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303" w:rsidRDefault="000A6303" w:rsidP="000A6303">
      <w:pPr>
        <w:spacing w:line="100" w:lineRule="atLeast"/>
        <w:jc w:val="center"/>
        <w:rPr>
          <w:rFonts w:ascii="Times New Roman" w:eastAsia="MS Mincho" w:hAnsi="Times New Roman"/>
          <w:b/>
          <w:sz w:val="24"/>
        </w:rPr>
      </w:pPr>
      <w:r>
        <w:rPr>
          <w:rFonts w:ascii="Times New Roman" w:eastAsia="MS Mincho" w:hAnsi="Times New Roman"/>
          <w:b/>
          <w:sz w:val="24"/>
        </w:rPr>
        <w:t>ПЕЧАТНОЕ  СРЕДСТВО  МАССОВОЙ  ИНФОРМАЦИИ</w:t>
      </w:r>
    </w:p>
    <w:p w:rsidR="000A6303" w:rsidRDefault="000A6303" w:rsidP="000A6303">
      <w:pPr>
        <w:spacing w:line="100" w:lineRule="atLeast"/>
        <w:jc w:val="center"/>
        <w:rPr>
          <w:rFonts w:ascii="Times New Roman" w:eastAsia="MS Mincho" w:hAnsi="Times New Roman"/>
          <w:b/>
          <w:sz w:val="24"/>
        </w:rPr>
      </w:pPr>
    </w:p>
    <w:p w:rsidR="00E021AC" w:rsidRDefault="00E021AC" w:rsidP="000A6303">
      <w:pPr>
        <w:spacing w:line="100" w:lineRule="atLeast"/>
        <w:jc w:val="center"/>
        <w:rPr>
          <w:rFonts w:ascii="Times New Roman" w:eastAsia="MS Mincho" w:hAnsi="Times New Roman"/>
          <w:b/>
          <w:sz w:val="24"/>
        </w:rPr>
      </w:pPr>
    </w:p>
    <w:p w:rsidR="000A6303" w:rsidRDefault="000A6303" w:rsidP="000A6303">
      <w:pPr>
        <w:spacing w:line="100" w:lineRule="atLeast"/>
        <w:jc w:val="center"/>
        <w:rPr>
          <w:rFonts w:ascii="Times New Roman" w:eastAsia="MS Mincho" w:hAnsi="Times New Roman"/>
          <w:b/>
          <w:sz w:val="24"/>
        </w:rPr>
      </w:pPr>
      <w:r>
        <w:rPr>
          <w:rFonts w:ascii="Times New Roman" w:eastAsia="MS Mincho" w:hAnsi="Times New Roman"/>
          <w:b/>
          <w:sz w:val="24"/>
        </w:rPr>
        <w:t xml:space="preserve">ИНФОРМАЦИОННЫЙ  БЮЛЛЕТЕНЬ </w:t>
      </w:r>
    </w:p>
    <w:p w:rsidR="000A6303" w:rsidRDefault="000A6303" w:rsidP="00D95950">
      <w:pPr>
        <w:spacing w:line="100" w:lineRule="atLeast"/>
        <w:ind w:right="-567"/>
        <w:jc w:val="center"/>
        <w:rPr>
          <w:rFonts w:ascii="Times New Roman" w:eastAsia="MS Mincho" w:hAnsi="Times New Roman"/>
          <w:b/>
          <w:sz w:val="24"/>
        </w:rPr>
      </w:pPr>
      <w:r>
        <w:rPr>
          <w:rFonts w:ascii="Times New Roman" w:eastAsia="MS Mincho" w:hAnsi="Times New Roman"/>
          <w:b/>
          <w:sz w:val="24"/>
        </w:rPr>
        <w:t>МУНИЦИПАЛЬНОГО ОБРАЗОВАНИЯ –</w:t>
      </w:r>
    </w:p>
    <w:p w:rsidR="000A6303" w:rsidRDefault="000A6303" w:rsidP="000A6303">
      <w:pPr>
        <w:spacing w:line="100" w:lineRule="atLeast"/>
        <w:jc w:val="center"/>
        <w:rPr>
          <w:rFonts w:ascii="Times New Roman" w:eastAsia="MS Mincho" w:hAnsi="Times New Roman"/>
          <w:b/>
          <w:sz w:val="24"/>
        </w:rPr>
      </w:pPr>
      <w:r>
        <w:rPr>
          <w:rFonts w:ascii="Times New Roman" w:eastAsia="MS Mincho" w:hAnsi="Times New Roman"/>
          <w:b/>
          <w:sz w:val="24"/>
        </w:rPr>
        <w:t>ГОРОДСКОЙ ОКРУГ ГОРОД КАСИМОВ</w:t>
      </w:r>
    </w:p>
    <w:p w:rsidR="000A6303" w:rsidRDefault="00473411" w:rsidP="000A6303">
      <w:pPr>
        <w:spacing w:line="100" w:lineRule="atLeast"/>
        <w:jc w:val="center"/>
        <w:rPr>
          <w:rFonts w:ascii="Times New Roman" w:eastAsia="MS Mincho" w:hAnsi="Times New Roman"/>
          <w:b/>
          <w:sz w:val="24"/>
        </w:rPr>
      </w:pPr>
      <w:r>
        <w:rPr>
          <w:rFonts w:ascii="Times New Roman" w:eastAsia="MS Mincho" w:hAnsi="Times New Roman"/>
          <w:b/>
          <w:sz w:val="24"/>
        </w:rPr>
        <w:t>28</w:t>
      </w:r>
      <w:r w:rsidR="00E04E74">
        <w:rPr>
          <w:rFonts w:ascii="Times New Roman" w:eastAsia="MS Mincho" w:hAnsi="Times New Roman"/>
          <w:b/>
          <w:sz w:val="24"/>
        </w:rPr>
        <w:t>.0</w:t>
      </w:r>
      <w:r>
        <w:rPr>
          <w:rFonts w:ascii="Times New Roman" w:eastAsia="MS Mincho" w:hAnsi="Times New Roman"/>
          <w:b/>
          <w:sz w:val="24"/>
        </w:rPr>
        <w:t>6</w:t>
      </w:r>
      <w:r w:rsidR="00E04E74">
        <w:rPr>
          <w:rFonts w:ascii="Times New Roman" w:eastAsia="MS Mincho" w:hAnsi="Times New Roman"/>
          <w:b/>
          <w:sz w:val="24"/>
        </w:rPr>
        <w:t>.2019</w:t>
      </w:r>
      <w:r w:rsidR="00505FC0">
        <w:rPr>
          <w:rFonts w:ascii="Times New Roman" w:eastAsia="MS Mincho" w:hAnsi="Times New Roman"/>
          <w:b/>
          <w:sz w:val="24"/>
        </w:rPr>
        <w:t xml:space="preserve"> </w:t>
      </w:r>
      <w:r w:rsidR="00BE21D3">
        <w:rPr>
          <w:rFonts w:ascii="Times New Roman" w:eastAsia="MS Mincho" w:hAnsi="Times New Roman"/>
          <w:b/>
          <w:sz w:val="24"/>
        </w:rPr>
        <w:t xml:space="preserve">г.  № </w:t>
      </w:r>
      <w:r>
        <w:rPr>
          <w:rFonts w:ascii="Times New Roman" w:eastAsia="MS Mincho" w:hAnsi="Times New Roman"/>
          <w:b/>
          <w:sz w:val="24"/>
        </w:rPr>
        <w:t>12</w:t>
      </w:r>
      <w:r w:rsidR="00593E16">
        <w:rPr>
          <w:rFonts w:ascii="Times New Roman" w:eastAsia="MS Mincho" w:hAnsi="Times New Roman"/>
          <w:b/>
          <w:sz w:val="24"/>
        </w:rPr>
        <w:t xml:space="preserve"> (</w:t>
      </w:r>
      <w:r w:rsidR="007155DC">
        <w:rPr>
          <w:rFonts w:ascii="Times New Roman" w:eastAsia="MS Mincho" w:hAnsi="Times New Roman"/>
          <w:b/>
          <w:sz w:val="24"/>
        </w:rPr>
        <w:t>2</w:t>
      </w:r>
      <w:r>
        <w:rPr>
          <w:rFonts w:ascii="Times New Roman" w:eastAsia="MS Mincho" w:hAnsi="Times New Roman"/>
          <w:b/>
          <w:sz w:val="24"/>
        </w:rPr>
        <w:t>29</w:t>
      </w:r>
      <w:r w:rsidR="000A6303">
        <w:rPr>
          <w:rFonts w:ascii="Times New Roman" w:eastAsia="MS Mincho" w:hAnsi="Times New Roman"/>
          <w:b/>
          <w:sz w:val="24"/>
        </w:rPr>
        <w:t>)</w:t>
      </w:r>
    </w:p>
    <w:p w:rsidR="000A6303" w:rsidRDefault="000A6303" w:rsidP="000A6303">
      <w:pPr>
        <w:spacing w:line="100" w:lineRule="atLeast"/>
        <w:rPr>
          <w:rFonts w:ascii="Times New Roman" w:eastAsia="MS Mincho" w:hAnsi="Times New Roman"/>
          <w:b/>
          <w:sz w:val="24"/>
        </w:rPr>
      </w:pPr>
    </w:p>
    <w:p w:rsidR="00E021AC" w:rsidRDefault="00E021AC" w:rsidP="000A6303">
      <w:pPr>
        <w:spacing w:line="100" w:lineRule="atLeast"/>
        <w:rPr>
          <w:rFonts w:ascii="Times New Roman" w:eastAsia="MS Mincho" w:hAnsi="Times New Roman"/>
          <w:b/>
          <w:sz w:val="24"/>
        </w:rPr>
      </w:pPr>
    </w:p>
    <w:p w:rsidR="000A6303" w:rsidRDefault="000A6303" w:rsidP="000A6303">
      <w:pPr>
        <w:spacing w:line="100" w:lineRule="atLeast"/>
        <w:jc w:val="both"/>
        <w:rPr>
          <w:rFonts w:ascii="Times New Roman" w:eastAsia="MS Mincho" w:hAnsi="Times New Roman"/>
          <w:sz w:val="24"/>
        </w:rPr>
      </w:pPr>
      <w:r>
        <w:rPr>
          <w:rFonts w:ascii="Times New Roman" w:eastAsia="MS Mincho" w:hAnsi="Times New Roman"/>
          <w:sz w:val="24"/>
        </w:rPr>
        <w:t xml:space="preserve">   </w:t>
      </w:r>
      <w:r w:rsidR="006936ED">
        <w:rPr>
          <w:rFonts w:ascii="Times New Roman" w:eastAsia="MS Mincho" w:hAnsi="Times New Roman"/>
          <w:sz w:val="24"/>
        </w:rPr>
        <w:t xml:space="preserve"> </w:t>
      </w:r>
      <w:r w:rsidR="00724313">
        <w:rPr>
          <w:rFonts w:ascii="Times New Roman" w:eastAsia="MS Mincho" w:hAnsi="Times New Roman"/>
          <w:sz w:val="24"/>
        </w:rPr>
        <w:t xml:space="preserve"> </w:t>
      </w:r>
      <w:r>
        <w:rPr>
          <w:rFonts w:ascii="Times New Roman" w:eastAsia="MS Mincho" w:hAnsi="Times New Roman"/>
          <w:sz w:val="24"/>
        </w:rPr>
        <w:t>Печатное средство массовой информации «Информационный бюллетень муниципального образования – городской округ город Касимов» учреждено решением Касимовской городской Думы от 22.11.2007г. №</w:t>
      </w:r>
      <w:r w:rsidR="004F2756">
        <w:rPr>
          <w:rFonts w:ascii="Times New Roman" w:eastAsia="MS Mincho" w:hAnsi="Times New Roman"/>
          <w:sz w:val="24"/>
        </w:rPr>
        <w:t xml:space="preserve"> </w:t>
      </w:r>
      <w:r>
        <w:rPr>
          <w:rFonts w:ascii="Times New Roman" w:eastAsia="MS Mincho" w:hAnsi="Times New Roman"/>
          <w:sz w:val="24"/>
        </w:rPr>
        <w:t>127/17.</w:t>
      </w:r>
    </w:p>
    <w:p w:rsidR="000A6303" w:rsidRDefault="000A6303" w:rsidP="000A6303">
      <w:pPr>
        <w:spacing w:line="100" w:lineRule="atLeast"/>
        <w:jc w:val="both"/>
        <w:rPr>
          <w:rFonts w:ascii="Times New Roman" w:eastAsia="MS Mincho" w:hAnsi="Times New Roman"/>
          <w:sz w:val="24"/>
        </w:rPr>
      </w:pPr>
    </w:p>
    <w:p w:rsidR="000A6303" w:rsidRDefault="000A6303" w:rsidP="000A6303">
      <w:pPr>
        <w:spacing w:line="100" w:lineRule="atLeast"/>
        <w:jc w:val="both"/>
        <w:rPr>
          <w:rFonts w:ascii="Times New Roman" w:eastAsia="MS Mincho" w:hAnsi="Times New Roman"/>
          <w:sz w:val="24"/>
        </w:rPr>
      </w:pPr>
      <w:r>
        <w:rPr>
          <w:rFonts w:ascii="Times New Roman" w:eastAsia="MS Mincho" w:hAnsi="Times New Roman"/>
          <w:sz w:val="24"/>
        </w:rPr>
        <w:t xml:space="preserve">    </w:t>
      </w:r>
      <w:r w:rsidR="00724313">
        <w:rPr>
          <w:rFonts w:ascii="Times New Roman" w:eastAsia="MS Mincho" w:hAnsi="Times New Roman"/>
          <w:sz w:val="24"/>
        </w:rPr>
        <w:t xml:space="preserve"> </w:t>
      </w:r>
      <w:r>
        <w:rPr>
          <w:rFonts w:ascii="Times New Roman" w:eastAsia="MS Mincho" w:hAnsi="Times New Roman"/>
          <w:sz w:val="24"/>
        </w:rPr>
        <w:t>Подготовлено к печати отделом по организационной и кадровой работе администрации муниципального образования – городской округ город Касимов.</w:t>
      </w:r>
    </w:p>
    <w:p w:rsidR="000A6303" w:rsidRDefault="000A6303" w:rsidP="000A6303">
      <w:pPr>
        <w:spacing w:line="100" w:lineRule="atLeast"/>
        <w:jc w:val="both"/>
        <w:rPr>
          <w:rFonts w:ascii="Times New Roman" w:eastAsia="MS Mincho" w:hAnsi="Times New Roman"/>
          <w:sz w:val="24"/>
        </w:rPr>
      </w:pPr>
      <w:r>
        <w:rPr>
          <w:rFonts w:ascii="Times New Roman" w:eastAsia="MS Mincho" w:hAnsi="Times New Roman"/>
          <w:sz w:val="24"/>
        </w:rPr>
        <w:t xml:space="preserve">  </w:t>
      </w:r>
    </w:p>
    <w:p w:rsidR="000A6303" w:rsidRDefault="000A6303" w:rsidP="00724313">
      <w:pPr>
        <w:tabs>
          <w:tab w:val="left" w:pos="284"/>
        </w:tabs>
        <w:spacing w:line="100" w:lineRule="atLeast"/>
        <w:jc w:val="both"/>
        <w:rPr>
          <w:rFonts w:ascii="Times New Roman" w:eastAsia="MS Mincho" w:hAnsi="Times New Roman"/>
          <w:sz w:val="24"/>
        </w:rPr>
      </w:pPr>
      <w:r>
        <w:rPr>
          <w:rFonts w:ascii="Times New Roman" w:eastAsia="MS Mincho" w:hAnsi="Times New Roman"/>
          <w:sz w:val="24"/>
        </w:rPr>
        <w:t xml:space="preserve">  </w:t>
      </w:r>
      <w:r w:rsidR="00724313">
        <w:rPr>
          <w:rFonts w:ascii="Times New Roman" w:eastAsia="MS Mincho" w:hAnsi="Times New Roman"/>
          <w:sz w:val="24"/>
        </w:rPr>
        <w:t xml:space="preserve">  </w:t>
      </w:r>
      <w:r>
        <w:rPr>
          <w:rFonts w:ascii="Times New Roman" w:eastAsia="MS Mincho" w:hAnsi="Times New Roman"/>
          <w:sz w:val="24"/>
        </w:rPr>
        <w:t>Тираж – 100 экземпляров.</w:t>
      </w:r>
    </w:p>
    <w:p w:rsidR="000A6303" w:rsidRDefault="000A6303" w:rsidP="000A6303">
      <w:pPr>
        <w:spacing w:line="100" w:lineRule="atLeast"/>
        <w:jc w:val="both"/>
        <w:rPr>
          <w:rFonts w:ascii="Times New Roman" w:eastAsia="MS Mincho" w:hAnsi="Times New Roman"/>
          <w:sz w:val="24"/>
        </w:rPr>
      </w:pPr>
    </w:p>
    <w:p w:rsidR="000A6303" w:rsidRDefault="000A6303" w:rsidP="000A6303">
      <w:pPr>
        <w:spacing w:line="100" w:lineRule="atLeast"/>
        <w:jc w:val="both"/>
        <w:rPr>
          <w:rFonts w:ascii="Times New Roman" w:eastAsia="MS Mincho" w:hAnsi="Times New Roman"/>
          <w:sz w:val="24"/>
        </w:rPr>
      </w:pPr>
      <w:r>
        <w:rPr>
          <w:rFonts w:ascii="Times New Roman" w:eastAsia="MS Mincho" w:hAnsi="Times New Roman"/>
          <w:sz w:val="24"/>
        </w:rPr>
        <w:t xml:space="preserve">   </w:t>
      </w:r>
      <w:r w:rsidR="006936ED">
        <w:rPr>
          <w:rFonts w:ascii="Times New Roman" w:eastAsia="MS Mincho" w:hAnsi="Times New Roman"/>
          <w:sz w:val="24"/>
        </w:rPr>
        <w:t xml:space="preserve"> </w:t>
      </w:r>
      <w:r w:rsidR="00724313">
        <w:rPr>
          <w:rFonts w:ascii="Times New Roman" w:eastAsia="MS Mincho" w:hAnsi="Times New Roman"/>
          <w:sz w:val="24"/>
        </w:rPr>
        <w:t xml:space="preserve"> </w:t>
      </w:r>
      <w:r>
        <w:rPr>
          <w:rFonts w:ascii="Times New Roman" w:eastAsia="MS Mincho" w:hAnsi="Times New Roman"/>
          <w:sz w:val="24"/>
        </w:rPr>
        <w:t>Отпечатано и размножено с помощью оргтехники администрации муниципального</w:t>
      </w:r>
      <w:r w:rsidR="00724313">
        <w:rPr>
          <w:rFonts w:ascii="Times New Roman" w:eastAsia="MS Mincho" w:hAnsi="Times New Roman"/>
          <w:sz w:val="24"/>
        </w:rPr>
        <w:t xml:space="preserve"> о</w:t>
      </w:r>
      <w:r>
        <w:rPr>
          <w:rFonts w:ascii="Times New Roman" w:eastAsia="MS Mincho" w:hAnsi="Times New Roman"/>
          <w:sz w:val="24"/>
        </w:rPr>
        <w:t>бразования – городской округ город Касимов.</w:t>
      </w:r>
    </w:p>
    <w:p w:rsidR="000A6303" w:rsidRDefault="000A6303" w:rsidP="000A6303">
      <w:pPr>
        <w:spacing w:line="100" w:lineRule="atLeast"/>
        <w:ind w:firstLine="120"/>
        <w:jc w:val="both"/>
        <w:rPr>
          <w:rFonts w:ascii="Times New Roman" w:eastAsia="MS Mincho" w:hAnsi="Times New Roman"/>
          <w:b/>
          <w:sz w:val="24"/>
        </w:rPr>
      </w:pPr>
    </w:p>
    <w:p w:rsidR="000A6303" w:rsidRDefault="000A6303" w:rsidP="000A6303">
      <w:pPr>
        <w:spacing w:line="100" w:lineRule="atLeast"/>
        <w:ind w:firstLine="120"/>
        <w:jc w:val="both"/>
        <w:rPr>
          <w:rFonts w:ascii="Times New Roman" w:eastAsia="MS Mincho" w:hAnsi="Times New Roman"/>
          <w:b/>
          <w:sz w:val="24"/>
        </w:rPr>
      </w:pPr>
      <w:r>
        <w:rPr>
          <w:rFonts w:ascii="Times New Roman" w:eastAsia="MS Mincho" w:hAnsi="Times New Roman"/>
          <w:b/>
          <w:sz w:val="24"/>
        </w:rPr>
        <w:t>Оглавление:</w:t>
      </w:r>
    </w:p>
    <w:tbl>
      <w:tblPr>
        <w:tblW w:w="10490" w:type="dxa"/>
        <w:tblInd w:w="-601" w:type="dxa"/>
        <w:tblLayout w:type="fixed"/>
        <w:tblLook w:val="0000"/>
      </w:tblPr>
      <w:tblGrid>
        <w:gridCol w:w="8931"/>
        <w:gridCol w:w="1559"/>
      </w:tblGrid>
      <w:tr w:rsidR="00301A7E" w:rsidRPr="008E5DF4"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301A7E" w:rsidRPr="007A1846" w:rsidRDefault="002D1B19" w:rsidP="002D1B19">
            <w:pPr>
              <w:shd w:val="clear" w:color="auto" w:fill="FFFFFF"/>
              <w:tabs>
                <w:tab w:val="clear" w:pos="709"/>
              </w:tabs>
              <w:ind w:left="-108"/>
              <w:rPr>
                <w:rFonts w:ascii="Times New Roman" w:hAnsi="Times New Roman" w:cs="Times New Roman"/>
                <w:sz w:val="24"/>
              </w:rPr>
            </w:pPr>
            <w:r w:rsidRPr="002D1B19">
              <w:rPr>
                <w:rFonts w:ascii="Times New Roman" w:eastAsia="Calibri" w:hAnsi="Times New Roman" w:cs="Times New Roman"/>
                <w:sz w:val="24"/>
                <w:lang w:eastAsia="en-US"/>
              </w:rPr>
              <w:t xml:space="preserve">Решение Касимовской городской Думы седьмого созыва </w:t>
            </w:r>
            <w:r w:rsidRPr="002D1B19">
              <w:rPr>
                <w:rFonts w:ascii="Times New Roman" w:hAnsi="Times New Roman" w:cs="Times New Roman"/>
                <w:sz w:val="24"/>
              </w:rPr>
              <w:t xml:space="preserve">от 13 июня 2019  </w:t>
            </w:r>
            <w:r>
              <w:rPr>
                <w:rFonts w:ascii="Times New Roman" w:hAnsi="Times New Roman" w:cs="Times New Roman"/>
                <w:sz w:val="24"/>
              </w:rPr>
              <w:t xml:space="preserve">года                         </w:t>
            </w:r>
            <w:r w:rsidRPr="002D1B19">
              <w:rPr>
                <w:rFonts w:ascii="Times New Roman" w:hAnsi="Times New Roman" w:cs="Times New Roman"/>
                <w:sz w:val="24"/>
              </w:rPr>
              <w:t>№  52/6 «</w:t>
            </w:r>
            <w:r w:rsidRPr="002D1B19">
              <w:rPr>
                <w:rFonts w:ascii="Times New Roman" w:hAnsi="Times New Roman" w:cs="Times New Roman"/>
                <w:color w:val="000000"/>
                <w:spacing w:val="-3"/>
                <w:sz w:val="24"/>
              </w:rPr>
              <w:t>Об исполнении бюджета муниципального образования – городской округ город Касимов</w:t>
            </w:r>
            <w:r>
              <w:rPr>
                <w:rFonts w:ascii="Times New Roman" w:hAnsi="Times New Roman" w:cs="Times New Roman"/>
                <w:color w:val="000000"/>
                <w:spacing w:val="-3"/>
                <w:sz w:val="24"/>
              </w:rPr>
              <w:t xml:space="preserve"> </w:t>
            </w:r>
            <w:r w:rsidRPr="002D1B19">
              <w:rPr>
                <w:rFonts w:ascii="Times New Roman" w:hAnsi="Times New Roman" w:cs="Times New Roman"/>
                <w:color w:val="000000"/>
                <w:spacing w:val="-3"/>
                <w:sz w:val="24"/>
              </w:rPr>
              <w:t xml:space="preserve"> за 2018 год</w:t>
            </w:r>
            <w:r>
              <w:rPr>
                <w:rFonts w:ascii="Times New Roman" w:hAnsi="Times New Roman" w:cs="Times New Roman"/>
                <w:color w:val="000000"/>
                <w:spacing w:val="-3"/>
                <w:sz w:val="24"/>
              </w:rPr>
              <w:t>,</w:t>
            </w:r>
            <w:r w:rsidR="00A5523D">
              <w:rPr>
                <w:rFonts w:ascii="Times New Roman" w:hAnsi="Times New Roman" w:cs="Times New Roman"/>
                <w:color w:val="000000"/>
                <w:spacing w:val="-3"/>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01A7E" w:rsidRPr="00143B1B" w:rsidRDefault="00232366" w:rsidP="00232366">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 6-142</w:t>
            </w:r>
          </w:p>
        </w:tc>
      </w:tr>
      <w:tr w:rsidR="00D941F7" w:rsidRPr="008E5DF4" w:rsidTr="00917713">
        <w:trPr>
          <w:trHeight w:val="1086"/>
        </w:trPr>
        <w:tc>
          <w:tcPr>
            <w:tcW w:w="8931" w:type="dxa"/>
            <w:tcBorders>
              <w:top w:val="single" w:sz="4" w:space="0" w:color="000000"/>
              <w:left w:val="single" w:sz="4" w:space="0" w:color="000000"/>
              <w:bottom w:val="single" w:sz="4" w:space="0" w:color="000000"/>
            </w:tcBorders>
            <w:shd w:val="clear" w:color="auto" w:fill="FFFFFF"/>
          </w:tcPr>
          <w:p w:rsidR="00D941F7" w:rsidRPr="002D1B19" w:rsidRDefault="00D941F7" w:rsidP="00BE1E6B">
            <w:pPr>
              <w:tabs>
                <w:tab w:val="clear" w:pos="709"/>
              </w:tabs>
              <w:rPr>
                <w:rFonts w:ascii="Times New Roman" w:eastAsia="Calibri" w:hAnsi="Times New Roman" w:cs="Times New Roman"/>
                <w:sz w:val="24"/>
                <w:lang w:eastAsia="en-US"/>
              </w:rPr>
            </w:pPr>
            <w:r w:rsidRPr="002D1B19">
              <w:rPr>
                <w:rFonts w:ascii="Times New Roman" w:eastAsia="Calibri" w:hAnsi="Times New Roman" w:cs="Times New Roman"/>
                <w:sz w:val="24"/>
                <w:lang w:eastAsia="en-US"/>
              </w:rPr>
              <w:t xml:space="preserve">Решение Касимовской городской Думы седьмого созыва </w:t>
            </w:r>
            <w:r w:rsidRPr="002D1B19">
              <w:rPr>
                <w:rFonts w:ascii="Times New Roman" w:hAnsi="Times New Roman" w:cs="Times New Roman"/>
                <w:sz w:val="24"/>
              </w:rPr>
              <w:t xml:space="preserve">от 13 июня 2019  </w:t>
            </w:r>
            <w:r>
              <w:rPr>
                <w:rFonts w:ascii="Times New Roman" w:hAnsi="Times New Roman" w:cs="Times New Roman"/>
                <w:sz w:val="24"/>
              </w:rPr>
              <w:t xml:space="preserve">года                     </w:t>
            </w:r>
            <w:r w:rsidR="00BE1E6B">
              <w:rPr>
                <w:rFonts w:ascii="Times New Roman" w:hAnsi="Times New Roman" w:cs="Times New Roman"/>
                <w:sz w:val="24"/>
              </w:rPr>
              <w:t xml:space="preserve">  </w:t>
            </w:r>
            <w:r>
              <w:rPr>
                <w:rFonts w:ascii="Times New Roman" w:hAnsi="Times New Roman" w:cs="Times New Roman"/>
                <w:sz w:val="24"/>
              </w:rPr>
              <w:t>№  53</w:t>
            </w:r>
            <w:r w:rsidRPr="002D1B19">
              <w:rPr>
                <w:rFonts w:ascii="Times New Roman" w:hAnsi="Times New Roman" w:cs="Times New Roman"/>
                <w:sz w:val="24"/>
              </w:rPr>
              <w:t>/6 «</w:t>
            </w:r>
            <w:r w:rsidRPr="00D941F7">
              <w:rPr>
                <w:rFonts w:ascii="Times New Roman" w:hAnsi="Times New Roman" w:cs="Times New Roman"/>
                <w:sz w:val="24"/>
                <w:lang w:eastAsia="ar-SA"/>
              </w:rPr>
              <w:t>О передаче части нежилого здания, расположенного по адресу: Рязанская область, г. Касимов, ул. Советская, д. 226 а,</w:t>
            </w:r>
            <w:r w:rsidR="00BE1E6B">
              <w:rPr>
                <w:rFonts w:ascii="Times New Roman" w:hAnsi="Times New Roman" w:cs="Times New Roman"/>
                <w:sz w:val="24"/>
                <w:lang w:eastAsia="ar-SA"/>
              </w:rPr>
              <w:t xml:space="preserve"> </w:t>
            </w:r>
            <w:r w:rsidRPr="00D941F7">
              <w:rPr>
                <w:rFonts w:ascii="Times New Roman" w:hAnsi="Times New Roman" w:cs="Times New Roman"/>
                <w:sz w:val="24"/>
                <w:lang w:eastAsia="ar-SA"/>
              </w:rPr>
              <w:t xml:space="preserve">  в безвозмездное  пользование</w:t>
            </w:r>
            <w:r w:rsidR="00A5523D">
              <w:rPr>
                <w:rFonts w:ascii="Times New Roman" w:hAnsi="Times New Roman" w:cs="Times New Roman"/>
                <w:sz w:val="24"/>
                <w:lang w:eastAsia="ar-S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941F7" w:rsidRPr="00143B1B" w:rsidRDefault="00232366" w:rsidP="00232366">
            <w:pPr>
              <w:tabs>
                <w:tab w:val="clear" w:pos="709"/>
              </w:tabs>
              <w:spacing w:line="240" w:lineRule="auto"/>
              <w:ind w:left="-108" w:right="34"/>
              <w:rPr>
                <w:rFonts w:ascii="Times New Roman" w:hAnsi="Times New Roman" w:cs="Times New Roman"/>
                <w:sz w:val="24"/>
              </w:rPr>
            </w:pPr>
            <w:r>
              <w:rPr>
                <w:rFonts w:ascii="Times New Roman" w:hAnsi="Times New Roman" w:cs="Times New Roman"/>
                <w:sz w:val="24"/>
              </w:rPr>
              <w:t>Стр. 143</w:t>
            </w:r>
          </w:p>
        </w:tc>
      </w:tr>
      <w:tr w:rsidR="00BE1E6B" w:rsidRPr="008E5DF4"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BE1E6B" w:rsidRPr="002D1B19" w:rsidRDefault="00BE1E6B" w:rsidP="00BE1E6B">
            <w:pPr>
              <w:rPr>
                <w:rFonts w:ascii="Times New Roman" w:eastAsia="Calibri" w:hAnsi="Times New Roman" w:cs="Times New Roman"/>
                <w:sz w:val="24"/>
                <w:lang w:eastAsia="en-US"/>
              </w:rPr>
            </w:pPr>
            <w:r w:rsidRPr="002D1B19">
              <w:rPr>
                <w:rFonts w:ascii="Times New Roman" w:eastAsia="Calibri" w:hAnsi="Times New Roman" w:cs="Times New Roman"/>
                <w:sz w:val="24"/>
                <w:lang w:eastAsia="en-US"/>
              </w:rPr>
              <w:t xml:space="preserve">Решение Касимовской городской Думы седьмого созыва </w:t>
            </w:r>
            <w:r w:rsidRPr="002D1B19">
              <w:rPr>
                <w:rFonts w:ascii="Times New Roman" w:hAnsi="Times New Roman" w:cs="Times New Roman"/>
                <w:sz w:val="24"/>
              </w:rPr>
              <w:t xml:space="preserve">от 13 июня 2019  </w:t>
            </w:r>
            <w:r>
              <w:rPr>
                <w:rFonts w:ascii="Times New Roman" w:hAnsi="Times New Roman" w:cs="Times New Roman"/>
                <w:sz w:val="24"/>
              </w:rPr>
              <w:t>года                       №  54</w:t>
            </w:r>
            <w:r w:rsidRPr="002D1B19">
              <w:rPr>
                <w:rFonts w:ascii="Times New Roman" w:hAnsi="Times New Roman" w:cs="Times New Roman"/>
                <w:sz w:val="24"/>
              </w:rPr>
              <w:t>/6 «</w:t>
            </w:r>
            <w:r w:rsidRPr="00BE1E6B">
              <w:rPr>
                <w:rFonts w:ascii="Times New Roman" w:hAnsi="Times New Roman" w:cs="Times New Roman"/>
                <w:sz w:val="24"/>
                <w:lang w:eastAsia="ar-SA"/>
              </w:rPr>
              <w:t>О передаче нежилого помещения, расположенного по адресу: Рязанская область, г. Касимов, мкр. Приокский, д. 9,</w:t>
            </w:r>
            <w:r>
              <w:rPr>
                <w:rFonts w:ascii="Times New Roman" w:hAnsi="Times New Roman" w:cs="Times New Roman"/>
                <w:sz w:val="24"/>
                <w:lang w:eastAsia="ar-SA"/>
              </w:rPr>
              <w:t xml:space="preserve"> </w:t>
            </w:r>
            <w:r w:rsidRPr="00BE1E6B">
              <w:rPr>
                <w:rFonts w:ascii="Times New Roman" w:hAnsi="Times New Roman" w:cs="Times New Roman"/>
                <w:sz w:val="24"/>
                <w:lang w:eastAsia="ar-SA"/>
              </w:rPr>
              <w:t xml:space="preserve">  в безвозмездное  пользование</w:t>
            </w:r>
            <w:r w:rsidR="00A5523D">
              <w:rPr>
                <w:rFonts w:ascii="Times New Roman" w:hAnsi="Times New Roman" w:cs="Times New Roman"/>
                <w:sz w:val="24"/>
                <w:lang w:eastAsia="ar-S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E1E6B" w:rsidRPr="00143B1B" w:rsidRDefault="00232366" w:rsidP="00232366">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 144</w:t>
            </w:r>
          </w:p>
        </w:tc>
      </w:tr>
      <w:tr w:rsidR="00F60D62" w:rsidRPr="008E5DF4"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F60D62" w:rsidRPr="002D1B19" w:rsidRDefault="00F60D62" w:rsidP="00A5523D">
            <w:pPr>
              <w:tabs>
                <w:tab w:val="left" w:pos="9498"/>
              </w:tabs>
              <w:autoSpaceDE w:val="0"/>
              <w:ind w:right="425" w:hanging="108"/>
              <w:jc w:val="both"/>
              <w:rPr>
                <w:rFonts w:ascii="Times New Roman" w:eastAsia="Calibri" w:hAnsi="Times New Roman" w:cs="Times New Roman"/>
                <w:sz w:val="24"/>
                <w:lang w:eastAsia="en-US"/>
              </w:rPr>
            </w:pPr>
            <w:r w:rsidRPr="002D1B19">
              <w:rPr>
                <w:rFonts w:ascii="Times New Roman" w:eastAsia="Calibri" w:hAnsi="Times New Roman" w:cs="Times New Roman"/>
                <w:sz w:val="24"/>
                <w:lang w:eastAsia="en-US"/>
              </w:rPr>
              <w:t xml:space="preserve">Решение Касимовской городской Думы седьмого созыва </w:t>
            </w:r>
            <w:r w:rsidRPr="002D1B19">
              <w:rPr>
                <w:rFonts w:ascii="Times New Roman" w:hAnsi="Times New Roman" w:cs="Times New Roman"/>
                <w:sz w:val="24"/>
              </w:rPr>
              <w:t xml:space="preserve">от 13 июня 2019  </w:t>
            </w:r>
            <w:r w:rsidRPr="00A5523D">
              <w:rPr>
                <w:rFonts w:ascii="Times New Roman" w:hAnsi="Times New Roman" w:cs="Times New Roman"/>
                <w:sz w:val="24"/>
              </w:rPr>
              <w:t>года                       №  55/6 «</w:t>
            </w:r>
            <w:r w:rsidR="00A5523D" w:rsidRPr="00A5523D">
              <w:rPr>
                <w:rFonts w:ascii="Times New Roman" w:hAnsi="Times New Roman" w:cs="Times New Roman"/>
                <w:iCs/>
                <w:sz w:val="24"/>
              </w:rPr>
              <w:t>О присвоении наименования вновь застраиваемой улице</w:t>
            </w:r>
            <w:r w:rsidR="00A5523D">
              <w:rPr>
                <w:rFonts w:ascii="Times New Roman" w:hAnsi="Times New Roman" w:cs="Times New Roman"/>
                <w:iCs/>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60D62" w:rsidRPr="00143B1B" w:rsidRDefault="00232366" w:rsidP="00232366">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Стр.145</w:t>
            </w:r>
          </w:p>
        </w:tc>
      </w:tr>
      <w:tr w:rsidR="00A5523D" w:rsidRPr="008E5DF4"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A5523D" w:rsidRPr="002D1B19" w:rsidRDefault="00A5523D" w:rsidP="00295745">
            <w:pPr>
              <w:ind w:right="-1"/>
              <w:rPr>
                <w:rFonts w:ascii="Times New Roman" w:eastAsia="Calibri" w:hAnsi="Times New Roman" w:cs="Times New Roman"/>
                <w:sz w:val="24"/>
                <w:lang w:eastAsia="en-US"/>
              </w:rPr>
            </w:pPr>
            <w:r w:rsidRPr="00295745">
              <w:rPr>
                <w:rFonts w:ascii="Times New Roman" w:eastAsia="Calibri" w:hAnsi="Times New Roman" w:cs="Times New Roman"/>
                <w:sz w:val="24"/>
                <w:lang w:eastAsia="en-US"/>
              </w:rPr>
              <w:t xml:space="preserve">Решение Касимовской городской Думы седьмого созыва </w:t>
            </w:r>
            <w:r w:rsidRPr="00295745">
              <w:rPr>
                <w:rFonts w:ascii="Times New Roman" w:hAnsi="Times New Roman" w:cs="Times New Roman"/>
                <w:sz w:val="24"/>
              </w:rPr>
              <w:t>от 13 июня 2019  года                     №  5</w:t>
            </w:r>
            <w:r w:rsidR="00323567" w:rsidRPr="00295745">
              <w:rPr>
                <w:rFonts w:ascii="Times New Roman" w:hAnsi="Times New Roman" w:cs="Times New Roman"/>
                <w:sz w:val="24"/>
              </w:rPr>
              <w:t>6</w:t>
            </w:r>
            <w:r w:rsidRPr="00295745">
              <w:rPr>
                <w:rFonts w:ascii="Times New Roman" w:hAnsi="Times New Roman" w:cs="Times New Roman"/>
                <w:sz w:val="24"/>
              </w:rPr>
              <w:t>/6 «</w:t>
            </w:r>
            <w:r w:rsidR="00295745" w:rsidRPr="00295745">
              <w:rPr>
                <w:rFonts w:ascii="Times New Roman" w:hAnsi="Times New Roman" w:cs="Times New Roman"/>
                <w:iCs/>
                <w:sz w:val="24"/>
              </w:rPr>
              <w:t xml:space="preserve">Об утверждении Плана </w:t>
            </w:r>
            <w:r w:rsidR="00295745" w:rsidRPr="00295745">
              <w:rPr>
                <w:rFonts w:ascii="Times New Roman" w:hAnsi="Times New Roman" w:cs="Times New Roman"/>
                <w:sz w:val="24"/>
              </w:rPr>
              <w:t>нормотворческой</w:t>
            </w:r>
            <w:r w:rsidR="00295745" w:rsidRPr="00295745">
              <w:rPr>
                <w:rFonts w:ascii="Times New Roman" w:hAnsi="Times New Roman" w:cs="Times New Roman"/>
                <w:iCs/>
                <w:sz w:val="24"/>
              </w:rPr>
              <w:t xml:space="preserve"> деятельности</w:t>
            </w:r>
            <w:r w:rsidR="00295745">
              <w:rPr>
                <w:rFonts w:ascii="Times New Roman" w:hAnsi="Times New Roman" w:cs="Times New Roman"/>
                <w:iCs/>
                <w:sz w:val="24"/>
              </w:rPr>
              <w:t xml:space="preserve"> </w:t>
            </w:r>
            <w:r w:rsidR="00295745" w:rsidRPr="00295745">
              <w:rPr>
                <w:rFonts w:ascii="Times New Roman" w:hAnsi="Times New Roman" w:cs="Times New Roman"/>
                <w:iCs/>
                <w:sz w:val="24"/>
              </w:rPr>
              <w:t xml:space="preserve">Касимовской городской Думы на </w:t>
            </w:r>
            <w:r w:rsidR="00295745" w:rsidRPr="00295745">
              <w:rPr>
                <w:rFonts w:ascii="Times New Roman" w:hAnsi="Times New Roman" w:cs="Times New Roman"/>
                <w:iCs/>
                <w:sz w:val="24"/>
                <w:lang w:val="en-US"/>
              </w:rPr>
              <w:t>II</w:t>
            </w:r>
            <w:r w:rsidR="00295745" w:rsidRPr="00295745">
              <w:rPr>
                <w:rFonts w:ascii="Times New Roman" w:hAnsi="Times New Roman" w:cs="Times New Roman"/>
                <w:iCs/>
                <w:sz w:val="24"/>
              </w:rPr>
              <w:t xml:space="preserve"> полугодие 2019 года</w:t>
            </w:r>
            <w:r w:rsidR="00295745">
              <w:rPr>
                <w:rFonts w:ascii="Times New Roman" w:hAnsi="Times New Roman" w:cs="Times New Roman"/>
                <w:iCs/>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A5523D" w:rsidRPr="00143B1B" w:rsidRDefault="00232366" w:rsidP="00232366">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Стр.146-149</w:t>
            </w:r>
          </w:p>
        </w:tc>
      </w:tr>
      <w:tr w:rsidR="00295745" w:rsidRPr="008E5DF4"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295745" w:rsidRPr="001C190D" w:rsidRDefault="00295745" w:rsidP="001C190D">
            <w:pPr>
              <w:autoSpaceDE w:val="0"/>
              <w:autoSpaceDN w:val="0"/>
              <w:adjustRightInd w:val="0"/>
              <w:outlineLvl w:val="0"/>
              <w:rPr>
                <w:rFonts w:ascii="Times New Roman" w:eastAsia="Calibri" w:hAnsi="Times New Roman" w:cs="Times New Roman"/>
                <w:sz w:val="24"/>
                <w:lang w:eastAsia="en-US"/>
              </w:rPr>
            </w:pPr>
            <w:r w:rsidRPr="001C190D">
              <w:rPr>
                <w:rFonts w:ascii="Times New Roman" w:eastAsia="Calibri" w:hAnsi="Times New Roman" w:cs="Times New Roman"/>
                <w:sz w:val="24"/>
                <w:lang w:eastAsia="en-US"/>
              </w:rPr>
              <w:t xml:space="preserve">Решение Касимовской городской Думы седьмого созыва </w:t>
            </w:r>
            <w:r w:rsidRPr="001C190D">
              <w:rPr>
                <w:rFonts w:ascii="Times New Roman" w:hAnsi="Times New Roman" w:cs="Times New Roman"/>
                <w:sz w:val="24"/>
              </w:rPr>
              <w:t>от 13 июня 2019  года                     №  57/6 «</w:t>
            </w:r>
            <w:r w:rsidR="001C190D" w:rsidRPr="001C190D">
              <w:rPr>
                <w:rFonts w:ascii="Times New Roman" w:hAnsi="Times New Roman" w:cs="Times New Roman"/>
                <w:sz w:val="24"/>
              </w:rPr>
              <w:t xml:space="preserve">О внесении изменения в решение Касимовской городской Думы от 23.06.2011 № 57/8 «Об утверждении Положения о Почетной грамоте Касимовской городской Думы»  (в редакции решений Касимовской городской Думы от 16.02.2012 </w:t>
            </w:r>
            <w:hyperlink r:id="rId8" w:history="1">
              <w:r w:rsidR="001C190D" w:rsidRPr="001C190D">
                <w:rPr>
                  <w:rStyle w:val="ad"/>
                  <w:rFonts w:ascii="Times New Roman" w:hAnsi="Times New Roman" w:cs="Times New Roman"/>
                  <w:color w:val="auto"/>
                  <w:sz w:val="24"/>
                </w:rPr>
                <w:t>№</w:t>
              </w:r>
              <w:r w:rsidR="001C190D">
                <w:rPr>
                  <w:rStyle w:val="ad"/>
                  <w:rFonts w:ascii="Times New Roman" w:hAnsi="Times New Roman" w:cs="Times New Roman"/>
                  <w:color w:val="auto"/>
                  <w:sz w:val="24"/>
                </w:rPr>
                <w:t xml:space="preserve"> </w:t>
              </w:r>
              <w:r w:rsidR="001C190D" w:rsidRPr="001C190D">
                <w:rPr>
                  <w:rStyle w:val="ad"/>
                  <w:rFonts w:ascii="Times New Roman" w:hAnsi="Times New Roman" w:cs="Times New Roman"/>
                  <w:color w:val="auto"/>
                  <w:sz w:val="24"/>
                </w:rPr>
                <w:t xml:space="preserve"> 20/1</w:t>
              </w:r>
            </w:hyperlink>
            <w:r w:rsidR="001C190D" w:rsidRPr="001C190D">
              <w:rPr>
                <w:rFonts w:ascii="Times New Roman" w:hAnsi="Times New Roman" w:cs="Times New Roman"/>
                <w:sz w:val="24"/>
              </w:rPr>
              <w:t>, от</w:t>
            </w:r>
            <w:r w:rsidR="001C190D">
              <w:rPr>
                <w:rFonts w:ascii="Times New Roman" w:hAnsi="Times New Roman" w:cs="Times New Roman"/>
                <w:sz w:val="24"/>
              </w:rPr>
              <w:t xml:space="preserve"> </w:t>
            </w:r>
            <w:r w:rsidR="001C190D" w:rsidRPr="001C190D">
              <w:rPr>
                <w:rFonts w:ascii="Times New Roman" w:hAnsi="Times New Roman" w:cs="Times New Roman"/>
                <w:sz w:val="24"/>
              </w:rPr>
              <w:t xml:space="preserve"> 05.06.2014</w:t>
            </w:r>
            <w:r w:rsidR="001C190D">
              <w:rPr>
                <w:rFonts w:ascii="Times New Roman" w:hAnsi="Times New Roman" w:cs="Times New Roman"/>
                <w:sz w:val="24"/>
              </w:rPr>
              <w:t xml:space="preserve"> </w:t>
            </w:r>
            <w:r w:rsidR="001C190D" w:rsidRPr="001C190D">
              <w:rPr>
                <w:rFonts w:ascii="Times New Roman" w:hAnsi="Times New Roman" w:cs="Times New Roman"/>
                <w:sz w:val="24"/>
              </w:rPr>
              <w:t xml:space="preserve"> №</w:t>
            </w:r>
            <w:r w:rsidR="001C190D">
              <w:rPr>
                <w:rFonts w:ascii="Times New Roman" w:hAnsi="Times New Roman" w:cs="Times New Roman"/>
                <w:sz w:val="24"/>
              </w:rPr>
              <w:t xml:space="preserve"> </w:t>
            </w:r>
            <w:r w:rsidR="001C190D" w:rsidRPr="001C190D">
              <w:rPr>
                <w:rFonts w:ascii="Times New Roman" w:hAnsi="Times New Roman" w:cs="Times New Roman"/>
                <w:sz w:val="24"/>
              </w:rPr>
              <w:t xml:space="preserve"> 62/7)».</w:t>
            </w:r>
            <w:r w:rsidR="001C190D" w:rsidRPr="001C190D">
              <w:rPr>
                <w:rFonts w:ascii="Times New Roman" w:hAnsi="Times New Roman" w:cs="Times New Roman"/>
                <w:sz w:val="28"/>
                <w:szCs w:val="2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Pr="00143B1B" w:rsidRDefault="00232366" w:rsidP="00232366">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Стр.150-151</w:t>
            </w:r>
          </w:p>
        </w:tc>
      </w:tr>
      <w:tr w:rsidR="00D51151" w:rsidRPr="008E5DF4"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8B305B" w:rsidRPr="008B305B" w:rsidRDefault="008B305B" w:rsidP="008B305B">
            <w:pPr>
              <w:spacing w:line="240" w:lineRule="auto"/>
              <w:ind w:left="34" w:right="175" w:hanging="6"/>
              <w:rPr>
                <w:rFonts w:ascii="Times New Roman" w:hAnsi="Times New Roman" w:cs="Times New Roman"/>
                <w:sz w:val="24"/>
              </w:rPr>
            </w:pPr>
            <w:r w:rsidRPr="008B305B">
              <w:rPr>
                <w:rFonts w:ascii="Times New Roman" w:hAnsi="Times New Roman" w:cs="Times New Roman"/>
                <w:sz w:val="24"/>
              </w:rPr>
              <w:t xml:space="preserve">Постановление администрации муниципального образования – городской округ                             </w:t>
            </w:r>
          </w:p>
          <w:p w:rsidR="008B305B" w:rsidRPr="008B305B" w:rsidRDefault="008B305B" w:rsidP="008B305B">
            <w:pPr>
              <w:rPr>
                <w:rFonts w:ascii="Times New Roman" w:hAnsi="Times New Roman" w:cs="Times New Roman"/>
                <w:sz w:val="24"/>
              </w:rPr>
            </w:pPr>
            <w:r w:rsidRPr="008B305B">
              <w:rPr>
                <w:rFonts w:ascii="Times New Roman" w:hAnsi="Times New Roman" w:cs="Times New Roman"/>
                <w:sz w:val="24"/>
              </w:rPr>
              <w:t>город Касимов от 06.05.2019 №  560 «О внесении изменений в постановление</w:t>
            </w:r>
          </w:p>
          <w:p w:rsidR="00D51151" w:rsidRPr="008B305B" w:rsidRDefault="008B305B" w:rsidP="008B305B">
            <w:pPr>
              <w:rPr>
                <w:rFonts w:ascii="Times New Roman" w:eastAsia="Calibri" w:hAnsi="Times New Roman" w:cs="Times New Roman"/>
                <w:sz w:val="24"/>
                <w:lang w:eastAsia="en-US"/>
              </w:rPr>
            </w:pPr>
            <w:r w:rsidRPr="008B305B">
              <w:rPr>
                <w:rFonts w:ascii="Times New Roman" w:hAnsi="Times New Roman" w:cs="Times New Roman"/>
                <w:sz w:val="24"/>
              </w:rPr>
              <w:t>администрации  муниципального образования –городской округ город Касимов от 20.01.2011</w:t>
            </w:r>
            <w:r>
              <w:rPr>
                <w:rFonts w:ascii="Times New Roman" w:hAnsi="Times New Roman" w:cs="Times New Roman"/>
                <w:sz w:val="24"/>
              </w:rPr>
              <w:t xml:space="preserve"> </w:t>
            </w:r>
            <w:r w:rsidRPr="008B305B">
              <w:rPr>
                <w:rFonts w:ascii="Times New Roman" w:hAnsi="Times New Roman" w:cs="Times New Roman"/>
                <w:sz w:val="24"/>
              </w:rPr>
              <w:t>№ 55 «О создании административной комиссии»</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D51151" w:rsidRPr="00143B1B" w:rsidRDefault="0034737D" w:rsidP="0034737D">
            <w:pPr>
              <w:tabs>
                <w:tab w:val="clear" w:pos="709"/>
                <w:tab w:val="left" w:pos="1485"/>
              </w:tabs>
              <w:spacing w:line="240" w:lineRule="auto"/>
              <w:ind w:left="-108" w:right="-108"/>
              <w:rPr>
                <w:rFonts w:ascii="Times New Roman" w:hAnsi="Times New Roman" w:cs="Times New Roman"/>
                <w:sz w:val="24"/>
              </w:rPr>
            </w:pPr>
            <w:r>
              <w:rPr>
                <w:rFonts w:ascii="Times New Roman" w:hAnsi="Times New Roman" w:cs="Times New Roman"/>
                <w:sz w:val="24"/>
              </w:rPr>
              <w:t>Стр. 152-154</w:t>
            </w:r>
          </w:p>
        </w:tc>
      </w:tr>
      <w:tr w:rsidR="008E6E96" w:rsidRPr="008E5DF4"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8E6E96" w:rsidRPr="009671EB" w:rsidRDefault="008E6E96" w:rsidP="008E6E96">
            <w:pPr>
              <w:spacing w:line="240" w:lineRule="auto"/>
              <w:ind w:left="34" w:right="175" w:hanging="6"/>
              <w:rPr>
                <w:rFonts w:ascii="Times New Roman" w:hAnsi="Times New Roman" w:cs="Times New Roman"/>
                <w:sz w:val="24"/>
              </w:rPr>
            </w:pPr>
            <w:r w:rsidRPr="009671EB">
              <w:rPr>
                <w:rFonts w:ascii="Times New Roman" w:hAnsi="Times New Roman" w:cs="Times New Roman"/>
                <w:sz w:val="24"/>
              </w:rPr>
              <w:lastRenderedPageBreak/>
              <w:t xml:space="preserve">Постановление администрации муниципального образования – городской округ                             </w:t>
            </w:r>
          </w:p>
          <w:p w:rsidR="009671EB" w:rsidRPr="009671EB" w:rsidRDefault="008E6E96" w:rsidP="009671EB">
            <w:pPr>
              <w:pStyle w:val="12"/>
              <w:jc w:val="both"/>
              <w:rPr>
                <w:rFonts w:ascii="Times New Roman" w:eastAsia="MS Mincho" w:hAnsi="Times New Roman" w:cs="Times New Roman"/>
                <w:sz w:val="24"/>
                <w:szCs w:val="24"/>
              </w:rPr>
            </w:pPr>
            <w:r w:rsidRPr="009671EB">
              <w:rPr>
                <w:rFonts w:ascii="Times New Roman" w:hAnsi="Times New Roman" w:cs="Times New Roman"/>
                <w:sz w:val="24"/>
                <w:szCs w:val="24"/>
              </w:rPr>
              <w:t>го</w:t>
            </w:r>
            <w:r w:rsidR="009671EB">
              <w:rPr>
                <w:rFonts w:ascii="Times New Roman" w:hAnsi="Times New Roman" w:cs="Times New Roman"/>
                <w:sz w:val="24"/>
                <w:szCs w:val="24"/>
              </w:rPr>
              <w:t>род Касимов от 17</w:t>
            </w:r>
            <w:r w:rsidRPr="009671EB">
              <w:rPr>
                <w:rFonts w:ascii="Times New Roman" w:hAnsi="Times New Roman" w:cs="Times New Roman"/>
                <w:sz w:val="24"/>
                <w:szCs w:val="24"/>
              </w:rPr>
              <w:t>.05.2019 №  600 «</w:t>
            </w:r>
            <w:r w:rsidR="009671EB" w:rsidRPr="009671EB">
              <w:rPr>
                <w:rFonts w:ascii="Times New Roman" w:eastAsia="MS Mincho" w:hAnsi="Times New Roman" w:cs="Times New Roman"/>
                <w:sz w:val="24"/>
                <w:szCs w:val="24"/>
              </w:rPr>
              <w:t>О внесении изменений в постановление</w:t>
            </w:r>
          </w:p>
          <w:p w:rsidR="008E6E96" w:rsidRPr="001C190D" w:rsidRDefault="009671EB" w:rsidP="008B305B">
            <w:pPr>
              <w:pStyle w:val="12"/>
              <w:jc w:val="both"/>
              <w:rPr>
                <w:rFonts w:ascii="Times New Roman" w:eastAsia="Calibri" w:hAnsi="Times New Roman" w:cs="Times New Roman"/>
                <w:sz w:val="24"/>
                <w:lang w:eastAsia="en-US"/>
              </w:rPr>
            </w:pPr>
            <w:r w:rsidRPr="009671EB">
              <w:rPr>
                <w:rFonts w:ascii="Times New Roman" w:eastAsia="MS Mincho" w:hAnsi="Times New Roman" w:cs="Times New Roman"/>
                <w:sz w:val="24"/>
                <w:szCs w:val="24"/>
              </w:rPr>
              <w:t>администрации муниципального образования –городской округ город Касимов от 29.04.2016 № 575 «О порядке принятия решения о признании безнадежной к взысканию задолженности по платежам в бюджет города Касимова»</w:t>
            </w:r>
            <w:r>
              <w:rPr>
                <w:rFonts w:ascii="Times New Roman" w:eastAsia="MS Mincho"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8E6E96" w:rsidRPr="00143B1B" w:rsidRDefault="0034737D" w:rsidP="0034737D">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Стр.155-156</w:t>
            </w:r>
          </w:p>
        </w:tc>
      </w:tr>
      <w:tr w:rsidR="009671EB" w:rsidRPr="008E5DF4"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9671EB" w:rsidRPr="00C7245A" w:rsidRDefault="009671EB" w:rsidP="009671EB">
            <w:pPr>
              <w:spacing w:line="240" w:lineRule="auto"/>
              <w:ind w:left="34" w:right="175" w:hanging="6"/>
              <w:rPr>
                <w:rFonts w:ascii="Times New Roman" w:hAnsi="Times New Roman" w:cs="Times New Roman"/>
                <w:sz w:val="24"/>
              </w:rPr>
            </w:pPr>
            <w:r w:rsidRPr="00C7245A">
              <w:rPr>
                <w:rFonts w:ascii="Times New Roman" w:hAnsi="Times New Roman" w:cs="Times New Roman"/>
                <w:sz w:val="24"/>
              </w:rPr>
              <w:t xml:space="preserve">Постановление администрации муниципального образования – городской округ                             </w:t>
            </w:r>
          </w:p>
          <w:p w:rsidR="00C7245A" w:rsidRPr="00C7245A" w:rsidRDefault="00C7245A" w:rsidP="00C7245A">
            <w:pPr>
              <w:tabs>
                <w:tab w:val="left" w:pos="142"/>
              </w:tabs>
              <w:rPr>
                <w:rFonts w:ascii="Times New Roman" w:eastAsia="Times New Roman" w:hAnsi="Times New Roman" w:cs="Times New Roman"/>
                <w:kern w:val="0"/>
                <w:sz w:val="24"/>
                <w:lang w:eastAsia="ar-SA" w:bidi="ar-SA"/>
              </w:rPr>
            </w:pPr>
            <w:r>
              <w:rPr>
                <w:rFonts w:ascii="Times New Roman" w:hAnsi="Times New Roman" w:cs="Times New Roman"/>
                <w:sz w:val="24"/>
              </w:rPr>
              <w:t>город Касимов от 23</w:t>
            </w:r>
            <w:r w:rsidR="009671EB" w:rsidRPr="00C7245A">
              <w:rPr>
                <w:rFonts w:ascii="Times New Roman" w:hAnsi="Times New Roman" w:cs="Times New Roman"/>
                <w:sz w:val="24"/>
              </w:rPr>
              <w:t>.05.2019 №  640 «</w:t>
            </w:r>
            <w:r w:rsidRPr="00C7245A">
              <w:rPr>
                <w:rFonts w:ascii="Times New Roman" w:eastAsia="Times New Roman" w:hAnsi="Times New Roman" w:cs="Times New Roman"/>
                <w:kern w:val="0"/>
                <w:sz w:val="24"/>
                <w:lang w:eastAsia="ar-SA" w:bidi="ar-SA"/>
              </w:rPr>
              <w:t>О внесении изменений в</w:t>
            </w:r>
            <w:r>
              <w:rPr>
                <w:rFonts w:ascii="Times New Roman" w:eastAsia="Times New Roman" w:hAnsi="Times New Roman" w:cs="Times New Roman"/>
                <w:kern w:val="0"/>
                <w:sz w:val="24"/>
                <w:lang w:eastAsia="ar-SA" w:bidi="ar-SA"/>
              </w:rPr>
              <w:t xml:space="preserve"> </w:t>
            </w:r>
            <w:r w:rsidRPr="00C7245A">
              <w:rPr>
                <w:rFonts w:ascii="Times New Roman" w:eastAsia="Times New Roman" w:hAnsi="Times New Roman" w:cs="Times New Roman"/>
                <w:kern w:val="0"/>
                <w:sz w:val="24"/>
                <w:lang w:eastAsia="ar-SA" w:bidi="ar-SA"/>
              </w:rPr>
              <w:t>постановление администрации</w:t>
            </w:r>
            <w:r>
              <w:rPr>
                <w:rFonts w:ascii="Times New Roman" w:eastAsia="Times New Roman" w:hAnsi="Times New Roman" w:cs="Times New Roman"/>
                <w:kern w:val="0"/>
                <w:sz w:val="24"/>
                <w:lang w:eastAsia="ar-SA" w:bidi="ar-SA"/>
              </w:rPr>
              <w:t xml:space="preserve"> </w:t>
            </w:r>
            <w:r w:rsidRPr="00C7245A">
              <w:rPr>
                <w:rFonts w:ascii="Times New Roman" w:eastAsia="Times New Roman" w:hAnsi="Times New Roman" w:cs="Times New Roman"/>
                <w:kern w:val="0"/>
                <w:sz w:val="24"/>
                <w:lang w:eastAsia="ar-SA" w:bidi="ar-SA"/>
              </w:rPr>
              <w:t>муниципального образования –городской округ город Касимов</w:t>
            </w:r>
          </w:p>
          <w:p w:rsidR="00C7245A" w:rsidRPr="00C7245A" w:rsidRDefault="00C7245A" w:rsidP="00C7245A">
            <w:pPr>
              <w:tabs>
                <w:tab w:val="left" w:pos="142"/>
              </w:tabs>
              <w:rPr>
                <w:rFonts w:ascii="Times New Roman" w:hAnsi="Times New Roman" w:cs="Times New Roman"/>
                <w:sz w:val="24"/>
              </w:rPr>
            </w:pPr>
            <w:r w:rsidRPr="00C7245A">
              <w:rPr>
                <w:rFonts w:ascii="Times New Roman" w:eastAsia="Times New Roman" w:hAnsi="Times New Roman" w:cs="Times New Roman"/>
                <w:kern w:val="0"/>
                <w:sz w:val="24"/>
                <w:lang w:eastAsia="ar-SA" w:bidi="ar-SA"/>
              </w:rPr>
              <w:t>от 23.11.2017 № 1370 «Об утверждении муниципальной программы «</w:t>
            </w:r>
            <w:r w:rsidRPr="00C7245A">
              <w:rPr>
                <w:rFonts w:ascii="Times New Roman" w:hAnsi="Times New Roman" w:cs="Times New Roman"/>
                <w:sz w:val="24"/>
              </w:rPr>
              <w:t xml:space="preserve">Повышение </w:t>
            </w:r>
          </w:p>
          <w:p w:rsidR="00C7245A" w:rsidRPr="00C7245A" w:rsidRDefault="00C7245A" w:rsidP="00C7245A">
            <w:pPr>
              <w:tabs>
                <w:tab w:val="left" w:pos="142"/>
              </w:tabs>
              <w:rPr>
                <w:rFonts w:ascii="Times New Roman" w:eastAsia="Times New Roman" w:hAnsi="Times New Roman" w:cs="Times New Roman"/>
                <w:kern w:val="0"/>
                <w:sz w:val="24"/>
                <w:lang w:eastAsia="ar-SA" w:bidi="ar-SA"/>
              </w:rPr>
            </w:pPr>
            <w:r w:rsidRPr="00C7245A">
              <w:rPr>
                <w:rFonts w:ascii="Times New Roman" w:hAnsi="Times New Roman" w:cs="Times New Roman"/>
                <w:sz w:val="24"/>
              </w:rPr>
              <w:t>эффективности муниципального управления в администрации муниципального</w:t>
            </w:r>
          </w:p>
          <w:p w:rsidR="009671EB" w:rsidRPr="009671EB" w:rsidRDefault="00C7245A" w:rsidP="00C7245A">
            <w:pPr>
              <w:tabs>
                <w:tab w:val="left" w:pos="142"/>
              </w:tabs>
              <w:rPr>
                <w:rFonts w:ascii="Times New Roman" w:hAnsi="Times New Roman" w:cs="Times New Roman"/>
                <w:sz w:val="24"/>
              </w:rPr>
            </w:pPr>
            <w:r w:rsidRPr="00C7245A">
              <w:rPr>
                <w:rFonts w:ascii="Times New Roman" w:hAnsi="Times New Roman" w:cs="Times New Roman"/>
                <w:sz w:val="24"/>
              </w:rPr>
              <w:t>образования – городской округ</w:t>
            </w:r>
            <w:r>
              <w:rPr>
                <w:rFonts w:ascii="Times New Roman" w:hAnsi="Times New Roman" w:cs="Times New Roman"/>
                <w:sz w:val="24"/>
              </w:rPr>
              <w:t xml:space="preserve"> </w:t>
            </w:r>
            <w:r w:rsidRPr="00C7245A">
              <w:rPr>
                <w:rFonts w:ascii="Times New Roman" w:hAnsi="Times New Roman" w:cs="Times New Roman"/>
                <w:sz w:val="24"/>
              </w:rPr>
              <w:t>город  Касимов</w:t>
            </w:r>
            <w:r w:rsidRPr="00C7245A">
              <w:rPr>
                <w:rFonts w:ascii="Times New Roman" w:eastAsia="Times New Roman" w:hAnsi="Times New Roman" w:cs="Times New Roman"/>
                <w:kern w:val="0"/>
                <w:sz w:val="24"/>
                <w:lang w:eastAsia="ar-SA" w:bidi="ar-SA"/>
              </w:rPr>
              <w:t>»</w:t>
            </w:r>
            <w:r>
              <w:rPr>
                <w:rFonts w:ascii="Times New Roman" w:eastAsia="Times New Roman" w:hAnsi="Times New Roman" w:cs="Times New Roman"/>
                <w:kern w:val="0"/>
                <w:sz w:val="24"/>
                <w:lang w:eastAsia="ar-SA" w:bidi="ar-S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9671EB" w:rsidRPr="00143B1B" w:rsidRDefault="0034737D" w:rsidP="0034737D">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Стр.157-174</w:t>
            </w:r>
          </w:p>
        </w:tc>
      </w:tr>
      <w:tr w:rsidR="00295745" w:rsidRPr="008E5DF4" w:rsidTr="00917713">
        <w:trPr>
          <w:trHeight w:val="1052"/>
        </w:trPr>
        <w:tc>
          <w:tcPr>
            <w:tcW w:w="8931" w:type="dxa"/>
            <w:tcBorders>
              <w:top w:val="single" w:sz="4" w:space="0" w:color="000000"/>
              <w:left w:val="single" w:sz="4" w:space="0" w:color="000000"/>
              <w:bottom w:val="single" w:sz="4" w:space="0" w:color="000000"/>
            </w:tcBorders>
            <w:shd w:val="clear" w:color="auto" w:fill="FFFFFF"/>
          </w:tcPr>
          <w:p w:rsidR="00295745" w:rsidRPr="007A1846" w:rsidRDefault="00295745" w:rsidP="00462EBA">
            <w:pPr>
              <w:spacing w:line="240" w:lineRule="auto"/>
              <w:ind w:left="34" w:right="175" w:hanging="6"/>
              <w:rPr>
                <w:rFonts w:ascii="Times New Roman" w:hAnsi="Times New Roman" w:cs="Times New Roman"/>
                <w:sz w:val="24"/>
              </w:rPr>
            </w:pPr>
            <w:r w:rsidRPr="007A1846">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7A1846" w:rsidRDefault="00462752" w:rsidP="007A1846">
            <w:pPr>
              <w:tabs>
                <w:tab w:val="left" w:pos="284"/>
              </w:tabs>
              <w:rPr>
                <w:rFonts w:ascii="Times New Roman" w:hAnsi="Times New Roman" w:cs="Times New Roman"/>
                <w:sz w:val="24"/>
              </w:rPr>
            </w:pPr>
            <w:r>
              <w:rPr>
                <w:rFonts w:ascii="Times New Roman" w:hAnsi="Times New Roman" w:cs="Times New Roman"/>
                <w:sz w:val="24"/>
              </w:rPr>
              <w:t>город Касимов от 24</w:t>
            </w:r>
            <w:r w:rsidR="00295745" w:rsidRPr="007A1846">
              <w:rPr>
                <w:rFonts w:ascii="Times New Roman" w:hAnsi="Times New Roman" w:cs="Times New Roman"/>
                <w:sz w:val="24"/>
              </w:rPr>
              <w:t>.05.2019 №  643 «О внесении изменений в постановление</w:t>
            </w:r>
          </w:p>
          <w:p w:rsidR="00295745" w:rsidRPr="002D6BDB" w:rsidRDefault="00295745" w:rsidP="007A1846">
            <w:pPr>
              <w:tabs>
                <w:tab w:val="left" w:pos="284"/>
              </w:tabs>
              <w:rPr>
                <w:rFonts w:ascii="Times New Roman" w:hAnsi="Times New Roman" w:cs="Times New Roman"/>
                <w:sz w:val="24"/>
              </w:rPr>
            </w:pPr>
            <w:r>
              <w:rPr>
                <w:rFonts w:ascii="Times New Roman" w:hAnsi="Times New Roman" w:cs="Times New Roman"/>
                <w:sz w:val="24"/>
              </w:rPr>
              <w:t xml:space="preserve"> </w:t>
            </w:r>
            <w:r w:rsidRPr="007A1846">
              <w:rPr>
                <w:rFonts w:ascii="Times New Roman" w:hAnsi="Times New Roman" w:cs="Times New Roman"/>
                <w:sz w:val="24"/>
              </w:rPr>
              <w:t>администрации муниципального образования –    городской округ город Касимов от 11.11.2014</w:t>
            </w:r>
            <w:r>
              <w:rPr>
                <w:rFonts w:ascii="Times New Roman" w:hAnsi="Times New Roman" w:cs="Times New Roman"/>
                <w:sz w:val="24"/>
              </w:rPr>
              <w:t xml:space="preserve"> </w:t>
            </w:r>
            <w:r w:rsidRPr="007A1846">
              <w:rPr>
                <w:rFonts w:ascii="Times New Roman" w:hAnsi="Times New Roman" w:cs="Times New Roman"/>
                <w:sz w:val="24"/>
              </w:rPr>
              <w:t xml:space="preserve">    № 1593 «Об утверждении   муниципальной</w:t>
            </w:r>
            <w:r>
              <w:rPr>
                <w:rFonts w:ascii="Times New Roman" w:hAnsi="Times New Roman" w:cs="Times New Roman"/>
                <w:sz w:val="24"/>
              </w:rPr>
              <w:t xml:space="preserve"> </w:t>
            </w:r>
            <w:r w:rsidRPr="007A1846">
              <w:rPr>
                <w:rFonts w:ascii="Times New Roman" w:hAnsi="Times New Roman" w:cs="Times New Roman"/>
                <w:sz w:val="24"/>
              </w:rPr>
              <w:t xml:space="preserve">    программы «Развитие  культуры  и  туризма</w:t>
            </w:r>
            <w:r>
              <w:rPr>
                <w:rFonts w:ascii="Times New Roman" w:hAnsi="Times New Roman" w:cs="Times New Roman"/>
                <w:sz w:val="24"/>
              </w:rPr>
              <w:t xml:space="preserve"> </w:t>
            </w:r>
            <w:r w:rsidRPr="007A1846">
              <w:rPr>
                <w:rFonts w:ascii="Times New Roman" w:hAnsi="Times New Roman" w:cs="Times New Roman"/>
                <w:sz w:val="24"/>
              </w:rPr>
              <w:t xml:space="preserve">    города  Касимов»</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Pr="00143B1B" w:rsidRDefault="005346AB" w:rsidP="005346AB">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 175-205</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295745" w:rsidRPr="006F61EF" w:rsidRDefault="00295745" w:rsidP="006F61EF">
            <w:pPr>
              <w:spacing w:line="240" w:lineRule="auto"/>
              <w:ind w:left="34" w:right="175" w:hanging="6"/>
              <w:rPr>
                <w:rFonts w:ascii="Times New Roman" w:hAnsi="Times New Roman" w:cs="Times New Roman"/>
                <w:sz w:val="24"/>
              </w:rPr>
            </w:pPr>
            <w:r>
              <w:rPr>
                <w:rFonts w:ascii="Times New Roman" w:hAnsi="Times New Roman" w:cs="Times New Roman"/>
                <w:sz w:val="24"/>
              </w:rPr>
              <w:t xml:space="preserve">  </w:t>
            </w:r>
            <w:r w:rsidRPr="006F61EF">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6F61EF" w:rsidRDefault="00295745" w:rsidP="006F61EF">
            <w:pPr>
              <w:jc w:val="both"/>
              <w:rPr>
                <w:rFonts w:ascii="Times New Roman" w:hAnsi="Times New Roman" w:cs="Times New Roman"/>
                <w:bCs/>
                <w:color w:val="000000"/>
                <w:sz w:val="24"/>
              </w:rPr>
            </w:pPr>
            <w:r w:rsidRPr="006F61EF">
              <w:rPr>
                <w:rFonts w:ascii="Times New Roman" w:hAnsi="Times New Roman" w:cs="Times New Roman"/>
                <w:sz w:val="24"/>
              </w:rPr>
              <w:t>город Касимов от 29.05.2019 № 656 «</w:t>
            </w:r>
            <w:r w:rsidRPr="006F61EF">
              <w:rPr>
                <w:rFonts w:ascii="Times New Roman" w:hAnsi="Times New Roman" w:cs="Times New Roman"/>
                <w:bCs/>
                <w:color w:val="000000"/>
                <w:sz w:val="24"/>
              </w:rPr>
              <w:t>О внесении изменений в постановление</w:t>
            </w:r>
          </w:p>
          <w:p w:rsidR="00295745" w:rsidRPr="006F61EF" w:rsidRDefault="00295745" w:rsidP="006F61EF">
            <w:pPr>
              <w:jc w:val="both"/>
              <w:rPr>
                <w:rFonts w:ascii="Times New Roman" w:hAnsi="Times New Roman" w:cs="Times New Roman"/>
                <w:sz w:val="24"/>
              </w:rPr>
            </w:pPr>
            <w:r w:rsidRPr="006F61EF">
              <w:rPr>
                <w:rFonts w:ascii="Times New Roman" w:hAnsi="Times New Roman" w:cs="Times New Roman"/>
                <w:bCs/>
                <w:color w:val="000000"/>
                <w:sz w:val="24"/>
              </w:rPr>
              <w:t>администрации муниципального образования –городской округ город Касимов от 08.09.2017 № 1052</w:t>
            </w:r>
            <w:r>
              <w:rPr>
                <w:rFonts w:ascii="Times New Roman" w:hAnsi="Times New Roman" w:cs="Times New Roman"/>
                <w:bCs/>
                <w:color w:val="000000"/>
                <w:sz w:val="24"/>
              </w:rPr>
              <w:t xml:space="preserve"> </w:t>
            </w:r>
            <w:r w:rsidRPr="006F61EF">
              <w:rPr>
                <w:rFonts w:ascii="Times New Roman" w:hAnsi="Times New Roman" w:cs="Times New Roman"/>
                <w:bCs/>
                <w:color w:val="000000"/>
                <w:sz w:val="24"/>
              </w:rPr>
              <w:t>«Об утверждении Положения</w:t>
            </w:r>
            <w:r w:rsidRPr="006F61EF">
              <w:rPr>
                <w:rFonts w:ascii="Times New Roman" w:hAnsi="Times New Roman" w:cs="Times New Roman"/>
                <w:sz w:val="24"/>
              </w:rPr>
              <w:t xml:space="preserve"> о порядке организации и проведения торгов (аукциона) на право размещения нестационарного</w:t>
            </w:r>
            <w:r>
              <w:rPr>
                <w:rFonts w:ascii="Times New Roman" w:hAnsi="Times New Roman" w:cs="Times New Roman"/>
                <w:sz w:val="24"/>
              </w:rPr>
              <w:t xml:space="preserve"> </w:t>
            </w:r>
            <w:r w:rsidRPr="006F61EF">
              <w:rPr>
                <w:rFonts w:ascii="Times New Roman" w:hAnsi="Times New Roman" w:cs="Times New Roman"/>
                <w:sz w:val="24"/>
              </w:rPr>
              <w:t xml:space="preserve"> </w:t>
            </w:r>
          </w:p>
          <w:p w:rsidR="00295745" w:rsidRPr="006F61EF" w:rsidRDefault="00295745" w:rsidP="006F61EF">
            <w:pPr>
              <w:jc w:val="both"/>
              <w:rPr>
                <w:rFonts w:ascii="Times New Roman" w:hAnsi="Times New Roman" w:cs="Times New Roman"/>
                <w:sz w:val="24"/>
              </w:rPr>
            </w:pPr>
            <w:r w:rsidRPr="006F61EF">
              <w:rPr>
                <w:rFonts w:ascii="Times New Roman" w:hAnsi="Times New Roman" w:cs="Times New Roman"/>
                <w:sz w:val="24"/>
              </w:rPr>
              <w:t xml:space="preserve">торгового объекта на территории муниципального образования – городской округ </w:t>
            </w:r>
          </w:p>
          <w:p w:rsidR="00295745" w:rsidRPr="00F277D8" w:rsidRDefault="00295745" w:rsidP="006F61EF">
            <w:pPr>
              <w:jc w:val="both"/>
              <w:rPr>
                <w:rFonts w:ascii="Times New Roman" w:hAnsi="Times New Roman" w:cs="Times New Roman"/>
                <w:sz w:val="24"/>
              </w:rPr>
            </w:pPr>
            <w:r w:rsidRPr="006F61EF">
              <w:rPr>
                <w:rFonts w:ascii="Times New Roman" w:hAnsi="Times New Roman" w:cs="Times New Roman"/>
                <w:sz w:val="24"/>
              </w:rPr>
              <w:t>город Касимов»</w:t>
            </w:r>
            <w:r>
              <w:rPr>
                <w:rFonts w:ascii="Times New Roman" w:hAnsi="Times New Roman" w:cs="Times New Roman"/>
                <w:sz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5346AB" w:rsidP="005346AB">
            <w:pPr>
              <w:tabs>
                <w:tab w:val="clear" w:pos="709"/>
                <w:tab w:val="left" w:pos="0"/>
                <w:tab w:val="left" w:pos="1035"/>
              </w:tabs>
              <w:spacing w:line="240" w:lineRule="auto"/>
              <w:ind w:left="-108" w:right="-108"/>
              <w:rPr>
                <w:rFonts w:ascii="Times New Roman" w:hAnsi="Times New Roman" w:cs="Times New Roman"/>
                <w:sz w:val="24"/>
              </w:rPr>
            </w:pPr>
            <w:r>
              <w:rPr>
                <w:rFonts w:ascii="Times New Roman" w:hAnsi="Times New Roman" w:cs="Times New Roman"/>
                <w:sz w:val="24"/>
              </w:rPr>
              <w:t>Стр.206-209</w:t>
            </w:r>
          </w:p>
        </w:tc>
      </w:tr>
      <w:tr w:rsidR="00C7245A"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C7245A" w:rsidRPr="006F61EF" w:rsidRDefault="00C7245A" w:rsidP="00C7245A">
            <w:pPr>
              <w:spacing w:line="240" w:lineRule="auto"/>
              <w:ind w:left="34" w:right="175" w:hanging="6"/>
              <w:rPr>
                <w:rFonts w:ascii="Times New Roman" w:hAnsi="Times New Roman" w:cs="Times New Roman"/>
                <w:sz w:val="24"/>
              </w:rPr>
            </w:pPr>
            <w:r>
              <w:rPr>
                <w:rFonts w:ascii="Times New Roman" w:hAnsi="Times New Roman" w:cs="Times New Roman"/>
                <w:sz w:val="24"/>
              </w:rPr>
              <w:t xml:space="preserve">  </w:t>
            </w:r>
            <w:r w:rsidRPr="006F61EF">
              <w:rPr>
                <w:rFonts w:ascii="Times New Roman" w:hAnsi="Times New Roman" w:cs="Times New Roman"/>
                <w:sz w:val="24"/>
              </w:rPr>
              <w:t xml:space="preserve">Постановление администрации муниципального образования – городской округ                             </w:t>
            </w:r>
          </w:p>
          <w:p w:rsidR="00C7245A" w:rsidRDefault="00C7245A" w:rsidP="00C7245A">
            <w:pPr>
              <w:pStyle w:val="31"/>
              <w:rPr>
                <w:rFonts w:ascii="Times New Roman" w:hAnsi="Times New Roman" w:cs="Times New Roman"/>
                <w:sz w:val="24"/>
              </w:rPr>
            </w:pPr>
            <w:r w:rsidRPr="00C7245A">
              <w:rPr>
                <w:rFonts w:ascii="Times New Roman" w:hAnsi="Times New Roman" w:cs="Times New Roman"/>
                <w:sz w:val="24"/>
                <w:szCs w:val="24"/>
              </w:rPr>
              <w:t>город Касимов от 03.06.2019 №  679 «</w:t>
            </w:r>
            <w:r w:rsidRPr="00C7245A">
              <w:rPr>
                <w:rFonts w:ascii="Times New Roman" w:hAnsi="Times New Roman" w:cs="Times New Roman"/>
                <w:bCs/>
                <w:sz w:val="24"/>
                <w:szCs w:val="24"/>
              </w:rPr>
              <w:t>О поощрении Благодарственным</w:t>
            </w:r>
            <w:r>
              <w:rPr>
                <w:rFonts w:ascii="Times New Roman" w:hAnsi="Times New Roman" w:cs="Times New Roman"/>
                <w:bCs/>
                <w:sz w:val="24"/>
                <w:szCs w:val="24"/>
              </w:rPr>
              <w:t xml:space="preserve"> </w:t>
            </w:r>
            <w:r w:rsidRPr="00C7245A">
              <w:rPr>
                <w:rFonts w:ascii="Times New Roman" w:hAnsi="Times New Roman" w:cs="Times New Roman"/>
                <w:bCs/>
                <w:sz w:val="24"/>
                <w:szCs w:val="24"/>
              </w:rPr>
              <w:t>письмом администрации муниципального образования – городской округ город Касимов</w:t>
            </w:r>
            <w:r>
              <w:rPr>
                <w:rFonts w:ascii="Times New Roman" w:hAnsi="Times New Roman"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C7245A" w:rsidRDefault="00782AE8" w:rsidP="00782AE8">
            <w:pPr>
              <w:tabs>
                <w:tab w:val="clear" w:pos="709"/>
                <w:tab w:val="left" w:pos="0"/>
                <w:tab w:val="left" w:pos="1035"/>
                <w:tab w:val="left" w:pos="1485"/>
              </w:tabs>
              <w:spacing w:line="240" w:lineRule="auto"/>
              <w:ind w:left="-108" w:right="-108"/>
              <w:rPr>
                <w:rFonts w:ascii="Times New Roman" w:hAnsi="Times New Roman" w:cs="Times New Roman"/>
                <w:sz w:val="24"/>
              </w:rPr>
            </w:pPr>
            <w:r>
              <w:rPr>
                <w:rFonts w:ascii="Times New Roman" w:hAnsi="Times New Roman" w:cs="Times New Roman"/>
                <w:sz w:val="24"/>
              </w:rPr>
              <w:t>Стр. 210-211</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295745" w:rsidRPr="007A372E" w:rsidRDefault="00295745" w:rsidP="00501A8A">
            <w:pPr>
              <w:spacing w:line="240" w:lineRule="auto"/>
              <w:ind w:left="34" w:right="175" w:hanging="6"/>
              <w:rPr>
                <w:rFonts w:ascii="Times New Roman" w:hAnsi="Times New Roman" w:cs="Times New Roman"/>
                <w:sz w:val="24"/>
              </w:rPr>
            </w:pPr>
            <w:r w:rsidRPr="007A372E">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7A372E" w:rsidRDefault="00295745" w:rsidP="007A372E">
            <w:pPr>
              <w:tabs>
                <w:tab w:val="left" w:pos="142"/>
              </w:tabs>
              <w:spacing w:line="240" w:lineRule="auto"/>
              <w:ind w:right="-284"/>
              <w:jc w:val="both"/>
              <w:rPr>
                <w:sz w:val="24"/>
              </w:rPr>
            </w:pPr>
            <w:r w:rsidRPr="007A372E">
              <w:rPr>
                <w:rFonts w:ascii="Times New Roman" w:hAnsi="Times New Roman" w:cs="Times New Roman"/>
                <w:sz w:val="24"/>
              </w:rPr>
              <w:t xml:space="preserve">город Касимов от </w:t>
            </w:r>
            <w:r>
              <w:rPr>
                <w:rFonts w:ascii="Times New Roman" w:hAnsi="Times New Roman" w:cs="Times New Roman"/>
                <w:sz w:val="24"/>
              </w:rPr>
              <w:t>03.06</w:t>
            </w:r>
            <w:r w:rsidRPr="007A372E">
              <w:rPr>
                <w:rFonts w:ascii="Times New Roman" w:hAnsi="Times New Roman" w:cs="Times New Roman"/>
                <w:sz w:val="24"/>
              </w:rPr>
              <w:t>.2019 № 680 «</w:t>
            </w:r>
            <w:r w:rsidRPr="007A372E">
              <w:rPr>
                <w:rFonts w:ascii="Times New Roman" w:eastAsia="MS Mincho" w:hAnsi="Times New Roman" w:cs="Times New Roman"/>
                <w:sz w:val="24"/>
              </w:rPr>
              <w:t xml:space="preserve">О </w:t>
            </w:r>
            <w:r w:rsidRPr="007A372E">
              <w:rPr>
                <w:rFonts w:ascii="Times New Roman" w:hAnsi="Times New Roman" w:cs="Times New Roman"/>
                <w:sz w:val="24"/>
              </w:rPr>
              <w:t>проведении  мероприятия «Праздник детства», посвященного Международному дню защиты детей</w:t>
            </w:r>
            <w:r>
              <w:rPr>
                <w:rFonts w:ascii="Times New Roman" w:hAnsi="Times New Roman" w:cs="Times New Roman"/>
                <w:sz w:val="24"/>
              </w:rPr>
              <w:t xml:space="preserve"> </w:t>
            </w:r>
            <w:r w:rsidRPr="007A372E">
              <w:rPr>
                <w:rFonts w:ascii="Times New Roman" w:hAnsi="Times New Roman" w:cs="Times New Roman"/>
                <w:sz w:val="24"/>
              </w:rPr>
              <w:t>и Всемирному дню родителей</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782AE8"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Стр.212-219</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295745" w:rsidRPr="00A21771" w:rsidRDefault="00295745" w:rsidP="00A21771">
            <w:pPr>
              <w:spacing w:line="240" w:lineRule="auto"/>
              <w:ind w:left="34" w:right="175" w:hanging="6"/>
              <w:rPr>
                <w:rFonts w:ascii="Times New Roman" w:hAnsi="Times New Roman" w:cs="Times New Roman"/>
                <w:sz w:val="24"/>
              </w:rPr>
            </w:pPr>
            <w:r w:rsidRPr="00A21771">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A21771" w:rsidRDefault="00295745" w:rsidP="00A21771">
            <w:pPr>
              <w:ind w:right="141"/>
              <w:rPr>
                <w:rFonts w:ascii="Times New Roman" w:hAnsi="Times New Roman" w:cs="Times New Roman"/>
                <w:sz w:val="24"/>
              </w:rPr>
            </w:pPr>
            <w:r w:rsidRPr="00A21771">
              <w:rPr>
                <w:rFonts w:ascii="Times New Roman" w:hAnsi="Times New Roman" w:cs="Times New Roman"/>
                <w:sz w:val="24"/>
              </w:rPr>
              <w:t xml:space="preserve">город Касимов от 03.06.2019 № </w:t>
            </w:r>
            <w:r>
              <w:rPr>
                <w:rFonts w:ascii="Times New Roman" w:hAnsi="Times New Roman" w:cs="Times New Roman"/>
                <w:sz w:val="24"/>
              </w:rPr>
              <w:t xml:space="preserve"> </w:t>
            </w:r>
            <w:r w:rsidRPr="00A21771">
              <w:rPr>
                <w:rFonts w:ascii="Times New Roman" w:hAnsi="Times New Roman" w:cs="Times New Roman"/>
                <w:sz w:val="24"/>
              </w:rPr>
              <w:t xml:space="preserve">683 «О внесении изменений в постановление </w:t>
            </w:r>
          </w:p>
          <w:p w:rsidR="00295745" w:rsidRPr="00613FE3" w:rsidRDefault="00295745" w:rsidP="00A21771">
            <w:pPr>
              <w:pStyle w:val="p8"/>
              <w:spacing w:before="0" w:beforeAutospacing="0" w:after="0" w:afterAutospacing="0"/>
              <w:ind w:right="141"/>
            </w:pPr>
            <w:r w:rsidRPr="00A21771">
              <w:t>администрации муниципального образования –городской округ город Касимов от 24.11.2015</w:t>
            </w:r>
            <w:r>
              <w:t xml:space="preserve"> </w:t>
            </w:r>
            <w:r w:rsidRPr="00A21771">
              <w:t>№ 1632  «Об инвестиционном уполномоченном</w:t>
            </w:r>
            <w:r>
              <w:t xml:space="preserve"> </w:t>
            </w:r>
            <w:r w:rsidRPr="00A21771">
              <w:t>в муниципальном образовании – городской округ город Касимов»</w:t>
            </w:r>
            <w: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782AE8"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Стр.220</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295745" w:rsidRPr="00A21771" w:rsidRDefault="00295745" w:rsidP="00FF3465">
            <w:pPr>
              <w:spacing w:line="240" w:lineRule="auto"/>
              <w:ind w:left="34" w:right="175" w:hanging="6"/>
              <w:rPr>
                <w:rFonts w:ascii="Times New Roman" w:hAnsi="Times New Roman" w:cs="Times New Roman"/>
                <w:sz w:val="24"/>
              </w:rPr>
            </w:pPr>
            <w:r w:rsidRPr="00A21771">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133333" w:rsidRDefault="00295745" w:rsidP="00133333">
            <w:pPr>
              <w:pStyle w:val="p8"/>
              <w:spacing w:before="0" w:beforeAutospacing="0" w:after="0" w:afterAutospacing="0"/>
            </w:pPr>
            <w:r>
              <w:t>город Касимов от 05</w:t>
            </w:r>
            <w:r w:rsidRPr="00A21771">
              <w:t>.06.2019 № 6</w:t>
            </w:r>
            <w:r>
              <w:t xml:space="preserve">91 </w:t>
            </w:r>
            <w:r w:rsidRPr="00133333">
              <w:t>«О проведении событийного мероприятия</w:t>
            </w:r>
          </w:p>
          <w:p w:rsidR="00295745" w:rsidRPr="00A275BF" w:rsidRDefault="00295745" w:rsidP="00133333">
            <w:pPr>
              <w:pStyle w:val="p8"/>
              <w:spacing w:before="0" w:beforeAutospacing="0" w:after="0" w:afterAutospacing="0"/>
            </w:pPr>
            <w:r w:rsidRPr="00133333">
              <w:t>туристической направленности  фестиваля «Золотая ладья»</w:t>
            </w:r>
            <w: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782AE8"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 221-235</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295745" w:rsidRPr="00FA3B72" w:rsidRDefault="00295745" w:rsidP="00133333">
            <w:pPr>
              <w:spacing w:line="240" w:lineRule="auto"/>
              <w:ind w:left="34" w:right="175" w:hanging="6"/>
              <w:rPr>
                <w:rFonts w:ascii="Times New Roman" w:hAnsi="Times New Roman" w:cs="Times New Roman"/>
                <w:sz w:val="24"/>
              </w:rPr>
            </w:pPr>
            <w:r w:rsidRPr="00FA3B72">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2D6BDB" w:rsidRDefault="00295745" w:rsidP="00FA3B72">
            <w:pPr>
              <w:pStyle w:val="a6"/>
            </w:pPr>
            <w:r>
              <w:rPr>
                <w:rFonts w:ascii="Times New Roman" w:hAnsi="Times New Roman" w:cs="Times New Roman"/>
                <w:sz w:val="24"/>
              </w:rPr>
              <w:t>город Касимов от 05</w:t>
            </w:r>
            <w:r w:rsidRPr="00FA3B72">
              <w:rPr>
                <w:rFonts w:ascii="Times New Roman" w:hAnsi="Times New Roman" w:cs="Times New Roman"/>
                <w:sz w:val="24"/>
              </w:rPr>
              <w:t>.06.2019 № 692 «</w:t>
            </w:r>
            <w:r w:rsidRPr="00FA3B72">
              <w:rPr>
                <w:rStyle w:val="a5"/>
                <w:rFonts w:ascii="Times New Roman" w:hAnsi="Times New Roman" w:cs="Times New Roman"/>
                <w:b w:val="0"/>
                <w:color w:val="000000"/>
                <w:sz w:val="24"/>
              </w:rPr>
              <w:t xml:space="preserve">О внесении изменений в </w:t>
            </w:r>
            <w:r w:rsidRPr="00FA3B72">
              <w:rPr>
                <w:rFonts w:ascii="Times New Roman" w:hAnsi="Times New Roman" w:cs="Times New Roman"/>
                <w:sz w:val="24"/>
              </w:rPr>
              <w:t>постановление</w:t>
            </w:r>
            <w:r>
              <w:rPr>
                <w:rFonts w:ascii="Times New Roman" w:hAnsi="Times New Roman" w:cs="Times New Roman"/>
                <w:sz w:val="24"/>
              </w:rPr>
              <w:t xml:space="preserve"> </w:t>
            </w:r>
            <w:r w:rsidRPr="00FA3B72">
              <w:rPr>
                <w:rFonts w:ascii="Times New Roman" w:hAnsi="Times New Roman" w:cs="Times New Roman"/>
                <w:sz w:val="24"/>
              </w:rPr>
              <w:t>администрации муниципального образования –городской округ город Касимов от 22.02.2017 № 198</w:t>
            </w:r>
            <w:r>
              <w:rPr>
                <w:rFonts w:ascii="Times New Roman" w:hAnsi="Times New Roman" w:cs="Times New Roman"/>
                <w:sz w:val="24"/>
              </w:rPr>
              <w:t xml:space="preserve"> </w:t>
            </w:r>
            <w:r w:rsidRPr="00FA3B72">
              <w:rPr>
                <w:rFonts w:ascii="Times New Roman" w:hAnsi="Times New Roman" w:cs="Times New Roman"/>
                <w:sz w:val="24"/>
              </w:rPr>
              <w:t>«об утверждении Порядка осуществления контроля</w:t>
            </w:r>
            <w:r>
              <w:rPr>
                <w:rFonts w:ascii="Times New Roman" w:hAnsi="Times New Roman" w:cs="Times New Roman"/>
                <w:sz w:val="24"/>
              </w:rPr>
              <w:t xml:space="preserve"> </w:t>
            </w:r>
            <w:r w:rsidRPr="00FA3B72">
              <w:rPr>
                <w:rFonts w:ascii="Times New Roman" w:hAnsi="Times New Roman" w:cs="Times New Roman"/>
                <w:sz w:val="24"/>
              </w:rPr>
              <w:t>за деятельностью муниципальных унитарных</w:t>
            </w:r>
            <w:r>
              <w:rPr>
                <w:rFonts w:ascii="Times New Roman" w:hAnsi="Times New Roman" w:cs="Times New Roman"/>
                <w:sz w:val="24"/>
              </w:rPr>
              <w:t xml:space="preserve"> </w:t>
            </w:r>
            <w:r w:rsidRPr="00FA3B72">
              <w:rPr>
                <w:rFonts w:ascii="Times New Roman" w:hAnsi="Times New Roman" w:cs="Times New Roman"/>
                <w:sz w:val="24"/>
              </w:rPr>
              <w:t>предприятий муниципального образования – городской округ город Касимов</w:t>
            </w:r>
            <w:r w:rsidRPr="00FA3B72">
              <w:rPr>
                <w:rStyle w:val="a5"/>
                <w:rFonts w:ascii="Times New Roman" w:hAnsi="Times New Roman" w:cs="Times New Roman"/>
                <w:b w:val="0"/>
                <w:color w:val="000000"/>
                <w:sz w:val="24"/>
              </w:rPr>
              <w:t>»</w:t>
            </w:r>
            <w:r>
              <w:rPr>
                <w:rFonts w:ascii="Times New Roman" w:hAnsi="Times New Roman" w:cs="Times New Roman"/>
                <w:b/>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782AE8"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Стр.236-237</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295745" w:rsidRPr="00AE3CE3" w:rsidRDefault="00295745" w:rsidP="00BF49FB">
            <w:pPr>
              <w:spacing w:line="240" w:lineRule="auto"/>
              <w:ind w:left="34" w:right="175" w:hanging="6"/>
              <w:rPr>
                <w:rFonts w:ascii="Times New Roman" w:hAnsi="Times New Roman" w:cs="Times New Roman"/>
                <w:sz w:val="24"/>
              </w:rPr>
            </w:pPr>
            <w:r w:rsidRPr="00AE3CE3">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AE3CE3" w:rsidRDefault="00295745" w:rsidP="00AE3CE3">
            <w:pPr>
              <w:rPr>
                <w:rFonts w:ascii="Times New Roman" w:hAnsi="Times New Roman" w:cs="Times New Roman"/>
                <w:sz w:val="24"/>
              </w:rPr>
            </w:pPr>
            <w:r>
              <w:rPr>
                <w:rFonts w:ascii="Times New Roman" w:hAnsi="Times New Roman" w:cs="Times New Roman"/>
                <w:sz w:val="24"/>
              </w:rPr>
              <w:t>город Касимов от 05</w:t>
            </w:r>
            <w:r w:rsidRPr="00AE3CE3">
              <w:rPr>
                <w:rFonts w:ascii="Times New Roman" w:hAnsi="Times New Roman" w:cs="Times New Roman"/>
                <w:sz w:val="24"/>
              </w:rPr>
              <w:t>.06.2019 №  694 «О  внесении  изменений  в  постановление</w:t>
            </w:r>
          </w:p>
          <w:p w:rsidR="00295745" w:rsidRPr="002D6BDB" w:rsidRDefault="00295745" w:rsidP="00AE3CE3">
            <w:pPr>
              <w:rPr>
                <w:rFonts w:ascii="Times New Roman" w:hAnsi="Times New Roman" w:cs="Times New Roman"/>
                <w:sz w:val="24"/>
              </w:rPr>
            </w:pPr>
            <w:r w:rsidRPr="00AE3CE3">
              <w:rPr>
                <w:rFonts w:ascii="Times New Roman" w:hAnsi="Times New Roman" w:cs="Times New Roman"/>
                <w:sz w:val="24"/>
              </w:rPr>
              <w:t>администрации  муниципального  образования –городской   округ   город Касимов от 31.08.2011</w:t>
            </w:r>
            <w:r>
              <w:rPr>
                <w:rFonts w:ascii="Times New Roman" w:hAnsi="Times New Roman" w:cs="Times New Roman"/>
                <w:sz w:val="24"/>
              </w:rPr>
              <w:t xml:space="preserve"> </w:t>
            </w:r>
            <w:r w:rsidRPr="00AE3CE3">
              <w:rPr>
                <w:rFonts w:ascii="Times New Roman" w:hAnsi="Times New Roman" w:cs="Times New Roman"/>
                <w:sz w:val="24"/>
              </w:rPr>
              <w:t>№ 1500  «Об утверждении примерного положения   об оплате труда работников  муниципальных  учреждений культуры</w:t>
            </w:r>
            <w:r>
              <w:rPr>
                <w:rFonts w:ascii="Times New Roman" w:hAnsi="Times New Roman" w:cs="Times New Roman"/>
                <w:sz w:val="24"/>
              </w:rPr>
              <w:t xml:space="preserve"> </w:t>
            </w:r>
            <w:r w:rsidRPr="00AE3CE3">
              <w:rPr>
                <w:rFonts w:ascii="Times New Roman" w:hAnsi="Times New Roman" w:cs="Times New Roman"/>
                <w:sz w:val="24"/>
              </w:rPr>
              <w:t>муниципального образования -городской  округ  город  Касимов,  для которых установлена</w:t>
            </w:r>
            <w:r>
              <w:rPr>
                <w:rFonts w:ascii="Times New Roman" w:hAnsi="Times New Roman" w:cs="Times New Roman"/>
                <w:sz w:val="24"/>
              </w:rPr>
              <w:t xml:space="preserve"> </w:t>
            </w:r>
            <w:r w:rsidRPr="00AE3CE3">
              <w:rPr>
                <w:rFonts w:ascii="Times New Roman" w:hAnsi="Times New Roman" w:cs="Times New Roman"/>
                <w:sz w:val="24"/>
              </w:rPr>
              <w:t xml:space="preserve">система оплаты труда, отличная  от  системы   оплаты  труда   по единой  тарифной сетке работников муниципальных   учреждений  культуры муниципального образования –городской </w:t>
            </w:r>
            <w:r w:rsidRPr="00AE3CE3">
              <w:rPr>
                <w:rFonts w:ascii="Times New Roman" w:hAnsi="Times New Roman" w:cs="Times New Roman"/>
                <w:sz w:val="24"/>
              </w:rPr>
              <w:lastRenderedPageBreak/>
              <w:t>округ город Касимов»</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782AE8" w:rsidP="00D42E2E">
            <w:pPr>
              <w:spacing w:line="240" w:lineRule="auto"/>
              <w:jc w:val="center"/>
              <w:rPr>
                <w:rFonts w:ascii="Times New Roman" w:hAnsi="Times New Roman" w:cs="Times New Roman"/>
                <w:sz w:val="24"/>
              </w:rPr>
            </w:pPr>
            <w:r>
              <w:rPr>
                <w:rFonts w:ascii="Times New Roman" w:hAnsi="Times New Roman" w:cs="Times New Roman"/>
                <w:sz w:val="24"/>
              </w:rPr>
              <w:lastRenderedPageBreak/>
              <w:t>Стр.238-240</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295745" w:rsidRPr="00046509" w:rsidRDefault="00295745" w:rsidP="00AE3CE3">
            <w:pPr>
              <w:spacing w:line="240" w:lineRule="auto"/>
              <w:ind w:left="34" w:right="175" w:hanging="6"/>
              <w:rPr>
                <w:rFonts w:ascii="Times New Roman" w:hAnsi="Times New Roman" w:cs="Times New Roman"/>
                <w:sz w:val="24"/>
              </w:rPr>
            </w:pPr>
            <w:r w:rsidRPr="00046509">
              <w:rPr>
                <w:rFonts w:ascii="Times New Roman" w:hAnsi="Times New Roman" w:cs="Times New Roman"/>
                <w:sz w:val="24"/>
              </w:rPr>
              <w:lastRenderedPageBreak/>
              <w:t xml:space="preserve">Постановление администрации муниципального образования – городской округ                             </w:t>
            </w:r>
          </w:p>
          <w:p w:rsidR="00295745" w:rsidRPr="002D6BDB" w:rsidRDefault="00295745" w:rsidP="00AE3CE3">
            <w:pPr>
              <w:tabs>
                <w:tab w:val="clear" w:pos="709"/>
              </w:tabs>
              <w:suppressAutoHyphens w:val="0"/>
              <w:autoSpaceDE w:val="0"/>
              <w:autoSpaceDN w:val="0"/>
              <w:adjustRightInd w:val="0"/>
              <w:spacing w:line="240" w:lineRule="auto"/>
              <w:ind w:right="-2"/>
              <w:rPr>
                <w:rFonts w:cs="Times New Roman"/>
              </w:rPr>
            </w:pPr>
            <w:r>
              <w:rPr>
                <w:rFonts w:ascii="Times New Roman" w:hAnsi="Times New Roman" w:cs="Times New Roman"/>
                <w:sz w:val="24"/>
              </w:rPr>
              <w:t>город Касимов от 05</w:t>
            </w:r>
            <w:r w:rsidRPr="00046509">
              <w:rPr>
                <w:rFonts w:ascii="Times New Roman" w:hAnsi="Times New Roman" w:cs="Times New Roman"/>
                <w:sz w:val="24"/>
              </w:rPr>
              <w:t>.06.2019 №  695 «</w:t>
            </w:r>
            <w:r w:rsidRPr="00046509">
              <w:rPr>
                <w:rFonts w:ascii="Times New Roman" w:hAnsi="Times New Roman" w:cs="Times New Roman"/>
                <w:bCs/>
                <w:sz w:val="24"/>
              </w:rPr>
              <w:t>О поощрении Благодарственным</w:t>
            </w:r>
            <w:r>
              <w:rPr>
                <w:rFonts w:ascii="Times New Roman" w:hAnsi="Times New Roman" w:cs="Times New Roman"/>
                <w:bCs/>
                <w:sz w:val="24"/>
              </w:rPr>
              <w:t xml:space="preserve"> </w:t>
            </w:r>
            <w:r w:rsidRPr="00046509">
              <w:rPr>
                <w:rFonts w:ascii="Times New Roman" w:hAnsi="Times New Roman" w:cs="Times New Roman"/>
                <w:bCs/>
                <w:sz w:val="24"/>
              </w:rPr>
              <w:t>письмом администрации муниципального образования – городской округ город Касимов</w:t>
            </w:r>
            <w:r>
              <w:rPr>
                <w:rFonts w:ascii="Times New Roman" w:hAnsi="Times New Roman" w:cs="Times New Roman"/>
                <w:bCs/>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782AE8" w:rsidP="00D42E2E">
            <w:pPr>
              <w:spacing w:line="240" w:lineRule="auto"/>
              <w:jc w:val="center"/>
              <w:rPr>
                <w:rFonts w:ascii="Times New Roman" w:hAnsi="Times New Roman" w:cs="Times New Roman"/>
                <w:sz w:val="24"/>
              </w:rPr>
            </w:pPr>
            <w:r>
              <w:rPr>
                <w:rFonts w:ascii="Times New Roman" w:hAnsi="Times New Roman" w:cs="Times New Roman"/>
                <w:sz w:val="24"/>
              </w:rPr>
              <w:t>Стр.241-242</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295745" w:rsidRPr="00762D48" w:rsidRDefault="00295745" w:rsidP="00AE3CE3">
            <w:pPr>
              <w:spacing w:line="240" w:lineRule="auto"/>
              <w:ind w:left="34" w:right="175" w:hanging="6"/>
              <w:rPr>
                <w:rFonts w:ascii="Times New Roman" w:hAnsi="Times New Roman" w:cs="Times New Roman"/>
                <w:sz w:val="24"/>
              </w:rPr>
            </w:pPr>
            <w:r w:rsidRPr="00762D48">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293A10" w:rsidRDefault="00295745" w:rsidP="00762D48">
            <w:pPr>
              <w:pStyle w:val="31"/>
              <w:rPr>
                <w:rFonts w:ascii="Times New Roman" w:hAnsi="Times New Roman" w:cs="Times New Roman"/>
                <w:sz w:val="24"/>
              </w:rPr>
            </w:pPr>
            <w:r w:rsidRPr="00762D48">
              <w:rPr>
                <w:rFonts w:ascii="Times New Roman" w:hAnsi="Times New Roman" w:cs="Times New Roman"/>
                <w:sz w:val="24"/>
                <w:szCs w:val="24"/>
              </w:rPr>
              <w:t>город Касимов от 05.06.2019 №  696 «</w:t>
            </w:r>
            <w:r w:rsidRPr="00762D48">
              <w:rPr>
                <w:rFonts w:ascii="Times New Roman" w:hAnsi="Times New Roman" w:cs="Times New Roman"/>
                <w:bCs/>
                <w:sz w:val="24"/>
                <w:szCs w:val="24"/>
              </w:rPr>
              <w:t>О поощрении Благодарственным</w:t>
            </w:r>
            <w:r>
              <w:rPr>
                <w:rFonts w:ascii="Times New Roman" w:hAnsi="Times New Roman" w:cs="Times New Roman"/>
                <w:bCs/>
                <w:sz w:val="24"/>
                <w:szCs w:val="24"/>
              </w:rPr>
              <w:t xml:space="preserve"> </w:t>
            </w:r>
            <w:r w:rsidRPr="00762D48">
              <w:rPr>
                <w:rFonts w:ascii="Times New Roman" w:hAnsi="Times New Roman" w:cs="Times New Roman"/>
                <w:bCs/>
                <w:sz w:val="24"/>
                <w:szCs w:val="24"/>
              </w:rPr>
              <w:t>письмом администрации муниципального образования – городской округ город Касимов</w:t>
            </w:r>
            <w:r>
              <w:rPr>
                <w:rFonts w:ascii="Times New Roman" w:hAnsi="Times New Roman"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782AE8" w:rsidP="00B4125A">
            <w:pPr>
              <w:spacing w:line="240" w:lineRule="auto"/>
              <w:jc w:val="center"/>
              <w:rPr>
                <w:rFonts w:ascii="Times New Roman" w:hAnsi="Times New Roman" w:cs="Times New Roman"/>
                <w:sz w:val="24"/>
              </w:rPr>
            </w:pPr>
            <w:r>
              <w:rPr>
                <w:rFonts w:ascii="Times New Roman" w:hAnsi="Times New Roman" w:cs="Times New Roman"/>
                <w:sz w:val="24"/>
              </w:rPr>
              <w:t>Стр. 243-244</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295745" w:rsidRPr="00762D48" w:rsidRDefault="00295745" w:rsidP="00762D48">
            <w:pPr>
              <w:spacing w:line="240" w:lineRule="auto"/>
              <w:ind w:left="34" w:right="175" w:hanging="6"/>
              <w:rPr>
                <w:rFonts w:ascii="Times New Roman" w:hAnsi="Times New Roman" w:cs="Times New Roman"/>
                <w:sz w:val="24"/>
              </w:rPr>
            </w:pPr>
            <w:r w:rsidRPr="00762D48">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7A0C13" w:rsidRDefault="00295745" w:rsidP="00ED5ED5">
            <w:pPr>
              <w:pStyle w:val="ConsPlusTitle2"/>
              <w:tabs>
                <w:tab w:val="left" w:pos="-108"/>
              </w:tabs>
              <w:ind w:right="-108"/>
            </w:pPr>
            <w:r w:rsidRPr="00762D48">
              <w:rPr>
                <w:b w:val="0"/>
              </w:rPr>
              <w:t xml:space="preserve">город Касимов от 05.06.2019 №  697 </w:t>
            </w:r>
            <w:r>
              <w:rPr>
                <w:b w:val="0"/>
              </w:rPr>
              <w:t xml:space="preserve"> </w:t>
            </w:r>
            <w:r w:rsidRPr="00762D48">
              <w:rPr>
                <w:b w:val="0"/>
              </w:rPr>
              <w:t xml:space="preserve">«О внесении изменений в постановление администрации  муниципального образования </w:t>
            </w:r>
            <w:r w:rsidRPr="00762D48">
              <w:t xml:space="preserve">– </w:t>
            </w:r>
            <w:r w:rsidRPr="00762D48">
              <w:rPr>
                <w:b w:val="0"/>
              </w:rPr>
              <w:t xml:space="preserve">городской округ город Касимов </w:t>
            </w:r>
            <w:r>
              <w:rPr>
                <w:b w:val="0"/>
              </w:rPr>
              <w:t xml:space="preserve"> от 29.03.2019 № 396 </w:t>
            </w:r>
            <w:r w:rsidRPr="00762D48">
              <w:rPr>
                <w:b w:val="0"/>
              </w:rPr>
              <w:t xml:space="preserve"> «Об определении перечня объектов, на которых осужденные отбывают обязательные работы и определении мест для отбывания осужденными исправительных работ»</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782AE8" w:rsidP="00121C54">
            <w:pPr>
              <w:spacing w:line="240" w:lineRule="auto"/>
              <w:jc w:val="center"/>
              <w:rPr>
                <w:rFonts w:ascii="Times New Roman" w:hAnsi="Times New Roman" w:cs="Times New Roman"/>
                <w:sz w:val="24"/>
              </w:rPr>
            </w:pPr>
            <w:r>
              <w:rPr>
                <w:rFonts w:ascii="Times New Roman" w:hAnsi="Times New Roman" w:cs="Times New Roman"/>
                <w:sz w:val="24"/>
              </w:rPr>
              <w:t>Стр.</w:t>
            </w:r>
            <w:r w:rsidR="00917713">
              <w:rPr>
                <w:rFonts w:ascii="Times New Roman" w:hAnsi="Times New Roman" w:cs="Times New Roman"/>
                <w:sz w:val="24"/>
              </w:rPr>
              <w:t>245-251</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C7245A" w:rsidRPr="00ED5ED5" w:rsidRDefault="00C7245A" w:rsidP="00C7245A">
            <w:pPr>
              <w:spacing w:line="240" w:lineRule="auto"/>
              <w:ind w:left="34" w:right="175" w:hanging="6"/>
              <w:rPr>
                <w:rFonts w:ascii="Times New Roman" w:hAnsi="Times New Roman" w:cs="Times New Roman"/>
                <w:sz w:val="24"/>
              </w:rPr>
            </w:pPr>
            <w:r w:rsidRPr="00ED5ED5">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7A0C13" w:rsidRDefault="00C7245A" w:rsidP="00ED5ED5">
            <w:pPr>
              <w:tabs>
                <w:tab w:val="left" w:pos="5640"/>
              </w:tabs>
              <w:ind w:right="-427"/>
              <w:rPr>
                <w:rFonts w:ascii="Times New Roman" w:hAnsi="Times New Roman" w:cs="Times New Roman"/>
                <w:i/>
                <w:sz w:val="24"/>
              </w:rPr>
            </w:pPr>
            <w:r w:rsidRPr="00ED5ED5">
              <w:rPr>
                <w:rFonts w:ascii="Times New Roman" w:hAnsi="Times New Roman" w:cs="Times New Roman"/>
                <w:sz w:val="24"/>
              </w:rPr>
              <w:t>го</w:t>
            </w:r>
            <w:r w:rsidR="00ED5ED5">
              <w:rPr>
                <w:rFonts w:ascii="Times New Roman" w:hAnsi="Times New Roman" w:cs="Times New Roman"/>
                <w:sz w:val="24"/>
              </w:rPr>
              <w:t>род Касимов от 10</w:t>
            </w:r>
            <w:r w:rsidR="007A55D0" w:rsidRPr="00ED5ED5">
              <w:rPr>
                <w:rFonts w:ascii="Times New Roman" w:hAnsi="Times New Roman" w:cs="Times New Roman"/>
                <w:sz w:val="24"/>
              </w:rPr>
              <w:t>.06.2019 № 706</w:t>
            </w:r>
            <w:r w:rsidRPr="00ED5ED5">
              <w:rPr>
                <w:rFonts w:ascii="Times New Roman" w:hAnsi="Times New Roman" w:cs="Times New Roman"/>
                <w:sz w:val="24"/>
              </w:rPr>
              <w:t xml:space="preserve">  </w:t>
            </w:r>
            <w:r w:rsidR="007A55D0" w:rsidRPr="00ED5ED5">
              <w:rPr>
                <w:rFonts w:ascii="Times New Roman" w:hAnsi="Times New Roman" w:cs="Times New Roman"/>
                <w:sz w:val="24"/>
              </w:rPr>
              <w:t xml:space="preserve"> «</w:t>
            </w:r>
            <w:r w:rsidR="00ED5ED5" w:rsidRPr="00ED5ED5">
              <w:rPr>
                <w:rFonts w:ascii="Times New Roman" w:hAnsi="Times New Roman" w:cs="Times New Roman"/>
                <w:sz w:val="24"/>
              </w:rPr>
              <w:t>О проведении  торгов (аукциона)</w:t>
            </w:r>
            <w:r w:rsidR="00ED5ED5">
              <w:rPr>
                <w:rFonts w:ascii="Times New Roman" w:hAnsi="Times New Roman" w:cs="Times New Roman"/>
                <w:sz w:val="24"/>
              </w:rPr>
              <w:t xml:space="preserve"> </w:t>
            </w:r>
            <w:r w:rsidR="00ED5ED5" w:rsidRPr="00ED5ED5">
              <w:rPr>
                <w:rFonts w:ascii="Times New Roman" w:hAnsi="Times New Roman" w:cs="Times New Roman"/>
                <w:sz w:val="24"/>
              </w:rPr>
              <w:t>на право размещения нестационарного торгового объекта</w:t>
            </w:r>
            <w:r w:rsidR="00ED5ED5">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 252-255</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ED5ED5" w:rsidRPr="00186834" w:rsidRDefault="00ED5ED5" w:rsidP="00ED5ED5">
            <w:pPr>
              <w:spacing w:line="240" w:lineRule="auto"/>
              <w:ind w:left="34" w:right="175" w:hanging="6"/>
              <w:rPr>
                <w:rFonts w:ascii="Times New Roman" w:hAnsi="Times New Roman" w:cs="Times New Roman"/>
                <w:sz w:val="24"/>
              </w:rPr>
            </w:pPr>
            <w:r w:rsidRPr="00186834">
              <w:rPr>
                <w:rFonts w:ascii="Times New Roman" w:hAnsi="Times New Roman" w:cs="Times New Roman"/>
                <w:sz w:val="24"/>
              </w:rPr>
              <w:t xml:space="preserve">Постановление администрации муниципального образования – городской округ                             </w:t>
            </w:r>
          </w:p>
          <w:p w:rsidR="00186834" w:rsidRPr="00186834" w:rsidRDefault="00ED5ED5" w:rsidP="00186834">
            <w:pPr>
              <w:ind w:left="-142" w:right="-425"/>
              <w:rPr>
                <w:rFonts w:ascii="Times New Roman" w:hAnsi="Times New Roman" w:cs="Times New Roman"/>
                <w:sz w:val="24"/>
              </w:rPr>
            </w:pPr>
            <w:r w:rsidRPr="00186834">
              <w:rPr>
                <w:rFonts w:ascii="Times New Roman" w:hAnsi="Times New Roman" w:cs="Times New Roman"/>
                <w:sz w:val="24"/>
              </w:rPr>
              <w:t>город Касимов от 10.06.2019 № 707 «</w:t>
            </w:r>
            <w:r w:rsidR="00186834" w:rsidRPr="00186834">
              <w:rPr>
                <w:rFonts w:ascii="Times New Roman" w:hAnsi="Times New Roman" w:cs="Times New Roman"/>
                <w:sz w:val="24"/>
              </w:rPr>
              <w:t>О внесении изменений в постановление</w:t>
            </w:r>
          </w:p>
          <w:p w:rsidR="00295745" w:rsidRPr="0031039D" w:rsidRDefault="00186834" w:rsidP="00186834">
            <w:pPr>
              <w:ind w:left="-142" w:right="-425"/>
              <w:rPr>
                <w:rFonts w:ascii="Times New Roman" w:hAnsi="Times New Roman" w:cs="Times New Roman"/>
                <w:sz w:val="24"/>
              </w:rPr>
            </w:pPr>
            <w:r w:rsidRPr="00186834">
              <w:rPr>
                <w:rFonts w:ascii="Times New Roman" w:hAnsi="Times New Roman" w:cs="Times New Roman"/>
                <w:sz w:val="24"/>
              </w:rPr>
              <w:t>администрации муниципального образования –городской округ город Касимов от 08.11.2018 № 1377</w:t>
            </w:r>
            <w:r>
              <w:rPr>
                <w:rFonts w:ascii="Times New Roman" w:hAnsi="Times New Roman" w:cs="Times New Roman"/>
                <w:sz w:val="24"/>
              </w:rPr>
              <w:t xml:space="preserve"> </w:t>
            </w:r>
            <w:r w:rsidRPr="00186834">
              <w:rPr>
                <w:rFonts w:ascii="Times New Roman" w:hAnsi="Times New Roman" w:cs="Times New Roman"/>
                <w:sz w:val="24"/>
              </w:rPr>
              <w:t>«Об утверждении муниципальной программы</w:t>
            </w:r>
            <w:r>
              <w:rPr>
                <w:rFonts w:ascii="Times New Roman" w:hAnsi="Times New Roman" w:cs="Times New Roman"/>
                <w:sz w:val="24"/>
              </w:rPr>
              <w:t xml:space="preserve"> </w:t>
            </w:r>
            <w:r w:rsidRPr="00186834">
              <w:rPr>
                <w:rFonts w:ascii="Times New Roman" w:hAnsi="Times New Roman" w:cs="Times New Roman"/>
                <w:sz w:val="24"/>
              </w:rPr>
              <w:t>«Развитие физической культуры  и спорта</w:t>
            </w:r>
            <w:r>
              <w:rPr>
                <w:rFonts w:ascii="Times New Roman" w:hAnsi="Times New Roman" w:cs="Times New Roman"/>
                <w:sz w:val="24"/>
              </w:rPr>
              <w:t xml:space="preserve"> </w:t>
            </w:r>
            <w:r w:rsidRPr="00186834">
              <w:rPr>
                <w:rFonts w:ascii="Times New Roman" w:hAnsi="Times New Roman" w:cs="Times New Roman"/>
                <w:sz w:val="24"/>
              </w:rPr>
              <w:t>в муниципальном образовании -городской округ город Касимов »</w:t>
            </w:r>
            <w:r>
              <w:rPr>
                <w:rFonts w:ascii="Times New Roman" w:hAnsi="Times New Roman" w:cs="Times New Roman"/>
                <w:sz w:val="24"/>
              </w:rPr>
              <w:t>.</w:t>
            </w:r>
            <w:r w:rsidR="00ED5ED5" w:rsidRPr="00ED5ED5">
              <w:rPr>
                <w:rFonts w:ascii="Times New Roman" w:hAnsi="Times New Roman" w:cs="Times New Roman"/>
                <w:sz w:val="24"/>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 256-257</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186834" w:rsidRPr="00186834" w:rsidRDefault="00186834" w:rsidP="00186834">
            <w:pPr>
              <w:spacing w:line="240" w:lineRule="auto"/>
              <w:ind w:left="34" w:right="175" w:hanging="6"/>
              <w:rPr>
                <w:rFonts w:ascii="Times New Roman" w:hAnsi="Times New Roman" w:cs="Times New Roman"/>
                <w:sz w:val="24"/>
              </w:rPr>
            </w:pPr>
            <w:r w:rsidRPr="00186834">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9F78AC" w:rsidRDefault="00186834" w:rsidP="00A814B3">
            <w:pPr>
              <w:pStyle w:val="31"/>
              <w:ind w:right="-284"/>
              <w:rPr>
                <w:rFonts w:ascii="Times New Roman" w:hAnsi="Times New Roman" w:cs="Times New Roman"/>
                <w:sz w:val="24"/>
              </w:rPr>
            </w:pPr>
            <w:r w:rsidRPr="00186834">
              <w:rPr>
                <w:rFonts w:ascii="Times New Roman" w:hAnsi="Times New Roman" w:cs="Times New Roman"/>
                <w:sz w:val="24"/>
                <w:szCs w:val="24"/>
              </w:rPr>
              <w:t xml:space="preserve">город Касимов от </w:t>
            </w:r>
            <w:r w:rsidR="00A814B3">
              <w:rPr>
                <w:rFonts w:ascii="Times New Roman" w:hAnsi="Times New Roman" w:cs="Times New Roman"/>
                <w:sz w:val="24"/>
                <w:szCs w:val="24"/>
              </w:rPr>
              <w:t>11</w:t>
            </w:r>
            <w:r w:rsidRPr="00186834">
              <w:rPr>
                <w:rFonts w:ascii="Times New Roman" w:hAnsi="Times New Roman" w:cs="Times New Roman"/>
                <w:sz w:val="24"/>
                <w:szCs w:val="24"/>
              </w:rPr>
              <w:t xml:space="preserve">.06.2019 № </w:t>
            </w:r>
            <w:r w:rsidR="00696DCB">
              <w:rPr>
                <w:rFonts w:ascii="Times New Roman" w:hAnsi="Times New Roman" w:cs="Times New Roman"/>
                <w:sz w:val="24"/>
                <w:szCs w:val="24"/>
              </w:rPr>
              <w:t xml:space="preserve"> </w:t>
            </w:r>
            <w:r w:rsidRPr="00186834">
              <w:rPr>
                <w:rFonts w:ascii="Times New Roman" w:hAnsi="Times New Roman" w:cs="Times New Roman"/>
                <w:sz w:val="24"/>
                <w:szCs w:val="24"/>
              </w:rPr>
              <w:t>713 «О внесении изменений в постановление администрации муниципального образования – городской округ город Касимов от  29.11.2017</w:t>
            </w:r>
            <w:r>
              <w:rPr>
                <w:rFonts w:ascii="Times New Roman" w:hAnsi="Times New Roman" w:cs="Times New Roman"/>
                <w:sz w:val="24"/>
                <w:szCs w:val="24"/>
              </w:rPr>
              <w:t xml:space="preserve"> </w:t>
            </w:r>
            <w:r w:rsidRPr="00186834">
              <w:rPr>
                <w:rFonts w:ascii="Times New Roman" w:hAnsi="Times New Roman" w:cs="Times New Roman"/>
                <w:sz w:val="24"/>
                <w:szCs w:val="24"/>
              </w:rPr>
              <w:t xml:space="preserve">№ </w:t>
            </w:r>
            <w:r w:rsidR="00696DCB">
              <w:rPr>
                <w:rFonts w:ascii="Times New Roman" w:hAnsi="Times New Roman" w:cs="Times New Roman"/>
                <w:sz w:val="24"/>
                <w:szCs w:val="24"/>
              </w:rPr>
              <w:t xml:space="preserve"> </w:t>
            </w:r>
            <w:r w:rsidRPr="00186834">
              <w:rPr>
                <w:rFonts w:ascii="Times New Roman" w:hAnsi="Times New Roman" w:cs="Times New Roman"/>
                <w:sz w:val="24"/>
                <w:szCs w:val="24"/>
              </w:rPr>
              <w:t>1390 «Об утверждении муниципальной программы  «Содействие развитию и поддержка</w:t>
            </w:r>
            <w:r>
              <w:rPr>
                <w:rFonts w:ascii="Times New Roman" w:hAnsi="Times New Roman" w:cs="Times New Roman"/>
                <w:sz w:val="24"/>
                <w:szCs w:val="24"/>
              </w:rPr>
              <w:t xml:space="preserve"> </w:t>
            </w:r>
            <w:r w:rsidRPr="00186834">
              <w:rPr>
                <w:rFonts w:ascii="Times New Roman" w:hAnsi="Times New Roman" w:cs="Times New Roman"/>
                <w:sz w:val="24"/>
                <w:szCs w:val="24"/>
              </w:rPr>
              <w:t>общественных объединений, некоммерческих</w:t>
            </w:r>
            <w:r>
              <w:rPr>
                <w:rFonts w:ascii="Times New Roman" w:hAnsi="Times New Roman" w:cs="Times New Roman"/>
                <w:sz w:val="24"/>
                <w:szCs w:val="24"/>
              </w:rPr>
              <w:t xml:space="preserve"> </w:t>
            </w:r>
            <w:r w:rsidRPr="00186834">
              <w:rPr>
                <w:rFonts w:ascii="Times New Roman" w:hAnsi="Times New Roman" w:cs="Times New Roman"/>
                <w:sz w:val="24"/>
                <w:szCs w:val="24"/>
              </w:rPr>
              <w:t>организаций в муниципальном образовании городской округ город Касимов»</w:t>
            </w:r>
            <w:r>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Стр.258-263</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696DCB" w:rsidRPr="00DF41CD" w:rsidRDefault="00696DCB" w:rsidP="00696DCB">
            <w:pPr>
              <w:spacing w:line="240" w:lineRule="auto"/>
              <w:ind w:left="34" w:right="175" w:hanging="6"/>
              <w:rPr>
                <w:rFonts w:ascii="Times New Roman" w:hAnsi="Times New Roman" w:cs="Times New Roman"/>
                <w:sz w:val="24"/>
              </w:rPr>
            </w:pPr>
            <w:r w:rsidRPr="00DF41CD">
              <w:rPr>
                <w:rFonts w:ascii="Times New Roman" w:hAnsi="Times New Roman" w:cs="Times New Roman"/>
                <w:sz w:val="24"/>
              </w:rPr>
              <w:t xml:space="preserve">Постановление администрации муниципального образования – городской округ                             </w:t>
            </w:r>
          </w:p>
          <w:p w:rsidR="00DF41CD" w:rsidRPr="00DF41CD" w:rsidRDefault="00696DCB" w:rsidP="00DF41CD">
            <w:pPr>
              <w:tabs>
                <w:tab w:val="left" w:pos="142"/>
              </w:tabs>
              <w:spacing w:line="240" w:lineRule="auto"/>
              <w:jc w:val="both"/>
              <w:rPr>
                <w:rFonts w:ascii="Times New Roman" w:hAnsi="Times New Roman" w:cs="Times New Roman"/>
                <w:sz w:val="24"/>
              </w:rPr>
            </w:pPr>
            <w:r w:rsidRPr="00DF41CD">
              <w:rPr>
                <w:rFonts w:ascii="Times New Roman" w:hAnsi="Times New Roman" w:cs="Times New Roman"/>
                <w:sz w:val="24"/>
              </w:rPr>
              <w:t xml:space="preserve">город Касимов от </w:t>
            </w:r>
            <w:r w:rsidR="00DF41CD">
              <w:rPr>
                <w:rFonts w:ascii="Times New Roman" w:hAnsi="Times New Roman" w:cs="Times New Roman"/>
                <w:sz w:val="24"/>
              </w:rPr>
              <w:t>13</w:t>
            </w:r>
            <w:r w:rsidRPr="00DF41CD">
              <w:rPr>
                <w:rFonts w:ascii="Times New Roman" w:hAnsi="Times New Roman" w:cs="Times New Roman"/>
                <w:sz w:val="24"/>
              </w:rPr>
              <w:t>.06.2019 №  717 «</w:t>
            </w:r>
            <w:r w:rsidR="00DF41CD" w:rsidRPr="00DF41CD">
              <w:rPr>
                <w:rFonts w:ascii="Times New Roman" w:eastAsia="MS Mincho" w:hAnsi="Times New Roman" w:cs="Times New Roman"/>
                <w:sz w:val="24"/>
              </w:rPr>
              <w:t xml:space="preserve">О </w:t>
            </w:r>
            <w:r w:rsidR="00DF41CD" w:rsidRPr="00DF41CD">
              <w:rPr>
                <w:rFonts w:ascii="Times New Roman" w:hAnsi="Times New Roman" w:cs="Times New Roman"/>
                <w:sz w:val="24"/>
              </w:rPr>
              <w:t>проведении семейного праздника</w:t>
            </w:r>
          </w:p>
          <w:p w:rsidR="00295745" w:rsidRPr="009F78AC" w:rsidRDefault="00DF41CD" w:rsidP="00DF41CD">
            <w:pPr>
              <w:tabs>
                <w:tab w:val="left" w:pos="142"/>
              </w:tabs>
              <w:spacing w:line="240" w:lineRule="auto"/>
              <w:jc w:val="both"/>
              <w:rPr>
                <w:rFonts w:ascii="Times New Roman" w:hAnsi="Times New Roman" w:cs="Times New Roman"/>
                <w:sz w:val="24"/>
              </w:rPr>
            </w:pPr>
            <w:r w:rsidRPr="00DF41CD">
              <w:rPr>
                <w:rFonts w:ascii="Times New Roman" w:hAnsi="Times New Roman" w:cs="Times New Roman"/>
                <w:sz w:val="24"/>
              </w:rPr>
              <w:t xml:space="preserve"> «Вместе с папой»</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 264-271</w:t>
            </w:r>
          </w:p>
        </w:tc>
      </w:tr>
      <w:tr w:rsidR="00F67FAE"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F67FAE" w:rsidRPr="00BD3AED" w:rsidRDefault="00F67FAE" w:rsidP="00F67FAE">
            <w:pPr>
              <w:spacing w:line="240" w:lineRule="auto"/>
              <w:ind w:left="34" w:right="175" w:hanging="6"/>
              <w:rPr>
                <w:rFonts w:ascii="Times New Roman" w:hAnsi="Times New Roman" w:cs="Times New Roman"/>
                <w:sz w:val="24"/>
              </w:rPr>
            </w:pPr>
            <w:r w:rsidRPr="00BD3AED">
              <w:rPr>
                <w:rFonts w:ascii="Times New Roman" w:hAnsi="Times New Roman" w:cs="Times New Roman"/>
                <w:sz w:val="24"/>
              </w:rPr>
              <w:t xml:space="preserve">Постановление администрации муниципального образования – городской округ                             </w:t>
            </w:r>
          </w:p>
          <w:p w:rsidR="00BD3AED" w:rsidRPr="00BD3AED" w:rsidRDefault="00F67FAE" w:rsidP="00BD3AED">
            <w:pPr>
              <w:ind w:right="-425"/>
              <w:rPr>
                <w:rFonts w:ascii="Times New Roman" w:hAnsi="Times New Roman" w:cs="Times New Roman"/>
                <w:sz w:val="24"/>
              </w:rPr>
            </w:pPr>
            <w:r w:rsidRPr="00BD3AED">
              <w:rPr>
                <w:rFonts w:ascii="Times New Roman" w:hAnsi="Times New Roman" w:cs="Times New Roman"/>
                <w:sz w:val="24"/>
              </w:rPr>
              <w:t>город Касимов от 1</w:t>
            </w:r>
            <w:r w:rsidR="004D03B7">
              <w:rPr>
                <w:rFonts w:ascii="Times New Roman" w:hAnsi="Times New Roman" w:cs="Times New Roman"/>
                <w:sz w:val="24"/>
              </w:rPr>
              <w:t>4</w:t>
            </w:r>
            <w:r w:rsidRPr="00BD3AED">
              <w:rPr>
                <w:rFonts w:ascii="Times New Roman" w:hAnsi="Times New Roman" w:cs="Times New Roman"/>
                <w:sz w:val="24"/>
              </w:rPr>
              <w:t>.06.2019 №  7</w:t>
            </w:r>
            <w:r w:rsidRPr="00BD3AED">
              <w:rPr>
                <w:sz w:val="24"/>
              </w:rPr>
              <w:t>21 «</w:t>
            </w:r>
            <w:r w:rsidR="00BD3AED" w:rsidRPr="00BD3AED">
              <w:rPr>
                <w:rFonts w:ascii="Times New Roman" w:hAnsi="Times New Roman" w:cs="Times New Roman"/>
                <w:sz w:val="24"/>
              </w:rPr>
              <w:t xml:space="preserve">О встрече детско – юношеского легкоатлетического сверхмарафона «Дети против наркотиков –Я Выбираю спорт!», </w:t>
            </w:r>
          </w:p>
          <w:p w:rsidR="00F67FAE" w:rsidRPr="00DF41CD" w:rsidRDefault="00BD3AED" w:rsidP="00BD3AED">
            <w:pPr>
              <w:ind w:right="-425"/>
              <w:rPr>
                <w:rFonts w:ascii="Times New Roman" w:hAnsi="Times New Roman" w:cs="Times New Roman"/>
                <w:sz w:val="24"/>
              </w:rPr>
            </w:pPr>
            <w:r w:rsidRPr="00BD3AED">
              <w:rPr>
                <w:rFonts w:ascii="Times New Roman" w:hAnsi="Times New Roman" w:cs="Times New Roman"/>
                <w:sz w:val="24"/>
              </w:rPr>
              <w:t>посвященного генералу А.Н. Сергееву, врачу и марафонцу Э.А. Яковлеву</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67FAE"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Стр.272-279</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DF41CD" w:rsidRPr="00DF41CD" w:rsidRDefault="00DF41CD" w:rsidP="00DF41CD">
            <w:pPr>
              <w:spacing w:line="240" w:lineRule="auto"/>
              <w:ind w:left="34" w:right="175" w:hanging="6"/>
              <w:rPr>
                <w:rFonts w:ascii="Times New Roman" w:hAnsi="Times New Roman" w:cs="Times New Roman"/>
                <w:sz w:val="24"/>
              </w:rPr>
            </w:pPr>
            <w:r w:rsidRPr="00DF41CD">
              <w:rPr>
                <w:rFonts w:ascii="Times New Roman" w:hAnsi="Times New Roman" w:cs="Times New Roman"/>
                <w:sz w:val="24"/>
              </w:rPr>
              <w:t xml:space="preserve">Постановление администрации муниципального образования – городской округ                             </w:t>
            </w:r>
          </w:p>
          <w:p w:rsidR="00DF41CD" w:rsidRPr="00DF41CD" w:rsidRDefault="00DF41CD" w:rsidP="00DF41CD">
            <w:pPr>
              <w:ind w:left="-567" w:hanging="567"/>
              <w:jc w:val="both"/>
              <w:rPr>
                <w:rFonts w:ascii="Times New Roman" w:hAnsi="Times New Roman" w:cs="Times New Roman"/>
                <w:sz w:val="24"/>
              </w:rPr>
            </w:pPr>
            <w:r w:rsidRPr="00DF41CD">
              <w:rPr>
                <w:rFonts w:ascii="Times New Roman" w:hAnsi="Times New Roman" w:cs="Times New Roman"/>
                <w:sz w:val="24"/>
              </w:rPr>
              <w:t>город Касимов от 1</w:t>
            </w:r>
            <w:r>
              <w:rPr>
                <w:rFonts w:ascii="Times New Roman" w:hAnsi="Times New Roman" w:cs="Times New Roman"/>
                <w:sz w:val="24"/>
              </w:rPr>
              <w:t>4</w:t>
            </w:r>
            <w:r w:rsidRPr="00DF41CD">
              <w:rPr>
                <w:rFonts w:ascii="Times New Roman" w:hAnsi="Times New Roman" w:cs="Times New Roman"/>
                <w:sz w:val="24"/>
              </w:rPr>
              <w:t>.06.2019 №  7</w:t>
            </w:r>
            <w:r w:rsidRPr="00DF41CD">
              <w:rPr>
                <w:sz w:val="24"/>
              </w:rPr>
              <w:t>22 «</w:t>
            </w:r>
            <w:r w:rsidRPr="00DF41CD">
              <w:rPr>
                <w:rFonts w:ascii="Times New Roman" w:hAnsi="Times New Roman" w:cs="Times New Roman"/>
                <w:sz w:val="24"/>
              </w:rPr>
              <w:t>О проведении гражданско-патриотической акции</w:t>
            </w:r>
          </w:p>
          <w:p w:rsidR="00295745" w:rsidRPr="009F78AC" w:rsidRDefault="00DF41CD" w:rsidP="00DF41CD">
            <w:pPr>
              <w:ind w:left="-567"/>
              <w:jc w:val="both"/>
              <w:rPr>
                <w:sz w:val="24"/>
              </w:rPr>
            </w:pPr>
            <w:r w:rsidRPr="00DF41CD">
              <w:rPr>
                <w:rFonts w:ascii="Times New Roman" w:hAnsi="Times New Roman" w:cs="Times New Roman"/>
                <w:sz w:val="24"/>
              </w:rPr>
              <w:t>«Свеча памяти»</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Стр.280-284</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6E7D0A" w:rsidRPr="006E7D0A" w:rsidRDefault="006E7D0A" w:rsidP="006E7D0A">
            <w:pPr>
              <w:spacing w:line="240" w:lineRule="auto"/>
              <w:ind w:left="34" w:right="175" w:hanging="6"/>
              <w:rPr>
                <w:rFonts w:ascii="Times New Roman" w:hAnsi="Times New Roman" w:cs="Times New Roman"/>
                <w:sz w:val="24"/>
              </w:rPr>
            </w:pPr>
            <w:r w:rsidRPr="006E7D0A">
              <w:rPr>
                <w:rFonts w:ascii="Times New Roman" w:hAnsi="Times New Roman" w:cs="Times New Roman"/>
                <w:sz w:val="24"/>
              </w:rPr>
              <w:t xml:space="preserve">Постановление администрации муниципального образования – городской округ                             </w:t>
            </w:r>
          </w:p>
          <w:p w:rsidR="006E7D0A" w:rsidRPr="006E7D0A" w:rsidRDefault="004D03B7" w:rsidP="006E7D0A">
            <w:pPr>
              <w:jc w:val="both"/>
              <w:rPr>
                <w:rFonts w:ascii="Times New Roman" w:hAnsi="Times New Roman" w:cs="Times New Roman"/>
                <w:sz w:val="24"/>
              </w:rPr>
            </w:pPr>
            <w:r>
              <w:rPr>
                <w:rFonts w:ascii="Times New Roman" w:hAnsi="Times New Roman" w:cs="Times New Roman"/>
                <w:sz w:val="24"/>
              </w:rPr>
              <w:t>город Касимов от 14</w:t>
            </w:r>
            <w:r w:rsidR="006E7D0A" w:rsidRPr="006E7D0A">
              <w:rPr>
                <w:rFonts w:ascii="Times New Roman" w:hAnsi="Times New Roman" w:cs="Times New Roman"/>
                <w:sz w:val="24"/>
              </w:rPr>
              <w:t>.06.2019 №  723 «О внесении изменений в постановление</w:t>
            </w:r>
          </w:p>
          <w:p w:rsidR="00295745" w:rsidRPr="00D03914" w:rsidRDefault="006E7D0A" w:rsidP="006E7D0A">
            <w:pPr>
              <w:jc w:val="both"/>
              <w:rPr>
                <w:rFonts w:ascii="Times New Roman" w:hAnsi="Times New Roman" w:cs="Times New Roman"/>
                <w:sz w:val="24"/>
              </w:rPr>
            </w:pPr>
            <w:r w:rsidRPr="006E7D0A">
              <w:rPr>
                <w:rFonts w:ascii="Times New Roman" w:hAnsi="Times New Roman" w:cs="Times New Roman"/>
                <w:sz w:val="24"/>
              </w:rPr>
              <w:t>администрации муниципального образования – городской округ город Касимов от 04.05.2017 № 482 «Об утверждении схемы размещения</w:t>
            </w:r>
            <w:r>
              <w:rPr>
                <w:rFonts w:ascii="Times New Roman" w:hAnsi="Times New Roman" w:cs="Times New Roman"/>
                <w:sz w:val="24"/>
              </w:rPr>
              <w:t xml:space="preserve"> </w:t>
            </w:r>
            <w:r w:rsidRPr="006E7D0A">
              <w:rPr>
                <w:rFonts w:ascii="Times New Roman" w:hAnsi="Times New Roman" w:cs="Times New Roman"/>
                <w:sz w:val="24"/>
              </w:rPr>
              <w:t xml:space="preserve"> нестационарных торговых объектов»</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 285-286</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0F698E" w:rsidRPr="00C95F5B" w:rsidRDefault="000F698E" w:rsidP="000F698E">
            <w:pPr>
              <w:spacing w:line="240" w:lineRule="auto"/>
              <w:ind w:left="34" w:right="175" w:hanging="6"/>
              <w:rPr>
                <w:rFonts w:ascii="Times New Roman" w:hAnsi="Times New Roman" w:cs="Times New Roman"/>
                <w:sz w:val="24"/>
              </w:rPr>
            </w:pPr>
            <w:r w:rsidRPr="00C95F5B">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B24874" w:rsidRDefault="000F698E" w:rsidP="00C95F5B">
            <w:pPr>
              <w:pStyle w:val="Style5"/>
              <w:widowControl/>
              <w:spacing w:line="240" w:lineRule="auto"/>
              <w:rPr>
                <w:rFonts w:cs="Times New Roman"/>
              </w:rPr>
            </w:pPr>
            <w:r w:rsidRPr="00C95F5B">
              <w:rPr>
                <w:rFonts w:cs="Times New Roman"/>
              </w:rPr>
              <w:t>город Касимов от 1</w:t>
            </w:r>
            <w:r w:rsidR="00C95F5B" w:rsidRPr="00C95F5B">
              <w:rPr>
                <w:rFonts w:cs="Times New Roman"/>
              </w:rPr>
              <w:t>7</w:t>
            </w:r>
            <w:r w:rsidRPr="00C95F5B">
              <w:rPr>
                <w:rFonts w:cs="Times New Roman"/>
              </w:rPr>
              <w:t>.06.2019 №  731 «</w:t>
            </w:r>
            <w:r w:rsidR="00C95F5B" w:rsidRPr="00C95F5B">
              <w:rPr>
                <w:rStyle w:val="FontStyle13"/>
                <w:sz w:val="24"/>
                <w:szCs w:val="24"/>
              </w:rPr>
              <w:t>О внесении изменений в постановление администрации муниципального образования – городской округ город Касимов от 30.10.2018 № 1339 «</w:t>
            </w:r>
            <w:r w:rsidR="00C95F5B" w:rsidRPr="00C95F5B">
              <w:rPr>
                <w:rStyle w:val="FontStyle13"/>
                <w:color w:val="000000"/>
                <w:sz w:val="24"/>
                <w:szCs w:val="24"/>
              </w:rPr>
              <w:t>О</w:t>
            </w:r>
            <w:r w:rsidR="00C95F5B" w:rsidRPr="00C95F5B">
              <w:rPr>
                <w:rStyle w:val="FontStyle13"/>
                <w:sz w:val="24"/>
                <w:szCs w:val="24"/>
              </w:rPr>
              <w:t xml:space="preserve">б утверждении муниципальной программы «Развитие образования </w:t>
            </w:r>
            <w:r w:rsidR="00C95F5B" w:rsidRPr="00C95F5B">
              <w:t>муниципального образования – городской округ  город  Касимов»</w:t>
            </w:r>
            <w:r w:rsidR="00C95F5B">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Стр.287-326</w:t>
            </w:r>
          </w:p>
        </w:tc>
      </w:tr>
      <w:tr w:rsidR="00295745" w:rsidRPr="00B55A96"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4D03B7" w:rsidRPr="00B55A96" w:rsidRDefault="004D03B7" w:rsidP="004D03B7">
            <w:pPr>
              <w:spacing w:line="240" w:lineRule="auto"/>
              <w:ind w:left="34" w:right="175" w:hanging="6"/>
              <w:rPr>
                <w:rFonts w:ascii="Times New Roman" w:hAnsi="Times New Roman" w:cs="Times New Roman"/>
                <w:sz w:val="24"/>
              </w:rPr>
            </w:pPr>
            <w:r w:rsidRPr="00B55A96">
              <w:rPr>
                <w:rFonts w:ascii="Times New Roman" w:hAnsi="Times New Roman" w:cs="Times New Roman"/>
                <w:sz w:val="24"/>
              </w:rPr>
              <w:t xml:space="preserve">Постановление администрации муниципального образования – городской округ                             </w:t>
            </w:r>
          </w:p>
          <w:p w:rsidR="00B55A96" w:rsidRPr="00B55A96" w:rsidRDefault="004D03B7" w:rsidP="00B55A96">
            <w:pPr>
              <w:autoSpaceDE w:val="0"/>
              <w:autoSpaceDN w:val="0"/>
              <w:adjustRightInd w:val="0"/>
              <w:spacing w:line="240" w:lineRule="auto"/>
              <w:ind w:right="-1"/>
              <w:jc w:val="both"/>
              <w:rPr>
                <w:rFonts w:ascii="Times New Roman" w:hAnsi="Times New Roman"/>
                <w:bCs/>
                <w:sz w:val="24"/>
              </w:rPr>
            </w:pPr>
            <w:r w:rsidRPr="00B55A96">
              <w:rPr>
                <w:rFonts w:ascii="Times New Roman" w:hAnsi="Times New Roman" w:cs="Times New Roman"/>
                <w:sz w:val="24"/>
              </w:rPr>
              <w:t>город Касимов от 17.06.2019 №  732 «</w:t>
            </w:r>
            <w:r w:rsidR="00B55A96" w:rsidRPr="00B55A96">
              <w:rPr>
                <w:rFonts w:ascii="Times New Roman" w:hAnsi="Times New Roman"/>
                <w:bCs/>
                <w:sz w:val="24"/>
              </w:rPr>
              <w:t xml:space="preserve">О внесении изменений в постановление </w:t>
            </w:r>
          </w:p>
          <w:p w:rsidR="00B55A96" w:rsidRPr="00B55A96" w:rsidRDefault="00B55A96" w:rsidP="00B55A96">
            <w:pPr>
              <w:autoSpaceDE w:val="0"/>
              <w:autoSpaceDN w:val="0"/>
              <w:adjustRightInd w:val="0"/>
              <w:spacing w:line="240" w:lineRule="auto"/>
              <w:ind w:right="-1"/>
              <w:jc w:val="both"/>
              <w:rPr>
                <w:rFonts w:ascii="Times New Roman" w:hAnsi="Times New Roman"/>
                <w:bCs/>
                <w:sz w:val="24"/>
              </w:rPr>
            </w:pPr>
            <w:r w:rsidRPr="00B55A96">
              <w:rPr>
                <w:rFonts w:ascii="Times New Roman" w:hAnsi="Times New Roman"/>
                <w:bCs/>
                <w:sz w:val="24"/>
              </w:rPr>
              <w:t xml:space="preserve">администрации муниципального образования  – городской округ город Касимов </w:t>
            </w:r>
          </w:p>
          <w:p w:rsidR="00295745" w:rsidRPr="00B55A96" w:rsidRDefault="00B55A96" w:rsidP="00B55A96">
            <w:pPr>
              <w:autoSpaceDE w:val="0"/>
              <w:autoSpaceDN w:val="0"/>
              <w:adjustRightInd w:val="0"/>
              <w:spacing w:line="240" w:lineRule="auto"/>
              <w:ind w:right="-1"/>
              <w:jc w:val="both"/>
              <w:rPr>
                <w:rFonts w:ascii="Times New Roman" w:hAnsi="Times New Roman" w:cs="Times New Roman"/>
                <w:sz w:val="24"/>
              </w:rPr>
            </w:pPr>
            <w:r w:rsidRPr="00B55A96">
              <w:rPr>
                <w:rFonts w:ascii="Times New Roman" w:hAnsi="Times New Roman"/>
                <w:bCs/>
                <w:sz w:val="24"/>
              </w:rPr>
              <w:t xml:space="preserve">от 19.12.2017  № </w:t>
            </w:r>
            <w:r w:rsidRPr="00B55A96">
              <w:rPr>
                <w:rFonts w:ascii="Times New Roman" w:hAnsi="Times New Roman" w:cs="Times New Roman"/>
                <w:bCs/>
                <w:sz w:val="24"/>
              </w:rPr>
              <w:t xml:space="preserve">1499 </w:t>
            </w:r>
            <w:r w:rsidRPr="00B55A96">
              <w:rPr>
                <w:rFonts w:ascii="Times New Roman" w:hAnsi="Times New Roman" w:cs="Times New Roman"/>
                <w:sz w:val="24"/>
              </w:rPr>
              <w:t xml:space="preserve"> «Об утверждении муниципальной программы </w:t>
            </w:r>
            <w:r w:rsidRPr="00B55A96">
              <w:rPr>
                <w:rFonts w:ascii="Times New Roman" w:hAnsi="Times New Roman" w:cs="Times New Roman"/>
                <w:sz w:val="24"/>
              </w:rPr>
              <w:lastRenderedPageBreak/>
              <w:t xml:space="preserve">муниципального образования  – </w:t>
            </w:r>
            <w:r w:rsidRPr="007D1C9A">
              <w:rPr>
                <w:rFonts w:ascii="Times New Roman" w:hAnsi="Times New Roman" w:cs="Times New Roman"/>
                <w:sz w:val="24"/>
              </w:rPr>
              <w:t>городской округ город Касимов «Управление муниципальным имуществом и земельными ресурсами  муниципального образования  – городской округ город Касимов».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Pr="00B55A96"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lastRenderedPageBreak/>
              <w:t>Стр.327-343</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057CB5" w:rsidRPr="00B55A96" w:rsidRDefault="00057CB5" w:rsidP="00057CB5">
            <w:pPr>
              <w:spacing w:line="240" w:lineRule="auto"/>
              <w:ind w:left="34" w:right="175" w:hanging="6"/>
              <w:rPr>
                <w:rFonts w:ascii="Times New Roman" w:hAnsi="Times New Roman" w:cs="Times New Roman"/>
                <w:sz w:val="24"/>
              </w:rPr>
            </w:pPr>
            <w:r w:rsidRPr="00B55A96">
              <w:rPr>
                <w:rFonts w:ascii="Times New Roman" w:hAnsi="Times New Roman" w:cs="Times New Roman"/>
                <w:sz w:val="24"/>
              </w:rPr>
              <w:lastRenderedPageBreak/>
              <w:t xml:space="preserve">Постановление администрации муниципального образования – городской округ                             </w:t>
            </w:r>
          </w:p>
          <w:p w:rsidR="00295745" w:rsidRPr="00515B17" w:rsidRDefault="00057CB5" w:rsidP="00057CB5">
            <w:pPr>
              <w:jc w:val="both"/>
              <w:rPr>
                <w:rFonts w:ascii="Times New Roman" w:hAnsi="Times New Roman" w:cs="Times New Roman"/>
                <w:sz w:val="24"/>
              </w:rPr>
            </w:pPr>
            <w:r w:rsidRPr="00B55A96">
              <w:rPr>
                <w:rFonts w:ascii="Times New Roman" w:hAnsi="Times New Roman" w:cs="Times New Roman"/>
                <w:sz w:val="24"/>
              </w:rPr>
              <w:t xml:space="preserve">город Касимов </w:t>
            </w:r>
            <w:r>
              <w:rPr>
                <w:rFonts w:ascii="Times New Roman" w:hAnsi="Times New Roman" w:cs="Times New Roman"/>
                <w:sz w:val="24"/>
              </w:rPr>
              <w:t>от 18</w:t>
            </w:r>
            <w:r w:rsidRPr="00B55A96">
              <w:rPr>
                <w:rFonts w:ascii="Times New Roman" w:hAnsi="Times New Roman" w:cs="Times New Roman"/>
                <w:sz w:val="24"/>
              </w:rPr>
              <w:t>.06.2019 №  73</w:t>
            </w:r>
            <w:r>
              <w:rPr>
                <w:rFonts w:ascii="Times New Roman" w:hAnsi="Times New Roman" w:cs="Times New Roman"/>
                <w:sz w:val="24"/>
              </w:rPr>
              <w:t>6 «</w:t>
            </w:r>
            <w:r w:rsidRPr="00057CB5">
              <w:rPr>
                <w:rFonts w:ascii="Times New Roman" w:hAnsi="Times New Roman" w:cs="Times New Roman"/>
                <w:sz w:val="24"/>
              </w:rPr>
              <w:t>О проведении мероприятий, посвященных Дню Памяти и Скорби –дню начала Великой Отечественной войны</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Стр.344-347</w:t>
            </w:r>
          </w:p>
        </w:tc>
      </w:tr>
      <w:tr w:rsidR="00374529"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374529" w:rsidRPr="00357DA7" w:rsidRDefault="00374529" w:rsidP="00374529">
            <w:pPr>
              <w:spacing w:line="240" w:lineRule="auto"/>
              <w:ind w:left="34" w:right="175" w:hanging="6"/>
              <w:rPr>
                <w:rFonts w:ascii="Times New Roman" w:hAnsi="Times New Roman" w:cs="Times New Roman"/>
                <w:sz w:val="24"/>
              </w:rPr>
            </w:pPr>
            <w:r w:rsidRPr="00357DA7">
              <w:rPr>
                <w:rFonts w:ascii="Times New Roman" w:hAnsi="Times New Roman" w:cs="Times New Roman"/>
                <w:sz w:val="24"/>
              </w:rPr>
              <w:t xml:space="preserve">Постановление администрации муниципального образования – городской округ                             </w:t>
            </w:r>
          </w:p>
          <w:p w:rsidR="00374529" w:rsidRPr="00B55A96" w:rsidRDefault="00374529" w:rsidP="00357DA7">
            <w:pPr>
              <w:tabs>
                <w:tab w:val="left" w:pos="5640"/>
              </w:tabs>
              <w:ind w:right="-427"/>
              <w:rPr>
                <w:rFonts w:ascii="Times New Roman" w:hAnsi="Times New Roman" w:cs="Times New Roman"/>
                <w:sz w:val="24"/>
              </w:rPr>
            </w:pPr>
            <w:r w:rsidRPr="00357DA7">
              <w:rPr>
                <w:rFonts w:ascii="Times New Roman" w:hAnsi="Times New Roman" w:cs="Times New Roman"/>
                <w:sz w:val="24"/>
              </w:rPr>
              <w:t>город Касимов от 18.06.2019 №  738 «</w:t>
            </w:r>
            <w:r w:rsidR="00357DA7" w:rsidRPr="00357DA7">
              <w:rPr>
                <w:rFonts w:ascii="Times New Roman" w:hAnsi="Times New Roman" w:cs="Times New Roman"/>
                <w:sz w:val="24"/>
              </w:rPr>
              <w:t>О проведении  торгов (аукциона)</w:t>
            </w:r>
            <w:r w:rsidR="00357DA7">
              <w:rPr>
                <w:rFonts w:ascii="Times New Roman" w:hAnsi="Times New Roman" w:cs="Times New Roman"/>
                <w:sz w:val="24"/>
              </w:rPr>
              <w:t xml:space="preserve"> </w:t>
            </w:r>
            <w:r w:rsidR="00357DA7" w:rsidRPr="00357DA7">
              <w:rPr>
                <w:rFonts w:ascii="Times New Roman" w:hAnsi="Times New Roman" w:cs="Times New Roman"/>
                <w:sz w:val="24"/>
              </w:rPr>
              <w:t>на право размещения нестационарного торгового объекта</w:t>
            </w:r>
            <w:r w:rsidR="00357DA7">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74529"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Стр.348-351</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C46A3D" w:rsidRPr="00C46A3D" w:rsidRDefault="00C46A3D" w:rsidP="00C46A3D">
            <w:pPr>
              <w:spacing w:line="240" w:lineRule="auto"/>
              <w:ind w:left="34" w:right="175" w:hanging="6"/>
              <w:rPr>
                <w:rFonts w:ascii="Times New Roman" w:hAnsi="Times New Roman" w:cs="Times New Roman"/>
                <w:sz w:val="24"/>
              </w:rPr>
            </w:pPr>
            <w:r w:rsidRPr="00C46A3D">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5B394E" w:rsidRDefault="00C46A3D" w:rsidP="00374529">
            <w:pPr>
              <w:pStyle w:val="31"/>
              <w:spacing w:line="276" w:lineRule="auto"/>
              <w:rPr>
                <w:rFonts w:ascii="Times New Roman" w:hAnsi="Times New Roman" w:cs="Times New Roman"/>
                <w:sz w:val="24"/>
                <w:szCs w:val="24"/>
              </w:rPr>
            </w:pPr>
            <w:r w:rsidRPr="00C46A3D">
              <w:rPr>
                <w:rFonts w:ascii="Times New Roman" w:hAnsi="Times New Roman" w:cs="Times New Roman"/>
                <w:sz w:val="24"/>
                <w:szCs w:val="24"/>
              </w:rPr>
              <w:t>город Касимов от 18.06.2019 №  739 «</w:t>
            </w:r>
            <w:r w:rsidRPr="00C46A3D">
              <w:rPr>
                <w:rFonts w:ascii="Times New Roman" w:hAnsi="Times New Roman" w:cs="Times New Roman"/>
                <w:bCs/>
                <w:sz w:val="24"/>
                <w:szCs w:val="24"/>
              </w:rPr>
              <w:t>О награждении Почётной грамотой</w:t>
            </w:r>
            <w:r>
              <w:rPr>
                <w:rFonts w:ascii="Times New Roman" w:hAnsi="Times New Roman" w:cs="Times New Roman"/>
                <w:bCs/>
                <w:sz w:val="24"/>
                <w:szCs w:val="24"/>
              </w:rPr>
              <w:t xml:space="preserve"> </w:t>
            </w:r>
            <w:r w:rsidRPr="00C46A3D">
              <w:rPr>
                <w:rFonts w:ascii="Times New Roman" w:hAnsi="Times New Roman" w:cs="Times New Roman"/>
                <w:bCs/>
                <w:sz w:val="24"/>
                <w:szCs w:val="24"/>
              </w:rPr>
              <w:t>администрации муниципального образования –городской округ город Касимов</w:t>
            </w:r>
            <w:r w:rsidR="00374529">
              <w:rPr>
                <w:rFonts w:ascii="Times New Roman" w:hAnsi="Times New Roman"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Стр.352-353</w:t>
            </w:r>
          </w:p>
        </w:tc>
      </w:tr>
      <w:tr w:rsidR="00463F62"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B36B76" w:rsidRPr="00684D93" w:rsidRDefault="00B36B76" w:rsidP="00B36B76">
            <w:pPr>
              <w:spacing w:line="240" w:lineRule="auto"/>
              <w:ind w:left="34" w:right="175" w:hanging="6"/>
              <w:rPr>
                <w:rFonts w:ascii="Times New Roman" w:hAnsi="Times New Roman" w:cs="Times New Roman"/>
                <w:sz w:val="24"/>
              </w:rPr>
            </w:pPr>
            <w:r w:rsidRPr="00684D93">
              <w:rPr>
                <w:rFonts w:ascii="Times New Roman" w:hAnsi="Times New Roman" w:cs="Times New Roman"/>
                <w:sz w:val="24"/>
              </w:rPr>
              <w:t xml:space="preserve">Постановление администрации муниципального образования – городской округ                             </w:t>
            </w:r>
          </w:p>
          <w:p w:rsidR="00684D93" w:rsidRPr="00684D93" w:rsidRDefault="00B36B76" w:rsidP="00684D93">
            <w:pPr>
              <w:rPr>
                <w:rFonts w:ascii="Times New Roman" w:hAnsi="Times New Roman" w:cs="Times New Roman"/>
                <w:sz w:val="24"/>
              </w:rPr>
            </w:pPr>
            <w:r w:rsidRPr="00684D93">
              <w:rPr>
                <w:rFonts w:ascii="Times New Roman" w:hAnsi="Times New Roman" w:cs="Times New Roman"/>
                <w:sz w:val="24"/>
              </w:rPr>
              <w:t>город Касимов от 19.06.2019 №  740 «</w:t>
            </w:r>
            <w:r w:rsidR="00684D93" w:rsidRPr="00684D93">
              <w:rPr>
                <w:rFonts w:ascii="Times New Roman" w:hAnsi="Times New Roman" w:cs="Times New Roman"/>
                <w:sz w:val="24"/>
              </w:rPr>
              <w:t xml:space="preserve">О внесении изменений в постановление </w:t>
            </w:r>
          </w:p>
          <w:p w:rsidR="00463F62" w:rsidRPr="00684D93" w:rsidRDefault="00684D93" w:rsidP="00684D93">
            <w:pPr>
              <w:pStyle w:val="p8"/>
              <w:spacing w:before="0" w:beforeAutospacing="0" w:after="0" w:afterAutospacing="0"/>
            </w:pPr>
            <w:r w:rsidRPr="00684D93">
              <w:t>администрации муниципального образования –городской округ город Касимов от 06.10.2015 № 1402 «О порядке ведения реестра</w:t>
            </w:r>
            <w:r>
              <w:t xml:space="preserve"> </w:t>
            </w:r>
            <w:r w:rsidRPr="00684D93">
              <w:t>муниципальных программ»</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463F62"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Стр.354</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684D93" w:rsidRPr="00684D93" w:rsidRDefault="00684D93" w:rsidP="00684D93">
            <w:pPr>
              <w:spacing w:line="240" w:lineRule="auto"/>
              <w:ind w:left="34" w:right="175" w:hanging="6"/>
              <w:rPr>
                <w:rFonts w:ascii="Times New Roman" w:hAnsi="Times New Roman" w:cs="Times New Roman"/>
                <w:sz w:val="24"/>
              </w:rPr>
            </w:pPr>
            <w:r w:rsidRPr="00684D93">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5B394E" w:rsidRDefault="00684D93" w:rsidP="00684D93">
            <w:pPr>
              <w:spacing w:line="240" w:lineRule="auto"/>
              <w:ind w:right="-285"/>
              <w:rPr>
                <w:rFonts w:ascii="Times New Roman" w:hAnsi="Times New Roman" w:cs="Times New Roman"/>
                <w:sz w:val="24"/>
              </w:rPr>
            </w:pPr>
            <w:r w:rsidRPr="00684D93">
              <w:rPr>
                <w:rFonts w:ascii="Times New Roman" w:hAnsi="Times New Roman" w:cs="Times New Roman"/>
                <w:sz w:val="24"/>
              </w:rPr>
              <w:t>город Касимов от 19.06.2019 №  741 «</w:t>
            </w:r>
            <w:r w:rsidRPr="00684D93">
              <w:rPr>
                <w:rFonts w:ascii="Times New Roman" w:hAnsi="Times New Roman" w:cs="Times New Roman"/>
                <w:sz w:val="24"/>
                <w:lang w:eastAsia="ar-SA"/>
              </w:rPr>
              <w:t>О проведении аукциона</w:t>
            </w:r>
            <w:r>
              <w:rPr>
                <w:rFonts w:ascii="Times New Roman" w:hAnsi="Times New Roman" w:cs="Times New Roman"/>
                <w:sz w:val="24"/>
                <w:lang w:eastAsia="ar-SA"/>
              </w:rPr>
              <w:t xml:space="preserve"> </w:t>
            </w:r>
            <w:r w:rsidRPr="00684D93">
              <w:rPr>
                <w:rFonts w:ascii="Times New Roman" w:hAnsi="Times New Roman" w:cs="Times New Roman"/>
                <w:sz w:val="24"/>
                <w:lang w:eastAsia="ar-SA"/>
              </w:rPr>
              <w:t>на право заключения  договора</w:t>
            </w:r>
            <w:r>
              <w:rPr>
                <w:rFonts w:ascii="Times New Roman" w:hAnsi="Times New Roman" w:cs="Times New Roman"/>
                <w:sz w:val="24"/>
                <w:lang w:eastAsia="ar-SA"/>
              </w:rPr>
              <w:t xml:space="preserve"> </w:t>
            </w:r>
            <w:r w:rsidRPr="00684D93">
              <w:rPr>
                <w:rFonts w:ascii="Times New Roman" w:hAnsi="Times New Roman" w:cs="Times New Roman"/>
                <w:sz w:val="24"/>
                <w:lang w:eastAsia="ar-SA"/>
              </w:rPr>
              <w:t>аренды земельного участка</w:t>
            </w:r>
            <w:r>
              <w:rPr>
                <w:rFonts w:ascii="Times New Roman" w:hAnsi="Times New Roman" w:cs="Times New Roman"/>
                <w:sz w:val="24"/>
                <w:lang w:eastAsia="ar-S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917713" w:rsidP="008771BF">
            <w:pPr>
              <w:spacing w:line="240" w:lineRule="auto"/>
              <w:jc w:val="center"/>
              <w:rPr>
                <w:rFonts w:ascii="Times New Roman" w:hAnsi="Times New Roman" w:cs="Times New Roman"/>
                <w:sz w:val="24"/>
              </w:rPr>
            </w:pPr>
            <w:r>
              <w:rPr>
                <w:rFonts w:ascii="Times New Roman" w:hAnsi="Times New Roman" w:cs="Times New Roman"/>
                <w:sz w:val="24"/>
              </w:rPr>
              <w:t>Стр.</w:t>
            </w:r>
            <w:r w:rsidR="002C0892">
              <w:rPr>
                <w:rFonts w:ascii="Times New Roman" w:hAnsi="Times New Roman" w:cs="Times New Roman"/>
                <w:sz w:val="24"/>
              </w:rPr>
              <w:t>355-356</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BF4533" w:rsidRPr="003445DF" w:rsidRDefault="00BF4533" w:rsidP="00BF4533">
            <w:pPr>
              <w:spacing w:line="240" w:lineRule="auto"/>
              <w:ind w:left="34" w:right="175" w:hanging="6"/>
              <w:rPr>
                <w:rFonts w:ascii="Times New Roman" w:hAnsi="Times New Roman" w:cs="Times New Roman"/>
                <w:sz w:val="24"/>
              </w:rPr>
            </w:pPr>
            <w:r w:rsidRPr="003445DF">
              <w:rPr>
                <w:rFonts w:ascii="Times New Roman" w:hAnsi="Times New Roman" w:cs="Times New Roman"/>
                <w:sz w:val="24"/>
              </w:rPr>
              <w:t xml:space="preserve">Постановление администрации муниципального образования – городской округ                             </w:t>
            </w:r>
          </w:p>
          <w:p w:rsidR="003445DF" w:rsidRPr="003445DF" w:rsidRDefault="00BF4533" w:rsidP="003445DF">
            <w:pPr>
              <w:tabs>
                <w:tab w:val="left" w:pos="284"/>
              </w:tabs>
              <w:rPr>
                <w:rFonts w:ascii="Times New Roman" w:hAnsi="Times New Roman" w:cs="Times New Roman"/>
                <w:sz w:val="24"/>
              </w:rPr>
            </w:pPr>
            <w:r w:rsidRPr="003445DF">
              <w:rPr>
                <w:rFonts w:ascii="Times New Roman" w:hAnsi="Times New Roman" w:cs="Times New Roman"/>
                <w:sz w:val="24"/>
              </w:rPr>
              <w:t>город Касимов от 19.06.2019 №  746 «</w:t>
            </w:r>
            <w:r w:rsidR="003445DF" w:rsidRPr="003445DF">
              <w:rPr>
                <w:rFonts w:ascii="Times New Roman" w:hAnsi="Times New Roman" w:cs="Times New Roman"/>
                <w:sz w:val="24"/>
              </w:rPr>
              <w:t>О внесении изменений в постановление</w:t>
            </w:r>
          </w:p>
          <w:p w:rsidR="00295745" w:rsidRPr="003445DF" w:rsidRDefault="003445DF" w:rsidP="003445DF">
            <w:pPr>
              <w:tabs>
                <w:tab w:val="left" w:pos="284"/>
              </w:tabs>
              <w:rPr>
                <w:rFonts w:ascii="Times New Roman" w:hAnsi="Times New Roman" w:cs="Times New Roman"/>
                <w:b/>
                <w:sz w:val="24"/>
              </w:rPr>
            </w:pPr>
            <w:r>
              <w:rPr>
                <w:rFonts w:ascii="Times New Roman" w:hAnsi="Times New Roman" w:cs="Times New Roman"/>
                <w:sz w:val="24"/>
              </w:rPr>
              <w:t xml:space="preserve"> </w:t>
            </w:r>
            <w:r w:rsidRPr="003445DF">
              <w:rPr>
                <w:rFonts w:ascii="Times New Roman" w:hAnsi="Times New Roman" w:cs="Times New Roman"/>
                <w:sz w:val="24"/>
              </w:rPr>
              <w:t>администрации муниципального образования –    городской округ город Касимов от 11.11.2014</w:t>
            </w:r>
            <w:r>
              <w:rPr>
                <w:rFonts w:ascii="Times New Roman" w:hAnsi="Times New Roman" w:cs="Times New Roman"/>
                <w:sz w:val="24"/>
              </w:rPr>
              <w:t xml:space="preserve"> </w:t>
            </w:r>
            <w:r w:rsidRPr="003445DF">
              <w:rPr>
                <w:rFonts w:ascii="Times New Roman" w:hAnsi="Times New Roman" w:cs="Times New Roman"/>
                <w:sz w:val="24"/>
              </w:rPr>
              <w:t xml:space="preserve">    № 1593 «Об утверждении муниципальной     программы «Развитие  культуры  и  туризма     города  Касимов»</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2C0892" w:rsidP="008771BF">
            <w:pPr>
              <w:spacing w:line="240" w:lineRule="auto"/>
              <w:jc w:val="center"/>
              <w:rPr>
                <w:rFonts w:ascii="Times New Roman" w:hAnsi="Times New Roman" w:cs="Times New Roman"/>
                <w:sz w:val="24"/>
              </w:rPr>
            </w:pPr>
            <w:r>
              <w:rPr>
                <w:rFonts w:ascii="Times New Roman" w:hAnsi="Times New Roman" w:cs="Times New Roman"/>
                <w:sz w:val="24"/>
              </w:rPr>
              <w:t>Стр.357-392</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146CC9" w:rsidRPr="00E00CF5" w:rsidRDefault="00146CC9" w:rsidP="00146CC9">
            <w:pPr>
              <w:spacing w:line="240" w:lineRule="auto"/>
              <w:ind w:left="34" w:right="175" w:hanging="6"/>
              <w:rPr>
                <w:rFonts w:ascii="Times New Roman" w:hAnsi="Times New Roman" w:cs="Times New Roman"/>
                <w:sz w:val="24"/>
              </w:rPr>
            </w:pPr>
            <w:r w:rsidRPr="00E00CF5">
              <w:rPr>
                <w:rFonts w:ascii="Times New Roman" w:hAnsi="Times New Roman" w:cs="Times New Roman"/>
                <w:sz w:val="24"/>
              </w:rPr>
              <w:t xml:space="preserve">Постановление администрации муниципального образования – городской округ                             </w:t>
            </w:r>
          </w:p>
          <w:p w:rsidR="00E00CF5" w:rsidRPr="00E00CF5" w:rsidRDefault="00146CC9" w:rsidP="00E00CF5">
            <w:pPr>
              <w:jc w:val="both"/>
              <w:rPr>
                <w:rFonts w:ascii="Times New Roman" w:hAnsi="Times New Roman" w:cs="Times New Roman"/>
                <w:sz w:val="24"/>
              </w:rPr>
            </w:pPr>
            <w:r w:rsidRPr="00E00CF5">
              <w:rPr>
                <w:rFonts w:ascii="Times New Roman" w:hAnsi="Times New Roman" w:cs="Times New Roman"/>
                <w:sz w:val="24"/>
              </w:rPr>
              <w:t>город Касимов от 20.06.2019 №  757 «</w:t>
            </w:r>
            <w:r w:rsidR="00E00CF5" w:rsidRPr="00E00CF5">
              <w:rPr>
                <w:rFonts w:ascii="Times New Roman" w:hAnsi="Times New Roman" w:cs="Times New Roman"/>
                <w:sz w:val="24"/>
              </w:rPr>
              <w:t>О внесении изменений в постановление</w:t>
            </w:r>
          </w:p>
          <w:p w:rsidR="00295745" w:rsidRPr="00E00CF5" w:rsidRDefault="00E00CF5" w:rsidP="00E00CF5">
            <w:pPr>
              <w:jc w:val="both"/>
              <w:rPr>
                <w:rFonts w:ascii="Times New Roman" w:hAnsi="Times New Roman" w:cs="Times New Roman"/>
                <w:sz w:val="24"/>
                <w:highlight w:val="yellow"/>
              </w:rPr>
            </w:pPr>
            <w:r w:rsidRPr="00E00CF5">
              <w:rPr>
                <w:rFonts w:ascii="Times New Roman" w:hAnsi="Times New Roman" w:cs="Times New Roman"/>
                <w:sz w:val="24"/>
              </w:rPr>
              <w:t>администрации муниципального образования – городской округ город Касимов от 04.05.2017 № 482 «Об утверждении схемы размещения нестационарных торговых объектов»</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2C0892" w:rsidP="008771BF">
            <w:pPr>
              <w:spacing w:line="240" w:lineRule="auto"/>
              <w:jc w:val="center"/>
              <w:rPr>
                <w:rFonts w:ascii="Times New Roman" w:hAnsi="Times New Roman" w:cs="Times New Roman"/>
                <w:sz w:val="24"/>
              </w:rPr>
            </w:pPr>
            <w:r>
              <w:rPr>
                <w:rFonts w:ascii="Times New Roman" w:hAnsi="Times New Roman" w:cs="Times New Roman"/>
                <w:sz w:val="24"/>
              </w:rPr>
              <w:t>Стр.393-394</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DC4A1E" w:rsidRPr="0039345C" w:rsidRDefault="00DC4A1E" w:rsidP="00DC4A1E">
            <w:pPr>
              <w:spacing w:line="240" w:lineRule="auto"/>
              <w:ind w:left="34" w:right="175" w:hanging="6"/>
              <w:rPr>
                <w:rFonts w:ascii="Times New Roman" w:hAnsi="Times New Roman" w:cs="Times New Roman"/>
                <w:sz w:val="24"/>
              </w:rPr>
            </w:pPr>
            <w:r w:rsidRPr="0039345C">
              <w:rPr>
                <w:rFonts w:ascii="Times New Roman" w:hAnsi="Times New Roman" w:cs="Times New Roman"/>
                <w:sz w:val="24"/>
              </w:rPr>
              <w:t xml:space="preserve">Постановление администрации муниципального образования – городской округ                             </w:t>
            </w:r>
          </w:p>
          <w:p w:rsidR="0039345C" w:rsidRPr="0039345C" w:rsidRDefault="00DC4A1E" w:rsidP="0039345C">
            <w:pPr>
              <w:jc w:val="both"/>
              <w:rPr>
                <w:rFonts w:ascii="Times New Roman" w:hAnsi="Times New Roman" w:cs="Times New Roman"/>
                <w:bCs/>
                <w:color w:val="000000"/>
                <w:sz w:val="24"/>
              </w:rPr>
            </w:pPr>
            <w:r w:rsidRPr="0039345C">
              <w:rPr>
                <w:rFonts w:ascii="Times New Roman" w:hAnsi="Times New Roman" w:cs="Times New Roman"/>
                <w:sz w:val="24"/>
              </w:rPr>
              <w:t>город Касимов от 21.06.2019 №  760 «</w:t>
            </w:r>
            <w:r w:rsidR="0039345C" w:rsidRPr="0039345C">
              <w:rPr>
                <w:rFonts w:ascii="Times New Roman" w:hAnsi="Times New Roman" w:cs="Times New Roman"/>
                <w:bCs/>
                <w:color w:val="000000"/>
                <w:sz w:val="24"/>
              </w:rPr>
              <w:t>О внесении изменений в постановление</w:t>
            </w:r>
          </w:p>
          <w:p w:rsidR="0039345C" w:rsidRPr="0039345C" w:rsidRDefault="0039345C" w:rsidP="0039345C">
            <w:pPr>
              <w:jc w:val="both"/>
              <w:rPr>
                <w:rFonts w:ascii="Times New Roman" w:hAnsi="Times New Roman" w:cs="Times New Roman"/>
                <w:sz w:val="24"/>
              </w:rPr>
            </w:pPr>
            <w:r w:rsidRPr="0039345C">
              <w:rPr>
                <w:rFonts w:ascii="Times New Roman" w:hAnsi="Times New Roman" w:cs="Times New Roman"/>
                <w:bCs/>
                <w:color w:val="000000"/>
                <w:sz w:val="24"/>
              </w:rPr>
              <w:t>администрации муниципального образования –городской округ город Касимов от 08.09.2017 № 1052</w:t>
            </w:r>
            <w:r>
              <w:rPr>
                <w:rFonts w:ascii="Times New Roman" w:hAnsi="Times New Roman" w:cs="Times New Roman"/>
                <w:bCs/>
                <w:color w:val="000000"/>
                <w:sz w:val="24"/>
              </w:rPr>
              <w:t xml:space="preserve"> </w:t>
            </w:r>
            <w:r w:rsidRPr="0039345C">
              <w:rPr>
                <w:rFonts w:ascii="Times New Roman" w:hAnsi="Times New Roman" w:cs="Times New Roman"/>
                <w:bCs/>
                <w:color w:val="000000"/>
                <w:sz w:val="24"/>
              </w:rPr>
              <w:t>«Об утверждении Положения</w:t>
            </w:r>
            <w:r w:rsidRPr="0039345C">
              <w:rPr>
                <w:rFonts w:ascii="Times New Roman" w:hAnsi="Times New Roman" w:cs="Times New Roman"/>
                <w:sz w:val="24"/>
              </w:rPr>
              <w:t xml:space="preserve"> о порядке организации </w:t>
            </w:r>
          </w:p>
          <w:p w:rsidR="00295745" w:rsidRPr="0039345C" w:rsidRDefault="0039345C" w:rsidP="0039345C">
            <w:pPr>
              <w:jc w:val="both"/>
              <w:rPr>
                <w:rFonts w:ascii="Times New Roman" w:hAnsi="Times New Roman" w:cs="Times New Roman"/>
                <w:bCs/>
                <w:sz w:val="24"/>
              </w:rPr>
            </w:pPr>
            <w:r w:rsidRPr="0039345C">
              <w:rPr>
                <w:rFonts w:ascii="Times New Roman" w:hAnsi="Times New Roman" w:cs="Times New Roman"/>
                <w:sz w:val="24"/>
              </w:rPr>
              <w:t xml:space="preserve">и проведения торгов (аукциона) на право размещения нестационарного торгового объекта на территории муниципального образования </w:t>
            </w:r>
            <w:r w:rsidRPr="0039345C">
              <w:rPr>
                <w:rFonts w:ascii="Times New Roman" w:hAnsi="Times New Roman" w:cs="Times New Roman"/>
                <w:bCs/>
                <w:color w:val="000000"/>
                <w:sz w:val="24"/>
              </w:rPr>
              <w:t>–</w:t>
            </w:r>
            <w:r w:rsidRPr="0039345C">
              <w:rPr>
                <w:rFonts w:ascii="Times New Roman" w:hAnsi="Times New Roman" w:cs="Times New Roman"/>
                <w:sz w:val="24"/>
              </w:rPr>
              <w:t xml:space="preserve"> городской округ город Касимов»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2C0892" w:rsidP="008771BF">
            <w:pPr>
              <w:spacing w:line="240" w:lineRule="auto"/>
              <w:jc w:val="center"/>
              <w:rPr>
                <w:rFonts w:ascii="Times New Roman" w:hAnsi="Times New Roman" w:cs="Times New Roman"/>
                <w:sz w:val="24"/>
              </w:rPr>
            </w:pPr>
            <w:r>
              <w:rPr>
                <w:rFonts w:ascii="Times New Roman" w:hAnsi="Times New Roman" w:cs="Times New Roman"/>
                <w:sz w:val="24"/>
              </w:rPr>
              <w:t>Стр.395-398</w:t>
            </w:r>
          </w:p>
        </w:tc>
      </w:tr>
      <w:tr w:rsidR="00295745"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39345C" w:rsidRPr="00A70E88" w:rsidRDefault="0039345C" w:rsidP="0039345C">
            <w:pPr>
              <w:spacing w:line="240" w:lineRule="auto"/>
              <w:ind w:left="34" w:right="175" w:hanging="6"/>
              <w:rPr>
                <w:rFonts w:ascii="Times New Roman" w:hAnsi="Times New Roman" w:cs="Times New Roman"/>
                <w:sz w:val="24"/>
              </w:rPr>
            </w:pPr>
            <w:r w:rsidRPr="00A70E88">
              <w:rPr>
                <w:rFonts w:ascii="Times New Roman" w:hAnsi="Times New Roman" w:cs="Times New Roman"/>
                <w:sz w:val="24"/>
              </w:rPr>
              <w:t xml:space="preserve">Постановление администрации муниципального образования – городской округ                             </w:t>
            </w:r>
          </w:p>
          <w:p w:rsidR="00295745" w:rsidRPr="00A70E88" w:rsidRDefault="0039345C" w:rsidP="00A70E88">
            <w:pPr>
              <w:pStyle w:val="Standard"/>
              <w:ind w:left="-108"/>
              <w:jc w:val="both"/>
              <w:rPr>
                <w:rFonts w:ascii="Times New Roman" w:hAnsi="Times New Roman" w:cs="Times New Roman"/>
                <w:bCs/>
                <w:sz w:val="24"/>
                <w:szCs w:val="24"/>
              </w:rPr>
            </w:pPr>
            <w:r w:rsidRPr="00A70E88">
              <w:rPr>
                <w:rFonts w:ascii="Times New Roman" w:hAnsi="Times New Roman" w:cs="Times New Roman"/>
                <w:sz w:val="24"/>
                <w:szCs w:val="24"/>
              </w:rPr>
              <w:t>город Касимов от 21.06.2019 №  787 «</w:t>
            </w:r>
            <w:r w:rsidR="00A70E88" w:rsidRPr="00A70E88">
              <w:rPr>
                <w:rFonts w:ascii="Times New Roman" w:hAnsi="Times New Roman" w:cs="Times New Roman"/>
                <w:sz w:val="24"/>
                <w:szCs w:val="24"/>
              </w:rPr>
              <w:t>О проведении Всероссийской</w:t>
            </w:r>
            <w:r w:rsidR="00A70E88">
              <w:rPr>
                <w:rFonts w:ascii="Times New Roman" w:hAnsi="Times New Roman" w:cs="Times New Roman"/>
                <w:sz w:val="24"/>
                <w:szCs w:val="24"/>
              </w:rPr>
              <w:t xml:space="preserve"> </w:t>
            </w:r>
            <w:r w:rsidR="00A70E88" w:rsidRPr="00A70E88">
              <w:rPr>
                <w:rFonts w:ascii="Times New Roman" w:hAnsi="Times New Roman" w:cs="Times New Roman"/>
                <w:sz w:val="24"/>
                <w:szCs w:val="24"/>
              </w:rPr>
              <w:t xml:space="preserve">военно </w:t>
            </w:r>
            <w:r w:rsidR="00A70E88" w:rsidRPr="00A70E88">
              <w:rPr>
                <w:rFonts w:ascii="Times New Roman" w:eastAsia="MS Mincho" w:hAnsi="Times New Roman" w:cs="Times New Roman"/>
                <w:sz w:val="24"/>
                <w:szCs w:val="24"/>
              </w:rPr>
              <w:t xml:space="preserve">– </w:t>
            </w:r>
            <w:r w:rsidR="00A70E88" w:rsidRPr="00A70E88">
              <w:rPr>
                <w:rFonts w:ascii="Times New Roman" w:hAnsi="Times New Roman" w:cs="Times New Roman"/>
                <w:sz w:val="24"/>
                <w:szCs w:val="24"/>
              </w:rPr>
              <w:t>патриотической акции</w:t>
            </w:r>
            <w:r w:rsidR="00A70E88">
              <w:rPr>
                <w:rFonts w:ascii="Times New Roman" w:hAnsi="Times New Roman" w:cs="Times New Roman"/>
                <w:sz w:val="24"/>
                <w:szCs w:val="24"/>
              </w:rPr>
              <w:t xml:space="preserve"> </w:t>
            </w:r>
            <w:r w:rsidR="00A70E88" w:rsidRPr="00A70E88">
              <w:rPr>
                <w:rFonts w:ascii="Times New Roman" w:hAnsi="Times New Roman" w:cs="Times New Roman"/>
                <w:sz w:val="24"/>
                <w:szCs w:val="24"/>
              </w:rPr>
              <w:t>«Горсть Памяти»</w:t>
            </w:r>
            <w:r w:rsidR="00A70E88">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95745" w:rsidRDefault="002C0892" w:rsidP="008771BF">
            <w:pPr>
              <w:spacing w:line="240" w:lineRule="auto"/>
              <w:jc w:val="center"/>
              <w:rPr>
                <w:rFonts w:ascii="Times New Roman" w:hAnsi="Times New Roman" w:cs="Times New Roman"/>
                <w:sz w:val="24"/>
              </w:rPr>
            </w:pPr>
            <w:r>
              <w:rPr>
                <w:rFonts w:ascii="Times New Roman" w:hAnsi="Times New Roman" w:cs="Times New Roman"/>
                <w:sz w:val="24"/>
              </w:rPr>
              <w:t>Стр.399-403</w:t>
            </w:r>
          </w:p>
        </w:tc>
      </w:tr>
      <w:tr w:rsidR="0039345C"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A70E88" w:rsidRPr="00A70E88" w:rsidRDefault="00A70E88" w:rsidP="00A70E88">
            <w:pPr>
              <w:spacing w:line="240" w:lineRule="auto"/>
              <w:ind w:left="34" w:right="175" w:hanging="6"/>
              <w:rPr>
                <w:rFonts w:ascii="Times New Roman" w:hAnsi="Times New Roman" w:cs="Times New Roman"/>
                <w:sz w:val="24"/>
              </w:rPr>
            </w:pPr>
            <w:r w:rsidRPr="00A70E88">
              <w:rPr>
                <w:rFonts w:ascii="Times New Roman" w:hAnsi="Times New Roman" w:cs="Times New Roman"/>
                <w:sz w:val="24"/>
              </w:rPr>
              <w:t xml:space="preserve">Постановление администрации муниципального образования – городской округ                             </w:t>
            </w:r>
          </w:p>
          <w:p w:rsidR="00A70E88" w:rsidRPr="00A70E88" w:rsidRDefault="00A70E88" w:rsidP="00A70E88">
            <w:pPr>
              <w:pStyle w:val="p7"/>
              <w:shd w:val="clear" w:color="auto" w:fill="FFFFFF"/>
              <w:spacing w:before="0" w:beforeAutospacing="0" w:after="0" w:afterAutospacing="0"/>
              <w:ind w:left="-142" w:hanging="1"/>
              <w:jc w:val="both"/>
              <w:rPr>
                <w:color w:val="000000"/>
              </w:rPr>
            </w:pPr>
            <w:r w:rsidRPr="00A70E88">
              <w:t>город Касимов от 24.06.2019 №  789 «</w:t>
            </w:r>
            <w:r w:rsidRPr="00A70E88">
              <w:rPr>
                <w:color w:val="000000"/>
              </w:rPr>
              <w:t xml:space="preserve">О внесении изменений в постановление </w:t>
            </w:r>
          </w:p>
          <w:p w:rsidR="00A70E88" w:rsidRPr="00A70E88" w:rsidRDefault="00A70E88" w:rsidP="00A70E88">
            <w:pPr>
              <w:pStyle w:val="p7"/>
              <w:shd w:val="clear" w:color="auto" w:fill="FFFFFF"/>
              <w:spacing w:before="0" w:beforeAutospacing="0" w:after="0" w:afterAutospacing="0"/>
              <w:ind w:left="-142" w:hanging="1"/>
              <w:jc w:val="both"/>
            </w:pPr>
            <w:r w:rsidRPr="00A70E88">
              <w:t xml:space="preserve">администрации муниципального образования – городской округ город Касимов </w:t>
            </w:r>
          </w:p>
          <w:p w:rsidR="0039345C" w:rsidRPr="00A70E88" w:rsidRDefault="00A70E88" w:rsidP="00A70E88">
            <w:pPr>
              <w:pStyle w:val="p7"/>
              <w:shd w:val="clear" w:color="auto" w:fill="FFFFFF"/>
              <w:spacing w:before="0" w:beforeAutospacing="0" w:after="0" w:afterAutospacing="0"/>
              <w:ind w:left="-142" w:hanging="1"/>
              <w:jc w:val="both"/>
              <w:rPr>
                <w:bCs/>
              </w:rPr>
            </w:pPr>
            <w:r w:rsidRPr="00A70E88">
              <w:t>от 12 июня 2012 № 1079</w:t>
            </w:r>
            <w:r>
              <w:t xml:space="preserve"> </w:t>
            </w:r>
            <w:r w:rsidRPr="00A70E88">
              <w:t>«Об утверждении положения о порядке</w:t>
            </w:r>
            <w:r>
              <w:t xml:space="preserve"> </w:t>
            </w:r>
            <w:r w:rsidRPr="00A70E88">
              <w:t xml:space="preserve">проведения торгов на право заключения договора на установку и эксплуатацию рекламной конструкции на недвижимом имуществе, находящемся в муниципальной </w:t>
            </w:r>
            <w:r w:rsidRPr="00A70E88">
              <w:rPr>
                <w:sz w:val="28"/>
                <w:szCs w:val="28"/>
              </w:rPr>
              <w:t>собственности муниципального образования –городской округ город Касимов»</w:t>
            </w:r>
            <w:r>
              <w:rPr>
                <w:sz w:val="28"/>
                <w:szCs w:val="28"/>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9345C" w:rsidRDefault="002C0892" w:rsidP="008771BF">
            <w:pPr>
              <w:spacing w:line="240" w:lineRule="auto"/>
              <w:jc w:val="center"/>
              <w:rPr>
                <w:rFonts w:ascii="Times New Roman" w:hAnsi="Times New Roman" w:cs="Times New Roman"/>
                <w:sz w:val="24"/>
              </w:rPr>
            </w:pPr>
            <w:r>
              <w:rPr>
                <w:rFonts w:ascii="Times New Roman" w:hAnsi="Times New Roman" w:cs="Times New Roman"/>
                <w:sz w:val="24"/>
              </w:rPr>
              <w:t>Стр. 404-405</w:t>
            </w:r>
          </w:p>
        </w:tc>
      </w:tr>
      <w:tr w:rsidR="0039345C"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BB4C99" w:rsidRPr="00BB4C99" w:rsidRDefault="00BB4C99" w:rsidP="00BB4C99">
            <w:pPr>
              <w:spacing w:line="240" w:lineRule="auto"/>
              <w:ind w:left="34" w:right="175" w:hanging="6"/>
              <w:rPr>
                <w:rFonts w:ascii="Times New Roman" w:hAnsi="Times New Roman" w:cs="Times New Roman"/>
                <w:sz w:val="24"/>
              </w:rPr>
            </w:pPr>
            <w:r w:rsidRPr="00BB4C99">
              <w:rPr>
                <w:rFonts w:ascii="Times New Roman" w:hAnsi="Times New Roman" w:cs="Times New Roman"/>
                <w:sz w:val="24"/>
              </w:rPr>
              <w:t xml:space="preserve">Постановление администрации муниципального образования – городской округ                            </w:t>
            </w:r>
          </w:p>
          <w:p w:rsidR="00BB4C99" w:rsidRPr="00BB4C99" w:rsidRDefault="00BB4C99" w:rsidP="00BB4C99">
            <w:pPr>
              <w:jc w:val="both"/>
              <w:rPr>
                <w:rFonts w:ascii="Times New Roman" w:hAnsi="Times New Roman" w:cs="Times New Roman"/>
                <w:bCs/>
                <w:sz w:val="24"/>
              </w:rPr>
            </w:pPr>
            <w:r w:rsidRPr="00BB4C99">
              <w:rPr>
                <w:rFonts w:ascii="Times New Roman" w:hAnsi="Times New Roman" w:cs="Times New Roman"/>
                <w:sz w:val="24"/>
              </w:rPr>
              <w:t>город Касимов от 24.06.2019 №  790 «</w:t>
            </w:r>
            <w:r w:rsidRPr="00BB4C99">
              <w:rPr>
                <w:rFonts w:ascii="Times New Roman" w:hAnsi="Times New Roman" w:cs="Times New Roman"/>
                <w:bCs/>
                <w:sz w:val="24"/>
              </w:rPr>
              <w:t>О  внесении изменений в постановление</w:t>
            </w:r>
          </w:p>
          <w:p w:rsidR="0039345C" w:rsidRPr="00BB4C99" w:rsidRDefault="00BB4C99" w:rsidP="00BB4C99">
            <w:pPr>
              <w:jc w:val="both"/>
              <w:rPr>
                <w:rFonts w:ascii="Times New Roman" w:hAnsi="Times New Roman" w:cs="Times New Roman"/>
                <w:bCs/>
                <w:sz w:val="24"/>
              </w:rPr>
            </w:pPr>
            <w:r w:rsidRPr="00BB4C99">
              <w:rPr>
                <w:rFonts w:ascii="Times New Roman" w:hAnsi="Times New Roman" w:cs="Times New Roman"/>
                <w:bCs/>
                <w:sz w:val="24"/>
              </w:rPr>
              <w:t>администрации муниципального</w:t>
            </w:r>
            <w:r>
              <w:rPr>
                <w:rFonts w:ascii="Times New Roman" w:hAnsi="Times New Roman" w:cs="Times New Roman"/>
                <w:bCs/>
                <w:sz w:val="24"/>
              </w:rPr>
              <w:t xml:space="preserve"> </w:t>
            </w:r>
            <w:r w:rsidRPr="00BB4C99">
              <w:rPr>
                <w:rFonts w:ascii="Times New Roman" w:hAnsi="Times New Roman" w:cs="Times New Roman"/>
                <w:bCs/>
                <w:sz w:val="24"/>
              </w:rPr>
              <w:t>образования – городской округ город Касимов от 30.11.2018 № 1523 «</w:t>
            </w:r>
            <w:r w:rsidRPr="00BB4C99">
              <w:rPr>
                <w:rFonts w:ascii="Times New Roman" w:eastAsia="Calibri" w:hAnsi="Times New Roman" w:cs="Times New Roman"/>
                <w:sz w:val="24"/>
                <w:vertAlign w:val="superscript"/>
                <w:lang w:eastAsia="en-US"/>
              </w:rPr>
              <w:t xml:space="preserve"> </w:t>
            </w:r>
            <w:r w:rsidRPr="00BB4C99">
              <w:rPr>
                <w:rFonts w:ascii="Times New Roman" w:eastAsia="Calibri" w:hAnsi="Times New Roman" w:cs="Times New Roman"/>
                <w:sz w:val="24"/>
                <w:lang w:eastAsia="en-US"/>
              </w:rPr>
              <w:t>О</w:t>
            </w:r>
            <w:r w:rsidRPr="00BB4C99">
              <w:rPr>
                <w:rFonts w:ascii="Times New Roman" w:hAnsi="Times New Roman" w:cs="Times New Roman"/>
                <w:sz w:val="24"/>
              </w:rPr>
              <w:t>б организации питания учащихся</w:t>
            </w:r>
            <w:r w:rsidRPr="00BB4C99">
              <w:rPr>
                <w:rFonts w:ascii="Times New Roman" w:eastAsia="Calibri" w:hAnsi="Times New Roman" w:cs="Times New Roman"/>
                <w:sz w:val="24"/>
                <w:vertAlign w:val="superscript"/>
                <w:lang w:eastAsia="en-US"/>
              </w:rPr>
              <w:t xml:space="preserve"> </w:t>
            </w:r>
            <w:r w:rsidRPr="00BB4C99">
              <w:rPr>
                <w:rFonts w:ascii="Times New Roman" w:hAnsi="Times New Roman" w:cs="Times New Roman"/>
                <w:sz w:val="24"/>
              </w:rPr>
              <w:t xml:space="preserve">муниципальных </w:t>
            </w:r>
            <w:r w:rsidRPr="00BB4C99">
              <w:rPr>
                <w:rFonts w:ascii="Times New Roman" w:hAnsi="Times New Roman" w:cs="Times New Roman"/>
                <w:sz w:val="24"/>
              </w:rPr>
              <w:lastRenderedPageBreak/>
              <w:t>общеобразовательных</w:t>
            </w:r>
            <w:r>
              <w:rPr>
                <w:rFonts w:ascii="Times New Roman" w:hAnsi="Times New Roman" w:cs="Times New Roman"/>
                <w:sz w:val="24"/>
              </w:rPr>
              <w:t xml:space="preserve"> </w:t>
            </w:r>
            <w:r w:rsidRPr="00BB4C99">
              <w:rPr>
                <w:rFonts w:ascii="Times New Roman" w:hAnsi="Times New Roman" w:cs="Times New Roman"/>
                <w:sz w:val="24"/>
              </w:rPr>
              <w:t>организаций  в 2019 году»</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9345C" w:rsidRDefault="002C0892" w:rsidP="008771BF">
            <w:pPr>
              <w:spacing w:line="240" w:lineRule="auto"/>
              <w:jc w:val="center"/>
              <w:rPr>
                <w:rFonts w:ascii="Times New Roman" w:hAnsi="Times New Roman" w:cs="Times New Roman"/>
                <w:sz w:val="24"/>
              </w:rPr>
            </w:pPr>
            <w:r>
              <w:rPr>
                <w:rFonts w:ascii="Times New Roman" w:hAnsi="Times New Roman" w:cs="Times New Roman"/>
                <w:sz w:val="24"/>
              </w:rPr>
              <w:lastRenderedPageBreak/>
              <w:t>Стр.406-407</w:t>
            </w:r>
          </w:p>
        </w:tc>
      </w:tr>
      <w:tr w:rsidR="0039345C"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3C38BB" w:rsidRPr="00A92190" w:rsidRDefault="003C38BB" w:rsidP="003C38BB">
            <w:pPr>
              <w:spacing w:line="240" w:lineRule="auto"/>
              <w:ind w:left="34" w:right="175" w:hanging="6"/>
              <w:rPr>
                <w:rFonts w:ascii="Times New Roman" w:hAnsi="Times New Roman" w:cs="Times New Roman"/>
                <w:sz w:val="24"/>
              </w:rPr>
            </w:pPr>
            <w:r w:rsidRPr="00A92190">
              <w:rPr>
                <w:rFonts w:ascii="Times New Roman" w:hAnsi="Times New Roman" w:cs="Times New Roman"/>
                <w:sz w:val="24"/>
              </w:rPr>
              <w:lastRenderedPageBreak/>
              <w:t xml:space="preserve">Распоряжение администрации муниципального образования – городской округ                             </w:t>
            </w:r>
          </w:p>
          <w:p w:rsidR="00A92190" w:rsidRPr="00A92190" w:rsidRDefault="003C38BB" w:rsidP="00A92190">
            <w:pPr>
              <w:ind w:right="-1"/>
              <w:jc w:val="both"/>
              <w:rPr>
                <w:rFonts w:ascii="Times New Roman" w:hAnsi="Times New Roman" w:cs="Times New Roman"/>
                <w:sz w:val="24"/>
              </w:rPr>
            </w:pPr>
            <w:r w:rsidRPr="00A92190">
              <w:rPr>
                <w:rFonts w:ascii="Times New Roman" w:hAnsi="Times New Roman" w:cs="Times New Roman"/>
                <w:sz w:val="24"/>
              </w:rPr>
              <w:t>город Касимов от 06.06.2019 №  01-28/150 «</w:t>
            </w:r>
            <w:r w:rsidR="00A92190" w:rsidRPr="00A92190">
              <w:rPr>
                <w:rFonts w:ascii="Times New Roman" w:hAnsi="Times New Roman" w:cs="Times New Roman"/>
                <w:sz w:val="24"/>
              </w:rPr>
              <w:t xml:space="preserve">О внесении изменений в распоряжение </w:t>
            </w:r>
          </w:p>
          <w:p w:rsidR="0039345C" w:rsidRDefault="00A92190" w:rsidP="00A92190">
            <w:pPr>
              <w:ind w:right="-1"/>
              <w:jc w:val="both"/>
              <w:rPr>
                <w:rFonts w:ascii="Times New Roman" w:hAnsi="Times New Roman" w:cs="Times New Roman"/>
                <w:bCs/>
                <w:sz w:val="24"/>
              </w:rPr>
            </w:pPr>
            <w:r w:rsidRPr="00A92190">
              <w:rPr>
                <w:rFonts w:ascii="Times New Roman" w:hAnsi="Times New Roman" w:cs="Times New Roman"/>
                <w:sz w:val="24"/>
              </w:rPr>
              <w:t>администрации муниципального образования – городской округ город Касимов от 27.02.2017  № 01-28/40</w:t>
            </w:r>
            <w:r>
              <w:rPr>
                <w:rFonts w:ascii="Times New Roman" w:hAnsi="Times New Roman" w:cs="Times New Roman"/>
                <w:sz w:val="24"/>
              </w:rPr>
              <w:t xml:space="preserve"> </w:t>
            </w:r>
            <w:r w:rsidRPr="00A92190">
              <w:rPr>
                <w:rFonts w:ascii="Times New Roman" w:hAnsi="Times New Roman" w:cs="Times New Roman"/>
                <w:sz w:val="24"/>
              </w:rPr>
              <w:t xml:space="preserve">«о создании рабочей группы по проведению сплошной инвентаризации земельных участков»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9345C" w:rsidRDefault="002C0892" w:rsidP="002C0892">
            <w:pPr>
              <w:spacing w:line="240" w:lineRule="auto"/>
              <w:ind w:left="-108"/>
              <w:jc w:val="center"/>
              <w:rPr>
                <w:rFonts w:ascii="Times New Roman" w:hAnsi="Times New Roman" w:cs="Times New Roman"/>
                <w:sz w:val="24"/>
              </w:rPr>
            </w:pPr>
            <w:r>
              <w:rPr>
                <w:rFonts w:ascii="Times New Roman" w:hAnsi="Times New Roman" w:cs="Times New Roman"/>
                <w:sz w:val="24"/>
              </w:rPr>
              <w:t>Стр. 408-409-</w:t>
            </w:r>
          </w:p>
        </w:tc>
      </w:tr>
      <w:tr w:rsidR="0039345C"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A92190" w:rsidRPr="00A92190" w:rsidRDefault="00A92190" w:rsidP="00A92190">
            <w:pPr>
              <w:spacing w:line="240" w:lineRule="auto"/>
              <w:ind w:left="34" w:right="175" w:hanging="6"/>
              <w:rPr>
                <w:rFonts w:ascii="Times New Roman" w:hAnsi="Times New Roman" w:cs="Times New Roman"/>
                <w:sz w:val="24"/>
              </w:rPr>
            </w:pPr>
            <w:r w:rsidRPr="00A92190">
              <w:rPr>
                <w:rFonts w:ascii="Times New Roman" w:hAnsi="Times New Roman" w:cs="Times New Roman"/>
                <w:sz w:val="24"/>
              </w:rPr>
              <w:t xml:space="preserve">Распоряжение администрации муниципального образования – городской округ                             </w:t>
            </w:r>
          </w:p>
          <w:p w:rsidR="00A92190" w:rsidRPr="00A92190" w:rsidRDefault="00A92190" w:rsidP="00A92190">
            <w:pPr>
              <w:jc w:val="both"/>
              <w:rPr>
                <w:rFonts w:ascii="Times New Roman" w:hAnsi="Times New Roman" w:cs="Times New Roman"/>
                <w:sz w:val="24"/>
              </w:rPr>
            </w:pPr>
            <w:r>
              <w:rPr>
                <w:rFonts w:ascii="Times New Roman" w:hAnsi="Times New Roman" w:cs="Times New Roman"/>
                <w:sz w:val="24"/>
              </w:rPr>
              <w:t>город Касимов от 19</w:t>
            </w:r>
            <w:r w:rsidRPr="00A92190">
              <w:rPr>
                <w:rFonts w:ascii="Times New Roman" w:hAnsi="Times New Roman" w:cs="Times New Roman"/>
                <w:sz w:val="24"/>
              </w:rPr>
              <w:t xml:space="preserve">.06.2019 № </w:t>
            </w:r>
            <w:r>
              <w:rPr>
                <w:rFonts w:ascii="Times New Roman" w:hAnsi="Times New Roman" w:cs="Times New Roman"/>
                <w:sz w:val="24"/>
              </w:rPr>
              <w:t xml:space="preserve"> 01-28/164 «</w:t>
            </w:r>
            <w:r w:rsidRPr="00A92190">
              <w:rPr>
                <w:rFonts w:ascii="Times New Roman" w:hAnsi="Times New Roman" w:cs="Times New Roman"/>
                <w:sz w:val="24"/>
              </w:rPr>
              <w:t xml:space="preserve"> О внесении изменений в распоряжение </w:t>
            </w:r>
          </w:p>
          <w:p w:rsidR="0039345C" w:rsidRDefault="00A92190" w:rsidP="00A92190">
            <w:pPr>
              <w:jc w:val="both"/>
              <w:rPr>
                <w:rFonts w:ascii="Times New Roman" w:hAnsi="Times New Roman" w:cs="Times New Roman"/>
                <w:bCs/>
                <w:sz w:val="24"/>
              </w:rPr>
            </w:pPr>
            <w:r w:rsidRPr="00A92190">
              <w:rPr>
                <w:rFonts w:ascii="Times New Roman" w:hAnsi="Times New Roman" w:cs="Times New Roman"/>
                <w:sz w:val="24"/>
              </w:rPr>
              <w:t>администрации муниципального образования – городской округ город Касимов от 27.02.2017  № 01-28/40</w:t>
            </w:r>
            <w:r>
              <w:rPr>
                <w:rFonts w:ascii="Times New Roman" w:hAnsi="Times New Roman" w:cs="Times New Roman"/>
                <w:sz w:val="24"/>
              </w:rPr>
              <w:t xml:space="preserve"> </w:t>
            </w:r>
            <w:r w:rsidRPr="00A92190">
              <w:rPr>
                <w:rFonts w:ascii="Times New Roman" w:hAnsi="Times New Roman" w:cs="Times New Roman"/>
                <w:sz w:val="24"/>
              </w:rPr>
              <w:t xml:space="preserve">«о создании рабочей группы по проведению сплошной инвентаризации земельных участков»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9345C" w:rsidRDefault="002C0892" w:rsidP="008771BF">
            <w:pPr>
              <w:spacing w:line="240" w:lineRule="auto"/>
              <w:jc w:val="center"/>
              <w:rPr>
                <w:rFonts w:ascii="Times New Roman" w:hAnsi="Times New Roman" w:cs="Times New Roman"/>
                <w:sz w:val="24"/>
              </w:rPr>
            </w:pPr>
            <w:r>
              <w:rPr>
                <w:rFonts w:ascii="Times New Roman" w:hAnsi="Times New Roman" w:cs="Times New Roman"/>
                <w:sz w:val="24"/>
              </w:rPr>
              <w:t>Стр.410-41</w:t>
            </w:r>
            <w:r w:rsidR="00C3369D">
              <w:rPr>
                <w:rFonts w:ascii="Times New Roman" w:hAnsi="Times New Roman" w:cs="Times New Roman"/>
                <w:sz w:val="24"/>
              </w:rPr>
              <w:t>2</w:t>
            </w:r>
          </w:p>
        </w:tc>
      </w:tr>
      <w:tr w:rsidR="00701EF1"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701EF1" w:rsidRPr="00A92190" w:rsidRDefault="00701EF1" w:rsidP="00701EF1">
            <w:pPr>
              <w:spacing w:line="240" w:lineRule="auto"/>
              <w:ind w:left="34" w:right="175" w:hanging="6"/>
              <w:rPr>
                <w:rFonts w:ascii="Times New Roman" w:hAnsi="Times New Roman" w:cs="Times New Roman"/>
                <w:sz w:val="24"/>
              </w:rPr>
            </w:pPr>
            <w:r w:rsidRPr="00A92190">
              <w:rPr>
                <w:rFonts w:ascii="Times New Roman" w:hAnsi="Times New Roman" w:cs="Times New Roman"/>
                <w:sz w:val="24"/>
              </w:rPr>
              <w:t xml:space="preserve">Распоряжение администрации муниципального образования – городской округ                             </w:t>
            </w:r>
          </w:p>
          <w:p w:rsidR="00B32871" w:rsidRPr="00B32871" w:rsidRDefault="00701EF1" w:rsidP="00B32871">
            <w:pPr>
              <w:rPr>
                <w:rFonts w:ascii="Times New Roman" w:hAnsi="Times New Roman" w:cs="Times New Roman"/>
                <w:sz w:val="24"/>
              </w:rPr>
            </w:pPr>
            <w:r>
              <w:rPr>
                <w:rFonts w:ascii="Times New Roman" w:hAnsi="Times New Roman" w:cs="Times New Roman"/>
                <w:sz w:val="24"/>
              </w:rPr>
              <w:t>город Касимов от 26</w:t>
            </w:r>
            <w:r w:rsidRPr="00A92190">
              <w:rPr>
                <w:rFonts w:ascii="Times New Roman" w:hAnsi="Times New Roman" w:cs="Times New Roman"/>
                <w:sz w:val="24"/>
              </w:rPr>
              <w:t xml:space="preserve">.06.2019 № </w:t>
            </w:r>
            <w:r>
              <w:rPr>
                <w:rFonts w:ascii="Times New Roman" w:hAnsi="Times New Roman" w:cs="Times New Roman"/>
                <w:sz w:val="24"/>
              </w:rPr>
              <w:t xml:space="preserve"> 01-27/33 </w:t>
            </w:r>
            <w:r w:rsidRPr="00B32871">
              <w:rPr>
                <w:rFonts w:ascii="Times New Roman" w:hAnsi="Times New Roman" w:cs="Times New Roman"/>
                <w:sz w:val="24"/>
              </w:rPr>
              <w:t>«</w:t>
            </w:r>
            <w:r w:rsidR="00B32871" w:rsidRPr="00B32871">
              <w:rPr>
                <w:rFonts w:ascii="Times New Roman" w:hAnsi="Times New Roman" w:cs="Times New Roman"/>
                <w:sz w:val="24"/>
              </w:rPr>
              <w:t>Об утверждении Общественного совет</w:t>
            </w:r>
          </w:p>
          <w:p w:rsidR="00701EF1" w:rsidRPr="00A92190" w:rsidRDefault="00B32871" w:rsidP="00B32871">
            <w:pPr>
              <w:rPr>
                <w:rFonts w:ascii="Times New Roman" w:hAnsi="Times New Roman" w:cs="Times New Roman"/>
                <w:sz w:val="24"/>
              </w:rPr>
            </w:pPr>
            <w:r w:rsidRPr="00B32871">
              <w:rPr>
                <w:rFonts w:ascii="Times New Roman" w:hAnsi="Times New Roman" w:cs="Times New Roman"/>
                <w:sz w:val="24"/>
              </w:rPr>
              <w:t>муниципального образования – городской округ город Касимов в полном составе</w:t>
            </w:r>
            <w:r>
              <w:rPr>
                <w:rFonts w:ascii="Times New Roman" w:hAnsi="Times New Roman" w:cs="Times New Roman"/>
                <w:sz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01EF1" w:rsidRDefault="007E5AD0" w:rsidP="008771BF">
            <w:pPr>
              <w:spacing w:line="240" w:lineRule="auto"/>
              <w:jc w:val="center"/>
              <w:rPr>
                <w:rFonts w:ascii="Times New Roman" w:hAnsi="Times New Roman" w:cs="Times New Roman"/>
                <w:sz w:val="24"/>
              </w:rPr>
            </w:pPr>
            <w:r>
              <w:rPr>
                <w:rFonts w:ascii="Times New Roman" w:hAnsi="Times New Roman" w:cs="Times New Roman"/>
                <w:sz w:val="24"/>
              </w:rPr>
              <w:t>Стр.4</w:t>
            </w:r>
            <w:r w:rsidR="00C3369D">
              <w:rPr>
                <w:rFonts w:ascii="Times New Roman" w:hAnsi="Times New Roman" w:cs="Times New Roman"/>
                <w:sz w:val="24"/>
              </w:rPr>
              <w:t>13-414</w:t>
            </w:r>
          </w:p>
        </w:tc>
      </w:tr>
      <w:tr w:rsidR="0039345C"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711BDB" w:rsidRDefault="00711BDB" w:rsidP="00711BDB">
            <w:pPr>
              <w:spacing w:line="240" w:lineRule="auto"/>
              <w:ind w:left="-284" w:firstLine="318"/>
              <w:rPr>
                <w:rStyle w:val="a5"/>
                <w:rFonts w:ascii="Times New Roman" w:eastAsia="Times New Roman" w:hAnsi="Times New Roman" w:cs="Times New Roman"/>
                <w:b w:val="0"/>
                <w:bCs w:val="0"/>
                <w:sz w:val="24"/>
                <w:lang w:eastAsia="ar-SA" w:bidi="ar-SA"/>
              </w:rPr>
            </w:pPr>
            <w:r>
              <w:rPr>
                <w:rStyle w:val="a5"/>
                <w:rFonts w:ascii="Times New Roman" w:eastAsia="Times New Roman" w:hAnsi="Times New Roman" w:cs="Times New Roman"/>
                <w:b w:val="0"/>
                <w:bCs w:val="0"/>
                <w:sz w:val="24"/>
                <w:lang w:eastAsia="ar-SA" w:bidi="ar-SA"/>
              </w:rPr>
              <w:t>Сообщение итогов</w:t>
            </w:r>
            <w:r w:rsidRPr="002367ED">
              <w:rPr>
                <w:rStyle w:val="a5"/>
                <w:rFonts w:ascii="Times New Roman" w:eastAsia="Times New Roman" w:hAnsi="Times New Roman" w:cs="Times New Roman"/>
                <w:b w:val="0"/>
                <w:bCs w:val="0"/>
                <w:sz w:val="24"/>
                <w:lang w:eastAsia="ar-SA" w:bidi="ar-SA"/>
              </w:rPr>
              <w:t xml:space="preserve"> </w:t>
            </w:r>
            <w:r>
              <w:rPr>
                <w:rStyle w:val="a5"/>
                <w:rFonts w:ascii="Times New Roman" w:eastAsia="Times New Roman" w:hAnsi="Times New Roman" w:cs="Times New Roman"/>
                <w:b w:val="0"/>
                <w:bCs w:val="0"/>
                <w:sz w:val="24"/>
                <w:lang w:eastAsia="ar-SA" w:bidi="ar-SA"/>
              </w:rPr>
              <w:t>а</w:t>
            </w:r>
            <w:r w:rsidRPr="002367ED">
              <w:rPr>
                <w:rStyle w:val="a5"/>
                <w:rFonts w:ascii="Times New Roman" w:eastAsia="Times New Roman" w:hAnsi="Times New Roman" w:cs="Times New Roman"/>
                <w:b w:val="0"/>
                <w:bCs w:val="0"/>
                <w:sz w:val="24"/>
                <w:lang w:eastAsia="ar-SA" w:bidi="ar-SA"/>
              </w:rPr>
              <w:t>укциона, опубликованн</w:t>
            </w:r>
            <w:r>
              <w:rPr>
                <w:rStyle w:val="a5"/>
                <w:rFonts w:ascii="Times New Roman" w:eastAsia="Times New Roman" w:hAnsi="Times New Roman" w:cs="Times New Roman"/>
                <w:b w:val="0"/>
                <w:bCs w:val="0"/>
                <w:sz w:val="24"/>
                <w:lang w:eastAsia="ar-SA" w:bidi="ar-SA"/>
              </w:rPr>
              <w:t>ого</w:t>
            </w:r>
            <w:r w:rsidRPr="002367ED">
              <w:rPr>
                <w:rStyle w:val="a5"/>
                <w:rFonts w:ascii="Times New Roman" w:eastAsia="Times New Roman" w:hAnsi="Times New Roman" w:cs="Times New Roman"/>
                <w:b w:val="0"/>
                <w:bCs w:val="0"/>
                <w:sz w:val="24"/>
                <w:lang w:eastAsia="ar-SA" w:bidi="ar-SA"/>
              </w:rPr>
              <w:t xml:space="preserve"> в «Информационном бюллетене </w:t>
            </w:r>
          </w:p>
          <w:p w:rsidR="00711BDB" w:rsidRDefault="00711BDB" w:rsidP="00711BDB">
            <w:pPr>
              <w:spacing w:line="240" w:lineRule="auto"/>
              <w:ind w:left="-284" w:firstLine="318"/>
              <w:rPr>
                <w:rStyle w:val="a5"/>
                <w:rFonts w:ascii="Times New Roman" w:eastAsia="Times New Roman" w:hAnsi="Times New Roman" w:cs="Times New Roman"/>
                <w:b w:val="0"/>
                <w:bCs w:val="0"/>
                <w:sz w:val="24"/>
                <w:lang w:eastAsia="ar-SA" w:bidi="ar-SA"/>
              </w:rPr>
            </w:pPr>
            <w:r w:rsidRPr="002367ED">
              <w:rPr>
                <w:rStyle w:val="a5"/>
                <w:rFonts w:ascii="Times New Roman" w:eastAsia="Times New Roman" w:hAnsi="Times New Roman" w:cs="Times New Roman"/>
                <w:b w:val="0"/>
                <w:bCs w:val="0"/>
                <w:sz w:val="24"/>
                <w:lang w:eastAsia="ar-SA" w:bidi="ar-SA"/>
              </w:rPr>
              <w:t>муниципального образования – городск</w:t>
            </w:r>
            <w:r>
              <w:rPr>
                <w:rStyle w:val="a5"/>
                <w:rFonts w:ascii="Times New Roman" w:eastAsia="Times New Roman" w:hAnsi="Times New Roman" w:cs="Times New Roman"/>
                <w:b w:val="0"/>
                <w:bCs w:val="0"/>
                <w:sz w:val="24"/>
                <w:lang w:eastAsia="ar-SA" w:bidi="ar-SA"/>
              </w:rPr>
              <w:t>ой округ город Касимов» № 9  (226</w:t>
            </w:r>
            <w:r w:rsidRPr="002367ED">
              <w:rPr>
                <w:rStyle w:val="a5"/>
                <w:rFonts w:ascii="Times New Roman" w:eastAsia="Times New Roman" w:hAnsi="Times New Roman" w:cs="Times New Roman"/>
                <w:b w:val="0"/>
                <w:bCs w:val="0"/>
                <w:sz w:val="24"/>
                <w:lang w:eastAsia="ar-SA" w:bidi="ar-SA"/>
              </w:rPr>
              <w:t xml:space="preserve">)   </w:t>
            </w:r>
          </w:p>
          <w:p w:rsidR="0039345C" w:rsidRDefault="00711BDB" w:rsidP="00711BDB">
            <w:pPr>
              <w:rPr>
                <w:rFonts w:ascii="Times New Roman" w:hAnsi="Times New Roman" w:cs="Times New Roman"/>
                <w:bCs/>
                <w:sz w:val="24"/>
              </w:rPr>
            </w:pPr>
            <w:r>
              <w:rPr>
                <w:rStyle w:val="a5"/>
                <w:rFonts w:ascii="Times New Roman" w:eastAsia="Times New Roman" w:hAnsi="Times New Roman" w:cs="Times New Roman"/>
                <w:b w:val="0"/>
                <w:bCs w:val="0"/>
                <w:sz w:val="24"/>
                <w:lang w:eastAsia="ar-SA" w:bidi="ar-SA"/>
              </w:rPr>
              <w:t>от 26.04. 2019</w:t>
            </w:r>
            <w:r w:rsidRPr="002367ED">
              <w:rPr>
                <w:rStyle w:val="a5"/>
                <w:rFonts w:ascii="Times New Roman" w:eastAsia="Times New Roman" w:hAnsi="Times New Roman" w:cs="Times New Roman"/>
                <w:b w:val="0"/>
                <w:bCs w:val="0"/>
                <w:sz w:val="24"/>
                <w:lang w:eastAsia="ar-SA" w:bidi="ar-SA"/>
              </w:rPr>
              <w:t xml:space="preserve"> года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39345C" w:rsidRDefault="007E5AD0" w:rsidP="008771BF">
            <w:pPr>
              <w:spacing w:line="240" w:lineRule="auto"/>
              <w:jc w:val="center"/>
              <w:rPr>
                <w:rFonts w:ascii="Times New Roman" w:hAnsi="Times New Roman" w:cs="Times New Roman"/>
                <w:sz w:val="24"/>
              </w:rPr>
            </w:pPr>
            <w:r>
              <w:rPr>
                <w:rFonts w:ascii="Times New Roman" w:hAnsi="Times New Roman" w:cs="Times New Roman"/>
                <w:sz w:val="24"/>
              </w:rPr>
              <w:t>Стр.415</w:t>
            </w:r>
          </w:p>
        </w:tc>
      </w:tr>
      <w:tr w:rsidR="00702C01"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94559D" w:rsidRDefault="0094559D" w:rsidP="0094559D">
            <w:pPr>
              <w:spacing w:line="240" w:lineRule="auto"/>
              <w:ind w:left="-284" w:firstLine="318"/>
              <w:rPr>
                <w:rStyle w:val="a5"/>
                <w:rFonts w:ascii="Times New Roman" w:eastAsia="Times New Roman" w:hAnsi="Times New Roman" w:cs="Times New Roman"/>
                <w:b w:val="0"/>
                <w:bCs w:val="0"/>
                <w:sz w:val="24"/>
                <w:lang w:eastAsia="ar-SA" w:bidi="ar-SA"/>
              </w:rPr>
            </w:pPr>
            <w:r>
              <w:rPr>
                <w:rStyle w:val="a5"/>
                <w:rFonts w:ascii="Times New Roman" w:eastAsia="Times New Roman" w:hAnsi="Times New Roman" w:cs="Times New Roman"/>
                <w:b w:val="0"/>
                <w:bCs w:val="0"/>
                <w:sz w:val="24"/>
                <w:lang w:eastAsia="ar-SA" w:bidi="ar-SA"/>
              </w:rPr>
              <w:t>Сообщение итогов</w:t>
            </w:r>
            <w:r w:rsidRPr="002367ED">
              <w:rPr>
                <w:rStyle w:val="a5"/>
                <w:rFonts w:ascii="Times New Roman" w:eastAsia="Times New Roman" w:hAnsi="Times New Roman" w:cs="Times New Roman"/>
                <w:b w:val="0"/>
                <w:bCs w:val="0"/>
                <w:sz w:val="24"/>
                <w:lang w:eastAsia="ar-SA" w:bidi="ar-SA"/>
              </w:rPr>
              <w:t xml:space="preserve"> </w:t>
            </w:r>
            <w:r>
              <w:rPr>
                <w:rStyle w:val="a5"/>
                <w:rFonts w:ascii="Times New Roman" w:eastAsia="Times New Roman" w:hAnsi="Times New Roman" w:cs="Times New Roman"/>
                <w:b w:val="0"/>
                <w:bCs w:val="0"/>
                <w:sz w:val="24"/>
                <w:lang w:eastAsia="ar-SA" w:bidi="ar-SA"/>
              </w:rPr>
              <w:t>а</w:t>
            </w:r>
            <w:r w:rsidRPr="002367ED">
              <w:rPr>
                <w:rStyle w:val="a5"/>
                <w:rFonts w:ascii="Times New Roman" w:eastAsia="Times New Roman" w:hAnsi="Times New Roman" w:cs="Times New Roman"/>
                <w:b w:val="0"/>
                <w:bCs w:val="0"/>
                <w:sz w:val="24"/>
                <w:lang w:eastAsia="ar-SA" w:bidi="ar-SA"/>
              </w:rPr>
              <w:t>укциона, опубликованн</w:t>
            </w:r>
            <w:r>
              <w:rPr>
                <w:rStyle w:val="a5"/>
                <w:rFonts w:ascii="Times New Roman" w:eastAsia="Times New Roman" w:hAnsi="Times New Roman" w:cs="Times New Roman"/>
                <w:b w:val="0"/>
                <w:bCs w:val="0"/>
                <w:sz w:val="24"/>
                <w:lang w:eastAsia="ar-SA" w:bidi="ar-SA"/>
              </w:rPr>
              <w:t>ого</w:t>
            </w:r>
            <w:r w:rsidRPr="002367ED">
              <w:rPr>
                <w:rStyle w:val="a5"/>
                <w:rFonts w:ascii="Times New Roman" w:eastAsia="Times New Roman" w:hAnsi="Times New Roman" w:cs="Times New Roman"/>
                <w:b w:val="0"/>
                <w:bCs w:val="0"/>
                <w:sz w:val="24"/>
                <w:lang w:eastAsia="ar-SA" w:bidi="ar-SA"/>
              </w:rPr>
              <w:t xml:space="preserve"> в «Информационном бюллетене </w:t>
            </w:r>
          </w:p>
          <w:p w:rsidR="0094559D" w:rsidRDefault="0094559D" w:rsidP="0094559D">
            <w:pPr>
              <w:spacing w:line="240" w:lineRule="auto"/>
              <w:ind w:left="-284" w:firstLine="318"/>
              <w:rPr>
                <w:rStyle w:val="a5"/>
                <w:rFonts w:ascii="Times New Roman" w:eastAsia="Times New Roman" w:hAnsi="Times New Roman" w:cs="Times New Roman"/>
                <w:b w:val="0"/>
                <w:bCs w:val="0"/>
                <w:sz w:val="24"/>
                <w:lang w:eastAsia="ar-SA" w:bidi="ar-SA"/>
              </w:rPr>
            </w:pPr>
            <w:r w:rsidRPr="002367ED">
              <w:rPr>
                <w:rStyle w:val="a5"/>
                <w:rFonts w:ascii="Times New Roman" w:eastAsia="Times New Roman" w:hAnsi="Times New Roman" w:cs="Times New Roman"/>
                <w:b w:val="0"/>
                <w:bCs w:val="0"/>
                <w:sz w:val="24"/>
                <w:lang w:eastAsia="ar-SA" w:bidi="ar-SA"/>
              </w:rPr>
              <w:t>муниципального образования – городск</w:t>
            </w:r>
            <w:r w:rsidR="00B21E30">
              <w:rPr>
                <w:rStyle w:val="a5"/>
                <w:rFonts w:ascii="Times New Roman" w:eastAsia="Times New Roman" w:hAnsi="Times New Roman" w:cs="Times New Roman"/>
                <w:b w:val="0"/>
                <w:bCs w:val="0"/>
                <w:sz w:val="24"/>
                <w:lang w:eastAsia="ar-SA" w:bidi="ar-SA"/>
              </w:rPr>
              <w:t>ой округ город Касимов» № 11  (228</w:t>
            </w:r>
            <w:r w:rsidRPr="002367ED">
              <w:rPr>
                <w:rStyle w:val="a5"/>
                <w:rFonts w:ascii="Times New Roman" w:eastAsia="Times New Roman" w:hAnsi="Times New Roman" w:cs="Times New Roman"/>
                <w:b w:val="0"/>
                <w:bCs w:val="0"/>
                <w:sz w:val="24"/>
                <w:lang w:eastAsia="ar-SA" w:bidi="ar-SA"/>
              </w:rPr>
              <w:t xml:space="preserve">)   </w:t>
            </w:r>
          </w:p>
          <w:p w:rsidR="00702C01" w:rsidRDefault="00B21E30" w:rsidP="0094559D">
            <w:pPr>
              <w:ind w:left="-108"/>
              <w:rPr>
                <w:rFonts w:ascii="Times New Roman" w:hAnsi="Times New Roman" w:cs="Times New Roman"/>
                <w:bCs/>
                <w:sz w:val="24"/>
              </w:rPr>
            </w:pPr>
            <w:r>
              <w:rPr>
                <w:rStyle w:val="a5"/>
                <w:rFonts w:ascii="Times New Roman" w:eastAsia="Times New Roman" w:hAnsi="Times New Roman" w:cs="Times New Roman"/>
                <w:b w:val="0"/>
                <w:bCs w:val="0"/>
                <w:sz w:val="24"/>
                <w:lang w:eastAsia="ar-SA" w:bidi="ar-SA"/>
              </w:rPr>
              <w:t>от 31.05</w:t>
            </w:r>
            <w:r w:rsidR="0094559D">
              <w:rPr>
                <w:rStyle w:val="a5"/>
                <w:rFonts w:ascii="Times New Roman" w:eastAsia="Times New Roman" w:hAnsi="Times New Roman" w:cs="Times New Roman"/>
                <w:b w:val="0"/>
                <w:bCs w:val="0"/>
                <w:sz w:val="24"/>
                <w:lang w:eastAsia="ar-SA" w:bidi="ar-SA"/>
              </w:rPr>
              <w:t>. 2019</w:t>
            </w:r>
            <w:r w:rsidR="0094559D" w:rsidRPr="002367ED">
              <w:rPr>
                <w:rStyle w:val="a5"/>
                <w:rFonts w:ascii="Times New Roman" w:eastAsia="Times New Roman" w:hAnsi="Times New Roman" w:cs="Times New Roman"/>
                <w:b w:val="0"/>
                <w:bCs w:val="0"/>
                <w:sz w:val="24"/>
                <w:lang w:eastAsia="ar-SA" w:bidi="ar-SA"/>
              </w:rPr>
              <w:t xml:space="preserve"> года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02C01" w:rsidRDefault="007E5AD0" w:rsidP="008771BF">
            <w:pPr>
              <w:spacing w:line="240" w:lineRule="auto"/>
              <w:jc w:val="center"/>
              <w:rPr>
                <w:rFonts w:ascii="Times New Roman" w:hAnsi="Times New Roman" w:cs="Times New Roman"/>
                <w:sz w:val="24"/>
              </w:rPr>
            </w:pPr>
            <w:r>
              <w:rPr>
                <w:rFonts w:ascii="Times New Roman" w:hAnsi="Times New Roman" w:cs="Times New Roman"/>
                <w:sz w:val="24"/>
              </w:rPr>
              <w:t>Стр.416</w:t>
            </w:r>
          </w:p>
        </w:tc>
      </w:tr>
      <w:tr w:rsidR="00702C01"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604EF9" w:rsidRPr="00805465" w:rsidRDefault="00604EF9" w:rsidP="00604EF9">
            <w:pPr>
              <w:spacing w:line="240" w:lineRule="auto"/>
              <w:ind w:left="-284" w:firstLine="318"/>
              <w:rPr>
                <w:rStyle w:val="a5"/>
                <w:rFonts w:ascii="Times New Roman" w:eastAsia="Times New Roman" w:hAnsi="Times New Roman" w:cs="Times New Roman"/>
                <w:b w:val="0"/>
                <w:bCs w:val="0"/>
                <w:sz w:val="24"/>
                <w:lang w:eastAsia="ar-SA" w:bidi="ar-SA"/>
              </w:rPr>
            </w:pPr>
            <w:r w:rsidRPr="00805465">
              <w:rPr>
                <w:rStyle w:val="a5"/>
                <w:rFonts w:ascii="Times New Roman" w:eastAsia="Times New Roman" w:hAnsi="Times New Roman" w:cs="Times New Roman"/>
                <w:b w:val="0"/>
                <w:bCs w:val="0"/>
                <w:sz w:val="24"/>
                <w:lang w:eastAsia="ar-SA" w:bidi="ar-SA"/>
              </w:rPr>
              <w:t xml:space="preserve">Сообщение итогов аукциона, опубликованного в «Информационном бюллетене </w:t>
            </w:r>
          </w:p>
          <w:p w:rsidR="00604EF9" w:rsidRPr="00805465" w:rsidRDefault="00604EF9" w:rsidP="00604EF9">
            <w:pPr>
              <w:spacing w:line="240" w:lineRule="auto"/>
              <w:ind w:left="-284" w:firstLine="318"/>
              <w:rPr>
                <w:rStyle w:val="a5"/>
                <w:rFonts w:ascii="Times New Roman" w:eastAsia="Times New Roman" w:hAnsi="Times New Roman" w:cs="Times New Roman"/>
                <w:b w:val="0"/>
                <w:bCs w:val="0"/>
                <w:sz w:val="24"/>
                <w:lang w:eastAsia="ar-SA" w:bidi="ar-SA"/>
              </w:rPr>
            </w:pPr>
            <w:r w:rsidRPr="00805465">
              <w:rPr>
                <w:rStyle w:val="a5"/>
                <w:rFonts w:ascii="Times New Roman" w:eastAsia="Times New Roman" w:hAnsi="Times New Roman" w:cs="Times New Roman"/>
                <w:b w:val="0"/>
                <w:bCs w:val="0"/>
                <w:sz w:val="24"/>
                <w:lang w:eastAsia="ar-SA" w:bidi="ar-SA"/>
              </w:rPr>
              <w:t>муниципального образования – горо</w:t>
            </w:r>
            <w:r w:rsidR="00B21E30">
              <w:rPr>
                <w:rStyle w:val="a5"/>
                <w:rFonts w:ascii="Times New Roman" w:eastAsia="Times New Roman" w:hAnsi="Times New Roman" w:cs="Times New Roman"/>
                <w:b w:val="0"/>
                <w:bCs w:val="0"/>
                <w:sz w:val="24"/>
                <w:lang w:eastAsia="ar-SA" w:bidi="ar-SA"/>
              </w:rPr>
              <w:t>дской округ город Касимов» № 9  (226</w:t>
            </w:r>
            <w:r w:rsidRPr="00805465">
              <w:rPr>
                <w:rStyle w:val="a5"/>
                <w:rFonts w:ascii="Times New Roman" w:eastAsia="Times New Roman" w:hAnsi="Times New Roman" w:cs="Times New Roman"/>
                <w:b w:val="0"/>
                <w:bCs w:val="0"/>
                <w:sz w:val="24"/>
                <w:lang w:eastAsia="ar-SA" w:bidi="ar-SA"/>
              </w:rPr>
              <w:t xml:space="preserve">)   </w:t>
            </w:r>
          </w:p>
          <w:p w:rsidR="00702C01" w:rsidRPr="00805465" w:rsidRDefault="00B21E30" w:rsidP="00604EF9">
            <w:pPr>
              <w:rPr>
                <w:rFonts w:ascii="Times New Roman" w:hAnsi="Times New Roman" w:cs="Times New Roman"/>
                <w:b/>
                <w:bCs/>
                <w:sz w:val="24"/>
              </w:rPr>
            </w:pPr>
            <w:r>
              <w:rPr>
                <w:rStyle w:val="a5"/>
                <w:rFonts w:ascii="Times New Roman" w:eastAsia="Times New Roman" w:hAnsi="Times New Roman" w:cs="Times New Roman"/>
                <w:b w:val="0"/>
                <w:bCs w:val="0"/>
                <w:sz w:val="24"/>
                <w:lang w:eastAsia="ar-SA" w:bidi="ar-SA"/>
              </w:rPr>
              <w:t>от 26.04</w:t>
            </w:r>
            <w:r w:rsidR="00604EF9" w:rsidRPr="00805465">
              <w:rPr>
                <w:rStyle w:val="a5"/>
                <w:rFonts w:ascii="Times New Roman" w:eastAsia="Times New Roman" w:hAnsi="Times New Roman" w:cs="Times New Roman"/>
                <w:b w:val="0"/>
                <w:bCs w:val="0"/>
                <w:sz w:val="24"/>
                <w:lang w:eastAsia="ar-SA" w:bidi="ar-SA"/>
              </w:rPr>
              <w:t>. 2019 года</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02C01" w:rsidRDefault="002C0892" w:rsidP="008771BF">
            <w:pPr>
              <w:spacing w:line="240" w:lineRule="auto"/>
              <w:jc w:val="center"/>
              <w:rPr>
                <w:rFonts w:ascii="Times New Roman" w:hAnsi="Times New Roman" w:cs="Times New Roman"/>
                <w:sz w:val="24"/>
              </w:rPr>
            </w:pPr>
            <w:r>
              <w:rPr>
                <w:rFonts w:ascii="Times New Roman" w:hAnsi="Times New Roman" w:cs="Times New Roman"/>
                <w:sz w:val="24"/>
              </w:rPr>
              <w:t>Стр.41</w:t>
            </w:r>
            <w:r w:rsidR="007E5AD0">
              <w:rPr>
                <w:rFonts w:ascii="Times New Roman" w:hAnsi="Times New Roman" w:cs="Times New Roman"/>
                <w:sz w:val="24"/>
              </w:rPr>
              <w:t>7</w:t>
            </w:r>
          </w:p>
        </w:tc>
      </w:tr>
      <w:tr w:rsidR="00702C01"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702C01" w:rsidRPr="00805465" w:rsidRDefault="00805465" w:rsidP="00805465">
            <w:pPr>
              <w:spacing w:line="360" w:lineRule="auto"/>
              <w:rPr>
                <w:rFonts w:ascii="Times New Roman" w:hAnsi="Times New Roman" w:cs="Times New Roman"/>
                <w:bCs/>
                <w:sz w:val="24"/>
              </w:rPr>
            </w:pPr>
            <w:r w:rsidRPr="00805465">
              <w:rPr>
                <w:rFonts w:ascii="Times New Roman" w:hAnsi="Times New Roman" w:cs="Times New Roman"/>
                <w:bCs/>
                <w:sz w:val="24"/>
              </w:rPr>
              <w:t>Сообщение</w:t>
            </w:r>
            <w:r>
              <w:rPr>
                <w:rFonts w:ascii="Times New Roman" w:hAnsi="Times New Roman" w:cs="Times New Roman"/>
                <w:bCs/>
                <w:sz w:val="24"/>
              </w:rPr>
              <w:t xml:space="preserve"> </w:t>
            </w:r>
            <w:r w:rsidRPr="00805465">
              <w:rPr>
                <w:rFonts w:ascii="Times New Roman" w:hAnsi="Times New Roman" w:cs="Times New Roman"/>
                <w:sz w:val="24"/>
              </w:rPr>
              <w:t xml:space="preserve">«Администрация муниципального образования – городской округ город Касимов сообщает, что на участие в аукционе  на право заключения договора купли - продажи земельного участка </w:t>
            </w:r>
            <w:r w:rsidRPr="00805465">
              <w:rPr>
                <w:rFonts w:ascii="Times New Roman" w:hAnsi="Times New Roman" w:cs="Times New Roman"/>
                <w:bCs/>
                <w:sz w:val="24"/>
              </w:rPr>
              <w:t>по лоту № 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02C01" w:rsidRDefault="002C0892" w:rsidP="008771BF">
            <w:pPr>
              <w:spacing w:line="240" w:lineRule="auto"/>
              <w:jc w:val="center"/>
              <w:rPr>
                <w:rFonts w:ascii="Times New Roman" w:hAnsi="Times New Roman" w:cs="Times New Roman"/>
                <w:sz w:val="24"/>
              </w:rPr>
            </w:pPr>
            <w:r>
              <w:rPr>
                <w:rFonts w:ascii="Times New Roman" w:hAnsi="Times New Roman" w:cs="Times New Roman"/>
                <w:sz w:val="24"/>
              </w:rPr>
              <w:t>Стр.41</w:t>
            </w:r>
            <w:r w:rsidR="007E5AD0">
              <w:rPr>
                <w:rFonts w:ascii="Times New Roman" w:hAnsi="Times New Roman" w:cs="Times New Roman"/>
                <w:sz w:val="24"/>
              </w:rPr>
              <w:t>8</w:t>
            </w:r>
          </w:p>
        </w:tc>
      </w:tr>
      <w:tr w:rsidR="00726663" w:rsidRPr="008E5DF4" w:rsidTr="00917713">
        <w:trPr>
          <w:trHeight w:val="301"/>
        </w:trPr>
        <w:tc>
          <w:tcPr>
            <w:tcW w:w="8931" w:type="dxa"/>
            <w:tcBorders>
              <w:top w:val="single" w:sz="4" w:space="0" w:color="000000"/>
              <w:left w:val="single" w:sz="4" w:space="0" w:color="000000"/>
              <w:bottom w:val="single" w:sz="4" w:space="0" w:color="000000"/>
            </w:tcBorders>
            <w:shd w:val="clear" w:color="auto" w:fill="FFFFFF"/>
          </w:tcPr>
          <w:p w:rsidR="00726663" w:rsidRDefault="007B2168" w:rsidP="00726663">
            <w:pPr>
              <w:pStyle w:val="1"/>
              <w:ind w:right="-285"/>
              <w:jc w:val="left"/>
              <w:rPr>
                <w:rFonts w:ascii="Times New Roman" w:hAnsi="Times New Roman"/>
                <w:bCs/>
                <w:sz w:val="24"/>
              </w:rPr>
            </w:pPr>
            <w:r w:rsidRPr="007B2168">
              <w:rPr>
                <w:rFonts w:ascii="Times New Roman" w:hAnsi="Times New Roman"/>
                <w:b w:val="0"/>
                <w:noProof/>
                <w:sz w:val="24"/>
                <w:szCs w:val="24"/>
              </w:rPr>
              <w:pict>
                <v:rect id="_x0000_s1264" style="position:absolute;margin-left:603pt;margin-top:-9.15pt;width:27pt;height:27pt;flip:x;z-index:251832320;mso-position-horizontal-relative:text;mso-position-vertical-relative:text">
                  <v:textbox style="mso-next-textbox:#_x0000_s1264">
                    <w:txbxContent>
                      <w:p w:rsidR="00824316" w:rsidRDefault="00824316" w:rsidP="00726663">
                        <w:r>
                          <w:t>ПРОЕКТ</w:t>
                        </w:r>
                      </w:p>
                    </w:txbxContent>
                  </v:textbox>
                </v:rect>
              </w:pict>
            </w:r>
            <w:r w:rsidR="00726663">
              <w:rPr>
                <w:rFonts w:ascii="Times New Roman" w:hAnsi="Times New Roman"/>
                <w:b w:val="0"/>
                <w:sz w:val="24"/>
                <w:szCs w:val="24"/>
              </w:rPr>
              <w:t xml:space="preserve">Извещение </w:t>
            </w:r>
            <w:r w:rsidR="00726663" w:rsidRPr="00726663">
              <w:rPr>
                <w:rFonts w:ascii="Times New Roman" w:hAnsi="Times New Roman"/>
                <w:b w:val="0"/>
                <w:sz w:val="24"/>
                <w:szCs w:val="24"/>
              </w:rPr>
              <w:t>о проведении открытого аукциона на право размещения</w:t>
            </w:r>
            <w:r w:rsidR="00726663">
              <w:rPr>
                <w:rFonts w:ascii="Times New Roman" w:hAnsi="Times New Roman"/>
                <w:b w:val="0"/>
                <w:sz w:val="24"/>
                <w:szCs w:val="24"/>
              </w:rPr>
              <w:t xml:space="preserve"> </w:t>
            </w:r>
            <w:r w:rsidR="00726663" w:rsidRPr="00726663">
              <w:rPr>
                <w:rFonts w:ascii="Times New Roman" w:hAnsi="Times New Roman"/>
                <w:b w:val="0"/>
                <w:sz w:val="24"/>
                <w:szCs w:val="24"/>
              </w:rPr>
              <w:t>нестационарного торгового объекта на территории</w:t>
            </w:r>
            <w:r w:rsidR="00726663">
              <w:rPr>
                <w:rFonts w:ascii="Times New Roman" w:hAnsi="Times New Roman"/>
                <w:b w:val="0"/>
                <w:sz w:val="24"/>
                <w:szCs w:val="24"/>
              </w:rPr>
              <w:t xml:space="preserve"> </w:t>
            </w:r>
            <w:r w:rsidR="00726663" w:rsidRPr="00726663">
              <w:rPr>
                <w:rFonts w:ascii="Times New Roman" w:hAnsi="Times New Roman"/>
                <w:b w:val="0"/>
                <w:sz w:val="24"/>
                <w:szCs w:val="24"/>
              </w:rPr>
              <w:t>муниципального образования - городской округ город Касимов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726663" w:rsidRDefault="007E5AD0" w:rsidP="008771BF">
            <w:pPr>
              <w:spacing w:line="240" w:lineRule="auto"/>
              <w:jc w:val="center"/>
              <w:rPr>
                <w:rFonts w:ascii="Times New Roman" w:hAnsi="Times New Roman" w:cs="Times New Roman"/>
                <w:sz w:val="24"/>
              </w:rPr>
            </w:pPr>
            <w:r>
              <w:rPr>
                <w:rFonts w:ascii="Times New Roman" w:hAnsi="Times New Roman" w:cs="Times New Roman"/>
                <w:sz w:val="24"/>
              </w:rPr>
              <w:t>Стр.419</w:t>
            </w:r>
            <w:r w:rsidR="002C0892">
              <w:rPr>
                <w:rFonts w:ascii="Times New Roman" w:hAnsi="Times New Roman" w:cs="Times New Roman"/>
                <w:sz w:val="24"/>
              </w:rPr>
              <w:t>-4</w:t>
            </w:r>
            <w:r w:rsidR="00824316">
              <w:rPr>
                <w:rFonts w:ascii="Times New Roman" w:hAnsi="Times New Roman" w:cs="Times New Roman"/>
                <w:sz w:val="24"/>
              </w:rPr>
              <w:t>29</w:t>
            </w:r>
          </w:p>
        </w:tc>
      </w:tr>
    </w:tbl>
    <w:p w:rsidR="00593E16" w:rsidRDefault="00593E16" w:rsidP="000A6303">
      <w:pPr>
        <w:spacing w:line="100" w:lineRule="atLeast"/>
        <w:ind w:right="-567"/>
        <w:rPr>
          <w:rFonts w:ascii="Times New Roman" w:eastAsia="Times New Roman" w:hAnsi="Times New Roman"/>
          <w:b/>
          <w:sz w:val="26"/>
          <w:szCs w:val="26"/>
        </w:rPr>
      </w:pPr>
    </w:p>
    <w:p w:rsidR="00593E16" w:rsidRDefault="007B2168" w:rsidP="000A6303">
      <w:pPr>
        <w:spacing w:line="100" w:lineRule="atLeast"/>
        <w:ind w:right="-567"/>
        <w:rPr>
          <w:rFonts w:ascii="Times New Roman" w:eastAsia="Times New Roman" w:hAnsi="Times New Roman"/>
          <w:b/>
          <w:sz w:val="26"/>
          <w:szCs w:val="26"/>
        </w:rPr>
      </w:pPr>
      <w:r w:rsidRPr="007B2168">
        <w:rPr>
          <w:rFonts w:ascii="Arial Narrow" w:eastAsia="Times New Roman" w:hAnsi="Arial Narrow" w:cs="Times New Roman"/>
          <w:b/>
          <w:noProof/>
          <w:kern w:val="0"/>
          <w:sz w:val="26"/>
          <w:szCs w:val="26"/>
          <w:lang w:eastAsia="ru-RU" w:bidi="ar-SA"/>
        </w:rPr>
        <w:pict>
          <v:rect id="_x0000_s1026" style="position:absolute;margin-left:147.1pt;margin-top:10.65pt;width:99pt;height:36pt;z-index:251660288" strokecolor="white">
            <v:textbox style="mso-next-textbox:#_x0000_s1026">
              <w:txbxContent>
                <w:p w:rsidR="00824316" w:rsidRPr="00457F8F" w:rsidRDefault="00824316" w:rsidP="000A6303">
                  <w:pPr>
                    <w:jc w:val="center"/>
                    <w:rPr>
                      <w:sz w:val="28"/>
                      <w:szCs w:val="28"/>
                    </w:rPr>
                  </w:pPr>
                </w:p>
              </w:txbxContent>
            </v:textbox>
          </v:rect>
        </w:pict>
      </w:r>
      <w:r w:rsidRPr="007B2168">
        <w:rPr>
          <w:rFonts w:ascii="Arial Narrow" w:eastAsia="Times New Roman" w:hAnsi="Arial Narrow" w:cs="Times New Roman"/>
          <w:b/>
          <w:noProof/>
          <w:kern w:val="0"/>
          <w:sz w:val="26"/>
          <w:szCs w:val="26"/>
          <w:lang w:eastAsia="ru-RU" w:bidi="ar-SA"/>
        </w:rPr>
        <w:pict>
          <v:rect id="_x0000_s1027" style="position:absolute;margin-left:162.05pt;margin-top:10.65pt;width:126pt;height:36pt;rotation:180;z-index:251661312" strokecolor="white">
            <v:textbox style="mso-next-textbox:#_x0000_s1027">
              <w:txbxContent>
                <w:p w:rsidR="00824316" w:rsidRDefault="00824316" w:rsidP="000A6303">
                  <w:pPr>
                    <w:rPr>
                      <w:sz w:val="28"/>
                      <w:szCs w:val="28"/>
                    </w:rPr>
                  </w:pPr>
                  <w:r>
                    <w:rPr>
                      <w:sz w:val="28"/>
                      <w:szCs w:val="28"/>
                    </w:rPr>
                    <w:t xml:space="preserve"> </w:t>
                  </w:r>
                </w:p>
                <w:p w:rsidR="00824316" w:rsidRDefault="00824316" w:rsidP="000A6303">
                  <w:pPr>
                    <w:rPr>
                      <w:sz w:val="28"/>
                      <w:szCs w:val="28"/>
                    </w:rPr>
                  </w:pPr>
                </w:p>
                <w:p w:rsidR="00824316" w:rsidRPr="00836917" w:rsidRDefault="00824316" w:rsidP="000A6303">
                  <w:pPr>
                    <w:rPr>
                      <w:sz w:val="28"/>
                      <w:szCs w:val="28"/>
                    </w:rPr>
                  </w:pP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000A6303" w:rsidRPr="005E629A">
        <w:rPr>
          <w:rFonts w:ascii="Times New Roman" w:eastAsia="Times New Roman" w:hAnsi="Times New Roman"/>
          <w:b/>
          <w:sz w:val="26"/>
          <w:szCs w:val="26"/>
        </w:rPr>
        <w:t>Содержание</w:t>
      </w:r>
      <w:r w:rsidR="000A6303">
        <w:rPr>
          <w:rFonts w:ascii="Times New Roman" w:eastAsia="Times New Roman" w:hAnsi="Times New Roman"/>
          <w:b/>
          <w:sz w:val="26"/>
          <w:szCs w:val="26"/>
        </w:rPr>
        <w:t>:</w:t>
      </w: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7B2168" w:rsidP="000A6303">
      <w:pPr>
        <w:spacing w:line="100" w:lineRule="atLeast"/>
        <w:ind w:right="-567"/>
        <w:rPr>
          <w:rFonts w:ascii="Times New Roman" w:eastAsia="Times New Roman" w:hAnsi="Times New Roman"/>
          <w:b/>
          <w:sz w:val="26"/>
          <w:szCs w:val="26"/>
        </w:rPr>
      </w:pPr>
      <w:r w:rsidRPr="007B2168">
        <w:rPr>
          <w:rFonts w:ascii="Times New Roman" w:hAnsi="Times New Roman"/>
          <w:noProof/>
          <w:sz w:val="24"/>
        </w:rPr>
        <w:pict>
          <v:rect id="_x0000_s1265" style="position:absolute;margin-left:299.3pt;margin-top:8.7pt;width:99pt;height:12.4pt;flip:y;z-index:251833344" strokecolor="white">
            <v:textbox style="mso-next-textbox:#_x0000_s1265">
              <w:txbxContent>
                <w:p w:rsidR="00824316" w:rsidRPr="00457F8F" w:rsidRDefault="00824316" w:rsidP="00726663">
                  <w:pPr>
                    <w:jc w:val="center"/>
                    <w:rPr>
                      <w:sz w:val="28"/>
                      <w:szCs w:val="28"/>
                    </w:rPr>
                  </w:pPr>
                </w:p>
              </w:txbxContent>
            </v:textbox>
          </v:rect>
        </w:pict>
      </w:r>
      <w:r w:rsidRPr="007B2168">
        <w:rPr>
          <w:rFonts w:ascii="Times New Roman" w:hAnsi="Times New Roman"/>
          <w:noProof/>
          <w:sz w:val="24"/>
        </w:rPr>
        <w:pict>
          <v:rect id="_x0000_s1266" style="position:absolute;margin-left:290.3pt;margin-top:8.7pt;width:126pt;height:33pt;rotation:180;flip:y;z-index:251834368" strokecolor="white">
            <v:textbox style="mso-next-textbox:#_x0000_s1266">
              <w:txbxContent>
                <w:p w:rsidR="00824316" w:rsidRPr="00836917" w:rsidRDefault="00824316" w:rsidP="00726663">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4B1212" w:rsidRDefault="004B1212" w:rsidP="000A6303">
      <w:pPr>
        <w:spacing w:line="100" w:lineRule="atLeast"/>
        <w:ind w:right="-567"/>
        <w:rPr>
          <w:rFonts w:ascii="Times New Roman" w:eastAsia="Times New Roman" w:hAnsi="Times New Roman"/>
          <w:b/>
          <w:sz w:val="26"/>
          <w:szCs w:val="26"/>
        </w:rPr>
      </w:pPr>
    </w:p>
    <w:p w:rsidR="00116861" w:rsidRPr="00116861" w:rsidRDefault="00116861" w:rsidP="00116861">
      <w:pPr>
        <w:jc w:val="center"/>
        <w:rPr>
          <w:rFonts w:ascii="Times New Roman" w:hAnsi="Times New Roman" w:cs="Times New Roman"/>
          <w:sz w:val="28"/>
          <w:szCs w:val="28"/>
        </w:rPr>
      </w:pPr>
      <w:r w:rsidRPr="00116861">
        <w:rPr>
          <w:rFonts w:ascii="Times New Roman" w:hAnsi="Times New Roman" w:cs="Times New Roman"/>
          <w:sz w:val="28"/>
          <w:szCs w:val="28"/>
        </w:rPr>
        <w:object w:dxaOrig="4008" w:dyaOrig="4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68.9pt" o:ole="" o:bordertopcolor="this" o:borderleftcolor="this" o:borderbottomcolor="this" o:borderrightcolor="this" filled="t">
            <v:fill color2="black"/>
            <v:imagedata r:id="rId9" o:title=""/>
            <w10:bordertop space="4"/>
            <w10:borderleft space="7"/>
            <w10:borderbottom space="4"/>
            <w10:borderright space="7"/>
          </v:shape>
          <o:OLEObject Type="Embed" ProgID="PBrush" ShapeID="_x0000_i1025" DrawAspect="Content" ObjectID="_1625377204" r:id="rId10"/>
        </w:object>
      </w:r>
    </w:p>
    <w:p w:rsidR="00116861" w:rsidRPr="00116861" w:rsidRDefault="00116861" w:rsidP="00116861">
      <w:pPr>
        <w:rPr>
          <w:rFonts w:ascii="Times New Roman" w:hAnsi="Times New Roman" w:cs="Times New Roman"/>
          <w:sz w:val="28"/>
          <w:szCs w:val="28"/>
        </w:rPr>
      </w:pPr>
    </w:p>
    <w:p w:rsidR="00116861" w:rsidRPr="00116861" w:rsidRDefault="00116861" w:rsidP="00116861">
      <w:pPr>
        <w:pStyle w:val="1"/>
        <w:rPr>
          <w:rFonts w:ascii="Times New Roman" w:hAnsi="Times New Roman"/>
          <w:sz w:val="28"/>
          <w:szCs w:val="28"/>
        </w:rPr>
      </w:pPr>
      <w:r w:rsidRPr="00116861">
        <w:rPr>
          <w:rFonts w:ascii="Times New Roman" w:hAnsi="Times New Roman"/>
          <w:sz w:val="28"/>
          <w:szCs w:val="28"/>
        </w:rPr>
        <w:t>КАСИМОВСКАЯ ГОРОДСКАЯ ДУМА</w:t>
      </w:r>
    </w:p>
    <w:p w:rsidR="00116861" w:rsidRPr="00116861" w:rsidRDefault="00116861" w:rsidP="00116861">
      <w:pPr>
        <w:pStyle w:val="1"/>
        <w:rPr>
          <w:rFonts w:ascii="Times New Roman" w:hAnsi="Times New Roman"/>
          <w:sz w:val="28"/>
          <w:szCs w:val="28"/>
        </w:rPr>
      </w:pPr>
      <w:r w:rsidRPr="00116861">
        <w:rPr>
          <w:rFonts w:ascii="Times New Roman" w:hAnsi="Times New Roman"/>
          <w:sz w:val="28"/>
          <w:szCs w:val="28"/>
        </w:rPr>
        <w:t>седьмого созыва</w:t>
      </w:r>
    </w:p>
    <w:p w:rsidR="00116861" w:rsidRPr="00116861" w:rsidRDefault="00116861" w:rsidP="00116861">
      <w:pPr>
        <w:pStyle w:val="1"/>
        <w:rPr>
          <w:rFonts w:ascii="Times New Roman" w:hAnsi="Times New Roman"/>
          <w:sz w:val="28"/>
          <w:szCs w:val="28"/>
        </w:rPr>
      </w:pPr>
    </w:p>
    <w:p w:rsidR="00116861" w:rsidRPr="00116861" w:rsidRDefault="00116861" w:rsidP="00116861">
      <w:pPr>
        <w:pStyle w:val="1"/>
        <w:rPr>
          <w:rFonts w:ascii="Times New Roman" w:hAnsi="Times New Roman"/>
          <w:spacing w:val="136"/>
          <w:sz w:val="28"/>
          <w:szCs w:val="28"/>
        </w:rPr>
      </w:pPr>
      <w:r w:rsidRPr="00116861">
        <w:rPr>
          <w:rFonts w:ascii="Times New Roman" w:hAnsi="Times New Roman"/>
          <w:spacing w:val="136"/>
          <w:sz w:val="28"/>
          <w:szCs w:val="28"/>
        </w:rPr>
        <w:t>РЕШЕНИЕ</w:t>
      </w:r>
    </w:p>
    <w:p w:rsidR="00116861" w:rsidRPr="00116861" w:rsidRDefault="00116861" w:rsidP="00116861">
      <w:pPr>
        <w:shd w:val="clear" w:color="auto" w:fill="FFFFFF"/>
        <w:ind w:right="-32"/>
        <w:rPr>
          <w:rFonts w:ascii="Times New Roman" w:hAnsi="Times New Roman" w:cs="Times New Roman"/>
          <w:b/>
          <w:sz w:val="28"/>
          <w:szCs w:val="28"/>
        </w:rPr>
      </w:pPr>
    </w:p>
    <w:p w:rsidR="00116861" w:rsidRPr="00116861" w:rsidRDefault="00116861" w:rsidP="00116861">
      <w:pPr>
        <w:shd w:val="clear" w:color="auto" w:fill="FFFFFF"/>
        <w:ind w:right="-32"/>
        <w:rPr>
          <w:rFonts w:ascii="Times New Roman" w:hAnsi="Times New Roman" w:cs="Times New Roman"/>
          <w:iCs/>
          <w:color w:val="000000"/>
          <w:spacing w:val="-1"/>
          <w:sz w:val="28"/>
          <w:szCs w:val="28"/>
        </w:rPr>
      </w:pPr>
      <w:r w:rsidRPr="00116861">
        <w:rPr>
          <w:rFonts w:ascii="Times New Roman" w:hAnsi="Times New Roman" w:cs="Times New Roman"/>
          <w:iCs/>
          <w:color w:val="000000"/>
          <w:spacing w:val="-1"/>
          <w:sz w:val="28"/>
          <w:szCs w:val="28"/>
        </w:rPr>
        <w:t xml:space="preserve">от 13 июня 2019 года                                                          </w:t>
      </w:r>
      <w:r w:rsidRPr="00116861">
        <w:rPr>
          <w:rFonts w:ascii="Times New Roman" w:hAnsi="Times New Roman" w:cs="Times New Roman"/>
          <w:iCs/>
          <w:color w:val="000000"/>
          <w:spacing w:val="-1"/>
          <w:sz w:val="28"/>
          <w:szCs w:val="28"/>
        </w:rPr>
        <w:tab/>
        <w:t xml:space="preserve">        </w:t>
      </w:r>
      <w:r w:rsidRPr="00116861">
        <w:rPr>
          <w:rFonts w:ascii="Times New Roman" w:hAnsi="Times New Roman" w:cs="Times New Roman"/>
          <w:iCs/>
          <w:color w:val="000000"/>
          <w:spacing w:val="-1"/>
          <w:sz w:val="28"/>
          <w:szCs w:val="28"/>
        </w:rPr>
        <w:tab/>
      </w:r>
      <w:r w:rsidR="00301A7E">
        <w:rPr>
          <w:rFonts w:ascii="Times New Roman" w:hAnsi="Times New Roman" w:cs="Times New Roman"/>
          <w:iCs/>
          <w:color w:val="000000"/>
          <w:spacing w:val="-1"/>
          <w:sz w:val="28"/>
          <w:szCs w:val="28"/>
        </w:rPr>
        <w:t xml:space="preserve">               </w:t>
      </w:r>
      <w:r w:rsidRPr="00116861">
        <w:rPr>
          <w:rFonts w:ascii="Times New Roman" w:hAnsi="Times New Roman" w:cs="Times New Roman"/>
          <w:iCs/>
          <w:color w:val="000000"/>
          <w:spacing w:val="-1"/>
          <w:sz w:val="28"/>
          <w:szCs w:val="28"/>
        </w:rPr>
        <w:t xml:space="preserve"> № 52/6</w:t>
      </w:r>
    </w:p>
    <w:p w:rsidR="00116861" w:rsidRPr="00116861" w:rsidRDefault="00116861" w:rsidP="00116861">
      <w:pPr>
        <w:shd w:val="clear" w:color="auto" w:fill="FFFFFF"/>
        <w:tabs>
          <w:tab w:val="left" w:pos="1106"/>
        </w:tabs>
        <w:rPr>
          <w:rFonts w:ascii="Times New Roman" w:hAnsi="Times New Roman" w:cs="Times New Roman"/>
          <w:b/>
          <w:color w:val="000000"/>
          <w:spacing w:val="-3"/>
          <w:sz w:val="28"/>
          <w:szCs w:val="28"/>
        </w:rPr>
      </w:pPr>
      <w:r w:rsidRPr="00116861">
        <w:rPr>
          <w:rFonts w:ascii="Times New Roman" w:hAnsi="Times New Roman" w:cs="Times New Roman"/>
          <w:b/>
          <w:color w:val="000000"/>
          <w:spacing w:val="-3"/>
          <w:sz w:val="28"/>
          <w:szCs w:val="28"/>
        </w:rPr>
        <w:t xml:space="preserve">        </w:t>
      </w:r>
    </w:p>
    <w:p w:rsidR="00116861" w:rsidRPr="00116861" w:rsidRDefault="00116861" w:rsidP="00116861">
      <w:pPr>
        <w:shd w:val="clear" w:color="auto" w:fill="FFFFFF"/>
        <w:tabs>
          <w:tab w:val="left" w:pos="1106"/>
        </w:tabs>
        <w:jc w:val="center"/>
        <w:rPr>
          <w:rFonts w:ascii="Times New Roman" w:hAnsi="Times New Roman" w:cs="Times New Roman"/>
          <w:color w:val="000000"/>
          <w:spacing w:val="-3"/>
          <w:sz w:val="28"/>
          <w:szCs w:val="28"/>
        </w:rPr>
      </w:pPr>
      <w:r w:rsidRPr="00116861">
        <w:rPr>
          <w:rFonts w:ascii="Times New Roman" w:hAnsi="Times New Roman" w:cs="Times New Roman"/>
          <w:color w:val="000000"/>
          <w:spacing w:val="-3"/>
          <w:sz w:val="28"/>
          <w:szCs w:val="28"/>
        </w:rPr>
        <w:t xml:space="preserve"> Об исполнении бюджета  </w:t>
      </w:r>
    </w:p>
    <w:p w:rsidR="00116861" w:rsidRPr="00116861" w:rsidRDefault="00116861" w:rsidP="00116861">
      <w:pPr>
        <w:shd w:val="clear" w:color="auto" w:fill="FFFFFF"/>
        <w:tabs>
          <w:tab w:val="left" w:pos="1106"/>
        </w:tabs>
        <w:jc w:val="center"/>
        <w:rPr>
          <w:rFonts w:ascii="Times New Roman" w:hAnsi="Times New Roman" w:cs="Times New Roman"/>
          <w:color w:val="000000"/>
          <w:spacing w:val="-3"/>
          <w:sz w:val="28"/>
          <w:szCs w:val="28"/>
        </w:rPr>
      </w:pPr>
      <w:r w:rsidRPr="00116861">
        <w:rPr>
          <w:rFonts w:ascii="Times New Roman" w:hAnsi="Times New Roman" w:cs="Times New Roman"/>
          <w:color w:val="000000"/>
          <w:spacing w:val="-3"/>
          <w:sz w:val="28"/>
          <w:szCs w:val="28"/>
        </w:rPr>
        <w:t>муниципального образования – городской округ город Касимов</w:t>
      </w:r>
    </w:p>
    <w:p w:rsidR="00116861" w:rsidRPr="00116861" w:rsidRDefault="00116861" w:rsidP="00116861">
      <w:pPr>
        <w:shd w:val="clear" w:color="auto" w:fill="FFFFFF"/>
        <w:tabs>
          <w:tab w:val="left" w:pos="0"/>
        </w:tabs>
        <w:jc w:val="center"/>
        <w:rPr>
          <w:rFonts w:ascii="Times New Roman" w:hAnsi="Times New Roman" w:cs="Times New Roman"/>
          <w:color w:val="000000"/>
          <w:spacing w:val="-3"/>
          <w:sz w:val="28"/>
          <w:szCs w:val="28"/>
        </w:rPr>
      </w:pPr>
      <w:r w:rsidRPr="00116861">
        <w:rPr>
          <w:rFonts w:ascii="Times New Roman" w:hAnsi="Times New Roman" w:cs="Times New Roman"/>
          <w:color w:val="000000"/>
          <w:spacing w:val="-3"/>
          <w:sz w:val="28"/>
          <w:szCs w:val="28"/>
        </w:rPr>
        <w:t xml:space="preserve"> за 2018 год</w:t>
      </w:r>
    </w:p>
    <w:p w:rsidR="00116861" w:rsidRPr="00116861" w:rsidRDefault="00116861" w:rsidP="00116861">
      <w:pPr>
        <w:shd w:val="clear" w:color="auto" w:fill="FFFFFF"/>
        <w:tabs>
          <w:tab w:val="left" w:pos="0"/>
        </w:tabs>
        <w:jc w:val="center"/>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jc w:val="both"/>
        <w:rPr>
          <w:rFonts w:ascii="Times New Roman" w:hAnsi="Times New Roman" w:cs="Times New Roman"/>
          <w:sz w:val="28"/>
          <w:szCs w:val="28"/>
        </w:rPr>
      </w:pPr>
      <w:r w:rsidRPr="00116861">
        <w:rPr>
          <w:rFonts w:ascii="Times New Roman" w:hAnsi="Times New Roman" w:cs="Times New Roman"/>
          <w:sz w:val="28"/>
          <w:szCs w:val="28"/>
        </w:rPr>
        <w:t xml:space="preserve">              Рассмотрев отчет об исполнении бюджета </w:t>
      </w:r>
      <w:r w:rsidRPr="00116861">
        <w:rPr>
          <w:rFonts w:ascii="Times New Roman" w:hAnsi="Times New Roman" w:cs="Times New Roman"/>
          <w:color w:val="000000"/>
          <w:spacing w:val="-3"/>
          <w:sz w:val="28"/>
          <w:szCs w:val="28"/>
        </w:rPr>
        <w:t xml:space="preserve">муниципального образования – городской округ город Касимов </w:t>
      </w:r>
      <w:r w:rsidRPr="00116861">
        <w:rPr>
          <w:rFonts w:ascii="Times New Roman" w:hAnsi="Times New Roman" w:cs="Times New Roman"/>
          <w:sz w:val="28"/>
          <w:szCs w:val="28"/>
        </w:rPr>
        <w:t xml:space="preserve">за 2018 год, представленный письмом администрации муниципального образования – городской округ город Касимов                  от 25.04.2019 № 01-30/1564, заключение Контрольно-счетного комитета </w:t>
      </w:r>
      <w:r w:rsidRPr="00116861">
        <w:rPr>
          <w:rFonts w:ascii="Times New Roman" w:hAnsi="Times New Roman" w:cs="Times New Roman"/>
          <w:color w:val="000000"/>
          <w:spacing w:val="-3"/>
          <w:sz w:val="28"/>
          <w:szCs w:val="28"/>
        </w:rPr>
        <w:t>муниципального образования – городской округ город Касимов</w:t>
      </w:r>
      <w:r w:rsidRPr="00116861">
        <w:rPr>
          <w:rFonts w:ascii="Times New Roman" w:hAnsi="Times New Roman" w:cs="Times New Roman"/>
          <w:sz w:val="28"/>
          <w:szCs w:val="28"/>
        </w:rPr>
        <w:t xml:space="preserve"> на отчет                             об исполнении бюджета муниципального образования – городской округ город Касимов за 2018 год от 29.04.2019  №  01-13/95,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Положением о бюджетном процессе в муниципальном образовании – городской  округ город Касимов, утвержденным решением Касимовской городской Думы от 31.01.2013 № 1/1, руководствуясь </w:t>
      </w:r>
      <w:hyperlink r:id="rId11" w:history="1">
        <w:r w:rsidRPr="00116861">
          <w:rPr>
            <w:rFonts w:ascii="Times New Roman" w:hAnsi="Times New Roman" w:cs="Times New Roman"/>
            <w:sz w:val="28"/>
            <w:szCs w:val="28"/>
          </w:rPr>
          <w:t>Уставом</w:t>
        </w:r>
      </w:hyperlink>
      <w:r w:rsidRPr="00116861">
        <w:rPr>
          <w:rFonts w:ascii="Times New Roman" w:hAnsi="Times New Roman" w:cs="Times New Roman"/>
          <w:sz w:val="28"/>
          <w:szCs w:val="28"/>
        </w:rPr>
        <w:t xml:space="preserve"> муниципального образования – городской  округ город Касимов, Касимовская городская Дума </w:t>
      </w:r>
    </w:p>
    <w:p w:rsidR="00116861" w:rsidRPr="00116861" w:rsidRDefault="00116861" w:rsidP="00116861">
      <w:pPr>
        <w:shd w:val="clear" w:color="auto" w:fill="FFFFFF"/>
        <w:tabs>
          <w:tab w:val="left" w:pos="1106"/>
        </w:tabs>
        <w:jc w:val="both"/>
        <w:rPr>
          <w:rFonts w:ascii="Times New Roman" w:hAnsi="Times New Roman" w:cs="Times New Roman"/>
          <w:sz w:val="28"/>
          <w:szCs w:val="28"/>
        </w:rPr>
      </w:pPr>
    </w:p>
    <w:p w:rsidR="00116861" w:rsidRPr="00116861" w:rsidRDefault="00116861" w:rsidP="00116861">
      <w:pPr>
        <w:shd w:val="clear" w:color="auto" w:fill="FFFFFF"/>
        <w:tabs>
          <w:tab w:val="left" w:pos="1106"/>
        </w:tabs>
        <w:jc w:val="center"/>
        <w:rPr>
          <w:rFonts w:ascii="Times New Roman" w:hAnsi="Times New Roman" w:cs="Times New Roman"/>
          <w:sz w:val="28"/>
          <w:szCs w:val="28"/>
        </w:rPr>
      </w:pPr>
      <w:r w:rsidRPr="00116861">
        <w:rPr>
          <w:rFonts w:ascii="Times New Roman" w:hAnsi="Times New Roman" w:cs="Times New Roman"/>
          <w:sz w:val="28"/>
          <w:szCs w:val="28"/>
        </w:rPr>
        <w:t>Р Е Ш И Л А:</w:t>
      </w:r>
    </w:p>
    <w:p w:rsidR="00116861" w:rsidRPr="00116861" w:rsidRDefault="00116861" w:rsidP="00116861">
      <w:pPr>
        <w:shd w:val="clear" w:color="auto" w:fill="FFFFFF"/>
        <w:tabs>
          <w:tab w:val="left" w:pos="1106"/>
        </w:tabs>
        <w:jc w:val="center"/>
        <w:rPr>
          <w:rFonts w:ascii="Times New Roman" w:hAnsi="Times New Roman" w:cs="Times New Roman"/>
          <w:sz w:val="28"/>
          <w:szCs w:val="28"/>
        </w:rPr>
      </w:pPr>
    </w:p>
    <w:p w:rsidR="00116861" w:rsidRPr="00116861" w:rsidRDefault="00116861" w:rsidP="00116861">
      <w:pPr>
        <w:ind w:firstLine="703"/>
        <w:jc w:val="both"/>
        <w:rPr>
          <w:rFonts w:ascii="Times New Roman" w:hAnsi="Times New Roman" w:cs="Times New Roman"/>
          <w:sz w:val="28"/>
          <w:szCs w:val="28"/>
        </w:rPr>
      </w:pPr>
      <w:r w:rsidRPr="00116861">
        <w:rPr>
          <w:rFonts w:ascii="Times New Roman" w:hAnsi="Times New Roman" w:cs="Times New Roman"/>
          <w:sz w:val="28"/>
          <w:szCs w:val="28"/>
        </w:rPr>
        <w:t xml:space="preserve">1. Утвердить отчет об исполнении бюджета муниципального образования – городской округ город Касимов за 2018 год по доходам в сумме 727 764 491,19 рублей, по расходам – в сумме 723 858 032,80 рублей. По итогам года профицит бюджета составил в сумме – 3 906 458,39 рублей. </w:t>
      </w:r>
    </w:p>
    <w:p w:rsidR="00116861" w:rsidRPr="00116861" w:rsidRDefault="00116861" w:rsidP="00116861">
      <w:pPr>
        <w:pStyle w:val="ConsPlusNormalc"/>
        <w:ind w:firstLine="540"/>
        <w:jc w:val="both"/>
        <w:rPr>
          <w:sz w:val="28"/>
          <w:szCs w:val="28"/>
        </w:rPr>
      </w:pPr>
      <w:r w:rsidRPr="00116861">
        <w:rPr>
          <w:sz w:val="28"/>
          <w:szCs w:val="28"/>
        </w:rPr>
        <w:t xml:space="preserve">2. Утвердить </w:t>
      </w:r>
      <w:hyperlink w:anchor="Par31" w:history="1">
        <w:r w:rsidRPr="00116861">
          <w:rPr>
            <w:sz w:val="28"/>
            <w:szCs w:val="28"/>
          </w:rPr>
          <w:t>исполнение</w:t>
        </w:r>
      </w:hyperlink>
      <w:r w:rsidRPr="00116861">
        <w:rPr>
          <w:sz w:val="28"/>
          <w:szCs w:val="28"/>
        </w:rPr>
        <w:t xml:space="preserve"> доходов бюджета муниципального образования – городской округ город Касимов за 2018 год по кодам видов доходов, подвидов доходов, классификации операций сектора государственного управления согласно приложению 1 к настоящему решению.</w:t>
      </w:r>
    </w:p>
    <w:p w:rsidR="00116861" w:rsidRPr="00116861" w:rsidRDefault="00116861" w:rsidP="00116861">
      <w:pPr>
        <w:pStyle w:val="ConsPlusNormalc"/>
        <w:ind w:firstLine="540"/>
        <w:jc w:val="both"/>
        <w:rPr>
          <w:sz w:val="28"/>
          <w:szCs w:val="28"/>
        </w:rPr>
      </w:pPr>
      <w:r w:rsidRPr="00116861">
        <w:rPr>
          <w:sz w:val="28"/>
          <w:szCs w:val="28"/>
        </w:rPr>
        <w:t xml:space="preserve">3. Утвердить </w:t>
      </w:r>
      <w:hyperlink w:anchor="Par1498" w:history="1">
        <w:r w:rsidRPr="00116861">
          <w:rPr>
            <w:sz w:val="28"/>
            <w:szCs w:val="28"/>
          </w:rPr>
          <w:t>исполнение</w:t>
        </w:r>
      </w:hyperlink>
      <w:r w:rsidRPr="00116861">
        <w:rPr>
          <w:sz w:val="28"/>
          <w:szCs w:val="28"/>
        </w:rPr>
        <w:t xml:space="preserve"> бюджета муниципального образования – городской округ город Касимов за 2018 год по разделам и подразделам расходов бюджета </w:t>
      </w:r>
      <w:r w:rsidRPr="00116861">
        <w:rPr>
          <w:sz w:val="28"/>
          <w:szCs w:val="28"/>
        </w:rPr>
        <w:lastRenderedPageBreak/>
        <w:t>согласно приложению 2 к настоящему решению.</w:t>
      </w:r>
    </w:p>
    <w:p w:rsidR="00116861" w:rsidRPr="00116861" w:rsidRDefault="00116861" w:rsidP="00B32A29">
      <w:pPr>
        <w:pStyle w:val="ConsPlusNormalc"/>
        <w:ind w:firstLine="540"/>
        <w:jc w:val="both"/>
        <w:rPr>
          <w:sz w:val="28"/>
          <w:szCs w:val="28"/>
        </w:rPr>
      </w:pPr>
      <w:r w:rsidRPr="00116861">
        <w:rPr>
          <w:sz w:val="28"/>
          <w:szCs w:val="28"/>
        </w:rPr>
        <w:t xml:space="preserve">4. Утвердить  </w:t>
      </w:r>
      <w:hyperlink w:anchor="Par1369" w:history="1">
        <w:r w:rsidRPr="00116861">
          <w:rPr>
            <w:sz w:val="28"/>
            <w:szCs w:val="28"/>
          </w:rPr>
          <w:t>исполнение</w:t>
        </w:r>
      </w:hyperlink>
      <w:r w:rsidRPr="00116861">
        <w:rPr>
          <w:sz w:val="28"/>
          <w:szCs w:val="28"/>
        </w:rPr>
        <w:t xml:space="preserve">  бюджета  муниципального  образования  – городской округ город Касимов за 2018 год по  ведомственной структуре классификации расходов бюджета согласно приложению 3 к настоящему решению.</w:t>
      </w:r>
    </w:p>
    <w:p w:rsidR="00116861" w:rsidRPr="00116861" w:rsidRDefault="00116861" w:rsidP="00116861">
      <w:pPr>
        <w:pStyle w:val="ConsPlusNormalc"/>
        <w:ind w:firstLine="540"/>
        <w:jc w:val="both"/>
        <w:rPr>
          <w:sz w:val="28"/>
          <w:szCs w:val="28"/>
        </w:rPr>
      </w:pPr>
      <w:r w:rsidRPr="00116861">
        <w:rPr>
          <w:sz w:val="28"/>
          <w:szCs w:val="28"/>
        </w:rPr>
        <w:t xml:space="preserve">5. Утвердить </w:t>
      </w:r>
      <w:hyperlink w:anchor="Par3982" w:history="1">
        <w:r w:rsidRPr="00116861">
          <w:rPr>
            <w:sz w:val="28"/>
            <w:szCs w:val="28"/>
          </w:rPr>
          <w:t>исполнение</w:t>
        </w:r>
      </w:hyperlink>
      <w:r w:rsidRPr="00116861">
        <w:rPr>
          <w:sz w:val="28"/>
          <w:szCs w:val="28"/>
        </w:rPr>
        <w:t xml:space="preserve"> источников внутреннего финансирования дефицита бюджета муниципального образования – городской округ город Касимов за 2018 год по кодам  групп, подгрупп, статей, видов  источников финансирования дефицита бюджета согласно приложению 4 к настоящему решению. </w:t>
      </w:r>
    </w:p>
    <w:p w:rsidR="00116861" w:rsidRPr="00116861" w:rsidRDefault="00116861" w:rsidP="00116861">
      <w:pPr>
        <w:pStyle w:val="ConsPlusNormalc"/>
        <w:ind w:firstLine="540"/>
        <w:jc w:val="both"/>
        <w:rPr>
          <w:sz w:val="28"/>
          <w:szCs w:val="28"/>
        </w:rPr>
      </w:pPr>
      <w:r w:rsidRPr="00116861">
        <w:rPr>
          <w:sz w:val="28"/>
          <w:szCs w:val="28"/>
        </w:rPr>
        <w:t>6. Утвердить отчет о расходовании средств резервного фонда администрации муниципального образования – городской округ город Касимов за 2018 год согласно приложению 5 к настоящему решению.</w:t>
      </w:r>
    </w:p>
    <w:p w:rsidR="00116861" w:rsidRPr="00116861" w:rsidRDefault="00116861" w:rsidP="00116861">
      <w:pPr>
        <w:pStyle w:val="ConsPlusNormalc"/>
        <w:ind w:firstLine="540"/>
        <w:jc w:val="both"/>
        <w:rPr>
          <w:sz w:val="28"/>
          <w:szCs w:val="28"/>
        </w:rPr>
      </w:pPr>
      <w:r w:rsidRPr="00116861">
        <w:rPr>
          <w:sz w:val="28"/>
          <w:szCs w:val="28"/>
        </w:rPr>
        <w:t>7. Утвердить отчет об использовании бюджетных ассигнований дорожного фонда за 2018 год согласно приложению 6 к настоящему решению.</w:t>
      </w:r>
    </w:p>
    <w:p w:rsidR="00116861" w:rsidRPr="00116861" w:rsidRDefault="00116861" w:rsidP="00116861">
      <w:pPr>
        <w:pStyle w:val="ConsPlusNormalc"/>
        <w:ind w:firstLine="540"/>
        <w:jc w:val="both"/>
        <w:rPr>
          <w:sz w:val="28"/>
          <w:szCs w:val="28"/>
        </w:rPr>
      </w:pPr>
      <w:r w:rsidRPr="00116861">
        <w:rPr>
          <w:sz w:val="28"/>
          <w:szCs w:val="28"/>
        </w:rPr>
        <w:t>8. Настоящее решение вступает в силу на следующий день после дня его официального опубликования.</w:t>
      </w:r>
    </w:p>
    <w:p w:rsidR="00116861" w:rsidRPr="00116861" w:rsidRDefault="00116861" w:rsidP="00116861">
      <w:pPr>
        <w:pStyle w:val="ConsPlusNormalc"/>
        <w:ind w:firstLine="540"/>
        <w:jc w:val="both"/>
        <w:rPr>
          <w:sz w:val="28"/>
          <w:szCs w:val="28"/>
        </w:rPr>
      </w:pPr>
      <w:r w:rsidRPr="00116861">
        <w:rPr>
          <w:sz w:val="28"/>
          <w:szCs w:val="28"/>
        </w:rPr>
        <w:t>9. Разместить настоящее решение на официальной сайте муниципального образования информационно-телекоммуникационной сети «Интернет».</w:t>
      </w:r>
    </w:p>
    <w:p w:rsidR="00116861" w:rsidRPr="00116861" w:rsidRDefault="00116861" w:rsidP="00116861">
      <w:pPr>
        <w:pStyle w:val="ConsPlusNormalc"/>
        <w:ind w:firstLine="540"/>
        <w:jc w:val="both"/>
        <w:rPr>
          <w:sz w:val="28"/>
          <w:szCs w:val="28"/>
        </w:rPr>
      </w:pPr>
      <w:r w:rsidRPr="00116861">
        <w:rPr>
          <w:sz w:val="28"/>
          <w:szCs w:val="28"/>
        </w:rPr>
        <w:t>10. Контроль за исполнением настоящего решения возложить на постоянную комиссию Касимовской городской Думы по бюджету и налогам (О.В. Сидоров)</w:t>
      </w:r>
    </w:p>
    <w:p w:rsidR="00116861" w:rsidRPr="00116861" w:rsidRDefault="00116861" w:rsidP="00116861">
      <w:pPr>
        <w:pStyle w:val="ConsPlusNormalc"/>
        <w:ind w:firstLine="540"/>
        <w:jc w:val="both"/>
        <w:rPr>
          <w:sz w:val="28"/>
          <w:szCs w:val="28"/>
        </w:rPr>
      </w:pPr>
    </w:p>
    <w:p w:rsidR="00116861" w:rsidRPr="00116861" w:rsidRDefault="00116861" w:rsidP="00116861">
      <w:pPr>
        <w:shd w:val="clear" w:color="auto" w:fill="FFFFFF"/>
        <w:tabs>
          <w:tab w:val="left" w:pos="1106"/>
        </w:tabs>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jc w:val="both"/>
        <w:rPr>
          <w:rFonts w:ascii="Times New Roman" w:hAnsi="Times New Roman" w:cs="Times New Roman"/>
          <w:color w:val="000000"/>
          <w:spacing w:val="-3"/>
          <w:sz w:val="28"/>
          <w:szCs w:val="28"/>
        </w:rPr>
      </w:pPr>
      <w:r w:rsidRPr="00116861">
        <w:rPr>
          <w:rFonts w:ascii="Times New Roman" w:hAnsi="Times New Roman" w:cs="Times New Roman"/>
          <w:color w:val="000000"/>
          <w:spacing w:val="-3"/>
          <w:sz w:val="28"/>
          <w:szCs w:val="28"/>
        </w:rPr>
        <w:t>Глава муниципального образования,</w:t>
      </w:r>
    </w:p>
    <w:p w:rsidR="00116861" w:rsidRPr="00116861" w:rsidRDefault="00116861" w:rsidP="00116861">
      <w:pPr>
        <w:shd w:val="clear" w:color="auto" w:fill="FFFFFF"/>
        <w:tabs>
          <w:tab w:val="left" w:pos="1106"/>
        </w:tabs>
        <w:jc w:val="both"/>
        <w:rPr>
          <w:rFonts w:ascii="Times New Roman" w:hAnsi="Times New Roman" w:cs="Times New Roman"/>
          <w:color w:val="000000"/>
          <w:spacing w:val="-3"/>
          <w:sz w:val="28"/>
          <w:szCs w:val="28"/>
        </w:rPr>
      </w:pPr>
      <w:r w:rsidRPr="00116861">
        <w:rPr>
          <w:rFonts w:ascii="Times New Roman" w:hAnsi="Times New Roman" w:cs="Times New Roman"/>
          <w:color w:val="000000"/>
          <w:spacing w:val="-3"/>
          <w:sz w:val="28"/>
          <w:szCs w:val="28"/>
        </w:rPr>
        <w:t xml:space="preserve">председатель Касимовской городской Думы                 </w:t>
      </w:r>
      <w:r w:rsidR="004F232C">
        <w:rPr>
          <w:rFonts w:ascii="Times New Roman" w:hAnsi="Times New Roman" w:cs="Times New Roman"/>
          <w:color w:val="000000"/>
          <w:spacing w:val="-3"/>
          <w:sz w:val="28"/>
          <w:szCs w:val="28"/>
        </w:rPr>
        <w:t xml:space="preserve">                           </w:t>
      </w:r>
      <w:r w:rsidRPr="00116861">
        <w:rPr>
          <w:rFonts w:ascii="Times New Roman" w:hAnsi="Times New Roman" w:cs="Times New Roman"/>
          <w:color w:val="000000"/>
          <w:spacing w:val="-3"/>
          <w:sz w:val="28"/>
          <w:szCs w:val="28"/>
        </w:rPr>
        <w:t>Г.И. Абрамова</w:t>
      </w: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B32A29" w:rsidRDefault="00B32A29"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B32A29" w:rsidRPr="00116861" w:rsidRDefault="00B32A29"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shd w:val="clear" w:color="auto" w:fill="FFFFFF"/>
        <w:tabs>
          <w:tab w:val="left" w:pos="1106"/>
        </w:tabs>
        <w:ind w:firstLine="710"/>
        <w:jc w:val="both"/>
        <w:rPr>
          <w:rFonts w:ascii="Times New Roman" w:hAnsi="Times New Roman" w:cs="Times New Roman"/>
          <w:color w:val="000000"/>
          <w:spacing w:val="-3"/>
          <w:sz w:val="28"/>
          <w:szCs w:val="28"/>
        </w:rPr>
      </w:pPr>
    </w:p>
    <w:p w:rsidR="00116861" w:rsidRPr="00116861" w:rsidRDefault="00116861" w:rsidP="00116861">
      <w:pPr>
        <w:pStyle w:val="ConsPlusNormalc"/>
        <w:jc w:val="right"/>
        <w:outlineLvl w:val="0"/>
        <w:rPr>
          <w:sz w:val="28"/>
          <w:szCs w:val="28"/>
        </w:rPr>
      </w:pPr>
      <w:r w:rsidRPr="00116861">
        <w:rPr>
          <w:sz w:val="28"/>
          <w:szCs w:val="28"/>
        </w:rPr>
        <w:t>Приложение  1</w:t>
      </w:r>
    </w:p>
    <w:p w:rsidR="00116861" w:rsidRPr="00116861" w:rsidRDefault="00116861" w:rsidP="00116861">
      <w:pPr>
        <w:pStyle w:val="ConsPlusNormalc"/>
        <w:jc w:val="right"/>
        <w:rPr>
          <w:sz w:val="28"/>
          <w:szCs w:val="28"/>
        </w:rPr>
      </w:pPr>
      <w:r w:rsidRPr="00116861">
        <w:rPr>
          <w:sz w:val="28"/>
          <w:szCs w:val="28"/>
        </w:rPr>
        <w:t>к решению</w:t>
      </w:r>
    </w:p>
    <w:p w:rsidR="00116861" w:rsidRPr="00116861" w:rsidRDefault="00116861" w:rsidP="00116861">
      <w:pPr>
        <w:pStyle w:val="ConsPlusNormalc"/>
        <w:jc w:val="right"/>
        <w:rPr>
          <w:sz w:val="28"/>
          <w:szCs w:val="28"/>
        </w:rPr>
      </w:pPr>
      <w:r w:rsidRPr="00116861">
        <w:rPr>
          <w:sz w:val="28"/>
          <w:szCs w:val="28"/>
        </w:rPr>
        <w:t>Касимовской городской Думы</w:t>
      </w:r>
    </w:p>
    <w:p w:rsidR="00116861" w:rsidRPr="00116861" w:rsidRDefault="00116861" w:rsidP="00116861">
      <w:pPr>
        <w:pStyle w:val="ConsPlusNormalc"/>
        <w:jc w:val="right"/>
        <w:rPr>
          <w:sz w:val="28"/>
          <w:szCs w:val="28"/>
        </w:rPr>
      </w:pPr>
      <w:r w:rsidRPr="00116861">
        <w:rPr>
          <w:sz w:val="28"/>
          <w:szCs w:val="28"/>
        </w:rPr>
        <w:t xml:space="preserve">                                                                                            от 13.06.2019  № 52/6 </w:t>
      </w:r>
    </w:p>
    <w:p w:rsidR="00116861" w:rsidRPr="00116861" w:rsidRDefault="00116861" w:rsidP="00116861">
      <w:pPr>
        <w:pStyle w:val="ConsPlusNormalc"/>
        <w:jc w:val="center"/>
        <w:rPr>
          <w:sz w:val="28"/>
          <w:szCs w:val="28"/>
        </w:rPr>
      </w:pPr>
      <w:bookmarkStart w:id="0" w:name="Par31"/>
      <w:bookmarkEnd w:id="0"/>
    </w:p>
    <w:p w:rsidR="00116861" w:rsidRPr="00116861" w:rsidRDefault="00116861" w:rsidP="00116861">
      <w:pPr>
        <w:pStyle w:val="ConsPlusNormalc"/>
        <w:jc w:val="center"/>
        <w:rPr>
          <w:sz w:val="28"/>
          <w:szCs w:val="28"/>
        </w:rPr>
      </w:pPr>
      <w:r w:rsidRPr="00116861">
        <w:rPr>
          <w:sz w:val="28"/>
          <w:szCs w:val="28"/>
        </w:rPr>
        <w:t>ИСПОЛНЕНИЕ ДОХОДОВ БЮДЖЕТА МУНИЦИПАЛЬНОГО ОБРАЗОВАНИЯ  - ГОРОДСКОЙ ОКРУГ ГОРОД  КАСИМОВ  ЗА 2018 ГОД ПО КОДАМ КЛАССИФИКАЦИИ ДОХОДОВ БЮДЖЕТА</w:t>
      </w:r>
    </w:p>
    <w:p w:rsidR="00116861" w:rsidRPr="00116861" w:rsidRDefault="00116861" w:rsidP="00116861">
      <w:pPr>
        <w:pStyle w:val="ConsPlusNormalc"/>
        <w:jc w:val="right"/>
        <w:rPr>
          <w:sz w:val="28"/>
          <w:szCs w:val="28"/>
        </w:rPr>
      </w:pPr>
      <w:r w:rsidRPr="00116861">
        <w:rPr>
          <w:sz w:val="28"/>
          <w:szCs w:val="28"/>
        </w:rPr>
        <w:t>/рублей/</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022"/>
        <w:gridCol w:w="2700"/>
        <w:gridCol w:w="1620"/>
        <w:gridCol w:w="1926"/>
      </w:tblGrid>
      <w:tr w:rsidR="00116861" w:rsidRPr="00116861" w:rsidTr="004F232C">
        <w:trPr>
          <w:trHeight w:val="683"/>
        </w:trPr>
        <w:tc>
          <w:tcPr>
            <w:tcW w:w="4022" w:type="dxa"/>
          </w:tcPr>
          <w:p w:rsidR="00116861" w:rsidRPr="00116861" w:rsidRDefault="00116861" w:rsidP="004F232C">
            <w:pPr>
              <w:pStyle w:val="ConsPlusNormalc"/>
              <w:jc w:val="center"/>
              <w:rPr>
                <w:b/>
                <w:sz w:val="28"/>
                <w:szCs w:val="28"/>
              </w:rPr>
            </w:pPr>
            <w:r w:rsidRPr="00116861">
              <w:rPr>
                <w:b/>
                <w:sz w:val="28"/>
                <w:szCs w:val="28"/>
              </w:rPr>
              <w:t>Наименование доходов</w:t>
            </w:r>
          </w:p>
        </w:tc>
        <w:tc>
          <w:tcPr>
            <w:tcW w:w="2700" w:type="dxa"/>
          </w:tcPr>
          <w:p w:rsidR="00116861" w:rsidRPr="00116861" w:rsidRDefault="00116861" w:rsidP="004F232C">
            <w:pPr>
              <w:pStyle w:val="ConsPlusNormalc"/>
              <w:jc w:val="center"/>
              <w:rPr>
                <w:b/>
                <w:sz w:val="28"/>
                <w:szCs w:val="28"/>
              </w:rPr>
            </w:pPr>
            <w:r w:rsidRPr="00116861">
              <w:rPr>
                <w:b/>
                <w:sz w:val="28"/>
                <w:szCs w:val="28"/>
              </w:rPr>
              <w:t>Код бюджетной классификации Российской Федерации</w:t>
            </w:r>
          </w:p>
        </w:tc>
        <w:tc>
          <w:tcPr>
            <w:tcW w:w="1620" w:type="dxa"/>
          </w:tcPr>
          <w:p w:rsidR="00116861" w:rsidRPr="00116861" w:rsidRDefault="00116861" w:rsidP="004F232C">
            <w:pPr>
              <w:pStyle w:val="ConsPlusNormalc"/>
              <w:jc w:val="center"/>
              <w:rPr>
                <w:b/>
                <w:sz w:val="28"/>
                <w:szCs w:val="28"/>
              </w:rPr>
            </w:pPr>
            <w:r w:rsidRPr="00116861">
              <w:rPr>
                <w:b/>
                <w:sz w:val="28"/>
                <w:szCs w:val="28"/>
              </w:rPr>
              <w:t xml:space="preserve">Утверждено </w:t>
            </w:r>
            <w:smartTag w:uri="urn:schemas-microsoft-com:office:smarttags" w:element="metricconverter">
              <w:smartTagPr>
                <w:attr w:name="ProductID" w:val="2018 г"/>
              </w:smartTagPr>
              <w:r w:rsidRPr="00116861">
                <w:rPr>
                  <w:b/>
                  <w:sz w:val="28"/>
                  <w:szCs w:val="28"/>
                </w:rPr>
                <w:t>2018 г</w:t>
              </w:r>
            </w:smartTag>
            <w:r w:rsidRPr="00116861">
              <w:rPr>
                <w:b/>
                <w:sz w:val="28"/>
                <w:szCs w:val="28"/>
              </w:rPr>
              <w:t>.</w:t>
            </w:r>
          </w:p>
        </w:tc>
        <w:tc>
          <w:tcPr>
            <w:tcW w:w="1926" w:type="dxa"/>
          </w:tcPr>
          <w:p w:rsidR="00116861" w:rsidRPr="00116861" w:rsidRDefault="00116861" w:rsidP="004F232C">
            <w:pPr>
              <w:pStyle w:val="ConsPlusNormalc"/>
              <w:ind w:hanging="73"/>
              <w:jc w:val="center"/>
              <w:rPr>
                <w:b/>
                <w:sz w:val="28"/>
                <w:szCs w:val="28"/>
              </w:rPr>
            </w:pPr>
            <w:r w:rsidRPr="00116861">
              <w:rPr>
                <w:b/>
                <w:sz w:val="28"/>
                <w:szCs w:val="28"/>
              </w:rPr>
              <w:t>Исполнено</w:t>
            </w:r>
          </w:p>
          <w:p w:rsidR="00116861" w:rsidRPr="00116861" w:rsidRDefault="00116861" w:rsidP="004F232C">
            <w:pPr>
              <w:pStyle w:val="ConsPlusNormalc"/>
              <w:jc w:val="center"/>
              <w:rPr>
                <w:b/>
                <w:sz w:val="28"/>
                <w:szCs w:val="28"/>
              </w:rPr>
            </w:pPr>
            <w:smartTag w:uri="urn:schemas-microsoft-com:office:smarttags" w:element="metricconverter">
              <w:smartTagPr>
                <w:attr w:name="ProductID" w:val="2018 г"/>
              </w:smartTagPr>
              <w:r w:rsidRPr="00116861">
                <w:rPr>
                  <w:b/>
                  <w:sz w:val="28"/>
                  <w:szCs w:val="28"/>
                </w:rPr>
                <w:t>2018 г</w:t>
              </w:r>
            </w:smartTag>
            <w:r w:rsidRPr="00116861">
              <w:rPr>
                <w:b/>
                <w:sz w:val="28"/>
                <w:szCs w:val="28"/>
              </w:rPr>
              <w:t>.</w:t>
            </w:r>
          </w:p>
        </w:tc>
      </w:tr>
      <w:tr w:rsidR="00116861" w:rsidRPr="00116861" w:rsidTr="004F232C">
        <w:trPr>
          <w:trHeight w:val="147"/>
        </w:trPr>
        <w:tc>
          <w:tcPr>
            <w:tcW w:w="4022" w:type="dxa"/>
          </w:tcPr>
          <w:p w:rsidR="00116861" w:rsidRPr="00116861" w:rsidRDefault="00116861" w:rsidP="004F232C">
            <w:pPr>
              <w:pStyle w:val="ConsPlusNormalc"/>
              <w:rPr>
                <w:sz w:val="28"/>
                <w:szCs w:val="28"/>
              </w:rPr>
            </w:pPr>
            <w:r w:rsidRPr="00116861">
              <w:rPr>
                <w:sz w:val="28"/>
                <w:szCs w:val="28"/>
              </w:rPr>
              <w:t>НАЛОГОВЫЕ И НЕНАЛОГОВЫЕ ДОХОДЫ</w:t>
            </w:r>
          </w:p>
        </w:tc>
        <w:tc>
          <w:tcPr>
            <w:tcW w:w="2700" w:type="dxa"/>
          </w:tcPr>
          <w:p w:rsidR="00116861" w:rsidRPr="00116861" w:rsidRDefault="00116861" w:rsidP="004F232C">
            <w:pPr>
              <w:pStyle w:val="ConsPlusNormalc"/>
              <w:rPr>
                <w:sz w:val="28"/>
                <w:szCs w:val="28"/>
              </w:rPr>
            </w:pPr>
            <w:r w:rsidRPr="00116861">
              <w:rPr>
                <w:sz w:val="28"/>
                <w:szCs w:val="28"/>
              </w:rPr>
              <w:t>1 00 00000 00 0000 000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154 937 083,66</w:t>
            </w:r>
          </w:p>
        </w:tc>
        <w:tc>
          <w:tcPr>
            <w:tcW w:w="1926" w:type="dxa"/>
          </w:tcPr>
          <w:p w:rsidR="00116861" w:rsidRPr="00116861" w:rsidRDefault="00116861" w:rsidP="004F232C">
            <w:pPr>
              <w:pStyle w:val="ConsPlusNormalc"/>
              <w:jc w:val="right"/>
              <w:rPr>
                <w:sz w:val="28"/>
                <w:szCs w:val="28"/>
              </w:rPr>
            </w:pPr>
            <w:r w:rsidRPr="00116861">
              <w:rPr>
                <w:sz w:val="28"/>
                <w:szCs w:val="28"/>
              </w:rPr>
              <w:t>169 656 512,59</w:t>
            </w:r>
          </w:p>
        </w:tc>
      </w:tr>
      <w:tr w:rsidR="00116861" w:rsidRPr="00116861" w:rsidTr="004F232C">
        <w:trPr>
          <w:trHeight w:val="225"/>
        </w:trPr>
        <w:tc>
          <w:tcPr>
            <w:tcW w:w="4022" w:type="dxa"/>
          </w:tcPr>
          <w:p w:rsidR="00116861" w:rsidRPr="00116861" w:rsidRDefault="00116861" w:rsidP="004F232C">
            <w:pPr>
              <w:pStyle w:val="ConsPlusNormalc"/>
              <w:rPr>
                <w:sz w:val="28"/>
                <w:szCs w:val="28"/>
              </w:rPr>
            </w:pPr>
            <w:r w:rsidRPr="00116861">
              <w:rPr>
                <w:sz w:val="28"/>
                <w:szCs w:val="28"/>
              </w:rPr>
              <w:t>НАЛОГИ НА ПРИБЫЛЬ, ДОХОДЫ</w:t>
            </w:r>
          </w:p>
        </w:tc>
        <w:tc>
          <w:tcPr>
            <w:tcW w:w="2700" w:type="dxa"/>
          </w:tcPr>
          <w:p w:rsidR="00116861" w:rsidRPr="00116861" w:rsidRDefault="00116861" w:rsidP="004F232C">
            <w:pPr>
              <w:pStyle w:val="ConsPlusNormalc"/>
              <w:rPr>
                <w:sz w:val="28"/>
                <w:szCs w:val="28"/>
              </w:rPr>
            </w:pPr>
            <w:r w:rsidRPr="00116861">
              <w:rPr>
                <w:sz w:val="28"/>
                <w:szCs w:val="28"/>
              </w:rPr>
              <w:t>1 01 00000 00 0000 000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78 540 957,36</w:t>
            </w:r>
          </w:p>
        </w:tc>
        <w:tc>
          <w:tcPr>
            <w:tcW w:w="1926" w:type="dxa"/>
          </w:tcPr>
          <w:p w:rsidR="00116861" w:rsidRPr="00116861" w:rsidRDefault="00116861" w:rsidP="004F232C">
            <w:pPr>
              <w:pStyle w:val="ConsPlusNormalc"/>
              <w:jc w:val="right"/>
              <w:rPr>
                <w:sz w:val="28"/>
                <w:szCs w:val="28"/>
              </w:rPr>
            </w:pPr>
            <w:r w:rsidRPr="00116861">
              <w:rPr>
                <w:sz w:val="28"/>
                <w:szCs w:val="28"/>
              </w:rPr>
              <w:t>84 115 030,31</w:t>
            </w:r>
          </w:p>
        </w:tc>
      </w:tr>
      <w:tr w:rsidR="00116861" w:rsidRPr="00116861" w:rsidTr="004F232C">
        <w:trPr>
          <w:trHeight w:val="152"/>
        </w:trPr>
        <w:tc>
          <w:tcPr>
            <w:tcW w:w="4022" w:type="dxa"/>
          </w:tcPr>
          <w:p w:rsidR="00116861" w:rsidRPr="00116861" w:rsidRDefault="00116861" w:rsidP="004F232C">
            <w:pPr>
              <w:pStyle w:val="ConsPlusNormalc"/>
              <w:rPr>
                <w:sz w:val="28"/>
                <w:szCs w:val="28"/>
              </w:rPr>
            </w:pPr>
            <w:r w:rsidRPr="00116861">
              <w:rPr>
                <w:sz w:val="28"/>
                <w:szCs w:val="28"/>
              </w:rPr>
              <w:t>Налог на доходы физических лиц</w:t>
            </w:r>
          </w:p>
        </w:tc>
        <w:tc>
          <w:tcPr>
            <w:tcW w:w="2700" w:type="dxa"/>
          </w:tcPr>
          <w:p w:rsidR="00116861" w:rsidRPr="00116861" w:rsidRDefault="00116861" w:rsidP="004F232C">
            <w:pPr>
              <w:pStyle w:val="ConsPlusNormalc"/>
              <w:rPr>
                <w:sz w:val="28"/>
                <w:szCs w:val="28"/>
              </w:rPr>
            </w:pPr>
            <w:r w:rsidRPr="00116861">
              <w:rPr>
                <w:sz w:val="28"/>
                <w:szCs w:val="28"/>
              </w:rPr>
              <w:t>1 01 02000 01 0000 110</w:t>
            </w:r>
          </w:p>
        </w:tc>
        <w:tc>
          <w:tcPr>
            <w:tcW w:w="1620" w:type="dxa"/>
          </w:tcPr>
          <w:p w:rsidR="00116861" w:rsidRPr="00116861" w:rsidRDefault="00116861" w:rsidP="004F232C">
            <w:pPr>
              <w:pStyle w:val="ConsPlusNormalc"/>
              <w:jc w:val="right"/>
              <w:rPr>
                <w:sz w:val="28"/>
                <w:szCs w:val="28"/>
              </w:rPr>
            </w:pPr>
            <w:r w:rsidRPr="00116861">
              <w:rPr>
                <w:sz w:val="28"/>
                <w:szCs w:val="28"/>
              </w:rPr>
              <w:t>78 540 957,36</w:t>
            </w:r>
          </w:p>
        </w:tc>
        <w:tc>
          <w:tcPr>
            <w:tcW w:w="1926" w:type="dxa"/>
          </w:tcPr>
          <w:p w:rsidR="00116861" w:rsidRPr="00116861" w:rsidRDefault="00116861" w:rsidP="004F232C">
            <w:pPr>
              <w:pStyle w:val="ConsPlusNormalc"/>
              <w:jc w:val="right"/>
              <w:rPr>
                <w:sz w:val="28"/>
                <w:szCs w:val="28"/>
              </w:rPr>
            </w:pPr>
            <w:r w:rsidRPr="00116861">
              <w:rPr>
                <w:sz w:val="28"/>
                <w:szCs w:val="28"/>
              </w:rPr>
              <w:t>84 115 030,31</w:t>
            </w:r>
          </w:p>
        </w:tc>
      </w:tr>
      <w:tr w:rsidR="00116861" w:rsidRPr="00116861" w:rsidTr="004F232C">
        <w:trPr>
          <w:trHeight w:val="1280"/>
        </w:trPr>
        <w:tc>
          <w:tcPr>
            <w:tcW w:w="4022" w:type="dxa"/>
          </w:tcPr>
          <w:p w:rsidR="00116861" w:rsidRPr="00116861" w:rsidRDefault="00116861" w:rsidP="004F232C">
            <w:pPr>
              <w:pStyle w:val="ConsPlusNormalc"/>
              <w:rPr>
                <w:sz w:val="28"/>
                <w:szCs w:val="28"/>
              </w:rPr>
            </w:pPr>
            <w:r w:rsidRPr="00116861">
              <w:rPr>
                <w:sz w:val="28"/>
                <w:szCs w:val="28"/>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w:t>
            </w:r>
            <w:hyperlink r:id="rId12" w:history="1">
              <w:r w:rsidRPr="00116861">
                <w:rPr>
                  <w:sz w:val="28"/>
                  <w:szCs w:val="28"/>
                </w:rPr>
                <w:t>статьями 227</w:t>
              </w:r>
            </w:hyperlink>
            <w:r w:rsidRPr="00116861">
              <w:rPr>
                <w:sz w:val="28"/>
                <w:szCs w:val="28"/>
              </w:rPr>
              <w:t xml:space="preserve">, </w:t>
            </w:r>
            <w:hyperlink r:id="rId13" w:history="1">
              <w:r w:rsidRPr="00116861">
                <w:rPr>
                  <w:sz w:val="28"/>
                  <w:szCs w:val="28"/>
                </w:rPr>
                <w:t>227.1</w:t>
              </w:r>
            </w:hyperlink>
            <w:r w:rsidRPr="00116861">
              <w:rPr>
                <w:sz w:val="28"/>
                <w:szCs w:val="28"/>
              </w:rPr>
              <w:t xml:space="preserve"> и </w:t>
            </w:r>
            <w:hyperlink r:id="rId14" w:history="1">
              <w:r w:rsidRPr="00116861">
                <w:rPr>
                  <w:sz w:val="28"/>
                  <w:szCs w:val="28"/>
                </w:rPr>
                <w:t>228</w:t>
              </w:r>
            </w:hyperlink>
            <w:r w:rsidRPr="00116861">
              <w:rPr>
                <w:sz w:val="28"/>
                <w:szCs w:val="28"/>
              </w:rPr>
              <w:t xml:space="preserve"> Налогового кодекса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1 01 02010 01 0000 110</w:t>
            </w:r>
          </w:p>
        </w:tc>
        <w:tc>
          <w:tcPr>
            <w:tcW w:w="1620" w:type="dxa"/>
          </w:tcPr>
          <w:p w:rsidR="00116861" w:rsidRPr="00116861" w:rsidRDefault="00116861" w:rsidP="004F232C">
            <w:pPr>
              <w:pStyle w:val="ConsPlusNormalc"/>
              <w:jc w:val="right"/>
              <w:rPr>
                <w:sz w:val="28"/>
                <w:szCs w:val="28"/>
              </w:rPr>
            </w:pPr>
            <w:r w:rsidRPr="00116861">
              <w:rPr>
                <w:sz w:val="28"/>
                <w:szCs w:val="28"/>
              </w:rPr>
              <w:t>75 374 923,86</w:t>
            </w:r>
          </w:p>
        </w:tc>
        <w:tc>
          <w:tcPr>
            <w:tcW w:w="1926" w:type="dxa"/>
          </w:tcPr>
          <w:p w:rsidR="00116861" w:rsidRPr="00116861" w:rsidRDefault="00116861" w:rsidP="004F232C">
            <w:pPr>
              <w:pStyle w:val="ConsPlusNormalc"/>
              <w:jc w:val="right"/>
              <w:rPr>
                <w:sz w:val="28"/>
                <w:szCs w:val="28"/>
              </w:rPr>
            </w:pPr>
            <w:r w:rsidRPr="00116861">
              <w:rPr>
                <w:sz w:val="28"/>
                <w:szCs w:val="28"/>
              </w:rPr>
              <w:t>80 593 322,56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w:t>
            </w:r>
            <w:r w:rsidRPr="00116861">
              <w:rPr>
                <w:sz w:val="28"/>
                <w:szCs w:val="28"/>
              </w:rPr>
              <w:lastRenderedPageBreak/>
              <w:t xml:space="preserve">кабинеты, и других лиц, занимающихся частной практикой в соответствии со </w:t>
            </w:r>
            <w:hyperlink r:id="rId15" w:history="1">
              <w:r w:rsidRPr="00116861">
                <w:rPr>
                  <w:sz w:val="28"/>
                  <w:szCs w:val="28"/>
                </w:rPr>
                <w:t>статьей 227</w:t>
              </w:r>
            </w:hyperlink>
            <w:r w:rsidRPr="00116861">
              <w:rPr>
                <w:sz w:val="28"/>
                <w:szCs w:val="28"/>
              </w:rPr>
              <w:t xml:space="preserve"> Налогового кодекса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lastRenderedPageBreak/>
              <w:t>1 01 02020 01 0000 110</w:t>
            </w:r>
          </w:p>
        </w:tc>
        <w:tc>
          <w:tcPr>
            <w:tcW w:w="1620" w:type="dxa"/>
          </w:tcPr>
          <w:p w:rsidR="00116861" w:rsidRPr="00116861" w:rsidRDefault="00116861" w:rsidP="004F232C">
            <w:pPr>
              <w:pStyle w:val="ConsPlusNormalc"/>
              <w:jc w:val="right"/>
              <w:rPr>
                <w:sz w:val="28"/>
                <w:szCs w:val="28"/>
              </w:rPr>
            </w:pPr>
            <w:r w:rsidRPr="00116861">
              <w:rPr>
                <w:sz w:val="28"/>
                <w:szCs w:val="28"/>
              </w:rPr>
              <w:t>1 500 703,94</w:t>
            </w:r>
          </w:p>
        </w:tc>
        <w:tc>
          <w:tcPr>
            <w:tcW w:w="1926" w:type="dxa"/>
          </w:tcPr>
          <w:p w:rsidR="00116861" w:rsidRPr="00116861" w:rsidRDefault="00116861" w:rsidP="004F232C">
            <w:pPr>
              <w:pStyle w:val="ConsPlusNormalc"/>
              <w:jc w:val="right"/>
              <w:rPr>
                <w:sz w:val="28"/>
                <w:szCs w:val="28"/>
              </w:rPr>
            </w:pPr>
            <w:r w:rsidRPr="00116861">
              <w:rPr>
                <w:sz w:val="28"/>
                <w:szCs w:val="28"/>
              </w:rPr>
              <w:t>1 701 269,84</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 xml:space="preserve">Налог на доходы физических лиц с доходов, полученных физическими лицами в соответствии со </w:t>
            </w:r>
            <w:hyperlink r:id="rId16" w:history="1">
              <w:r w:rsidRPr="00116861">
                <w:rPr>
                  <w:sz w:val="28"/>
                  <w:szCs w:val="28"/>
                </w:rPr>
                <w:t>статьей 228</w:t>
              </w:r>
            </w:hyperlink>
            <w:r w:rsidRPr="00116861">
              <w:rPr>
                <w:sz w:val="28"/>
                <w:szCs w:val="28"/>
              </w:rPr>
              <w:t xml:space="preserve"> Налогового кодекса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1 01 02030 01 0000 110</w:t>
            </w:r>
          </w:p>
        </w:tc>
        <w:tc>
          <w:tcPr>
            <w:tcW w:w="1620" w:type="dxa"/>
          </w:tcPr>
          <w:p w:rsidR="00116861" w:rsidRPr="00116861" w:rsidRDefault="00116861" w:rsidP="004F232C">
            <w:pPr>
              <w:pStyle w:val="ConsPlusNormalc"/>
              <w:jc w:val="right"/>
              <w:rPr>
                <w:sz w:val="28"/>
                <w:szCs w:val="28"/>
              </w:rPr>
            </w:pPr>
            <w:r w:rsidRPr="00116861">
              <w:rPr>
                <w:sz w:val="28"/>
                <w:szCs w:val="28"/>
              </w:rPr>
              <w:t>1 200 034,74</w:t>
            </w:r>
          </w:p>
        </w:tc>
        <w:tc>
          <w:tcPr>
            <w:tcW w:w="1926" w:type="dxa"/>
          </w:tcPr>
          <w:p w:rsidR="00116861" w:rsidRPr="00116861" w:rsidRDefault="00116861" w:rsidP="004F232C">
            <w:pPr>
              <w:pStyle w:val="ConsPlusNormalc"/>
              <w:jc w:val="right"/>
              <w:rPr>
                <w:sz w:val="28"/>
                <w:szCs w:val="28"/>
              </w:rPr>
            </w:pPr>
            <w:r w:rsidRPr="00116861">
              <w:rPr>
                <w:sz w:val="28"/>
                <w:szCs w:val="28"/>
              </w:rPr>
              <w:t>1 347 250,63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hyperlink r:id="rId17" w:history="1">
              <w:r w:rsidRPr="00116861">
                <w:rPr>
                  <w:sz w:val="28"/>
                  <w:szCs w:val="28"/>
                </w:rPr>
                <w:t>статьей 227.1</w:t>
              </w:r>
            </w:hyperlink>
            <w:r w:rsidRPr="00116861">
              <w:rPr>
                <w:sz w:val="28"/>
                <w:szCs w:val="28"/>
              </w:rPr>
              <w:t xml:space="preserve"> Налогового кодекса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1 01 02040 01 0000 110</w:t>
            </w:r>
          </w:p>
        </w:tc>
        <w:tc>
          <w:tcPr>
            <w:tcW w:w="1620" w:type="dxa"/>
          </w:tcPr>
          <w:p w:rsidR="00116861" w:rsidRPr="00116861" w:rsidRDefault="00116861" w:rsidP="004F232C">
            <w:pPr>
              <w:pStyle w:val="ConsPlusNormalc"/>
              <w:jc w:val="right"/>
              <w:rPr>
                <w:sz w:val="28"/>
                <w:szCs w:val="28"/>
              </w:rPr>
            </w:pPr>
            <w:r w:rsidRPr="00116861">
              <w:rPr>
                <w:sz w:val="28"/>
                <w:szCs w:val="28"/>
              </w:rPr>
              <w:t>465 294,82</w:t>
            </w:r>
          </w:p>
        </w:tc>
        <w:tc>
          <w:tcPr>
            <w:tcW w:w="1926" w:type="dxa"/>
          </w:tcPr>
          <w:p w:rsidR="00116861" w:rsidRPr="00116861" w:rsidRDefault="00116861" w:rsidP="004F232C">
            <w:pPr>
              <w:pStyle w:val="ConsPlusNormalc"/>
              <w:jc w:val="right"/>
              <w:rPr>
                <w:sz w:val="28"/>
                <w:szCs w:val="28"/>
              </w:rPr>
            </w:pPr>
            <w:r w:rsidRPr="00116861">
              <w:rPr>
                <w:sz w:val="28"/>
                <w:szCs w:val="28"/>
              </w:rPr>
              <w:t>473 187,28</w:t>
            </w:r>
          </w:p>
        </w:tc>
      </w:tr>
      <w:tr w:rsidR="00116861" w:rsidRPr="00116861" w:rsidTr="004F232C">
        <w:trPr>
          <w:trHeight w:val="555"/>
        </w:trPr>
        <w:tc>
          <w:tcPr>
            <w:tcW w:w="4022" w:type="dxa"/>
          </w:tcPr>
          <w:p w:rsidR="00116861" w:rsidRPr="00116861" w:rsidRDefault="00116861" w:rsidP="004F232C">
            <w:pPr>
              <w:pStyle w:val="ConsPlusNormalc"/>
              <w:rPr>
                <w:sz w:val="28"/>
                <w:szCs w:val="28"/>
              </w:rPr>
            </w:pPr>
            <w:r w:rsidRPr="00116861">
              <w:rPr>
                <w:sz w:val="28"/>
                <w:szCs w:val="28"/>
              </w:rPr>
              <w:t>НАЛОГИ НА ТОВАРЫ (РАБОТЫ, УСЛУГИ), РЕАЛИЗУЕМЫЕ НА ТЕРРИТОРИИ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1 03 00000 00 0000 000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4 683 538,93</w:t>
            </w:r>
          </w:p>
        </w:tc>
        <w:tc>
          <w:tcPr>
            <w:tcW w:w="1926" w:type="dxa"/>
          </w:tcPr>
          <w:p w:rsidR="00116861" w:rsidRPr="00116861" w:rsidRDefault="00116861" w:rsidP="004F232C">
            <w:pPr>
              <w:pStyle w:val="ConsPlusNormalc"/>
              <w:jc w:val="right"/>
              <w:rPr>
                <w:sz w:val="28"/>
                <w:szCs w:val="28"/>
              </w:rPr>
            </w:pPr>
            <w:r w:rsidRPr="00116861">
              <w:rPr>
                <w:sz w:val="28"/>
                <w:szCs w:val="28"/>
              </w:rPr>
              <w:t>5 059 508,95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Акцизы по подакцизным товарам (продукции), производимым на территории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1 03 02000 01 0000 110</w:t>
            </w:r>
          </w:p>
        </w:tc>
        <w:tc>
          <w:tcPr>
            <w:tcW w:w="1620" w:type="dxa"/>
          </w:tcPr>
          <w:p w:rsidR="00116861" w:rsidRPr="00116861" w:rsidRDefault="00116861" w:rsidP="004F232C">
            <w:pPr>
              <w:pStyle w:val="ConsPlusNormalc"/>
              <w:jc w:val="right"/>
              <w:rPr>
                <w:sz w:val="28"/>
                <w:szCs w:val="28"/>
              </w:rPr>
            </w:pPr>
            <w:r w:rsidRPr="00116861">
              <w:rPr>
                <w:sz w:val="28"/>
                <w:szCs w:val="28"/>
              </w:rPr>
              <w:t>4 683 538,93</w:t>
            </w:r>
          </w:p>
        </w:tc>
        <w:tc>
          <w:tcPr>
            <w:tcW w:w="1926" w:type="dxa"/>
          </w:tcPr>
          <w:p w:rsidR="00116861" w:rsidRPr="00116861" w:rsidRDefault="00116861" w:rsidP="004F232C">
            <w:pPr>
              <w:pStyle w:val="ConsPlusNormalc"/>
              <w:jc w:val="right"/>
              <w:rPr>
                <w:sz w:val="28"/>
                <w:szCs w:val="28"/>
              </w:rPr>
            </w:pPr>
            <w:r w:rsidRPr="00116861">
              <w:rPr>
                <w:sz w:val="28"/>
                <w:szCs w:val="28"/>
              </w:rPr>
              <w:t>5 059 508,95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116861">
              <w:rPr>
                <w:sz w:val="28"/>
                <w:szCs w:val="28"/>
              </w:rPr>
              <w:lastRenderedPageBreak/>
              <w:t>местные бюджеты</w:t>
            </w:r>
          </w:p>
        </w:tc>
        <w:tc>
          <w:tcPr>
            <w:tcW w:w="2700" w:type="dxa"/>
          </w:tcPr>
          <w:p w:rsidR="00116861" w:rsidRPr="00116861" w:rsidRDefault="00116861" w:rsidP="004F232C">
            <w:pPr>
              <w:pStyle w:val="ConsPlusNormalc"/>
              <w:rPr>
                <w:sz w:val="28"/>
                <w:szCs w:val="28"/>
              </w:rPr>
            </w:pPr>
            <w:r w:rsidRPr="00116861">
              <w:rPr>
                <w:sz w:val="28"/>
                <w:szCs w:val="28"/>
              </w:rPr>
              <w:lastRenderedPageBreak/>
              <w:t>1 03 02230 01 0000 110</w:t>
            </w:r>
          </w:p>
        </w:tc>
        <w:tc>
          <w:tcPr>
            <w:tcW w:w="1620" w:type="dxa"/>
          </w:tcPr>
          <w:p w:rsidR="00116861" w:rsidRPr="00116861" w:rsidRDefault="00116861" w:rsidP="004F232C">
            <w:pPr>
              <w:pStyle w:val="ConsPlusNormalc"/>
              <w:jc w:val="right"/>
              <w:rPr>
                <w:sz w:val="28"/>
                <w:szCs w:val="28"/>
              </w:rPr>
            </w:pPr>
            <w:r w:rsidRPr="00116861">
              <w:rPr>
                <w:sz w:val="28"/>
                <w:szCs w:val="28"/>
              </w:rPr>
              <w:t>1 714 175,25</w:t>
            </w:r>
          </w:p>
        </w:tc>
        <w:tc>
          <w:tcPr>
            <w:tcW w:w="1926" w:type="dxa"/>
          </w:tcPr>
          <w:p w:rsidR="00116861" w:rsidRPr="00116861" w:rsidRDefault="00116861" w:rsidP="004F232C">
            <w:pPr>
              <w:pStyle w:val="ConsPlusNormalc"/>
              <w:jc w:val="right"/>
              <w:rPr>
                <w:sz w:val="28"/>
                <w:szCs w:val="28"/>
              </w:rPr>
            </w:pPr>
            <w:r w:rsidRPr="00116861">
              <w:rPr>
                <w:sz w:val="28"/>
                <w:szCs w:val="28"/>
              </w:rPr>
              <w:t>2 254 341,74</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00" w:type="dxa"/>
          </w:tcPr>
          <w:p w:rsidR="00116861" w:rsidRPr="00116861" w:rsidRDefault="00116861" w:rsidP="004F232C">
            <w:pPr>
              <w:pStyle w:val="ConsPlusNormalc"/>
              <w:rPr>
                <w:sz w:val="28"/>
                <w:szCs w:val="28"/>
              </w:rPr>
            </w:pPr>
            <w:r w:rsidRPr="00116861">
              <w:rPr>
                <w:sz w:val="28"/>
                <w:szCs w:val="28"/>
              </w:rPr>
              <w:t>1 03 02240 01 0000 110</w:t>
            </w:r>
          </w:p>
        </w:tc>
        <w:tc>
          <w:tcPr>
            <w:tcW w:w="1620" w:type="dxa"/>
          </w:tcPr>
          <w:p w:rsidR="00116861" w:rsidRPr="00116861" w:rsidRDefault="00116861" w:rsidP="004F232C">
            <w:pPr>
              <w:pStyle w:val="ConsPlusNormalc"/>
              <w:jc w:val="right"/>
              <w:rPr>
                <w:sz w:val="28"/>
                <w:szCs w:val="28"/>
              </w:rPr>
            </w:pPr>
            <w:r w:rsidRPr="00116861">
              <w:rPr>
                <w:sz w:val="28"/>
                <w:szCs w:val="28"/>
              </w:rPr>
              <w:t>14 050,62</w:t>
            </w:r>
          </w:p>
        </w:tc>
        <w:tc>
          <w:tcPr>
            <w:tcW w:w="1926" w:type="dxa"/>
          </w:tcPr>
          <w:p w:rsidR="00116861" w:rsidRPr="00116861" w:rsidRDefault="00116861" w:rsidP="004F232C">
            <w:pPr>
              <w:pStyle w:val="ConsPlusNormalc"/>
              <w:jc w:val="right"/>
              <w:rPr>
                <w:sz w:val="28"/>
                <w:szCs w:val="28"/>
              </w:rPr>
            </w:pPr>
            <w:r w:rsidRPr="00116861">
              <w:rPr>
                <w:sz w:val="28"/>
                <w:szCs w:val="28"/>
              </w:rPr>
              <w:t>21 710,80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00" w:type="dxa"/>
          </w:tcPr>
          <w:p w:rsidR="00116861" w:rsidRPr="00116861" w:rsidRDefault="00116861" w:rsidP="004F232C">
            <w:pPr>
              <w:pStyle w:val="ConsPlusNormalc"/>
              <w:rPr>
                <w:sz w:val="28"/>
                <w:szCs w:val="28"/>
              </w:rPr>
            </w:pPr>
            <w:r w:rsidRPr="00116861">
              <w:rPr>
                <w:sz w:val="28"/>
                <w:szCs w:val="28"/>
              </w:rPr>
              <w:t>1 03 02250 01 0000 110</w:t>
            </w:r>
          </w:p>
        </w:tc>
        <w:tc>
          <w:tcPr>
            <w:tcW w:w="1620" w:type="dxa"/>
          </w:tcPr>
          <w:p w:rsidR="00116861" w:rsidRPr="00116861" w:rsidRDefault="00116861" w:rsidP="004F232C">
            <w:pPr>
              <w:pStyle w:val="ConsPlusNormalc"/>
              <w:jc w:val="right"/>
              <w:rPr>
                <w:sz w:val="28"/>
                <w:szCs w:val="28"/>
              </w:rPr>
            </w:pPr>
            <w:r w:rsidRPr="00116861">
              <w:rPr>
                <w:sz w:val="28"/>
                <w:szCs w:val="28"/>
              </w:rPr>
              <w:t>3 226 958,32</w:t>
            </w:r>
          </w:p>
        </w:tc>
        <w:tc>
          <w:tcPr>
            <w:tcW w:w="1926" w:type="dxa"/>
          </w:tcPr>
          <w:p w:rsidR="00116861" w:rsidRPr="00116861" w:rsidRDefault="00116861" w:rsidP="004F232C">
            <w:pPr>
              <w:pStyle w:val="ConsPlusNormalc"/>
              <w:jc w:val="right"/>
              <w:rPr>
                <w:sz w:val="28"/>
                <w:szCs w:val="28"/>
              </w:rPr>
            </w:pPr>
            <w:r w:rsidRPr="00116861">
              <w:rPr>
                <w:sz w:val="28"/>
                <w:szCs w:val="28"/>
              </w:rPr>
              <w:t>3 288 556,85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700" w:type="dxa"/>
          </w:tcPr>
          <w:p w:rsidR="00116861" w:rsidRPr="00116861" w:rsidRDefault="00116861" w:rsidP="004F232C">
            <w:pPr>
              <w:pStyle w:val="ConsPlusNormalc"/>
              <w:rPr>
                <w:sz w:val="28"/>
                <w:szCs w:val="28"/>
              </w:rPr>
            </w:pPr>
            <w:r w:rsidRPr="00116861">
              <w:rPr>
                <w:sz w:val="28"/>
                <w:szCs w:val="28"/>
              </w:rPr>
              <w:t>1 03 02260 01 0000 110</w:t>
            </w:r>
          </w:p>
        </w:tc>
        <w:tc>
          <w:tcPr>
            <w:tcW w:w="1620" w:type="dxa"/>
          </w:tcPr>
          <w:p w:rsidR="00116861" w:rsidRPr="00116861" w:rsidRDefault="00116861" w:rsidP="004F232C">
            <w:pPr>
              <w:pStyle w:val="ConsPlusNormalc"/>
              <w:jc w:val="right"/>
              <w:rPr>
                <w:sz w:val="28"/>
                <w:szCs w:val="28"/>
              </w:rPr>
            </w:pPr>
            <w:r w:rsidRPr="00116861">
              <w:rPr>
                <w:sz w:val="28"/>
                <w:szCs w:val="28"/>
              </w:rPr>
              <w:t>-271 645,26</w:t>
            </w:r>
          </w:p>
        </w:tc>
        <w:tc>
          <w:tcPr>
            <w:tcW w:w="1926" w:type="dxa"/>
          </w:tcPr>
          <w:p w:rsidR="00116861" w:rsidRPr="00116861" w:rsidRDefault="00116861" w:rsidP="004F232C">
            <w:pPr>
              <w:pStyle w:val="ConsPlusNormalc"/>
              <w:jc w:val="right"/>
              <w:rPr>
                <w:sz w:val="28"/>
                <w:szCs w:val="28"/>
              </w:rPr>
            </w:pPr>
            <w:r w:rsidRPr="00116861">
              <w:rPr>
                <w:sz w:val="28"/>
                <w:szCs w:val="28"/>
              </w:rPr>
              <w:t>-505 100,44</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НАЛОГ НА СОВОКУПНЫЙ ДОХОД</w:t>
            </w:r>
          </w:p>
        </w:tc>
        <w:tc>
          <w:tcPr>
            <w:tcW w:w="2700" w:type="dxa"/>
          </w:tcPr>
          <w:p w:rsidR="00116861" w:rsidRPr="00116861" w:rsidRDefault="00116861" w:rsidP="004F232C">
            <w:pPr>
              <w:pStyle w:val="ConsPlusNormalc"/>
              <w:rPr>
                <w:sz w:val="28"/>
                <w:szCs w:val="28"/>
              </w:rPr>
            </w:pPr>
            <w:r w:rsidRPr="00116861">
              <w:rPr>
                <w:sz w:val="28"/>
                <w:szCs w:val="28"/>
              </w:rPr>
              <w:t>1 05 00000 00 0000 110</w:t>
            </w:r>
          </w:p>
        </w:tc>
        <w:tc>
          <w:tcPr>
            <w:tcW w:w="1620" w:type="dxa"/>
          </w:tcPr>
          <w:p w:rsidR="00116861" w:rsidRPr="00116861" w:rsidRDefault="00116861" w:rsidP="004F232C">
            <w:pPr>
              <w:pStyle w:val="ConsPlusNormalc"/>
              <w:jc w:val="right"/>
              <w:rPr>
                <w:sz w:val="28"/>
                <w:szCs w:val="28"/>
              </w:rPr>
            </w:pPr>
            <w:r w:rsidRPr="00116861">
              <w:rPr>
                <w:sz w:val="28"/>
                <w:szCs w:val="28"/>
              </w:rPr>
              <w:t>19 246 900,00</w:t>
            </w:r>
          </w:p>
        </w:tc>
        <w:tc>
          <w:tcPr>
            <w:tcW w:w="1926" w:type="dxa"/>
          </w:tcPr>
          <w:p w:rsidR="00116861" w:rsidRPr="00116861" w:rsidRDefault="00116861" w:rsidP="004F232C">
            <w:pPr>
              <w:pStyle w:val="ConsPlusNormalc"/>
              <w:jc w:val="right"/>
              <w:rPr>
                <w:sz w:val="28"/>
                <w:szCs w:val="28"/>
              </w:rPr>
            </w:pPr>
            <w:r w:rsidRPr="00116861">
              <w:rPr>
                <w:sz w:val="28"/>
                <w:szCs w:val="28"/>
              </w:rPr>
              <w:t>19 538 495,66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Единый налог на вмененный доход для отдельных видов деятельности</w:t>
            </w:r>
          </w:p>
        </w:tc>
        <w:tc>
          <w:tcPr>
            <w:tcW w:w="2700" w:type="dxa"/>
          </w:tcPr>
          <w:p w:rsidR="00116861" w:rsidRPr="00116861" w:rsidRDefault="00116861" w:rsidP="004F232C">
            <w:pPr>
              <w:pStyle w:val="ConsPlusNormalc"/>
              <w:rPr>
                <w:sz w:val="28"/>
                <w:szCs w:val="28"/>
              </w:rPr>
            </w:pPr>
            <w:r w:rsidRPr="00116861">
              <w:rPr>
                <w:sz w:val="28"/>
                <w:szCs w:val="28"/>
              </w:rPr>
              <w:t>1 05 02000 02 0000 110</w:t>
            </w:r>
          </w:p>
        </w:tc>
        <w:tc>
          <w:tcPr>
            <w:tcW w:w="1620" w:type="dxa"/>
          </w:tcPr>
          <w:p w:rsidR="00116861" w:rsidRPr="00116861" w:rsidRDefault="00116861" w:rsidP="004F232C">
            <w:pPr>
              <w:pStyle w:val="ConsPlusNormalc"/>
              <w:jc w:val="right"/>
              <w:rPr>
                <w:sz w:val="28"/>
                <w:szCs w:val="28"/>
              </w:rPr>
            </w:pPr>
            <w:r w:rsidRPr="00116861">
              <w:rPr>
                <w:sz w:val="28"/>
                <w:szCs w:val="28"/>
              </w:rPr>
              <w:t>16 201 900,00</w:t>
            </w:r>
          </w:p>
        </w:tc>
        <w:tc>
          <w:tcPr>
            <w:tcW w:w="1926" w:type="dxa"/>
          </w:tcPr>
          <w:p w:rsidR="00116861" w:rsidRPr="00116861" w:rsidRDefault="00116861" w:rsidP="004F232C">
            <w:pPr>
              <w:pStyle w:val="ConsPlusNormalc"/>
              <w:jc w:val="right"/>
              <w:rPr>
                <w:sz w:val="28"/>
                <w:szCs w:val="28"/>
              </w:rPr>
            </w:pPr>
            <w:r w:rsidRPr="00116861">
              <w:rPr>
                <w:sz w:val="28"/>
                <w:szCs w:val="28"/>
              </w:rPr>
              <w:t>16 267 064,06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Единый налог на вмененный доход для отдельных видов </w:t>
            </w:r>
            <w:r w:rsidRPr="00116861">
              <w:rPr>
                <w:sz w:val="28"/>
                <w:szCs w:val="28"/>
              </w:rPr>
              <w:lastRenderedPageBreak/>
              <w:t>деятельности</w:t>
            </w:r>
          </w:p>
        </w:tc>
        <w:tc>
          <w:tcPr>
            <w:tcW w:w="2700" w:type="dxa"/>
          </w:tcPr>
          <w:p w:rsidR="00116861" w:rsidRPr="00116861" w:rsidRDefault="00116861" w:rsidP="004F232C">
            <w:pPr>
              <w:pStyle w:val="ConsPlusNormalc"/>
              <w:rPr>
                <w:sz w:val="28"/>
                <w:szCs w:val="28"/>
              </w:rPr>
            </w:pPr>
            <w:r w:rsidRPr="00116861">
              <w:rPr>
                <w:sz w:val="28"/>
                <w:szCs w:val="28"/>
              </w:rPr>
              <w:lastRenderedPageBreak/>
              <w:t>1 05 02010 02 0000 110</w:t>
            </w:r>
          </w:p>
        </w:tc>
        <w:tc>
          <w:tcPr>
            <w:tcW w:w="1620" w:type="dxa"/>
          </w:tcPr>
          <w:p w:rsidR="00116861" w:rsidRPr="00116861" w:rsidRDefault="00116861" w:rsidP="004F232C">
            <w:pPr>
              <w:pStyle w:val="ConsPlusNormalc"/>
              <w:jc w:val="right"/>
              <w:rPr>
                <w:sz w:val="28"/>
                <w:szCs w:val="28"/>
              </w:rPr>
            </w:pPr>
            <w:r w:rsidRPr="00116861">
              <w:rPr>
                <w:sz w:val="28"/>
                <w:szCs w:val="28"/>
              </w:rPr>
              <w:t>16 200 000,00</w:t>
            </w:r>
          </w:p>
        </w:tc>
        <w:tc>
          <w:tcPr>
            <w:tcW w:w="1926" w:type="dxa"/>
          </w:tcPr>
          <w:p w:rsidR="00116861" w:rsidRPr="00116861" w:rsidRDefault="00116861" w:rsidP="004F232C">
            <w:pPr>
              <w:pStyle w:val="ConsPlusNormalc"/>
              <w:jc w:val="right"/>
              <w:rPr>
                <w:sz w:val="28"/>
                <w:szCs w:val="28"/>
              </w:rPr>
            </w:pPr>
            <w:r w:rsidRPr="00116861">
              <w:rPr>
                <w:sz w:val="28"/>
                <w:szCs w:val="28"/>
              </w:rPr>
              <w:t>16 265 098,71</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Единый налог на вмененный доход для отдельных видов деятельности (за налоговые периоды, истекшие до 01 января 2011)</w:t>
            </w:r>
          </w:p>
        </w:tc>
        <w:tc>
          <w:tcPr>
            <w:tcW w:w="2700" w:type="dxa"/>
          </w:tcPr>
          <w:p w:rsidR="00116861" w:rsidRPr="00116861" w:rsidRDefault="00116861" w:rsidP="004F232C">
            <w:pPr>
              <w:pStyle w:val="ConsPlusNormalc"/>
              <w:rPr>
                <w:sz w:val="28"/>
                <w:szCs w:val="28"/>
              </w:rPr>
            </w:pPr>
            <w:r w:rsidRPr="00116861">
              <w:rPr>
                <w:sz w:val="28"/>
                <w:szCs w:val="28"/>
              </w:rPr>
              <w:t>1 05 02020 02 0000 110</w:t>
            </w:r>
          </w:p>
        </w:tc>
        <w:tc>
          <w:tcPr>
            <w:tcW w:w="1620" w:type="dxa"/>
          </w:tcPr>
          <w:p w:rsidR="00116861" w:rsidRPr="00116861" w:rsidRDefault="00116861" w:rsidP="004F232C">
            <w:pPr>
              <w:pStyle w:val="ConsPlusNormalc"/>
              <w:jc w:val="right"/>
              <w:rPr>
                <w:sz w:val="28"/>
                <w:szCs w:val="28"/>
              </w:rPr>
            </w:pPr>
            <w:r w:rsidRPr="00116861">
              <w:rPr>
                <w:sz w:val="28"/>
                <w:szCs w:val="28"/>
              </w:rPr>
              <w:t>1 900,00</w:t>
            </w:r>
          </w:p>
        </w:tc>
        <w:tc>
          <w:tcPr>
            <w:tcW w:w="1926" w:type="dxa"/>
          </w:tcPr>
          <w:p w:rsidR="00116861" w:rsidRPr="00116861" w:rsidRDefault="00116861" w:rsidP="004F232C">
            <w:pPr>
              <w:pStyle w:val="ConsPlusNormalc"/>
              <w:jc w:val="right"/>
              <w:rPr>
                <w:sz w:val="28"/>
                <w:szCs w:val="28"/>
              </w:rPr>
            </w:pPr>
            <w:r w:rsidRPr="00116861">
              <w:rPr>
                <w:sz w:val="28"/>
                <w:szCs w:val="28"/>
              </w:rPr>
              <w:t>1 965,35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Единый сельскохозяйственный налог</w:t>
            </w:r>
          </w:p>
        </w:tc>
        <w:tc>
          <w:tcPr>
            <w:tcW w:w="2700" w:type="dxa"/>
          </w:tcPr>
          <w:p w:rsidR="00116861" w:rsidRPr="00116861" w:rsidRDefault="00116861" w:rsidP="004F232C">
            <w:pPr>
              <w:pStyle w:val="ConsPlusNormalc"/>
              <w:rPr>
                <w:sz w:val="28"/>
                <w:szCs w:val="28"/>
              </w:rPr>
            </w:pPr>
            <w:r w:rsidRPr="00116861">
              <w:rPr>
                <w:sz w:val="28"/>
                <w:szCs w:val="28"/>
              </w:rPr>
              <w:t>1 05 03000 01 0000 110</w:t>
            </w:r>
          </w:p>
        </w:tc>
        <w:tc>
          <w:tcPr>
            <w:tcW w:w="1620" w:type="dxa"/>
          </w:tcPr>
          <w:p w:rsidR="00116861" w:rsidRPr="00116861" w:rsidRDefault="00116861" w:rsidP="004F232C">
            <w:pPr>
              <w:pStyle w:val="ConsPlusNormalc"/>
              <w:jc w:val="right"/>
              <w:rPr>
                <w:sz w:val="28"/>
                <w:szCs w:val="28"/>
              </w:rPr>
            </w:pPr>
            <w:r w:rsidRPr="00116861">
              <w:rPr>
                <w:sz w:val="28"/>
                <w:szCs w:val="28"/>
              </w:rPr>
              <w:t>45 000,00</w:t>
            </w:r>
          </w:p>
        </w:tc>
        <w:tc>
          <w:tcPr>
            <w:tcW w:w="1926" w:type="dxa"/>
          </w:tcPr>
          <w:p w:rsidR="00116861" w:rsidRPr="00116861" w:rsidRDefault="00116861" w:rsidP="004F232C">
            <w:pPr>
              <w:pStyle w:val="ConsPlusNormalc"/>
              <w:jc w:val="right"/>
              <w:rPr>
                <w:sz w:val="28"/>
                <w:szCs w:val="28"/>
              </w:rPr>
            </w:pPr>
            <w:r w:rsidRPr="00116861">
              <w:rPr>
                <w:sz w:val="28"/>
                <w:szCs w:val="28"/>
              </w:rPr>
              <w:t>45 457,60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Единый сельскохозяйственный налог</w:t>
            </w:r>
          </w:p>
        </w:tc>
        <w:tc>
          <w:tcPr>
            <w:tcW w:w="2700" w:type="dxa"/>
          </w:tcPr>
          <w:p w:rsidR="00116861" w:rsidRPr="00116861" w:rsidRDefault="00116861" w:rsidP="004F232C">
            <w:pPr>
              <w:pStyle w:val="ConsPlusNormalc"/>
              <w:rPr>
                <w:sz w:val="28"/>
                <w:szCs w:val="28"/>
              </w:rPr>
            </w:pPr>
            <w:r w:rsidRPr="00116861">
              <w:rPr>
                <w:sz w:val="28"/>
                <w:szCs w:val="28"/>
              </w:rPr>
              <w:t>1 05 03010 01 0000 110</w:t>
            </w:r>
          </w:p>
        </w:tc>
        <w:tc>
          <w:tcPr>
            <w:tcW w:w="1620" w:type="dxa"/>
          </w:tcPr>
          <w:p w:rsidR="00116861" w:rsidRPr="00116861" w:rsidRDefault="00116861" w:rsidP="004F232C">
            <w:pPr>
              <w:pStyle w:val="ConsPlusNormalc"/>
              <w:jc w:val="right"/>
              <w:rPr>
                <w:sz w:val="28"/>
                <w:szCs w:val="28"/>
              </w:rPr>
            </w:pPr>
            <w:r w:rsidRPr="00116861">
              <w:rPr>
                <w:sz w:val="28"/>
                <w:szCs w:val="28"/>
              </w:rPr>
              <w:t>45 000,00</w:t>
            </w:r>
          </w:p>
        </w:tc>
        <w:tc>
          <w:tcPr>
            <w:tcW w:w="1926" w:type="dxa"/>
          </w:tcPr>
          <w:p w:rsidR="00116861" w:rsidRPr="00116861" w:rsidRDefault="00116861" w:rsidP="004F232C">
            <w:pPr>
              <w:pStyle w:val="ConsPlusNormalc"/>
              <w:jc w:val="right"/>
              <w:rPr>
                <w:sz w:val="28"/>
                <w:szCs w:val="28"/>
              </w:rPr>
            </w:pPr>
            <w:r w:rsidRPr="00116861">
              <w:rPr>
                <w:sz w:val="28"/>
                <w:szCs w:val="28"/>
              </w:rPr>
              <w:t>45 457,60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Налог, взимаемый в связи с применением патентной системы налогообложения</w:t>
            </w:r>
          </w:p>
        </w:tc>
        <w:tc>
          <w:tcPr>
            <w:tcW w:w="2700" w:type="dxa"/>
          </w:tcPr>
          <w:p w:rsidR="00116861" w:rsidRPr="00116861" w:rsidRDefault="00116861" w:rsidP="004F232C">
            <w:pPr>
              <w:pStyle w:val="ConsPlusNormalc"/>
              <w:rPr>
                <w:sz w:val="28"/>
                <w:szCs w:val="28"/>
              </w:rPr>
            </w:pPr>
            <w:r w:rsidRPr="00116861">
              <w:rPr>
                <w:sz w:val="28"/>
                <w:szCs w:val="28"/>
              </w:rPr>
              <w:t>1 05 04000 02 0000 110</w:t>
            </w:r>
          </w:p>
        </w:tc>
        <w:tc>
          <w:tcPr>
            <w:tcW w:w="1620" w:type="dxa"/>
          </w:tcPr>
          <w:p w:rsidR="00116861" w:rsidRPr="00116861" w:rsidRDefault="00116861" w:rsidP="004F232C">
            <w:pPr>
              <w:pStyle w:val="ConsPlusNormalc"/>
              <w:jc w:val="right"/>
              <w:rPr>
                <w:sz w:val="28"/>
                <w:szCs w:val="28"/>
              </w:rPr>
            </w:pPr>
            <w:r w:rsidRPr="00116861">
              <w:rPr>
                <w:sz w:val="28"/>
                <w:szCs w:val="28"/>
              </w:rPr>
              <w:t>3 000 000,00</w:t>
            </w:r>
          </w:p>
        </w:tc>
        <w:tc>
          <w:tcPr>
            <w:tcW w:w="1926" w:type="dxa"/>
          </w:tcPr>
          <w:p w:rsidR="00116861" w:rsidRPr="00116861" w:rsidRDefault="00116861" w:rsidP="004F232C">
            <w:pPr>
              <w:pStyle w:val="ConsPlusNormalc"/>
              <w:jc w:val="right"/>
              <w:rPr>
                <w:sz w:val="28"/>
                <w:szCs w:val="28"/>
              </w:rPr>
            </w:pPr>
            <w:r w:rsidRPr="00116861">
              <w:rPr>
                <w:sz w:val="28"/>
                <w:szCs w:val="28"/>
              </w:rPr>
              <w:t>3 225 974,00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Налог, взимаемый в связи с применением патентной системы налогообложения, зачисляемый в бюджеты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1 05 04010 02 0000 110</w:t>
            </w:r>
          </w:p>
        </w:tc>
        <w:tc>
          <w:tcPr>
            <w:tcW w:w="1620" w:type="dxa"/>
          </w:tcPr>
          <w:p w:rsidR="00116861" w:rsidRPr="00116861" w:rsidRDefault="00116861" w:rsidP="004F232C">
            <w:pPr>
              <w:pStyle w:val="ConsPlusNormalc"/>
              <w:jc w:val="right"/>
              <w:rPr>
                <w:sz w:val="28"/>
                <w:szCs w:val="28"/>
              </w:rPr>
            </w:pPr>
            <w:r w:rsidRPr="00116861">
              <w:rPr>
                <w:sz w:val="28"/>
                <w:szCs w:val="28"/>
              </w:rPr>
              <w:t>3 000 000,00</w:t>
            </w:r>
          </w:p>
        </w:tc>
        <w:tc>
          <w:tcPr>
            <w:tcW w:w="1926" w:type="dxa"/>
          </w:tcPr>
          <w:p w:rsidR="00116861" w:rsidRPr="00116861" w:rsidRDefault="00116861" w:rsidP="004F232C">
            <w:pPr>
              <w:pStyle w:val="ConsPlusNormalc"/>
              <w:jc w:val="right"/>
              <w:rPr>
                <w:sz w:val="28"/>
                <w:szCs w:val="28"/>
              </w:rPr>
            </w:pPr>
            <w:r w:rsidRPr="00116861">
              <w:rPr>
                <w:sz w:val="28"/>
                <w:szCs w:val="28"/>
              </w:rPr>
              <w:t>3 225 974,00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НАЛОГИ НА ИМУЩЕСТВО</w:t>
            </w:r>
          </w:p>
        </w:tc>
        <w:tc>
          <w:tcPr>
            <w:tcW w:w="2700" w:type="dxa"/>
          </w:tcPr>
          <w:p w:rsidR="00116861" w:rsidRPr="00116861" w:rsidRDefault="00116861" w:rsidP="004F232C">
            <w:pPr>
              <w:pStyle w:val="ConsPlusNormalc"/>
              <w:rPr>
                <w:sz w:val="28"/>
                <w:szCs w:val="28"/>
              </w:rPr>
            </w:pPr>
            <w:r w:rsidRPr="00116861">
              <w:rPr>
                <w:sz w:val="28"/>
                <w:szCs w:val="28"/>
              </w:rPr>
              <w:t>1 06 00000 00 0000 110</w:t>
            </w:r>
          </w:p>
        </w:tc>
        <w:tc>
          <w:tcPr>
            <w:tcW w:w="1620" w:type="dxa"/>
          </w:tcPr>
          <w:p w:rsidR="00116861" w:rsidRPr="00116861" w:rsidRDefault="00116861" w:rsidP="004F232C">
            <w:pPr>
              <w:pStyle w:val="ConsPlusNormalc"/>
              <w:jc w:val="right"/>
              <w:rPr>
                <w:sz w:val="28"/>
                <w:szCs w:val="28"/>
              </w:rPr>
            </w:pPr>
            <w:r w:rsidRPr="00116861">
              <w:rPr>
                <w:sz w:val="28"/>
                <w:szCs w:val="28"/>
              </w:rPr>
              <w:t>24 106 687,37</w:t>
            </w:r>
          </w:p>
        </w:tc>
        <w:tc>
          <w:tcPr>
            <w:tcW w:w="1926" w:type="dxa"/>
          </w:tcPr>
          <w:p w:rsidR="00116861" w:rsidRPr="00116861" w:rsidRDefault="00116861" w:rsidP="004F232C">
            <w:pPr>
              <w:pStyle w:val="ConsPlusNormalc"/>
              <w:jc w:val="right"/>
              <w:rPr>
                <w:sz w:val="28"/>
                <w:szCs w:val="28"/>
              </w:rPr>
            </w:pPr>
            <w:r w:rsidRPr="00116861">
              <w:rPr>
                <w:sz w:val="28"/>
                <w:szCs w:val="28"/>
              </w:rPr>
              <w:t>28 288 268,26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Налог на имущество физических лиц</w:t>
            </w:r>
          </w:p>
        </w:tc>
        <w:tc>
          <w:tcPr>
            <w:tcW w:w="2700" w:type="dxa"/>
          </w:tcPr>
          <w:p w:rsidR="00116861" w:rsidRPr="00116861" w:rsidRDefault="00116861" w:rsidP="004F232C">
            <w:pPr>
              <w:pStyle w:val="ConsPlusNormalc"/>
              <w:rPr>
                <w:sz w:val="28"/>
                <w:szCs w:val="28"/>
              </w:rPr>
            </w:pPr>
            <w:r w:rsidRPr="00116861">
              <w:rPr>
                <w:sz w:val="28"/>
                <w:szCs w:val="28"/>
              </w:rPr>
              <w:t>1 06 01000 00 0000 110</w:t>
            </w:r>
          </w:p>
        </w:tc>
        <w:tc>
          <w:tcPr>
            <w:tcW w:w="1620" w:type="dxa"/>
          </w:tcPr>
          <w:p w:rsidR="00116861" w:rsidRPr="00116861" w:rsidRDefault="00116861" w:rsidP="004F232C">
            <w:pPr>
              <w:pStyle w:val="ConsPlusNormalc"/>
              <w:jc w:val="right"/>
              <w:rPr>
                <w:sz w:val="28"/>
                <w:szCs w:val="28"/>
              </w:rPr>
            </w:pPr>
            <w:r w:rsidRPr="00116861">
              <w:rPr>
                <w:sz w:val="28"/>
                <w:szCs w:val="28"/>
              </w:rPr>
              <w:t>9 500 000,00</w:t>
            </w:r>
          </w:p>
        </w:tc>
        <w:tc>
          <w:tcPr>
            <w:tcW w:w="1926" w:type="dxa"/>
          </w:tcPr>
          <w:p w:rsidR="00116861" w:rsidRPr="00116861" w:rsidRDefault="00116861" w:rsidP="004F232C">
            <w:pPr>
              <w:pStyle w:val="ConsPlusNormalc"/>
              <w:jc w:val="right"/>
              <w:rPr>
                <w:sz w:val="28"/>
                <w:szCs w:val="28"/>
              </w:rPr>
            </w:pPr>
            <w:r w:rsidRPr="00116861">
              <w:rPr>
                <w:sz w:val="28"/>
                <w:szCs w:val="28"/>
              </w:rPr>
              <w:t>10 984 895,85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1 06 01020 04 0000 110</w:t>
            </w:r>
          </w:p>
        </w:tc>
        <w:tc>
          <w:tcPr>
            <w:tcW w:w="1620" w:type="dxa"/>
          </w:tcPr>
          <w:p w:rsidR="00116861" w:rsidRPr="00116861" w:rsidRDefault="00116861" w:rsidP="004F232C">
            <w:pPr>
              <w:pStyle w:val="ConsPlusNormalc"/>
              <w:jc w:val="right"/>
              <w:rPr>
                <w:sz w:val="28"/>
                <w:szCs w:val="28"/>
              </w:rPr>
            </w:pPr>
            <w:r w:rsidRPr="00116861">
              <w:rPr>
                <w:sz w:val="28"/>
                <w:szCs w:val="28"/>
              </w:rPr>
              <w:t>9 500 000,00</w:t>
            </w:r>
          </w:p>
        </w:tc>
        <w:tc>
          <w:tcPr>
            <w:tcW w:w="1926" w:type="dxa"/>
          </w:tcPr>
          <w:p w:rsidR="00116861" w:rsidRPr="00116861" w:rsidRDefault="00116861" w:rsidP="004F232C">
            <w:pPr>
              <w:pStyle w:val="ConsPlusNormalc"/>
              <w:jc w:val="right"/>
              <w:rPr>
                <w:sz w:val="28"/>
                <w:szCs w:val="28"/>
              </w:rPr>
            </w:pPr>
            <w:r w:rsidRPr="00116861">
              <w:rPr>
                <w:sz w:val="28"/>
                <w:szCs w:val="28"/>
              </w:rPr>
              <w:t>10 984 895,85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Земельный налог</w:t>
            </w:r>
          </w:p>
        </w:tc>
        <w:tc>
          <w:tcPr>
            <w:tcW w:w="2700" w:type="dxa"/>
          </w:tcPr>
          <w:p w:rsidR="00116861" w:rsidRPr="00116861" w:rsidRDefault="00116861" w:rsidP="004F232C">
            <w:pPr>
              <w:pStyle w:val="ConsPlusNormalc"/>
              <w:rPr>
                <w:sz w:val="28"/>
                <w:szCs w:val="28"/>
              </w:rPr>
            </w:pPr>
            <w:r w:rsidRPr="00116861">
              <w:rPr>
                <w:sz w:val="28"/>
                <w:szCs w:val="28"/>
              </w:rPr>
              <w:t>1 06 06000 00 0000 110</w:t>
            </w:r>
          </w:p>
        </w:tc>
        <w:tc>
          <w:tcPr>
            <w:tcW w:w="1620" w:type="dxa"/>
          </w:tcPr>
          <w:p w:rsidR="00116861" w:rsidRPr="00116861" w:rsidRDefault="00116861" w:rsidP="004F232C">
            <w:pPr>
              <w:pStyle w:val="ConsPlusNormalc"/>
              <w:jc w:val="right"/>
              <w:rPr>
                <w:sz w:val="28"/>
                <w:szCs w:val="28"/>
              </w:rPr>
            </w:pPr>
            <w:r w:rsidRPr="00116861">
              <w:rPr>
                <w:sz w:val="28"/>
                <w:szCs w:val="28"/>
              </w:rPr>
              <w:t>14 606 687,37</w:t>
            </w:r>
          </w:p>
        </w:tc>
        <w:tc>
          <w:tcPr>
            <w:tcW w:w="1926" w:type="dxa"/>
          </w:tcPr>
          <w:p w:rsidR="00116861" w:rsidRPr="00116861" w:rsidRDefault="00116861" w:rsidP="004F232C">
            <w:pPr>
              <w:pStyle w:val="ConsPlusNormalc"/>
              <w:jc w:val="right"/>
              <w:rPr>
                <w:sz w:val="28"/>
                <w:szCs w:val="28"/>
              </w:rPr>
            </w:pPr>
            <w:r w:rsidRPr="00116861">
              <w:rPr>
                <w:sz w:val="28"/>
                <w:szCs w:val="28"/>
              </w:rPr>
              <w:t>15 303 372,41</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Земельный налог с организаций</w:t>
            </w:r>
          </w:p>
        </w:tc>
        <w:tc>
          <w:tcPr>
            <w:tcW w:w="2700" w:type="dxa"/>
          </w:tcPr>
          <w:p w:rsidR="00116861" w:rsidRPr="00116861" w:rsidRDefault="00116861" w:rsidP="004F232C">
            <w:pPr>
              <w:pStyle w:val="ConsPlusNormalc"/>
              <w:rPr>
                <w:sz w:val="28"/>
                <w:szCs w:val="28"/>
              </w:rPr>
            </w:pPr>
            <w:r w:rsidRPr="00116861">
              <w:rPr>
                <w:sz w:val="28"/>
                <w:szCs w:val="28"/>
              </w:rPr>
              <w:t>1 06 06030 03 0000 110</w:t>
            </w:r>
          </w:p>
        </w:tc>
        <w:tc>
          <w:tcPr>
            <w:tcW w:w="1620" w:type="dxa"/>
          </w:tcPr>
          <w:p w:rsidR="00116861" w:rsidRPr="00116861" w:rsidRDefault="00116861" w:rsidP="004F232C">
            <w:pPr>
              <w:pStyle w:val="ConsPlusNormalc"/>
              <w:jc w:val="right"/>
              <w:rPr>
                <w:sz w:val="28"/>
                <w:szCs w:val="28"/>
              </w:rPr>
            </w:pPr>
            <w:r w:rsidRPr="00116861">
              <w:rPr>
                <w:sz w:val="28"/>
                <w:szCs w:val="28"/>
              </w:rPr>
              <w:t>9 200 000,00</w:t>
            </w:r>
          </w:p>
        </w:tc>
        <w:tc>
          <w:tcPr>
            <w:tcW w:w="1926" w:type="dxa"/>
          </w:tcPr>
          <w:p w:rsidR="00116861" w:rsidRPr="00116861" w:rsidRDefault="00116861" w:rsidP="004F232C">
            <w:pPr>
              <w:pStyle w:val="ConsPlusNormalc"/>
              <w:jc w:val="right"/>
              <w:rPr>
                <w:sz w:val="28"/>
                <w:szCs w:val="28"/>
              </w:rPr>
            </w:pPr>
            <w:r w:rsidRPr="00116861">
              <w:rPr>
                <w:sz w:val="28"/>
                <w:szCs w:val="28"/>
              </w:rPr>
              <w:t>9 301 333,92</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Земельный налог с организаций, обладающих земельным участком, расположенным в границах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1 06 06032 04 0000 110</w:t>
            </w:r>
          </w:p>
        </w:tc>
        <w:tc>
          <w:tcPr>
            <w:tcW w:w="1620" w:type="dxa"/>
          </w:tcPr>
          <w:p w:rsidR="00116861" w:rsidRPr="00116861" w:rsidRDefault="00116861" w:rsidP="004F232C">
            <w:pPr>
              <w:pStyle w:val="ConsPlusNormalc"/>
              <w:jc w:val="right"/>
              <w:rPr>
                <w:sz w:val="28"/>
                <w:szCs w:val="28"/>
              </w:rPr>
            </w:pPr>
            <w:r w:rsidRPr="00116861">
              <w:rPr>
                <w:sz w:val="28"/>
                <w:szCs w:val="28"/>
              </w:rPr>
              <w:t>9 200 000,00</w:t>
            </w:r>
          </w:p>
        </w:tc>
        <w:tc>
          <w:tcPr>
            <w:tcW w:w="1926" w:type="dxa"/>
          </w:tcPr>
          <w:p w:rsidR="00116861" w:rsidRPr="00116861" w:rsidRDefault="00116861" w:rsidP="004F232C">
            <w:pPr>
              <w:pStyle w:val="ConsPlusNormalc"/>
              <w:jc w:val="right"/>
              <w:rPr>
                <w:sz w:val="28"/>
                <w:szCs w:val="28"/>
              </w:rPr>
            </w:pPr>
            <w:r w:rsidRPr="00116861">
              <w:rPr>
                <w:sz w:val="28"/>
                <w:szCs w:val="28"/>
              </w:rPr>
              <w:t>9 301 333,92</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Земельный налог с физических лиц</w:t>
            </w:r>
          </w:p>
        </w:tc>
        <w:tc>
          <w:tcPr>
            <w:tcW w:w="2700" w:type="dxa"/>
          </w:tcPr>
          <w:p w:rsidR="00116861" w:rsidRPr="00116861" w:rsidRDefault="00116861" w:rsidP="004F232C">
            <w:pPr>
              <w:pStyle w:val="ConsPlusNormalc"/>
              <w:rPr>
                <w:sz w:val="28"/>
                <w:szCs w:val="28"/>
              </w:rPr>
            </w:pPr>
            <w:r w:rsidRPr="00116861">
              <w:rPr>
                <w:sz w:val="28"/>
                <w:szCs w:val="28"/>
              </w:rPr>
              <w:t>1 06 06040 00 0000 110</w:t>
            </w:r>
          </w:p>
        </w:tc>
        <w:tc>
          <w:tcPr>
            <w:tcW w:w="1620" w:type="dxa"/>
          </w:tcPr>
          <w:p w:rsidR="00116861" w:rsidRPr="00116861" w:rsidRDefault="00116861" w:rsidP="004F232C">
            <w:pPr>
              <w:pStyle w:val="ConsPlusNormalc"/>
              <w:jc w:val="right"/>
              <w:rPr>
                <w:sz w:val="28"/>
                <w:szCs w:val="28"/>
              </w:rPr>
            </w:pPr>
            <w:r w:rsidRPr="00116861">
              <w:rPr>
                <w:sz w:val="28"/>
                <w:szCs w:val="28"/>
              </w:rPr>
              <w:t>5 406 687,37</w:t>
            </w:r>
          </w:p>
        </w:tc>
        <w:tc>
          <w:tcPr>
            <w:tcW w:w="1926" w:type="dxa"/>
          </w:tcPr>
          <w:p w:rsidR="00116861" w:rsidRPr="00116861" w:rsidRDefault="00116861" w:rsidP="004F232C">
            <w:pPr>
              <w:pStyle w:val="ConsPlusNormalc"/>
              <w:jc w:val="right"/>
              <w:rPr>
                <w:sz w:val="28"/>
                <w:szCs w:val="28"/>
              </w:rPr>
            </w:pPr>
            <w:r w:rsidRPr="00116861">
              <w:rPr>
                <w:sz w:val="28"/>
                <w:szCs w:val="28"/>
              </w:rPr>
              <w:t>6 002 038,46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Земельный налог с физических лиц, обладающих земельным участком, расположенным в границах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1 06 06042 04 0000 110</w:t>
            </w:r>
          </w:p>
        </w:tc>
        <w:tc>
          <w:tcPr>
            <w:tcW w:w="1620" w:type="dxa"/>
          </w:tcPr>
          <w:p w:rsidR="00116861" w:rsidRPr="00116861" w:rsidRDefault="00116861" w:rsidP="004F232C">
            <w:pPr>
              <w:pStyle w:val="ConsPlusNormalc"/>
              <w:jc w:val="right"/>
              <w:rPr>
                <w:sz w:val="28"/>
                <w:szCs w:val="28"/>
              </w:rPr>
            </w:pPr>
            <w:r w:rsidRPr="00116861">
              <w:rPr>
                <w:sz w:val="28"/>
                <w:szCs w:val="28"/>
              </w:rPr>
              <w:t>5 406 687,37</w:t>
            </w:r>
          </w:p>
        </w:tc>
        <w:tc>
          <w:tcPr>
            <w:tcW w:w="1926" w:type="dxa"/>
          </w:tcPr>
          <w:p w:rsidR="00116861" w:rsidRPr="00116861" w:rsidRDefault="00116861" w:rsidP="004F232C">
            <w:pPr>
              <w:pStyle w:val="ConsPlusNormalc"/>
              <w:jc w:val="right"/>
              <w:rPr>
                <w:sz w:val="28"/>
                <w:szCs w:val="28"/>
              </w:rPr>
            </w:pPr>
            <w:r w:rsidRPr="00116861">
              <w:rPr>
                <w:sz w:val="28"/>
                <w:szCs w:val="28"/>
              </w:rPr>
              <w:t>6 002 038,46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ГОСУДАРСТВЕННАЯ ПОШЛИНА</w:t>
            </w:r>
          </w:p>
        </w:tc>
        <w:tc>
          <w:tcPr>
            <w:tcW w:w="2700" w:type="dxa"/>
          </w:tcPr>
          <w:p w:rsidR="00116861" w:rsidRPr="00116861" w:rsidRDefault="00116861" w:rsidP="004F232C">
            <w:pPr>
              <w:pStyle w:val="ConsPlusNormalc"/>
              <w:rPr>
                <w:sz w:val="28"/>
                <w:szCs w:val="28"/>
              </w:rPr>
            </w:pPr>
            <w:r w:rsidRPr="00116861">
              <w:rPr>
                <w:sz w:val="28"/>
                <w:szCs w:val="28"/>
              </w:rPr>
              <w:t>1 08 00000 00 0000 000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5 075 000,00</w:t>
            </w:r>
          </w:p>
        </w:tc>
        <w:tc>
          <w:tcPr>
            <w:tcW w:w="1926" w:type="dxa"/>
          </w:tcPr>
          <w:p w:rsidR="00116861" w:rsidRPr="00116861" w:rsidRDefault="00116861" w:rsidP="004F232C">
            <w:pPr>
              <w:pStyle w:val="ConsPlusNormalc"/>
              <w:jc w:val="right"/>
              <w:rPr>
                <w:sz w:val="28"/>
                <w:szCs w:val="28"/>
              </w:rPr>
            </w:pPr>
            <w:r w:rsidRPr="00116861">
              <w:rPr>
                <w:sz w:val="28"/>
                <w:szCs w:val="28"/>
              </w:rPr>
              <w:t>5 206 265,43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Государственная пошлина по делам, рассматриваемым в судах общей юрисдикции, мировыми судьями</w:t>
            </w:r>
          </w:p>
        </w:tc>
        <w:tc>
          <w:tcPr>
            <w:tcW w:w="2700" w:type="dxa"/>
          </w:tcPr>
          <w:p w:rsidR="00116861" w:rsidRPr="00116861" w:rsidRDefault="00116861" w:rsidP="004F232C">
            <w:pPr>
              <w:pStyle w:val="ConsPlusNormalc"/>
              <w:rPr>
                <w:sz w:val="28"/>
                <w:szCs w:val="28"/>
              </w:rPr>
            </w:pPr>
            <w:r w:rsidRPr="00116861">
              <w:rPr>
                <w:sz w:val="28"/>
                <w:szCs w:val="28"/>
              </w:rPr>
              <w:t>1 08 03000 01 0000 110</w:t>
            </w:r>
          </w:p>
        </w:tc>
        <w:tc>
          <w:tcPr>
            <w:tcW w:w="1620" w:type="dxa"/>
          </w:tcPr>
          <w:p w:rsidR="00116861" w:rsidRPr="00116861" w:rsidRDefault="00116861" w:rsidP="004F232C">
            <w:pPr>
              <w:pStyle w:val="ConsPlusNormalc"/>
              <w:jc w:val="right"/>
              <w:rPr>
                <w:sz w:val="28"/>
                <w:szCs w:val="28"/>
              </w:rPr>
            </w:pPr>
            <w:r w:rsidRPr="00116861">
              <w:rPr>
                <w:sz w:val="28"/>
                <w:szCs w:val="28"/>
              </w:rPr>
              <w:t>5 000 000,00</w:t>
            </w:r>
          </w:p>
        </w:tc>
        <w:tc>
          <w:tcPr>
            <w:tcW w:w="1926" w:type="dxa"/>
          </w:tcPr>
          <w:p w:rsidR="00116861" w:rsidRPr="00116861" w:rsidRDefault="00116861" w:rsidP="004F232C">
            <w:pPr>
              <w:pStyle w:val="ConsPlusNormalc"/>
              <w:jc w:val="right"/>
              <w:rPr>
                <w:sz w:val="28"/>
                <w:szCs w:val="28"/>
              </w:rPr>
            </w:pPr>
            <w:r w:rsidRPr="00116861">
              <w:rPr>
                <w:sz w:val="28"/>
                <w:szCs w:val="28"/>
              </w:rPr>
              <w:t>5 131 265,43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1 08 03010 01 1000 110</w:t>
            </w:r>
          </w:p>
        </w:tc>
        <w:tc>
          <w:tcPr>
            <w:tcW w:w="1620" w:type="dxa"/>
          </w:tcPr>
          <w:p w:rsidR="00116861" w:rsidRPr="00116861" w:rsidRDefault="00116861" w:rsidP="004F232C">
            <w:pPr>
              <w:pStyle w:val="ConsPlusNormalc"/>
              <w:jc w:val="right"/>
              <w:rPr>
                <w:sz w:val="28"/>
                <w:szCs w:val="28"/>
              </w:rPr>
            </w:pPr>
            <w:r w:rsidRPr="00116861">
              <w:rPr>
                <w:sz w:val="28"/>
                <w:szCs w:val="28"/>
              </w:rPr>
              <w:t>5 000 000,00</w:t>
            </w:r>
          </w:p>
        </w:tc>
        <w:tc>
          <w:tcPr>
            <w:tcW w:w="1926" w:type="dxa"/>
          </w:tcPr>
          <w:p w:rsidR="00116861" w:rsidRPr="00116861" w:rsidRDefault="00116861" w:rsidP="004F232C">
            <w:pPr>
              <w:pStyle w:val="ConsPlusNormalc"/>
              <w:jc w:val="right"/>
              <w:rPr>
                <w:sz w:val="28"/>
                <w:szCs w:val="28"/>
              </w:rPr>
            </w:pPr>
            <w:r w:rsidRPr="00116861">
              <w:rPr>
                <w:sz w:val="28"/>
                <w:szCs w:val="28"/>
              </w:rPr>
              <w:t>5 131 265,43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Государственная пошлина за государственную регистрацию, а также за совершение прочих юридических значимых действий</w:t>
            </w:r>
          </w:p>
        </w:tc>
        <w:tc>
          <w:tcPr>
            <w:tcW w:w="2700" w:type="dxa"/>
          </w:tcPr>
          <w:p w:rsidR="00116861" w:rsidRPr="00116861" w:rsidRDefault="00116861" w:rsidP="004F232C">
            <w:pPr>
              <w:pStyle w:val="ConsPlusNormalc"/>
              <w:rPr>
                <w:sz w:val="28"/>
                <w:szCs w:val="28"/>
              </w:rPr>
            </w:pPr>
            <w:r w:rsidRPr="00116861">
              <w:rPr>
                <w:sz w:val="28"/>
                <w:szCs w:val="28"/>
              </w:rPr>
              <w:t>1 08 07000 01 0000 110</w:t>
            </w:r>
          </w:p>
        </w:tc>
        <w:tc>
          <w:tcPr>
            <w:tcW w:w="1620" w:type="dxa"/>
          </w:tcPr>
          <w:p w:rsidR="00116861" w:rsidRPr="00116861" w:rsidRDefault="00116861" w:rsidP="004F232C">
            <w:pPr>
              <w:pStyle w:val="ConsPlusNormalc"/>
              <w:jc w:val="right"/>
              <w:rPr>
                <w:sz w:val="28"/>
                <w:szCs w:val="28"/>
              </w:rPr>
            </w:pPr>
            <w:r w:rsidRPr="00116861">
              <w:rPr>
                <w:sz w:val="28"/>
                <w:szCs w:val="28"/>
              </w:rPr>
              <w:t>75 000,00</w:t>
            </w:r>
          </w:p>
        </w:tc>
        <w:tc>
          <w:tcPr>
            <w:tcW w:w="1926" w:type="dxa"/>
          </w:tcPr>
          <w:p w:rsidR="00116861" w:rsidRPr="00116861" w:rsidRDefault="00116861" w:rsidP="004F232C">
            <w:pPr>
              <w:pStyle w:val="ConsPlusNormalc"/>
              <w:jc w:val="right"/>
              <w:rPr>
                <w:sz w:val="28"/>
                <w:szCs w:val="28"/>
              </w:rPr>
            </w:pPr>
            <w:r w:rsidRPr="00116861">
              <w:rPr>
                <w:sz w:val="28"/>
                <w:szCs w:val="28"/>
              </w:rPr>
              <w:t>75 000,00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Государственная пошлина за выдачу разрешения на установку рекламной конструкции</w:t>
            </w:r>
          </w:p>
        </w:tc>
        <w:tc>
          <w:tcPr>
            <w:tcW w:w="2700" w:type="dxa"/>
          </w:tcPr>
          <w:p w:rsidR="00116861" w:rsidRPr="00116861" w:rsidRDefault="00116861" w:rsidP="004F232C">
            <w:pPr>
              <w:pStyle w:val="ConsPlusNormalc"/>
              <w:rPr>
                <w:sz w:val="28"/>
                <w:szCs w:val="28"/>
              </w:rPr>
            </w:pPr>
            <w:r w:rsidRPr="00116861">
              <w:rPr>
                <w:sz w:val="28"/>
                <w:szCs w:val="28"/>
              </w:rPr>
              <w:t>1 08 07150 01 0000 110</w:t>
            </w:r>
          </w:p>
        </w:tc>
        <w:tc>
          <w:tcPr>
            <w:tcW w:w="1620" w:type="dxa"/>
          </w:tcPr>
          <w:p w:rsidR="00116861" w:rsidRPr="00116861" w:rsidRDefault="00116861" w:rsidP="004F232C">
            <w:pPr>
              <w:pStyle w:val="ConsPlusNormalc"/>
              <w:jc w:val="right"/>
              <w:rPr>
                <w:sz w:val="28"/>
                <w:szCs w:val="28"/>
              </w:rPr>
            </w:pPr>
            <w:r w:rsidRPr="00116861">
              <w:rPr>
                <w:sz w:val="28"/>
                <w:szCs w:val="28"/>
              </w:rPr>
              <w:t>75 000,00</w:t>
            </w:r>
          </w:p>
        </w:tc>
        <w:tc>
          <w:tcPr>
            <w:tcW w:w="1926" w:type="dxa"/>
          </w:tcPr>
          <w:p w:rsidR="00116861" w:rsidRPr="00116861" w:rsidRDefault="00116861" w:rsidP="004F232C">
            <w:pPr>
              <w:pStyle w:val="ConsPlusNormalc"/>
              <w:jc w:val="right"/>
              <w:rPr>
                <w:sz w:val="28"/>
                <w:szCs w:val="28"/>
              </w:rPr>
            </w:pPr>
            <w:r w:rsidRPr="00116861">
              <w:rPr>
                <w:sz w:val="28"/>
                <w:szCs w:val="28"/>
              </w:rPr>
              <w:t>75 000,00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1Задолженность и перерасчеты по отмененным налогам, сборам и иным обязательным платежам</w:t>
            </w:r>
          </w:p>
        </w:tc>
        <w:tc>
          <w:tcPr>
            <w:tcW w:w="2700" w:type="dxa"/>
          </w:tcPr>
          <w:p w:rsidR="00116861" w:rsidRPr="00116861" w:rsidRDefault="00116861" w:rsidP="004F232C">
            <w:pPr>
              <w:pStyle w:val="ConsPlusNormalc"/>
              <w:jc w:val="center"/>
              <w:rPr>
                <w:sz w:val="28"/>
                <w:szCs w:val="28"/>
              </w:rPr>
            </w:pPr>
            <w:r w:rsidRPr="00116861">
              <w:rPr>
                <w:sz w:val="28"/>
                <w:szCs w:val="28"/>
              </w:rPr>
              <w:t>1 09 00000 00 0000 000</w:t>
            </w:r>
          </w:p>
        </w:tc>
        <w:tc>
          <w:tcPr>
            <w:tcW w:w="1620" w:type="dxa"/>
          </w:tcPr>
          <w:p w:rsidR="00116861" w:rsidRPr="00116861" w:rsidRDefault="00116861" w:rsidP="004F232C">
            <w:pPr>
              <w:pStyle w:val="af4"/>
              <w:jc w:val="right"/>
              <w:rPr>
                <w:rFonts w:ascii="Times New Roman" w:hAnsi="Times New Roman" w:cs="Times New Roman"/>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52,00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Прочие налоги и сборы (по отмененным местным налогам и сборам)</w:t>
            </w:r>
          </w:p>
        </w:tc>
        <w:tc>
          <w:tcPr>
            <w:tcW w:w="2700" w:type="dxa"/>
          </w:tcPr>
          <w:p w:rsidR="00116861" w:rsidRPr="00116861" w:rsidRDefault="00116861" w:rsidP="004F232C">
            <w:pPr>
              <w:pStyle w:val="ConsPlusNormalc"/>
              <w:jc w:val="center"/>
              <w:rPr>
                <w:sz w:val="28"/>
                <w:szCs w:val="28"/>
              </w:rPr>
            </w:pPr>
            <w:r w:rsidRPr="00116861">
              <w:rPr>
                <w:sz w:val="28"/>
                <w:szCs w:val="28"/>
              </w:rPr>
              <w:t>1 09 07000 00 0000 110</w:t>
            </w:r>
          </w:p>
        </w:tc>
        <w:tc>
          <w:tcPr>
            <w:tcW w:w="1620" w:type="dxa"/>
          </w:tcPr>
          <w:p w:rsidR="00116861" w:rsidRPr="00116861" w:rsidRDefault="00116861" w:rsidP="004F232C">
            <w:pPr>
              <w:pStyle w:val="af4"/>
              <w:jc w:val="right"/>
              <w:rPr>
                <w:rFonts w:ascii="Times New Roman" w:hAnsi="Times New Roman" w:cs="Times New Roman"/>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52,00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Целевые сборы с граждан и предприятий, учреждений, организаций на содержание милиции, на благоустройство территорий, на нужды </w:t>
            </w:r>
            <w:r w:rsidRPr="00116861">
              <w:rPr>
                <w:sz w:val="28"/>
                <w:szCs w:val="28"/>
              </w:rPr>
              <w:lastRenderedPageBreak/>
              <w:t>образования и другие цели</w:t>
            </w:r>
          </w:p>
        </w:tc>
        <w:tc>
          <w:tcPr>
            <w:tcW w:w="2700" w:type="dxa"/>
          </w:tcPr>
          <w:p w:rsidR="00116861" w:rsidRPr="00116861" w:rsidRDefault="00116861" w:rsidP="004F232C">
            <w:pPr>
              <w:pStyle w:val="ConsPlusNormalc"/>
              <w:jc w:val="center"/>
              <w:rPr>
                <w:sz w:val="28"/>
                <w:szCs w:val="28"/>
              </w:rPr>
            </w:pPr>
            <w:r w:rsidRPr="00116861">
              <w:rPr>
                <w:sz w:val="28"/>
                <w:szCs w:val="28"/>
              </w:rPr>
              <w:lastRenderedPageBreak/>
              <w:t>1 09 07030 00 0000 110</w:t>
            </w:r>
          </w:p>
        </w:tc>
        <w:tc>
          <w:tcPr>
            <w:tcW w:w="1620" w:type="dxa"/>
          </w:tcPr>
          <w:p w:rsidR="00116861" w:rsidRPr="00116861" w:rsidRDefault="00116861" w:rsidP="004F232C">
            <w:pPr>
              <w:pStyle w:val="af4"/>
              <w:jc w:val="right"/>
              <w:rPr>
                <w:rFonts w:ascii="Times New Roman" w:hAnsi="Times New Roman" w:cs="Times New Roman"/>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52,00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городских округов</w:t>
            </w:r>
          </w:p>
        </w:tc>
        <w:tc>
          <w:tcPr>
            <w:tcW w:w="2700" w:type="dxa"/>
          </w:tcPr>
          <w:p w:rsidR="00116861" w:rsidRPr="00116861" w:rsidRDefault="00116861" w:rsidP="004F232C">
            <w:pPr>
              <w:pStyle w:val="ConsPlusNormalc"/>
              <w:jc w:val="center"/>
              <w:rPr>
                <w:sz w:val="28"/>
                <w:szCs w:val="28"/>
              </w:rPr>
            </w:pPr>
            <w:r w:rsidRPr="00116861">
              <w:rPr>
                <w:sz w:val="28"/>
                <w:szCs w:val="28"/>
              </w:rPr>
              <w:t>1 09 07032 04 0000 110</w:t>
            </w:r>
          </w:p>
        </w:tc>
        <w:tc>
          <w:tcPr>
            <w:tcW w:w="1620" w:type="dxa"/>
          </w:tcPr>
          <w:p w:rsidR="00116861" w:rsidRPr="00116861" w:rsidRDefault="00116861" w:rsidP="004F232C">
            <w:pPr>
              <w:pStyle w:val="af4"/>
              <w:jc w:val="right"/>
              <w:rPr>
                <w:rFonts w:ascii="Times New Roman" w:hAnsi="Times New Roman" w:cs="Times New Roman"/>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52,00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ИСПОЛЬЗОВАНИЯ ИМУЩЕСТВА, НАХОДЯЩЕГОСЯ В ГОСУДАРСТВЕННОЙ И МУНИЦИПАЛЬНОЙ СОБСТВЕННОСТИ</w:t>
            </w:r>
          </w:p>
        </w:tc>
        <w:tc>
          <w:tcPr>
            <w:tcW w:w="2700" w:type="dxa"/>
          </w:tcPr>
          <w:p w:rsidR="00116861" w:rsidRPr="00116861" w:rsidRDefault="00116861" w:rsidP="004F232C">
            <w:pPr>
              <w:pStyle w:val="ConsPlusNormalc"/>
              <w:rPr>
                <w:sz w:val="28"/>
                <w:szCs w:val="28"/>
              </w:rPr>
            </w:pPr>
            <w:r w:rsidRPr="00116861">
              <w:rPr>
                <w:sz w:val="28"/>
                <w:szCs w:val="28"/>
              </w:rPr>
              <w:t>1 11 00000 00 0000 000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16 164 000,00</w:t>
            </w:r>
          </w:p>
        </w:tc>
        <w:tc>
          <w:tcPr>
            <w:tcW w:w="1926" w:type="dxa"/>
          </w:tcPr>
          <w:p w:rsidR="00116861" w:rsidRPr="00116861" w:rsidRDefault="00116861" w:rsidP="004F232C">
            <w:pPr>
              <w:pStyle w:val="ConsPlusNormalc"/>
              <w:jc w:val="right"/>
              <w:rPr>
                <w:sz w:val="28"/>
                <w:szCs w:val="28"/>
              </w:rPr>
            </w:pPr>
            <w:r w:rsidRPr="00116861">
              <w:rPr>
                <w:sz w:val="28"/>
                <w:szCs w:val="28"/>
              </w:rPr>
              <w:t>19 468 671,98</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700" w:type="dxa"/>
          </w:tcPr>
          <w:p w:rsidR="00116861" w:rsidRPr="00116861" w:rsidRDefault="00116861" w:rsidP="004F232C">
            <w:pPr>
              <w:pStyle w:val="ConsPlusNormalc"/>
              <w:rPr>
                <w:sz w:val="28"/>
                <w:szCs w:val="28"/>
              </w:rPr>
            </w:pPr>
            <w:r w:rsidRPr="00116861">
              <w:rPr>
                <w:sz w:val="28"/>
                <w:szCs w:val="28"/>
              </w:rPr>
              <w:t>1 11 05000 00 0000 120</w:t>
            </w:r>
          </w:p>
        </w:tc>
        <w:tc>
          <w:tcPr>
            <w:tcW w:w="1620" w:type="dxa"/>
          </w:tcPr>
          <w:p w:rsidR="00116861" w:rsidRPr="00116861" w:rsidRDefault="00116861" w:rsidP="004F232C">
            <w:pPr>
              <w:pStyle w:val="ConsPlusNormalc"/>
              <w:jc w:val="right"/>
              <w:rPr>
                <w:sz w:val="28"/>
                <w:szCs w:val="28"/>
              </w:rPr>
            </w:pPr>
            <w:r w:rsidRPr="00116861">
              <w:rPr>
                <w:sz w:val="28"/>
                <w:szCs w:val="28"/>
              </w:rPr>
              <w:t>14 000 000,00</w:t>
            </w:r>
          </w:p>
        </w:tc>
        <w:tc>
          <w:tcPr>
            <w:tcW w:w="1926" w:type="dxa"/>
          </w:tcPr>
          <w:p w:rsidR="00116861" w:rsidRPr="00116861" w:rsidRDefault="00116861" w:rsidP="004F232C">
            <w:pPr>
              <w:pStyle w:val="ConsPlusNormalc"/>
              <w:jc w:val="right"/>
              <w:rPr>
                <w:sz w:val="28"/>
                <w:szCs w:val="28"/>
              </w:rPr>
            </w:pPr>
            <w:r w:rsidRPr="00116861">
              <w:rPr>
                <w:sz w:val="28"/>
                <w:szCs w:val="28"/>
              </w:rPr>
              <w:t>17 019 196,35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700" w:type="dxa"/>
          </w:tcPr>
          <w:p w:rsidR="00116861" w:rsidRPr="00116861" w:rsidRDefault="00116861" w:rsidP="004F232C">
            <w:pPr>
              <w:pStyle w:val="ConsPlusNormalc"/>
              <w:rPr>
                <w:sz w:val="28"/>
                <w:szCs w:val="28"/>
              </w:rPr>
            </w:pPr>
            <w:r w:rsidRPr="00116861">
              <w:rPr>
                <w:sz w:val="28"/>
                <w:szCs w:val="28"/>
              </w:rPr>
              <w:t>1 11 05010 00 0000 120</w:t>
            </w:r>
          </w:p>
        </w:tc>
        <w:tc>
          <w:tcPr>
            <w:tcW w:w="1620" w:type="dxa"/>
          </w:tcPr>
          <w:p w:rsidR="00116861" w:rsidRPr="00116861" w:rsidRDefault="00116861" w:rsidP="004F232C">
            <w:pPr>
              <w:pStyle w:val="ConsPlusNormalc"/>
              <w:jc w:val="right"/>
              <w:rPr>
                <w:sz w:val="28"/>
                <w:szCs w:val="28"/>
              </w:rPr>
            </w:pPr>
            <w:r w:rsidRPr="00116861">
              <w:rPr>
                <w:sz w:val="28"/>
                <w:szCs w:val="28"/>
              </w:rPr>
              <w:t>7 500 000,00</w:t>
            </w:r>
          </w:p>
        </w:tc>
        <w:tc>
          <w:tcPr>
            <w:tcW w:w="1926" w:type="dxa"/>
          </w:tcPr>
          <w:p w:rsidR="00116861" w:rsidRPr="00116861" w:rsidRDefault="00116861" w:rsidP="004F232C">
            <w:pPr>
              <w:pStyle w:val="ConsPlusNormalc"/>
              <w:jc w:val="right"/>
              <w:rPr>
                <w:sz w:val="28"/>
                <w:szCs w:val="28"/>
              </w:rPr>
            </w:pPr>
            <w:r w:rsidRPr="00116861">
              <w:rPr>
                <w:sz w:val="28"/>
                <w:szCs w:val="28"/>
              </w:rPr>
              <w:t>8 858 155,87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Доходы, получаемые в виде арендной платы за земельные участки, государственная собственность на которые не разграничена и которые </w:t>
            </w:r>
            <w:r w:rsidRPr="00116861">
              <w:rPr>
                <w:sz w:val="28"/>
                <w:szCs w:val="28"/>
              </w:rPr>
              <w:lastRenderedPageBreak/>
              <w:t>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2700" w:type="dxa"/>
          </w:tcPr>
          <w:p w:rsidR="00116861" w:rsidRPr="00116861" w:rsidRDefault="00116861" w:rsidP="004F232C">
            <w:pPr>
              <w:pStyle w:val="ConsPlusNormalc"/>
              <w:rPr>
                <w:sz w:val="28"/>
                <w:szCs w:val="28"/>
              </w:rPr>
            </w:pPr>
            <w:r w:rsidRPr="00116861">
              <w:rPr>
                <w:sz w:val="28"/>
                <w:szCs w:val="28"/>
              </w:rPr>
              <w:lastRenderedPageBreak/>
              <w:t>1 11 05012 04 0000 120</w:t>
            </w:r>
          </w:p>
        </w:tc>
        <w:tc>
          <w:tcPr>
            <w:tcW w:w="1620" w:type="dxa"/>
          </w:tcPr>
          <w:p w:rsidR="00116861" w:rsidRPr="00116861" w:rsidRDefault="00116861" w:rsidP="004F232C">
            <w:pPr>
              <w:pStyle w:val="ConsPlusNormalc"/>
              <w:jc w:val="right"/>
              <w:rPr>
                <w:sz w:val="28"/>
                <w:szCs w:val="28"/>
              </w:rPr>
            </w:pPr>
            <w:r w:rsidRPr="00116861">
              <w:rPr>
                <w:sz w:val="28"/>
                <w:szCs w:val="28"/>
              </w:rPr>
              <w:t>7 500 000,00</w:t>
            </w:r>
          </w:p>
        </w:tc>
        <w:tc>
          <w:tcPr>
            <w:tcW w:w="1926" w:type="dxa"/>
          </w:tcPr>
          <w:p w:rsidR="00116861" w:rsidRPr="00116861" w:rsidRDefault="00116861" w:rsidP="004F232C">
            <w:pPr>
              <w:pStyle w:val="ConsPlusNormalc"/>
              <w:jc w:val="right"/>
              <w:rPr>
                <w:sz w:val="28"/>
                <w:szCs w:val="28"/>
              </w:rPr>
            </w:pPr>
            <w:r w:rsidRPr="00116861">
              <w:rPr>
                <w:sz w:val="28"/>
                <w:szCs w:val="28"/>
              </w:rPr>
              <w:t>8 858 155,87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Доходы от сдачи в аренду имущества, составляющего государственную (муниципальную) казну (за исключением земельных участков)</w:t>
            </w:r>
          </w:p>
        </w:tc>
        <w:tc>
          <w:tcPr>
            <w:tcW w:w="2700" w:type="dxa"/>
          </w:tcPr>
          <w:p w:rsidR="00116861" w:rsidRPr="00116861" w:rsidRDefault="00116861" w:rsidP="004F232C">
            <w:pPr>
              <w:pStyle w:val="ConsPlusNormalc"/>
              <w:rPr>
                <w:sz w:val="28"/>
                <w:szCs w:val="28"/>
              </w:rPr>
            </w:pPr>
            <w:r w:rsidRPr="00116861">
              <w:rPr>
                <w:sz w:val="28"/>
                <w:szCs w:val="28"/>
              </w:rPr>
              <w:t>1 11 05070 00 0000 120</w:t>
            </w:r>
          </w:p>
        </w:tc>
        <w:tc>
          <w:tcPr>
            <w:tcW w:w="1620" w:type="dxa"/>
          </w:tcPr>
          <w:p w:rsidR="00116861" w:rsidRPr="00116861" w:rsidRDefault="00116861" w:rsidP="004F232C">
            <w:pPr>
              <w:pStyle w:val="ConsPlusNormalc"/>
              <w:jc w:val="right"/>
              <w:rPr>
                <w:sz w:val="28"/>
                <w:szCs w:val="28"/>
              </w:rPr>
            </w:pPr>
            <w:r w:rsidRPr="00116861">
              <w:rPr>
                <w:sz w:val="28"/>
                <w:szCs w:val="28"/>
              </w:rPr>
              <w:t>6 500 000,00</w:t>
            </w:r>
          </w:p>
        </w:tc>
        <w:tc>
          <w:tcPr>
            <w:tcW w:w="1926" w:type="dxa"/>
          </w:tcPr>
          <w:p w:rsidR="00116861" w:rsidRPr="00116861" w:rsidRDefault="00116861" w:rsidP="004F232C">
            <w:pPr>
              <w:pStyle w:val="ConsPlusNormalc"/>
              <w:jc w:val="right"/>
              <w:rPr>
                <w:sz w:val="28"/>
                <w:szCs w:val="28"/>
              </w:rPr>
            </w:pPr>
            <w:r w:rsidRPr="00116861">
              <w:rPr>
                <w:sz w:val="28"/>
                <w:szCs w:val="28"/>
              </w:rPr>
              <w:t>8 161 040,48</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сдачи в аренду имущества, составляющего казну городских округов (за исключением земельных участков)</w:t>
            </w:r>
          </w:p>
        </w:tc>
        <w:tc>
          <w:tcPr>
            <w:tcW w:w="2700" w:type="dxa"/>
          </w:tcPr>
          <w:p w:rsidR="00116861" w:rsidRPr="00116861" w:rsidRDefault="00116861" w:rsidP="004F232C">
            <w:pPr>
              <w:pStyle w:val="ConsPlusNormalc"/>
              <w:rPr>
                <w:sz w:val="28"/>
                <w:szCs w:val="28"/>
              </w:rPr>
            </w:pPr>
            <w:r w:rsidRPr="00116861">
              <w:rPr>
                <w:sz w:val="28"/>
                <w:szCs w:val="28"/>
              </w:rPr>
              <w:t>1 11 05074 04 0000 120</w:t>
            </w:r>
          </w:p>
        </w:tc>
        <w:tc>
          <w:tcPr>
            <w:tcW w:w="1620" w:type="dxa"/>
          </w:tcPr>
          <w:p w:rsidR="00116861" w:rsidRPr="00116861" w:rsidRDefault="00116861" w:rsidP="004F232C">
            <w:pPr>
              <w:pStyle w:val="ConsPlusNormalc"/>
              <w:jc w:val="right"/>
              <w:rPr>
                <w:sz w:val="28"/>
                <w:szCs w:val="28"/>
              </w:rPr>
            </w:pPr>
            <w:r w:rsidRPr="00116861">
              <w:rPr>
                <w:sz w:val="28"/>
                <w:szCs w:val="28"/>
              </w:rPr>
              <w:t>6 500 000,00</w:t>
            </w:r>
          </w:p>
        </w:tc>
        <w:tc>
          <w:tcPr>
            <w:tcW w:w="1926" w:type="dxa"/>
          </w:tcPr>
          <w:p w:rsidR="00116861" w:rsidRPr="00116861" w:rsidRDefault="00116861" w:rsidP="004F232C">
            <w:pPr>
              <w:pStyle w:val="ConsPlusNormalc"/>
              <w:jc w:val="right"/>
              <w:rPr>
                <w:sz w:val="28"/>
                <w:szCs w:val="28"/>
              </w:rPr>
            </w:pPr>
            <w:r w:rsidRPr="00116861">
              <w:rPr>
                <w:sz w:val="28"/>
                <w:szCs w:val="28"/>
              </w:rPr>
              <w:t>8 161 040,48</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Платежи от государственных и муниципальных унитарных предприятий</w:t>
            </w:r>
          </w:p>
        </w:tc>
        <w:tc>
          <w:tcPr>
            <w:tcW w:w="2700" w:type="dxa"/>
          </w:tcPr>
          <w:p w:rsidR="00116861" w:rsidRPr="00116861" w:rsidRDefault="00116861" w:rsidP="004F232C">
            <w:pPr>
              <w:pStyle w:val="ConsPlusNormalc"/>
              <w:rPr>
                <w:sz w:val="28"/>
                <w:szCs w:val="28"/>
              </w:rPr>
            </w:pPr>
            <w:r w:rsidRPr="00116861">
              <w:rPr>
                <w:sz w:val="28"/>
                <w:szCs w:val="28"/>
              </w:rPr>
              <w:t>1 11 07000 00 0000 120</w:t>
            </w:r>
          </w:p>
        </w:tc>
        <w:tc>
          <w:tcPr>
            <w:tcW w:w="1620" w:type="dxa"/>
          </w:tcPr>
          <w:p w:rsidR="00116861" w:rsidRPr="00116861" w:rsidRDefault="00116861" w:rsidP="004F232C">
            <w:pPr>
              <w:pStyle w:val="ConsPlusNormalc"/>
              <w:jc w:val="right"/>
              <w:rPr>
                <w:sz w:val="28"/>
                <w:szCs w:val="28"/>
              </w:rPr>
            </w:pPr>
            <w:r w:rsidRPr="00116861">
              <w:rPr>
                <w:sz w:val="28"/>
                <w:szCs w:val="28"/>
              </w:rPr>
              <w:t>14 000,00</w:t>
            </w:r>
          </w:p>
        </w:tc>
        <w:tc>
          <w:tcPr>
            <w:tcW w:w="1926" w:type="dxa"/>
          </w:tcPr>
          <w:p w:rsidR="00116861" w:rsidRPr="00116861" w:rsidRDefault="00116861" w:rsidP="004F232C">
            <w:pPr>
              <w:pStyle w:val="ConsPlusNormalc"/>
              <w:jc w:val="right"/>
              <w:rPr>
                <w:sz w:val="28"/>
                <w:szCs w:val="28"/>
              </w:rPr>
            </w:pPr>
            <w:r w:rsidRPr="00116861">
              <w:rPr>
                <w:sz w:val="28"/>
                <w:szCs w:val="28"/>
              </w:rPr>
              <w:t>14 000,00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2700" w:type="dxa"/>
          </w:tcPr>
          <w:p w:rsidR="00116861" w:rsidRPr="00116861" w:rsidRDefault="00116861" w:rsidP="004F232C">
            <w:pPr>
              <w:pStyle w:val="ConsPlusNormalc"/>
              <w:rPr>
                <w:sz w:val="28"/>
                <w:szCs w:val="28"/>
              </w:rPr>
            </w:pPr>
            <w:r w:rsidRPr="00116861">
              <w:rPr>
                <w:sz w:val="28"/>
                <w:szCs w:val="28"/>
              </w:rPr>
              <w:t>1 11 07010 00 0000 120</w:t>
            </w:r>
          </w:p>
        </w:tc>
        <w:tc>
          <w:tcPr>
            <w:tcW w:w="1620" w:type="dxa"/>
          </w:tcPr>
          <w:p w:rsidR="00116861" w:rsidRPr="00116861" w:rsidRDefault="00116861" w:rsidP="004F232C">
            <w:pPr>
              <w:pStyle w:val="ConsPlusNormalc"/>
              <w:jc w:val="right"/>
              <w:rPr>
                <w:sz w:val="28"/>
                <w:szCs w:val="28"/>
              </w:rPr>
            </w:pPr>
            <w:r w:rsidRPr="00116861">
              <w:rPr>
                <w:sz w:val="28"/>
                <w:szCs w:val="28"/>
              </w:rPr>
              <w:t>14 000,00</w:t>
            </w:r>
          </w:p>
        </w:tc>
        <w:tc>
          <w:tcPr>
            <w:tcW w:w="1926" w:type="dxa"/>
          </w:tcPr>
          <w:p w:rsidR="00116861" w:rsidRPr="00116861" w:rsidRDefault="00116861" w:rsidP="004F232C">
            <w:pPr>
              <w:pStyle w:val="ConsPlusNormalc"/>
              <w:jc w:val="right"/>
              <w:rPr>
                <w:sz w:val="28"/>
                <w:szCs w:val="28"/>
              </w:rPr>
            </w:pPr>
            <w:r w:rsidRPr="00116861">
              <w:rPr>
                <w:sz w:val="28"/>
                <w:szCs w:val="28"/>
              </w:rPr>
              <w:t>14 000,00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2700" w:type="dxa"/>
          </w:tcPr>
          <w:p w:rsidR="00116861" w:rsidRPr="00116861" w:rsidRDefault="00116861" w:rsidP="004F232C">
            <w:pPr>
              <w:pStyle w:val="ConsPlusNormalc"/>
              <w:rPr>
                <w:sz w:val="28"/>
                <w:szCs w:val="28"/>
              </w:rPr>
            </w:pPr>
            <w:r w:rsidRPr="00116861">
              <w:rPr>
                <w:sz w:val="28"/>
                <w:szCs w:val="28"/>
              </w:rPr>
              <w:t>1 11 07014 04 0000 120</w:t>
            </w:r>
          </w:p>
        </w:tc>
        <w:tc>
          <w:tcPr>
            <w:tcW w:w="1620" w:type="dxa"/>
          </w:tcPr>
          <w:p w:rsidR="00116861" w:rsidRPr="00116861" w:rsidRDefault="00116861" w:rsidP="004F232C">
            <w:pPr>
              <w:pStyle w:val="ConsPlusNormalc"/>
              <w:jc w:val="right"/>
              <w:rPr>
                <w:sz w:val="28"/>
                <w:szCs w:val="28"/>
              </w:rPr>
            </w:pPr>
            <w:r w:rsidRPr="00116861">
              <w:rPr>
                <w:sz w:val="28"/>
                <w:szCs w:val="28"/>
              </w:rPr>
              <w:t>14 000,00</w:t>
            </w:r>
          </w:p>
        </w:tc>
        <w:tc>
          <w:tcPr>
            <w:tcW w:w="1926" w:type="dxa"/>
          </w:tcPr>
          <w:p w:rsidR="00116861" w:rsidRPr="00116861" w:rsidRDefault="00116861" w:rsidP="004F232C">
            <w:pPr>
              <w:pStyle w:val="ConsPlusNormalc"/>
              <w:jc w:val="right"/>
              <w:rPr>
                <w:sz w:val="28"/>
                <w:szCs w:val="28"/>
              </w:rPr>
            </w:pPr>
            <w:r w:rsidRPr="00116861">
              <w:rPr>
                <w:sz w:val="28"/>
                <w:szCs w:val="28"/>
              </w:rPr>
              <w:t>14 000,00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w:t>
            </w:r>
            <w:r w:rsidRPr="00116861">
              <w:rPr>
                <w:sz w:val="28"/>
                <w:szCs w:val="28"/>
              </w:rPr>
              <w:lastRenderedPageBreak/>
              <w:t>государственных и муниципальных унитарных предприятий, в том числе казенных)</w:t>
            </w:r>
          </w:p>
        </w:tc>
        <w:tc>
          <w:tcPr>
            <w:tcW w:w="2700" w:type="dxa"/>
          </w:tcPr>
          <w:p w:rsidR="00116861" w:rsidRPr="00116861" w:rsidRDefault="00116861" w:rsidP="004F232C">
            <w:pPr>
              <w:pStyle w:val="ConsPlusNormalc"/>
              <w:rPr>
                <w:sz w:val="28"/>
                <w:szCs w:val="28"/>
              </w:rPr>
            </w:pPr>
            <w:r w:rsidRPr="00116861">
              <w:rPr>
                <w:sz w:val="28"/>
                <w:szCs w:val="28"/>
              </w:rPr>
              <w:lastRenderedPageBreak/>
              <w:t>1 11 09000 00 0000 120</w:t>
            </w:r>
          </w:p>
        </w:tc>
        <w:tc>
          <w:tcPr>
            <w:tcW w:w="1620" w:type="dxa"/>
          </w:tcPr>
          <w:p w:rsidR="00116861" w:rsidRPr="00116861" w:rsidRDefault="00116861" w:rsidP="004F232C">
            <w:pPr>
              <w:pStyle w:val="ConsPlusNormalc"/>
              <w:jc w:val="right"/>
              <w:rPr>
                <w:sz w:val="28"/>
                <w:szCs w:val="28"/>
              </w:rPr>
            </w:pPr>
            <w:r w:rsidRPr="00116861">
              <w:rPr>
                <w:sz w:val="28"/>
                <w:szCs w:val="28"/>
              </w:rPr>
              <w:t>2 150 000,00</w:t>
            </w:r>
          </w:p>
        </w:tc>
        <w:tc>
          <w:tcPr>
            <w:tcW w:w="1926" w:type="dxa"/>
          </w:tcPr>
          <w:p w:rsidR="00116861" w:rsidRPr="00116861" w:rsidRDefault="00116861" w:rsidP="004F232C">
            <w:pPr>
              <w:pStyle w:val="ConsPlusNormalc"/>
              <w:jc w:val="right"/>
              <w:rPr>
                <w:sz w:val="28"/>
                <w:szCs w:val="28"/>
              </w:rPr>
            </w:pPr>
            <w:r w:rsidRPr="00116861">
              <w:rPr>
                <w:sz w:val="28"/>
                <w:szCs w:val="28"/>
              </w:rPr>
              <w:t>2 435 475,63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700" w:type="dxa"/>
          </w:tcPr>
          <w:p w:rsidR="00116861" w:rsidRPr="00116861" w:rsidRDefault="00116861" w:rsidP="004F232C">
            <w:pPr>
              <w:pStyle w:val="ConsPlusNormalc"/>
              <w:rPr>
                <w:sz w:val="28"/>
                <w:szCs w:val="28"/>
              </w:rPr>
            </w:pPr>
            <w:r w:rsidRPr="00116861">
              <w:rPr>
                <w:sz w:val="28"/>
                <w:szCs w:val="28"/>
              </w:rPr>
              <w:t>1 11 09040 00 0000 120</w:t>
            </w:r>
          </w:p>
        </w:tc>
        <w:tc>
          <w:tcPr>
            <w:tcW w:w="1620" w:type="dxa"/>
          </w:tcPr>
          <w:p w:rsidR="00116861" w:rsidRPr="00116861" w:rsidRDefault="00116861" w:rsidP="004F232C">
            <w:pPr>
              <w:pStyle w:val="ConsPlusNormalc"/>
              <w:jc w:val="right"/>
              <w:rPr>
                <w:sz w:val="28"/>
                <w:szCs w:val="28"/>
              </w:rPr>
            </w:pPr>
            <w:r w:rsidRPr="00116861">
              <w:rPr>
                <w:sz w:val="28"/>
                <w:szCs w:val="28"/>
              </w:rPr>
              <w:t>2 150 000,00</w:t>
            </w:r>
          </w:p>
        </w:tc>
        <w:tc>
          <w:tcPr>
            <w:tcW w:w="1926" w:type="dxa"/>
          </w:tcPr>
          <w:p w:rsidR="00116861" w:rsidRPr="00116861" w:rsidRDefault="00116861" w:rsidP="004F232C">
            <w:pPr>
              <w:pStyle w:val="ConsPlusNormalc"/>
              <w:jc w:val="right"/>
              <w:rPr>
                <w:sz w:val="28"/>
                <w:szCs w:val="28"/>
              </w:rPr>
            </w:pPr>
            <w:r w:rsidRPr="00116861">
              <w:rPr>
                <w:sz w:val="28"/>
                <w:szCs w:val="28"/>
              </w:rPr>
              <w:t>2 435 475,63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700" w:type="dxa"/>
          </w:tcPr>
          <w:p w:rsidR="00116861" w:rsidRPr="00116861" w:rsidRDefault="00116861" w:rsidP="004F232C">
            <w:pPr>
              <w:pStyle w:val="ConsPlusNormalc"/>
              <w:rPr>
                <w:sz w:val="28"/>
                <w:szCs w:val="28"/>
              </w:rPr>
            </w:pPr>
            <w:r w:rsidRPr="00116861">
              <w:rPr>
                <w:sz w:val="28"/>
                <w:szCs w:val="28"/>
              </w:rPr>
              <w:t>1 11 09044 04 0000 120</w:t>
            </w:r>
          </w:p>
        </w:tc>
        <w:tc>
          <w:tcPr>
            <w:tcW w:w="1620" w:type="dxa"/>
          </w:tcPr>
          <w:p w:rsidR="00116861" w:rsidRPr="00116861" w:rsidRDefault="00116861" w:rsidP="004F232C">
            <w:pPr>
              <w:pStyle w:val="ConsPlusNormalc"/>
              <w:jc w:val="right"/>
              <w:rPr>
                <w:sz w:val="28"/>
                <w:szCs w:val="28"/>
              </w:rPr>
            </w:pPr>
            <w:r w:rsidRPr="00116861">
              <w:rPr>
                <w:sz w:val="28"/>
                <w:szCs w:val="28"/>
              </w:rPr>
              <w:t>2 150 000,00</w:t>
            </w:r>
          </w:p>
        </w:tc>
        <w:tc>
          <w:tcPr>
            <w:tcW w:w="1926" w:type="dxa"/>
          </w:tcPr>
          <w:p w:rsidR="00116861" w:rsidRPr="00116861" w:rsidRDefault="00116861" w:rsidP="004F232C">
            <w:pPr>
              <w:pStyle w:val="ConsPlusNormalc"/>
              <w:jc w:val="right"/>
              <w:rPr>
                <w:sz w:val="28"/>
                <w:szCs w:val="28"/>
              </w:rPr>
            </w:pPr>
            <w:r w:rsidRPr="00116861">
              <w:rPr>
                <w:sz w:val="28"/>
                <w:szCs w:val="28"/>
              </w:rPr>
              <w:t>2 435 475,63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ПЛАТЕЖИ ПРИ ПОЛЬЗОВАНИИ ПРИРОДНЫМИ РЕСУРСАМИ</w:t>
            </w:r>
          </w:p>
        </w:tc>
        <w:tc>
          <w:tcPr>
            <w:tcW w:w="2700" w:type="dxa"/>
          </w:tcPr>
          <w:p w:rsidR="00116861" w:rsidRPr="00116861" w:rsidRDefault="00116861" w:rsidP="004F232C">
            <w:pPr>
              <w:pStyle w:val="ConsPlusNormalc"/>
              <w:rPr>
                <w:sz w:val="28"/>
                <w:szCs w:val="28"/>
              </w:rPr>
            </w:pPr>
            <w:r w:rsidRPr="00116861">
              <w:rPr>
                <w:sz w:val="28"/>
                <w:szCs w:val="28"/>
              </w:rPr>
              <w:t>1 12 00000 00 0000 000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211 000,00</w:t>
            </w:r>
          </w:p>
        </w:tc>
        <w:tc>
          <w:tcPr>
            <w:tcW w:w="1926" w:type="dxa"/>
          </w:tcPr>
          <w:p w:rsidR="00116861" w:rsidRPr="00116861" w:rsidRDefault="00116861" w:rsidP="004F232C">
            <w:pPr>
              <w:pStyle w:val="ConsPlusNormalc"/>
              <w:jc w:val="right"/>
              <w:rPr>
                <w:sz w:val="28"/>
                <w:szCs w:val="28"/>
              </w:rPr>
            </w:pPr>
            <w:r w:rsidRPr="00116861">
              <w:rPr>
                <w:sz w:val="28"/>
                <w:szCs w:val="28"/>
              </w:rPr>
              <w:t>1 983 882,84</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Плата за негативное воздействие на окружающую среду</w:t>
            </w:r>
          </w:p>
        </w:tc>
        <w:tc>
          <w:tcPr>
            <w:tcW w:w="2700" w:type="dxa"/>
          </w:tcPr>
          <w:p w:rsidR="00116861" w:rsidRPr="00116861" w:rsidRDefault="00116861" w:rsidP="004F232C">
            <w:pPr>
              <w:pStyle w:val="ConsPlusNormalc"/>
              <w:rPr>
                <w:sz w:val="28"/>
                <w:szCs w:val="28"/>
              </w:rPr>
            </w:pPr>
            <w:r w:rsidRPr="00116861">
              <w:rPr>
                <w:sz w:val="28"/>
                <w:szCs w:val="28"/>
              </w:rPr>
              <w:t>1 12 01000 01 0000 120</w:t>
            </w:r>
          </w:p>
        </w:tc>
        <w:tc>
          <w:tcPr>
            <w:tcW w:w="1620" w:type="dxa"/>
          </w:tcPr>
          <w:p w:rsidR="00116861" w:rsidRPr="00116861" w:rsidRDefault="00116861" w:rsidP="004F232C">
            <w:pPr>
              <w:pStyle w:val="ConsPlusNormalc"/>
              <w:jc w:val="right"/>
              <w:rPr>
                <w:sz w:val="28"/>
                <w:szCs w:val="28"/>
              </w:rPr>
            </w:pPr>
            <w:r w:rsidRPr="00116861">
              <w:rPr>
                <w:sz w:val="28"/>
                <w:szCs w:val="28"/>
              </w:rPr>
              <w:t>211 000,00</w:t>
            </w:r>
          </w:p>
        </w:tc>
        <w:tc>
          <w:tcPr>
            <w:tcW w:w="1926" w:type="dxa"/>
          </w:tcPr>
          <w:p w:rsidR="00116861" w:rsidRPr="00116861" w:rsidRDefault="00116861" w:rsidP="004F232C">
            <w:pPr>
              <w:pStyle w:val="ConsPlusNormalc"/>
              <w:jc w:val="right"/>
              <w:rPr>
                <w:sz w:val="28"/>
                <w:szCs w:val="28"/>
              </w:rPr>
            </w:pPr>
            <w:r w:rsidRPr="00116861">
              <w:rPr>
                <w:sz w:val="28"/>
                <w:szCs w:val="28"/>
              </w:rPr>
              <w:t>1 983 882,84</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Плата за выбросы загрязняющих веществ в атмосферный воздух стационарными объектами</w:t>
            </w:r>
          </w:p>
        </w:tc>
        <w:tc>
          <w:tcPr>
            <w:tcW w:w="2700" w:type="dxa"/>
          </w:tcPr>
          <w:p w:rsidR="00116861" w:rsidRPr="00116861" w:rsidRDefault="00116861" w:rsidP="004F232C">
            <w:pPr>
              <w:pStyle w:val="ConsPlusNormalc"/>
              <w:rPr>
                <w:sz w:val="28"/>
                <w:szCs w:val="28"/>
              </w:rPr>
            </w:pPr>
            <w:r w:rsidRPr="00116861">
              <w:rPr>
                <w:sz w:val="28"/>
                <w:szCs w:val="28"/>
              </w:rPr>
              <w:t>1 12 01010 01 0000 120</w:t>
            </w:r>
          </w:p>
        </w:tc>
        <w:tc>
          <w:tcPr>
            <w:tcW w:w="1620" w:type="dxa"/>
          </w:tcPr>
          <w:p w:rsidR="00116861" w:rsidRPr="00116861" w:rsidRDefault="00116861" w:rsidP="004F232C">
            <w:pPr>
              <w:pStyle w:val="ConsPlusNormalc"/>
              <w:jc w:val="right"/>
              <w:rPr>
                <w:sz w:val="28"/>
                <w:szCs w:val="28"/>
              </w:rPr>
            </w:pPr>
            <w:r w:rsidRPr="00116861">
              <w:rPr>
                <w:sz w:val="28"/>
                <w:szCs w:val="28"/>
              </w:rPr>
              <w:t>190 000,00</w:t>
            </w:r>
          </w:p>
        </w:tc>
        <w:tc>
          <w:tcPr>
            <w:tcW w:w="1926" w:type="dxa"/>
          </w:tcPr>
          <w:p w:rsidR="00116861" w:rsidRPr="00116861" w:rsidRDefault="00116861" w:rsidP="004F232C">
            <w:pPr>
              <w:pStyle w:val="ConsPlusNormalc"/>
              <w:jc w:val="right"/>
              <w:rPr>
                <w:sz w:val="28"/>
                <w:szCs w:val="28"/>
              </w:rPr>
            </w:pPr>
            <w:r w:rsidRPr="00116861">
              <w:rPr>
                <w:sz w:val="28"/>
                <w:szCs w:val="28"/>
              </w:rPr>
              <w:t>191 909,22</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Плата за сбросы загрязнающих веществ в водные объекты</w:t>
            </w:r>
          </w:p>
        </w:tc>
        <w:tc>
          <w:tcPr>
            <w:tcW w:w="2700" w:type="dxa"/>
          </w:tcPr>
          <w:p w:rsidR="00116861" w:rsidRPr="00116861" w:rsidRDefault="00116861" w:rsidP="004F232C">
            <w:pPr>
              <w:pStyle w:val="ConsPlusNormalc"/>
              <w:rPr>
                <w:sz w:val="28"/>
                <w:szCs w:val="28"/>
              </w:rPr>
            </w:pPr>
            <w:r w:rsidRPr="00116861">
              <w:rPr>
                <w:sz w:val="28"/>
                <w:szCs w:val="28"/>
              </w:rPr>
              <w:t>1 12 01030 01 0000 120</w:t>
            </w:r>
          </w:p>
        </w:tc>
        <w:tc>
          <w:tcPr>
            <w:tcW w:w="1620" w:type="dxa"/>
          </w:tcPr>
          <w:p w:rsidR="00116861" w:rsidRPr="00116861" w:rsidRDefault="00116861" w:rsidP="004F232C">
            <w:pPr>
              <w:pStyle w:val="ConsPlusNormalc"/>
              <w:jc w:val="right"/>
              <w:rPr>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1 754 885,75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Плата за размещение отходов производства и потребления</w:t>
            </w:r>
          </w:p>
        </w:tc>
        <w:tc>
          <w:tcPr>
            <w:tcW w:w="2700" w:type="dxa"/>
          </w:tcPr>
          <w:p w:rsidR="00116861" w:rsidRPr="00116861" w:rsidRDefault="00116861" w:rsidP="004F232C">
            <w:pPr>
              <w:pStyle w:val="ConsPlusNormalc"/>
              <w:rPr>
                <w:sz w:val="28"/>
                <w:szCs w:val="28"/>
              </w:rPr>
            </w:pPr>
            <w:r w:rsidRPr="00116861">
              <w:rPr>
                <w:sz w:val="28"/>
                <w:szCs w:val="28"/>
              </w:rPr>
              <w:t>1 12 01040 01 0000 120</w:t>
            </w:r>
          </w:p>
        </w:tc>
        <w:tc>
          <w:tcPr>
            <w:tcW w:w="1620" w:type="dxa"/>
          </w:tcPr>
          <w:p w:rsidR="00116861" w:rsidRPr="00116861" w:rsidRDefault="00116861" w:rsidP="004F232C">
            <w:pPr>
              <w:pStyle w:val="ConsPlusNormalc"/>
              <w:jc w:val="right"/>
              <w:rPr>
                <w:sz w:val="28"/>
                <w:szCs w:val="28"/>
              </w:rPr>
            </w:pPr>
            <w:r w:rsidRPr="00116861">
              <w:rPr>
                <w:sz w:val="28"/>
                <w:szCs w:val="28"/>
              </w:rPr>
              <w:t>21 000,00</w:t>
            </w:r>
          </w:p>
        </w:tc>
        <w:tc>
          <w:tcPr>
            <w:tcW w:w="1926" w:type="dxa"/>
          </w:tcPr>
          <w:p w:rsidR="00116861" w:rsidRPr="00116861" w:rsidRDefault="00116861" w:rsidP="004F232C">
            <w:pPr>
              <w:pStyle w:val="ConsPlusNormalc"/>
              <w:jc w:val="right"/>
              <w:rPr>
                <w:sz w:val="28"/>
                <w:szCs w:val="28"/>
              </w:rPr>
            </w:pPr>
            <w:r w:rsidRPr="00116861">
              <w:rPr>
                <w:sz w:val="28"/>
                <w:szCs w:val="28"/>
              </w:rPr>
              <w:t>37 087,87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Плата за размещение отходов производства</w:t>
            </w:r>
          </w:p>
        </w:tc>
        <w:tc>
          <w:tcPr>
            <w:tcW w:w="2700" w:type="dxa"/>
          </w:tcPr>
          <w:p w:rsidR="00116861" w:rsidRPr="00116861" w:rsidRDefault="00116861" w:rsidP="004F232C">
            <w:pPr>
              <w:pStyle w:val="ConsPlusNormalc"/>
              <w:rPr>
                <w:sz w:val="28"/>
                <w:szCs w:val="28"/>
              </w:rPr>
            </w:pPr>
            <w:r w:rsidRPr="00116861">
              <w:rPr>
                <w:sz w:val="28"/>
                <w:szCs w:val="28"/>
              </w:rPr>
              <w:t>1 12 01041 01 0000 120</w:t>
            </w:r>
          </w:p>
        </w:tc>
        <w:tc>
          <w:tcPr>
            <w:tcW w:w="1620" w:type="dxa"/>
          </w:tcPr>
          <w:p w:rsidR="00116861" w:rsidRPr="00116861" w:rsidRDefault="00116861" w:rsidP="004F232C">
            <w:pPr>
              <w:pStyle w:val="ConsPlusNormalc"/>
              <w:jc w:val="right"/>
              <w:rPr>
                <w:sz w:val="28"/>
                <w:szCs w:val="28"/>
              </w:rPr>
            </w:pPr>
            <w:r w:rsidRPr="00116861">
              <w:rPr>
                <w:sz w:val="28"/>
                <w:szCs w:val="28"/>
              </w:rPr>
              <w:t>21 000,00</w:t>
            </w:r>
          </w:p>
        </w:tc>
        <w:tc>
          <w:tcPr>
            <w:tcW w:w="1926" w:type="dxa"/>
          </w:tcPr>
          <w:p w:rsidR="00116861" w:rsidRPr="00116861" w:rsidRDefault="00116861" w:rsidP="004F232C">
            <w:pPr>
              <w:pStyle w:val="ConsPlusNormalc"/>
              <w:jc w:val="right"/>
              <w:rPr>
                <w:sz w:val="28"/>
                <w:szCs w:val="28"/>
              </w:rPr>
            </w:pPr>
            <w:r w:rsidRPr="00116861">
              <w:rPr>
                <w:sz w:val="28"/>
                <w:szCs w:val="28"/>
              </w:rPr>
              <w:t>37 087,87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ОКАЗАНИЯ ПЛАТНЫХ УСЛУГ (РАБОТ) И КОМПЕНСАЦИИ ЗАТРАТ ГОСУДАРСТВА</w:t>
            </w:r>
          </w:p>
        </w:tc>
        <w:tc>
          <w:tcPr>
            <w:tcW w:w="2700" w:type="dxa"/>
          </w:tcPr>
          <w:p w:rsidR="00116861" w:rsidRPr="00116861" w:rsidRDefault="00116861" w:rsidP="004F232C">
            <w:pPr>
              <w:pStyle w:val="ConsPlusNormalc"/>
              <w:rPr>
                <w:sz w:val="28"/>
                <w:szCs w:val="28"/>
              </w:rPr>
            </w:pPr>
            <w:r w:rsidRPr="00116861">
              <w:rPr>
                <w:sz w:val="28"/>
                <w:szCs w:val="28"/>
              </w:rPr>
              <w:t>1 13 00000 00 0000 000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22 900,00</w:t>
            </w:r>
          </w:p>
        </w:tc>
        <w:tc>
          <w:tcPr>
            <w:tcW w:w="1926" w:type="dxa"/>
          </w:tcPr>
          <w:p w:rsidR="00116861" w:rsidRPr="00116861" w:rsidRDefault="00116861" w:rsidP="004F232C">
            <w:pPr>
              <w:pStyle w:val="ConsPlusNormalc"/>
              <w:jc w:val="right"/>
              <w:rPr>
                <w:sz w:val="28"/>
                <w:szCs w:val="28"/>
              </w:rPr>
            </w:pPr>
            <w:r w:rsidRPr="00116861">
              <w:rPr>
                <w:sz w:val="28"/>
                <w:szCs w:val="28"/>
              </w:rPr>
              <w:t>22 942,08</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компенсации затрат государства</w:t>
            </w:r>
          </w:p>
        </w:tc>
        <w:tc>
          <w:tcPr>
            <w:tcW w:w="2700" w:type="dxa"/>
          </w:tcPr>
          <w:p w:rsidR="00116861" w:rsidRPr="00116861" w:rsidRDefault="00116861" w:rsidP="004F232C">
            <w:pPr>
              <w:pStyle w:val="ConsPlusNormalc"/>
              <w:rPr>
                <w:sz w:val="28"/>
                <w:szCs w:val="28"/>
              </w:rPr>
            </w:pPr>
            <w:r w:rsidRPr="00116861">
              <w:rPr>
                <w:sz w:val="28"/>
                <w:szCs w:val="28"/>
              </w:rPr>
              <w:t>1 13 02000 00 0000 130</w:t>
            </w:r>
          </w:p>
        </w:tc>
        <w:tc>
          <w:tcPr>
            <w:tcW w:w="1620" w:type="dxa"/>
          </w:tcPr>
          <w:p w:rsidR="00116861" w:rsidRPr="00116861" w:rsidRDefault="00116861" w:rsidP="004F232C">
            <w:pPr>
              <w:pStyle w:val="ConsPlusNormalc"/>
              <w:jc w:val="right"/>
              <w:rPr>
                <w:sz w:val="28"/>
                <w:szCs w:val="28"/>
              </w:rPr>
            </w:pPr>
            <w:r w:rsidRPr="00116861">
              <w:rPr>
                <w:sz w:val="28"/>
                <w:szCs w:val="28"/>
              </w:rPr>
              <w:t>22 900,00</w:t>
            </w:r>
          </w:p>
        </w:tc>
        <w:tc>
          <w:tcPr>
            <w:tcW w:w="1926" w:type="dxa"/>
          </w:tcPr>
          <w:p w:rsidR="00116861" w:rsidRPr="00116861" w:rsidRDefault="00116861" w:rsidP="004F232C">
            <w:pPr>
              <w:pStyle w:val="ConsPlusNormalc"/>
              <w:jc w:val="right"/>
              <w:rPr>
                <w:sz w:val="28"/>
                <w:szCs w:val="28"/>
              </w:rPr>
            </w:pPr>
            <w:r w:rsidRPr="00116861">
              <w:rPr>
                <w:sz w:val="28"/>
                <w:szCs w:val="28"/>
              </w:rPr>
              <w:t>22 942,08</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Прочие доходы от компенсации затрат государства</w:t>
            </w:r>
          </w:p>
        </w:tc>
        <w:tc>
          <w:tcPr>
            <w:tcW w:w="2700" w:type="dxa"/>
          </w:tcPr>
          <w:p w:rsidR="00116861" w:rsidRPr="00116861" w:rsidRDefault="00116861" w:rsidP="004F232C">
            <w:pPr>
              <w:pStyle w:val="ConsPlusNormalc"/>
              <w:rPr>
                <w:sz w:val="28"/>
                <w:szCs w:val="28"/>
              </w:rPr>
            </w:pPr>
            <w:r w:rsidRPr="00116861">
              <w:rPr>
                <w:sz w:val="28"/>
                <w:szCs w:val="28"/>
              </w:rPr>
              <w:t>1 13 02990 00 0000 130</w:t>
            </w:r>
          </w:p>
        </w:tc>
        <w:tc>
          <w:tcPr>
            <w:tcW w:w="1620" w:type="dxa"/>
          </w:tcPr>
          <w:p w:rsidR="00116861" w:rsidRPr="00116861" w:rsidRDefault="00116861" w:rsidP="004F232C">
            <w:pPr>
              <w:pStyle w:val="ConsPlusNormalc"/>
              <w:jc w:val="right"/>
              <w:rPr>
                <w:sz w:val="28"/>
                <w:szCs w:val="28"/>
              </w:rPr>
            </w:pPr>
            <w:r w:rsidRPr="00116861">
              <w:rPr>
                <w:sz w:val="28"/>
                <w:szCs w:val="28"/>
              </w:rPr>
              <w:t>22 900,00</w:t>
            </w:r>
          </w:p>
        </w:tc>
        <w:tc>
          <w:tcPr>
            <w:tcW w:w="1926" w:type="dxa"/>
          </w:tcPr>
          <w:p w:rsidR="00116861" w:rsidRPr="00116861" w:rsidRDefault="00116861" w:rsidP="004F232C">
            <w:pPr>
              <w:pStyle w:val="ConsPlusNormalc"/>
              <w:jc w:val="right"/>
              <w:rPr>
                <w:sz w:val="28"/>
                <w:szCs w:val="28"/>
              </w:rPr>
            </w:pPr>
            <w:r w:rsidRPr="00116861">
              <w:rPr>
                <w:sz w:val="28"/>
                <w:szCs w:val="28"/>
              </w:rPr>
              <w:t>22 942,08</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Прочие доходы от компенсации затрат бюджетов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1 13 02994 04 0000 130</w:t>
            </w:r>
          </w:p>
        </w:tc>
        <w:tc>
          <w:tcPr>
            <w:tcW w:w="1620" w:type="dxa"/>
          </w:tcPr>
          <w:p w:rsidR="00116861" w:rsidRPr="00116861" w:rsidRDefault="00116861" w:rsidP="004F232C">
            <w:pPr>
              <w:pStyle w:val="ConsPlusNormalc"/>
              <w:jc w:val="right"/>
              <w:rPr>
                <w:sz w:val="28"/>
                <w:szCs w:val="28"/>
              </w:rPr>
            </w:pPr>
            <w:r w:rsidRPr="00116861">
              <w:rPr>
                <w:sz w:val="28"/>
                <w:szCs w:val="28"/>
              </w:rPr>
              <w:t>22 900,00</w:t>
            </w:r>
          </w:p>
        </w:tc>
        <w:tc>
          <w:tcPr>
            <w:tcW w:w="1926" w:type="dxa"/>
          </w:tcPr>
          <w:p w:rsidR="00116861" w:rsidRPr="00116861" w:rsidRDefault="00116861" w:rsidP="004F232C">
            <w:pPr>
              <w:pStyle w:val="ConsPlusNormalc"/>
              <w:jc w:val="right"/>
              <w:rPr>
                <w:sz w:val="28"/>
                <w:szCs w:val="28"/>
              </w:rPr>
            </w:pPr>
            <w:r w:rsidRPr="00116861">
              <w:rPr>
                <w:sz w:val="28"/>
                <w:szCs w:val="28"/>
              </w:rPr>
              <w:t>22 942,08</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ПРОДАЖИ МАТЕРИАЛЬНЫХ И НЕМАТЕРИАЛЬНЫХ АКТИВОВ</w:t>
            </w:r>
          </w:p>
        </w:tc>
        <w:tc>
          <w:tcPr>
            <w:tcW w:w="2700" w:type="dxa"/>
          </w:tcPr>
          <w:p w:rsidR="00116861" w:rsidRPr="00116861" w:rsidRDefault="00116861" w:rsidP="004F232C">
            <w:pPr>
              <w:pStyle w:val="ConsPlusNormalc"/>
              <w:rPr>
                <w:sz w:val="28"/>
                <w:szCs w:val="28"/>
              </w:rPr>
            </w:pPr>
            <w:r w:rsidRPr="00116861">
              <w:rPr>
                <w:sz w:val="28"/>
                <w:szCs w:val="28"/>
              </w:rPr>
              <w:t>1 14 00000 00 0000 000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4 200 000,00</w:t>
            </w:r>
          </w:p>
        </w:tc>
        <w:tc>
          <w:tcPr>
            <w:tcW w:w="1926" w:type="dxa"/>
          </w:tcPr>
          <w:p w:rsidR="00116861" w:rsidRPr="00116861" w:rsidRDefault="00116861" w:rsidP="004F232C">
            <w:pPr>
              <w:pStyle w:val="ConsPlusNormalc"/>
              <w:jc w:val="right"/>
              <w:rPr>
                <w:sz w:val="28"/>
                <w:szCs w:val="28"/>
              </w:rPr>
            </w:pPr>
            <w:r w:rsidRPr="00116861">
              <w:rPr>
                <w:sz w:val="28"/>
                <w:szCs w:val="28"/>
              </w:rPr>
              <w:t>4 484 209,33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700" w:type="dxa"/>
          </w:tcPr>
          <w:p w:rsidR="00116861" w:rsidRPr="00116861" w:rsidRDefault="00116861" w:rsidP="004F232C">
            <w:pPr>
              <w:pStyle w:val="ConsPlusNormalc"/>
              <w:rPr>
                <w:sz w:val="28"/>
                <w:szCs w:val="28"/>
              </w:rPr>
            </w:pPr>
            <w:r w:rsidRPr="00116861">
              <w:rPr>
                <w:sz w:val="28"/>
                <w:szCs w:val="28"/>
              </w:rPr>
              <w:t>1 14 02000 00 0000 000</w:t>
            </w:r>
          </w:p>
        </w:tc>
        <w:tc>
          <w:tcPr>
            <w:tcW w:w="1620" w:type="dxa"/>
          </w:tcPr>
          <w:p w:rsidR="00116861" w:rsidRPr="00116861" w:rsidRDefault="00116861" w:rsidP="004F232C">
            <w:pPr>
              <w:pStyle w:val="ConsPlusNormalc"/>
              <w:jc w:val="right"/>
              <w:rPr>
                <w:sz w:val="28"/>
                <w:szCs w:val="28"/>
              </w:rPr>
            </w:pPr>
            <w:r w:rsidRPr="00116861">
              <w:rPr>
                <w:sz w:val="28"/>
                <w:szCs w:val="28"/>
              </w:rPr>
              <w:t>4 000 000,00</w:t>
            </w:r>
          </w:p>
        </w:tc>
        <w:tc>
          <w:tcPr>
            <w:tcW w:w="1926" w:type="dxa"/>
          </w:tcPr>
          <w:p w:rsidR="00116861" w:rsidRPr="00116861" w:rsidRDefault="00116861" w:rsidP="004F232C">
            <w:pPr>
              <w:pStyle w:val="ConsPlusNormalc"/>
              <w:jc w:val="right"/>
              <w:rPr>
                <w:sz w:val="28"/>
                <w:szCs w:val="28"/>
              </w:rPr>
            </w:pPr>
            <w:r w:rsidRPr="00116861">
              <w:rPr>
                <w:sz w:val="28"/>
                <w:szCs w:val="28"/>
              </w:rPr>
              <w:t>4 225 903,63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w:t>
            </w:r>
            <w:r w:rsidRPr="00116861">
              <w:rPr>
                <w:sz w:val="28"/>
                <w:szCs w:val="28"/>
              </w:rPr>
              <w:lastRenderedPageBreak/>
              <w:t>казенных) в части реализации основных средств по указанному имуществу</w:t>
            </w:r>
          </w:p>
        </w:tc>
        <w:tc>
          <w:tcPr>
            <w:tcW w:w="2700" w:type="dxa"/>
          </w:tcPr>
          <w:p w:rsidR="00116861" w:rsidRPr="00116861" w:rsidRDefault="00116861" w:rsidP="004F232C">
            <w:pPr>
              <w:pStyle w:val="ConsPlusNormalc"/>
              <w:rPr>
                <w:sz w:val="28"/>
                <w:szCs w:val="28"/>
              </w:rPr>
            </w:pPr>
            <w:r w:rsidRPr="00116861">
              <w:rPr>
                <w:sz w:val="28"/>
                <w:szCs w:val="28"/>
              </w:rPr>
              <w:lastRenderedPageBreak/>
              <w:t>1 14 02040 04 0000 410</w:t>
            </w:r>
          </w:p>
        </w:tc>
        <w:tc>
          <w:tcPr>
            <w:tcW w:w="1620" w:type="dxa"/>
          </w:tcPr>
          <w:p w:rsidR="00116861" w:rsidRPr="00116861" w:rsidRDefault="00116861" w:rsidP="004F232C">
            <w:pPr>
              <w:pStyle w:val="ConsPlusNormalc"/>
              <w:jc w:val="right"/>
              <w:rPr>
                <w:sz w:val="28"/>
                <w:szCs w:val="28"/>
              </w:rPr>
            </w:pPr>
            <w:r w:rsidRPr="00116861">
              <w:rPr>
                <w:sz w:val="28"/>
                <w:szCs w:val="28"/>
              </w:rPr>
              <w:t>4 000 000,00</w:t>
            </w:r>
          </w:p>
        </w:tc>
        <w:tc>
          <w:tcPr>
            <w:tcW w:w="1926" w:type="dxa"/>
          </w:tcPr>
          <w:p w:rsidR="00116861" w:rsidRPr="00116861" w:rsidRDefault="00116861" w:rsidP="004F232C">
            <w:pPr>
              <w:pStyle w:val="ConsPlusNormalc"/>
              <w:jc w:val="right"/>
              <w:rPr>
                <w:sz w:val="28"/>
                <w:szCs w:val="28"/>
              </w:rPr>
            </w:pPr>
            <w:r w:rsidRPr="00116861">
              <w:rPr>
                <w:sz w:val="28"/>
                <w:szCs w:val="28"/>
              </w:rPr>
              <w:t>4 217 366,23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700" w:type="dxa"/>
          </w:tcPr>
          <w:p w:rsidR="00116861" w:rsidRPr="00116861" w:rsidRDefault="00116861" w:rsidP="004F232C">
            <w:pPr>
              <w:pStyle w:val="ConsPlusNormalc"/>
              <w:rPr>
                <w:sz w:val="28"/>
                <w:szCs w:val="28"/>
              </w:rPr>
            </w:pPr>
            <w:r w:rsidRPr="00116861">
              <w:rPr>
                <w:sz w:val="28"/>
                <w:szCs w:val="28"/>
              </w:rPr>
              <w:t>1 14 02043 04 0000 410</w:t>
            </w:r>
          </w:p>
        </w:tc>
        <w:tc>
          <w:tcPr>
            <w:tcW w:w="1620" w:type="dxa"/>
          </w:tcPr>
          <w:p w:rsidR="00116861" w:rsidRPr="00116861" w:rsidRDefault="00116861" w:rsidP="004F232C">
            <w:pPr>
              <w:pStyle w:val="ConsPlusNormalc"/>
              <w:jc w:val="right"/>
              <w:rPr>
                <w:sz w:val="28"/>
                <w:szCs w:val="28"/>
              </w:rPr>
            </w:pPr>
            <w:r w:rsidRPr="00116861">
              <w:rPr>
                <w:sz w:val="28"/>
                <w:szCs w:val="28"/>
              </w:rPr>
              <w:t>4 000 000,00</w:t>
            </w:r>
          </w:p>
        </w:tc>
        <w:tc>
          <w:tcPr>
            <w:tcW w:w="1926" w:type="dxa"/>
          </w:tcPr>
          <w:p w:rsidR="00116861" w:rsidRPr="00116861" w:rsidRDefault="00116861" w:rsidP="004F232C">
            <w:pPr>
              <w:pStyle w:val="ConsPlusNormalc"/>
              <w:jc w:val="right"/>
              <w:rPr>
                <w:sz w:val="28"/>
                <w:szCs w:val="28"/>
              </w:rPr>
            </w:pPr>
            <w:r w:rsidRPr="00116861">
              <w:rPr>
                <w:sz w:val="28"/>
                <w:szCs w:val="28"/>
              </w:rPr>
              <w:t>4 217 366,23</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2700" w:type="dxa"/>
          </w:tcPr>
          <w:p w:rsidR="00116861" w:rsidRPr="00116861" w:rsidRDefault="00116861" w:rsidP="004F232C">
            <w:pPr>
              <w:pStyle w:val="ConsPlusNormalc"/>
              <w:rPr>
                <w:sz w:val="28"/>
                <w:szCs w:val="28"/>
              </w:rPr>
            </w:pPr>
            <w:r w:rsidRPr="00116861">
              <w:rPr>
                <w:sz w:val="28"/>
                <w:szCs w:val="28"/>
              </w:rPr>
              <w:t>1 14 02040 04 0000 440</w:t>
            </w:r>
          </w:p>
        </w:tc>
        <w:tc>
          <w:tcPr>
            <w:tcW w:w="1620" w:type="dxa"/>
          </w:tcPr>
          <w:p w:rsidR="00116861" w:rsidRPr="00116861" w:rsidRDefault="00116861" w:rsidP="004F232C">
            <w:pPr>
              <w:pStyle w:val="ConsPlusNormalc"/>
              <w:jc w:val="right"/>
              <w:rPr>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8 537,40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2700" w:type="dxa"/>
          </w:tcPr>
          <w:p w:rsidR="00116861" w:rsidRPr="00116861" w:rsidRDefault="00116861" w:rsidP="004F232C">
            <w:pPr>
              <w:pStyle w:val="ConsPlusNormalc"/>
              <w:rPr>
                <w:sz w:val="28"/>
                <w:szCs w:val="28"/>
              </w:rPr>
            </w:pPr>
            <w:r w:rsidRPr="00116861">
              <w:rPr>
                <w:sz w:val="28"/>
                <w:szCs w:val="28"/>
              </w:rPr>
              <w:t>1 14 02043 04 0000 440</w:t>
            </w:r>
          </w:p>
        </w:tc>
        <w:tc>
          <w:tcPr>
            <w:tcW w:w="1620" w:type="dxa"/>
          </w:tcPr>
          <w:p w:rsidR="00116861" w:rsidRPr="00116861" w:rsidRDefault="00116861" w:rsidP="004F232C">
            <w:pPr>
              <w:pStyle w:val="ConsPlusNormalc"/>
              <w:jc w:val="right"/>
              <w:rPr>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8 537,40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Доходы от продажи земельных участков, находящихся в </w:t>
            </w:r>
            <w:r w:rsidRPr="00116861">
              <w:rPr>
                <w:sz w:val="28"/>
                <w:szCs w:val="28"/>
              </w:rPr>
              <w:lastRenderedPageBreak/>
              <w:t>государственной и муниципальной собственности</w:t>
            </w:r>
          </w:p>
        </w:tc>
        <w:tc>
          <w:tcPr>
            <w:tcW w:w="2700" w:type="dxa"/>
          </w:tcPr>
          <w:p w:rsidR="00116861" w:rsidRPr="00116861" w:rsidRDefault="00116861" w:rsidP="004F232C">
            <w:pPr>
              <w:pStyle w:val="ConsPlusNormalc"/>
              <w:rPr>
                <w:sz w:val="28"/>
                <w:szCs w:val="28"/>
              </w:rPr>
            </w:pPr>
            <w:r w:rsidRPr="00116861">
              <w:rPr>
                <w:sz w:val="28"/>
                <w:szCs w:val="28"/>
              </w:rPr>
              <w:lastRenderedPageBreak/>
              <w:t>1 14 06000 00 0000 430</w:t>
            </w:r>
          </w:p>
        </w:tc>
        <w:tc>
          <w:tcPr>
            <w:tcW w:w="1620" w:type="dxa"/>
          </w:tcPr>
          <w:p w:rsidR="00116861" w:rsidRPr="00116861" w:rsidRDefault="00116861" w:rsidP="004F232C">
            <w:pPr>
              <w:pStyle w:val="ConsPlusNormalc"/>
              <w:jc w:val="right"/>
              <w:rPr>
                <w:sz w:val="28"/>
                <w:szCs w:val="28"/>
              </w:rPr>
            </w:pPr>
            <w:r w:rsidRPr="00116861">
              <w:rPr>
                <w:sz w:val="28"/>
                <w:szCs w:val="28"/>
              </w:rPr>
              <w:t>200 000,00</w:t>
            </w:r>
          </w:p>
        </w:tc>
        <w:tc>
          <w:tcPr>
            <w:tcW w:w="1926" w:type="dxa"/>
          </w:tcPr>
          <w:p w:rsidR="00116861" w:rsidRPr="00116861" w:rsidRDefault="00116861" w:rsidP="004F232C">
            <w:pPr>
              <w:pStyle w:val="ConsPlusNormalc"/>
              <w:jc w:val="right"/>
              <w:rPr>
                <w:sz w:val="28"/>
                <w:szCs w:val="28"/>
              </w:rPr>
            </w:pPr>
            <w:r w:rsidRPr="00116861">
              <w:rPr>
                <w:sz w:val="28"/>
                <w:szCs w:val="28"/>
              </w:rPr>
              <w:t>258 305,70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Доходы от продажи земельных участков, государственная собственность на которые не разграничена</w:t>
            </w:r>
          </w:p>
        </w:tc>
        <w:tc>
          <w:tcPr>
            <w:tcW w:w="2700" w:type="dxa"/>
          </w:tcPr>
          <w:p w:rsidR="00116861" w:rsidRPr="00116861" w:rsidRDefault="00116861" w:rsidP="004F232C">
            <w:pPr>
              <w:pStyle w:val="ConsPlusNormalc"/>
              <w:rPr>
                <w:sz w:val="28"/>
                <w:szCs w:val="28"/>
              </w:rPr>
            </w:pPr>
            <w:r w:rsidRPr="00116861">
              <w:rPr>
                <w:sz w:val="28"/>
                <w:szCs w:val="28"/>
              </w:rPr>
              <w:t>1 14 06010 00 0000 430</w:t>
            </w:r>
          </w:p>
        </w:tc>
        <w:tc>
          <w:tcPr>
            <w:tcW w:w="1620" w:type="dxa"/>
          </w:tcPr>
          <w:p w:rsidR="00116861" w:rsidRPr="00116861" w:rsidRDefault="00116861" w:rsidP="004F232C">
            <w:pPr>
              <w:pStyle w:val="ConsPlusNormalc"/>
              <w:jc w:val="right"/>
              <w:rPr>
                <w:sz w:val="28"/>
                <w:szCs w:val="28"/>
              </w:rPr>
            </w:pPr>
            <w:r w:rsidRPr="00116861">
              <w:rPr>
                <w:sz w:val="28"/>
                <w:szCs w:val="28"/>
              </w:rPr>
              <w:t>200 000,00</w:t>
            </w:r>
          </w:p>
        </w:tc>
        <w:tc>
          <w:tcPr>
            <w:tcW w:w="1926" w:type="dxa"/>
          </w:tcPr>
          <w:p w:rsidR="00116861" w:rsidRPr="00116861" w:rsidRDefault="00116861" w:rsidP="004F232C">
            <w:pPr>
              <w:pStyle w:val="ConsPlusNormalc"/>
              <w:jc w:val="right"/>
              <w:rPr>
                <w:sz w:val="28"/>
                <w:szCs w:val="28"/>
              </w:rPr>
            </w:pPr>
            <w:r w:rsidRPr="00116861">
              <w:rPr>
                <w:sz w:val="28"/>
                <w:szCs w:val="28"/>
              </w:rPr>
              <w:t>258 305,70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114 06012 04 0000 430</w:t>
            </w:r>
          </w:p>
        </w:tc>
        <w:tc>
          <w:tcPr>
            <w:tcW w:w="1620" w:type="dxa"/>
          </w:tcPr>
          <w:p w:rsidR="00116861" w:rsidRPr="00116861" w:rsidRDefault="00116861" w:rsidP="004F232C">
            <w:pPr>
              <w:pStyle w:val="ConsPlusNormalc"/>
              <w:jc w:val="right"/>
              <w:rPr>
                <w:sz w:val="28"/>
                <w:szCs w:val="28"/>
              </w:rPr>
            </w:pPr>
            <w:r w:rsidRPr="00116861">
              <w:rPr>
                <w:sz w:val="28"/>
                <w:szCs w:val="28"/>
              </w:rPr>
              <w:t>200 000,00</w:t>
            </w:r>
          </w:p>
        </w:tc>
        <w:tc>
          <w:tcPr>
            <w:tcW w:w="1926" w:type="dxa"/>
          </w:tcPr>
          <w:p w:rsidR="00116861" w:rsidRPr="00116861" w:rsidRDefault="00116861" w:rsidP="004F232C">
            <w:pPr>
              <w:pStyle w:val="ConsPlusNormalc"/>
              <w:jc w:val="right"/>
              <w:rPr>
                <w:sz w:val="28"/>
                <w:szCs w:val="28"/>
              </w:rPr>
            </w:pPr>
            <w:r w:rsidRPr="00116861">
              <w:rPr>
                <w:sz w:val="28"/>
                <w:szCs w:val="28"/>
              </w:rPr>
              <w:t>258 305,70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ШТРАФЫ, САНКЦИИ, ВОЗМЕЩЕНИЕ УЩЕРБА</w:t>
            </w:r>
          </w:p>
        </w:tc>
        <w:tc>
          <w:tcPr>
            <w:tcW w:w="2700" w:type="dxa"/>
          </w:tcPr>
          <w:p w:rsidR="00116861" w:rsidRPr="00116861" w:rsidRDefault="00116861" w:rsidP="004F232C">
            <w:pPr>
              <w:pStyle w:val="ConsPlusNormalc"/>
              <w:rPr>
                <w:sz w:val="28"/>
                <w:szCs w:val="28"/>
              </w:rPr>
            </w:pPr>
            <w:r w:rsidRPr="00116861">
              <w:rPr>
                <w:sz w:val="28"/>
                <w:szCs w:val="28"/>
              </w:rPr>
              <w:t>1 16 00000 00 0000 000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2 686 100,00</w:t>
            </w:r>
          </w:p>
        </w:tc>
        <w:tc>
          <w:tcPr>
            <w:tcW w:w="1926" w:type="dxa"/>
          </w:tcPr>
          <w:p w:rsidR="00116861" w:rsidRPr="00116861" w:rsidRDefault="00116861" w:rsidP="004F232C">
            <w:pPr>
              <w:pStyle w:val="ConsPlusNormalc"/>
              <w:jc w:val="right"/>
              <w:rPr>
                <w:sz w:val="28"/>
                <w:szCs w:val="28"/>
              </w:rPr>
            </w:pPr>
            <w:r w:rsidRPr="00116861">
              <w:rPr>
                <w:sz w:val="28"/>
                <w:szCs w:val="28"/>
              </w:rPr>
              <w:t>3 489 185,75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Денежные взыскания (штрафы) за нарушение законодательства о налогах и сборах</w:t>
            </w:r>
          </w:p>
        </w:tc>
        <w:tc>
          <w:tcPr>
            <w:tcW w:w="2700" w:type="dxa"/>
          </w:tcPr>
          <w:p w:rsidR="00116861" w:rsidRPr="00116861" w:rsidRDefault="00116861" w:rsidP="004F232C">
            <w:pPr>
              <w:pStyle w:val="ConsPlusNormalc"/>
              <w:rPr>
                <w:sz w:val="28"/>
                <w:szCs w:val="28"/>
              </w:rPr>
            </w:pPr>
            <w:r w:rsidRPr="00116861">
              <w:rPr>
                <w:sz w:val="28"/>
                <w:szCs w:val="28"/>
              </w:rPr>
              <w:t>1 16 03000 00 0000 140</w:t>
            </w:r>
          </w:p>
        </w:tc>
        <w:tc>
          <w:tcPr>
            <w:tcW w:w="1620" w:type="dxa"/>
          </w:tcPr>
          <w:p w:rsidR="00116861" w:rsidRPr="00116861" w:rsidRDefault="00116861" w:rsidP="004F232C">
            <w:pPr>
              <w:pStyle w:val="ConsPlusNormalc"/>
              <w:jc w:val="right"/>
              <w:rPr>
                <w:sz w:val="28"/>
                <w:szCs w:val="28"/>
              </w:rPr>
            </w:pPr>
            <w:r w:rsidRPr="00116861">
              <w:rPr>
                <w:sz w:val="28"/>
                <w:szCs w:val="28"/>
              </w:rPr>
              <w:t>253 600,00</w:t>
            </w:r>
          </w:p>
        </w:tc>
        <w:tc>
          <w:tcPr>
            <w:tcW w:w="1926" w:type="dxa"/>
          </w:tcPr>
          <w:p w:rsidR="00116861" w:rsidRPr="00116861" w:rsidRDefault="00116861" w:rsidP="004F232C">
            <w:pPr>
              <w:pStyle w:val="ConsPlusNormalc"/>
              <w:jc w:val="right"/>
              <w:rPr>
                <w:sz w:val="28"/>
                <w:szCs w:val="28"/>
              </w:rPr>
            </w:pPr>
            <w:r w:rsidRPr="00116861">
              <w:rPr>
                <w:sz w:val="28"/>
                <w:szCs w:val="28"/>
              </w:rPr>
              <w:t>306 681,86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Денежные взыскания (штрафы) за нарушение законодательства о налогах и сборах, предусмотренные </w:t>
            </w:r>
            <w:hyperlink r:id="rId18" w:history="1">
              <w:r w:rsidRPr="00116861">
                <w:rPr>
                  <w:sz w:val="28"/>
                  <w:szCs w:val="28"/>
                </w:rPr>
                <w:t>статьями 116</w:t>
              </w:r>
            </w:hyperlink>
            <w:r w:rsidRPr="00116861">
              <w:rPr>
                <w:sz w:val="28"/>
                <w:szCs w:val="28"/>
              </w:rPr>
              <w:t xml:space="preserve">, </w:t>
            </w:r>
            <w:hyperlink r:id="rId19" w:history="1">
              <w:r w:rsidRPr="00116861">
                <w:rPr>
                  <w:sz w:val="28"/>
                  <w:szCs w:val="28"/>
                </w:rPr>
                <w:t>118</w:t>
              </w:r>
            </w:hyperlink>
            <w:r w:rsidRPr="00116861">
              <w:rPr>
                <w:sz w:val="28"/>
                <w:szCs w:val="28"/>
              </w:rPr>
              <w:t xml:space="preserve">, </w:t>
            </w:r>
            <w:hyperlink r:id="rId20" w:history="1">
              <w:r w:rsidRPr="00116861">
                <w:rPr>
                  <w:sz w:val="28"/>
                  <w:szCs w:val="28"/>
                </w:rPr>
                <w:t>статьей 119.1</w:t>
              </w:r>
            </w:hyperlink>
            <w:r w:rsidRPr="00116861">
              <w:rPr>
                <w:sz w:val="28"/>
                <w:szCs w:val="28"/>
              </w:rPr>
              <w:t xml:space="preserve">, </w:t>
            </w:r>
            <w:hyperlink r:id="rId21" w:history="1">
              <w:r w:rsidRPr="00116861">
                <w:rPr>
                  <w:sz w:val="28"/>
                  <w:szCs w:val="28"/>
                </w:rPr>
                <w:t>пунктами 1</w:t>
              </w:r>
            </w:hyperlink>
            <w:r w:rsidRPr="00116861">
              <w:rPr>
                <w:sz w:val="28"/>
                <w:szCs w:val="28"/>
              </w:rPr>
              <w:t xml:space="preserve"> и </w:t>
            </w:r>
            <w:hyperlink r:id="rId22" w:history="1">
              <w:r w:rsidRPr="00116861">
                <w:rPr>
                  <w:sz w:val="28"/>
                  <w:szCs w:val="28"/>
                </w:rPr>
                <w:t>2 статьи 120</w:t>
              </w:r>
            </w:hyperlink>
            <w:r w:rsidRPr="00116861">
              <w:rPr>
                <w:sz w:val="28"/>
                <w:szCs w:val="28"/>
              </w:rPr>
              <w:t xml:space="preserve">, </w:t>
            </w:r>
            <w:hyperlink r:id="rId23" w:history="1">
              <w:r w:rsidRPr="00116861">
                <w:rPr>
                  <w:sz w:val="28"/>
                  <w:szCs w:val="28"/>
                </w:rPr>
                <w:t>статьями 125</w:t>
              </w:r>
            </w:hyperlink>
            <w:r w:rsidRPr="00116861">
              <w:rPr>
                <w:sz w:val="28"/>
                <w:szCs w:val="28"/>
              </w:rPr>
              <w:t xml:space="preserve">, </w:t>
            </w:r>
            <w:hyperlink r:id="rId24" w:history="1">
              <w:r w:rsidRPr="00116861">
                <w:rPr>
                  <w:sz w:val="28"/>
                  <w:szCs w:val="28"/>
                </w:rPr>
                <w:t>126</w:t>
              </w:r>
            </w:hyperlink>
            <w:r w:rsidRPr="00116861">
              <w:rPr>
                <w:sz w:val="28"/>
                <w:szCs w:val="28"/>
              </w:rPr>
              <w:t xml:space="preserve">, </w:t>
            </w:r>
            <w:hyperlink r:id="rId25" w:history="1">
              <w:r w:rsidRPr="00116861">
                <w:rPr>
                  <w:sz w:val="28"/>
                  <w:szCs w:val="28"/>
                </w:rPr>
                <w:t>128</w:t>
              </w:r>
            </w:hyperlink>
            <w:r w:rsidRPr="00116861">
              <w:rPr>
                <w:sz w:val="28"/>
                <w:szCs w:val="28"/>
              </w:rPr>
              <w:t xml:space="preserve">, </w:t>
            </w:r>
            <w:hyperlink r:id="rId26" w:history="1">
              <w:r w:rsidRPr="00116861">
                <w:rPr>
                  <w:sz w:val="28"/>
                  <w:szCs w:val="28"/>
                </w:rPr>
                <w:t>129</w:t>
              </w:r>
            </w:hyperlink>
            <w:r w:rsidRPr="00116861">
              <w:rPr>
                <w:sz w:val="28"/>
                <w:szCs w:val="28"/>
              </w:rPr>
              <w:t xml:space="preserve">, </w:t>
            </w:r>
            <w:hyperlink r:id="rId27" w:history="1">
              <w:r w:rsidRPr="00116861">
                <w:rPr>
                  <w:sz w:val="28"/>
                  <w:szCs w:val="28"/>
                </w:rPr>
                <w:t>129.1</w:t>
              </w:r>
            </w:hyperlink>
            <w:r w:rsidRPr="00116861">
              <w:rPr>
                <w:sz w:val="28"/>
                <w:szCs w:val="28"/>
              </w:rPr>
              <w:t xml:space="preserve">, </w:t>
            </w:r>
            <w:hyperlink r:id="rId28" w:history="1">
              <w:r w:rsidRPr="00116861">
                <w:rPr>
                  <w:sz w:val="28"/>
                  <w:szCs w:val="28"/>
                </w:rPr>
                <w:t>132</w:t>
              </w:r>
            </w:hyperlink>
            <w:r w:rsidRPr="00116861">
              <w:rPr>
                <w:sz w:val="28"/>
                <w:szCs w:val="28"/>
              </w:rPr>
              <w:t xml:space="preserve">, </w:t>
            </w:r>
            <w:hyperlink r:id="rId29" w:history="1">
              <w:r w:rsidRPr="00116861">
                <w:rPr>
                  <w:sz w:val="28"/>
                  <w:szCs w:val="28"/>
                </w:rPr>
                <w:t>133</w:t>
              </w:r>
            </w:hyperlink>
            <w:r w:rsidRPr="00116861">
              <w:rPr>
                <w:sz w:val="28"/>
                <w:szCs w:val="28"/>
              </w:rPr>
              <w:t xml:space="preserve">, </w:t>
            </w:r>
            <w:hyperlink r:id="rId30" w:history="1">
              <w:r w:rsidRPr="00116861">
                <w:rPr>
                  <w:sz w:val="28"/>
                  <w:szCs w:val="28"/>
                </w:rPr>
                <w:t>134</w:t>
              </w:r>
            </w:hyperlink>
            <w:r w:rsidRPr="00116861">
              <w:rPr>
                <w:sz w:val="28"/>
                <w:szCs w:val="28"/>
              </w:rPr>
              <w:t xml:space="preserve">, </w:t>
            </w:r>
            <w:hyperlink r:id="rId31" w:history="1">
              <w:r w:rsidRPr="00116861">
                <w:rPr>
                  <w:sz w:val="28"/>
                  <w:szCs w:val="28"/>
                </w:rPr>
                <w:t>135</w:t>
              </w:r>
            </w:hyperlink>
            <w:r w:rsidRPr="00116861">
              <w:rPr>
                <w:sz w:val="28"/>
                <w:szCs w:val="28"/>
              </w:rPr>
              <w:t xml:space="preserve">, </w:t>
            </w:r>
            <w:hyperlink r:id="rId32" w:history="1">
              <w:r w:rsidRPr="00116861">
                <w:rPr>
                  <w:sz w:val="28"/>
                  <w:szCs w:val="28"/>
                </w:rPr>
                <w:t>135.1</w:t>
              </w:r>
            </w:hyperlink>
            <w:r w:rsidRPr="00116861">
              <w:rPr>
                <w:sz w:val="28"/>
                <w:szCs w:val="28"/>
              </w:rPr>
              <w:t xml:space="preserve"> Налогового кодекса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1 16 03010 01 0000 140</w:t>
            </w:r>
          </w:p>
        </w:tc>
        <w:tc>
          <w:tcPr>
            <w:tcW w:w="1620" w:type="dxa"/>
          </w:tcPr>
          <w:p w:rsidR="00116861" w:rsidRPr="00116861" w:rsidRDefault="00116861" w:rsidP="004F232C">
            <w:pPr>
              <w:pStyle w:val="ConsPlusNormalc"/>
              <w:jc w:val="right"/>
              <w:rPr>
                <w:sz w:val="28"/>
                <w:szCs w:val="28"/>
              </w:rPr>
            </w:pPr>
            <w:r w:rsidRPr="00116861">
              <w:rPr>
                <w:sz w:val="28"/>
                <w:szCs w:val="28"/>
              </w:rPr>
              <w:t>250 000,00</w:t>
            </w:r>
          </w:p>
        </w:tc>
        <w:tc>
          <w:tcPr>
            <w:tcW w:w="1926" w:type="dxa"/>
          </w:tcPr>
          <w:p w:rsidR="00116861" w:rsidRPr="00116861" w:rsidRDefault="00116861" w:rsidP="004F232C">
            <w:pPr>
              <w:pStyle w:val="ConsPlusNormalc"/>
              <w:jc w:val="right"/>
              <w:rPr>
                <w:sz w:val="28"/>
                <w:szCs w:val="28"/>
              </w:rPr>
            </w:pPr>
            <w:r w:rsidRPr="00116861">
              <w:rPr>
                <w:sz w:val="28"/>
                <w:szCs w:val="28"/>
              </w:rPr>
              <w:t>303 025,37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Денежные взыскания (штрафы) за административные правонарушения в области налогов и сборов, предусмотренные </w:t>
            </w:r>
            <w:hyperlink r:id="rId33" w:history="1">
              <w:r w:rsidRPr="00116861">
                <w:rPr>
                  <w:sz w:val="28"/>
                  <w:szCs w:val="28"/>
                </w:rPr>
                <w:t>Кодексом</w:t>
              </w:r>
            </w:hyperlink>
            <w:r w:rsidRPr="00116861">
              <w:rPr>
                <w:sz w:val="28"/>
                <w:szCs w:val="28"/>
              </w:rPr>
              <w:t xml:space="preserve"> Российской Федерации об административных правонарушениях</w:t>
            </w:r>
          </w:p>
        </w:tc>
        <w:tc>
          <w:tcPr>
            <w:tcW w:w="2700" w:type="dxa"/>
          </w:tcPr>
          <w:p w:rsidR="00116861" w:rsidRPr="00116861" w:rsidRDefault="00116861" w:rsidP="004F232C">
            <w:pPr>
              <w:pStyle w:val="ConsPlusNormalc"/>
              <w:rPr>
                <w:sz w:val="28"/>
                <w:szCs w:val="28"/>
              </w:rPr>
            </w:pPr>
            <w:r w:rsidRPr="00116861">
              <w:rPr>
                <w:sz w:val="28"/>
                <w:szCs w:val="28"/>
              </w:rPr>
              <w:t>1 16 03030 01 0000 140</w:t>
            </w:r>
          </w:p>
        </w:tc>
        <w:tc>
          <w:tcPr>
            <w:tcW w:w="1620" w:type="dxa"/>
          </w:tcPr>
          <w:p w:rsidR="00116861" w:rsidRPr="00116861" w:rsidRDefault="00116861" w:rsidP="004F232C">
            <w:pPr>
              <w:pStyle w:val="ConsPlusNormalc"/>
              <w:jc w:val="right"/>
              <w:rPr>
                <w:sz w:val="28"/>
                <w:szCs w:val="28"/>
              </w:rPr>
            </w:pPr>
            <w:r w:rsidRPr="00116861">
              <w:rPr>
                <w:sz w:val="28"/>
                <w:szCs w:val="28"/>
              </w:rPr>
              <w:t>3 600,00</w:t>
            </w:r>
          </w:p>
        </w:tc>
        <w:tc>
          <w:tcPr>
            <w:tcW w:w="1926" w:type="dxa"/>
          </w:tcPr>
          <w:p w:rsidR="00116861" w:rsidRPr="00116861" w:rsidRDefault="00116861" w:rsidP="004F232C">
            <w:pPr>
              <w:pStyle w:val="ConsPlusNormalc"/>
              <w:jc w:val="right"/>
              <w:rPr>
                <w:sz w:val="28"/>
                <w:szCs w:val="28"/>
              </w:rPr>
            </w:pPr>
            <w:r w:rsidRPr="00116861">
              <w:rPr>
                <w:sz w:val="28"/>
                <w:szCs w:val="28"/>
              </w:rPr>
              <w:t>3 656,49</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Денежные взыскания (штрафы) за нарушение законодательства о применении контрольно-кассовой техники при осуществлении наличных </w:t>
            </w:r>
            <w:r w:rsidRPr="00116861">
              <w:rPr>
                <w:sz w:val="28"/>
                <w:szCs w:val="28"/>
              </w:rPr>
              <w:lastRenderedPageBreak/>
              <w:t>денежных расчетов и (или) расчетов с использованием платежных карт</w:t>
            </w:r>
          </w:p>
        </w:tc>
        <w:tc>
          <w:tcPr>
            <w:tcW w:w="2700" w:type="dxa"/>
          </w:tcPr>
          <w:p w:rsidR="00116861" w:rsidRPr="00116861" w:rsidRDefault="00116861" w:rsidP="004F232C">
            <w:pPr>
              <w:pStyle w:val="ConsPlusNormalc"/>
              <w:rPr>
                <w:sz w:val="28"/>
                <w:szCs w:val="28"/>
              </w:rPr>
            </w:pPr>
            <w:r w:rsidRPr="00116861">
              <w:rPr>
                <w:sz w:val="28"/>
                <w:szCs w:val="28"/>
              </w:rPr>
              <w:lastRenderedPageBreak/>
              <w:t>1 16 06000 01 0000 140</w:t>
            </w:r>
          </w:p>
        </w:tc>
        <w:tc>
          <w:tcPr>
            <w:tcW w:w="1620" w:type="dxa"/>
          </w:tcPr>
          <w:p w:rsidR="00116861" w:rsidRPr="00116861" w:rsidRDefault="00116861" w:rsidP="004F232C">
            <w:pPr>
              <w:pStyle w:val="ConsPlusNormalc"/>
              <w:jc w:val="right"/>
              <w:rPr>
                <w:sz w:val="28"/>
                <w:szCs w:val="28"/>
              </w:rPr>
            </w:pPr>
            <w:r w:rsidRPr="00116861">
              <w:rPr>
                <w:sz w:val="28"/>
                <w:szCs w:val="28"/>
              </w:rPr>
              <w:t>40 000,00</w:t>
            </w:r>
          </w:p>
        </w:tc>
        <w:tc>
          <w:tcPr>
            <w:tcW w:w="1926" w:type="dxa"/>
          </w:tcPr>
          <w:p w:rsidR="00116861" w:rsidRPr="00116861" w:rsidRDefault="00116861" w:rsidP="004F232C">
            <w:pPr>
              <w:pStyle w:val="ConsPlusNormalc"/>
              <w:jc w:val="right"/>
              <w:rPr>
                <w:sz w:val="28"/>
                <w:szCs w:val="28"/>
              </w:rPr>
            </w:pPr>
            <w:r w:rsidRPr="00116861">
              <w:rPr>
                <w:sz w:val="28"/>
                <w:szCs w:val="28"/>
              </w:rPr>
              <w:t>40 800,00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2700" w:type="dxa"/>
          </w:tcPr>
          <w:p w:rsidR="00116861" w:rsidRPr="00116861" w:rsidRDefault="00116861" w:rsidP="004F232C">
            <w:pPr>
              <w:pStyle w:val="ConsPlusNormalc"/>
              <w:rPr>
                <w:sz w:val="28"/>
                <w:szCs w:val="28"/>
              </w:rPr>
            </w:pPr>
            <w:r w:rsidRPr="00116861">
              <w:rPr>
                <w:sz w:val="28"/>
                <w:szCs w:val="28"/>
              </w:rPr>
              <w:t>1 16 08000 01 0000 140</w:t>
            </w:r>
          </w:p>
        </w:tc>
        <w:tc>
          <w:tcPr>
            <w:tcW w:w="1620" w:type="dxa"/>
          </w:tcPr>
          <w:p w:rsidR="00116861" w:rsidRPr="00116861" w:rsidRDefault="00116861" w:rsidP="004F232C">
            <w:pPr>
              <w:pStyle w:val="ConsPlusNormalc"/>
              <w:jc w:val="right"/>
              <w:rPr>
                <w:sz w:val="28"/>
                <w:szCs w:val="28"/>
              </w:rPr>
            </w:pPr>
            <w:r w:rsidRPr="00116861">
              <w:rPr>
                <w:sz w:val="28"/>
                <w:szCs w:val="28"/>
              </w:rPr>
              <w:t>250 000,00</w:t>
            </w:r>
          </w:p>
        </w:tc>
        <w:tc>
          <w:tcPr>
            <w:tcW w:w="1926" w:type="dxa"/>
          </w:tcPr>
          <w:p w:rsidR="00116861" w:rsidRPr="00116861" w:rsidRDefault="00116861" w:rsidP="004F232C">
            <w:pPr>
              <w:pStyle w:val="ConsPlusNormalc"/>
              <w:jc w:val="right"/>
              <w:rPr>
                <w:sz w:val="28"/>
                <w:szCs w:val="28"/>
              </w:rPr>
            </w:pPr>
            <w:r w:rsidRPr="00116861">
              <w:rPr>
                <w:sz w:val="28"/>
                <w:szCs w:val="28"/>
              </w:rPr>
              <w:t>341 383,89</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2700" w:type="dxa"/>
          </w:tcPr>
          <w:p w:rsidR="00116861" w:rsidRPr="00116861" w:rsidRDefault="00116861" w:rsidP="004F232C">
            <w:pPr>
              <w:pStyle w:val="ConsPlusNormalc"/>
              <w:rPr>
                <w:sz w:val="28"/>
                <w:szCs w:val="28"/>
              </w:rPr>
            </w:pPr>
            <w:r w:rsidRPr="00116861">
              <w:rPr>
                <w:sz w:val="28"/>
                <w:szCs w:val="28"/>
              </w:rPr>
              <w:t>1 16 08010 01 0000 140</w:t>
            </w:r>
          </w:p>
        </w:tc>
        <w:tc>
          <w:tcPr>
            <w:tcW w:w="1620" w:type="dxa"/>
          </w:tcPr>
          <w:p w:rsidR="00116861" w:rsidRPr="00116861" w:rsidRDefault="00116861" w:rsidP="004F232C">
            <w:pPr>
              <w:pStyle w:val="ConsPlusNormalc"/>
              <w:jc w:val="right"/>
              <w:rPr>
                <w:sz w:val="28"/>
                <w:szCs w:val="28"/>
              </w:rPr>
            </w:pPr>
            <w:r w:rsidRPr="00116861">
              <w:rPr>
                <w:sz w:val="28"/>
                <w:szCs w:val="28"/>
              </w:rPr>
              <w:t>250 000,00</w:t>
            </w:r>
          </w:p>
        </w:tc>
        <w:tc>
          <w:tcPr>
            <w:tcW w:w="1926" w:type="dxa"/>
          </w:tcPr>
          <w:p w:rsidR="00116861" w:rsidRPr="00116861" w:rsidRDefault="00116861" w:rsidP="004F232C">
            <w:pPr>
              <w:pStyle w:val="ConsPlusNormalc"/>
              <w:jc w:val="right"/>
              <w:rPr>
                <w:sz w:val="28"/>
                <w:szCs w:val="28"/>
              </w:rPr>
            </w:pPr>
            <w:r w:rsidRPr="00116861">
              <w:rPr>
                <w:sz w:val="28"/>
                <w:szCs w:val="28"/>
              </w:rPr>
              <w:t>341 383,89</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2700" w:type="dxa"/>
          </w:tcPr>
          <w:p w:rsidR="00116861" w:rsidRPr="00116861" w:rsidRDefault="00116861" w:rsidP="004F232C">
            <w:pPr>
              <w:pStyle w:val="ConsPlusNormalc"/>
              <w:rPr>
                <w:sz w:val="28"/>
                <w:szCs w:val="28"/>
              </w:rPr>
            </w:pPr>
            <w:r w:rsidRPr="00116861">
              <w:rPr>
                <w:sz w:val="28"/>
                <w:szCs w:val="28"/>
              </w:rPr>
              <w:t>1 16 25000 00 0000 140</w:t>
            </w:r>
          </w:p>
        </w:tc>
        <w:tc>
          <w:tcPr>
            <w:tcW w:w="1620" w:type="dxa"/>
          </w:tcPr>
          <w:p w:rsidR="00116861" w:rsidRPr="00116861" w:rsidRDefault="00116861" w:rsidP="004F232C">
            <w:pPr>
              <w:pStyle w:val="ConsPlusNormalc"/>
              <w:jc w:val="right"/>
              <w:rPr>
                <w:sz w:val="28"/>
                <w:szCs w:val="28"/>
              </w:rPr>
            </w:pPr>
            <w:r w:rsidRPr="00116861">
              <w:rPr>
                <w:sz w:val="28"/>
                <w:szCs w:val="28"/>
              </w:rPr>
              <w:t>17 000,00</w:t>
            </w:r>
          </w:p>
        </w:tc>
        <w:tc>
          <w:tcPr>
            <w:tcW w:w="1926" w:type="dxa"/>
          </w:tcPr>
          <w:p w:rsidR="00116861" w:rsidRPr="00116861" w:rsidRDefault="00116861" w:rsidP="004F232C">
            <w:pPr>
              <w:pStyle w:val="ConsPlusNormalc"/>
              <w:jc w:val="right"/>
              <w:rPr>
                <w:sz w:val="28"/>
                <w:szCs w:val="28"/>
              </w:rPr>
            </w:pPr>
            <w:r w:rsidRPr="00116861">
              <w:rPr>
                <w:sz w:val="28"/>
                <w:szCs w:val="28"/>
              </w:rPr>
              <w:t>22 000,00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Денежные взыскания (штрафы) за нарушение земельного законодательства</w:t>
            </w:r>
          </w:p>
        </w:tc>
        <w:tc>
          <w:tcPr>
            <w:tcW w:w="2700" w:type="dxa"/>
          </w:tcPr>
          <w:p w:rsidR="00116861" w:rsidRPr="00116861" w:rsidRDefault="00116861" w:rsidP="004F232C">
            <w:pPr>
              <w:pStyle w:val="ConsPlusNormalc"/>
              <w:rPr>
                <w:sz w:val="28"/>
                <w:szCs w:val="28"/>
              </w:rPr>
            </w:pPr>
            <w:r w:rsidRPr="00116861">
              <w:rPr>
                <w:sz w:val="28"/>
                <w:szCs w:val="28"/>
              </w:rPr>
              <w:t>1 16 25060 01 0000 140</w:t>
            </w:r>
          </w:p>
        </w:tc>
        <w:tc>
          <w:tcPr>
            <w:tcW w:w="1620" w:type="dxa"/>
          </w:tcPr>
          <w:p w:rsidR="00116861" w:rsidRPr="00116861" w:rsidRDefault="00116861" w:rsidP="004F232C">
            <w:pPr>
              <w:pStyle w:val="ConsPlusNormalc"/>
              <w:jc w:val="right"/>
              <w:rPr>
                <w:sz w:val="28"/>
                <w:szCs w:val="28"/>
              </w:rPr>
            </w:pPr>
            <w:r w:rsidRPr="00116861">
              <w:rPr>
                <w:sz w:val="28"/>
                <w:szCs w:val="28"/>
              </w:rPr>
              <w:t>17 000,00</w:t>
            </w:r>
          </w:p>
        </w:tc>
        <w:tc>
          <w:tcPr>
            <w:tcW w:w="1926" w:type="dxa"/>
          </w:tcPr>
          <w:p w:rsidR="00116861" w:rsidRPr="00116861" w:rsidRDefault="00116861" w:rsidP="004F232C">
            <w:pPr>
              <w:pStyle w:val="ConsPlusNormalc"/>
              <w:jc w:val="right"/>
              <w:rPr>
                <w:sz w:val="28"/>
                <w:szCs w:val="28"/>
              </w:rPr>
            </w:pPr>
            <w:r w:rsidRPr="00116861">
              <w:rPr>
                <w:sz w:val="28"/>
                <w:szCs w:val="28"/>
              </w:rPr>
              <w:t>22 000,00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Денежные взыскания (штрафы) за нарушение законодательства в области обеспечения </w:t>
            </w:r>
            <w:r w:rsidRPr="00116861">
              <w:rPr>
                <w:sz w:val="28"/>
                <w:szCs w:val="28"/>
              </w:rPr>
              <w:lastRenderedPageBreak/>
              <w:t>санитарно-эпидемиологического благополучия человека и законодательства в сфере защиты прав потребителей</w:t>
            </w:r>
          </w:p>
        </w:tc>
        <w:tc>
          <w:tcPr>
            <w:tcW w:w="2700" w:type="dxa"/>
          </w:tcPr>
          <w:p w:rsidR="00116861" w:rsidRPr="00116861" w:rsidRDefault="00116861" w:rsidP="004F232C">
            <w:pPr>
              <w:pStyle w:val="ConsPlusNormalc"/>
              <w:rPr>
                <w:sz w:val="28"/>
                <w:szCs w:val="28"/>
              </w:rPr>
            </w:pPr>
            <w:r w:rsidRPr="00116861">
              <w:rPr>
                <w:sz w:val="28"/>
                <w:szCs w:val="28"/>
              </w:rPr>
              <w:lastRenderedPageBreak/>
              <w:t>1 16 28000 01 0000 140</w:t>
            </w:r>
          </w:p>
        </w:tc>
        <w:tc>
          <w:tcPr>
            <w:tcW w:w="1620" w:type="dxa"/>
          </w:tcPr>
          <w:p w:rsidR="00116861" w:rsidRPr="00116861" w:rsidRDefault="00116861" w:rsidP="004F232C">
            <w:pPr>
              <w:pStyle w:val="ConsPlusNormalc"/>
              <w:jc w:val="right"/>
              <w:rPr>
                <w:sz w:val="28"/>
                <w:szCs w:val="28"/>
              </w:rPr>
            </w:pPr>
            <w:r w:rsidRPr="00116861">
              <w:rPr>
                <w:sz w:val="28"/>
                <w:szCs w:val="28"/>
              </w:rPr>
              <w:t>170 000,00</w:t>
            </w:r>
          </w:p>
        </w:tc>
        <w:tc>
          <w:tcPr>
            <w:tcW w:w="1926" w:type="dxa"/>
          </w:tcPr>
          <w:p w:rsidR="00116861" w:rsidRPr="00116861" w:rsidRDefault="00116861" w:rsidP="004F232C">
            <w:pPr>
              <w:pStyle w:val="ConsPlusNormalc"/>
              <w:jc w:val="right"/>
              <w:rPr>
                <w:sz w:val="28"/>
                <w:szCs w:val="28"/>
              </w:rPr>
            </w:pPr>
            <w:r w:rsidRPr="00116861">
              <w:rPr>
                <w:sz w:val="28"/>
                <w:szCs w:val="28"/>
              </w:rPr>
              <w:t>202 794,05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Денежные взыскания (штрафы) за нарушения в области дорожного движения</w:t>
            </w:r>
          </w:p>
        </w:tc>
        <w:tc>
          <w:tcPr>
            <w:tcW w:w="2700" w:type="dxa"/>
          </w:tcPr>
          <w:p w:rsidR="00116861" w:rsidRPr="00116861" w:rsidRDefault="00116861" w:rsidP="004F232C">
            <w:pPr>
              <w:pStyle w:val="ConsPlusNormalc"/>
              <w:rPr>
                <w:sz w:val="28"/>
                <w:szCs w:val="28"/>
              </w:rPr>
            </w:pPr>
            <w:r w:rsidRPr="00116861">
              <w:rPr>
                <w:sz w:val="28"/>
                <w:szCs w:val="28"/>
              </w:rPr>
              <w:t>1 16 30000 01 0000 140</w:t>
            </w:r>
          </w:p>
        </w:tc>
        <w:tc>
          <w:tcPr>
            <w:tcW w:w="1620" w:type="dxa"/>
          </w:tcPr>
          <w:p w:rsidR="00116861" w:rsidRPr="00116861" w:rsidRDefault="00116861" w:rsidP="004F232C">
            <w:pPr>
              <w:pStyle w:val="ConsPlusNormalc"/>
              <w:jc w:val="right"/>
              <w:rPr>
                <w:sz w:val="28"/>
                <w:szCs w:val="28"/>
              </w:rPr>
            </w:pPr>
            <w:r w:rsidRPr="00116861">
              <w:rPr>
                <w:sz w:val="28"/>
                <w:szCs w:val="28"/>
              </w:rPr>
              <w:t>400 000,00</w:t>
            </w:r>
          </w:p>
        </w:tc>
        <w:tc>
          <w:tcPr>
            <w:tcW w:w="1926" w:type="dxa"/>
          </w:tcPr>
          <w:p w:rsidR="00116861" w:rsidRPr="00116861" w:rsidRDefault="00116861" w:rsidP="004F232C">
            <w:pPr>
              <w:pStyle w:val="ConsPlusNormalc"/>
              <w:jc w:val="right"/>
              <w:rPr>
                <w:sz w:val="28"/>
                <w:szCs w:val="28"/>
              </w:rPr>
            </w:pPr>
            <w:r w:rsidRPr="00116861">
              <w:rPr>
                <w:sz w:val="28"/>
                <w:szCs w:val="28"/>
              </w:rPr>
              <w:t>455 000,00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Прочие денежные взыскания (штрафы) за правонарушения в области дорожного движения</w:t>
            </w:r>
          </w:p>
        </w:tc>
        <w:tc>
          <w:tcPr>
            <w:tcW w:w="2700" w:type="dxa"/>
          </w:tcPr>
          <w:p w:rsidR="00116861" w:rsidRPr="00116861" w:rsidRDefault="00116861" w:rsidP="004F232C">
            <w:pPr>
              <w:pStyle w:val="ConsPlusNormalc"/>
              <w:rPr>
                <w:sz w:val="28"/>
                <w:szCs w:val="28"/>
              </w:rPr>
            </w:pPr>
            <w:r w:rsidRPr="00116861">
              <w:rPr>
                <w:sz w:val="28"/>
                <w:szCs w:val="28"/>
              </w:rPr>
              <w:t>1 16 30030 01 0000 140</w:t>
            </w:r>
          </w:p>
        </w:tc>
        <w:tc>
          <w:tcPr>
            <w:tcW w:w="1620" w:type="dxa"/>
          </w:tcPr>
          <w:p w:rsidR="00116861" w:rsidRPr="00116861" w:rsidRDefault="00116861" w:rsidP="004F232C">
            <w:pPr>
              <w:pStyle w:val="ConsPlusNormalc"/>
              <w:jc w:val="right"/>
              <w:rPr>
                <w:sz w:val="28"/>
                <w:szCs w:val="28"/>
              </w:rPr>
            </w:pPr>
            <w:r w:rsidRPr="00116861">
              <w:rPr>
                <w:sz w:val="28"/>
                <w:szCs w:val="28"/>
              </w:rPr>
              <w:t>400 000,00</w:t>
            </w:r>
          </w:p>
        </w:tc>
        <w:tc>
          <w:tcPr>
            <w:tcW w:w="1926" w:type="dxa"/>
          </w:tcPr>
          <w:p w:rsidR="00116861" w:rsidRPr="00116861" w:rsidRDefault="00116861" w:rsidP="004F232C">
            <w:pPr>
              <w:pStyle w:val="ConsPlusNormalc"/>
              <w:jc w:val="right"/>
              <w:rPr>
                <w:sz w:val="28"/>
                <w:szCs w:val="28"/>
              </w:rPr>
            </w:pPr>
            <w:r w:rsidRPr="00116861">
              <w:rPr>
                <w:sz w:val="28"/>
                <w:szCs w:val="28"/>
              </w:rPr>
              <w:t>455 000,00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Денежные взыскания (штрафы) за нарушение законодательства Российской Федерации об административных правонарушениях, предусмотренные </w:t>
            </w:r>
            <w:hyperlink r:id="rId34" w:history="1">
              <w:r w:rsidRPr="00116861">
                <w:rPr>
                  <w:sz w:val="28"/>
                  <w:szCs w:val="28"/>
                </w:rPr>
                <w:t>статьей 20.25</w:t>
              </w:r>
            </w:hyperlink>
            <w:r w:rsidRPr="00116861">
              <w:rPr>
                <w:sz w:val="28"/>
                <w:szCs w:val="28"/>
              </w:rPr>
              <w:t xml:space="preserve"> Кодекса Российской Федерации об административных правонарушениях</w:t>
            </w:r>
          </w:p>
        </w:tc>
        <w:tc>
          <w:tcPr>
            <w:tcW w:w="2700" w:type="dxa"/>
          </w:tcPr>
          <w:p w:rsidR="00116861" w:rsidRPr="00116861" w:rsidRDefault="00116861" w:rsidP="004F232C">
            <w:pPr>
              <w:pStyle w:val="ConsPlusNormalc"/>
              <w:rPr>
                <w:sz w:val="28"/>
                <w:szCs w:val="28"/>
              </w:rPr>
            </w:pPr>
            <w:r w:rsidRPr="00116861">
              <w:rPr>
                <w:sz w:val="28"/>
                <w:szCs w:val="28"/>
              </w:rPr>
              <w:t>1 16 43000 01 0000 140</w:t>
            </w:r>
          </w:p>
        </w:tc>
        <w:tc>
          <w:tcPr>
            <w:tcW w:w="1620" w:type="dxa"/>
          </w:tcPr>
          <w:p w:rsidR="00116861" w:rsidRPr="00116861" w:rsidRDefault="00116861" w:rsidP="004F232C">
            <w:pPr>
              <w:pStyle w:val="ConsPlusNormalc"/>
              <w:jc w:val="right"/>
              <w:rPr>
                <w:sz w:val="28"/>
                <w:szCs w:val="28"/>
              </w:rPr>
            </w:pPr>
            <w:r w:rsidRPr="00116861">
              <w:rPr>
                <w:sz w:val="28"/>
                <w:szCs w:val="28"/>
              </w:rPr>
              <w:t>299 000,00</w:t>
            </w:r>
          </w:p>
        </w:tc>
        <w:tc>
          <w:tcPr>
            <w:tcW w:w="1926" w:type="dxa"/>
          </w:tcPr>
          <w:p w:rsidR="00116861" w:rsidRPr="00116861" w:rsidRDefault="00116861" w:rsidP="004F232C">
            <w:pPr>
              <w:pStyle w:val="ConsPlusNormalc"/>
              <w:jc w:val="right"/>
              <w:rPr>
                <w:sz w:val="28"/>
                <w:szCs w:val="28"/>
              </w:rPr>
            </w:pPr>
            <w:r w:rsidRPr="00116861">
              <w:rPr>
                <w:sz w:val="28"/>
                <w:szCs w:val="28"/>
              </w:rPr>
              <w:t>331 887,50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Денежные взыскания (штрафы), установленные законами субъектов Российской Федерации за несоблюдение муниципальных правовых актов</w:t>
            </w:r>
          </w:p>
        </w:tc>
        <w:tc>
          <w:tcPr>
            <w:tcW w:w="2700" w:type="dxa"/>
          </w:tcPr>
          <w:p w:rsidR="00116861" w:rsidRPr="00116861" w:rsidRDefault="00116861" w:rsidP="004F232C">
            <w:pPr>
              <w:pStyle w:val="ConsPlusNormalc"/>
              <w:rPr>
                <w:sz w:val="28"/>
                <w:szCs w:val="28"/>
              </w:rPr>
            </w:pPr>
            <w:r w:rsidRPr="00116861">
              <w:rPr>
                <w:sz w:val="28"/>
                <w:szCs w:val="28"/>
              </w:rPr>
              <w:t>1 16 51000 02 0000 140</w:t>
            </w:r>
          </w:p>
        </w:tc>
        <w:tc>
          <w:tcPr>
            <w:tcW w:w="1620" w:type="dxa"/>
          </w:tcPr>
          <w:p w:rsidR="00116861" w:rsidRPr="00116861" w:rsidRDefault="00116861" w:rsidP="004F232C">
            <w:pPr>
              <w:pStyle w:val="ConsPlusNormalc"/>
              <w:jc w:val="right"/>
              <w:rPr>
                <w:sz w:val="28"/>
                <w:szCs w:val="28"/>
              </w:rPr>
            </w:pPr>
            <w:r w:rsidRPr="00116861">
              <w:rPr>
                <w:sz w:val="28"/>
                <w:szCs w:val="28"/>
              </w:rPr>
              <w:t>142 000,00</w:t>
            </w:r>
          </w:p>
        </w:tc>
        <w:tc>
          <w:tcPr>
            <w:tcW w:w="1926" w:type="dxa"/>
          </w:tcPr>
          <w:p w:rsidR="00116861" w:rsidRPr="00116861" w:rsidRDefault="00116861" w:rsidP="004F232C">
            <w:pPr>
              <w:pStyle w:val="ConsPlusNormalc"/>
              <w:jc w:val="right"/>
              <w:rPr>
                <w:sz w:val="28"/>
                <w:szCs w:val="28"/>
              </w:rPr>
            </w:pPr>
            <w:r w:rsidRPr="00116861">
              <w:rPr>
                <w:sz w:val="28"/>
                <w:szCs w:val="28"/>
              </w:rPr>
              <w:t>145 500,00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1 16 51020 02 0000 140</w:t>
            </w:r>
          </w:p>
        </w:tc>
        <w:tc>
          <w:tcPr>
            <w:tcW w:w="1620" w:type="dxa"/>
          </w:tcPr>
          <w:p w:rsidR="00116861" w:rsidRPr="00116861" w:rsidRDefault="00116861" w:rsidP="004F232C">
            <w:pPr>
              <w:pStyle w:val="ConsPlusNormalc"/>
              <w:jc w:val="right"/>
              <w:rPr>
                <w:sz w:val="28"/>
                <w:szCs w:val="28"/>
              </w:rPr>
            </w:pPr>
            <w:r w:rsidRPr="00116861">
              <w:rPr>
                <w:sz w:val="28"/>
                <w:szCs w:val="28"/>
              </w:rPr>
              <w:t>142 500,00</w:t>
            </w:r>
          </w:p>
        </w:tc>
        <w:tc>
          <w:tcPr>
            <w:tcW w:w="1926" w:type="dxa"/>
          </w:tcPr>
          <w:p w:rsidR="00116861" w:rsidRPr="00116861" w:rsidRDefault="00116861" w:rsidP="004F232C">
            <w:pPr>
              <w:pStyle w:val="ConsPlusNormalc"/>
              <w:jc w:val="right"/>
              <w:rPr>
                <w:sz w:val="28"/>
                <w:szCs w:val="28"/>
              </w:rPr>
            </w:pPr>
            <w:r w:rsidRPr="00116861">
              <w:rPr>
                <w:sz w:val="28"/>
                <w:szCs w:val="28"/>
              </w:rPr>
              <w:t>145 500,00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Прочие поступления от денежных взысканий (штрафов) и иных сумм в возмещение ущерба</w:t>
            </w:r>
          </w:p>
        </w:tc>
        <w:tc>
          <w:tcPr>
            <w:tcW w:w="2700" w:type="dxa"/>
          </w:tcPr>
          <w:p w:rsidR="00116861" w:rsidRPr="00116861" w:rsidRDefault="00116861" w:rsidP="004F232C">
            <w:pPr>
              <w:pStyle w:val="ConsPlusNormalc"/>
              <w:rPr>
                <w:sz w:val="28"/>
                <w:szCs w:val="28"/>
              </w:rPr>
            </w:pPr>
            <w:r w:rsidRPr="00116861">
              <w:rPr>
                <w:sz w:val="28"/>
                <w:szCs w:val="28"/>
              </w:rPr>
              <w:t>1 16 90000 00 0000 140</w:t>
            </w:r>
          </w:p>
        </w:tc>
        <w:tc>
          <w:tcPr>
            <w:tcW w:w="1620" w:type="dxa"/>
          </w:tcPr>
          <w:p w:rsidR="00116861" w:rsidRPr="00116861" w:rsidRDefault="00116861" w:rsidP="004F232C">
            <w:pPr>
              <w:pStyle w:val="ConsPlusNormalc"/>
              <w:jc w:val="right"/>
              <w:rPr>
                <w:sz w:val="28"/>
                <w:szCs w:val="28"/>
              </w:rPr>
            </w:pPr>
            <w:r w:rsidRPr="00116861">
              <w:rPr>
                <w:sz w:val="28"/>
                <w:szCs w:val="28"/>
              </w:rPr>
              <w:t>1 114 500,00</w:t>
            </w:r>
          </w:p>
        </w:tc>
        <w:tc>
          <w:tcPr>
            <w:tcW w:w="1926" w:type="dxa"/>
          </w:tcPr>
          <w:p w:rsidR="00116861" w:rsidRPr="00116861" w:rsidRDefault="00116861" w:rsidP="004F232C">
            <w:pPr>
              <w:pStyle w:val="ConsPlusNormalc"/>
              <w:jc w:val="right"/>
              <w:rPr>
                <w:sz w:val="28"/>
                <w:szCs w:val="28"/>
              </w:rPr>
            </w:pPr>
            <w:r w:rsidRPr="00116861">
              <w:rPr>
                <w:sz w:val="28"/>
                <w:szCs w:val="28"/>
              </w:rPr>
              <w:t>1 643 138,45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Прочие поступления от денежных взысканий (штрафов) и иных сумм в возмещение </w:t>
            </w:r>
            <w:r w:rsidRPr="00116861">
              <w:rPr>
                <w:sz w:val="28"/>
                <w:szCs w:val="28"/>
              </w:rPr>
              <w:lastRenderedPageBreak/>
              <w:t>ущерба, зачисляемые в бюджеты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lastRenderedPageBreak/>
              <w:t>1 16 90040 04 0000 140</w:t>
            </w:r>
          </w:p>
        </w:tc>
        <w:tc>
          <w:tcPr>
            <w:tcW w:w="1620" w:type="dxa"/>
          </w:tcPr>
          <w:p w:rsidR="00116861" w:rsidRPr="00116861" w:rsidRDefault="00116861" w:rsidP="004F232C">
            <w:pPr>
              <w:pStyle w:val="ConsPlusNormalc"/>
              <w:jc w:val="right"/>
              <w:rPr>
                <w:sz w:val="28"/>
                <w:szCs w:val="28"/>
              </w:rPr>
            </w:pPr>
            <w:r w:rsidRPr="00116861">
              <w:rPr>
                <w:sz w:val="28"/>
                <w:szCs w:val="28"/>
              </w:rPr>
              <w:t>1 114 500,00</w:t>
            </w:r>
          </w:p>
        </w:tc>
        <w:tc>
          <w:tcPr>
            <w:tcW w:w="1926" w:type="dxa"/>
          </w:tcPr>
          <w:p w:rsidR="00116861" w:rsidRPr="00116861" w:rsidRDefault="00116861" w:rsidP="004F232C">
            <w:pPr>
              <w:pStyle w:val="ConsPlusNormalc"/>
              <w:jc w:val="right"/>
              <w:rPr>
                <w:sz w:val="28"/>
                <w:szCs w:val="28"/>
              </w:rPr>
            </w:pPr>
            <w:r w:rsidRPr="00116861">
              <w:rPr>
                <w:sz w:val="28"/>
                <w:szCs w:val="28"/>
              </w:rPr>
              <w:t>1 643 138,45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БЕЗВОЗМЕЗДНЫЕ ПОСТУПЛЕНИЯ</w:t>
            </w:r>
          </w:p>
        </w:tc>
        <w:tc>
          <w:tcPr>
            <w:tcW w:w="2700" w:type="dxa"/>
          </w:tcPr>
          <w:p w:rsidR="00116861" w:rsidRPr="00116861" w:rsidRDefault="00116861" w:rsidP="004F232C">
            <w:pPr>
              <w:pStyle w:val="ConsPlusNormalc"/>
              <w:rPr>
                <w:sz w:val="28"/>
                <w:szCs w:val="28"/>
              </w:rPr>
            </w:pPr>
            <w:r w:rsidRPr="00116861">
              <w:rPr>
                <w:sz w:val="28"/>
                <w:szCs w:val="28"/>
              </w:rPr>
              <w:t>2 00 00000 00 0000 000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559 361 288,73</w:t>
            </w:r>
          </w:p>
        </w:tc>
        <w:tc>
          <w:tcPr>
            <w:tcW w:w="1926" w:type="dxa"/>
          </w:tcPr>
          <w:p w:rsidR="00116861" w:rsidRPr="00116861" w:rsidRDefault="00116861" w:rsidP="004F232C">
            <w:pPr>
              <w:pStyle w:val="ConsPlusNormalc"/>
              <w:jc w:val="right"/>
              <w:rPr>
                <w:sz w:val="28"/>
                <w:szCs w:val="28"/>
              </w:rPr>
            </w:pPr>
            <w:r w:rsidRPr="00116861">
              <w:rPr>
                <w:sz w:val="28"/>
                <w:szCs w:val="28"/>
              </w:rPr>
              <w:t>558 107 978,60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Безвозмездные поступления от других бюджетов бюджетной системы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2 02 00000 00 0000 000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558 224 892,73</w:t>
            </w:r>
          </w:p>
        </w:tc>
        <w:tc>
          <w:tcPr>
            <w:tcW w:w="1926" w:type="dxa"/>
          </w:tcPr>
          <w:p w:rsidR="00116861" w:rsidRPr="00116861" w:rsidRDefault="00116861" w:rsidP="004F232C">
            <w:pPr>
              <w:pStyle w:val="ConsPlusNormalc"/>
              <w:jc w:val="right"/>
              <w:rPr>
                <w:sz w:val="28"/>
                <w:szCs w:val="28"/>
              </w:rPr>
            </w:pPr>
            <w:r w:rsidRPr="00116861">
              <w:rPr>
                <w:sz w:val="28"/>
                <w:szCs w:val="28"/>
              </w:rPr>
              <w:t>557 932 285,47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Дотации бюджетам бюджетной системы Российской Федерации </w:t>
            </w:r>
          </w:p>
        </w:tc>
        <w:tc>
          <w:tcPr>
            <w:tcW w:w="2700" w:type="dxa"/>
          </w:tcPr>
          <w:p w:rsidR="00116861" w:rsidRPr="00116861" w:rsidRDefault="00116861" w:rsidP="004F232C">
            <w:pPr>
              <w:pStyle w:val="ConsPlusNormalc"/>
              <w:rPr>
                <w:sz w:val="28"/>
                <w:szCs w:val="28"/>
              </w:rPr>
            </w:pPr>
            <w:r w:rsidRPr="00116861">
              <w:rPr>
                <w:sz w:val="28"/>
                <w:szCs w:val="28"/>
              </w:rPr>
              <w:t>2 02 10000 00 0000 151</w:t>
            </w:r>
          </w:p>
        </w:tc>
        <w:tc>
          <w:tcPr>
            <w:tcW w:w="1620" w:type="dxa"/>
          </w:tcPr>
          <w:p w:rsidR="00116861" w:rsidRPr="00116861" w:rsidRDefault="00116861" w:rsidP="004F232C">
            <w:pPr>
              <w:pStyle w:val="ConsPlusNormalc"/>
              <w:jc w:val="right"/>
              <w:rPr>
                <w:sz w:val="28"/>
                <w:szCs w:val="28"/>
              </w:rPr>
            </w:pPr>
            <w:r w:rsidRPr="00116861">
              <w:rPr>
                <w:sz w:val="28"/>
                <w:szCs w:val="28"/>
              </w:rPr>
              <w:t>190 928 240,50</w:t>
            </w:r>
          </w:p>
        </w:tc>
        <w:tc>
          <w:tcPr>
            <w:tcW w:w="1926" w:type="dxa"/>
          </w:tcPr>
          <w:p w:rsidR="00116861" w:rsidRPr="00116861" w:rsidRDefault="00116861" w:rsidP="004F232C">
            <w:pPr>
              <w:pStyle w:val="ConsPlusNormalc"/>
              <w:jc w:val="right"/>
              <w:rPr>
                <w:sz w:val="28"/>
                <w:szCs w:val="28"/>
              </w:rPr>
            </w:pPr>
            <w:r w:rsidRPr="00116861">
              <w:rPr>
                <w:sz w:val="28"/>
                <w:szCs w:val="28"/>
              </w:rPr>
              <w:t>190 928 240,50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Дотации бюджетам городских округов на выравнивание бюджетной обеспеченности</w:t>
            </w:r>
          </w:p>
        </w:tc>
        <w:tc>
          <w:tcPr>
            <w:tcW w:w="2700" w:type="dxa"/>
          </w:tcPr>
          <w:p w:rsidR="00116861" w:rsidRPr="00116861" w:rsidRDefault="00116861" w:rsidP="004F232C">
            <w:pPr>
              <w:pStyle w:val="ConsPlusNormalc"/>
              <w:rPr>
                <w:sz w:val="28"/>
                <w:szCs w:val="28"/>
              </w:rPr>
            </w:pPr>
            <w:r w:rsidRPr="00116861">
              <w:rPr>
                <w:sz w:val="28"/>
                <w:szCs w:val="28"/>
              </w:rPr>
              <w:t>2 02 15001 00 0000 151</w:t>
            </w:r>
          </w:p>
        </w:tc>
        <w:tc>
          <w:tcPr>
            <w:tcW w:w="1620" w:type="dxa"/>
          </w:tcPr>
          <w:p w:rsidR="00116861" w:rsidRPr="00116861" w:rsidRDefault="00116861" w:rsidP="004F232C">
            <w:pPr>
              <w:pStyle w:val="ConsPlusNormalc"/>
              <w:jc w:val="right"/>
              <w:rPr>
                <w:sz w:val="28"/>
                <w:szCs w:val="28"/>
              </w:rPr>
            </w:pPr>
            <w:r w:rsidRPr="00116861">
              <w:rPr>
                <w:sz w:val="28"/>
                <w:szCs w:val="28"/>
              </w:rPr>
              <w:t>45 135 608,58</w:t>
            </w:r>
          </w:p>
        </w:tc>
        <w:tc>
          <w:tcPr>
            <w:tcW w:w="1926" w:type="dxa"/>
          </w:tcPr>
          <w:p w:rsidR="00116861" w:rsidRPr="00116861" w:rsidRDefault="00116861" w:rsidP="004F232C">
            <w:pPr>
              <w:pStyle w:val="ConsPlusNormalc"/>
              <w:jc w:val="right"/>
              <w:rPr>
                <w:sz w:val="28"/>
                <w:szCs w:val="28"/>
              </w:rPr>
            </w:pPr>
            <w:r w:rsidRPr="00116861">
              <w:rPr>
                <w:sz w:val="28"/>
                <w:szCs w:val="28"/>
              </w:rPr>
              <w:t>45 135 608,58</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Дотации бюджетам городских округов на выравнивание бюджетной обеспеченности</w:t>
            </w:r>
          </w:p>
        </w:tc>
        <w:tc>
          <w:tcPr>
            <w:tcW w:w="2700" w:type="dxa"/>
          </w:tcPr>
          <w:p w:rsidR="00116861" w:rsidRPr="00116861" w:rsidRDefault="00116861" w:rsidP="004F232C">
            <w:pPr>
              <w:pStyle w:val="ConsPlusNormalc"/>
              <w:rPr>
                <w:sz w:val="28"/>
                <w:szCs w:val="28"/>
              </w:rPr>
            </w:pPr>
            <w:r w:rsidRPr="00116861">
              <w:rPr>
                <w:sz w:val="28"/>
                <w:szCs w:val="28"/>
              </w:rPr>
              <w:t>2 02 15001 04 0000 151</w:t>
            </w:r>
          </w:p>
        </w:tc>
        <w:tc>
          <w:tcPr>
            <w:tcW w:w="1620" w:type="dxa"/>
          </w:tcPr>
          <w:p w:rsidR="00116861" w:rsidRPr="00116861" w:rsidRDefault="00116861" w:rsidP="004F232C">
            <w:pPr>
              <w:pStyle w:val="ConsPlusNormalc"/>
              <w:jc w:val="right"/>
              <w:rPr>
                <w:sz w:val="28"/>
                <w:szCs w:val="28"/>
              </w:rPr>
            </w:pPr>
            <w:r w:rsidRPr="00116861">
              <w:rPr>
                <w:sz w:val="28"/>
                <w:szCs w:val="28"/>
              </w:rPr>
              <w:t>45 135 608,58</w:t>
            </w:r>
          </w:p>
        </w:tc>
        <w:tc>
          <w:tcPr>
            <w:tcW w:w="1926" w:type="dxa"/>
          </w:tcPr>
          <w:p w:rsidR="00116861" w:rsidRPr="00116861" w:rsidRDefault="00116861" w:rsidP="004F232C">
            <w:pPr>
              <w:pStyle w:val="ConsPlusNormalc"/>
              <w:jc w:val="right"/>
              <w:rPr>
                <w:sz w:val="28"/>
                <w:szCs w:val="28"/>
              </w:rPr>
            </w:pPr>
            <w:r w:rsidRPr="00116861">
              <w:rPr>
                <w:sz w:val="28"/>
                <w:szCs w:val="28"/>
              </w:rPr>
              <w:t>45 135 608,58</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Дотации бюджетам городских округов на поддержку мер по обеспечению сбалансированности бюджетов</w:t>
            </w:r>
          </w:p>
        </w:tc>
        <w:tc>
          <w:tcPr>
            <w:tcW w:w="2700" w:type="dxa"/>
          </w:tcPr>
          <w:p w:rsidR="00116861" w:rsidRPr="00116861" w:rsidRDefault="00116861" w:rsidP="004F232C">
            <w:pPr>
              <w:pStyle w:val="ConsPlusNormalc"/>
              <w:rPr>
                <w:sz w:val="28"/>
                <w:szCs w:val="28"/>
              </w:rPr>
            </w:pPr>
            <w:r w:rsidRPr="00116861">
              <w:rPr>
                <w:sz w:val="28"/>
                <w:szCs w:val="28"/>
              </w:rPr>
              <w:t>2 02 15002 04 0000 151</w:t>
            </w:r>
          </w:p>
        </w:tc>
        <w:tc>
          <w:tcPr>
            <w:tcW w:w="1620" w:type="dxa"/>
          </w:tcPr>
          <w:p w:rsidR="00116861" w:rsidRPr="00116861" w:rsidRDefault="00116861" w:rsidP="004F232C">
            <w:pPr>
              <w:pStyle w:val="ConsPlusNormalc"/>
              <w:jc w:val="right"/>
              <w:rPr>
                <w:sz w:val="28"/>
                <w:szCs w:val="28"/>
              </w:rPr>
            </w:pPr>
            <w:r w:rsidRPr="00116861">
              <w:rPr>
                <w:sz w:val="28"/>
                <w:szCs w:val="28"/>
              </w:rPr>
              <w:t>140 831 695,76</w:t>
            </w:r>
          </w:p>
        </w:tc>
        <w:tc>
          <w:tcPr>
            <w:tcW w:w="1926" w:type="dxa"/>
          </w:tcPr>
          <w:p w:rsidR="00116861" w:rsidRPr="00116861" w:rsidRDefault="00116861" w:rsidP="004F232C">
            <w:pPr>
              <w:pStyle w:val="ConsPlusNormalc"/>
              <w:jc w:val="right"/>
              <w:rPr>
                <w:sz w:val="28"/>
                <w:szCs w:val="28"/>
              </w:rPr>
            </w:pPr>
            <w:r w:rsidRPr="00116861">
              <w:rPr>
                <w:sz w:val="28"/>
                <w:szCs w:val="28"/>
              </w:rPr>
              <w:t>140 831 695,76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Прочие дотации бюджетам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2 02 19999 04 0000 151</w:t>
            </w:r>
          </w:p>
        </w:tc>
        <w:tc>
          <w:tcPr>
            <w:tcW w:w="1620" w:type="dxa"/>
          </w:tcPr>
          <w:p w:rsidR="00116861" w:rsidRPr="00116861" w:rsidRDefault="00116861" w:rsidP="004F232C">
            <w:pPr>
              <w:pStyle w:val="ConsPlusNormalc"/>
              <w:jc w:val="right"/>
              <w:rPr>
                <w:sz w:val="28"/>
                <w:szCs w:val="28"/>
              </w:rPr>
            </w:pPr>
            <w:r w:rsidRPr="00116861">
              <w:rPr>
                <w:sz w:val="28"/>
                <w:szCs w:val="28"/>
              </w:rPr>
              <w:t>4 960 936,16</w:t>
            </w:r>
          </w:p>
        </w:tc>
        <w:tc>
          <w:tcPr>
            <w:tcW w:w="1926" w:type="dxa"/>
          </w:tcPr>
          <w:p w:rsidR="00116861" w:rsidRPr="00116861" w:rsidRDefault="00116861" w:rsidP="004F232C">
            <w:pPr>
              <w:pStyle w:val="ConsPlusNormalc"/>
              <w:jc w:val="right"/>
              <w:rPr>
                <w:sz w:val="28"/>
                <w:szCs w:val="28"/>
              </w:rPr>
            </w:pPr>
            <w:r w:rsidRPr="00116861">
              <w:rPr>
                <w:sz w:val="28"/>
                <w:szCs w:val="28"/>
              </w:rPr>
              <w:t>4 960 936,16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Субсидии бюджетам бюджетной системы Российской Федерации (межбюджетные субсидии)</w:t>
            </w:r>
          </w:p>
        </w:tc>
        <w:tc>
          <w:tcPr>
            <w:tcW w:w="2700" w:type="dxa"/>
          </w:tcPr>
          <w:p w:rsidR="00116861" w:rsidRPr="00116861" w:rsidRDefault="00116861" w:rsidP="004F232C">
            <w:pPr>
              <w:pStyle w:val="ConsPlusNormalc"/>
              <w:rPr>
                <w:sz w:val="28"/>
                <w:szCs w:val="28"/>
              </w:rPr>
            </w:pPr>
            <w:r w:rsidRPr="00116861">
              <w:rPr>
                <w:sz w:val="28"/>
                <w:szCs w:val="28"/>
              </w:rPr>
              <w:t>2 02 20000 00 0000 151</w:t>
            </w:r>
          </w:p>
        </w:tc>
        <w:tc>
          <w:tcPr>
            <w:tcW w:w="1620" w:type="dxa"/>
          </w:tcPr>
          <w:p w:rsidR="00116861" w:rsidRPr="00116861" w:rsidRDefault="00116861" w:rsidP="004F232C">
            <w:pPr>
              <w:pStyle w:val="ConsPlusNormalc"/>
              <w:jc w:val="right"/>
              <w:rPr>
                <w:sz w:val="28"/>
                <w:szCs w:val="28"/>
              </w:rPr>
            </w:pPr>
            <w:r w:rsidRPr="00116861">
              <w:rPr>
                <w:sz w:val="28"/>
                <w:szCs w:val="28"/>
              </w:rPr>
              <w:t>81 256 687,92</w:t>
            </w:r>
          </w:p>
        </w:tc>
        <w:tc>
          <w:tcPr>
            <w:tcW w:w="1926" w:type="dxa"/>
          </w:tcPr>
          <w:p w:rsidR="00116861" w:rsidRPr="00116861" w:rsidRDefault="00116861" w:rsidP="004F232C">
            <w:pPr>
              <w:pStyle w:val="ConsPlusNormalc"/>
              <w:jc w:val="right"/>
              <w:rPr>
                <w:sz w:val="28"/>
                <w:szCs w:val="28"/>
              </w:rPr>
            </w:pPr>
            <w:r w:rsidRPr="00116861">
              <w:rPr>
                <w:sz w:val="28"/>
                <w:szCs w:val="28"/>
              </w:rPr>
              <w:t>81 256 687,92</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Субсидии бюджетам городских округов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2700" w:type="dxa"/>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2 02 25466 04 0000 151</w:t>
            </w:r>
          </w:p>
        </w:tc>
        <w:tc>
          <w:tcPr>
            <w:tcW w:w="1620" w:type="dxa"/>
          </w:tcPr>
          <w:p w:rsidR="00116861" w:rsidRPr="00116861" w:rsidRDefault="00116861" w:rsidP="004F232C">
            <w:pPr>
              <w:pStyle w:val="ConsPlusNormalc"/>
              <w:jc w:val="right"/>
              <w:rPr>
                <w:sz w:val="28"/>
                <w:szCs w:val="28"/>
              </w:rPr>
            </w:pPr>
            <w:r w:rsidRPr="00116861">
              <w:rPr>
                <w:sz w:val="28"/>
                <w:szCs w:val="28"/>
              </w:rPr>
              <w:t>10 000 000,00</w:t>
            </w:r>
          </w:p>
        </w:tc>
        <w:tc>
          <w:tcPr>
            <w:tcW w:w="1926" w:type="dxa"/>
          </w:tcPr>
          <w:p w:rsidR="00116861" w:rsidRPr="00116861" w:rsidRDefault="00116861" w:rsidP="004F232C">
            <w:pPr>
              <w:jc w:val="right"/>
              <w:rPr>
                <w:rFonts w:ascii="Times New Roman" w:hAnsi="Times New Roman" w:cs="Times New Roman"/>
                <w:sz w:val="28"/>
                <w:szCs w:val="28"/>
              </w:rPr>
            </w:pPr>
            <w:r w:rsidRPr="00116861">
              <w:rPr>
                <w:rFonts w:ascii="Times New Roman" w:hAnsi="Times New Roman" w:cs="Times New Roman"/>
                <w:sz w:val="28"/>
                <w:szCs w:val="28"/>
              </w:rPr>
              <w:t>10 000 000,00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Субсидии бюджетам городских округов на реализацию мероприятий по обеспечению жильем молодых семей</w:t>
            </w:r>
          </w:p>
        </w:tc>
        <w:tc>
          <w:tcPr>
            <w:tcW w:w="2700" w:type="dxa"/>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2 02 25497 04 0000 151</w:t>
            </w:r>
          </w:p>
        </w:tc>
        <w:tc>
          <w:tcPr>
            <w:tcW w:w="1620" w:type="dxa"/>
          </w:tcPr>
          <w:p w:rsidR="00116861" w:rsidRPr="00116861" w:rsidRDefault="00116861" w:rsidP="004F232C">
            <w:pPr>
              <w:pStyle w:val="ConsPlusNormalc"/>
              <w:jc w:val="right"/>
              <w:rPr>
                <w:sz w:val="28"/>
                <w:szCs w:val="28"/>
              </w:rPr>
            </w:pPr>
            <w:r w:rsidRPr="00116861">
              <w:rPr>
                <w:sz w:val="28"/>
                <w:szCs w:val="28"/>
              </w:rPr>
              <w:t>2 937 036,00</w:t>
            </w:r>
          </w:p>
        </w:tc>
        <w:tc>
          <w:tcPr>
            <w:tcW w:w="1926" w:type="dxa"/>
          </w:tcPr>
          <w:p w:rsidR="00116861" w:rsidRPr="00116861" w:rsidRDefault="00116861" w:rsidP="004F232C">
            <w:pPr>
              <w:jc w:val="right"/>
              <w:rPr>
                <w:rFonts w:ascii="Times New Roman" w:hAnsi="Times New Roman" w:cs="Times New Roman"/>
                <w:sz w:val="28"/>
                <w:szCs w:val="28"/>
              </w:rPr>
            </w:pPr>
            <w:r w:rsidRPr="00116861">
              <w:rPr>
                <w:rFonts w:ascii="Times New Roman" w:hAnsi="Times New Roman" w:cs="Times New Roman"/>
                <w:sz w:val="28"/>
                <w:szCs w:val="28"/>
              </w:rPr>
              <w:t>2 937 036,00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Субсидии бюджетам городских округов на поддержку отрасли культуры</w:t>
            </w:r>
          </w:p>
        </w:tc>
        <w:tc>
          <w:tcPr>
            <w:tcW w:w="2700" w:type="dxa"/>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2 02 25519 04 0000 151</w:t>
            </w:r>
          </w:p>
        </w:tc>
        <w:tc>
          <w:tcPr>
            <w:tcW w:w="1620" w:type="dxa"/>
          </w:tcPr>
          <w:p w:rsidR="00116861" w:rsidRPr="00116861" w:rsidRDefault="00116861" w:rsidP="004F232C">
            <w:pPr>
              <w:pStyle w:val="ConsPlusNormalc"/>
              <w:jc w:val="right"/>
              <w:rPr>
                <w:sz w:val="28"/>
                <w:szCs w:val="28"/>
              </w:rPr>
            </w:pPr>
            <w:r w:rsidRPr="00116861">
              <w:rPr>
                <w:sz w:val="28"/>
                <w:szCs w:val="28"/>
              </w:rPr>
              <w:t>6 590,50</w:t>
            </w:r>
          </w:p>
        </w:tc>
        <w:tc>
          <w:tcPr>
            <w:tcW w:w="1926" w:type="dxa"/>
          </w:tcPr>
          <w:p w:rsidR="00116861" w:rsidRPr="00116861" w:rsidRDefault="00116861" w:rsidP="004F232C">
            <w:pPr>
              <w:jc w:val="right"/>
              <w:rPr>
                <w:rFonts w:ascii="Times New Roman" w:hAnsi="Times New Roman" w:cs="Times New Roman"/>
                <w:sz w:val="28"/>
                <w:szCs w:val="28"/>
              </w:rPr>
            </w:pPr>
            <w:r w:rsidRPr="00116861">
              <w:rPr>
                <w:rFonts w:ascii="Times New Roman" w:hAnsi="Times New Roman" w:cs="Times New Roman"/>
                <w:sz w:val="28"/>
                <w:szCs w:val="28"/>
              </w:rPr>
              <w:t>6 590,50</w:t>
            </w:r>
          </w:p>
        </w:tc>
      </w:tr>
      <w:tr w:rsidR="00116861" w:rsidRPr="00116861" w:rsidTr="004F232C">
        <w:tc>
          <w:tcPr>
            <w:tcW w:w="4022" w:type="dxa"/>
          </w:tcPr>
          <w:p w:rsidR="00116861" w:rsidRPr="00116861" w:rsidRDefault="00116861" w:rsidP="004F232C">
            <w:pPr>
              <w:autoSpaceDE w:val="0"/>
              <w:autoSpaceDN w:val="0"/>
              <w:adjustRightInd w:val="0"/>
              <w:jc w:val="both"/>
              <w:rPr>
                <w:rFonts w:ascii="Times New Roman" w:hAnsi="Times New Roman" w:cs="Times New Roman"/>
                <w:sz w:val="28"/>
                <w:szCs w:val="28"/>
              </w:rPr>
            </w:pPr>
            <w:r w:rsidRPr="00116861">
              <w:rPr>
                <w:rFonts w:ascii="Times New Roman" w:hAnsi="Times New Roman" w:cs="Times New Roman"/>
                <w:sz w:val="28"/>
                <w:szCs w:val="28"/>
              </w:rPr>
              <w:t>Субсидии бюджетам городских округов на поддержку государственных программ субъектов Российской Федерации и муниципальных программ формирования современной городской среды</w:t>
            </w:r>
          </w:p>
          <w:p w:rsidR="00116861" w:rsidRPr="00116861" w:rsidRDefault="00116861" w:rsidP="004F232C">
            <w:pPr>
              <w:pStyle w:val="ConsPlusNormalc"/>
              <w:rPr>
                <w:sz w:val="28"/>
                <w:szCs w:val="28"/>
              </w:rPr>
            </w:pPr>
          </w:p>
        </w:tc>
        <w:tc>
          <w:tcPr>
            <w:tcW w:w="2700" w:type="dxa"/>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2 02 25555 04 0000 151</w:t>
            </w:r>
          </w:p>
        </w:tc>
        <w:tc>
          <w:tcPr>
            <w:tcW w:w="1620" w:type="dxa"/>
          </w:tcPr>
          <w:p w:rsidR="00116861" w:rsidRPr="00116861" w:rsidRDefault="00116861" w:rsidP="004F232C">
            <w:pPr>
              <w:pStyle w:val="ConsPlusNormalc"/>
              <w:jc w:val="right"/>
              <w:rPr>
                <w:sz w:val="28"/>
                <w:szCs w:val="28"/>
              </w:rPr>
            </w:pPr>
            <w:r w:rsidRPr="00116861">
              <w:rPr>
                <w:sz w:val="28"/>
                <w:szCs w:val="28"/>
              </w:rPr>
              <w:t>12 000 000,00</w:t>
            </w:r>
          </w:p>
        </w:tc>
        <w:tc>
          <w:tcPr>
            <w:tcW w:w="1926" w:type="dxa"/>
          </w:tcPr>
          <w:p w:rsidR="00116861" w:rsidRPr="00116861" w:rsidRDefault="00116861" w:rsidP="004F232C">
            <w:pPr>
              <w:jc w:val="right"/>
              <w:rPr>
                <w:rFonts w:ascii="Times New Roman" w:hAnsi="Times New Roman" w:cs="Times New Roman"/>
                <w:sz w:val="28"/>
                <w:szCs w:val="28"/>
              </w:rPr>
            </w:pPr>
            <w:r w:rsidRPr="00116861">
              <w:rPr>
                <w:rFonts w:ascii="Times New Roman" w:hAnsi="Times New Roman" w:cs="Times New Roman"/>
                <w:sz w:val="28"/>
                <w:szCs w:val="28"/>
              </w:rPr>
              <w:t>12 000 000,00</w:t>
            </w:r>
          </w:p>
        </w:tc>
      </w:tr>
      <w:tr w:rsidR="00116861" w:rsidRPr="00116861" w:rsidTr="004F232C">
        <w:trPr>
          <w:trHeight w:val="343"/>
        </w:trPr>
        <w:tc>
          <w:tcPr>
            <w:tcW w:w="4022" w:type="dxa"/>
          </w:tcPr>
          <w:p w:rsidR="00116861" w:rsidRPr="00116861" w:rsidRDefault="00116861" w:rsidP="004F232C">
            <w:pPr>
              <w:autoSpaceDE w:val="0"/>
              <w:autoSpaceDN w:val="0"/>
              <w:adjustRightInd w:val="0"/>
              <w:jc w:val="both"/>
              <w:rPr>
                <w:rFonts w:ascii="Times New Roman" w:hAnsi="Times New Roman" w:cs="Times New Roman"/>
                <w:sz w:val="28"/>
                <w:szCs w:val="28"/>
              </w:rPr>
            </w:pPr>
            <w:r w:rsidRPr="00116861">
              <w:rPr>
                <w:rFonts w:ascii="Times New Roman" w:hAnsi="Times New Roman" w:cs="Times New Roman"/>
                <w:sz w:val="28"/>
                <w:szCs w:val="28"/>
              </w:rPr>
              <w:t>Прочие субсидии бюджетам городских округов</w:t>
            </w:r>
          </w:p>
          <w:p w:rsidR="00116861" w:rsidRPr="00116861" w:rsidRDefault="00116861" w:rsidP="004F232C">
            <w:pPr>
              <w:autoSpaceDE w:val="0"/>
              <w:autoSpaceDN w:val="0"/>
              <w:adjustRightInd w:val="0"/>
              <w:jc w:val="both"/>
              <w:rPr>
                <w:rFonts w:ascii="Times New Roman" w:hAnsi="Times New Roman" w:cs="Times New Roman"/>
                <w:sz w:val="28"/>
                <w:szCs w:val="28"/>
              </w:rPr>
            </w:pPr>
          </w:p>
        </w:tc>
        <w:tc>
          <w:tcPr>
            <w:tcW w:w="2700" w:type="dxa"/>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2 02 29999 04 0000 151</w:t>
            </w:r>
          </w:p>
        </w:tc>
        <w:tc>
          <w:tcPr>
            <w:tcW w:w="1620" w:type="dxa"/>
          </w:tcPr>
          <w:p w:rsidR="00116861" w:rsidRPr="00116861" w:rsidRDefault="00116861" w:rsidP="004F232C">
            <w:pPr>
              <w:pStyle w:val="ConsPlusNormalc"/>
              <w:jc w:val="right"/>
              <w:rPr>
                <w:sz w:val="28"/>
                <w:szCs w:val="28"/>
              </w:rPr>
            </w:pPr>
            <w:r w:rsidRPr="00116861">
              <w:rPr>
                <w:sz w:val="28"/>
                <w:szCs w:val="28"/>
              </w:rPr>
              <w:t>56 313 061,42</w:t>
            </w:r>
          </w:p>
        </w:tc>
        <w:tc>
          <w:tcPr>
            <w:tcW w:w="1926" w:type="dxa"/>
          </w:tcPr>
          <w:p w:rsidR="00116861" w:rsidRPr="00116861" w:rsidRDefault="00116861" w:rsidP="004F232C">
            <w:pPr>
              <w:jc w:val="right"/>
              <w:rPr>
                <w:rFonts w:ascii="Times New Roman" w:hAnsi="Times New Roman" w:cs="Times New Roman"/>
                <w:sz w:val="28"/>
                <w:szCs w:val="28"/>
              </w:rPr>
            </w:pPr>
            <w:r w:rsidRPr="00116861">
              <w:rPr>
                <w:rFonts w:ascii="Times New Roman" w:hAnsi="Times New Roman" w:cs="Times New Roman"/>
                <w:sz w:val="28"/>
                <w:szCs w:val="28"/>
              </w:rPr>
              <w:t>56 313 061,42</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Субсидии бюджетам городских округов на реализацию мероприятий подпрограммы «Развитие общего образования» государственной программы Рязанской области «Развитие образования на 2014-2025 годы» (проведение ремонтных работ)</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12"/>
              <w:tabs>
                <w:tab w:val="num" w:pos="1698"/>
              </w:tabs>
              <w:ind w:firstLine="30"/>
              <w:jc w:val="right"/>
              <w:rPr>
                <w:rFonts w:ascii="Times New Roman" w:hAnsi="Times New Roman" w:cs="Times New Roman"/>
                <w:sz w:val="28"/>
                <w:szCs w:val="28"/>
              </w:rPr>
            </w:pPr>
            <w:r w:rsidRPr="00116861">
              <w:rPr>
                <w:rFonts w:ascii="Times New Roman" w:hAnsi="Times New Roman" w:cs="Times New Roman"/>
                <w:sz w:val="28"/>
                <w:szCs w:val="28"/>
              </w:rPr>
              <w:t>2 000 000,00</w:t>
            </w:r>
          </w:p>
        </w:tc>
        <w:tc>
          <w:tcPr>
            <w:tcW w:w="1926" w:type="dxa"/>
          </w:tcPr>
          <w:p w:rsidR="00116861" w:rsidRPr="00116861" w:rsidRDefault="00116861" w:rsidP="004F232C">
            <w:pPr>
              <w:pStyle w:val="ConsPlusNormalc"/>
              <w:jc w:val="right"/>
              <w:rPr>
                <w:sz w:val="28"/>
                <w:szCs w:val="28"/>
              </w:rPr>
            </w:pPr>
            <w:r w:rsidRPr="00116861">
              <w:rPr>
                <w:sz w:val="28"/>
                <w:szCs w:val="28"/>
              </w:rPr>
              <w:t>2 000 000,00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Субсидии бюджетам городских округов на реализацию мероприятий подпрограммы «Комплексная безопасность образовательной организации» государственной программы Рязанской области «Развитие образования на 2014-2025 годы»</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550 000,00</w:t>
            </w:r>
          </w:p>
        </w:tc>
        <w:tc>
          <w:tcPr>
            <w:tcW w:w="1926" w:type="dxa"/>
          </w:tcPr>
          <w:p w:rsidR="00116861" w:rsidRPr="00116861" w:rsidRDefault="00116861" w:rsidP="004F232C">
            <w:pPr>
              <w:pStyle w:val="ConsPlusNormalc"/>
              <w:jc w:val="right"/>
              <w:rPr>
                <w:sz w:val="28"/>
                <w:szCs w:val="28"/>
              </w:rPr>
            </w:pPr>
            <w:r w:rsidRPr="00116861">
              <w:rPr>
                <w:sz w:val="28"/>
                <w:szCs w:val="28"/>
              </w:rPr>
              <w:t>550 000,00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Субсидии на реализацию мероприятий подпрограммы "Дорожное хозяйство" государственной программы Рязанской области "Дорожное хозяйство и транспорт на 2014-2022 годы"</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24 969 350,00</w:t>
            </w:r>
          </w:p>
        </w:tc>
        <w:tc>
          <w:tcPr>
            <w:tcW w:w="1926" w:type="dxa"/>
          </w:tcPr>
          <w:p w:rsidR="00116861" w:rsidRPr="00116861" w:rsidRDefault="00116861" w:rsidP="004F232C">
            <w:pPr>
              <w:pStyle w:val="ConsPlusNormalc"/>
              <w:jc w:val="right"/>
              <w:rPr>
                <w:sz w:val="28"/>
                <w:szCs w:val="28"/>
              </w:rPr>
            </w:pPr>
            <w:r w:rsidRPr="00116861">
              <w:rPr>
                <w:sz w:val="28"/>
                <w:szCs w:val="28"/>
              </w:rPr>
              <w:t>24 969 350,00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Субсидии бюджетам муниципальных образований на реализацию мероприятий </w:t>
            </w:r>
            <w:r w:rsidRPr="00116861">
              <w:rPr>
                <w:sz w:val="28"/>
                <w:szCs w:val="28"/>
              </w:rPr>
              <w:lastRenderedPageBreak/>
              <w:t>подпрограммы  "Поддержка местных (муниципальных) инициатив и участия населения в осуществлении  местного самоуправления на территории Рязанской области"</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1 687 400,00</w:t>
            </w:r>
          </w:p>
        </w:tc>
        <w:tc>
          <w:tcPr>
            <w:tcW w:w="1926" w:type="dxa"/>
          </w:tcPr>
          <w:p w:rsidR="00116861" w:rsidRPr="00116861" w:rsidRDefault="00116861" w:rsidP="004F232C">
            <w:pPr>
              <w:pStyle w:val="ConsPlusNormalc"/>
              <w:jc w:val="right"/>
              <w:rPr>
                <w:sz w:val="28"/>
                <w:szCs w:val="28"/>
              </w:rPr>
            </w:pPr>
            <w:r w:rsidRPr="00116861">
              <w:rPr>
                <w:sz w:val="28"/>
                <w:szCs w:val="28"/>
              </w:rPr>
              <w:t>1 687 400,00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Субсидии бюджетам муниципальных образований на повышение заработной платы работникам муниципальных учреждений образования в соответствии с указами Президента Российской Федерации</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10 828 275,70</w:t>
            </w:r>
          </w:p>
        </w:tc>
        <w:tc>
          <w:tcPr>
            <w:tcW w:w="1926" w:type="dxa"/>
          </w:tcPr>
          <w:p w:rsidR="00116861" w:rsidRPr="00116861" w:rsidRDefault="00116861" w:rsidP="004F232C">
            <w:pPr>
              <w:pStyle w:val="ConsPlusNormalc"/>
              <w:jc w:val="right"/>
              <w:rPr>
                <w:sz w:val="28"/>
                <w:szCs w:val="28"/>
              </w:rPr>
            </w:pPr>
            <w:r w:rsidRPr="00116861">
              <w:rPr>
                <w:sz w:val="28"/>
                <w:szCs w:val="28"/>
              </w:rPr>
              <w:t>10 828 275,70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Субсидии бюджетам муниципальных образований на повышение заработной платы отдельным категориям работников муниципальных учреждений образования детей в сфере культуры в соответствии с указами Президента Российской Федерации (в связи с увеличением МРОТ)</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983 000,00</w:t>
            </w:r>
          </w:p>
        </w:tc>
        <w:tc>
          <w:tcPr>
            <w:tcW w:w="1926" w:type="dxa"/>
          </w:tcPr>
          <w:p w:rsidR="00116861" w:rsidRPr="00116861" w:rsidRDefault="00116861" w:rsidP="004F232C">
            <w:pPr>
              <w:pStyle w:val="ConsPlusNormalc"/>
              <w:jc w:val="right"/>
              <w:rPr>
                <w:sz w:val="28"/>
                <w:szCs w:val="28"/>
              </w:rPr>
            </w:pPr>
            <w:r w:rsidRPr="00116861">
              <w:rPr>
                <w:sz w:val="28"/>
                <w:szCs w:val="28"/>
              </w:rPr>
              <w:t>983 000,00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Субсидии бюджетам муниципальных образований на повышение заработной платы отдельным категориям работников муниципальных учреждений дополнительного образования детей в сфере культуры в соответствии с указами Президента Российской Федерации</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1 929 421,50</w:t>
            </w:r>
          </w:p>
        </w:tc>
        <w:tc>
          <w:tcPr>
            <w:tcW w:w="1926" w:type="dxa"/>
          </w:tcPr>
          <w:p w:rsidR="00116861" w:rsidRPr="00116861" w:rsidRDefault="00116861" w:rsidP="004F232C">
            <w:pPr>
              <w:pStyle w:val="ConsPlusNormalc"/>
              <w:jc w:val="right"/>
              <w:rPr>
                <w:sz w:val="28"/>
                <w:szCs w:val="28"/>
              </w:rPr>
            </w:pPr>
            <w:r w:rsidRPr="00116861">
              <w:rPr>
                <w:sz w:val="28"/>
                <w:szCs w:val="28"/>
              </w:rPr>
              <w:t>1 929 421,50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Субсидии бюджетам муниципальных образований на повышение заработной платы отдельным категориям работников муниципальных учреждений образования детей </w:t>
            </w:r>
            <w:r w:rsidRPr="00116861">
              <w:rPr>
                <w:sz w:val="28"/>
                <w:szCs w:val="28"/>
              </w:rPr>
              <w:lastRenderedPageBreak/>
              <w:t>в сфере культуры в соответствии с указами Президента Российской Федерации</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9 442 089,70</w:t>
            </w:r>
          </w:p>
        </w:tc>
        <w:tc>
          <w:tcPr>
            <w:tcW w:w="1926" w:type="dxa"/>
          </w:tcPr>
          <w:p w:rsidR="00116861" w:rsidRPr="00116861" w:rsidRDefault="00116861" w:rsidP="004F232C">
            <w:pPr>
              <w:pStyle w:val="ConsPlusNormalc"/>
              <w:jc w:val="right"/>
              <w:rPr>
                <w:sz w:val="28"/>
                <w:szCs w:val="28"/>
              </w:rPr>
            </w:pPr>
            <w:r w:rsidRPr="00116861">
              <w:rPr>
                <w:sz w:val="28"/>
                <w:szCs w:val="28"/>
              </w:rPr>
              <w:t>9 442 089,70</w:t>
            </w:r>
          </w:p>
        </w:tc>
      </w:tr>
      <w:tr w:rsidR="00116861" w:rsidRPr="00116861" w:rsidTr="004F232C">
        <w:trPr>
          <w:trHeight w:val="1419"/>
        </w:trPr>
        <w:tc>
          <w:tcPr>
            <w:tcW w:w="4022" w:type="dxa"/>
          </w:tcPr>
          <w:p w:rsidR="00116861" w:rsidRPr="00116861" w:rsidRDefault="00116861" w:rsidP="004F232C">
            <w:pPr>
              <w:pStyle w:val="ConsPlusNormalc"/>
              <w:rPr>
                <w:sz w:val="28"/>
                <w:szCs w:val="28"/>
              </w:rPr>
            </w:pPr>
            <w:r w:rsidRPr="00116861">
              <w:rPr>
                <w:sz w:val="28"/>
                <w:szCs w:val="28"/>
              </w:rPr>
              <w:lastRenderedPageBreak/>
              <w:t>Субсидии бюджетам муниципальных образований на повышение заработной платы отдельным категориям работников муниципальных учреждений дополнительного образования детей в сфере физической культуры в соответствии с указами Президента Российской Федерации</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496 244,40</w:t>
            </w:r>
          </w:p>
        </w:tc>
        <w:tc>
          <w:tcPr>
            <w:tcW w:w="1926" w:type="dxa"/>
          </w:tcPr>
          <w:p w:rsidR="00116861" w:rsidRPr="00116861" w:rsidRDefault="00116861" w:rsidP="004F232C">
            <w:pPr>
              <w:pStyle w:val="ConsPlusNormalc"/>
              <w:jc w:val="right"/>
              <w:rPr>
                <w:sz w:val="28"/>
                <w:szCs w:val="28"/>
              </w:rPr>
            </w:pPr>
            <w:r w:rsidRPr="00116861">
              <w:rPr>
                <w:sz w:val="28"/>
                <w:szCs w:val="28"/>
              </w:rPr>
              <w:t>496 244,40</w:t>
            </w:r>
          </w:p>
        </w:tc>
      </w:tr>
      <w:tr w:rsidR="00116861" w:rsidRPr="00116861" w:rsidTr="004F232C">
        <w:trPr>
          <w:trHeight w:val="1419"/>
        </w:trPr>
        <w:tc>
          <w:tcPr>
            <w:tcW w:w="4022" w:type="dxa"/>
          </w:tcPr>
          <w:p w:rsidR="00116861" w:rsidRPr="00116861" w:rsidRDefault="00116861" w:rsidP="004F232C">
            <w:pPr>
              <w:pStyle w:val="ConsPlusNormalc"/>
              <w:rPr>
                <w:sz w:val="28"/>
                <w:szCs w:val="28"/>
              </w:rPr>
            </w:pPr>
            <w:r w:rsidRPr="00116861">
              <w:rPr>
                <w:sz w:val="28"/>
                <w:szCs w:val="28"/>
              </w:rPr>
              <w:t>Субсидии бюджетам муниципальных образований на повышение заработной платы отдельным категориям работников муниципальных учреждений образования детей в сфере физической культуры в соответствии с указами Президента Российской Федерации ( в связи с увеличение МРОТ)</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1 088 098,48</w:t>
            </w:r>
          </w:p>
        </w:tc>
        <w:tc>
          <w:tcPr>
            <w:tcW w:w="1926" w:type="dxa"/>
          </w:tcPr>
          <w:p w:rsidR="00116861" w:rsidRPr="00116861" w:rsidRDefault="00116861" w:rsidP="004F232C">
            <w:pPr>
              <w:pStyle w:val="ConsPlusNormalc"/>
              <w:jc w:val="right"/>
              <w:rPr>
                <w:sz w:val="28"/>
                <w:szCs w:val="28"/>
              </w:rPr>
            </w:pPr>
            <w:r w:rsidRPr="00116861">
              <w:rPr>
                <w:sz w:val="28"/>
                <w:szCs w:val="28"/>
              </w:rPr>
              <w:t>1 088 098,48</w:t>
            </w:r>
          </w:p>
        </w:tc>
      </w:tr>
      <w:tr w:rsidR="00116861" w:rsidRPr="00116861" w:rsidTr="004F232C">
        <w:trPr>
          <w:trHeight w:val="1419"/>
        </w:trPr>
        <w:tc>
          <w:tcPr>
            <w:tcW w:w="4022" w:type="dxa"/>
          </w:tcPr>
          <w:p w:rsidR="00116861" w:rsidRPr="00116861" w:rsidRDefault="00116861" w:rsidP="004F232C">
            <w:pPr>
              <w:pStyle w:val="ConsPlusNormalc"/>
              <w:rPr>
                <w:sz w:val="28"/>
                <w:szCs w:val="28"/>
              </w:rPr>
            </w:pPr>
            <w:r w:rsidRPr="00116861">
              <w:rPr>
                <w:sz w:val="28"/>
                <w:szCs w:val="28"/>
              </w:rPr>
              <w:t>Субсидии бюджетам муниципальных образований на повышение заработной платы отдельным категориям работников муниципальных учреждений образования детей в сфере физической культуры в соответствии с указами Президента Российской Федерации</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702 500,04</w:t>
            </w:r>
          </w:p>
        </w:tc>
        <w:tc>
          <w:tcPr>
            <w:tcW w:w="1926" w:type="dxa"/>
          </w:tcPr>
          <w:p w:rsidR="00116861" w:rsidRPr="00116861" w:rsidRDefault="00116861" w:rsidP="004F232C">
            <w:pPr>
              <w:pStyle w:val="ConsPlusNormalc"/>
              <w:jc w:val="right"/>
              <w:rPr>
                <w:sz w:val="28"/>
                <w:szCs w:val="28"/>
              </w:rPr>
            </w:pPr>
            <w:r w:rsidRPr="00116861">
              <w:rPr>
                <w:sz w:val="28"/>
                <w:szCs w:val="28"/>
              </w:rPr>
              <w:t>702 500,04</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Субсидии на реализацию мероприятий подпрограммы «Обеспечение правопорядка и профилактики правонарушений» </w:t>
            </w:r>
            <w:r w:rsidRPr="00116861">
              <w:rPr>
                <w:sz w:val="28"/>
                <w:szCs w:val="28"/>
              </w:rPr>
              <w:lastRenderedPageBreak/>
              <w:t>государственной программы Рязанской области «Профилактика правонарушений и предупреждение чрезвычайных ситуаций на 2015-2020 годы».</w:t>
            </w:r>
          </w:p>
          <w:p w:rsidR="00116861" w:rsidRPr="00116861" w:rsidRDefault="00116861" w:rsidP="004F232C">
            <w:pPr>
              <w:pStyle w:val="ConsPlusNormalc"/>
              <w:rPr>
                <w:sz w:val="28"/>
                <w:szCs w:val="28"/>
              </w:rPr>
            </w:pP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135 000,00</w:t>
            </w:r>
          </w:p>
        </w:tc>
        <w:tc>
          <w:tcPr>
            <w:tcW w:w="1926" w:type="dxa"/>
          </w:tcPr>
          <w:p w:rsidR="00116861" w:rsidRPr="00116861" w:rsidRDefault="00116861" w:rsidP="004F232C">
            <w:pPr>
              <w:pStyle w:val="ConsPlusNormalc"/>
              <w:jc w:val="right"/>
              <w:rPr>
                <w:sz w:val="28"/>
                <w:szCs w:val="28"/>
              </w:rPr>
            </w:pPr>
            <w:r w:rsidRPr="00116861">
              <w:rPr>
                <w:sz w:val="28"/>
                <w:szCs w:val="28"/>
              </w:rPr>
              <w:t>135 000,00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Субсидии бюджетам муниципальных районов (городских округов) на повышение заработной платы отдельным категориям работников муниципальных учреждений дополнительного образования детей в сфере образования в соответствии с указами Президента Российской Федерации</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734 694,95</w:t>
            </w:r>
          </w:p>
        </w:tc>
        <w:tc>
          <w:tcPr>
            <w:tcW w:w="1926" w:type="dxa"/>
          </w:tcPr>
          <w:p w:rsidR="00116861" w:rsidRPr="00116861" w:rsidRDefault="00116861" w:rsidP="004F232C">
            <w:pPr>
              <w:pStyle w:val="ConsPlusNormalc"/>
              <w:jc w:val="right"/>
              <w:rPr>
                <w:sz w:val="28"/>
                <w:szCs w:val="28"/>
              </w:rPr>
            </w:pPr>
            <w:r w:rsidRPr="00116861">
              <w:rPr>
                <w:sz w:val="28"/>
                <w:szCs w:val="28"/>
              </w:rPr>
              <w:t>734 694,95</w:t>
            </w:r>
          </w:p>
        </w:tc>
      </w:tr>
      <w:tr w:rsidR="00116861" w:rsidRPr="00116861" w:rsidTr="004F232C">
        <w:trPr>
          <w:trHeight w:val="248"/>
        </w:trPr>
        <w:tc>
          <w:tcPr>
            <w:tcW w:w="4022" w:type="dxa"/>
          </w:tcPr>
          <w:p w:rsidR="00116861" w:rsidRPr="00116861" w:rsidRDefault="00116861" w:rsidP="004F232C">
            <w:pPr>
              <w:rPr>
                <w:rFonts w:ascii="Times New Roman" w:hAnsi="Times New Roman" w:cs="Times New Roman"/>
                <w:sz w:val="28"/>
                <w:szCs w:val="28"/>
              </w:rPr>
            </w:pPr>
            <w:r w:rsidRPr="00116861">
              <w:rPr>
                <w:rFonts w:ascii="Times New Roman" w:hAnsi="Times New Roman" w:cs="Times New Roman"/>
                <w:sz w:val="28"/>
                <w:szCs w:val="28"/>
              </w:rPr>
              <w:t>Субсидии бюджетам муниципальных образований на обеспечение детских школ искусств оборудование и материалами для занятий народно-художественными промыслам</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278 370,00</w:t>
            </w:r>
          </w:p>
        </w:tc>
        <w:tc>
          <w:tcPr>
            <w:tcW w:w="1926" w:type="dxa"/>
          </w:tcPr>
          <w:p w:rsidR="00116861" w:rsidRPr="00116861" w:rsidRDefault="00116861" w:rsidP="004F232C">
            <w:pPr>
              <w:pStyle w:val="ConsPlusNormalc"/>
              <w:jc w:val="right"/>
              <w:rPr>
                <w:sz w:val="28"/>
                <w:szCs w:val="28"/>
              </w:rPr>
            </w:pPr>
            <w:r w:rsidRPr="00116861">
              <w:rPr>
                <w:sz w:val="28"/>
                <w:szCs w:val="28"/>
              </w:rPr>
              <w:t>278 370,00</w:t>
            </w:r>
          </w:p>
        </w:tc>
      </w:tr>
      <w:tr w:rsidR="00116861" w:rsidRPr="00116861" w:rsidTr="004F232C">
        <w:trPr>
          <w:trHeight w:val="248"/>
        </w:trPr>
        <w:tc>
          <w:tcPr>
            <w:tcW w:w="4022" w:type="dxa"/>
          </w:tcPr>
          <w:p w:rsidR="00116861" w:rsidRPr="00116861" w:rsidRDefault="00116861" w:rsidP="004F232C">
            <w:pPr>
              <w:rPr>
                <w:rFonts w:ascii="Times New Roman" w:hAnsi="Times New Roman" w:cs="Times New Roman"/>
                <w:sz w:val="28"/>
                <w:szCs w:val="28"/>
              </w:rPr>
            </w:pPr>
            <w:r w:rsidRPr="00116861">
              <w:rPr>
                <w:rFonts w:ascii="Times New Roman" w:hAnsi="Times New Roman" w:cs="Times New Roman"/>
                <w:sz w:val="28"/>
                <w:szCs w:val="28"/>
              </w:rPr>
              <w:t>Субсидии бюджетам муниципальных образований на приобретение арочных металлодетекторов для образовательных учреждений</w:t>
            </w:r>
          </w:p>
        </w:tc>
        <w:tc>
          <w:tcPr>
            <w:tcW w:w="2700" w:type="dxa"/>
          </w:tcPr>
          <w:p w:rsidR="00116861" w:rsidRPr="00116861" w:rsidRDefault="00116861" w:rsidP="004F232C">
            <w:pPr>
              <w:pStyle w:val="ConsPlusNormalc"/>
              <w:rPr>
                <w:b/>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488 616,65</w:t>
            </w:r>
          </w:p>
        </w:tc>
        <w:tc>
          <w:tcPr>
            <w:tcW w:w="1926" w:type="dxa"/>
          </w:tcPr>
          <w:p w:rsidR="00116861" w:rsidRPr="00116861" w:rsidRDefault="00116861" w:rsidP="004F232C">
            <w:pPr>
              <w:pStyle w:val="ConsPlusNormalc"/>
              <w:jc w:val="right"/>
              <w:rPr>
                <w:sz w:val="28"/>
                <w:szCs w:val="28"/>
              </w:rPr>
            </w:pPr>
            <w:r w:rsidRPr="00116861">
              <w:rPr>
                <w:sz w:val="28"/>
                <w:szCs w:val="28"/>
              </w:rPr>
              <w:t>488 616,65</w:t>
            </w:r>
          </w:p>
        </w:tc>
      </w:tr>
      <w:tr w:rsidR="00116861" w:rsidRPr="00116861" w:rsidTr="004F232C">
        <w:tc>
          <w:tcPr>
            <w:tcW w:w="4022" w:type="dxa"/>
          </w:tcPr>
          <w:p w:rsidR="00116861" w:rsidRPr="00116861" w:rsidRDefault="00116861" w:rsidP="004F232C">
            <w:pPr>
              <w:rPr>
                <w:rFonts w:ascii="Times New Roman" w:hAnsi="Times New Roman" w:cs="Times New Roman"/>
                <w:sz w:val="28"/>
                <w:szCs w:val="28"/>
              </w:rPr>
            </w:pPr>
            <w:r w:rsidRPr="00116861">
              <w:rPr>
                <w:rFonts w:ascii="Times New Roman" w:hAnsi="Times New Roman" w:cs="Times New Roman"/>
                <w:sz w:val="28"/>
                <w:szCs w:val="28"/>
              </w:rPr>
              <w:t>Субсидии бюджетам муниципальных образований на реализацию мероприятий подпрограммы «Подготовка спортивного резерва и содействие развитию спорта высших достижений» государственной программы Рязанской области «Развитие физической культуры, спорта и молодежной политики на 2015-</w:t>
            </w:r>
            <w:r w:rsidRPr="00116861">
              <w:rPr>
                <w:rFonts w:ascii="Times New Roman" w:hAnsi="Times New Roman" w:cs="Times New Roman"/>
                <w:sz w:val="28"/>
                <w:szCs w:val="28"/>
              </w:rPr>
              <w:lastRenderedPageBreak/>
              <w:t>2020 годы»</w:t>
            </w:r>
          </w:p>
        </w:tc>
        <w:tc>
          <w:tcPr>
            <w:tcW w:w="2700" w:type="dxa"/>
          </w:tcPr>
          <w:p w:rsidR="00116861" w:rsidRPr="00116861" w:rsidRDefault="00116861" w:rsidP="004F232C">
            <w:pPr>
              <w:pStyle w:val="ConsPlusNormalc"/>
              <w:rPr>
                <w:sz w:val="28"/>
                <w:szCs w:val="28"/>
              </w:rPr>
            </w:pPr>
            <w:r w:rsidRPr="00116861">
              <w:rPr>
                <w:sz w:val="28"/>
                <w:szCs w:val="28"/>
              </w:rPr>
              <w:lastRenderedPageBreak/>
              <w:t>2 02 30000 00 0000 151</w:t>
            </w:r>
          </w:p>
        </w:tc>
        <w:tc>
          <w:tcPr>
            <w:tcW w:w="1620" w:type="dxa"/>
          </w:tcPr>
          <w:p w:rsidR="00116861" w:rsidRPr="00116861" w:rsidRDefault="00116861" w:rsidP="004F232C">
            <w:pPr>
              <w:pStyle w:val="ConsPlusNormalc"/>
              <w:jc w:val="right"/>
              <w:rPr>
                <w:sz w:val="28"/>
                <w:szCs w:val="28"/>
              </w:rPr>
            </w:pPr>
            <w:r w:rsidRPr="00116861">
              <w:rPr>
                <w:sz w:val="28"/>
                <w:szCs w:val="28"/>
              </w:rPr>
              <w:t>285 852 464,31</w:t>
            </w:r>
          </w:p>
        </w:tc>
        <w:tc>
          <w:tcPr>
            <w:tcW w:w="1926" w:type="dxa"/>
          </w:tcPr>
          <w:p w:rsidR="00116861" w:rsidRPr="00116861" w:rsidRDefault="00116861" w:rsidP="004F232C">
            <w:pPr>
              <w:pStyle w:val="ConsPlusNormalc"/>
              <w:jc w:val="right"/>
              <w:rPr>
                <w:sz w:val="28"/>
                <w:szCs w:val="28"/>
              </w:rPr>
            </w:pPr>
            <w:r w:rsidRPr="00116861">
              <w:rPr>
                <w:sz w:val="28"/>
                <w:szCs w:val="28"/>
              </w:rPr>
              <w:t>285 559 857,05</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Субвенции бюджетам бюджетной системы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2 02 30024 04 0000 151</w:t>
            </w:r>
          </w:p>
        </w:tc>
        <w:tc>
          <w:tcPr>
            <w:tcW w:w="1620" w:type="dxa"/>
          </w:tcPr>
          <w:p w:rsidR="00116861" w:rsidRPr="00116861" w:rsidRDefault="00116861" w:rsidP="004F232C">
            <w:pPr>
              <w:pStyle w:val="ConsPlusNormalc"/>
              <w:jc w:val="right"/>
              <w:rPr>
                <w:sz w:val="28"/>
                <w:szCs w:val="28"/>
              </w:rPr>
            </w:pPr>
            <w:r w:rsidRPr="00116861">
              <w:rPr>
                <w:sz w:val="28"/>
                <w:szCs w:val="28"/>
              </w:rPr>
              <w:t>266 659 328,47</w:t>
            </w:r>
          </w:p>
        </w:tc>
        <w:tc>
          <w:tcPr>
            <w:tcW w:w="1926" w:type="dxa"/>
          </w:tcPr>
          <w:p w:rsidR="00116861" w:rsidRPr="00116861" w:rsidRDefault="00116861" w:rsidP="004F232C">
            <w:pPr>
              <w:pStyle w:val="ConsPlusNormalc"/>
              <w:jc w:val="right"/>
              <w:rPr>
                <w:sz w:val="28"/>
                <w:szCs w:val="28"/>
              </w:rPr>
            </w:pPr>
            <w:r w:rsidRPr="00116861">
              <w:rPr>
                <w:sz w:val="28"/>
                <w:szCs w:val="28"/>
              </w:rPr>
              <w:t>266 659 328,47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Субвенции бюджетам городских округов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166 051 513,51</w:t>
            </w:r>
          </w:p>
        </w:tc>
        <w:tc>
          <w:tcPr>
            <w:tcW w:w="1926" w:type="dxa"/>
          </w:tcPr>
          <w:p w:rsidR="00116861" w:rsidRPr="00116861" w:rsidRDefault="00116861" w:rsidP="004F232C">
            <w:pPr>
              <w:pStyle w:val="ConsPlusNormalc"/>
              <w:jc w:val="right"/>
              <w:rPr>
                <w:sz w:val="28"/>
                <w:szCs w:val="28"/>
              </w:rPr>
            </w:pPr>
            <w:r w:rsidRPr="00116861">
              <w:rPr>
                <w:sz w:val="28"/>
                <w:szCs w:val="28"/>
              </w:rPr>
              <w:t>166 051 513,51</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Субвенции бюджетам городских округов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jc w:val="right"/>
              <w:rPr>
                <w:rFonts w:ascii="Times New Roman" w:hAnsi="Times New Roman" w:cs="Times New Roman"/>
                <w:bCs/>
                <w:sz w:val="28"/>
                <w:szCs w:val="28"/>
              </w:rPr>
            </w:pPr>
            <w:r w:rsidRPr="00116861">
              <w:rPr>
                <w:rFonts w:ascii="Times New Roman" w:hAnsi="Times New Roman" w:cs="Times New Roman"/>
                <w:bCs/>
                <w:sz w:val="28"/>
                <w:szCs w:val="28"/>
              </w:rPr>
              <w:t>83 114 642,01</w:t>
            </w:r>
          </w:p>
        </w:tc>
        <w:tc>
          <w:tcPr>
            <w:tcW w:w="1926" w:type="dxa"/>
          </w:tcPr>
          <w:p w:rsidR="00116861" w:rsidRPr="00116861" w:rsidRDefault="00116861" w:rsidP="004F232C">
            <w:pPr>
              <w:pStyle w:val="ConsPlusNormalc"/>
              <w:jc w:val="right"/>
              <w:rPr>
                <w:sz w:val="28"/>
                <w:szCs w:val="28"/>
              </w:rPr>
            </w:pPr>
            <w:r w:rsidRPr="00116861">
              <w:rPr>
                <w:bCs/>
                <w:sz w:val="28"/>
                <w:szCs w:val="28"/>
              </w:rPr>
              <w:t>83 114 642,01</w:t>
            </w:r>
          </w:p>
        </w:tc>
      </w:tr>
      <w:tr w:rsidR="00116861" w:rsidRPr="00116861" w:rsidTr="004F232C">
        <w:tc>
          <w:tcPr>
            <w:tcW w:w="4022" w:type="dxa"/>
          </w:tcPr>
          <w:p w:rsidR="00116861" w:rsidRPr="00116861" w:rsidRDefault="00116861" w:rsidP="004F232C">
            <w:pPr>
              <w:rPr>
                <w:rFonts w:ascii="Times New Roman" w:hAnsi="Times New Roman" w:cs="Times New Roman"/>
                <w:sz w:val="28"/>
                <w:szCs w:val="28"/>
              </w:rPr>
            </w:pPr>
            <w:r w:rsidRPr="00116861">
              <w:rPr>
                <w:rFonts w:ascii="Times New Roman" w:hAnsi="Times New Roman" w:cs="Times New Roman"/>
                <w:sz w:val="28"/>
                <w:szCs w:val="28"/>
              </w:rPr>
              <w:t xml:space="preserve"> Субвенции бюджетам </w:t>
            </w:r>
            <w:r w:rsidRPr="00116861">
              <w:rPr>
                <w:rFonts w:ascii="Times New Roman" w:hAnsi="Times New Roman" w:cs="Times New Roman"/>
                <w:sz w:val="28"/>
                <w:szCs w:val="28"/>
              </w:rPr>
              <w:lastRenderedPageBreak/>
              <w:t>муниципальных образований   Рязанской области из областного бюджета для осуществления органами местного самоуправления муниципальных районов и городских округов Рязанской области отдельных государственных полномочий Рязанской области по созданию комиссий по делам несовершеннолетних и защите их прав и организации деятельности этих комиссий»</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388 866,86</w:t>
            </w:r>
          </w:p>
        </w:tc>
        <w:tc>
          <w:tcPr>
            <w:tcW w:w="1926" w:type="dxa"/>
          </w:tcPr>
          <w:p w:rsidR="00116861" w:rsidRPr="00116861" w:rsidRDefault="00116861" w:rsidP="004F232C">
            <w:pPr>
              <w:pStyle w:val="ConsPlusNormalc"/>
              <w:jc w:val="right"/>
              <w:rPr>
                <w:sz w:val="28"/>
                <w:szCs w:val="28"/>
              </w:rPr>
            </w:pPr>
            <w:r w:rsidRPr="00116861">
              <w:rPr>
                <w:sz w:val="28"/>
                <w:szCs w:val="28"/>
              </w:rPr>
              <w:t>388 866,86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организации и осуществлению деятельности по опеке и попечительству</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671 728,76</w:t>
            </w:r>
          </w:p>
        </w:tc>
        <w:tc>
          <w:tcPr>
            <w:tcW w:w="1926" w:type="dxa"/>
          </w:tcPr>
          <w:p w:rsidR="00116861" w:rsidRPr="00116861" w:rsidRDefault="00116861" w:rsidP="004F232C">
            <w:pPr>
              <w:pStyle w:val="ConsPlusNormalc"/>
              <w:jc w:val="right"/>
              <w:rPr>
                <w:sz w:val="28"/>
                <w:szCs w:val="28"/>
              </w:rPr>
            </w:pPr>
            <w:r w:rsidRPr="00116861">
              <w:rPr>
                <w:sz w:val="28"/>
                <w:szCs w:val="28"/>
              </w:rPr>
              <w:t>671 728,76</w:t>
            </w:r>
          </w:p>
        </w:tc>
      </w:tr>
      <w:tr w:rsidR="00116861" w:rsidRPr="00116861" w:rsidTr="004F232C">
        <w:tc>
          <w:tcPr>
            <w:tcW w:w="4022" w:type="dxa"/>
          </w:tcPr>
          <w:p w:rsidR="00116861" w:rsidRPr="00116861" w:rsidRDefault="00116861" w:rsidP="004F232C">
            <w:pPr>
              <w:pStyle w:val="af4"/>
              <w:spacing w:after="0" w:line="240" w:lineRule="auto"/>
              <w:rPr>
                <w:rFonts w:ascii="Times New Roman" w:hAnsi="Times New Roman" w:cs="Times New Roman"/>
                <w:sz w:val="28"/>
                <w:szCs w:val="28"/>
                <w:lang w:val="ru-RU"/>
              </w:rPr>
            </w:pPr>
            <w:r w:rsidRPr="00116861">
              <w:rPr>
                <w:rFonts w:ascii="Times New Roman" w:hAnsi="Times New Roman" w:cs="Times New Roman"/>
                <w:sz w:val="28"/>
                <w:szCs w:val="28"/>
                <w:lang w:val="ru-RU"/>
              </w:rPr>
              <w:t>Субвенции бюджетам муниципальных образований   Рязанской области на исполнение отдельных государственных полномочий по созданию административных комиссий и определению перечня должностных лиц, уполномоченных составлять протоколы об административных правонарушениях</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233 361,06</w:t>
            </w:r>
          </w:p>
        </w:tc>
        <w:tc>
          <w:tcPr>
            <w:tcW w:w="1926" w:type="dxa"/>
          </w:tcPr>
          <w:p w:rsidR="00116861" w:rsidRPr="00116861" w:rsidRDefault="00116861" w:rsidP="004F232C">
            <w:pPr>
              <w:pStyle w:val="ConsPlusNormalc"/>
              <w:jc w:val="right"/>
              <w:rPr>
                <w:sz w:val="28"/>
                <w:szCs w:val="28"/>
              </w:rPr>
            </w:pPr>
            <w:r w:rsidRPr="00116861">
              <w:rPr>
                <w:sz w:val="28"/>
                <w:szCs w:val="28"/>
              </w:rPr>
              <w:t>233 361,06</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Субвенции бюджетам городских </w:t>
            </w:r>
            <w:r w:rsidRPr="00116861">
              <w:rPr>
                <w:sz w:val="28"/>
                <w:szCs w:val="28"/>
              </w:rPr>
              <w:lastRenderedPageBreak/>
              <w:t>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обеспечению отдыха и оздоровления детей»</w:t>
            </w:r>
          </w:p>
        </w:tc>
        <w:tc>
          <w:tcPr>
            <w:tcW w:w="2700" w:type="dxa"/>
          </w:tcPr>
          <w:p w:rsidR="00116861" w:rsidRPr="00116861" w:rsidRDefault="00116861" w:rsidP="004F232C">
            <w:pPr>
              <w:pStyle w:val="af5"/>
              <w:rPr>
                <w:sz w:val="28"/>
                <w:szCs w:val="28"/>
              </w:rPr>
            </w:pPr>
          </w:p>
        </w:tc>
        <w:tc>
          <w:tcPr>
            <w:tcW w:w="1620" w:type="dxa"/>
          </w:tcPr>
          <w:p w:rsidR="00116861" w:rsidRPr="00116861" w:rsidRDefault="00116861" w:rsidP="004F232C">
            <w:pPr>
              <w:pStyle w:val="af4"/>
              <w:spacing w:after="0" w:line="240" w:lineRule="auto"/>
              <w:jc w:val="right"/>
              <w:rPr>
                <w:rFonts w:ascii="Times New Roman" w:hAnsi="Times New Roman" w:cs="Times New Roman"/>
                <w:bCs/>
                <w:sz w:val="28"/>
                <w:szCs w:val="28"/>
                <w:lang w:val="ru-RU"/>
              </w:rPr>
            </w:pPr>
            <w:r w:rsidRPr="00116861">
              <w:rPr>
                <w:rFonts w:ascii="Times New Roman" w:hAnsi="Times New Roman" w:cs="Times New Roman"/>
                <w:bCs/>
                <w:sz w:val="28"/>
                <w:szCs w:val="28"/>
                <w:lang w:val="ru-RU"/>
              </w:rPr>
              <w:t>6 279 784,22</w:t>
            </w:r>
          </w:p>
        </w:tc>
        <w:tc>
          <w:tcPr>
            <w:tcW w:w="1926" w:type="dxa"/>
          </w:tcPr>
          <w:p w:rsidR="00116861" w:rsidRPr="00116861" w:rsidRDefault="00116861" w:rsidP="004F232C">
            <w:pPr>
              <w:pStyle w:val="af5"/>
              <w:jc w:val="right"/>
              <w:rPr>
                <w:b w:val="0"/>
                <w:sz w:val="28"/>
                <w:szCs w:val="28"/>
              </w:rPr>
            </w:pPr>
            <w:r w:rsidRPr="00116861">
              <w:rPr>
                <w:b w:val="0"/>
                <w:bCs/>
                <w:sz w:val="28"/>
                <w:szCs w:val="28"/>
              </w:rPr>
              <w:t>6 279 784,22</w:t>
            </w:r>
          </w:p>
        </w:tc>
      </w:tr>
      <w:tr w:rsidR="00116861" w:rsidRPr="00116861" w:rsidTr="004F232C">
        <w:tc>
          <w:tcPr>
            <w:tcW w:w="4022" w:type="dxa"/>
          </w:tcPr>
          <w:p w:rsidR="00116861" w:rsidRPr="00116861" w:rsidRDefault="00116861" w:rsidP="004F232C">
            <w:pPr>
              <w:pStyle w:val="af4"/>
              <w:spacing w:after="0" w:line="240" w:lineRule="auto"/>
              <w:rPr>
                <w:rFonts w:ascii="Times New Roman" w:hAnsi="Times New Roman" w:cs="Times New Roman"/>
                <w:sz w:val="28"/>
                <w:szCs w:val="28"/>
                <w:lang w:val="ru-RU"/>
              </w:rPr>
            </w:pPr>
            <w:r w:rsidRPr="00116861">
              <w:rPr>
                <w:rFonts w:ascii="Times New Roman" w:hAnsi="Times New Roman" w:cs="Times New Roman"/>
                <w:sz w:val="28"/>
                <w:szCs w:val="28"/>
                <w:lang w:val="ru-RU"/>
              </w:rPr>
              <w:lastRenderedPageBreak/>
              <w:t>Субвенции  бюджетам городских округов Рязанской области для реализации Закона Рязанской области «О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в соответствии с Федеральным законом от 25.10.2002 г. №125-ФЗ «О жилищных субсидиях гражданам, выезжающим из районов Крайнего Севера и приравненных к ним местностей»</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16 392,19</w:t>
            </w:r>
          </w:p>
        </w:tc>
        <w:tc>
          <w:tcPr>
            <w:tcW w:w="1926" w:type="dxa"/>
          </w:tcPr>
          <w:p w:rsidR="00116861" w:rsidRPr="00116861" w:rsidRDefault="00116861" w:rsidP="004F232C">
            <w:pPr>
              <w:pStyle w:val="ConsPlusNormalc"/>
              <w:jc w:val="right"/>
              <w:rPr>
                <w:sz w:val="28"/>
                <w:szCs w:val="28"/>
              </w:rPr>
            </w:pPr>
            <w:r w:rsidRPr="00116861">
              <w:rPr>
                <w:sz w:val="28"/>
                <w:szCs w:val="28"/>
              </w:rPr>
              <w:t>16 392,19</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4 029 950,22</w:t>
            </w:r>
          </w:p>
        </w:tc>
        <w:tc>
          <w:tcPr>
            <w:tcW w:w="1926" w:type="dxa"/>
          </w:tcPr>
          <w:p w:rsidR="00116861" w:rsidRPr="00116861" w:rsidRDefault="00116861" w:rsidP="004F232C">
            <w:pPr>
              <w:pStyle w:val="ConsPlusNormalc"/>
              <w:jc w:val="right"/>
              <w:rPr>
                <w:sz w:val="28"/>
                <w:szCs w:val="28"/>
              </w:rPr>
            </w:pPr>
            <w:r w:rsidRPr="00116861">
              <w:rPr>
                <w:sz w:val="28"/>
                <w:szCs w:val="28"/>
              </w:rPr>
              <w:t>4 029 950,22</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Субвенции бюджетам городских </w:t>
            </w:r>
            <w:r w:rsidRPr="00116861">
              <w:rPr>
                <w:sz w:val="28"/>
                <w:szCs w:val="28"/>
              </w:rPr>
              <w:lastRenderedPageBreak/>
              <w:t>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5 873 089,64</w:t>
            </w:r>
          </w:p>
        </w:tc>
        <w:tc>
          <w:tcPr>
            <w:tcW w:w="1926" w:type="dxa"/>
          </w:tcPr>
          <w:p w:rsidR="00116861" w:rsidRPr="00116861" w:rsidRDefault="00116861" w:rsidP="004F232C">
            <w:pPr>
              <w:pStyle w:val="ConsPlusNormalc"/>
              <w:jc w:val="right"/>
              <w:rPr>
                <w:sz w:val="28"/>
                <w:szCs w:val="28"/>
              </w:rPr>
            </w:pPr>
            <w:r w:rsidRPr="00116861">
              <w:rPr>
                <w:sz w:val="28"/>
                <w:szCs w:val="28"/>
              </w:rPr>
              <w:t>5 873 089,64</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Субвенции бюджетам городских округов на содержание ребенка в семье опекуна и приемной семье, а также вознаграждение, причитающееся приемному родителю</w:t>
            </w:r>
          </w:p>
        </w:tc>
        <w:tc>
          <w:tcPr>
            <w:tcW w:w="2700" w:type="dxa"/>
          </w:tcPr>
          <w:p w:rsidR="00116861" w:rsidRPr="00116861" w:rsidRDefault="00116861" w:rsidP="004F232C">
            <w:pPr>
              <w:pStyle w:val="ConsPlusNormalc"/>
              <w:rPr>
                <w:sz w:val="28"/>
                <w:szCs w:val="28"/>
              </w:rPr>
            </w:pPr>
            <w:r w:rsidRPr="00116861">
              <w:rPr>
                <w:sz w:val="28"/>
                <w:szCs w:val="28"/>
              </w:rPr>
              <w:t>2 02 30027 04 0000 151</w:t>
            </w:r>
          </w:p>
        </w:tc>
        <w:tc>
          <w:tcPr>
            <w:tcW w:w="1620" w:type="dxa"/>
          </w:tcPr>
          <w:p w:rsidR="00116861" w:rsidRPr="00116861" w:rsidRDefault="00116861" w:rsidP="004F232C">
            <w:pPr>
              <w:pStyle w:val="ConsPlusNormalc"/>
              <w:jc w:val="right"/>
              <w:rPr>
                <w:sz w:val="28"/>
                <w:szCs w:val="28"/>
              </w:rPr>
            </w:pPr>
            <w:r w:rsidRPr="00116861">
              <w:rPr>
                <w:sz w:val="28"/>
                <w:szCs w:val="28"/>
              </w:rPr>
              <w:t>13 551 732,28</w:t>
            </w:r>
          </w:p>
        </w:tc>
        <w:tc>
          <w:tcPr>
            <w:tcW w:w="1926" w:type="dxa"/>
          </w:tcPr>
          <w:p w:rsidR="00116861" w:rsidRPr="00116861" w:rsidRDefault="00116861" w:rsidP="004F232C">
            <w:pPr>
              <w:pStyle w:val="ConsPlusNormalc"/>
              <w:jc w:val="right"/>
              <w:rPr>
                <w:sz w:val="28"/>
                <w:szCs w:val="28"/>
              </w:rPr>
            </w:pPr>
            <w:r w:rsidRPr="00116861">
              <w:rPr>
                <w:sz w:val="28"/>
                <w:szCs w:val="28"/>
              </w:rPr>
              <w:t>13 311 288,64</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назначению и осуществлению выплат денежных средств  на содержание детей в семьях  опекунов (попечителей),  приемных семьях, патронатных семьях</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10 920 443,64</w:t>
            </w:r>
          </w:p>
        </w:tc>
        <w:tc>
          <w:tcPr>
            <w:tcW w:w="1926" w:type="dxa"/>
          </w:tcPr>
          <w:p w:rsidR="00116861" w:rsidRPr="00116861" w:rsidRDefault="00116861" w:rsidP="004F232C">
            <w:pPr>
              <w:pStyle w:val="ConsPlusNormalc"/>
              <w:jc w:val="right"/>
              <w:rPr>
                <w:sz w:val="28"/>
                <w:szCs w:val="28"/>
              </w:rPr>
            </w:pPr>
            <w:r w:rsidRPr="00116861">
              <w:rPr>
                <w:sz w:val="28"/>
                <w:szCs w:val="28"/>
              </w:rPr>
              <w:t>10 680 000,00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Субвенции бюджетам городских округов на реализацию Закона Рязанской области «О наделении органов местного </w:t>
            </w:r>
            <w:r w:rsidRPr="00116861">
              <w:rPr>
                <w:sz w:val="28"/>
                <w:szCs w:val="28"/>
              </w:rPr>
              <w:lastRenderedPageBreak/>
              <w:t>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назначению и осуществлению выплат денежных средств на вознаграждение, причитающееся приемным родителям, патронатным воспитателям, на предоставление мер социальной поддержки приемным семьям</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2 631 288,64</w:t>
            </w:r>
          </w:p>
        </w:tc>
        <w:tc>
          <w:tcPr>
            <w:tcW w:w="1926" w:type="dxa"/>
          </w:tcPr>
          <w:p w:rsidR="00116861" w:rsidRPr="00116861" w:rsidRDefault="00116861" w:rsidP="004F232C">
            <w:pPr>
              <w:pStyle w:val="ConsPlusNormalc"/>
              <w:jc w:val="right"/>
              <w:rPr>
                <w:sz w:val="28"/>
                <w:szCs w:val="28"/>
              </w:rPr>
            </w:pPr>
            <w:r w:rsidRPr="00116861">
              <w:rPr>
                <w:sz w:val="28"/>
                <w:szCs w:val="28"/>
              </w:rPr>
              <w:t>2 631 288,64</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700" w:type="dxa"/>
          </w:tcPr>
          <w:p w:rsidR="00116861" w:rsidRPr="00116861" w:rsidRDefault="00116861" w:rsidP="004F232C">
            <w:pPr>
              <w:pStyle w:val="ConsPlusNormalc"/>
              <w:rPr>
                <w:sz w:val="28"/>
                <w:szCs w:val="28"/>
              </w:rPr>
            </w:pPr>
            <w:r w:rsidRPr="00116861">
              <w:rPr>
                <w:sz w:val="28"/>
                <w:szCs w:val="28"/>
              </w:rPr>
              <w:t>2 02 30029 04 0000 151</w:t>
            </w:r>
          </w:p>
        </w:tc>
        <w:tc>
          <w:tcPr>
            <w:tcW w:w="1620" w:type="dxa"/>
          </w:tcPr>
          <w:p w:rsidR="00116861" w:rsidRPr="00116861" w:rsidRDefault="00116861" w:rsidP="004F232C">
            <w:pPr>
              <w:pStyle w:val="ConsPlusNormalc"/>
              <w:jc w:val="right"/>
              <w:rPr>
                <w:sz w:val="28"/>
                <w:szCs w:val="28"/>
              </w:rPr>
            </w:pPr>
            <w:r w:rsidRPr="00116861">
              <w:rPr>
                <w:sz w:val="28"/>
                <w:szCs w:val="28"/>
              </w:rPr>
              <w:t>5 593 259,56</w:t>
            </w:r>
          </w:p>
        </w:tc>
        <w:tc>
          <w:tcPr>
            <w:tcW w:w="1926" w:type="dxa"/>
          </w:tcPr>
          <w:p w:rsidR="00116861" w:rsidRPr="00116861" w:rsidRDefault="00116861" w:rsidP="004F232C">
            <w:pPr>
              <w:pStyle w:val="ConsPlusNormalc"/>
              <w:jc w:val="right"/>
              <w:rPr>
                <w:sz w:val="28"/>
                <w:szCs w:val="28"/>
              </w:rPr>
            </w:pPr>
            <w:r w:rsidRPr="00116861">
              <w:rPr>
                <w:sz w:val="28"/>
                <w:szCs w:val="28"/>
              </w:rPr>
              <w:t>5 541 095,94</w:t>
            </w:r>
          </w:p>
        </w:tc>
      </w:tr>
      <w:tr w:rsidR="00116861" w:rsidRPr="00116861" w:rsidTr="004F232C">
        <w:trPr>
          <w:trHeight w:val="1222"/>
        </w:trPr>
        <w:tc>
          <w:tcPr>
            <w:tcW w:w="4022" w:type="dxa"/>
          </w:tcPr>
          <w:p w:rsidR="00116861" w:rsidRPr="00116861" w:rsidRDefault="00116861" w:rsidP="004F232C">
            <w:pPr>
              <w:autoSpaceDE w:val="0"/>
              <w:autoSpaceDN w:val="0"/>
              <w:adjustRightInd w:val="0"/>
              <w:jc w:val="both"/>
              <w:rPr>
                <w:rFonts w:ascii="Times New Roman" w:hAnsi="Times New Roman" w:cs="Times New Roman"/>
                <w:sz w:val="28"/>
                <w:szCs w:val="28"/>
              </w:rPr>
            </w:pPr>
            <w:r w:rsidRPr="00116861">
              <w:rPr>
                <w:rFonts w:ascii="Times New Roman" w:hAnsi="Times New Roman" w:cs="Times New Roman"/>
                <w:sz w:val="28"/>
                <w:szCs w:val="2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700" w:type="dxa"/>
          </w:tcPr>
          <w:p w:rsidR="00116861" w:rsidRPr="00116861" w:rsidRDefault="00116861" w:rsidP="004F232C">
            <w:pPr>
              <w:pStyle w:val="ConsPlusNormalc"/>
              <w:rPr>
                <w:sz w:val="28"/>
                <w:szCs w:val="28"/>
              </w:rPr>
            </w:pPr>
            <w:r w:rsidRPr="00116861">
              <w:rPr>
                <w:sz w:val="28"/>
                <w:szCs w:val="28"/>
              </w:rPr>
              <w:t>2 02 35120 04 0000 151</w:t>
            </w:r>
          </w:p>
        </w:tc>
        <w:tc>
          <w:tcPr>
            <w:tcW w:w="1620" w:type="dxa"/>
          </w:tcPr>
          <w:p w:rsidR="00116861" w:rsidRPr="00116861" w:rsidRDefault="00116861" w:rsidP="004F232C">
            <w:pPr>
              <w:pStyle w:val="ConsPlusNormalc"/>
              <w:jc w:val="right"/>
              <w:rPr>
                <w:sz w:val="28"/>
                <w:szCs w:val="28"/>
              </w:rPr>
            </w:pPr>
            <w:r w:rsidRPr="00116861">
              <w:rPr>
                <w:sz w:val="28"/>
                <w:szCs w:val="28"/>
              </w:rPr>
              <w:t>48 144,00</w:t>
            </w:r>
          </w:p>
        </w:tc>
        <w:tc>
          <w:tcPr>
            <w:tcW w:w="1926" w:type="dxa"/>
          </w:tcPr>
          <w:p w:rsidR="00116861" w:rsidRPr="00116861" w:rsidRDefault="00116861" w:rsidP="004F232C">
            <w:pPr>
              <w:pStyle w:val="ConsPlusNormalc"/>
              <w:jc w:val="right"/>
              <w:rPr>
                <w:sz w:val="28"/>
                <w:szCs w:val="28"/>
              </w:rPr>
            </w:pPr>
            <w:r w:rsidRPr="00116861">
              <w:rPr>
                <w:sz w:val="28"/>
                <w:szCs w:val="28"/>
              </w:rPr>
              <w:t>48 144,00</w:t>
            </w:r>
          </w:p>
        </w:tc>
      </w:tr>
      <w:tr w:rsidR="00116861" w:rsidRPr="00116861" w:rsidTr="004F232C">
        <w:trPr>
          <w:trHeight w:val="501"/>
        </w:trPr>
        <w:tc>
          <w:tcPr>
            <w:tcW w:w="4022" w:type="dxa"/>
          </w:tcPr>
          <w:p w:rsidR="00116861" w:rsidRPr="00116861" w:rsidRDefault="00116861" w:rsidP="004F232C">
            <w:pPr>
              <w:autoSpaceDE w:val="0"/>
              <w:autoSpaceDN w:val="0"/>
              <w:adjustRightInd w:val="0"/>
              <w:rPr>
                <w:rFonts w:ascii="Times New Roman" w:hAnsi="Times New Roman" w:cs="Times New Roman"/>
                <w:sz w:val="28"/>
                <w:szCs w:val="28"/>
              </w:rPr>
            </w:pPr>
            <w:r w:rsidRPr="00116861">
              <w:rPr>
                <w:rFonts w:ascii="Times New Roman" w:hAnsi="Times New Roman" w:cs="Times New Roman"/>
                <w:sz w:val="28"/>
                <w:szCs w:val="28"/>
              </w:rPr>
              <w:t>Прочие безвозмездные поступления от других бюджетов бюджетной системы</w:t>
            </w:r>
          </w:p>
        </w:tc>
        <w:tc>
          <w:tcPr>
            <w:tcW w:w="2700" w:type="dxa"/>
          </w:tcPr>
          <w:p w:rsidR="00116861" w:rsidRPr="00116861" w:rsidRDefault="00116861" w:rsidP="004F232C">
            <w:pPr>
              <w:pStyle w:val="ConsPlusNormalc"/>
              <w:rPr>
                <w:sz w:val="28"/>
                <w:szCs w:val="28"/>
              </w:rPr>
            </w:pPr>
            <w:r w:rsidRPr="00116861">
              <w:rPr>
                <w:sz w:val="28"/>
                <w:szCs w:val="28"/>
              </w:rPr>
              <w:t>2 02 90000 00 0000 151</w:t>
            </w:r>
          </w:p>
        </w:tc>
        <w:tc>
          <w:tcPr>
            <w:tcW w:w="1620" w:type="dxa"/>
          </w:tcPr>
          <w:p w:rsidR="00116861" w:rsidRPr="00116861" w:rsidRDefault="00116861" w:rsidP="004F232C">
            <w:pPr>
              <w:pStyle w:val="ConsPlusNormalc"/>
              <w:jc w:val="right"/>
              <w:rPr>
                <w:sz w:val="28"/>
                <w:szCs w:val="28"/>
              </w:rPr>
            </w:pPr>
            <w:r w:rsidRPr="00116861">
              <w:rPr>
                <w:sz w:val="28"/>
                <w:szCs w:val="28"/>
              </w:rPr>
              <w:t>187 500,00</w:t>
            </w:r>
          </w:p>
        </w:tc>
        <w:tc>
          <w:tcPr>
            <w:tcW w:w="1926" w:type="dxa"/>
          </w:tcPr>
          <w:p w:rsidR="00116861" w:rsidRPr="00116861" w:rsidRDefault="00116861" w:rsidP="004F232C">
            <w:pPr>
              <w:pStyle w:val="ConsPlusNormalc"/>
              <w:jc w:val="right"/>
              <w:rPr>
                <w:sz w:val="28"/>
                <w:szCs w:val="28"/>
              </w:rPr>
            </w:pPr>
            <w:r w:rsidRPr="00116861">
              <w:rPr>
                <w:sz w:val="28"/>
                <w:szCs w:val="28"/>
              </w:rPr>
              <w:t>187 500,00</w:t>
            </w:r>
          </w:p>
        </w:tc>
      </w:tr>
      <w:tr w:rsidR="00116861" w:rsidRPr="00116861" w:rsidTr="004F232C">
        <w:trPr>
          <w:trHeight w:val="687"/>
        </w:trPr>
        <w:tc>
          <w:tcPr>
            <w:tcW w:w="4022" w:type="dxa"/>
          </w:tcPr>
          <w:p w:rsidR="00116861" w:rsidRPr="00116861" w:rsidRDefault="00116861" w:rsidP="004F232C">
            <w:pPr>
              <w:autoSpaceDE w:val="0"/>
              <w:autoSpaceDN w:val="0"/>
              <w:adjustRightInd w:val="0"/>
              <w:jc w:val="both"/>
              <w:rPr>
                <w:rFonts w:ascii="Times New Roman" w:hAnsi="Times New Roman" w:cs="Times New Roman"/>
                <w:sz w:val="28"/>
                <w:szCs w:val="28"/>
              </w:rPr>
            </w:pPr>
            <w:r w:rsidRPr="00116861">
              <w:rPr>
                <w:rFonts w:ascii="Times New Roman" w:hAnsi="Times New Roman" w:cs="Times New Roman"/>
                <w:sz w:val="28"/>
                <w:szCs w:val="28"/>
              </w:rPr>
              <w:t xml:space="preserve">Премирование победителей областного конкурса на звание «Самый благоустроенный город, городское (сельское)  </w:t>
            </w:r>
            <w:r w:rsidRPr="00116861">
              <w:rPr>
                <w:rFonts w:ascii="Times New Roman" w:hAnsi="Times New Roman" w:cs="Times New Roman"/>
                <w:sz w:val="28"/>
                <w:szCs w:val="28"/>
              </w:rPr>
              <w:lastRenderedPageBreak/>
              <w:t>поселение Рязанской области</w:t>
            </w:r>
          </w:p>
        </w:tc>
        <w:tc>
          <w:tcPr>
            <w:tcW w:w="2700" w:type="dxa"/>
          </w:tcPr>
          <w:p w:rsidR="00116861" w:rsidRPr="00116861" w:rsidRDefault="00116861" w:rsidP="004F232C">
            <w:pPr>
              <w:pStyle w:val="ConsPlusNormalc"/>
              <w:rPr>
                <w:sz w:val="28"/>
                <w:szCs w:val="28"/>
              </w:rPr>
            </w:pPr>
            <w:r w:rsidRPr="00116861">
              <w:rPr>
                <w:sz w:val="28"/>
                <w:szCs w:val="28"/>
              </w:rPr>
              <w:lastRenderedPageBreak/>
              <w:t>2 02 90023 04 0000 151</w:t>
            </w:r>
          </w:p>
        </w:tc>
        <w:tc>
          <w:tcPr>
            <w:tcW w:w="1620" w:type="dxa"/>
          </w:tcPr>
          <w:p w:rsidR="00116861" w:rsidRPr="00116861" w:rsidRDefault="00116861" w:rsidP="004F232C">
            <w:pPr>
              <w:pStyle w:val="ConsPlusNormalc"/>
              <w:jc w:val="right"/>
              <w:rPr>
                <w:sz w:val="28"/>
                <w:szCs w:val="28"/>
              </w:rPr>
            </w:pPr>
            <w:r w:rsidRPr="00116861">
              <w:rPr>
                <w:sz w:val="28"/>
                <w:szCs w:val="28"/>
              </w:rPr>
              <w:t>187 500,00</w:t>
            </w:r>
          </w:p>
        </w:tc>
        <w:tc>
          <w:tcPr>
            <w:tcW w:w="1926" w:type="dxa"/>
          </w:tcPr>
          <w:p w:rsidR="00116861" w:rsidRPr="00116861" w:rsidRDefault="00116861" w:rsidP="004F232C">
            <w:pPr>
              <w:pStyle w:val="ConsPlusNormalc"/>
              <w:jc w:val="right"/>
              <w:rPr>
                <w:sz w:val="28"/>
                <w:szCs w:val="28"/>
              </w:rPr>
            </w:pPr>
            <w:r w:rsidRPr="00116861">
              <w:rPr>
                <w:sz w:val="28"/>
                <w:szCs w:val="28"/>
              </w:rPr>
              <w:t>187 500,00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lastRenderedPageBreak/>
              <w:t>БЕЗВОЗМЕЗДНЫЕ ПОСТУПЛЕНИЯ ОТ НЕГОСУДАРСТВЕННЫХ ОРГАНИЗАЦИЙ</w:t>
            </w:r>
          </w:p>
        </w:tc>
        <w:tc>
          <w:tcPr>
            <w:tcW w:w="2700" w:type="dxa"/>
          </w:tcPr>
          <w:p w:rsidR="00116861" w:rsidRPr="00116861" w:rsidRDefault="00116861" w:rsidP="004F232C">
            <w:pPr>
              <w:pStyle w:val="ConsPlusNormalc"/>
              <w:rPr>
                <w:sz w:val="28"/>
                <w:szCs w:val="28"/>
              </w:rPr>
            </w:pPr>
            <w:r w:rsidRPr="00116861">
              <w:rPr>
                <w:sz w:val="28"/>
                <w:szCs w:val="28"/>
              </w:rPr>
              <w:t>2 04 00000 00 0000 000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911 406,00</w:t>
            </w:r>
          </w:p>
        </w:tc>
        <w:tc>
          <w:tcPr>
            <w:tcW w:w="1926" w:type="dxa"/>
          </w:tcPr>
          <w:p w:rsidR="00116861" w:rsidRPr="00116861" w:rsidRDefault="00116861" w:rsidP="004F232C">
            <w:pPr>
              <w:pStyle w:val="ConsPlusNormalc"/>
              <w:jc w:val="right"/>
              <w:rPr>
                <w:sz w:val="28"/>
                <w:szCs w:val="28"/>
              </w:rPr>
            </w:pPr>
            <w:r w:rsidRPr="00116861">
              <w:rPr>
                <w:sz w:val="28"/>
                <w:szCs w:val="28"/>
              </w:rPr>
              <w:t>911 406,00</w:t>
            </w:r>
          </w:p>
        </w:tc>
      </w:tr>
      <w:tr w:rsidR="00116861" w:rsidRPr="00116861" w:rsidTr="004F232C">
        <w:trPr>
          <w:trHeight w:val="725"/>
        </w:trPr>
        <w:tc>
          <w:tcPr>
            <w:tcW w:w="4022" w:type="dxa"/>
          </w:tcPr>
          <w:p w:rsidR="00116861" w:rsidRPr="00116861" w:rsidRDefault="00116861" w:rsidP="004F232C">
            <w:pPr>
              <w:pStyle w:val="ConsPlusNormalc"/>
              <w:rPr>
                <w:sz w:val="28"/>
                <w:szCs w:val="28"/>
              </w:rPr>
            </w:pPr>
            <w:r w:rsidRPr="00116861">
              <w:rPr>
                <w:sz w:val="28"/>
                <w:szCs w:val="28"/>
              </w:rPr>
              <w:t>Предоставление негосударственными организациями грантов для получателей средств бюджетов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2 04 04010 04 0000 180</w:t>
            </w:r>
          </w:p>
        </w:tc>
        <w:tc>
          <w:tcPr>
            <w:tcW w:w="1620" w:type="dxa"/>
          </w:tcPr>
          <w:p w:rsidR="00116861" w:rsidRPr="00116861" w:rsidRDefault="00116861" w:rsidP="004F232C">
            <w:pPr>
              <w:pStyle w:val="ConsPlusNormalc"/>
              <w:jc w:val="right"/>
              <w:rPr>
                <w:sz w:val="28"/>
                <w:szCs w:val="28"/>
              </w:rPr>
            </w:pPr>
            <w:r w:rsidRPr="00116861">
              <w:rPr>
                <w:sz w:val="28"/>
                <w:szCs w:val="28"/>
              </w:rPr>
              <w:t>911 406,00</w:t>
            </w:r>
          </w:p>
        </w:tc>
        <w:tc>
          <w:tcPr>
            <w:tcW w:w="1926" w:type="dxa"/>
          </w:tcPr>
          <w:p w:rsidR="00116861" w:rsidRPr="00116861" w:rsidRDefault="00116861" w:rsidP="004F232C">
            <w:pPr>
              <w:pStyle w:val="ConsPlusNormalc"/>
              <w:jc w:val="right"/>
              <w:rPr>
                <w:sz w:val="28"/>
                <w:szCs w:val="28"/>
              </w:rPr>
            </w:pPr>
            <w:r w:rsidRPr="00116861">
              <w:rPr>
                <w:sz w:val="28"/>
                <w:szCs w:val="28"/>
              </w:rPr>
              <w:t>911 406,00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 xml:space="preserve">ПРОЧИЕ БЕЗВОЗМЕЗДНЫЕ ПОСТУПЛЕНИЯ </w:t>
            </w:r>
          </w:p>
        </w:tc>
        <w:tc>
          <w:tcPr>
            <w:tcW w:w="2700" w:type="dxa"/>
          </w:tcPr>
          <w:p w:rsidR="00116861" w:rsidRPr="00116861" w:rsidRDefault="00116861" w:rsidP="004F232C">
            <w:pPr>
              <w:pStyle w:val="ConsPlusNormalc"/>
              <w:rPr>
                <w:sz w:val="28"/>
                <w:szCs w:val="28"/>
              </w:rPr>
            </w:pPr>
            <w:r w:rsidRPr="00116861">
              <w:rPr>
                <w:sz w:val="28"/>
                <w:szCs w:val="28"/>
              </w:rPr>
              <w:t>2 07 00000 00 0000 000</w:t>
            </w:r>
          </w:p>
        </w:tc>
        <w:tc>
          <w:tcPr>
            <w:tcW w:w="1620" w:type="dxa"/>
          </w:tcPr>
          <w:p w:rsidR="00116861" w:rsidRPr="00116861" w:rsidRDefault="00116861" w:rsidP="004F232C">
            <w:pPr>
              <w:pStyle w:val="ConsPlusNormalc"/>
              <w:jc w:val="right"/>
              <w:rPr>
                <w:sz w:val="28"/>
                <w:szCs w:val="28"/>
              </w:rPr>
            </w:pPr>
            <w:r w:rsidRPr="00116861">
              <w:rPr>
                <w:sz w:val="28"/>
                <w:szCs w:val="28"/>
              </w:rPr>
              <w:t>224 990,00</w:t>
            </w:r>
          </w:p>
        </w:tc>
        <w:tc>
          <w:tcPr>
            <w:tcW w:w="1926" w:type="dxa"/>
          </w:tcPr>
          <w:p w:rsidR="00116861" w:rsidRPr="00116861" w:rsidRDefault="00116861" w:rsidP="004F232C">
            <w:pPr>
              <w:pStyle w:val="ConsPlusNormalc"/>
              <w:jc w:val="right"/>
              <w:rPr>
                <w:sz w:val="28"/>
                <w:szCs w:val="28"/>
              </w:rPr>
            </w:pPr>
            <w:r w:rsidRPr="00116861">
              <w:rPr>
                <w:sz w:val="28"/>
                <w:szCs w:val="28"/>
              </w:rPr>
              <w:t>224 990,00</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Прочие безвозмездные поступления в бюджеты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2 07 04050 04 0000 180</w:t>
            </w:r>
          </w:p>
        </w:tc>
        <w:tc>
          <w:tcPr>
            <w:tcW w:w="1620" w:type="dxa"/>
          </w:tcPr>
          <w:p w:rsidR="00116861" w:rsidRPr="00116861" w:rsidRDefault="00116861" w:rsidP="004F232C">
            <w:pPr>
              <w:pStyle w:val="ConsPlusNormalc"/>
              <w:jc w:val="right"/>
              <w:rPr>
                <w:sz w:val="28"/>
                <w:szCs w:val="28"/>
              </w:rPr>
            </w:pPr>
            <w:r w:rsidRPr="00116861">
              <w:rPr>
                <w:sz w:val="28"/>
                <w:szCs w:val="28"/>
              </w:rPr>
              <w:t>224 990,00</w:t>
            </w:r>
          </w:p>
        </w:tc>
        <w:tc>
          <w:tcPr>
            <w:tcW w:w="1926" w:type="dxa"/>
          </w:tcPr>
          <w:p w:rsidR="00116861" w:rsidRPr="00116861" w:rsidRDefault="00116861" w:rsidP="004F232C">
            <w:pPr>
              <w:pStyle w:val="ConsPlusNormalc"/>
              <w:jc w:val="right"/>
              <w:rPr>
                <w:sz w:val="28"/>
                <w:szCs w:val="28"/>
              </w:rPr>
            </w:pPr>
            <w:r w:rsidRPr="00116861">
              <w:rPr>
                <w:sz w:val="28"/>
                <w:szCs w:val="28"/>
              </w:rPr>
              <w:t>224 990,00</w:t>
            </w:r>
          </w:p>
        </w:tc>
      </w:tr>
      <w:tr w:rsidR="00116861" w:rsidRPr="00116861" w:rsidTr="004F232C">
        <w:trPr>
          <w:trHeight w:val="886"/>
        </w:trPr>
        <w:tc>
          <w:tcPr>
            <w:tcW w:w="4022" w:type="dxa"/>
          </w:tcPr>
          <w:p w:rsidR="00116861" w:rsidRPr="00116861" w:rsidRDefault="00116861" w:rsidP="004F232C">
            <w:pPr>
              <w:pStyle w:val="ConsPlusNormalc"/>
              <w:rPr>
                <w:sz w:val="28"/>
                <w:szCs w:val="28"/>
              </w:rPr>
            </w:pPr>
            <w:r w:rsidRPr="00116861">
              <w:rPr>
                <w:sz w:val="28"/>
                <w:szCs w:val="28"/>
              </w:rPr>
              <w:t>ВОЗВРАТ ОСТАТКОВ СУБСИДИЙ, СУБВЕНЦИЙ И ИНЫХ МЕЖБЮДЖЕТНЫХ ТРАНСФЕРТОВ, ИМЕЮЩИХ ЦЕЛЕВОЕ НАЗНАЧЕНИЕ, ПРОШЛЫХ ЛЕТ</w:t>
            </w:r>
          </w:p>
        </w:tc>
        <w:tc>
          <w:tcPr>
            <w:tcW w:w="2700" w:type="dxa"/>
          </w:tcPr>
          <w:p w:rsidR="00116861" w:rsidRPr="00116861" w:rsidRDefault="00116861" w:rsidP="004F232C">
            <w:pPr>
              <w:pStyle w:val="ConsPlusNormalc"/>
              <w:rPr>
                <w:sz w:val="28"/>
                <w:szCs w:val="28"/>
              </w:rPr>
            </w:pPr>
            <w:r w:rsidRPr="00116861">
              <w:rPr>
                <w:sz w:val="28"/>
                <w:szCs w:val="28"/>
              </w:rPr>
              <w:t>2 19 00000 00 0000 000</w:t>
            </w:r>
          </w:p>
        </w:tc>
        <w:tc>
          <w:tcPr>
            <w:tcW w:w="1620" w:type="dxa"/>
          </w:tcPr>
          <w:p w:rsidR="00116861" w:rsidRPr="00116861" w:rsidRDefault="00116861" w:rsidP="004F232C">
            <w:pPr>
              <w:pStyle w:val="ConsPlusNormalc"/>
              <w:jc w:val="right"/>
              <w:rPr>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-960 702,87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Возврат остатков субсидий, субвенций и иных межбюджетных трансфертов, имеющих целевое назначение, прошлых лет из бюджетов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2 19 00000 04 0000 151</w:t>
            </w:r>
          </w:p>
        </w:tc>
        <w:tc>
          <w:tcPr>
            <w:tcW w:w="1620" w:type="dxa"/>
          </w:tcPr>
          <w:p w:rsidR="00116861" w:rsidRPr="00116861" w:rsidRDefault="00116861" w:rsidP="004F232C">
            <w:pPr>
              <w:pStyle w:val="ConsPlusNormalc"/>
              <w:jc w:val="right"/>
              <w:rPr>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-960 702,87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2700" w:type="dxa"/>
          </w:tcPr>
          <w:p w:rsidR="00116861" w:rsidRPr="00116861" w:rsidRDefault="00116861" w:rsidP="004F232C">
            <w:pPr>
              <w:pStyle w:val="ConsPlusNormalc"/>
              <w:rPr>
                <w:sz w:val="28"/>
                <w:szCs w:val="28"/>
              </w:rPr>
            </w:pPr>
            <w:r w:rsidRPr="00116861">
              <w:rPr>
                <w:sz w:val="28"/>
                <w:szCs w:val="28"/>
              </w:rPr>
              <w:t>2 19 60010 04 0000 151</w:t>
            </w:r>
          </w:p>
        </w:tc>
        <w:tc>
          <w:tcPr>
            <w:tcW w:w="1620" w:type="dxa"/>
          </w:tcPr>
          <w:p w:rsidR="00116861" w:rsidRPr="00116861" w:rsidRDefault="00116861" w:rsidP="004F232C">
            <w:pPr>
              <w:pStyle w:val="ConsPlusNormalc"/>
              <w:jc w:val="right"/>
              <w:rPr>
                <w:sz w:val="28"/>
                <w:szCs w:val="28"/>
              </w:rPr>
            </w:pPr>
          </w:p>
        </w:tc>
        <w:tc>
          <w:tcPr>
            <w:tcW w:w="1926" w:type="dxa"/>
          </w:tcPr>
          <w:p w:rsidR="00116861" w:rsidRPr="00116861" w:rsidRDefault="00116861" w:rsidP="004F232C">
            <w:pPr>
              <w:pStyle w:val="ConsPlusNormalc"/>
              <w:jc w:val="right"/>
              <w:rPr>
                <w:sz w:val="28"/>
                <w:szCs w:val="28"/>
              </w:rPr>
            </w:pPr>
            <w:r w:rsidRPr="00116861">
              <w:rPr>
                <w:sz w:val="28"/>
                <w:szCs w:val="28"/>
              </w:rPr>
              <w:t>-960 702,87</w:t>
            </w:r>
          </w:p>
        </w:tc>
      </w:tr>
      <w:tr w:rsidR="00116861" w:rsidRPr="00116861" w:rsidTr="004F232C">
        <w:tc>
          <w:tcPr>
            <w:tcW w:w="4022" w:type="dxa"/>
          </w:tcPr>
          <w:p w:rsidR="00116861" w:rsidRPr="00116861" w:rsidRDefault="00116861" w:rsidP="004F232C">
            <w:pPr>
              <w:pStyle w:val="ConsPlusNormalc"/>
              <w:rPr>
                <w:sz w:val="28"/>
                <w:szCs w:val="28"/>
              </w:rPr>
            </w:pPr>
            <w:r w:rsidRPr="00116861">
              <w:rPr>
                <w:sz w:val="28"/>
                <w:szCs w:val="28"/>
              </w:rPr>
              <w:t>ВСЕГО ДОХОДОВ:</w:t>
            </w:r>
          </w:p>
        </w:tc>
        <w:tc>
          <w:tcPr>
            <w:tcW w:w="2700" w:type="dxa"/>
          </w:tcPr>
          <w:p w:rsidR="00116861" w:rsidRPr="00116861" w:rsidRDefault="00116861" w:rsidP="004F232C">
            <w:pPr>
              <w:pStyle w:val="ConsPlusNormalc"/>
              <w:rPr>
                <w:sz w:val="28"/>
                <w:szCs w:val="28"/>
              </w:rPr>
            </w:pPr>
          </w:p>
        </w:tc>
        <w:tc>
          <w:tcPr>
            <w:tcW w:w="1620" w:type="dxa"/>
          </w:tcPr>
          <w:p w:rsidR="00116861" w:rsidRPr="00116861" w:rsidRDefault="00116861" w:rsidP="004F232C">
            <w:pPr>
              <w:pStyle w:val="ConsPlusNormalc"/>
              <w:jc w:val="right"/>
              <w:rPr>
                <w:sz w:val="28"/>
                <w:szCs w:val="28"/>
              </w:rPr>
            </w:pPr>
            <w:r w:rsidRPr="00116861">
              <w:rPr>
                <w:sz w:val="28"/>
                <w:szCs w:val="28"/>
              </w:rPr>
              <w:t>714 298 372,39</w:t>
            </w:r>
          </w:p>
        </w:tc>
        <w:tc>
          <w:tcPr>
            <w:tcW w:w="1926" w:type="dxa"/>
          </w:tcPr>
          <w:p w:rsidR="00116861" w:rsidRPr="00116861" w:rsidRDefault="00116861" w:rsidP="004F232C">
            <w:pPr>
              <w:pStyle w:val="ConsPlusNormalc"/>
              <w:jc w:val="right"/>
              <w:rPr>
                <w:sz w:val="28"/>
                <w:szCs w:val="28"/>
              </w:rPr>
            </w:pPr>
            <w:r w:rsidRPr="00116861">
              <w:rPr>
                <w:sz w:val="28"/>
                <w:szCs w:val="28"/>
              </w:rPr>
              <w:t>727 764 491,19</w:t>
            </w:r>
          </w:p>
        </w:tc>
      </w:tr>
    </w:tbl>
    <w:p w:rsidR="00116861" w:rsidRPr="00116861" w:rsidRDefault="00116861" w:rsidP="00116861">
      <w:pPr>
        <w:pStyle w:val="ConsPlusNormalc"/>
        <w:jc w:val="center"/>
        <w:rPr>
          <w:sz w:val="28"/>
          <w:szCs w:val="28"/>
        </w:rPr>
      </w:pPr>
    </w:p>
    <w:p w:rsidR="00116861" w:rsidRPr="00116861" w:rsidRDefault="00116861" w:rsidP="00116861">
      <w:pPr>
        <w:pStyle w:val="ConsPlusNormalc"/>
        <w:jc w:val="center"/>
        <w:rPr>
          <w:sz w:val="28"/>
          <w:szCs w:val="28"/>
        </w:rPr>
      </w:pPr>
    </w:p>
    <w:p w:rsidR="00116861" w:rsidRPr="00116861" w:rsidRDefault="00116861" w:rsidP="00116861">
      <w:pPr>
        <w:pStyle w:val="ConsPlusNormalc"/>
        <w:jc w:val="center"/>
        <w:rPr>
          <w:sz w:val="28"/>
          <w:szCs w:val="28"/>
        </w:rPr>
      </w:pPr>
    </w:p>
    <w:p w:rsidR="00116861" w:rsidRPr="00116861" w:rsidRDefault="00116861" w:rsidP="00116861">
      <w:pPr>
        <w:pStyle w:val="ConsPlusNormalc"/>
        <w:ind w:firstLine="540"/>
        <w:jc w:val="right"/>
        <w:rPr>
          <w:sz w:val="28"/>
          <w:szCs w:val="28"/>
        </w:rPr>
      </w:pPr>
      <w:r w:rsidRPr="00116861">
        <w:rPr>
          <w:sz w:val="28"/>
          <w:szCs w:val="28"/>
        </w:rPr>
        <w:br w:type="page"/>
      </w:r>
      <w:r w:rsidRPr="00116861">
        <w:rPr>
          <w:sz w:val="28"/>
          <w:szCs w:val="28"/>
        </w:rPr>
        <w:lastRenderedPageBreak/>
        <w:t xml:space="preserve"> </w:t>
      </w:r>
    </w:p>
    <w:p w:rsidR="00116861" w:rsidRPr="00116861" w:rsidRDefault="00116861" w:rsidP="00116861">
      <w:pPr>
        <w:pStyle w:val="ConsPlusNormalc"/>
        <w:ind w:firstLine="540"/>
        <w:jc w:val="right"/>
        <w:rPr>
          <w:sz w:val="28"/>
          <w:szCs w:val="28"/>
        </w:rPr>
      </w:pPr>
      <w:r w:rsidRPr="00116861">
        <w:rPr>
          <w:sz w:val="28"/>
          <w:szCs w:val="28"/>
        </w:rPr>
        <w:t>Приложение  2</w:t>
      </w:r>
    </w:p>
    <w:p w:rsidR="00116861" w:rsidRPr="00116861" w:rsidRDefault="00116861" w:rsidP="00116861">
      <w:pPr>
        <w:pStyle w:val="ConsPlusNormalc"/>
        <w:jc w:val="right"/>
        <w:rPr>
          <w:sz w:val="28"/>
          <w:szCs w:val="28"/>
        </w:rPr>
      </w:pPr>
      <w:r w:rsidRPr="00116861">
        <w:rPr>
          <w:sz w:val="28"/>
          <w:szCs w:val="28"/>
        </w:rPr>
        <w:t>к решению</w:t>
      </w:r>
    </w:p>
    <w:p w:rsidR="00116861" w:rsidRPr="00116861" w:rsidRDefault="00116861" w:rsidP="00116861">
      <w:pPr>
        <w:pStyle w:val="ConsPlusNormalc"/>
        <w:jc w:val="right"/>
        <w:rPr>
          <w:sz w:val="28"/>
          <w:szCs w:val="28"/>
        </w:rPr>
      </w:pPr>
      <w:r w:rsidRPr="00116861">
        <w:rPr>
          <w:sz w:val="28"/>
          <w:szCs w:val="28"/>
        </w:rPr>
        <w:t>Касимовскской городской Думы                                                                                                                                               от 13.06.2019  № 52/6</w:t>
      </w:r>
    </w:p>
    <w:p w:rsidR="00116861" w:rsidRPr="00116861" w:rsidRDefault="00116861" w:rsidP="00116861">
      <w:pPr>
        <w:pStyle w:val="ConsPlusNormalc"/>
        <w:jc w:val="center"/>
        <w:rPr>
          <w:sz w:val="28"/>
          <w:szCs w:val="28"/>
        </w:rPr>
      </w:pPr>
    </w:p>
    <w:p w:rsidR="00116861" w:rsidRPr="00116861" w:rsidRDefault="00116861" w:rsidP="00116861">
      <w:pPr>
        <w:pStyle w:val="ConsPlusNormalc"/>
        <w:jc w:val="center"/>
        <w:rPr>
          <w:sz w:val="28"/>
          <w:szCs w:val="28"/>
        </w:rPr>
      </w:pPr>
      <w:bookmarkStart w:id="1" w:name="Par1498"/>
      <w:bookmarkEnd w:id="1"/>
      <w:r w:rsidRPr="00116861">
        <w:rPr>
          <w:sz w:val="28"/>
          <w:szCs w:val="28"/>
        </w:rPr>
        <w:t>ИСПОЛНЕНИЕ РАСХОДОВ БЮДЖЕТА МУНИЦИПАЛЬНОГО ОБРАЗОВАНИЯ - ГОРОДСКОЙ ОКРУГ ГОРОД КАСИМОВ ЗА 2018 ГОД</w:t>
      </w:r>
    </w:p>
    <w:p w:rsidR="00116861" w:rsidRPr="00116861" w:rsidRDefault="00116861" w:rsidP="00116861">
      <w:pPr>
        <w:pStyle w:val="ConsPlusNormalc"/>
        <w:jc w:val="center"/>
        <w:rPr>
          <w:sz w:val="28"/>
          <w:szCs w:val="28"/>
        </w:rPr>
      </w:pPr>
      <w:r w:rsidRPr="00116861">
        <w:rPr>
          <w:sz w:val="28"/>
          <w:szCs w:val="28"/>
        </w:rPr>
        <w:t>ПО ВЕДОМСТВЕННОЙ СТРУКТУРЕ РАСХОДОВ СООТВЕТСТВУЮЩЕГО БЮДЖЕТА</w:t>
      </w:r>
    </w:p>
    <w:p w:rsidR="00116861" w:rsidRPr="00116861" w:rsidRDefault="00116861" w:rsidP="00116861">
      <w:pPr>
        <w:pStyle w:val="ConsPlusNormalc"/>
        <w:ind w:firstLine="540"/>
        <w:jc w:val="right"/>
        <w:rPr>
          <w:sz w:val="28"/>
          <w:szCs w:val="28"/>
        </w:rPr>
      </w:pPr>
    </w:p>
    <w:p w:rsidR="00116861" w:rsidRPr="00116861" w:rsidRDefault="00116861" w:rsidP="00116861">
      <w:pPr>
        <w:pStyle w:val="ConsPlusNormalc"/>
        <w:ind w:firstLine="540"/>
        <w:jc w:val="right"/>
        <w:rPr>
          <w:sz w:val="28"/>
          <w:szCs w:val="28"/>
        </w:rPr>
      </w:pPr>
      <w:r w:rsidRPr="00116861">
        <w:rPr>
          <w:sz w:val="28"/>
          <w:szCs w:val="28"/>
        </w:rPr>
        <w:t>/рублей/</w:t>
      </w:r>
    </w:p>
    <w:tbl>
      <w:tblPr>
        <w:tblW w:w="10219" w:type="dxa"/>
        <w:tblInd w:w="95" w:type="dxa"/>
        <w:tblLayout w:type="fixed"/>
        <w:tblLook w:val="0000"/>
      </w:tblPr>
      <w:tblGrid>
        <w:gridCol w:w="3433"/>
        <w:gridCol w:w="720"/>
        <w:gridCol w:w="720"/>
        <w:gridCol w:w="1440"/>
        <w:gridCol w:w="540"/>
        <w:gridCol w:w="1496"/>
        <w:gridCol w:w="1870"/>
      </w:tblGrid>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bCs/>
                <w:color w:val="000000"/>
                <w:sz w:val="28"/>
                <w:szCs w:val="28"/>
              </w:rPr>
            </w:pPr>
            <w:r w:rsidRPr="00116861">
              <w:rPr>
                <w:rFonts w:ascii="Times New Roman" w:hAnsi="Times New Roman" w:cs="Times New Roman"/>
                <w:b/>
                <w:bCs/>
                <w:color w:val="000000"/>
                <w:sz w:val="28"/>
                <w:szCs w:val="28"/>
              </w:rPr>
              <w:t>Документ, учреждение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bCs/>
                <w:color w:val="000000"/>
                <w:sz w:val="28"/>
                <w:szCs w:val="28"/>
              </w:rPr>
            </w:pPr>
            <w:r w:rsidRPr="00116861">
              <w:rPr>
                <w:rFonts w:ascii="Times New Roman" w:hAnsi="Times New Roman" w:cs="Times New Roman"/>
                <w:b/>
                <w:bCs/>
                <w:color w:val="000000"/>
                <w:sz w:val="28"/>
                <w:szCs w:val="28"/>
              </w:rPr>
              <w:t>Вед.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bCs/>
                <w:color w:val="000000"/>
                <w:sz w:val="28"/>
                <w:szCs w:val="28"/>
              </w:rPr>
            </w:pPr>
            <w:r w:rsidRPr="00116861">
              <w:rPr>
                <w:rFonts w:ascii="Times New Roman" w:hAnsi="Times New Roman" w:cs="Times New Roman"/>
                <w:b/>
                <w:bCs/>
                <w:color w:val="000000"/>
                <w:sz w:val="28"/>
                <w:szCs w:val="28"/>
              </w:rPr>
              <w:t>РзПр</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bCs/>
                <w:color w:val="000000"/>
                <w:sz w:val="28"/>
                <w:szCs w:val="28"/>
              </w:rPr>
            </w:pPr>
            <w:r w:rsidRPr="00116861">
              <w:rPr>
                <w:rFonts w:ascii="Times New Roman" w:hAnsi="Times New Roman" w:cs="Times New Roman"/>
                <w:b/>
                <w:bCs/>
                <w:color w:val="000000"/>
                <w:sz w:val="28"/>
                <w:szCs w:val="28"/>
              </w:rPr>
              <w:t>ЦСР</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bCs/>
                <w:color w:val="000000"/>
                <w:sz w:val="28"/>
                <w:szCs w:val="28"/>
              </w:rPr>
            </w:pPr>
            <w:r w:rsidRPr="00116861">
              <w:rPr>
                <w:rFonts w:ascii="Times New Roman" w:hAnsi="Times New Roman" w:cs="Times New Roman"/>
                <w:b/>
                <w:bCs/>
                <w:color w:val="000000"/>
                <w:sz w:val="28"/>
                <w:szCs w:val="28"/>
              </w:rPr>
              <w:t>ВР</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bCs/>
                <w:color w:val="000000"/>
                <w:sz w:val="28"/>
                <w:szCs w:val="28"/>
              </w:rPr>
            </w:pPr>
            <w:r w:rsidRPr="00116861">
              <w:rPr>
                <w:rFonts w:ascii="Times New Roman" w:hAnsi="Times New Roman" w:cs="Times New Roman"/>
                <w:b/>
                <w:bCs/>
                <w:color w:val="000000"/>
                <w:sz w:val="28"/>
                <w:szCs w:val="28"/>
              </w:rPr>
              <w:t>Утверждено 2018 год</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bCs/>
                <w:color w:val="000000"/>
                <w:sz w:val="28"/>
                <w:szCs w:val="28"/>
              </w:rPr>
            </w:pPr>
            <w:r w:rsidRPr="00116861">
              <w:rPr>
                <w:rFonts w:ascii="Times New Roman" w:hAnsi="Times New Roman" w:cs="Times New Roman"/>
                <w:b/>
                <w:bCs/>
                <w:color w:val="000000"/>
                <w:sz w:val="28"/>
                <w:szCs w:val="28"/>
              </w:rPr>
              <w:t>Исполнено 2018 год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Управление имущественных и земельных отношений администрации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6 655 154,36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6 633 529,41 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6 655 154,36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6 633 529,41 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6 655 154,36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6 633 529,41 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"Управление муниципальным имуществом и земельными ресурсами муниципального образования - городской округ город Касимов на 2016-2019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1500000000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6 655 154,36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6 633 529,41  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"Управление муниципальным имуществом и земельными ресурсами муниципального образования - городской округ город Касимов на 2016-2019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1500000000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6 655 154,36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6 633 529,41  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Мероприятия по эффективному использованию муниципального имущества: передача в аренду муниципального имуществаи земельных участков, приватизация муниципального имущества, выкуп земельных участков, обеспечение жилищного строительства земельными участками бесплатное предоставление земельных участков для индивидуального жилищного строительства, гражданам, имеющим трех и более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1500100000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667 700,00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667 660,00 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1500199999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667 700,00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667 660,00 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1500199999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667 700,00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667 660,00 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1500199999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667 700,00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667 660,00 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Содержание нераспределенного имущества казны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1500200000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1 090 700,00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1 070 332,14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1500299999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1 090 700,00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1 070 332,14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1500299999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1 090 700,00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1 070 332,14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Иные закупки товаров, работ и услуг для </w:t>
            </w:r>
            <w:r w:rsidRPr="00116861">
              <w:rPr>
                <w:rFonts w:ascii="Times New Roman" w:hAnsi="Times New Roman" w:cs="Times New Roman"/>
                <w:color w:val="000000"/>
                <w:sz w:val="28"/>
                <w:szCs w:val="28"/>
              </w:rPr>
              <w:lastRenderedPageBreak/>
              <w:t>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1500299999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1 090 700,00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1 070 332,14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Повышение эффективной деятельности Управления в сфере бюджетного (бухгалтерского) учета и отчетности с целью обеспечения рационального использования бюджетных средств на материально-техническое обеспечение деятельности Управления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1500300000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4 896 754,36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4 895 537,27 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1500302040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4 896 754,36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4 895 537,27 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1500302040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4 511 892,36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4 511 372,13 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1500302040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4 511 892,36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4 511 372,13 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1500302040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383 862,00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383 363,31 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1500302040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383 862,00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383 363,31 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1500302040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801,83 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Уплата налогов, сборов и </w:t>
            </w:r>
            <w:r w:rsidRPr="00116861">
              <w:rPr>
                <w:rFonts w:ascii="Times New Roman" w:hAnsi="Times New Roman" w:cs="Times New Roman"/>
                <w:color w:val="000000"/>
                <w:sz w:val="28"/>
                <w:szCs w:val="28"/>
              </w:rPr>
              <w:lastRenderedPageBreak/>
              <w:t>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366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w:t>
            </w:r>
            <w:r w:rsidRPr="00116861">
              <w:rPr>
                <w:rFonts w:ascii="Times New Roman" w:hAnsi="Times New Roman" w:cs="Times New Roman"/>
                <w:color w:val="000000"/>
                <w:sz w:val="28"/>
                <w:szCs w:val="28"/>
              </w:rPr>
              <w:lastRenderedPageBreak/>
              <w:t>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15003020</w:t>
            </w:r>
            <w:r w:rsidRPr="00116861">
              <w:rPr>
                <w:rFonts w:ascii="Times New Roman" w:hAnsi="Times New Roman" w:cs="Times New Roman"/>
                <w:color w:val="000000"/>
                <w:sz w:val="28"/>
                <w:szCs w:val="28"/>
              </w:rPr>
              <w:lastRenderedPageBreak/>
              <w:t>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85</w:t>
            </w:r>
            <w:r w:rsidRPr="00116861">
              <w:rPr>
                <w:rFonts w:ascii="Times New Roman" w:hAnsi="Times New Roman" w:cs="Times New Roman"/>
                <w:color w:val="000000"/>
                <w:sz w:val="28"/>
                <w:szCs w:val="28"/>
              </w:rPr>
              <w:lastRenderedPageBreak/>
              <w:t>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1 000,00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801,83 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lastRenderedPageBreak/>
              <w:t>Касимовская городская Дума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5 024 003,56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5 021 840,67 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5 024 003,56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5 021 840,67 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5 024 003,56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5 021 840,67 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Непрограммные направления расходов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9900000000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5 024 003,56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5 021 840,67  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муниципального самоуправления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5 024 003,56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5 021 840,67  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муниципального самоуправления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5 024 003,56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5 021 840,67  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4 674 999,92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4 672 837,03 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3 445 829,72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3 445 829,72 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3 445 829,72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3 445 829,72 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1 218 682,20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1 216 519,31 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1 218 682,20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1 216 519,31 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10 488,00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10 488,00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10 488,00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10 488,00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Заместитель главы муниципального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550 089,08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550 089,08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Депутаты представительного органа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349 003,64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349 003,64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349 003,64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349 003,64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349 003,64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349 003,64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Контрольно-счетный комитет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1 929 922,04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1 929 210,16 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1 929 922,04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1 929 210,16 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Обеспечение деятельности финансовых, налоговых и таможенных органов и органов финансового (финансово-бюджетного) надзора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1 929 922,04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1 929 210,16 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Непрограммные </w:t>
            </w:r>
            <w:r w:rsidRPr="00116861">
              <w:rPr>
                <w:rFonts w:ascii="Times New Roman" w:hAnsi="Times New Roman" w:cs="Times New Roman"/>
                <w:color w:val="000000"/>
                <w:sz w:val="28"/>
                <w:szCs w:val="28"/>
              </w:rPr>
              <w:lastRenderedPageBreak/>
              <w:t>направления расходов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w:t>
            </w:r>
            <w:r w:rsidRPr="00116861">
              <w:rPr>
                <w:rFonts w:ascii="Times New Roman" w:hAnsi="Times New Roman" w:cs="Times New Roman"/>
                <w:color w:val="000000"/>
                <w:sz w:val="28"/>
                <w:szCs w:val="28"/>
              </w:rPr>
              <w:lastRenderedPageBreak/>
              <w:t>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99000000</w:t>
            </w:r>
            <w:r w:rsidRPr="00116861">
              <w:rPr>
                <w:rFonts w:ascii="Times New Roman" w:hAnsi="Times New Roman" w:cs="Times New Roman"/>
                <w:color w:val="000000"/>
                <w:sz w:val="28"/>
                <w:szCs w:val="28"/>
              </w:rPr>
              <w:lastRenderedPageBreak/>
              <w:t>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1 929 922,</w:t>
            </w:r>
            <w:r w:rsidRPr="00116861">
              <w:rPr>
                <w:rFonts w:ascii="Times New Roman" w:hAnsi="Times New Roman" w:cs="Times New Roman"/>
                <w:sz w:val="28"/>
                <w:szCs w:val="28"/>
              </w:rPr>
              <w:lastRenderedPageBreak/>
              <w:t>04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lastRenderedPageBreak/>
              <w:t>1 929 922,04  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Обеспечение муниципального самоуправления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1 929 922,04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1 929 922,04  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муниципального самоуправления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1 929 922,04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1 929 922,04  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903 578,60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902 866,72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762 632,73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762 632,73 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762 632,73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762 632,73 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140 945,87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140 233,99 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140 945,87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140 233,99 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Руководитель контрольно-счетного комитета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1 026 343,44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1 026 343,44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116861">
              <w:rPr>
                <w:rFonts w:ascii="Times New Roman" w:hAnsi="Times New Roman" w:cs="Times New Roman"/>
                <w:color w:val="000000"/>
                <w:sz w:val="28"/>
                <w:szCs w:val="28"/>
              </w:rPr>
              <w:lastRenderedPageBreak/>
              <w:t>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1 026 343,44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1 026 343,44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431</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9910002080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1 026 343,44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1 026 343,44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Управление по культуре и туризму администрации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112 625 678,36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112 172 295,41 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12 000,00 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Непрограммные направления расходов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9900000000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9970000000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9970000000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администрации муниципального образования-городской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Специальные расходы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880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ОБРАЗОВАНИЕ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29 440 073,31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25 884 834,25 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Дополнительное образование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29 440 073,31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25 884 834,25 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культуры города Касимов на 2015-2020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29 440 073,31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29 439 570,34 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"Развитие </w:t>
            </w:r>
            <w:r w:rsidRPr="00116861">
              <w:rPr>
                <w:rFonts w:ascii="Times New Roman" w:hAnsi="Times New Roman" w:cs="Times New Roman"/>
                <w:color w:val="000000"/>
                <w:sz w:val="28"/>
                <w:szCs w:val="28"/>
              </w:rPr>
              <w:lastRenderedPageBreak/>
              <w:t>культуры города Касимов на 2015-2020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29 440 073,31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29 439 570,34 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Создание условий по реализации образовательного процесса в учреждениях дополнительного образования в сфере культуры (школы)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1000400000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29 440 073,31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29 439 570,34 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Учреждения по внешкольной работе с детьми(школы)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1000406120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26 094 573,41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26 094 090,44 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26 094 573,41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26 094 090,44 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26 094 573,41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26 094 090,44 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Мероприятия по курсам повышения квалификации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1000416150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35 140,00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35 120,00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1000416150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35 140,00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35 120,00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1000416150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35 140,00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35 120,00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муниципальных образований на реализацию мероприятий подпрограммы "Развитие культуры" государственной программы Рязанской области "Развитие культуры и туризма на 2015-2020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1000483650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278 370,00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278 370,00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1000483650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278 370,00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278 370,00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1000483650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278 370,00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278 370,00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муниципальных образований на повышение заработной платы отдельным категориям работников муниципальных учреждений дополнительного образования детей в сфере культуры в соответствии с указами Президента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1000489250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1 929 421,50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1 929 421,50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1000489250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1 929 421,50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1 929 421,50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1000489250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1 929 421,50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1 929 421,50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городских округов на повышение оплаты труда работников муниципальных учреждений в связи с увеличением минимального размера оплаты труда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1000448960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983 000,00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983 000,00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1000448960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983 000,00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983 000,00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1000448960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983 000,00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983 000,00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Софинансирование расходов на реализацию мероприятий по сохранению и поддержке народных художественных промыслов в рамках ГП </w:t>
            </w:r>
            <w:r w:rsidRPr="00116861">
              <w:rPr>
                <w:rFonts w:ascii="Times New Roman" w:hAnsi="Times New Roman" w:cs="Times New Roman"/>
                <w:color w:val="000000"/>
                <w:sz w:val="28"/>
                <w:szCs w:val="28"/>
              </w:rPr>
              <w:lastRenderedPageBreak/>
              <w:t>Рязанской области «Развитие культуры и туризма на 2015-2020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10004Я3650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5 567,40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5 567,40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10004Я3650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5 567,40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5 567,40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10004Я3650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5 567,40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5 567,40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расходов на повышение заработной платы отдельным категориям работников муниципальных учреждений дополнительного образования детей в сфере культуры в соответствии с указами Президента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10004Я9250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96 471,00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96 471,00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10004Я3650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96 471,00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96 471,00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10004Я3650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96 471,00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96 471,00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расходов на повышение оплаты труда работников муниципальных учреждений дополнительного образования детей в связи с увеличением МРОТ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10004Я9600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17 530,00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17 530,00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10004Я9600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17 530,00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17 530,00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Субсидии бюджетным </w:t>
            </w:r>
            <w:r w:rsidRPr="00116861">
              <w:rPr>
                <w:rFonts w:ascii="Times New Roman" w:hAnsi="Times New Roman" w:cs="Times New Roman"/>
                <w:color w:val="000000"/>
                <w:sz w:val="28"/>
                <w:szCs w:val="28"/>
              </w:rPr>
              <w:lastRenderedPageBreak/>
              <w:t>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w:t>
            </w:r>
            <w:r w:rsidRPr="00116861">
              <w:rPr>
                <w:rFonts w:ascii="Times New Roman" w:hAnsi="Times New Roman" w:cs="Times New Roman"/>
                <w:color w:val="000000"/>
                <w:sz w:val="28"/>
                <w:szCs w:val="28"/>
              </w:rPr>
              <w:lastRenderedPageBreak/>
              <w:t>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10004Я96</w:t>
            </w:r>
            <w:r w:rsidRPr="00116861">
              <w:rPr>
                <w:rFonts w:ascii="Times New Roman" w:hAnsi="Times New Roman" w:cs="Times New Roman"/>
                <w:color w:val="000000"/>
                <w:sz w:val="28"/>
                <w:szCs w:val="28"/>
              </w:rPr>
              <w:lastRenderedPageBreak/>
              <w:t>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61</w:t>
            </w:r>
            <w:r w:rsidRPr="00116861">
              <w:rPr>
                <w:rFonts w:ascii="Times New Roman" w:hAnsi="Times New Roman" w:cs="Times New Roman"/>
                <w:color w:val="000000"/>
                <w:sz w:val="28"/>
                <w:szCs w:val="28"/>
              </w:rPr>
              <w:lastRenderedPageBreak/>
              <w:t>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17 530,00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17 530,00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lastRenderedPageBreak/>
              <w:t>КУЛЬТУРА, КИНЕМАТОГРАФИЯ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0800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77 516 486,83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77 063 803,39 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Культура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75 286 476,17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74 834 365,92 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культуры города Касимов на 2015-2020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75 286 476,17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74 834 365,92  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культуры города Касимов на 2015-2020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75 286 476,17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74 834 365,92  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Выполнение методической работы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 (ДК)</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1000500000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25 285 087,41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25 284 371,37 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Дом культуры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1000513120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12 829 608,72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12 828 892,68 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1000513120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12 829 608,72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12 828 892,68 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1000513120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12 829 608,72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12 828 892,68 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муниципальных образований на повышение заработной платы работникам муниципальных учреждений культуры в соответствии с указами Президента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1000589220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1 851 568,91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1 851 568,91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1000589220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1 851 568,91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1 851 568,91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1000589220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1 851 568,91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1 851 568,91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Поддержка творческой деятельности и укрепление маиериально-технической базы муниципальных театров в населенных пунктах с численностью населения до 300 тысяч человек на условиях софинансирования из федерального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10005L4660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10 526 315,78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10 526 315,78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10005L4660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10 526 315,78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10 526 315,78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10005L4660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10 526 315,78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10 526 315,78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Софинансироание расходов на повышение заработной платы работникам муниципальных учреждений культуры в соотвеитствии с указами Президента Российской Федерации (Дом культуры)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10005Я9220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77 594,00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77 594,00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10005Я9220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77 594,00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77 594,00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10005Я9220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77 594,00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77 594,00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Выполнение методической работы в </w:t>
            </w:r>
            <w:r w:rsidRPr="00116861">
              <w:rPr>
                <w:rFonts w:ascii="Times New Roman" w:hAnsi="Times New Roman" w:cs="Times New Roman"/>
                <w:color w:val="000000"/>
                <w:sz w:val="28"/>
                <w:szCs w:val="28"/>
              </w:rPr>
              <w:lastRenderedPageBreak/>
              <w:t>сфере культурного развития города (ЦКР)</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1000600000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10 092 559,17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10 092 139,96 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Центр культурного развития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1000613150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9 396 961,17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9 396 541,96 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1000613150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9 396 961,17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9 396 541,96 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1000613150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9 396 961,17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9 396 541,96 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муниципальных образований на повышение заработной платы работникам муниципальных учреждений культуры в соответствии с указами Президента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1000689220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662 474,00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662 474,00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1000689220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662 474,00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662 474,00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1000689220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662 474,00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662 474,00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(музей)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10006Я9220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33 124,00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33 124,00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10006Я9220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33 124,00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33 124,00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10006Я9220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33 124,00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33 124,00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Мероприятия в социально-культурной сфере города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1000700000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99 628,00 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99 628,00 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99 628,00 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99 628,00 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Методическая работа в музейной сфере деятельности по формированию, учету, хранению, изучению сохранности предметов музейного фонда (музей)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1000800000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13 272 894,69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13 272 698,68 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Музеи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1000814120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13 272 894,69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13 272 698,68 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1000814120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13 272 894,69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13 272 698,68 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1000814120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13 272 894,69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13 272 698,68 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муниципальных образований на повышение заработной платы работникам муниципальных учреждений культуры в соответствии с указами Президента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1000889220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2 365 591,12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2 365 591,12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1000889220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2 365 591,12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2 365 591,12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1000889220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2 365 591,12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2 365 591,12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(Музей)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10008Я9220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92 645,00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92 645,00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10008Я9220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92 645,00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92 645,00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10008Я9220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92 645,00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92 645,00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Создание условий по осуществлению библиотечного, библиографического и информационного обслуживания пользователей библиотеки (библиотеки)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1000900000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23 627 698,78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23 627 291,79 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Библиотеки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1000915120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18 789 252,07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18 788 845,08 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1000915120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18 789 252,07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18 788 845,08 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1000915120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18 789 252,07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18 788 845,08 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Субсидии бюджетам муниципальных образований на повышение заработной платы работникам муниципальных учреждений культуры в соответствии с указами Президента Российской </w:t>
            </w:r>
            <w:r w:rsidRPr="00116861">
              <w:rPr>
                <w:rFonts w:ascii="Times New Roman" w:hAnsi="Times New Roman" w:cs="Times New Roman"/>
                <w:color w:val="000000"/>
                <w:sz w:val="28"/>
                <w:szCs w:val="28"/>
              </w:rPr>
              <w:lastRenderedPageBreak/>
              <w:t>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1000989220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4 562 455,67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4 562 455,67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1000989220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4 562 455,67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4 562 455,67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1000989220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4 562 455,67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4 562 455,67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поддержку отрасли культуры, осуществляемые на условиях софинансирования из федерального бюджета (комплектование книжных фондов муниципальных общедоступных библиотек)</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10009L5191</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7 249,55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7 249,55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10009L5191</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7 249,55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7 249,55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10009L5191</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7 249,55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7 249,55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(Библиотеки)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10009Я9220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268 741,49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268 741,49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10009S9220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268 741,49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268 741,49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10009S9220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268 741,49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268 741,49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вопросы в области культуры, кинематографии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7 887 128,88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7 785 269,55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Муниципальная программа "Развитие культуры города Касимов на 2015-2020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7 887 128,88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7 785 269,55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культуры города Касимов на 2015-2020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7 887 128,88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7 785 269,55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Мероприятия по осуществлению организационного обеспечения функционирования и развития культуры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1001000000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7 887 128,88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7 785 269,55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Организационное обеспечение функционирования и развития культуры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1001016120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5 657 118,22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5 656 921,68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1001016120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5 121 146,22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5 120 988,21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1001016120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535 972,00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535 933,47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1001016120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535 972,00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535 933,47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муниципального самоуправления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1001100000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2 230 010,66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2 128 347,87  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1001102040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2 230 010,66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2 128 347,87  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Расходы на выплаты </w:t>
            </w:r>
            <w:r w:rsidRPr="00116861">
              <w:rPr>
                <w:rFonts w:ascii="Times New Roman" w:hAnsi="Times New Roman" w:cs="Times New Roman"/>
                <w:color w:val="000000"/>
                <w:sz w:val="28"/>
                <w:szCs w:val="28"/>
              </w:rPr>
              <w:lastRenderedPageBreak/>
              <w:t>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w:t>
            </w:r>
            <w:r w:rsidRPr="00116861">
              <w:rPr>
                <w:rFonts w:ascii="Times New Roman" w:hAnsi="Times New Roman" w:cs="Times New Roman"/>
                <w:color w:val="000000"/>
                <w:sz w:val="28"/>
                <w:szCs w:val="28"/>
              </w:rPr>
              <w:lastRenderedPageBreak/>
              <w:t>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10011020</w:t>
            </w:r>
            <w:r w:rsidRPr="00116861">
              <w:rPr>
                <w:rFonts w:ascii="Times New Roman" w:hAnsi="Times New Roman" w:cs="Times New Roman"/>
                <w:color w:val="000000"/>
                <w:sz w:val="28"/>
                <w:szCs w:val="28"/>
              </w:rPr>
              <w:lastRenderedPageBreak/>
              <w:t>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10</w:t>
            </w:r>
            <w:r w:rsidRPr="00116861">
              <w:rPr>
                <w:rFonts w:ascii="Times New Roman" w:hAnsi="Times New Roman" w:cs="Times New Roman"/>
                <w:color w:val="000000"/>
                <w:sz w:val="28"/>
                <w:szCs w:val="28"/>
              </w:rPr>
              <w:lastRenderedPageBreak/>
              <w:t>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2 230 010,</w:t>
            </w:r>
            <w:r w:rsidRPr="00116861">
              <w:rPr>
                <w:rFonts w:ascii="Times New Roman" w:hAnsi="Times New Roman" w:cs="Times New Roman"/>
                <w:sz w:val="28"/>
                <w:szCs w:val="28"/>
              </w:rPr>
              <w:lastRenderedPageBreak/>
              <w:t>66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2 128 347,87  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2 128 660,66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2 128 347,87  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99 600,00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99 589,60 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99 600,00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99 589,60 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1 750,00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457</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1 750,00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Управление по молодежной политике и спорту администрации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19 797 748,48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19 730 258,98 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Непрограммные направления расходов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9900000000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9970000000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Резервный фонд </w:t>
            </w:r>
            <w:r w:rsidRPr="00116861">
              <w:rPr>
                <w:rFonts w:ascii="Times New Roman" w:hAnsi="Times New Roman" w:cs="Times New Roman"/>
                <w:color w:val="000000"/>
                <w:sz w:val="28"/>
                <w:szCs w:val="28"/>
              </w:rPr>
              <w:lastRenderedPageBreak/>
              <w:t>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w:t>
            </w:r>
            <w:r w:rsidRPr="00116861">
              <w:rPr>
                <w:rFonts w:ascii="Times New Roman" w:hAnsi="Times New Roman" w:cs="Times New Roman"/>
                <w:color w:val="000000"/>
                <w:sz w:val="28"/>
                <w:szCs w:val="28"/>
              </w:rPr>
              <w:lastRenderedPageBreak/>
              <w:t>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99700000</w:t>
            </w:r>
            <w:r w:rsidRPr="00116861">
              <w:rPr>
                <w:rFonts w:ascii="Times New Roman" w:hAnsi="Times New Roman" w:cs="Times New Roman"/>
                <w:color w:val="000000"/>
                <w:sz w:val="28"/>
                <w:szCs w:val="28"/>
              </w:rPr>
              <w:lastRenderedPageBreak/>
              <w:t>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Резервный фонд администрации муниципального образования-городской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Специальные расходы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880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ОБРАЗОВАНИЕ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13 029 155,11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12 965 514,82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Дополнительное образование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5 552 807,78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5 489 167,49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физической культуры, спорта и молодежной политики в муниципальном образовании - городской округ город Касимов на 2015-2019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5 552 807,78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5 489 167,49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1 "Развитие физической культуры и спорта в муниципальном образовании-городской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5 552 807,78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5 489 167,49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Организация физкультурно-оздоровительной и спортивно-массовой работы МБУ ДО "ДЮСШ"</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5 552 807,78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5 489 167,49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Учреждение по внешкольной работе с детьми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4 274 326,01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4 274 326,01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4 274 326,01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4 274 326,01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4 274 326,01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4 274 326,01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муниципальных образований на реализацию мероприятий подпрограммы "Подготовка спортивного резерва и содействие развитию спорта высших достижений "государственной программы Рязанской области "Развитие физической культуры и молодежной политики на 2015-2020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0110189240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496 244,40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496 244,40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0110189240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496 244,40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496 244,40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0110189240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496 244,40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496 244,40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городских округ горов на повышение заработной платы работникам муниципальных учреждений в связис увеличением минимального размера оплаты труда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0110189600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413 231,84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413 231,84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413 231,84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413 231,84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413 231,84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413 231,84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Софинансирование расходов на повышение заработной платы работникам </w:t>
            </w:r>
            <w:r w:rsidRPr="00116861">
              <w:rPr>
                <w:rFonts w:ascii="Times New Roman" w:hAnsi="Times New Roman" w:cs="Times New Roman"/>
                <w:color w:val="000000"/>
                <w:sz w:val="28"/>
                <w:szCs w:val="28"/>
              </w:rPr>
              <w:lastRenderedPageBreak/>
              <w:t>дополнительного образования в сфере физической культуры в соответствии с Указами Президента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01101Я2400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121 867,00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121 867,00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01101Я2400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121 867,00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121 867,00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01101Я2400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121 867,00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121 867,00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расходов на повышение МРОТ работникам МБУ ДО «ДЮСШ»</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01101Я9600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247 138,53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183 498,24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01101Я9600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247 138,53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183 498,24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01101Я9600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247 138,53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183 498,24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Молодежная политика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4 991 635,38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4 991 635,38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физической культуры, спорта и молодежной политики в муниципальном образовании - городской округ город Касимов на 2015-2019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4 852  735,38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4 852 735,38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1 "Развитие физической культуры и спорта в муниципальном образовании-городской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4 806 035,38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4 806 035,38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Организация культурно-массовой работы среди молодежи МБУ СДЦ </w:t>
            </w:r>
            <w:r w:rsidRPr="00116861">
              <w:rPr>
                <w:rFonts w:ascii="Times New Roman" w:hAnsi="Times New Roman" w:cs="Times New Roman"/>
                <w:color w:val="000000"/>
                <w:sz w:val="28"/>
                <w:szCs w:val="28"/>
              </w:rPr>
              <w:lastRenderedPageBreak/>
              <w:t>"Спектр"</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4 806 035,38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4 806 035,38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Организационно-воспитательная работа с молодежью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0110261113</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4 806 035,38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4 806 035,38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0110261113</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4 806 035,38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4 806 035,38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0110261113</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4 806 035,38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4 806 035,38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2 "Молодежь"</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46 700,00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46 700,00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Организация культурно-массовой работы среди молодежи МБУ СДЦ "Спектр"</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0120100000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46 700,00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46 700,00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Организационно-воспитательная работа с молодежью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0120161113</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46 700,00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46 700,00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0120161113</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46 700,00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46 700,00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0120161113</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46 700,00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46 700,00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образования муниципального 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123 900,00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123 900,00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8 "Организация отдыха, оздоровления и занятости детей в муниципальном образовании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0680000000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123 900,00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123 900,00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Организационное и информационно-методическое обеспечение отдыха,оздоровления и </w:t>
            </w:r>
            <w:r w:rsidRPr="00116861">
              <w:rPr>
                <w:rFonts w:ascii="Times New Roman" w:hAnsi="Times New Roman" w:cs="Times New Roman"/>
                <w:color w:val="000000"/>
                <w:sz w:val="28"/>
                <w:szCs w:val="28"/>
              </w:rPr>
              <w:lastRenderedPageBreak/>
              <w:t>занятости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0680100000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123 900,00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123 900,00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Субвенции бюджетам городских округов на реализацию Закона Рязанской области «О наделении органов местного самоуправления отдельнымигосударственными полномочиями Рязанской области по организации и обеспечению отдыха и оздоровления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0680189150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123 900,00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123 900,00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123 900,00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123 900,00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123 900,00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123 900,00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"Профилактика правонарушений, преступлений и безнадзорности в муниципальном образовании - городской округ город Касимов на 2016-2018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0800000000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2 "Профилактика безнадзорности и правонарушений несовершеннолетних"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0820000000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Совершенствование работы системы профилактики безнадзорности и правонарушений несовершеннолетних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0820100000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Предоставление субсидий бюджетным, автономным </w:t>
            </w:r>
            <w:r w:rsidRPr="00116861">
              <w:rPr>
                <w:rFonts w:ascii="Times New Roman" w:hAnsi="Times New Roman" w:cs="Times New Roman"/>
                <w:color w:val="000000"/>
                <w:sz w:val="28"/>
                <w:szCs w:val="28"/>
              </w:rPr>
              <w:lastRenderedPageBreak/>
              <w:t>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3 "Комплексные меры профилактики немедицинского потребления наркотиков"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0830000000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Совершенствование форм и методов профилактики наркомании в молодежной среде, поддержка деятельности волонтерского движения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0830300000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0830399999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0830399999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0830399999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"Гражданско-патриотическое воспитание граждан муниципального образования - городской округ город Касимов на 2017-2020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1200000000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"Гражданско-патриотическое воспитание граждан муниципального образования - городской округ город Касимов на 2017-2020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1200000000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Совершенствование системы гражданско-патриотического и </w:t>
            </w:r>
            <w:r w:rsidRPr="00116861">
              <w:rPr>
                <w:rFonts w:ascii="Times New Roman" w:hAnsi="Times New Roman" w:cs="Times New Roman"/>
                <w:color w:val="000000"/>
                <w:sz w:val="28"/>
                <w:szCs w:val="28"/>
              </w:rPr>
              <w:lastRenderedPageBreak/>
              <w:t>духовно-нравственного воспитания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1200200000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1200299999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Совершенствование системы военно-патриотического воспитания молодежи и повышение мотивации к военной службе в современных условиях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1200300000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1200399999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вопросы в области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2 484 711,95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2 484 711,95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физической культуры, спорта и молодежной политики в муниципальном образовании - городской округ город Касимов на 2015-2019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2 205 395,68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2 205 395,68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4 "Обеспечение условий реализации программы"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0140000000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2 205 395,68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2 205 395,68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Обеспечение организации условий для функционирования и </w:t>
            </w:r>
            <w:r w:rsidRPr="00116861">
              <w:rPr>
                <w:rFonts w:ascii="Times New Roman" w:hAnsi="Times New Roman" w:cs="Times New Roman"/>
                <w:color w:val="000000"/>
                <w:sz w:val="28"/>
                <w:szCs w:val="28"/>
              </w:rPr>
              <w:lastRenderedPageBreak/>
              <w:t>развития программы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2 205 395,68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2 205 395,68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2 205 395,68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2 205 395,68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2 205 395,68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2 205 395,68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2 205 395,68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2 205 395,68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269 450,70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269 450,70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tcPr>
          <w:p w:rsidR="00116861" w:rsidRPr="00116861" w:rsidRDefault="00116861" w:rsidP="004F232C">
            <w:pPr>
              <w:jc w:val="center"/>
              <w:rPr>
                <w:rFonts w:ascii="Times New Roman" w:hAnsi="Times New Roman" w:cs="Times New Roman"/>
                <w:sz w:val="28"/>
                <w:szCs w:val="28"/>
              </w:rPr>
            </w:pPr>
          </w:p>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269 450,70</w:t>
            </w:r>
          </w:p>
        </w:tc>
        <w:tc>
          <w:tcPr>
            <w:tcW w:w="1870" w:type="dxa"/>
            <w:tcBorders>
              <w:top w:val="single" w:sz="4" w:space="0" w:color="000000"/>
              <w:left w:val="nil"/>
              <w:bottom w:val="single" w:sz="4" w:space="0" w:color="000000"/>
              <w:right w:val="single" w:sz="4" w:space="0" w:color="000000"/>
            </w:tcBorders>
            <w:shd w:val="clear" w:color="auto" w:fill="auto"/>
          </w:tcPr>
          <w:p w:rsidR="00116861" w:rsidRPr="00116861" w:rsidRDefault="00116861" w:rsidP="004F232C">
            <w:pPr>
              <w:jc w:val="center"/>
              <w:rPr>
                <w:rFonts w:ascii="Times New Roman" w:hAnsi="Times New Roman" w:cs="Times New Roman"/>
                <w:sz w:val="28"/>
                <w:szCs w:val="28"/>
              </w:rPr>
            </w:pPr>
          </w:p>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269 450,70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9 865,57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9 865,57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9 865,57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9 865,57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СОЦИАЛЬНАЯ ПОЛИТИКА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72 500,00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72 500,00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вопросы в области социальной политики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72 500,00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72 500,00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"Содействие развитию и поддержка общественных объединений, некоммерческих организаций в муниципальном </w:t>
            </w:r>
            <w:r w:rsidRPr="00116861">
              <w:rPr>
                <w:rFonts w:ascii="Times New Roman" w:hAnsi="Times New Roman" w:cs="Times New Roman"/>
                <w:color w:val="000000"/>
                <w:sz w:val="28"/>
                <w:szCs w:val="28"/>
              </w:rPr>
              <w:lastRenderedPageBreak/>
              <w:t>образовании - городской округ город Касимов на 2015-2017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0400000000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72 500,00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72 500,00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1 "Эффективное использование возможностей социально ориентированных некоммерческих организаций, общественных объединений в муниципальном образовании-городской округ город Касимов на 2015-2017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0410000000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72 500,00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72 500,00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Мероприятия по созданию условий для эффективного функционирования НКО</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0410200000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72 500,00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72 500,00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0410299999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72 500,00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72 500,00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0410299999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0410299999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ФИЗИЧЕСКАЯ КУЛЬТУРА И СПОРТ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1100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6 686 093,37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6 682 244,16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Физическая культура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6 020 075,47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6 020 075,47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физической культуры, спорта и молодежной политики в муниципальном образовании - городской округ город Касимов на 2015-2019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6 020 075,47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6 020 075,47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Подпрограмма 1 "Развитие физической культуры и спорта в </w:t>
            </w:r>
            <w:r w:rsidRPr="00116861">
              <w:rPr>
                <w:rFonts w:ascii="Times New Roman" w:hAnsi="Times New Roman" w:cs="Times New Roman"/>
                <w:color w:val="000000"/>
                <w:sz w:val="28"/>
                <w:szCs w:val="28"/>
              </w:rPr>
              <w:lastRenderedPageBreak/>
              <w:t>муниципальном образовании-городской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6 020 075,47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6 020 075,47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Организация физкультурно-оздоровительной и спортивно-массовой работы МБУ ДО "ДЮСШ"</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137 500,00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137 500,00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Учреждение по внешкольной работе с детьми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Организация досуга и обеспечение населения услугами в сфере физкультурно-досуговой деятельности МБУ СДЦ "Спектр"</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4 350 270,79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4 350 270,79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Центры спортивной подготовки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0110361114</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4 350 270,79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4 350 270,79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0110361114</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4 350 270,79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4 350 270,79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0110361114</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4 350 270,79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4 350 270,79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городских округов на повышение заработной платы труда работникам муниципальных учреждений в связи с увеличением минимального размера оплаты труда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0110389600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1 377 366,68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1 377 366,68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Предоставление субсидий </w:t>
            </w:r>
            <w:r w:rsidRPr="00116861">
              <w:rPr>
                <w:rFonts w:ascii="Times New Roman" w:hAnsi="Times New Roman" w:cs="Times New Roman"/>
                <w:color w:val="000000"/>
                <w:sz w:val="28"/>
                <w:szCs w:val="28"/>
              </w:rPr>
              <w:lastRenderedPageBreak/>
              <w:t>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w:t>
            </w:r>
            <w:r w:rsidRPr="00116861">
              <w:rPr>
                <w:rFonts w:ascii="Times New Roman" w:hAnsi="Times New Roman" w:cs="Times New Roman"/>
                <w:color w:val="000000"/>
                <w:sz w:val="28"/>
                <w:szCs w:val="28"/>
              </w:rPr>
              <w:lastRenderedPageBreak/>
              <w:t>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01103896</w:t>
            </w:r>
            <w:r w:rsidRPr="00116861">
              <w:rPr>
                <w:rFonts w:ascii="Times New Roman" w:hAnsi="Times New Roman" w:cs="Times New Roman"/>
                <w:color w:val="000000"/>
                <w:sz w:val="28"/>
                <w:szCs w:val="28"/>
              </w:rPr>
              <w:lastRenderedPageBreak/>
              <w:t>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w:t>
            </w:r>
            <w:r w:rsidRPr="00116861">
              <w:rPr>
                <w:rFonts w:ascii="Times New Roman" w:hAnsi="Times New Roman" w:cs="Times New Roman"/>
                <w:color w:val="000000"/>
                <w:sz w:val="28"/>
                <w:szCs w:val="28"/>
              </w:rPr>
              <w:lastRenderedPageBreak/>
              <w:t>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 xml:space="preserve">1 377 </w:t>
            </w:r>
            <w:r w:rsidRPr="00116861">
              <w:rPr>
                <w:rFonts w:ascii="Times New Roman" w:hAnsi="Times New Roman" w:cs="Times New Roman"/>
                <w:sz w:val="28"/>
                <w:szCs w:val="28"/>
              </w:rPr>
              <w:lastRenderedPageBreak/>
              <w:t>366,68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1 377 366,68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0110389600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1 377 366,68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1 377 366,68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расходов на повышение МРОТ работникам МБУ СДЦ «Спектр»</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0110389600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154 938,00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154 938,00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0110389600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154 938,00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154 938,00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0110389600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154 938,00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154 938,00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Массовый спорт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73 996,20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73 996,20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физической культуры, спорта и молодежной политики в муниципальном образовании - городской округ город Касимов на 2015-2019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73 996,20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73 996,20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1 "Развитие физической культуры и спорта в муниципальном образовании-городской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73 996,20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73 996,20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Организация физкультурно-оздоровительной и спортивно-массовой работы МБУ ДО "ДЮСШ"</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16 500,00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16 500,00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Учреждение по внешкольной работе с детьми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16 500,00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16 500,00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Предоставление субсидий </w:t>
            </w:r>
            <w:r w:rsidRPr="00116861">
              <w:rPr>
                <w:rFonts w:ascii="Times New Roman" w:hAnsi="Times New Roman" w:cs="Times New Roman"/>
                <w:color w:val="000000"/>
                <w:sz w:val="28"/>
                <w:szCs w:val="28"/>
              </w:rPr>
              <w:lastRenderedPageBreak/>
              <w:t>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w:t>
            </w:r>
            <w:r w:rsidRPr="00116861">
              <w:rPr>
                <w:rFonts w:ascii="Times New Roman" w:hAnsi="Times New Roman" w:cs="Times New Roman"/>
                <w:color w:val="000000"/>
                <w:sz w:val="28"/>
                <w:szCs w:val="28"/>
              </w:rPr>
              <w:lastRenderedPageBreak/>
              <w:t>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01101061</w:t>
            </w:r>
            <w:r w:rsidRPr="00116861">
              <w:rPr>
                <w:rFonts w:ascii="Times New Roman" w:hAnsi="Times New Roman" w:cs="Times New Roman"/>
                <w:color w:val="000000"/>
                <w:sz w:val="28"/>
                <w:szCs w:val="28"/>
              </w:rPr>
              <w:lastRenderedPageBreak/>
              <w:t>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w:t>
            </w:r>
            <w:r w:rsidRPr="00116861">
              <w:rPr>
                <w:rFonts w:ascii="Times New Roman" w:hAnsi="Times New Roman" w:cs="Times New Roman"/>
                <w:color w:val="000000"/>
                <w:sz w:val="28"/>
                <w:szCs w:val="28"/>
              </w:rPr>
              <w:lastRenderedPageBreak/>
              <w:t>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16 500,00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Организация досуга и обеспечение населения услугами в сфере физкультурно-досуговой деятельности МБУ СДЦ "Спектр"</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57 496,20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57 496,20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Центры спортивной подготовки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0110361114</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57 496,20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57 496,20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0110361114</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57 496,20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57 496,20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0110361114</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57 496,20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57 496,20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вопросы в области физической культуры и спорта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b/>
                <w:sz w:val="28"/>
                <w:szCs w:val="28"/>
              </w:rPr>
            </w:pPr>
            <w:r w:rsidRPr="00116861">
              <w:rPr>
                <w:rFonts w:ascii="Times New Roman" w:hAnsi="Times New Roman" w:cs="Times New Roman"/>
                <w:b/>
                <w:sz w:val="28"/>
                <w:szCs w:val="28"/>
              </w:rPr>
              <w:t>592 021,70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588 172,49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физической культуры, спорта и молодежной политики в муниципальном образовании - городской округ город Касимов на 2018-2022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592 021,70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588 172,49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592 021,70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588 172,49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592 021,70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588 172,49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490 187,01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489 337,80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490 187,01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489 337,80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100 612,69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100 612,69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100 612,69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100 612,69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1 222,00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1 222,00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0140102040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1 222,00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1 222,00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Финансово-казначейское управление администрации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9 444 511,50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8 925 514,65 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9 444 511,50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8 925 514,65 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 xml:space="preserve">Обеспечение деятельности финансовых, налоговых и таможенных органов и органов финансового (финансово-бюджетного) </w:t>
            </w:r>
            <w:r w:rsidRPr="00116861">
              <w:rPr>
                <w:rFonts w:ascii="Times New Roman" w:hAnsi="Times New Roman" w:cs="Times New Roman"/>
                <w:b/>
                <w:color w:val="000000"/>
                <w:sz w:val="28"/>
                <w:szCs w:val="28"/>
              </w:rPr>
              <w:lastRenderedPageBreak/>
              <w:t>надзора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lastRenderedPageBreak/>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7 774 391,95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7 774 391,95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Муниципальная программа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 на 2017-2020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1300000000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7 774 391,95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7 774 391,95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2 "Обеспечение создания условий для реализации мероприятий муниципальной программы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 на 2017-</w:t>
            </w:r>
            <w:smartTag w:uri="urn:schemas-microsoft-com:office:smarttags" w:element="metricconverter">
              <w:smartTagPr>
                <w:attr w:name="ProductID" w:val="2020 г"/>
              </w:smartTagPr>
              <w:r w:rsidRPr="00116861">
                <w:rPr>
                  <w:rFonts w:ascii="Times New Roman" w:hAnsi="Times New Roman" w:cs="Times New Roman"/>
                  <w:color w:val="000000"/>
                  <w:sz w:val="28"/>
                  <w:szCs w:val="28"/>
                </w:rPr>
                <w:t>2020 г</w:t>
              </w:r>
            </w:smartTag>
            <w:r w:rsidRPr="00116861">
              <w:rPr>
                <w:rFonts w:ascii="Times New Roman" w:hAnsi="Times New Roman" w:cs="Times New Roman"/>
                <w:color w:val="000000"/>
                <w:sz w:val="28"/>
                <w:szCs w:val="28"/>
              </w:rPr>
              <w:t>.г."</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1320000000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7 774 391,95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7 774 391,95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Обеспечение эффективной деятельности Финансово-казначейского управления администрации муниципального образования - городской округ город Касимов как </w:t>
            </w:r>
            <w:r w:rsidRPr="00116861">
              <w:rPr>
                <w:rFonts w:ascii="Times New Roman" w:hAnsi="Times New Roman" w:cs="Times New Roman"/>
                <w:color w:val="000000"/>
                <w:sz w:val="28"/>
                <w:szCs w:val="28"/>
              </w:rPr>
              <w:lastRenderedPageBreak/>
              <w:t>заказчика Программы и главного распорядителя средств бюджета муниципального образования - городской округ город Касимов, направленных на реализацию мероприятий Программы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1320100000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7 774 391,95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7 774 391,95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1320102040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7 774 391,95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7 774 391,95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1320102040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6 925 718,20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6 925 718,20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1320102040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6 925 718,20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6 925 718,20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1320102040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838 067,00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838 067,00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1320102040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838 067,00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838 067,00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1320102040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10 606,75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10 606,75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1320102040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10 606,75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10 606,75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Резервные фонды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Непрограммные направления расходов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9900000000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Резервный фонд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9970000000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9970000000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администрации муниципального образования-городской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Резервные средства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870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Целевой финансовый резерв для предупреждения и ликвидации чрезвычайных ситуаций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Резервные средства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870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1 075 200,00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898 203,15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 на 2017-2020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1300000000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Подпрограмма 1 "Повышение эффективности </w:t>
            </w:r>
            <w:r w:rsidRPr="00116861">
              <w:rPr>
                <w:rFonts w:ascii="Times New Roman" w:hAnsi="Times New Roman" w:cs="Times New Roman"/>
                <w:color w:val="000000"/>
                <w:sz w:val="28"/>
                <w:szCs w:val="28"/>
              </w:rPr>
              <w:lastRenderedPageBreak/>
              <w:t>бюджетных расходов"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1310000000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Обеспечение сбалансированности бюджета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1310100000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1310199999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Исполнение судебных актов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9920002150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1 070 200,00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898 203,15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9920002150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1 070 200,00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898 203,15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Исполнение судебных актов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9920002150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830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1 070 200,00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898 203,15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ОБСЛУЖИВАНИЕ ГОСУДАРСТВЕННОГО И МУНИЦИПАЛЬНОГО ДОЛГА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1300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222 659,57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222 659,57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Обслуживание государственного внутреннего и муниципального долга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1301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sz w:val="28"/>
                <w:szCs w:val="28"/>
              </w:rPr>
            </w:pPr>
            <w:r w:rsidRPr="00116861">
              <w:rPr>
                <w:rFonts w:ascii="Times New Roman" w:hAnsi="Times New Roman" w:cs="Times New Roman"/>
                <w:sz w:val="28"/>
                <w:szCs w:val="28"/>
              </w:rPr>
              <w:t>252 919,55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sz w:val="28"/>
                <w:szCs w:val="28"/>
              </w:rPr>
            </w:pPr>
            <w:r w:rsidRPr="00116861">
              <w:rPr>
                <w:rFonts w:ascii="Times New Roman" w:hAnsi="Times New Roman" w:cs="Times New Roman"/>
                <w:sz w:val="28"/>
                <w:szCs w:val="28"/>
              </w:rPr>
              <w:t>252 919,55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w:t>
            </w:r>
            <w:r w:rsidRPr="00116861">
              <w:rPr>
                <w:rFonts w:ascii="Times New Roman" w:hAnsi="Times New Roman" w:cs="Times New Roman"/>
                <w:color w:val="000000"/>
                <w:sz w:val="28"/>
                <w:szCs w:val="28"/>
              </w:rPr>
              <w:lastRenderedPageBreak/>
              <w:t>управления муниципальными финансами на 2017-2020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1301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1300000000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252 919,55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252 919,55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1 "Повышение эффективности бюджетных расходов"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1301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1310000000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252 919,55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252 919,55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Эффективное управление муниципальным долгом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1301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1310300000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252 919,55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252 919,55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Процентные платежи по муниципальному долгу</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1301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1310302120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252 919,55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252 919,55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Обслуживание государственного (муниципального) долга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1310302120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700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252 919,55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252 919,55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Обслуживание муниципального долга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492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1310302120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730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252 919,55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252 919,55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rPr>
                <w:rFonts w:ascii="Times New Roman" w:hAnsi="Times New Roman" w:cs="Times New Roman"/>
                <w:b/>
                <w:sz w:val="28"/>
                <w:szCs w:val="28"/>
              </w:rPr>
            </w:pPr>
            <w:r w:rsidRPr="00116861">
              <w:rPr>
                <w:rFonts w:ascii="Times New Roman" w:hAnsi="Times New Roman" w:cs="Times New Roman"/>
                <w:b/>
                <w:sz w:val="28"/>
                <w:szCs w:val="28"/>
              </w:rPr>
              <w:t>Администрация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sz w:val="28"/>
                <w:szCs w:val="28"/>
              </w:rPr>
            </w:pPr>
            <w:r w:rsidRPr="00116861">
              <w:rPr>
                <w:rFonts w:ascii="Times New Roman" w:hAnsi="Times New Roman" w:cs="Times New Roman"/>
                <w:b/>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36 182 647,47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34 552 809,01 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28 420 251,95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26 489 890,53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26 654 164,38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24 732 802,96 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"Повышение эффективности муниципального управления в администрации муниципального образования - городской округ город Касимов на </w:t>
            </w:r>
            <w:r w:rsidRPr="00116861">
              <w:rPr>
                <w:rFonts w:ascii="Times New Roman" w:hAnsi="Times New Roman" w:cs="Times New Roman"/>
                <w:color w:val="000000"/>
                <w:sz w:val="28"/>
                <w:szCs w:val="28"/>
              </w:rPr>
              <w:lastRenderedPageBreak/>
              <w:t>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0300000000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26 654 164,38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24 732 802,96 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1 "Совершенствование функционирования администрации муниципального образования-городской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0310000000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26 654 164,38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25 033 346,01 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бесперебойного функционирования администрации муниципального образования- городской округ город Касимов и ее структурных подразделений, включая совершенствование системы работы по вопросам награждения, поощрения граждан и проведения организационных мероприятий на территории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26 654 164,38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25 033 346,01 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Глава администрации по контракту</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1 298 443,50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1 298 436,93 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1 298 443,50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1 298 436,93 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Расходы на выплаты персоналу </w:t>
            </w:r>
            <w:r w:rsidRPr="00116861">
              <w:rPr>
                <w:rFonts w:ascii="Times New Roman" w:hAnsi="Times New Roman" w:cs="Times New Roman"/>
                <w:color w:val="000000"/>
                <w:sz w:val="28"/>
                <w:szCs w:val="28"/>
              </w:rPr>
              <w:lastRenderedPageBreak/>
              <w:t>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1 298 443,50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1 298 436,93 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24 114 722,30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22 494 107,34 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16 857 097,46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16 856 951,55 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16 857 097,46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16 856 951,55 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7 146 477,61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5 526 050,81 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7 146 477,61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5 526 050,81 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32 000,00 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Премии и гранты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32 000,00 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79 147,23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79 104,98 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79 147,23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79 104,98 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Создание надлежащих условий для сохранения и развития архивного фонда в муниципальном образовании-городской округ город Касимов, обеспечение безопасности </w:t>
            </w:r>
            <w:r w:rsidRPr="00116861">
              <w:rPr>
                <w:rFonts w:ascii="Times New Roman" w:hAnsi="Times New Roman" w:cs="Times New Roman"/>
                <w:color w:val="000000"/>
                <w:sz w:val="28"/>
                <w:szCs w:val="28"/>
              </w:rPr>
              <w:lastRenderedPageBreak/>
              <w:t>хранения документов в помещениях архивнохранилища, повышение эффективности и качества предоставляемых юридическим и физическим лицам услуг в сфере архивного дела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0310200000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1 240 998,58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1 240 801,74 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0310202040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1 240 998,58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1 240 801,74 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0310202040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891 555,58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891 358,74 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0310202040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891 555,58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891 358,74 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0310202040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349 443,00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349 443,00 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0310202040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349 443,00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349 443,00 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Судебная система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48 144,00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48 144,00 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"Повышение эффективности муниципального управления в администрации муниципального </w:t>
            </w:r>
            <w:r w:rsidRPr="00116861">
              <w:rPr>
                <w:rFonts w:ascii="Times New Roman" w:hAnsi="Times New Roman" w:cs="Times New Roman"/>
                <w:color w:val="000000"/>
                <w:sz w:val="28"/>
                <w:szCs w:val="28"/>
              </w:rPr>
              <w:lastRenderedPageBreak/>
              <w:t>образования - 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0300000000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48 144,00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48 144,00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1 "Совершенствование функционирования администрации муниципального образования-городской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0310000000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48 144,00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48 144,00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составление (изменение) списков кандидатов в присяжные заседатели федеральных судов общей юрисдикции в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0310400000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48 144,00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48 144,00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0310451200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48 144,00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48 144,00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0310451200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48 144,00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48 144,00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0310451200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48 144,00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48 144,00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1 717 943,57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1 708 943,57 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"Повышение эффективности муниципального управления в администрации </w:t>
            </w:r>
            <w:r w:rsidRPr="00116861">
              <w:rPr>
                <w:rFonts w:ascii="Times New Roman" w:hAnsi="Times New Roman" w:cs="Times New Roman"/>
                <w:color w:val="000000"/>
                <w:sz w:val="28"/>
                <w:szCs w:val="28"/>
              </w:rPr>
              <w:lastRenderedPageBreak/>
              <w:t>муниципального образования - 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0300000000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1 446 943,57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1 437 943,57 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1 "Совершенствование функционирования администрации муниципального образования-городской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0310000000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824 715,65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815 715,65 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бесперебойного функционирования администрации муниципального образования- городской округ город Касимов и ее структурных подразделений, включая совершенствование системы работы по вопросам награждения, поощрения граждан и проведения организационных мероприятий на территории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824 715,65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815 715,65 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Выполнение других обязательств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738 798,05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729 798,05 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738 798,05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729 798,05 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Исполнение судебных актов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830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531 798,05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523 798,05 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207 000,00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206 000,00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Прочие выплаты по обязательствам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0310102170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85 917,60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85 917,60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0310102170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85 917,60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85 917,60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0310102170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85 917,60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85 917,60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3 "Совершенствование функционирования комиссии по делам несовершеннолетних и защите их прав и административной комиссии муниципального образования" 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0330000000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622 227,92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622 227,92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бесперебойного осуществления органами местного самоуправления отдельных государственных полномочий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0330100000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622 227,92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622 227,92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 бюджетам городских округов Рязанской области на осуществление отдельных государственных полномочий по созданию административных комиссий и определению перечня должностных лиц, уполномоченных составлять протоколы об административных правонарушениях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233 361,06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233 361,06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233 361,06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233 361,06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233 361,06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233 361,06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4 261,33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4 261,33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4 261,33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4 261,33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 бюджетам городских округов Рязанской области "О наделении органов местного самоуправления муниципальных районов и городских округов Рязанской области государственными полномочиями по созданию комиссий по делам несовершеннолетних"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388 866,86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388 866,86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388 866,86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388 866,86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388 866,86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388 866,86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15 986,45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15 986,45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0330189110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15 986,45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15 986,45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"Профилактика правонарушений, преступлений и безнадзорности в муниципальном образовании - городской округ город Касимов на 2016-2018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0800000000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265 000,00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265 000,00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1 "Обеспечение правопорядка и профилактики правонарушений"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0810000000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155 000,00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155 000,00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Привлечение государственных институтов, общественных организаций и граждан к решению проблем борьбы с преступностью, формированию законопослушного поведения граждан</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150 000,00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бюджетам муниципальных образований на реализацию мероприятий подпрограммы «Обеспечение правопорядка и профилактики правонарушений" государственной программы Рязанской области "Профилактика правонарушений и предупреждение чрезвычайных ситуаций на 2015 - 2020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0810185110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0810185110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0810185110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Профилактика экстремистских и террористических проявлений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0810200000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0810299999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0810299999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Иные закупки товаров, работ и услуг для </w:t>
            </w:r>
            <w:r w:rsidRPr="00116861">
              <w:rPr>
                <w:rFonts w:ascii="Times New Roman" w:hAnsi="Times New Roman" w:cs="Times New Roman"/>
                <w:color w:val="000000"/>
                <w:sz w:val="28"/>
                <w:szCs w:val="28"/>
              </w:rPr>
              <w:lastRenderedPageBreak/>
              <w:t>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0810299999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3 "Комплексные меры профилактики немедицинского потребления наркотиков"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0830000000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Совершенствование форм и методов информационно-пропагандисткой деятельности в сфере профилактики наркомании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0830400000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0830499999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0830499999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0830499999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4 "Повышение уровня пожарной безопасности"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0840000000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100 000,00</w:t>
            </w:r>
          </w:p>
        </w:tc>
      </w:tr>
      <w:tr w:rsidR="00116861" w:rsidRPr="00116861" w:rsidTr="004F232C">
        <w:trPr>
          <w:trHeight w:val="583"/>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меропритятия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084019999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084019999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084019999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меропритятия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084029999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Закупка товаров, работ и услуг для обеспечения государственных </w:t>
            </w:r>
            <w:r w:rsidRPr="00116861">
              <w:rPr>
                <w:rFonts w:ascii="Times New Roman" w:hAnsi="Times New Roman" w:cs="Times New Roman"/>
                <w:color w:val="000000"/>
                <w:sz w:val="28"/>
                <w:szCs w:val="28"/>
              </w:rPr>
              <w:lastRenderedPageBreak/>
              <w:t>(муниципальных)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084029999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084029999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Правительства рязанской области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tcPr>
          <w:p w:rsidR="00116861" w:rsidRPr="00116861" w:rsidRDefault="00116861" w:rsidP="004F232C">
            <w:pPr>
              <w:rPr>
                <w:rFonts w:ascii="Times New Roman" w:hAnsi="Times New Roman" w:cs="Times New Roman"/>
                <w:sz w:val="28"/>
                <w:szCs w:val="28"/>
              </w:rPr>
            </w:pPr>
          </w:p>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880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НАЦИОНАЛЬНАЯ ЭКОНОМИКА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0400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107 635,00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107 635,00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Другие вопросы в области национальной экономики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sz w:val="28"/>
                <w:szCs w:val="28"/>
              </w:rPr>
            </w:pPr>
            <w:r w:rsidRPr="00116861">
              <w:rPr>
                <w:rFonts w:ascii="Times New Roman" w:hAnsi="Times New Roman" w:cs="Times New Roman"/>
                <w:sz w:val="28"/>
                <w:szCs w:val="28"/>
              </w:rPr>
              <w:t>107 635,00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sz w:val="28"/>
                <w:szCs w:val="28"/>
              </w:rPr>
            </w:pPr>
            <w:r w:rsidRPr="00116861">
              <w:rPr>
                <w:rFonts w:ascii="Times New Roman" w:hAnsi="Times New Roman" w:cs="Times New Roman"/>
                <w:sz w:val="28"/>
                <w:szCs w:val="28"/>
              </w:rPr>
              <w:t>107 635,00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малого и среднего предпринимательства в муниципальном образовании - городской округ город Касимов на 2016-2020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107 635,00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107 635,00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малого и среднего предпринимательства в муниципальном образовании - городской округ город Касимов на 2016-2020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0500000000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107 635,00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107 635,00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Создание условий для развития и поддержки малого и среднего предпринимательства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107 635,00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107 635,00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107 635,00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107 635,00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Предоставление субсидий бюджетным, автономным </w:t>
            </w:r>
            <w:r w:rsidRPr="00116861">
              <w:rPr>
                <w:rFonts w:ascii="Times New Roman" w:hAnsi="Times New Roman" w:cs="Times New Roman"/>
                <w:color w:val="000000"/>
                <w:sz w:val="28"/>
                <w:szCs w:val="28"/>
              </w:rPr>
              <w:lastRenderedPageBreak/>
              <w:t>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некоммерческим организациям (за исключением государственных (муниципальных) учреждений)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105 635,00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105 635,00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105 635,00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105 635,00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СОЦИАЛЬНАЯ ПОЛИТИКА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7 654 760,52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7 654 740,43 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Пенсионное обеспечение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1001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sz w:val="28"/>
                <w:szCs w:val="28"/>
              </w:rPr>
            </w:pPr>
            <w:r w:rsidRPr="00116861">
              <w:rPr>
                <w:rFonts w:ascii="Times New Roman" w:hAnsi="Times New Roman" w:cs="Times New Roman"/>
                <w:sz w:val="28"/>
                <w:szCs w:val="28"/>
              </w:rPr>
              <w:t>3 412 354,14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sz w:val="28"/>
                <w:szCs w:val="28"/>
              </w:rPr>
            </w:pPr>
            <w:r w:rsidRPr="00116861">
              <w:rPr>
                <w:rFonts w:ascii="Times New Roman" w:hAnsi="Times New Roman" w:cs="Times New Roman"/>
                <w:sz w:val="28"/>
                <w:szCs w:val="28"/>
              </w:rPr>
              <w:t>3 412 354,14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"Повышение эффективности муниципального управления в администрации муниципального образования - 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0300000000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3 412 354,14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3 412 354,14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2 "Развитие мер социальной поддержки отдельных категорий граждан в администрации муниципального образования-городской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0320000000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3 412 354,14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3 412 354,14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Обеспечение мер социальной поддержки отдельных категорий граждан</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0320100000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3 412 354,14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3 412 354,14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Пенсии за выслугу лет, доплаты к пенсиям муниципальных служащих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0320104010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3 412 354,14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3 412 354,14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0320104010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3 412 354,14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3 412 354,14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Публичные нормативные социальные выплаты гражданам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0320104010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3 412 354,14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3 412 354,14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Социальное обеспечение населения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4 082 407,64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4 082 387,98 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физической культуры, спорта и молодежной политики в муниципальном образовании - городской округ город Касимов на 2015-2019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3 704 400,00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3 704 400,00 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3 "Обеспечение жильем молодых семей"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0130000000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3 704 400,00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3 704 400,00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молодым семьям, участникам программы, социальной выплаты, дополнительной социальной выплаты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0130100000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3 704 400,00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3 704 400,00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молодым семьям, участникам программы, социальной выплаты, дополнительной социальной выплаты софинансирование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01301L4970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3 704 400,00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3 704 400,00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01301L4970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3 704 400,00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3 704 400,00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Социальные выплаты гражданам, кроме </w:t>
            </w:r>
            <w:r w:rsidRPr="00116861">
              <w:rPr>
                <w:rFonts w:ascii="Times New Roman" w:hAnsi="Times New Roman" w:cs="Times New Roman"/>
                <w:color w:val="000000"/>
                <w:sz w:val="28"/>
                <w:szCs w:val="28"/>
              </w:rPr>
              <w:lastRenderedPageBreak/>
              <w:t>публичных нормативных социальных выплат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01301L4970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3 704 400,00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3 704 400,00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Муниципальная программа "Повышение эффективности муниципального управления в администрации муниципального образования - 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0300000000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343 007,64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342 987,98 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2 "Развитие мер социальной поддержки отдельных категорий граждан в администрации муниципального образования-городской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0320000000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343 007,64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342 987,98 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мер социальной поддержки отдельных категорий граждан</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0320100000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343 007,64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342 987,98 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Оказание мер социальной поддержки отдельным категориям граждан города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0320104020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343 007,64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342 987,98 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0320104020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343 007,64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342 987,98 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Публичные нормативные социальные выплаты гражданам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0320104020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156 000,00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156 000,00 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Социальные выплаты гражданам, кроме публичных нормативных социальных выплат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0320104020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187 007,64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186 987,98 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"Профилактика правонарушений, преступлений и безнадзорности в </w:t>
            </w:r>
            <w:r w:rsidRPr="00116861">
              <w:rPr>
                <w:rFonts w:ascii="Times New Roman" w:hAnsi="Times New Roman" w:cs="Times New Roman"/>
                <w:color w:val="000000"/>
                <w:sz w:val="28"/>
                <w:szCs w:val="28"/>
              </w:rPr>
              <w:lastRenderedPageBreak/>
              <w:t>муниципальном образовании - городской округ город Касимов на 2016-2018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0800000000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1 "Обеспечение правопорядка и профилактики правонарушений"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0810000000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Привлечение государственных институтов, общественных организаций и граждан к решению проблем борьбы с преступностью, формированию законопослушного поведения граждан</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0810100000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0810199999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Социальные выплаты гражданам, кроме публичных нормативных социальных выплат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0810199999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Непрограммные направления расходов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9900000000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9970000000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городского бюджета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9970000000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Резервный фонд администрации муниципального образования-городской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9970010010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Социальные выплаты </w:t>
            </w:r>
            <w:r w:rsidRPr="00116861">
              <w:rPr>
                <w:rFonts w:ascii="Times New Roman" w:hAnsi="Times New Roman" w:cs="Times New Roman"/>
                <w:color w:val="000000"/>
                <w:sz w:val="28"/>
                <w:szCs w:val="28"/>
              </w:rPr>
              <w:lastRenderedPageBreak/>
              <w:t>гражданам, кроме публичных нормативных социальных выплат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r w:rsidRPr="00116861">
              <w:rPr>
                <w:rFonts w:ascii="Times New Roman" w:hAnsi="Times New Roman" w:cs="Times New Roman"/>
                <w:color w:val="000000"/>
                <w:sz w:val="28"/>
                <w:szCs w:val="28"/>
              </w:rPr>
              <w:lastRenderedPageBreak/>
              <w:t>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99700100</w:t>
            </w:r>
            <w:r w:rsidRPr="00116861">
              <w:rPr>
                <w:rFonts w:ascii="Times New Roman" w:hAnsi="Times New Roman" w:cs="Times New Roman"/>
                <w:color w:val="000000"/>
                <w:sz w:val="28"/>
                <w:szCs w:val="28"/>
              </w:rPr>
              <w:lastRenderedPageBreak/>
              <w:t>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32</w:t>
            </w:r>
            <w:r w:rsidRPr="00116861">
              <w:rPr>
                <w:rFonts w:ascii="Times New Roman" w:hAnsi="Times New Roman" w:cs="Times New Roman"/>
                <w:color w:val="000000"/>
                <w:sz w:val="28"/>
                <w:szCs w:val="28"/>
              </w:rPr>
              <w:lastRenderedPageBreak/>
              <w:t>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lastRenderedPageBreak/>
              <w:t>Другие вопросы в области социальной политики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158 700,00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158 545,08 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"Содействие развитию и поддержка общественных объединений, некоммерческих организаций в муниципальном образовании - городской округ город Касимов на 2015-2017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0400000000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2 "Укрепление гражданского единства и гармонизация межнациональных и межконфессиональных отношений и профилактика в муниципальном образовании - городской округ город Касимов на 2016-2017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0420000000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Оказание поддержки общественным инициативам в сфере укрепления гражданского единства и гармонизации межнациональных и межконфессиональных отношений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0420500000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0420599999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0420599999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Иные закупки товаров, </w:t>
            </w:r>
            <w:r w:rsidRPr="00116861">
              <w:rPr>
                <w:rFonts w:ascii="Times New Roman" w:hAnsi="Times New Roman" w:cs="Times New Roman"/>
                <w:color w:val="000000"/>
                <w:sz w:val="28"/>
                <w:szCs w:val="28"/>
              </w:rPr>
              <w:lastRenderedPageBreak/>
              <w:t>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r w:rsidRPr="00116861">
              <w:rPr>
                <w:rFonts w:ascii="Times New Roman" w:hAnsi="Times New Roman" w:cs="Times New Roman"/>
                <w:color w:val="000000"/>
                <w:sz w:val="28"/>
                <w:szCs w:val="28"/>
              </w:rPr>
              <w:lastRenderedPageBreak/>
              <w:t>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04205999</w:t>
            </w:r>
            <w:r w:rsidRPr="00116861">
              <w:rPr>
                <w:rFonts w:ascii="Times New Roman" w:hAnsi="Times New Roman" w:cs="Times New Roman"/>
                <w:color w:val="000000"/>
                <w:sz w:val="28"/>
                <w:szCs w:val="28"/>
              </w:rPr>
              <w:lastRenderedPageBreak/>
              <w:t>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24</w:t>
            </w:r>
            <w:r w:rsidRPr="00116861">
              <w:rPr>
                <w:rFonts w:ascii="Times New Roman" w:hAnsi="Times New Roman" w:cs="Times New Roman"/>
                <w:color w:val="000000"/>
                <w:sz w:val="28"/>
                <w:szCs w:val="28"/>
              </w:rPr>
              <w:lastRenderedPageBreak/>
              <w:t>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15 000,00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15 000,00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Муниципальная программа "Гражданско-патриотическое воспитание граждан муниципального образования - городской округ город Касимов на 2017-2020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1200000000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133 998,74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133 998,31 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"Гражданско-патриотическое воспитание граждан муниципального образования - городской округ город Касимов на 2017-2020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1200000000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144 998 ,31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144 998 ,31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Совершенствование системы гражданско-патриотического и духовно-нравственного воспитания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1200200000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133 998,74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133 998,74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1200299999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133 998,74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133 998,74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133 998,74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133 998,74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133 998,74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133 998,74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Совершенствование системы военно-патриотического воспитания молодежи и повышение мотивации к военной службе в современных условиях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1200300000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11 000,00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11 000,00 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r w:rsidRPr="00116861">
              <w:rPr>
                <w:rFonts w:ascii="Times New Roman" w:hAnsi="Times New Roman" w:cs="Times New Roman"/>
                <w:color w:val="000000"/>
                <w:sz w:val="28"/>
                <w:szCs w:val="28"/>
              </w:rPr>
              <w:lastRenderedPageBreak/>
              <w:t>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12003999</w:t>
            </w:r>
            <w:r w:rsidRPr="00116861">
              <w:rPr>
                <w:rFonts w:ascii="Times New Roman" w:hAnsi="Times New Roman" w:cs="Times New Roman"/>
                <w:color w:val="000000"/>
                <w:sz w:val="28"/>
                <w:szCs w:val="28"/>
              </w:rPr>
              <w:lastRenderedPageBreak/>
              <w:t>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11 000,00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11 000,00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603</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Управление по капитальному строительству и жилищно-коммунальному хозяйству администрации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104 011 014,50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98 800 264,81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104 833,19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104 833,19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общегосударственные вопросы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104 833,19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104 833,19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жилищно-коммунального хозяйства муниципального образования - 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16 392,19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16 392,19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3 "Совершенствование функционирования управления капитального строительства и жилищно-коммунального хозяйства администрации муниципального образования-городской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1630000000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16 392,19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16 392,19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Субвенциибюджетам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в соответствии с Федеральным законом от 25.10.2002 г. №125-ФЗ «О жилищных субсидиях гражданам, выезжающим из районов Крайнего Севера и приравненных к ним местностей»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1630200000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16 392,19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16 392,19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в соответствии с Федеральным законом от 25.10.2002 г. №125-ФЗ «О жилищных субсидиях гражданам, выезжающим из районов Крайнего Севера и приравненных к ним местностей»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1630289160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16 392,19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16 392,19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Расходы на выплаты персоналу в целях обеспечения выполнения </w:t>
            </w:r>
            <w:r w:rsidRPr="00116861">
              <w:rPr>
                <w:rFonts w:ascii="Times New Roman" w:hAnsi="Times New Roman" w:cs="Times New Roman"/>
                <w:color w:val="000000"/>
                <w:sz w:val="28"/>
                <w:szCs w:val="28"/>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1630289160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12 306,61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12 306,61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1630289160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12 306,61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12 306,61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1630289160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4 085,558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4 085,558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1630289160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4 085,558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4 085,558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Выполнение других обязательств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88 441,00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88 441,00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88 441,00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88 441,00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0113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9910002150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88 441,00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88 441,00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НАЦИОНАЛЬНАЯ ЭКОНОМИКА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0400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36 835 821,00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35 969 936,27 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Дорожное хозяйство (дорожные фонды)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36 835 821,00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35 969 936,27 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"Дорожное хозяйство муниципального образования - городской округ город Касимов на 2015-2017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0900000000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36 835 821,00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35 969 936,27 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1 "Развитие и содержание автомобильных дорог"</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0910000000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36 531 053,00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35 665 211,27 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Содержание автомобильных дорог общего пользования </w:t>
            </w:r>
            <w:r w:rsidRPr="00116861">
              <w:rPr>
                <w:rFonts w:ascii="Times New Roman" w:hAnsi="Times New Roman" w:cs="Times New Roman"/>
                <w:color w:val="000000"/>
                <w:sz w:val="28"/>
                <w:szCs w:val="28"/>
              </w:rPr>
              <w:lastRenderedPageBreak/>
              <w:t>местного значения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0910100000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7 501 515,60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6 635 684,87 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0910199999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7 501 515,60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6 635 684,87 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7 501 515,60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6 635 684,87 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7 501 515,60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6 635 684,87 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Ямочный ремонт автомобильных дорог общего пользования местного значения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0910200000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2 085 000,00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2 084 999,00 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0910299999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2 085 000,00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2 084 999,00 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2 085 000,00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2 084 999,00 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2 085 000,00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2 084 999,00 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Нанесение горизонтальной разметки на автомобильные дороги общего пользования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0910300000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613 514,40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613 514,40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0910399999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613 514,40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613 514,40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613 514,40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613 514,40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613 514,40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613 514,40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Разработка ПСД на ремонт автомобильных дорог </w:t>
            </w:r>
            <w:r w:rsidRPr="00116861">
              <w:rPr>
                <w:rFonts w:ascii="Times New Roman" w:hAnsi="Times New Roman" w:cs="Times New Roman"/>
                <w:color w:val="000000"/>
                <w:sz w:val="28"/>
                <w:szCs w:val="28"/>
              </w:rPr>
              <w:lastRenderedPageBreak/>
              <w:t>общего пользования местного значения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0910400000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47 261,00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47 251,00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0910499999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47 261,00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47 251,00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0910499999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47 261,00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47 251,00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0910499999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47 261,00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47 251,00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Ремонт автомобильных дорог по ул.Пролетарская. Терешковой. Татарская. мкр.Приокский и ул.Жукова г.Касимова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0910500000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26 283 762,00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26 283 762,00 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на реализацию мероприятий подпрограммы "Дорожное хозяйство" государственной программы Рязанской области "Дорожное хозяйство и транспорт на 2014-2022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0910586540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24 969 350,00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24 969 350,00 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0910586540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24 969 350,00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24 969 350,00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0910586540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24 969 350,00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24 969 350,00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на ремонт автомобильных дорог по ул.Пролетарская, Терешковой, Татарская. мкр.Приокский и ул.Жукова г.Касимова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09105Я6540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1 314 412,00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1 314 412,00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Закупка товаров, работ и услуг для обеспечения </w:t>
            </w:r>
            <w:r w:rsidRPr="00116861">
              <w:rPr>
                <w:rFonts w:ascii="Times New Roman" w:hAnsi="Times New Roman" w:cs="Times New Roman"/>
                <w:color w:val="000000"/>
                <w:sz w:val="28"/>
                <w:szCs w:val="28"/>
              </w:rPr>
              <w:lastRenderedPageBreak/>
              <w:t>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09105Я6540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1 314 412,00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1 314 412,00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09105Я6540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1 314 412,00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1 314 412,00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Создание системы маршрутного ориентирования(установка дорожных знаков)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0920200000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304 768,00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304 725,00 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0920299999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304 768,00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304 725,00 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0920299999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304 768,00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304 725,00 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0920299999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304 768,00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304 725,00 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1100599999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1100599999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0412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1100599999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ЖИЛИЩНО-КОММУНАЛЬНОЕ ХОЗЯЙСТВО</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0500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59 148 533,09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56 903 668,13 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Жилищное хозяйство</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4 450 791,79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4 305 635,92 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"Развитие жилищно-коммунального хозяйства муниципального образования - городской </w:t>
            </w:r>
            <w:r w:rsidRPr="00116861">
              <w:rPr>
                <w:rFonts w:ascii="Times New Roman" w:hAnsi="Times New Roman" w:cs="Times New Roman"/>
                <w:color w:val="000000"/>
                <w:sz w:val="28"/>
                <w:szCs w:val="28"/>
              </w:rPr>
              <w:lastRenderedPageBreak/>
              <w:t>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4 450 791,79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4 305 635,92 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2 "Содержаниеи ремонт муниципального жилищного фонда на территории городского округа -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1620000000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4 450 791,79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4 305 635,92 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Ремонт помещений муниципального жилищного фонда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1620100000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148 830,00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91 571,47 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148 830,00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91 571,47 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148 830,00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91 571,47 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148 830,00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91 571,47 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Оплата взносов за муниципальный жилищный фонд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1620200000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3 300 200,00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3 214 564,71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3 300 200,00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3 214 564,71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3 300 200,00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3 214 564,71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3 300 200,00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3 214 564,71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Задолженность за отопление и содержание жилых помещений, предоставляемых по программе переселение из ветхого и аварийного жилья, с момента </w:t>
            </w:r>
            <w:r w:rsidRPr="00116861">
              <w:rPr>
                <w:rFonts w:ascii="Times New Roman" w:hAnsi="Times New Roman" w:cs="Times New Roman"/>
                <w:color w:val="000000"/>
                <w:sz w:val="28"/>
                <w:szCs w:val="28"/>
              </w:rPr>
              <w:lastRenderedPageBreak/>
              <w:t>регистрации права муниципального образования до вселения жителей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1620600000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87 737,95 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цели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1620699999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87 737,95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1620699999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87 737,95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1620699999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87 737,95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Заключения специализированной организации, проводившей обследование многоквартирных домов, подлежащих обследованию межведомственной комиссией и включению в реестр аварийных многоквартирных домов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1620700000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1620799999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Мероприятия по сносу расселенных аварийных домов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1621000000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901 761,79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901 761,79 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Мероприятия по сносу расселенных аварийных домов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1621099999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901 761,79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901 761,79 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1621099999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901 761,79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901 761,79 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1621099999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901 761,79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901 761,79 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Коммунальное хозяйство</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11 020 000,00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10 500 000,00 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жилищно-коммунального хозяйства муниципального образования - 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11 020 000,00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10 500 000,00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2 "Содержаниеи ремонт муниципального жилищного фонда на территории городского округа -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1620000000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11 020 000,00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10 500 000,00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sz w:val="28"/>
                <w:szCs w:val="28"/>
              </w:rPr>
            </w:pPr>
            <w:r w:rsidRPr="00116861">
              <w:rPr>
                <w:rFonts w:ascii="Times New Roman" w:hAnsi="Times New Roman" w:cs="Times New Roman"/>
                <w:sz w:val="28"/>
                <w:szCs w:val="28"/>
              </w:rPr>
              <w:t>Капитальный ремонт участка теплосети мкр. Приокский г. Касимов от ЦТП до ТК -6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1621200000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4 526 179,00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4 526 179,00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Подготовка к отопительному периоду на 2017-2018 год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1621223240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4 526 179,00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4 526 179,00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1621223240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4 526 179,00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4 526 179,00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1621223240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4 526 179,00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4 526 179,00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sz w:val="28"/>
                <w:szCs w:val="28"/>
              </w:rPr>
            </w:pPr>
            <w:r w:rsidRPr="00116861">
              <w:rPr>
                <w:rFonts w:ascii="Times New Roman" w:hAnsi="Times New Roman" w:cs="Times New Roman"/>
                <w:sz w:val="28"/>
                <w:szCs w:val="28"/>
              </w:rPr>
              <w:t xml:space="preserve">Капитальный ремонт участка теплосети по пер. </w:t>
            </w:r>
            <w:r w:rsidRPr="00116861">
              <w:rPr>
                <w:rFonts w:ascii="Times New Roman" w:hAnsi="Times New Roman" w:cs="Times New Roman"/>
                <w:sz w:val="28"/>
                <w:szCs w:val="28"/>
              </w:rPr>
              <w:lastRenderedPageBreak/>
              <w:t>Ленина г. Касимов от ТК-45 до ТК-46</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1621323240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1 772 082,00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1 772 082,00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Подготовка к отопительному периоду на 2017-2018 год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1621323240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1 772 082,00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1 772 082,00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1621323240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1 772 082,00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1 772 082,00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1621323240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1 772 082,00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1 772 082,00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sz w:val="28"/>
                <w:szCs w:val="28"/>
              </w:rPr>
            </w:pPr>
            <w:r w:rsidRPr="00116861">
              <w:rPr>
                <w:rFonts w:ascii="Times New Roman" w:hAnsi="Times New Roman" w:cs="Times New Roman"/>
                <w:sz w:val="28"/>
                <w:szCs w:val="28"/>
              </w:rPr>
              <w:t>Капитальный ремонт оборудования АТП ул. Лесок г. Касимов с заменой котлов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1621423240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623 475,00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623 475,00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1621423240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623 475,00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623 475,00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1621423240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623 475,00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623 475,00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1621423240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623 475,00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623 475,00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sz w:val="28"/>
                <w:szCs w:val="28"/>
              </w:rPr>
            </w:pPr>
            <w:r w:rsidRPr="00116861">
              <w:rPr>
                <w:rFonts w:ascii="Times New Roman" w:hAnsi="Times New Roman" w:cs="Times New Roman"/>
                <w:sz w:val="28"/>
                <w:szCs w:val="28"/>
              </w:rPr>
              <w:t>Капитальный ремонт участка теплосети по ул. 50 лет СССР г. Касимов от дома №18 до дома №24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1621523240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3 022 685,00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3 022 685,00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1621523240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3 022 685,00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3 022 685,00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1621523240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3 022 685,00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3 022 685,00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1621523240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3 022 685,00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3 022 685,00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sz w:val="28"/>
                <w:szCs w:val="28"/>
              </w:rPr>
            </w:pPr>
            <w:r w:rsidRPr="00116861">
              <w:rPr>
                <w:rFonts w:ascii="Times New Roman" w:hAnsi="Times New Roman" w:cs="Times New Roman"/>
                <w:sz w:val="28"/>
                <w:szCs w:val="28"/>
              </w:rPr>
              <w:lastRenderedPageBreak/>
              <w:t>Капитальный ремонт участка теплосети к жилому дому №15 по ул. Луговая г.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1621623240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55 579,00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55 579,00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1621623240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55 579,00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55 579,00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1621623240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55 579,00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55 579,00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1621623240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55 579,00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55 579,00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sz w:val="28"/>
                <w:szCs w:val="28"/>
              </w:rPr>
            </w:pPr>
            <w:r w:rsidRPr="00116861">
              <w:rPr>
                <w:rFonts w:ascii="Times New Roman" w:hAnsi="Times New Roman" w:cs="Times New Roman"/>
                <w:sz w:val="28"/>
                <w:szCs w:val="28"/>
              </w:rPr>
              <w:t>Разработка проектно-сметной документации по Каменным корпусам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1621799999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420 000,00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1621799999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420 000,00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420 000,00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420 000,00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420 000,00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sz w:val="28"/>
                <w:szCs w:val="28"/>
              </w:rPr>
            </w:pPr>
            <w:r w:rsidRPr="00116861">
              <w:rPr>
                <w:rFonts w:ascii="Times New Roman" w:hAnsi="Times New Roman" w:cs="Times New Roman"/>
                <w:sz w:val="28"/>
                <w:szCs w:val="28"/>
              </w:rPr>
              <w:t>Разработка проектно-сметной документации на строительство котельной мкр. Приокский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1621899999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1621899999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1621899999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1621899999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lastRenderedPageBreak/>
              <w:t>Благоустройство</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37 673 581,00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36 593 599,56 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"Поддержка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в 2018 году"</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2 309 881,00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2 309 881,00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sz w:val="28"/>
                <w:szCs w:val="28"/>
              </w:rPr>
            </w:pPr>
            <w:r w:rsidRPr="00116861">
              <w:rPr>
                <w:rFonts w:ascii="Times New Roman" w:hAnsi="Times New Roman" w:cs="Times New Roman"/>
                <w:sz w:val="28"/>
                <w:szCs w:val="28"/>
              </w:rPr>
              <w:t xml:space="preserve">Реализация проекта местных инициатив «Благоустройство территории  ярмарки "Почтовый двор" </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2 309 881,00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2 309 881,00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sz w:val="28"/>
                <w:szCs w:val="28"/>
              </w:rPr>
            </w:pPr>
            <w:r w:rsidRPr="00116861">
              <w:rPr>
                <w:rFonts w:ascii="Times New Roman" w:hAnsi="Times New Roman" w:cs="Times New Roman"/>
                <w:sz w:val="28"/>
                <w:szCs w:val="28"/>
              </w:rPr>
              <w:t>Субсидии на реализацию мероприятий программы "Поддержка местных муниципальных) инициатив и участия населения в осуществлении местного самоуправления на территории Рязанской области"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0700186650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1 687 400,00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1 687 400,00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sz w:val="28"/>
                <w:szCs w:val="28"/>
              </w:rPr>
            </w:pPr>
            <w:r w:rsidRPr="00116861">
              <w:rPr>
                <w:rFonts w:ascii="Times New Roman" w:hAnsi="Times New Roman" w:cs="Times New Roman"/>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0700186650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1 687 400,00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1 687 400,00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sz w:val="28"/>
                <w:szCs w:val="28"/>
              </w:rPr>
            </w:pPr>
            <w:r w:rsidRPr="00116861">
              <w:rPr>
                <w:rFonts w:ascii="Times New Roman" w:hAnsi="Times New Roman" w:cs="Times New Roman"/>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0700186650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1 687 400,00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1 687 400,00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sz w:val="28"/>
                <w:szCs w:val="28"/>
              </w:rPr>
            </w:pPr>
            <w:r w:rsidRPr="00116861">
              <w:rPr>
                <w:rFonts w:ascii="Times New Roman" w:hAnsi="Times New Roman" w:cs="Times New Roman"/>
                <w:sz w:val="28"/>
                <w:szCs w:val="28"/>
              </w:rPr>
              <w:t xml:space="preserve">Софинансирование на реализацию мероприятий муниципальной программы "Поддержка муниципальных инициатив и участия населения в </w:t>
            </w:r>
            <w:r w:rsidRPr="00116861">
              <w:rPr>
                <w:rFonts w:ascii="Times New Roman" w:hAnsi="Times New Roman" w:cs="Times New Roman"/>
                <w:sz w:val="28"/>
                <w:szCs w:val="28"/>
              </w:rPr>
              <w:lastRenderedPageBreak/>
              <w:t>осуществлении местного самоуправления на территории муниципального образования-городской округ город Касимов в 2018 году (средства граждан)</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0700190099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224 990,00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224 990,00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0700190099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224 990,00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224 990,00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0700190099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224 990,00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224 990,00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на реализацию мероприятий муниципальной программы "Поддержка муниципальных инициатив и участия населения в осуществлении местного самоуправления на территории муниципального образования-городской округ город Касимов в 2018 году (средства граждан)</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Софинансирование на реализацию мероприятий муниципальной программы "Поддержка </w:t>
            </w:r>
            <w:r w:rsidRPr="00116861">
              <w:rPr>
                <w:rFonts w:ascii="Times New Roman" w:hAnsi="Times New Roman" w:cs="Times New Roman"/>
                <w:color w:val="000000"/>
                <w:sz w:val="28"/>
                <w:szCs w:val="28"/>
              </w:rPr>
              <w:lastRenderedPageBreak/>
              <w:t>муниципальных инициатив и участия населения в осуществлении местного самоуправления на территории муниципального образования-городской округ город Касимов в 2018 году (средства граждан)</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07001Я9999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337 491,00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337 491,00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07001Я9999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337 491,00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337 491,00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07001Я9999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337 491,00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337 491,00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"Благоустройство муниципального образования - городской округ город Касимов на 2016-2018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1400000000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17 823 000,00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17 283 046,92 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"Благоустройство муниципального образования - городской округ город Касимов на 2016-2018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1400000000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17 823 000,00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17 283 046,92 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Благоустройство города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1400100000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6 299 800,00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6 058 307,61 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1400199999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6 299 800,00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6 058 307,61 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6 299 800,00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6 058 307,61 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Иные закупки товаров, работ и услуг для </w:t>
            </w:r>
            <w:r w:rsidRPr="00116861">
              <w:rPr>
                <w:rFonts w:ascii="Times New Roman" w:hAnsi="Times New Roman" w:cs="Times New Roman"/>
                <w:color w:val="000000"/>
                <w:sz w:val="28"/>
                <w:szCs w:val="28"/>
              </w:rPr>
              <w:lastRenderedPageBreak/>
              <w:t>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sz w:val="28"/>
                <w:szCs w:val="28"/>
              </w:rPr>
            </w:pPr>
            <w:r w:rsidRPr="00116861">
              <w:rPr>
                <w:rFonts w:ascii="Times New Roman" w:hAnsi="Times New Roman" w:cs="Times New Roman"/>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6 299 800,00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6 058 307,61 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Обслуживание уличного освещения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1400200000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698 000,00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633 500,00 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1400299999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698 000,00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633 500,00 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698 000,00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633 500,00 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1400299999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698 000,00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633 500,00 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Уличное освещение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1400300000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9 864 600,00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9 852 760,96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1400399999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9 864 600,00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9 852 760,96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9 864 600,00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9 852 760,96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1400399999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9 864 600,00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9 852 760,96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Содержание мест захоронения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1400400000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760 600,00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738 428,35 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1400499999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760 600,00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738 428,35 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1400499999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760 600,00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738 428,35 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1400499999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760 600,00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738 428,35 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ПСД по реконструкции деревянного моста мкрн. </w:t>
            </w:r>
            <w:r w:rsidRPr="00116861">
              <w:rPr>
                <w:rFonts w:ascii="Times New Roman" w:hAnsi="Times New Roman" w:cs="Times New Roman"/>
                <w:color w:val="000000"/>
                <w:sz w:val="28"/>
                <w:szCs w:val="28"/>
              </w:rPr>
              <w:lastRenderedPageBreak/>
              <w:t>Сиверка г.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1400700000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1400799999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1400799999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"Формирование современной городской среды муниципального образования - городской округ город Касимов на 2018 год"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1900000000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17 540 700,00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17 000 671,64 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sz w:val="28"/>
                <w:szCs w:val="28"/>
              </w:rPr>
            </w:pPr>
            <w:r w:rsidRPr="00116861">
              <w:rPr>
                <w:rFonts w:ascii="Times New Roman" w:hAnsi="Times New Roman" w:cs="Times New Roman"/>
                <w:sz w:val="28"/>
                <w:szCs w:val="28"/>
              </w:rPr>
              <w:t>Разработка проектно-сметной документации на ремонт фасадов по ул. Советская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1900200000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4 400 000,00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3 860 000,00 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sz w:val="28"/>
                <w:szCs w:val="28"/>
              </w:rPr>
            </w:pPr>
            <w:r w:rsidRPr="00116861">
              <w:rPr>
                <w:rFonts w:ascii="Times New Roman" w:hAnsi="Times New Roman" w:cs="Times New Roman"/>
                <w:sz w:val="28"/>
                <w:szCs w:val="28"/>
              </w:rPr>
              <w:t>Разработка проектно-сметной документации на ремонт фасадов по ул. Советская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1900244444</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4 400 000,00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3 860 000,00 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1900244444</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4 400 000,00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3 860 000,00 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1900244444</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4 400 000,00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3 860 000,00 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Разработка дизайн-проекта по ул. Рязанский спуск</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1900244445</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458 700,00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458 671,64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1900244445</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458 700,00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458 671,64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1900244445</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458 700,00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458 671,64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Дизайн проекты сквер им. Пушкина, пл. Соборная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1900244446</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1900244446</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1900244446</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42 000,00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42 000,00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Благоустройство территорий общего пользования по ул. Рязанский спуск</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19002</w:t>
            </w:r>
            <w:r w:rsidRPr="00116861">
              <w:rPr>
                <w:rFonts w:ascii="Times New Roman" w:hAnsi="Times New Roman" w:cs="Times New Roman"/>
                <w:color w:val="000000"/>
                <w:sz w:val="28"/>
                <w:szCs w:val="28"/>
                <w:lang w:val="en-US"/>
              </w:rPr>
              <w:t>L</w:t>
            </w:r>
            <w:r w:rsidRPr="00116861">
              <w:rPr>
                <w:rFonts w:ascii="Times New Roman" w:hAnsi="Times New Roman" w:cs="Times New Roman"/>
                <w:color w:val="000000"/>
                <w:sz w:val="28"/>
                <w:szCs w:val="28"/>
              </w:rPr>
              <w:t>5550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12 640 000,00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12 640 000,00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19002</w:t>
            </w:r>
            <w:r w:rsidRPr="00116861">
              <w:rPr>
                <w:rFonts w:ascii="Times New Roman" w:hAnsi="Times New Roman" w:cs="Times New Roman"/>
                <w:color w:val="000000"/>
                <w:sz w:val="28"/>
                <w:szCs w:val="28"/>
                <w:lang w:val="en-US"/>
              </w:rPr>
              <w:t>L</w:t>
            </w:r>
            <w:r w:rsidRPr="00116861">
              <w:rPr>
                <w:rFonts w:ascii="Times New Roman" w:hAnsi="Times New Roman" w:cs="Times New Roman"/>
                <w:color w:val="000000"/>
                <w:sz w:val="28"/>
                <w:szCs w:val="28"/>
              </w:rPr>
              <w:t>5550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12 640 000,00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12 640 000,00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19002</w:t>
            </w:r>
            <w:r w:rsidRPr="00116861">
              <w:rPr>
                <w:rFonts w:ascii="Times New Roman" w:hAnsi="Times New Roman" w:cs="Times New Roman"/>
                <w:color w:val="000000"/>
                <w:sz w:val="28"/>
                <w:szCs w:val="28"/>
                <w:lang w:val="en-US"/>
              </w:rPr>
              <w:t>L</w:t>
            </w:r>
            <w:r w:rsidRPr="00116861">
              <w:rPr>
                <w:rFonts w:ascii="Times New Roman" w:hAnsi="Times New Roman" w:cs="Times New Roman"/>
                <w:color w:val="000000"/>
                <w:sz w:val="28"/>
                <w:szCs w:val="28"/>
              </w:rPr>
              <w:t>5550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12 640 000,00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12 640 000,00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вопросы в области жилищно-коммунального хозяйства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6 004 160,30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5 504 432,65 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"Благоустройство муниципального образования - городской округ город Касимов на 2016-2018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1400000000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587 500,00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587 500,00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Благоустройство города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1400100000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587 500,00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587 500,00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Премирование победителей областного </w:t>
            </w:r>
            <w:r w:rsidRPr="00116861">
              <w:rPr>
                <w:rFonts w:ascii="Times New Roman" w:hAnsi="Times New Roman" w:cs="Times New Roman"/>
                <w:color w:val="000000"/>
                <w:sz w:val="28"/>
                <w:szCs w:val="28"/>
              </w:rPr>
              <w:lastRenderedPageBreak/>
              <w:t>конкурса на звание "Самый благоустроенный городской округ, городское (сельское) поселение Рязанской области"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1400105050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587 500,00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587 500,00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1400105050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547 658,80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547 658,80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1400105050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547 658,80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547 658,80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1400105050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39 841,20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39 841,20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Премии и гранты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1400105050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39 841,20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39 841,20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жилищно-коммунального хозяйства муниципального образования - 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5 416 660,30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4 916 932,65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3 "Совершенствование функционирования управления капитального строительства и жилищно-коммунального хозяйства администрации муниципального образования-городской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1630000000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5 416 660,30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4 916 932,65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деятельности Управления капитального строительства и жилищно-коммунального хозяйства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1630100000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5 416 660,30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4 916 932,65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1630102040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5 416 660,30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4 916 932,65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1630102040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4 690 080,30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4 227 994,28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1630102040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4 690 080,30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4 227 994,28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1630102040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726 580,00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688 938,37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0505</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1630102040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726 580,00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688 938,37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ОБРАЗОВАНИЕ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2 135 602,00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135 602,00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Дошкольное образование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135 602,00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135 602,00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жилищно-коммунального хозяйства муниципального образования - городской округ город Касимов на 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135 602,00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135 602,00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Подпрограмма 2 "Содержаниеи ремонт муниципального жилищного фонда на территории городского округа - город Касимов на </w:t>
            </w:r>
            <w:r w:rsidRPr="00116861">
              <w:rPr>
                <w:rFonts w:ascii="Times New Roman" w:hAnsi="Times New Roman" w:cs="Times New Roman"/>
                <w:color w:val="000000"/>
                <w:sz w:val="28"/>
                <w:szCs w:val="28"/>
              </w:rPr>
              <w:lastRenderedPageBreak/>
              <w:t>2017-2019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1620000000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135 602,00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135 602,00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Капитальный ремонт АТП с заменой котла МБДОУ "Детский сад №10"</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1620900000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135 602,00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135 602,00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Подготовка к отопительному периоду на 2017-2018 год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1620933240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135 602,00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135 602,00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1620933240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135 602,00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135 602,00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1620933240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135 602,00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135 602,00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Общее образование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b/>
                <w:sz w:val="28"/>
                <w:szCs w:val="28"/>
              </w:rPr>
            </w:pPr>
            <w:r w:rsidRPr="00116861">
              <w:rPr>
                <w:rFonts w:ascii="Times New Roman" w:hAnsi="Times New Roman" w:cs="Times New Roman"/>
                <w:b/>
                <w:sz w:val="28"/>
                <w:szCs w:val="28"/>
              </w:rPr>
              <w:t>2 000 000,00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b/>
                <w:sz w:val="28"/>
                <w:szCs w:val="28"/>
              </w:rPr>
            </w:pPr>
            <w:r w:rsidRPr="00116861">
              <w:rPr>
                <w:rFonts w:ascii="Times New Roman" w:hAnsi="Times New Roman" w:cs="Times New Roman"/>
                <w:b/>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МП Развитие образования муниципального образования - городской округ город Касимов на 2017-2020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0610205090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2 000 000,00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Разработка проектно-сметной документации на строительство новой школы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0610205090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2 000 000,00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0610205090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2 000 000,00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0610205090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2 000 000,00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СОЦИАЛЬНАЯ ПОЛИТИКА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5 770 564,80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5 770 564,80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Охрана семьи и детства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5 770 564,80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5 770 564,80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"Развитие образования муниципального </w:t>
            </w:r>
            <w:r w:rsidRPr="00116861">
              <w:rPr>
                <w:rFonts w:ascii="Times New Roman" w:hAnsi="Times New Roman" w:cs="Times New Roman"/>
                <w:color w:val="000000"/>
                <w:sz w:val="28"/>
                <w:szCs w:val="28"/>
              </w:rPr>
              <w:lastRenderedPageBreak/>
              <w:t>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5 770 564,80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5 770 564,80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А "Реализация современных моделей успешной социализации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06А0000000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5 770 564,80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5 770 564,80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Однократное обеспечение благоустроенными жилыми помещениями детей сирот и детей, оставшихся без попечения родителей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06А0400000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5 770 564,80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5 770 564,80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осуществляемое на условиях софинансирования из федерального бюджета (средства областного и федерального бюджетов)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06А0489130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5 770 564,80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5 770 564,80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Капитальные вложения в объекты недвижимого имущества государственной (муниципальной) собственности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06А0489130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5 770 564,80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5 770 564,80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Бюджетные инвестиции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06А0489130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410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5 770 564,80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5 770 564,80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вопросы в области социальной политики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51 262,42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51 262,42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"Развитие образования муниципального </w:t>
            </w:r>
            <w:r w:rsidRPr="00116861">
              <w:rPr>
                <w:rFonts w:ascii="Times New Roman" w:hAnsi="Times New Roman" w:cs="Times New Roman"/>
                <w:color w:val="000000"/>
                <w:sz w:val="28"/>
                <w:szCs w:val="28"/>
              </w:rPr>
              <w:lastRenderedPageBreak/>
              <w:t>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51 262,42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51 262,42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Б "Организационно-техническое обеспечение функционирования и развития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06Б0000000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51 262,42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51 262,42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организации условий для функционирования и развития образования в городском округе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51 262,42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51 262,42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обеспечению жилыми помещениями детей-сирот и детей, оставшихся безпопечения родителей, лиц из числа детей-сирот и детей, оставшихся без попечения родителей»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51 262,42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51 262,42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24 811,03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24 811,03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Расходы на выплаты персоналу государственных </w:t>
            </w:r>
            <w:r w:rsidRPr="00116861">
              <w:rPr>
                <w:rFonts w:ascii="Times New Roman" w:hAnsi="Times New Roman" w:cs="Times New Roman"/>
                <w:color w:val="000000"/>
                <w:sz w:val="28"/>
                <w:szCs w:val="28"/>
              </w:rPr>
              <w:lastRenderedPageBreak/>
              <w:t>(муниципальных)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24 811,03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24 811,03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24 811,03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24 811,03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632</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24 811,03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24 811,03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Управление образования администрации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436 822 708,12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rPr>
                <w:rFonts w:ascii="Times New Roman" w:hAnsi="Times New Roman" w:cs="Times New Roman"/>
                <w:b/>
                <w:sz w:val="28"/>
                <w:szCs w:val="28"/>
              </w:rPr>
            </w:pPr>
            <w:r w:rsidRPr="00116861">
              <w:rPr>
                <w:rFonts w:ascii="Times New Roman" w:hAnsi="Times New Roman" w:cs="Times New Roman"/>
                <w:b/>
                <w:sz w:val="28"/>
                <w:szCs w:val="28"/>
              </w:rPr>
              <w:t>436 092 309,70 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ОБРАЗОВАНИЕ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404 755 386,38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404 328 998,44 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Дошкольное образование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153 450 346,72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153 355 506,25 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образования муниципального 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153 450 346,72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153 355 506,25 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4 "Комплексная безопасность учреждений системы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0640000000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750 055,12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750 055,12 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Создание безопасных условий для проведения учебно-воспитательногопроцесса в образовательных организациях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0640100000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722 555,12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722 555,12  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0640199999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722 555,12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722 555,12  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0640199999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722 555,12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722 555,12  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0640199999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722 555,12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722 555,12  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мероприятий подпрограммы "Комплексная безопасность образовательной организации" государственной программы Рязанской области "Развитие образования на 2014-2025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06401S4290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06401S4290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06401S4290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9 "Развитие дошкольного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0690000000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152 700 291,60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152 605 451,13 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условий для предоставления качественных услуг дошкольного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0690100000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152 700 291,60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152 605 451,13 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Дошкольное образование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0690104120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57 600 883,66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57 506 043,19 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0690104120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57 600 883,66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57 506 043,19 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0690104120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57 600 883,66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57 506 043,19 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Субвенции бюджетам городских округов на обеспечение государственных гарантий реализации прав на получение общедоступного и </w:t>
            </w:r>
            <w:r w:rsidRPr="00116861">
              <w:rPr>
                <w:rFonts w:ascii="Times New Roman" w:hAnsi="Times New Roman" w:cs="Times New Roman"/>
                <w:color w:val="000000"/>
                <w:sz w:val="28"/>
                <w:szCs w:val="28"/>
              </w:rPr>
              <w:lastRenderedPageBreak/>
              <w:t>бесплатного дошкольного образования в муниципальных дошкольных общеобразовательных организациях, включая расходы на оплату труда, приобретение учебников и учебных пособий,средств обучения, игр, игрушек(за исключением расходов на содержание зданий и оплату коммунальных услуг)</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0690189280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83 114 642,01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83 114 642,01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0690189280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83 114 642,01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83 114 642,01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0690189280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83 114 642,01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83 114 642,01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на реализацию мероприятий по ремонту д/с №6 за счет средств Резервного фонда Правительства Рязанской области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1 074 000,00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1 074 000,00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1 074 000,00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1 074 000,00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1 074 000,00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1 074 000,00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на повышение оплаты труда работников муниципальных учреждений в связи с увеличением минимального размера оплаты труда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9 659 756,73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9 659 756,73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Предоставление субсидий бюджетным, автономным учреждениям и иным </w:t>
            </w:r>
            <w:r w:rsidRPr="00116861">
              <w:rPr>
                <w:rFonts w:ascii="Times New Roman" w:hAnsi="Times New Roman" w:cs="Times New Roman"/>
                <w:color w:val="000000"/>
                <w:sz w:val="28"/>
                <w:szCs w:val="28"/>
              </w:rPr>
              <w:lastRenderedPageBreak/>
              <w:t>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9 659 756,73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9 659 756,73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9 659 756,73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9 659 756,73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0690199999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1 045 409,20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1 045 409,20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1 045 409,20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1 045 409,20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1 045 409,20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1 045 409,20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мероприятий за счет средств Резервного фонда Правительства Рязанской области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06901Я310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108 999,00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108 999,00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06901Я310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108 999,00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108 999,00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06901Я310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108 999,00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108 999,00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расходов на повышение оплаты труда работников муниципальных дошкольных образовательных учреждений в связи с увеличением МРОТ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06901Я9600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96 601,00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96 601,00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06901Я9600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96 601,00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96 601,00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0701</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06901Я9600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96 601,00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96 601,00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Общее образование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208 224 715,65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208 058 300,53 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Муниципальная программа "Развитие </w:t>
            </w:r>
            <w:r w:rsidRPr="00116861">
              <w:rPr>
                <w:rFonts w:ascii="Times New Roman" w:hAnsi="Times New Roman" w:cs="Times New Roman"/>
                <w:color w:val="000000"/>
                <w:sz w:val="28"/>
                <w:szCs w:val="28"/>
              </w:rPr>
              <w:lastRenderedPageBreak/>
              <w:t>образования муниципального 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208 224 715,65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208  058 300,53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1 "Развитие общего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0610000000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207 322 701,67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207 156 286,55 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Формирование образовательной сети и финансово-экономических механизмов, обеспечивающих равный доступ населения к услугам общего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0610100000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207 322 701,67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207 156 286,55 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Школы-детские сады, школы начальные, неполные средние и средние</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0610105120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34 557 263,27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34 449 190,05 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0610105120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34 557 263,27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34 449 190,05 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0610105120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34 557 263,27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34 449 190,05 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Субвенции бюджетам городских округов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w:t>
            </w:r>
            <w:r w:rsidRPr="00116861">
              <w:rPr>
                <w:rFonts w:ascii="Times New Roman" w:hAnsi="Times New Roman" w:cs="Times New Roman"/>
                <w:color w:val="000000"/>
                <w:sz w:val="28"/>
                <w:szCs w:val="28"/>
              </w:rPr>
              <w:lastRenderedPageBreak/>
              <w:t>муниципальных общеобразовательных организациях, включая расходы на оплату труда, приобретение учебников и учебных пособий,средств обучения, игр, игрушек(за исключением расходов на содержание зданий и оплату коммунальных услуг)</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0610189010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166 051 513,51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166 051 513,51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0610189010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166 051 513,51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166 051 513,51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0610189010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166 051 513,51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166 051 513,51</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0610189290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3 988 940,28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3 988 940,28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0610189290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3 988 940,28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3 988 940,28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Субсидии некоммерческим организациям (за исключением государственных </w:t>
            </w:r>
            <w:r w:rsidRPr="00116861">
              <w:rPr>
                <w:rFonts w:ascii="Times New Roman" w:hAnsi="Times New Roman" w:cs="Times New Roman"/>
                <w:color w:val="000000"/>
                <w:sz w:val="28"/>
                <w:szCs w:val="28"/>
              </w:rPr>
              <w:lastRenderedPageBreak/>
              <w:t>(муниципальных) учреждений)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0610189290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630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3 988 940,28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3 988 940,28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бюджетам муниципальных образований на реализацию мероприятий за счет средств Резервного фонда правительства Рязанской области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0610189310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1 414 616,65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1 414 616,65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0610189310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1 414 616,65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1 414 616,65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0610189310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1 414 616,65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1 414 616,65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1 216 211,96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1 157 870,06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1 216 211,96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1 157 870,06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1 216 211,96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1 157 870,06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мероприятий за счет средств Резервного фонда Правительства Рязанской области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06101Я9310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94 156,00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94 156,00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94 156,00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94 156,00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0610199999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94 156,00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94 156,00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2 "Одаренные дети"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9 000,00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9 000,00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Развитие форм выявления и поддержки одаренных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0620100000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9 000,00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9 000,00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3 "Повышение безопасности дорожного движения"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0630000000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10 047,70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10 047,70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безопасности обучающихся, воспитанников и работников образовательных учреждений во время их нахождения на улице (на дороге в школу и из школы, при прогулках после уроков, в выходные дни и каникулы)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0630100000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10 124,40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10 124,40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0630199999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10 124,40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10 124,40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0630199999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10 124,40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10 124,40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0630199999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10 124,40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10 124,40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4 "Комплексная безопасность учреждений системы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0640000000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698 835,73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698 835,73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Создание безопасных условий для проведения учебно-воспитательногопроцесса в образовательных организациях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0640100000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698 835,73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698 835,73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0640199999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698 835,73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698 835,73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0640199999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698 835,73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698 835,73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0640199999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698 835,73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698 835,73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8 "Организация отдыха, оздоровления и занятости детей в муниципальном образовании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0680000000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184 053,85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184 053,85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Организационное и информационно-методическое обеспечение отдыха,оздоровления и занятости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0680100000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184 053,85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184 053,85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0680199999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184 053,85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184 053,85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184 053,85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184 053,85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0702</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184 053,85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184 053,85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Дополнительное образование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31 021 510,19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30 903 797,44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образования муниципального 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31 021 510,19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30 903 797,44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2 "Одаренные дети"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0620000000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18 000,00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Развитие форм выявления и поддержки одаренных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0620100000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18 000,00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18 000,00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Предоставление субсидий </w:t>
            </w:r>
            <w:r w:rsidRPr="00116861">
              <w:rPr>
                <w:rFonts w:ascii="Times New Roman" w:hAnsi="Times New Roman" w:cs="Times New Roman"/>
                <w:color w:val="000000"/>
                <w:sz w:val="28"/>
                <w:szCs w:val="28"/>
              </w:rPr>
              <w:lastRenderedPageBreak/>
              <w:t>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w:t>
            </w:r>
            <w:r w:rsidRPr="00116861">
              <w:rPr>
                <w:rFonts w:ascii="Times New Roman" w:hAnsi="Times New Roman" w:cs="Times New Roman"/>
                <w:color w:val="000000"/>
                <w:sz w:val="28"/>
                <w:szCs w:val="28"/>
              </w:rPr>
              <w:lastRenderedPageBreak/>
              <w:t>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06201999</w:t>
            </w:r>
            <w:r w:rsidRPr="00116861">
              <w:rPr>
                <w:rFonts w:ascii="Times New Roman" w:hAnsi="Times New Roman" w:cs="Times New Roman"/>
                <w:color w:val="000000"/>
                <w:sz w:val="28"/>
                <w:szCs w:val="28"/>
              </w:rPr>
              <w:lastRenderedPageBreak/>
              <w:t>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w:t>
            </w:r>
            <w:r w:rsidRPr="00116861">
              <w:rPr>
                <w:rFonts w:ascii="Times New Roman" w:hAnsi="Times New Roman" w:cs="Times New Roman"/>
                <w:color w:val="000000"/>
                <w:sz w:val="28"/>
                <w:szCs w:val="28"/>
              </w:rPr>
              <w:lastRenderedPageBreak/>
              <w:t>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18 000,00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0620199999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18 000,00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13 000,00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3 "Повышение безопасности дорожного движения"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0630000000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10 124,40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10 124,40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безопасности обучающихся, воспитанников и работников образовательных учреждений во время их нахождения на улице (на дороге в школу и из школы, при прогулках после уроков, в выходные дни и каникулы)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0630100000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10 124,40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10 124,40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0630199999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10 124,40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10 124,40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0630199999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10 124,40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10 124,40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0630199999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10 124,40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10 124,40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4 "Комплексная безопасность учреждений системы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0640000000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191 760,56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191 760,56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Создание безопасных условий для проведения учебно-воспитательногопроцесса в образовательных организациях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0640100000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191 760,56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191 760,56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0640199999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191 760,56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191 760,56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Предоставление субсидий </w:t>
            </w:r>
            <w:r w:rsidRPr="00116861">
              <w:rPr>
                <w:rFonts w:ascii="Times New Roman" w:hAnsi="Times New Roman" w:cs="Times New Roman"/>
                <w:color w:val="000000"/>
                <w:sz w:val="28"/>
                <w:szCs w:val="28"/>
              </w:rPr>
              <w:lastRenderedPageBreak/>
              <w:t>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w:t>
            </w:r>
            <w:r w:rsidRPr="00116861">
              <w:rPr>
                <w:rFonts w:ascii="Times New Roman" w:hAnsi="Times New Roman" w:cs="Times New Roman"/>
                <w:color w:val="000000"/>
                <w:sz w:val="28"/>
                <w:szCs w:val="28"/>
              </w:rPr>
              <w:lastRenderedPageBreak/>
              <w:t>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06401999</w:t>
            </w:r>
            <w:r w:rsidRPr="00116861">
              <w:rPr>
                <w:rFonts w:ascii="Times New Roman" w:hAnsi="Times New Roman" w:cs="Times New Roman"/>
                <w:color w:val="000000"/>
                <w:sz w:val="28"/>
                <w:szCs w:val="28"/>
              </w:rPr>
              <w:lastRenderedPageBreak/>
              <w:t>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60</w:t>
            </w:r>
            <w:r w:rsidRPr="00116861">
              <w:rPr>
                <w:rFonts w:ascii="Times New Roman" w:hAnsi="Times New Roman" w:cs="Times New Roman"/>
                <w:color w:val="000000"/>
                <w:sz w:val="28"/>
                <w:szCs w:val="28"/>
              </w:rPr>
              <w:lastRenderedPageBreak/>
              <w:t>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lastRenderedPageBreak/>
              <w:t>191 760,56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191 760,56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0640199999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191 760,56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191 760,56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6 "Развитие дополнительного образования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0660000000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27 458 724,91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27 355 999,05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Организационное и информационное обеспечение дополнительного образования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0660100000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27 458 724,91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27 355 999,05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Учреждение по внешкольной работе с детьми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0660106120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27 458 724,91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27 355 999,05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27 458 724,91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27 355 999,05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0660106120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27 458 724,91</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27 355 999,05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Реализация проекта "Школа социального успеха" (средства гранта)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0660106130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911 406,00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911 406,00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0660106130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911 406,00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911 406,00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0660106130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911 406,00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911 406,00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Субсидии бюджетам городских округов на повышение заработной платы отдельным категориям работников муниципальных учреждений дополнительного образования детей в сфере </w:t>
            </w:r>
            <w:r w:rsidRPr="00116861">
              <w:rPr>
                <w:rFonts w:ascii="Times New Roman" w:hAnsi="Times New Roman" w:cs="Times New Roman"/>
                <w:color w:val="000000"/>
                <w:sz w:val="28"/>
                <w:szCs w:val="28"/>
              </w:rPr>
              <w:lastRenderedPageBreak/>
              <w:t>образования в соответствии с указом Президента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0660189230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734 694,95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734 694,95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0660189230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734 694,95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734 694,95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0660189230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734 694,95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734 694,95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на повышение оплаты труда работников муниципальных учреждений в связи с увеличение минимального размера оплаты труда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1 168 518,97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1 168 518,97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1 168 518,97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1 168 518,97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1 168 518,97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1 168 518,97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299 981,89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289 995,00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299 981,89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289 995,00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299 981,89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289 995,00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Софинансирование расходов на повышение заработной платы отдельным категориям работников муниципальных учреждений дополнительного образования детей в сфере образования в соответствии с указами </w:t>
            </w:r>
            <w:r w:rsidRPr="00116861">
              <w:rPr>
                <w:rFonts w:ascii="Times New Roman" w:hAnsi="Times New Roman" w:cs="Times New Roman"/>
                <w:color w:val="000000"/>
                <w:sz w:val="28"/>
                <w:szCs w:val="28"/>
              </w:rPr>
              <w:lastRenderedPageBreak/>
              <w:t>Президента Российской Федерации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06601Я9230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38 668,16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38 668,16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06601Я9230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38 668,16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38 668,16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06601Я9230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38 668,16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38 668,16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Софинансирование расходов на повышение оплаты труда работников муниципальных учреждений дополнительного образования детей в связи с увеличением МРОТ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06601Я6000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11 683,00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11 683,00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06601Я6000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11 683,00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11 683,00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06601Я6000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11 683,00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11 683,00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7 "Развитие кадрового потенциала системы образования муниципального образования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0670000000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82 250,00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82 250,00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Обновление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0670100000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82 250,00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82 250,00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Курсы повышения квалификации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0670116150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82 250,00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82 250,00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Предоставление субсидий бюджетным, автономным учреждениям и иным </w:t>
            </w:r>
            <w:r w:rsidRPr="00116861">
              <w:rPr>
                <w:rFonts w:ascii="Times New Roman" w:hAnsi="Times New Roman" w:cs="Times New Roman"/>
                <w:color w:val="000000"/>
                <w:sz w:val="28"/>
                <w:szCs w:val="28"/>
              </w:rPr>
              <w:lastRenderedPageBreak/>
              <w:t>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0670116150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82 250,00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82 250,00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0670116150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82 250,00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82 250,00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8 "Организация отдыха, оздоровления и занятости детей в муниципальном образовании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0680000000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95 697,35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95 697,35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Организационное и информационно-методическое обеспечение отдыха,оздоровления и занятости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0680100000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95 697,35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95 697,35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0680199999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95 697,35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95 697,35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95 697,35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95 697,35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0703</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95 697,35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95 697,35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Молодежная политика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5 995 860,40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5 995 860,40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образования муниципального 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5 995 860,40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5 995 860,40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8 "Организация отдыха, оздоровления и занятости детей в муниципальном образовании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0680000000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5 995 860,40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5 995 860,40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Организационное и информационно-методическое обеспечение отдыха,оздоровления и занятости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0680100000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5 995 860,40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5 995 860,40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Субвенции бюджетам городских округов на реализацию Закона Рязанской области «О наделении органов местного самоуправления отдельнымигосударственными полномочиями Рязанской области по организации и обеспечению отдыха и оздоровления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0680189150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5 995 860,40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5 995 860,40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97 020,00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97 020,00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Социальные выплаты гражданам, кроме публичных нормативных социальных выплат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97 020,00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97 020,00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5 898 840,40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5 898 840,40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0707</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5 898 840,40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5 898 840,40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вопросы в области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6 062 953,42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6 015 533,82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образования муниципального 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6 062 953,42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6 015 533,82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4 "Комплексная безопасность учреждений системы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0640000000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550 000,00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Создание безопасных условий для проведения учебно-воспитательного</w:t>
            </w:r>
            <w:r w:rsidR="00ED47A5">
              <w:rPr>
                <w:rFonts w:ascii="Times New Roman" w:hAnsi="Times New Roman" w:cs="Times New Roman"/>
                <w:color w:val="000000"/>
                <w:sz w:val="28"/>
                <w:szCs w:val="28"/>
              </w:rPr>
              <w:t xml:space="preserve"> </w:t>
            </w:r>
            <w:r w:rsidRPr="00116861">
              <w:rPr>
                <w:rFonts w:ascii="Times New Roman" w:hAnsi="Times New Roman" w:cs="Times New Roman"/>
                <w:color w:val="000000"/>
                <w:sz w:val="28"/>
                <w:szCs w:val="28"/>
              </w:rPr>
              <w:t xml:space="preserve">процесса в образовательных </w:t>
            </w:r>
            <w:r w:rsidRPr="00116861">
              <w:rPr>
                <w:rFonts w:ascii="Times New Roman" w:hAnsi="Times New Roman" w:cs="Times New Roman"/>
                <w:color w:val="000000"/>
                <w:sz w:val="28"/>
                <w:szCs w:val="28"/>
              </w:rPr>
              <w:lastRenderedPageBreak/>
              <w:t>организациях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0640100000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550 000,00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Субсидии бюджетам муниципальных образований на реализацию мероприятий подпрограммы "Комплексная безопасность образовательной организации" государственной программы Рязанской области "Развитие образования на 2014-2025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0640184290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550 000,00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организациям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0640184290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550 000,00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0640184290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550 000,00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550 000,00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8 "Организация отдыха, оздоровления и занятости детей в муниципальном образовании - городской округ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0680000000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Организационное и информационно-методическое обеспечение отдыха,</w:t>
            </w:r>
            <w:r w:rsidR="00607340">
              <w:rPr>
                <w:rFonts w:ascii="Times New Roman" w:hAnsi="Times New Roman" w:cs="Times New Roman"/>
                <w:color w:val="000000"/>
                <w:sz w:val="28"/>
                <w:szCs w:val="28"/>
              </w:rPr>
              <w:t xml:space="preserve">   </w:t>
            </w:r>
            <w:r w:rsidRPr="00116861">
              <w:rPr>
                <w:rFonts w:ascii="Times New Roman" w:hAnsi="Times New Roman" w:cs="Times New Roman"/>
                <w:color w:val="000000"/>
                <w:sz w:val="28"/>
                <w:szCs w:val="28"/>
              </w:rPr>
              <w:t>оздоровления и занятости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0680100000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0680199999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0680199999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30 000,00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Подпрограмма Б "Организационно-техническое обеспечение функционирования и развития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06Б0000000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17 604 792,14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17 545 969,32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организации условий для функционирования и развития образования в городском округе город Касимов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5 482 953,42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5 435 533,82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Центральный аппарат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5 281 919,66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5 234 500,06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4 820 774,15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4 777 765,58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4 820 774,15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4 777 765,58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457 976,15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457 976,15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457 976,15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457 976,15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3 169,36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3 161,59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06Б0102040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3 169,36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3 161,59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Подпрограмма Б "Организационно-техническое обеспечение </w:t>
            </w:r>
            <w:r w:rsidRPr="00116861">
              <w:rPr>
                <w:rFonts w:ascii="Times New Roman" w:hAnsi="Times New Roman" w:cs="Times New Roman"/>
                <w:color w:val="000000"/>
                <w:sz w:val="28"/>
                <w:szCs w:val="28"/>
              </w:rPr>
              <w:lastRenderedPageBreak/>
              <w:t>функционирования и развития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12 121 838,72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12 110 435,50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11 471 133,39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11 467 830,17</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647 705,33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642 605,33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647 705,33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642 605,33</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бюджетные ассигнования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Уплата налогов, сборов и иных платежей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06Б0116120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850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3 000,00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 бюджетам городских округов на реализацию Закона Рязанской области «О наделении органов местного самоуправления отдельными</w:t>
            </w:r>
            <w:r w:rsidR="00607340">
              <w:rPr>
                <w:rFonts w:ascii="Times New Roman" w:hAnsi="Times New Roman" w:cs="Times New Roman"/>
                <w:color w:val="000000"/>
                <w:sz w:val="28"/>
                <w:szCs w:val="28"/>
              </w:rPr>
              <w:t xml:space="preserve"> </w:t>
            </w:r>
            <w:r w:rsidRPr="00116861">
              <w:rPr>
                <w:rFonts w:ascii="Times New Roman" w:hAnsi="Times New Roman" w:cs="Times New Roman"/>
                <w:color w:val="000000"/>
                <w:sz w:val="28"/>
                <w:szCs w:val="28"/>
              </w:rPr>
              <w:t>государственным</w:t>
            </w:r>
            <w:r w:rsidR="00607340">
              <w:rPr>
                <w:rFonts w:ascii="Times New Roman" w:hAnsi="Times New Roman" w:cs="Times New Roman"/>
                <w:color w:val="000000"/>
                <w:sz w:val="28"/>
                <w:szCs w:val="28"/>
              </w:rPr>
              <w:t xml:space="preserve"> </w:t>
            </w:r>
            <w:r w:rsidRPr="00116861">
              <w:rPr>
                <w:rFonts w:ascii="Times New Roman" w:hAnsi="Times New Roman" w:cs="Times New Roman"/>
                <w:color w:val="000000"/>
                <w:sz w:val="28"/>
                <w:szCs w:val="28"/>
              </w:rPr>
              <w:t>и</w:t>
            </w:r>
            <w:r w:rsidR="00607340">
              <w:rPr>
                <w:rFonts w:ascii="Times New Roman" w:hAnsi="Times New Roman" w:cs="Times New Roman"/>
                <w:color w:val="000000"/>
                <w:sz w:val="28"/>
                <w:szCs w:val="28"/>
              </w:rPr>
              <w:t xml:space="preserve"> </w:t>
            </w:r>
            <w:r w:rsidRPr="00116861">
              <w:rPr>
                <w:rFonts w:ascii="Times New Roman" w:hAnsi="Times New Roman" w:cs="Times New Roman"/>
                <w:color w:val="000000"/>
                <w:sz w:val="28"/>
                <w:szCs w:val="28"/>
              </w:rPr>
              <w:t>полномочиями Рязанской области по организации и обеспечению отдыха и оздоровления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160 023,82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160 023,82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Расходы на выплаты персоналу в целях обеспечения выполнения функций государственными (муниципальными) </w:t>
            </w:r>
            <w:r w:rsidRPr="00116861">
              <w:rPr>
                <w:rFonts w:ascii="Times New Roman" w:hAnsi="Times New Roman" w:cs="Times New Roman"/>
                <w:color w:val="000000"/>
                <w:sz w:val="28"/>
                <w:szCs w:val="28"/>
              </w:rPr>
              <w:lastRenderedPageBreak/>
              <w:t>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160 023,82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160 023,82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160 023,82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160 023,82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35 757,95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35 757,95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06Б0189150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35 757,95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35 757,95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финансовому обеспечению получения дошкольного, начального общего, основного общего, среднего общего образования в</w:t>
            </w:r>
            <w:r w:rsidR="00607340">
              <w:rPr>
                <w:rFonts w:ascii="Times New Roman" w:hAnsi="Times New Roman" w:cs="Times New Roman"/>
                <w:color w:val="000000"/>
                <w:sz w:val="28"/>
                <w:szCs w:val="28"/>
              </w:rPr>
              <w:t xml:space="preserve"> </w:t>
            </w:r>
            <w:r w:rsidRPr="00116861">
              <w:rPr>
                <w:rFonts w:ascii="Times New Roman" w:hAnsi="Times New Roman" w:cs="Times New Roman"/>
                <w:color w:val="000000"/>
                <w:sz w:val="28"/>
                <w:szCs w:val="28"/>
              </w:rPr>
              <w:t>частных общеобразовательных организациях»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41 009,94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41 009,94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116861">
              <w:rPr>
                <w:rFonts w:ascii="Times New Roman" w:hAnsi="Times New Roman" w:cs="Times New Roman"/>
                <w:color w:val="000000"/>
                <w:sz w:val="28"/>
                <w:szCs w:val="28"/>
              </w:rPr>
              <w:lastRenderedPageBreak/>
              <w:t>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24 144,25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24 144,25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24 144,25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24 144,25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16 865,69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16 865,69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0709</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06Б0189290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16 865,69</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16 865,69</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СОЦИАЛЬНАЯ ПОЛИТИКА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1000</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0"/>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19 945 483,02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0"/>
              <w:rPr>
                <w:rFonts w:ascii="Times New Roman" w:hAnsi="Times New Roman" w:cs="Times New Roman"/>
                <w:b/>
                <w:sz w:val="28"/>
                <w:szCs w:val="28"/>
              </w:rPr>
            </w:pPr>
            <w:r w:rsidRPr="00116861">
              <w:rPr>
                <w:rFonts w:ascii="Times New Roman" w:hAnsi="Times New Roman" w:cs="Times New Roman"/>
                <w:b/>
                <w:sz w:val="28"/>
                <w:szCs w:val="28"/>
              </w:rPr>
              <w:t>19 652 875,76 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Охрана семьи и детства</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sz w:val="28"/>
                <w:szCs w:val="28"/>
              </w:rPr>
            </w:pPr>
            <w:r w:rsidRPr="00116861">
              <w:rPr>
                <w:rFonts w:ascii="Times New Roman" w:hAnsi="Times New Roman" w:cs="Times New Roman"/>
                <w:sz w:val="28"/>
                <w:szCs w:val="28"/>
              </w:rPr>
              <w:t>19 144 991,84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sz w:val="28"/>
                <w:szCs w:val="28"/>
              </w:rPr>
            </w:pPr>
            <w:r w:rsidRPr="00116861">
              <w:rPr>
                <w:rFonts w:ascii="Times New Roman" w:hAnsi="Times New Roman" w:cs="Times New Roman"/>
                <w:sz w:val="28"/>
                <w:szCs w:val="28"/>
              </w:rPr>
              <w:t>18 852 384,58 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образования муниципального 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20 321 825,27</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18 256 056,51 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9 "Развитие дошкольного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0690000000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5 593 259,56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5 541 095,94 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условий для предоставления качественных услуг дошкольного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0690100000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5 593 259,56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5 541 095,94 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Субвенции бюджетам городских округов на исполнение отдельных государственных полномочий по выплате компенсации родительской платы за присмотр и уход за детьми в образовательных организациях, реализующих образовательную </w:t>
            </w:r>
            <w:r w:rsidRPr="00116861">
              <w:rPr>
                <w:rFonts w:ascii="Times New Roman" w:hAnsi="Times New Roman" w:cs="Times New Roman"/>
                <w:color w:val="000000"/>
                <w:sz w:val="28"/>
                <w:szCs w:val="28"/>
              </w:rPr>
              <w:lastRenderedPageBreak/>
              <w:t>программу дошкольного образования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0690189060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5 593 259,56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5 541 095,94 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0690189060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50 491,43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43 976,96 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0690189060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50 491,43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43 976,96 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0690189060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5 542 768,13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5 497 118,98 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Социальные выплаты гражданам, кроме публичных нормативных социальных выплат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0690189060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5 542 768,13</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5 497 118,98 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А "Реализация современных моделей успешной социализации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06А0000000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10 920 443,64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13 182 892,44 </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Обеспечение государственной поддержки и создание благоприятных условий для успешной социализации детей-сирот и детей, оставшихся без попечения родителей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06А0100000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10 920 443,64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10 680 000,00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w:t>
            </w:r>
            <w:r w:rsidRPr="00116861">
              <w:rPr>
                <w:rFonts w:ascii="Times New Roman" w:hAnsi="Times New Roman" w:cs="Times New Roman"/>
                <w:color w:val="000000"/>
                <w:sz w:val="28"/>
                <w:szCs w:val="28"/>
              </w:rPr>
              <w:lastRenderedPageBreak/>
              <w:t>отдельных государственных полномочий по назначению и осуществлению выплат денежных средств</w:t>
            </w:r>
            <w:r w:rsidR="00607340">
              <w:rPr>
                <w:rFonts w:ascii="Times New Roman" w:hAnsi="Times New Roman" w:cs="Times New Roman"/>
                <w:color w:val="000000"/>
                <w:sz w:val="28"/>
                <w:szCs w:val="28"/>
              </w:rPr>
              <w:t xml:space="preserve"> </w:t>
            </w:r>
            <w:r w:rsidRPr="00116861">
              <w:rPr>
                <w:rFonts w:ascii="Times New Roman" w:hAnsi="Times New Roman" w:cs="Times New Roman"/>
                <w:color w:val="000000"/>
                <w:sz w:val="28"/>
                <w:szCs w:val="28"/>
              </w:rPr>
              <w:t>на содержание детей в семьях</w:t>
            </w:r>
            <w:r w:rsidR="00607340">
              <w:rPr>
                <w:rFonts w:ascii="Times New Roman" w:hAnsi="Times New Roman" w:cs="Times New Roman"/>
                <w:color w:val="000000"/>
                <w:sz w:val="28"/>
                <w:szCs w:val="28"/>
              </w:rPr>
              <w:t xml:space="preserve"> </w:t>
            </w:r>
            <w:r w:rsidRPr="00116861">
              <w:rPr>
                <w:rFonts w:ascii="Times New Roman" w:hAnsi="Times New Roman" w:cs="Times New Roman"/>
                <w:color w:val="000000"/>
                <w:sz w:val="28"/>
                <w:szCs w:val="28"/>
              </w:rPr>
              <w:t>опекунов (попечителей),приемных семьях, патронатных семьях</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06А0189070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10 920 443,64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10 680 000,00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06А0189070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10 920 443,64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10 680 000,00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Публичные нормативные социальные выплаты гражданам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06А0189070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10 920 443,64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10 680 000,00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назначению и осуществлению выплат денежных средств на вознаграждение, причитающееся приемным родителям, патронатным воспитателям, на предоставление мер социальной поддержки приемным семьям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06А0189080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2 631 288,64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2 631 288,64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Социальное обеспечение и иные выплаты населению</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06А0189080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2 631 288,64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2 631 288,64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Социальные выплаты гражданам, кроме публичных нормативных социальных выплат</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1004</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06А0189080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320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2 631 288,64</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2 631 288,64</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Другие вопросы в области социальной политики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1"/>
              <w:rPr>
                <w:rFonts w:ascii="Times New Roman" w:hAnsi="Times New Roman" w:cs="Times New Roman"/>
                <w:b/>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800 491,18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1"/>
              <w:rPr>
                <w:rFonts w:ascii="Times New Roman" w:hAnsi="Times New Roman" w:cs="Times New Roman"/>
                <w:b/>
                <w:sz w:val="28"/>
                <w:szCs w:val="28"/>
              </w:rPr>
            </w:pPr>
            <w:r w:rsidRPr="00116861">
              <w:rPr>
                <w:rFonts w:ascii="Times New Roman" w:hAnsi="Times New Roman" w:cs="Times New Roman"/>
                <w:b/>
                <w:sz w:val="28"/>
                <w:szCs w:val="28"/>
              </w:rPr>
              <w:t>800 491,18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Муниципальная программа "Развитие образования муниципального образования - городской округ город Касимов на 2014-2020 годы"</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r w:rsidRPr="00116861">
              <w:rPr>
                <w:rFonts w:ascii="Times New Roman" w:hAnsi="Times New Roman" w:cs="Times New Roman"/>
                <w:color w:val="000000"/>
                <w:sz w:val="28"/>
                <w:szCs w:val="28"/>
              </w:rPr>
              <w:t>0600000000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2"/>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800 491,18</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2"/>
              <w:rPr>
                <w:rFonts w:ascii="Times New Roman" w:hAnsi="Times New Roman" w:cs="Times New Roman"/>
                <w:sz w:val="28"/>
                <w:szCs w:val="28"/>
              </w:rPr>
            </w:pPr>
            <w:r w:rsidRPr="00116861">
              <w:rPr>
                <w:rFonts w:ascii="Times New Roman" w:hAnsi="Times New Roman" w:cs="Times New Roman"/>
                <w:sz w:val="28"/>
                <w:szCs w:val="28"/>
              </w:rPr>
              <w:t>800 491,18</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Подпрограмма 6 "Развитие дополнительного образования детей"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r w:rsidRPr="00116861">
              <w:rPr>
                <w:rFonts w:ascii="Times New Roman" w:hAnsi="Times New Roman" w:cs="Times New Roman"/>
                <w:color w:val="000000"/>
                <w:sz w:val="28"/>
                <w:szCs w:val="28"/>
              </w:rPr>
              <w:t>0660000000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3"/>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3"/>
              <w:rPr>
                <w:rFonts w:ascii="Times New Roman" w:hAnsi="Times New Roman" w:cs="Times New Roman"/>
                <w:sz w:val="28"/>
                <w:szCs w:val="28"/>
              </w:rPr>
            </w:pPr>
            <w:r w:rsidRPr="00116861">
              <w:rPr>
                <w:rFonts w:ascii="Times New Roman" w:hAnsi="Times New Roman" w:cs="Times New Roman"/>
                <w:sz w:val="28"/>
                <w:szCs w:val="28"/>
              </w:rPr>
              <w:t>77 500,00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мероприятия</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r w:rsidRPr="00116861">
              <w:rPr>
                <w:rFonts w:ascii="Times New Roman" w:hAnsi="Times New Roman" w:cs="Times New Roman"/>
                <w:color w:val="000000"/>
                <w:sz w:val="28"/>
                <w:szCs w:val="28"/>
              </w:rPr>
              <w:t>0660100000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4"/>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4"/>
              <w:rPr>
                <w:rFonts w:ascii="Times New Roman" w:hAnsi="Times New Roman" w:cs="Times New Roman"/>
                <w:sz w:val="28"/>
                <w:szCs w:val="28"/>
              </w:rPr>
            </w:pPr>
            <w:r w:rsidRPr="00116861">
              <w:rPr>
                <w:rFonts w:ascii="Times New Roman" w:hAnsi="Times New Roman" w:cs="Times New Roman"/>
                <w:sz w:val="28"/>
                <w:szCs w:val="28"/>
              </w:rPr>
              <w:t>77 500,00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Предоставление субсидий бюджетным,  автономным учреждениям и иным некоммерческим орган</w:t>
            </w:r>
            <w:r w:rsidR="00607340">
              <w:rPr>
                <w:rFonts w:ascii="Times New Roman" w:hAnsi="Times New Roman" w:cs="Times New Roman"/>
                <w:color w:val="000000"/>
                <w:sz w:val="28"/>
                <w:szCs w:val="28"/>
              </w:rPr>
              <w:t>и</w:t>
            </w:r>
            <w:r w:rsidRPr="00116861">
              <w:rPr>
                <w:rFonts w:ascii="Times New Roman" w:hAnsi="Times New Roman" w:cs="Times New Roman"/>
                <w:color w:val="000000"/>
                <w:sz w:val="28"/>
                <w:szCs w:val="28"/>
              </w:rPr>
              <w:t>зациям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77 500,00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Субсидии бюджетным учреждениям на иные цели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610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77 500,00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77 500,00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20 365,15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20 365,15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0660199999</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20 365,15</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20 365,15</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Субвенции бюджетам городских округов на </w:t>
            </w:r>
            <w:r w:rsidRPr="00116861">
              <w:rPr>
                <w:rFonts w:ascii="Times New Roman" w:hAnsi="Times New Roman" w:cs="Times New Roman"/>
                <w:color w:val="000000"/>
                <w:sz w:val="28"/>
                <w:szCs w:val="28"/>
              </w:rPr>
              <w:lastRenderedPageBreak/>
              <w:t>реализацию Закона Рязанской области «О наделении органов местного самоуправления отдельными государственными полномочиями Рязанской области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51 262,42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51 262,42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46 795,12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46 795,12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46 795,12</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46 795,12</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4 467,30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4 467,30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06Б018930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4 467,30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4 467,30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 xml:space="preserve">Субвенции бюджетам городских округов на реализацию Закона Рязанской области «О наделении органов местного самоуправления </w:t>
            </w:r>
            <w:r w:rsidRPr="00116861">
              <w:rPr>
                <w:rFonts w:ascii="Times New Roman" w:hAnsi="Times New Roman" w:cs="Times New Roman"/>
                <w:color w:val="000000"/>
                <w:sz w:val="28"/>
                <w:szCs w:val="28"/>
              </w:rPr>
              <w:lastRenderedPageBreak/>
              <w:t>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организации и осуществлению деятельности по опеке и попечительству</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5"/>
              <w:rPr>
                <w:rFonts w:ascii="Times New Roman" w:hAnsi="Times New Roman" w:cs="Times New Roman"/>
                <w:color w:val="000000"/>
                <w:sz w:val="28"/>
                <w:szCs w:val="28"/>
              </w:rPr>
            </w:pP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671 728,76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5"/>
              <w:rPr>
                <w:rFonts w:ascii="Times New Roman" w:hAnsi="Times New Roman" w:cs="Times New Roman"/>
                <w:sz w:val="28"/>
                <w:szCs w:val="28"/>
              </w:rPr>
            </w:pPr>
            <w:r w:rsidRPr="00116861">
              <w:rPr>
                <w:rFonts w:ascii="Times New Roman" w:hAnsi="Times New Roman" w:cs="Times New Roman"/>
                <w:sz w:val="28"/>
                <w:szCs w:val="28"/>
              </w:rPr>
              <w:t>671 728,76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575 624,90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575 624,90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Расходы на выплаты персоналу государственных (муниципальных) органов</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120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575 624,90</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575 624,90</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Закупка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200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96 103,86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96 103,86</w:t>
            </w:r>
          </w:p>
        </w:tc>
      </w:tr>
      <w:tr w:rsidR="00116861" w:rsidRPr="00116861" w:rsidTr="004F232C">
        <w:trPr>
          <w:trHeight w:val="510"/>
        </w:trPr>
        <w:tc>
          <w:tcPr>
            <w:tcW w:w="3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6861" w:rsidRPr="00116861" w:rsidRDefault="00116861" w:rsidP="004F232C">
            <w:pP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Иные закупки товаров, работ и услуг для обеспечения государственных (муниципальных) нужд</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974</w:t>
            </w:r>
          </w:p>
        </w:tc>
        <w:tc>
          <w:tcPr>
            <w:tcW w:w="72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1006</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06Б0189180</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center"/>
              <w:outlineLvl w:val="6"/>
              <w:rPr>
                <w:rFonts w:ascii="Times New Roman" w:hAnsi="Times New Roman" w:cs="Times New Roman"/>
                <w:color w:val="000000"/>
                <w:sz w:val="28"/>
                <w:szCs w:val="28"/>
              </w:rPr>
            </w:pPr>
            <w:r w:rsidRPr="00116861">
              <w:rPr>
                <w:rFonts w:ascii="Times New Roman" w:hAnsi="Times New Roman" w:cs="Times New Roman"/>
                <w:color w:val="000000"/>
                <w:sz w:val="28"/>
                <w:szCs w:val="28"/>
              </w:rPr>
              <w:t>240</w:t>
            </w:r>
          </w:p>
        </w:tc>
        <w:tc>
          <w:tcPr>
            <w:tcW w:w="1496"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96 103,86</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116861" w:rsidRPr="00116861" w:rsidRDefault="00116861" w:rsidP="004F232C">
            <w:pPr>
              <w:jc w:val="right"/>
              <w:outlineLvl w:val="6"/>
              <w:rPr>
                <w:rFonts w:ascii="Times New Roman" w:hAnsi="Times New Roman" w:cs="Times New Roman"/>
                <w:sz w:val="28"/>
                <w:szCs w:val="28"/>
              </w:rPr>
            </w:pPr>
            <w:r w:rsidRPr="00116861">
              <w:rPr>
                <w:rFonts w:ascii="Times New Roman" w:hAnsi="Times New Roman" w:cs="Times New Roman"/>
                <w:sz w:val="28"/>
                <w:szCs w:val="28"/>
              </w:rPr>
              <w:t>96 103,86</w:t>
            </w:r>
          </w:p>
        </w:tc>
      </w:tr>
      <w:tr w:rsidR="00116861" w:rsidRPr="00116861" w:rsidTr="004F232C">
        <w:trPr>
          <w:trHeight w:val="300"/>
        </w:trPr>
        <w:tc>
          <w:tcPr>
            <w:tcW w:w="6853" w:type="dxa"/>
            <w:gridSpan w:val="5"/>
            <w:tcBorders>
              <w:top w:val="single" w:sz="4" w:space="0" w:color="000000"/>
              <w:left w:val="nil"/>
              <w:bottom w:val="single" w:sz="4" w:space="0" w:color="000000"/>
              <w:right w:val="nil"/>
            </w:tcBorders>
            <w:shd w:val="clear" w:color="auto" w:fill="auto"/>
            <w:noWrap/>
            <w:vAlign w:val="bottom"/>
          </w:tcPr>
          <w:p w:rsidR="00116861" w:rsidRPr="00116861" w:rsidRDefault="00116861" w:rsidP="004F232C">
            <w:pPr>
              <w:jc w:val="right"/>
              <w:rPr>
                <w:rFonts w:ascii="Times New Roman" w:hAnsi="Times New Roman" w:cs="Times New Roman"/>
                <w:b/>
                <w:bCs/>
                <w:color w:val="000000"/>
                <w:sz w:val="28"/>
                <w:szCs w:val="28"/>
              </w:rPr>
            </w:pPr>
            <w:r w:rsidRPr="00116861">
              <w:rPr>
                <w:rFonts w:ascii="Times New Roman" w:hAnsi="Times New Roman" w:cs="Times New Roman"/>
                <w:b/>
                <w:bCs/>
                <w:color w:val="000000"/>
                <w:sz w:val="28"/>
                <w:szCs w:val="28"/>
              </w:rPr>
              <w:t>Всего расходов:</w:t>
            </w:r>
          </w:p>
        </w:tc>
        <w:tc>
          <w:tcPr>
            <w:tcW w:w="1496" w:type="dxa"/>
            <w:tcBorders>
              <w:top w:val="nil"/>
              <w:left w:val="nil"/>
              <w:bottom w:val="nil"/>
              <w:right w:val="nil"/>
            </w:tcBorders>
            <w:shd w:val="clear" w:color="auto" w:fill="auto"/>
            <w:noWrap/>
          </w:tcPr>
          <w:p w:rsidR="00116861" w:rsidRPr="00116861" w:rsidRDefault="00116861" w:rsidP="004F232C">
            <w:pPr>
              <w:jc w:val="right"/>
              <w:rPr>
                <w:rFonts w:ascii="Times New Roman" w:hAnsi="Times New Roman" w:cs="Times New Roman"/>
                <w:b/>
                <w:bCs/>
                <w:sz w:val="28"/>
                <w:szCs w:val="28"/>
              </w:rPr>
            </w:pPr>
            <w:r w:rsidRPr="00116861">
              <w:rPr>
                <w:rFonts w:ascii="Times New Roman" w:hAnsi="Times New Roman" w:cs="Times New Roman"/>
                <w:b/>
                <w:bCs/>
                <w:sz w:val="28"/>
                <w:szCs w:val="28"/>
              </w:rPr>
              <w:t>732 493 388,39</w:t>
            </w:r>
          </w:p>
        </w:tc>
        <w:tc>
          <w:tcPr>
            <w:tcW w:w="1870" w:type="dxa"/>
            <w:tcBorders>
              <w:top w:val="nil"/>
              <w:left w:val="nil"/>
              <w:bottom w:val="nil"/>
              <w:right w:val="nil"/>
            </w:tcBorders>
            <w:shd w:val="clear" w:color="auto" w:fill="auto"/>
            <w:noWrap/>
          </w:tcPr>
          <w:p w:rsidR="00116861" w:rsidRPr="00116861" w:rsidRDefault="00116861" w:rsidP="004F232C">
            <w:pPr>
              <w:jc w:val="right"/>
              <w:rPr>
                <w:rFonts w:ascii="Times New Roman" w:hAnsi="Times New Roman" w:cs="Times New Roman"/>
                <w:b/>
                <w:bCs/>
                <w:sz w:val="28"/>
                <w:szCs w:val="28"/>
              </w:rPr>
            </w:pPr>
            <w:r w:rsidRPr="00116861">
              <w:rPr>
                <w:rFonts w:ascii="Times New Roman" w:hAnsi="Times New Roman" w:cs="Times New Roman"/>
                <w:b/>
                <w:bCs/>
                <w:sz w:val="28"/>
                <w:szCs w:val="28"/>
              </w:rPr>
              <w:t>723 858 032,80 </w:t>
            </w:r>
          </w:p>
        </w:tc>
      </w:tr>
    </w:tbl>
    <w:p w:rsidR="00116861" w:rsidRPr="00116861" w:rsidRDefault="00116861" w:rsidP="00116861">
      <w:pPr>
        <w:pStyle w:val="ConsPlusNormalc"/>
        <w:jc w:val="both"/>
        <w:rPr>
          <w:sz w:val="28"/>
          <w:szCs w:val="28"/>
        </w:rPr>
      </w:pPr>
    </w:p>
    <w:p w:rsidR="00116861" w:rsidRPr="00116861" w:rsidRDefault="00116861" w:rsidP="00116861">
      <w:pPr>
        <w:pStyle w:val="ConsPlusNormalc"/>
        <w:jc w:val="both"/>
        <w:rPr>
          <w:sz w:val="28"/>
          <w:szCs w:val="28"/>
        </w:rPr>
      </w:pPr>
    </w:p>
    <w:p w:rsidR="00116861" w:rsidRPr="00116861" w:rsidRDefault="00116861" w:rsidP="00116861">
      <w:pPr>
        <w:pStyle w:val="ConsPlusNormalc"/>
        <w:rPr>
          <w:sz w:val="28"/>
          <w:szCs w:val="28"/>
        </w:rPr>
      </w:pPr>
    </w:p>
    <w:p w:rsidR="00116861" w:rsidRPr="00116861" w:rsidRDefault="00116861" w:rsidP="00116861">
      <w:pPr>
        <w:pStyle w:val="ConsPlusNormalc"/>
        <w:jc w:val="both"/>
        <w:rPr>
          <w:sz w:val="28"/>
          <w:szCs w:val="28"/>
        </w:rPr>
      </w:pPr>
    </w:p>
    <w:p w:rsidR="00116861" w:rsidRPr="00116861" w:rsidRDefault="00116861" w:rsidP="00116861">
      <w:pPr>
        <w:pStyle w:val="ConsPlusNormalc"/>
        <w:jc w:val="right"/>
        <w:outlineLvl w:val="0"/>
        <w:rPr>
          <w:sz w:val="28"/>
          <w:szCs w:val="28"/>
        </w:rPr>
      </w:pPr>
      <w:r w:rsidRPr="00116861">
        <w:rPr>
          <w:sz w:val="28"/>
          <w:szCs w:val="28"/>
        </w:rPr>
        <w:lastRenderedPageBreak/>
        <w:t>Приложение  3</w:t>
      </w:r>
    </w:p>
    <w:p w:rsidR="00116861" w:rsidRPr="00116861" w:rsidRDefault="00116861" w:rsidP="00116861">
      <w:pPr>
        <w:pStyle w:val="ConsPlusNormalc"/>
        <w:jc w:val="right"/>
        <w:rPr>
          <w:sz w:val="28"/>
          <w:szCs w:val="28"/>
        </w:rPr>
      </w:pPr>
      <w:r w:rsidRPr="00116861">
        <w:rPr>
          <w:sz w:val="28"/>
          <w:szCs w:val="28"/>
        </w:rPr>
        <w:t>к решению</w:t>
      </w:r>
    </w:p>
    <w:p w:rsidR="00116861" w:rsidRPr="00116861" w:rsidRDefault="00116861" w:rsidP="00116861">
      <w:pPr>
        <w:pStyle w:val="ConsPlusNormalc"/>
        <w:jc w:val="right"/>
        <w:rPr>
          <w:sz w:val="28"/>
          <w:szCs w:val="28"/>
        </w:rPr>
      </w:pPr>
      <w:r w:rsidRPr="00116861">
        <w:rPr>
          <w:sz w:val="28"/>
          <w:szCs w:val="28"/>
        </w:rPr>
        <w:t>Касимовскской</w:t>
      </w:r>
      <w:r w:rsidR="00607340">
        <w:rPr>
          <w:sz w:val="28"/>
          <w:szCs w:val="28"/>
        </w:rPr>
        <w:t xml:space="preserve"> </w:t>
      </w:r>
      <w:r w:rsidRPr="00116861">
        <w:rPr>
          <w:sz w:val="28"/>
          <w:szCs w:val="28"/>
        </w:rPr>
        <w:t xml:space="preserve"> городской Думы                                                                                                                                                                                                      от 13.06.2019  № 52/6</w:t>
      </w:r>
    </w:p>
    <w:p w:rsidR="00116861" w:rsidRPr="00116861" w:rsidRDefault="00116861" w:rsidP="00116861">
      <w:pPr>
        <w:pStyle w:val="ConsPlusNormalc"/>
        <w:jc w:val="right"/>
        <w:rPr>
          <w:sz w:val="28"/>
          <w:szCs w:val="28"/>
        </w:rPr>
      </w:pPr>
    </w:p>
    <w:p w:rsidR="00116861" w:rsidRPr="00116861" w:rsidRDefault="00116861" w:rsidP="00116861">
      <w:pPr>
        <w:pStyle w:val="ConsPlusNormalc"/>
        <w:jc w:val="center"/>
        <w:rPr>
          <w:sz w:val="28"/>
          <w:szCs w:val="28"/>
        </w:rPr>
      </w:pPr>
      <w:bookmarkStart w:id="2" w:name="Par1369"/>
      <w:bookmarkEnd w:id="2"/>
      <w:r w:rsidRPr="00116861">
        <w:rPr>
          <w:sz w:val="28"/>
          <w:szCs w:val="28"/>
        </w:rPr>
        <w:t xml:space="preserve">ИСПОЛНЕНИЕ РАСХОДОВ БЮДЖЕТА </w:t>
      </w:r>
    </w:p>
    <w:p w:rsidR="00116861" w:rsidRPr="00116861" w:rsidRDefault="00116861" w:rsidP="00116861">
      <w:pPr>
        <w:pStyle w:val="ConsPlusNormalc"/>
        <w:jc w:val="center"/>
        <w:rPr>
          <w:sz w:val="28"/>
          <w:szCs w:val="28"/>
        </w:rPr>
      </w:pPr>
      <w:r w:rsidRPr="00116861">
        <w:rPr>
          <w:sz w:val="28"/>
          <w:szCs w:val="28"/>
        </w:rPr>
        <w:t xml:space="preserve">МУНИЦИПАЛЬНОГО ОБРАЗОВАНИЯ – ГОРОДСКОЙ ОКРУГ ГОРОД КАСИМОВ </w:t>
      </w:r>
    </w:p>
    <w:p w:rsidR="00116861" w:rsidRPr="00116861" w:rsidRDefault="00116861" w:rsidP="00116861">
      <w:pPr>
        <w:pStyle w:val="ConsPlusNormalc"/>
        <w:jc w:val="center"/>
        <w:rPr>
          <w:sz w:val="28"/>
          <w:szCs w:val="28"/>
        </w:rPr>
      </w:pPr>
      <w:r w:rsidRPr="00116861">
        <w:rPr>
          <w:sz w:val="28"/>
          <w:szCs w:val="28"/>
        </w:rPr>
        <w:t xml:space="preserve"> ЗА 2018 ГОД</w:t>
      </w:r>
    </w:p>
    <w:p w:rsidR="00116861" w:rsidRPr="00116861" w:rsidRDefault="00116861" w:rsidP="00116861">
      <w:pPr>
        <w:pStyle w:val="ConsPlusNormalc"/>
        <w:jc w:val="center"/>
        <w:rPr>
          <w:sz w:val="28"/>
          <w:szCs w:val="28"/>
        </w:rPr>
      </w:pPr>
      <w:r w:rsidRPr="00116861">
        <w:rPr>
          <w:sz w:val="28"/>
          <w:szCs w:val="28"/>
        </w:rPr>
        <w:t>ПО РАЗДЕЛАМ И ПОДРАЗДЕЛАМ КЛАССИФИКАЦИИ РАСХОДОВ БЮДЖЕТА</w:t>
      </w:r>
    </w:p>
    <w:p w:rsidR="00116861" w:rsidRPr="00116861" w:rsidRDefault="00116861" w:rsidP="00116861">
      <w:pPr>
        <w:pStyle w:val="ConsPlusNormalc"/>
        <w:jc w:val="right"/>
        <w:rPr>
          <w:sz w:val="28"/>
          <w:szCs w:val="28"/>
        </w:rPr>
      </w:pPr>
      <w:r w:rsidRPr="00116861">
        <w:rPr>
          <w:sz w:val="28"/>
          <w:szCs w:val="28"/>
        </w:rPr>
        <w:t>/рублей/</w:t>
      </w:r>
    </w:p>
    <w:tbl>
      <w:tblPr>
        <w:tblW w:w="10206" w:type="dxa"/>
        <w:tblCellSpacing w:w="5" w:type="nil"/>
        <w:tblInd w:w="75" w:type="dxa"/>
        <w:tblLayout w:type="fixed"/>
        <w:tblCellMar>
          <w:left w:w="75" w:type="dxa"/>
          <w:right w:w="75" w:type="dxa"/>
        </w:tblCellMar>
        <w:tblLook w:val="0000"/>
      </w:tblPr>
      <w:tblGrid>
        <w:gridCol w:w="5040"/>
        <w:gridCol w:w="900"/>
        <w:gridCol w:w="1800"/>
        <w:gridCol w:w="2466"/>
      </w:tblGrid>
      <w:tr w:rsidR="00116861" w:rsidRPr="00116861" w:rsidTr="004F232C">
        <w:trPr>
          <w:trHeight w:val="600"/>
          <w:tblCellSpacing w:w="5" w:type="nil"/>
        </w:trPr>
        <w:tc>
          <w:tcPr>
            <w:tcW w:w="504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Наименование</w:t>
            </w:r>
          </w:p>
        </w:tc>
        <w:tc>
          <w:tcPr>
            <w:tcW w:w="90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 xml:space="preserve">Код </w:t>
            </w:r>
            <w:r w:rsidRPr="00116861">
              <w:rPr>
                <w:rFonts w:ascii="Times New Roman" w:hAnsi="Times New Roman" w:cs="Times New Roman"/>
                <w:b/>
                <w:sz w:val="28"/>
                <w:szCs w:val="28"/>
              </w:rPr>
              <w:br/>
              <w:t xml:space="preserve"> БК</w:t>
            </w:r>
          </w:p>
        </w:tc>
        <w:tc>
          <w:tcPr>
            <w:tcW w:w="180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autoSpaceDE w:val="0"/>
              <w:autoSpaceDN w:val="0"/>
              <w:adjustRightInd w:val="0"/>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Утверждено</w:t>
            </w:r>
          </w:p>
          <w:p w:rsidR="00116861" w:rsidRPr="00116861" w:rsidRDefault="00116861" w:rsidP="004F232C">
            <w:pPr>
              <w:autoSpaceDE w:val="0"/>
              <w:autoSpaceDN w:val="0"/>
              <w:adjustRightInd w:val="0"/>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2018г.</w:t>
            </w:r>
          </w:p>
        </w:tc>
        <w:tc>
          <w:tcPr>
            <w:tcW w:w="2466"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autoSpaceDE w:val="0"/>
              <w:autoSpaceDN w:val="0"/>
              <w:adjustRightInd w:val="0"/>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Исполнено</w:t>
            </w:r>
          </w:p>
          <w:p w:rsidR="00116861" w:rsidRPr="00116861" w:rsidRDefault="00116861" w:rsidP="004F232C">
            <w:pPr>
              <w:autoSpaceDE w:val="0"/>
              <w:autoSpaceDN w:val="0"/>
              <w:adjustRightInd w:val="0"/>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2018г.</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                       1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 2  </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    3    </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    4    </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 xml:space="preserve">ОБЩЕГОСУДАРСТВЕННЫЕ ВОПРОСЫ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0100</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51 347 757,05</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49 174 442,11</w:t>
            </w:r>
          </w:p>
        </w:tc>
      </w:tr>
      <w:tr w:rsidR="00116861" w:rsidRPr="00116861" w:rsidTr="004F232C">
        <w:trPr>
          <w:trHeight w:val="800"/>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Функционирование законодательных                </w:t>
            </w:r>
            <w:r w:rsidRPr="00116861">
              <w:rPr>
                <w:rFonts w:ascii="Times New Roman" w:hAnsi="Times New Roman" w:cs="Times New Roman"/>
                <w:sz w:val="28"/>
                <w:szCs w:val="28"/>
              </w:rPr>
              <w:br/>
              <w:t xml:space="preserve">(представительных) органов государственной      </w:t>
            </w:r>
            <w:r w:rsidRPr="00116861">
              <w:rPr>
                <w:rFonts w:ascii="Times New Roman" w:hAnsi="Times New Roman" w:cs="Times New Roman"/>
                <w:sz w:val="28"/>
                <w:szCs w:val="28"/>
              </w:rPr>
              <w:br/>
              <w:t xml:space="preserve">власти и представительных органов муниципальных </w:t>
            </w:r>
            <w:r w:rsidRPr="00116861">
              <w:rPr>
                <w:rFonts w:ascii="Times New Roman" w:hAnsi="Times New Roman" w:cs="Times New Roman"/>
                <w:sz w:val="28"/>
                <w:szCs w:val="28"/>
              </w:rPr>
              <w:br/>
              <w:t xml:space="preserve">образований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0103</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5 024 003,56</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5 021 840,67</w:t>
            </w:r>
          </w:p>
        </w:tc>
      </w:tr>
      <w:tr w:rsidR="00116861" w:rsidRPr="00116861" w:rsidTr="004F232C">
        <w:trPr>
          <w:trHeight w:val="800"/>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Функционирование Правительства Российской       </w:t>
            </w:r>
            <w:r w:rsidRPr="00116861">
              <w:rPr>
                <w:rFonts w:ascii="Times New Roman" w:hAnsi="Times New Roman" w:cs="Times New Roman"/>
                <w:sz w:val="28"/>
                <w:szCs w:val="28"/>
              </w:rPr>
              <w:br/>
              <w:t xml:space="preserve">Федерации, высших исполнительных органов        </w:t>
            </w:r>
            <w:r w:rsidRPr="00116861">
              <w:rPr>
                <w:rFonts w:ascii="Times New Roman" w:hAnsi="Times New Roman" w:cs="Times New Roman"/>
                <w:sz w:val="28"/>
                <w:szCs w:val="28"/>
              </w:rPr>
              <w:br/>
              <w:t xml:space="preserve">государственной власти субъектов Российской     </w:t>
            </w:r>
            <w:r w:rsidRPr="00116861">
              <w:rPr>
                <w:rFonts w:ascii="Times New Roman" w:hAnsi="Times New Roman" w:cs="Times New Roman"/>
                <w:sz w:val="28"/>
                <w:szCs w:val="28"/>
              </w:rPr>
              <w:br/>
              <w:t xml:space="preserve">Федерации, местных администраций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0104</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26 654 164,38</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25 033 346,01</w:t>
            </w:r>
          </w:p>
        </w:tc>
      </w:tr>
      <w:tr w:rsidR="00116861" w:rsidRPr="00116861" w:rsidTr="004F232C">
        <w:trPr>
          <w:trHeight w:val="180"/>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Судебная система</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0105</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48 144,00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48 144,00</w:t>
            </w:r>
          </w:p>
        </w:tc>
      </w:tr>
      <w:tr w:rsidR="00116861" w:rsidRPr="00116861" w:rsidTr="004F232C">
        <w:trPr>
          <w:trHeight w:val="600"/>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Обеспечение деятельности финансовых, налоговых и</w:t>
            </w:r>
            <w:r w:rsidRPr="00116861">
              <w:rPr>
                <w:rFonts w:ascii="Times New Roman" w:hAnsi="Times New Roman" w:cs="Times New Roman"/>
                <w:sz w:val="28"/>
                <w:szCs w:val="28"/>
              </w:rPr>
              <w:br/>
              <w:t xml:space="preserve">таможенных органов и органов финансового        </w:t>
            </w:r>
            <w:r w:rsidRPr="00116861">
              <w:rPr>
                <w:rFonts w:ascii="Times New Roman" w:hAnsi="Times New Roman" w:cs="Times New Roman"/>
                <w:sz w:val="28"/>
                <w:szCs w:val="28"/>
              </w:rPr>
              <w:br/>
              <w:t xml:space="preserve">(финансово-бюджетного) надзора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0106</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9 704 313,99</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9 703 602,11</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Резервные  фонды</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0111</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342 000,00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0,00</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Другие общегосударственные вопросы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0113</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9 575 131,12</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9 367 509,32</w:t>
            </w:r>
          </w:p>
        </w:tc>
      </w:tr>
      <w:tr w:rsidR="00116861" w:rsidRPr="00116861" w:rsidTr="004F232C">
        <w:trPr>
          <w:trHeight w:val="400"/>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 xml:space="preserve">НАЦИОНАЛЬНАЯ БЕЗОПАСНОСТЬ И ПРАВООХРАНИТЕЛЬНАЯ  </w:t>
            </w:r>
            <w:r w:rsidRPr="00116861">
              <w:rPr>
                <w:rFonts w:ascii="Times New Roman" w:hAnsi="Times New Roman" w:cs="Times New Roman"/>
                <w:b/>
                <w:sz w:val="28"/>
                <w:szCs w:val="28"/>
              </w:rPr>
              <w:br/>
              <w:t xml:space="preserve">ДЕЯТЕЛЬНОСТЬ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0300</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0,00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0,00</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 xml:space="preserve">НАЦИОНАЛЬНАЯ ЭКОНОМИКА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0400</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37 043 456,00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36 077 571,27</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Дорожное хозяйство (дорожные фонды)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0409</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36 835 821,00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35 969 936,27</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lastRenderedPageBreak/>
              <w:t xml:space="preserve">Другие вопросы в области национальной экономики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0412</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207 635,00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107 635,00</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 xml:space="preserve">ЖИЛИЩНО-КОММУНАЛЬНОЕ ХОЗЯЙСТВО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0500</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tabs>
                <w:tab w:val="left" w:pos="1125"/>
              </w:tabs>
              <w:jc w:val="center"/>
              <w:rPr>
                <w:rFonts w:ascii="Times New Roman" w:hAnsi="Times New Roman" w:cs="Times New Roman"/>
                <w:b/>
                <w:sz w:val="28"/>
                <w:szCs w:val="28"/>
              </w:rPr>
            </w:pPr>
            <w:r w:rsidRPr="00116861">
              <w:rPr>
                <w:rFonts w:ascii="Times New Roman" w:hAnsi="Times New Roman" w:cs="Times New Roman"/>
                <w:b/>
                <w:sz w:val="28"/>
                <w:szCs w:val="28"/>
              </w:rPr>
              <w:t>59 148 533,09</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56 903 668,13</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Жилищное хозяйство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0501</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4 450 791,79</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4 305 635,92</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Коммунальное хозяйство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0502</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11 020 000,00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10 500 000,00</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Благоустройство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0503</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37 673 581,00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36 593 599,56</w:t>
            </w:r>
          </w:p>
        </w:tc>
      </w:tr>
      <w:tr w:rsidR="00116861" w:rsidRPr="00116861" w:rsidTr="004F232C">
        <w:trPr>
          <w:trHeight w:val="400"/>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Другие вопросы в области жилищно-коммунального  </w:t>
            </w:r>
            <w:r w:rsidRPr="00116861">
              <w:rPr>
                <w:rFonts w:ascii="Times New Roman" w:hAnsi="Times New Roman" w:cs="Times New Roman"/>
                <w:sz w:val="28"/>
                <w:szCs w:val="28"/>
              </w:rPr>
              <w:br/>
              <w:t xml:space="preserve">хозяйства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0505</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6 004 160,30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5 504 432,65</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 xml:space="preserve">ОБРАЗОВАНИЕ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0700</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461 346 453,52</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458 844 519,10</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Дошкольное образование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0701</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153 450 346,72</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153 355 506,25</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Общее образование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0702</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210 224 715,65</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208 058 300,53</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Дополнительное образование детей</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0703</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66 014 391,28</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65 832 535,27</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Молодежная политика и оздоровление детей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0707</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10 987 495,78</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10 987 495,78</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Другие вопросы в области образования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0709</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20 669 504,09</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20 610 681,27</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 xml:space="preserve">КУЛЬТУРА, КИНЕМАТОГРАФИЯ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0800</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83 173 605,05</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82 720 725,07</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Культура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0801</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75 286 476,17</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74 834 365,92</w:t>
            </w:r>
          </w:p>
        </w:tc>
      </w:tr>
      <w:tr w:rsidR="00116861" w:rsidRPr="00116861" w:rsidTr="004F232C">
        <w:trPr>
          <w:trHeight w:val="400"/>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Другие вопросы в области культуры,              </w:t>
            </w:r>
            <w:r w:rsidRPr="00116861">
              <w:rPr>
                <w:rFonts w:ascii="Times New Roman" w:hAnsi="Times New Roman" w:cs="Times New Roman"/>
                <w:sz w:val="28"/>
                <w:szCs w:val="28"/>
              </w:rPr>
              <w:br/>
              <w:t xml:space="preserve">кинематографии    </w:t>
            </w:r>
          </w:p>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0804</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7 887 128,88</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7 886 359,15</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 xml:space="preserve">СОЦИАЛЬНАЯ ПОЛИТИКА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1000</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33 494 570,76</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33 201 943,41</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Пенсионное обеспечение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1001</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3 412 354,14</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3 412 354,14</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Социальное обеспечение населения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1003</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4 082 407,64</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4 082 387,98</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Охрана семьи и детства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1004</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24 915 556,64</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24 622 949,38</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Другие вопросы в области социальной политики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1006</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1 084 252,34</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1 084 251,91</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 xml:space="preserve">ФИЗИЧЕСКАЯ КУЛЬТУРА И СПОРТ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1100</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6 686 093,37</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6 682 244,16</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Физическая культура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1101</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6 020 075,47</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6 020 075,47</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Массовый спорт</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1102</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73 996,20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73 996,20</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Другие вопросы в области физической культуры и спорта</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1105</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592 021,70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588 172,49</w:t>
            </w:r>
          </w:p>
        </w:tc>
      </w:tr>
      <w:tr w:rsidR="00116861" w:rsidRPr="00116861" w:rsidTr="004F232C">
        <w:trPr>
          <w:trHeight w:val="400"/>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 xml:space="preserve">ОБСЛУЖИВАНИЕ ГОСУДАРСТВЕННОГО И МУНИЦИПАЛЬНОГО  </w:t>
            </w:r>
            <w:r w:rsidRPr="00116861">
              <w:rPr>
                <w:rFonts w:ascii="Times New Roman" w:hAnsi="Times New Roman" w:cs="Times New Roman"/>
                <w:b/>
                <w:sz w:val="28"/>
                <w:szCs w:val="28"/>
              </w:rPr>
              <w:br/>
              <w:t xml:space="preserve">ДОЛГА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1300</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252 919,55</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252 919,55</w:t>
            </w:r>
          </w:p>
        </w:tc>
      </w:tr>
      <w:tr w:rsidR="00116861" w:rsidRPr="00116861" w:rsidTr="004F232C">
        <w:trPr>
          <w:trHeight w:val="400"/>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Обслуживание государственного внутреннего и     </w:t>
            </w:r>
            <w:r w:rsidRPr="00116861">
              <w:rPr>
                <w:rFonts w:ascii="Times New Roman" w:hAnsi="Times New Roman" w:cs="Times New Roman"/>
                <w:sz w:val="28"/>
                <w:szCs w:val="28"/>
              </w:rPr>
              <w:br/>
              <w:t xml:space="preserve">муниципального долга                            </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1301</w:t>
            </w: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252 919,55</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sz w:val="28"/>
                <w:szCs w:val="28"/>
              </w:rPr>
            </w:pPr>
            <w:r w:rsidRPr="00116861">
              <w:rPr>
                <w:rFonts w:ascii="Times New Roman" w:hAnsi="Times New Roman" w:cs="Times New Roman"/>
                <w:sz w:val="28"/>
                <w:szCs w:val="28"/>
              </w:rPr>
              <w:t>252 919,55</w:t>
            </w:r>
          </w:p>
        </w:tc>
      </w:tr>
      <w:tr w:rsidR="00116861" w:rsidRPr="00116861" w:rsidTr="004F232C">
        <w:trPr>
          <w:tblCellSpacing w:w="5" w:type="nil"/>
        </w:trPr>
        <w:tc>
          <w:tcPr>
            <w:tcW w:w="5040" w:type="dxa"/>
            <w:tcBorders>
              <w:left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lastRenderedPageBreak/>
              <w:t xml:space="preserve">ВСЕГО РАСХОДОВ                                  </w:t>
            </w:r>
          </w:p>
        </w:tc>
        <w:tc>
          <w:tcPr>
            <w:tcW w:w="900" w:type="dxa"/>
            <w:tcBorders>
              <w:left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p>
        </w:tc>
        <w:tc>
          <w:tcPr>
            <w:tcW w:w="1800" w:type="dxa"/>
            <w:tcBorders>
              <w:left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732 493 388,39</w:t>
            </w:r>
          </w:p>
        </w:tc>
        <w:tc>
          <w:tcPr>
            <w:tcW w:w="2466" w:type="dxa"/>
            <w:tcBorders>
              <w:left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723 858 032,80</w:t>
            </w:r>
          </w:p>
        </w:tc>
      </w:tr>
      <w:tr w:rsidR="00116861" w:rsidRPr="00116861" w:rsidTr="004F232C">
        <w:trPr>
          <w:tblCellSpacing w:w="5" w:type="nil"/>
        </w:trPr>
        <w:tc>
          <w:tcPr>
            <w:tcW w:w="50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r w:rsidRPr="00116861">
              <w:rPr>
                <w:rFonts w:ascii="Times New Roman" w:hAnsi="Times New Roman" w:cs="Times New Roman"/>
                <w:b/>
                <w:sz w:val="28"/>
                <w:szCs w:val="28"/>
              </w:rPr>
              <w:t>Результат исполнения бюджета (дефицит/профицит)</w:t>
            </w:r>
          </w:p>
        </w:tc>
        <w:tc>
          <w:tcPr>
            <w:tcW w:w="90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b/>
                <w:sz w:val="28"/>
                <w:szCs w:val="28"/>
              </w:rPr>
            </w:pPr>
          </w:p>
        </w:tc>
        <w:tc>
          <w:tcPr>
            <w:tcW w:w="1800"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- 18 195 016,00</w:t>
            </w:r>
          </w:p>
        </w:tc>
        <w:tc>
          <w:tcPr>
            <w:tcW w:w="2466" w:type="dxa"/>
            <w:tcBorders>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3 906 458,39</w:t>
            </w:r>
          </w:p>
        </w:tc>
      </w:tr>
    </w:tbl>
    <w:p w:rsidR="00116861" w:rsidRPr="00116861" w:rsidRDefault="00116861" w:rsidP="00116861">
      <w:pPr>
        <w:pStyle w:val="ConsPlusNormalc"/>
        <w:jc w:val="right"/>
        <w:outlineLvl w:val="0"/>
        <w:rPr>
          <w:sz w:val="28"/>
          <w:szCs w:val="28"/>
        </w:rPr>
      </w:pPr>
    </w:p>
    <w:p w:rsidR="00116861" w:rsidRPr="00116861" w:rsidRDefault="00116861" w:rsidP="00116861">
      <w:pPr>
        <w:pStyle w:val="ConsPlusNormalc"/>
        <w:jc w:val="right"/>
        <w:outlineLvl w:val="0"/>
        <w:rPr>
          <w:sz w:val="28"/>
          <w:szCs w:val="28"/>
        </w:rPr>
      </w:pPr>
    </w:p>
    <w:p w:rsidR="00116861" w:rsidRPr="00116861" w:rsidRDefault="00116861" w:rsidP="00116861">
      <w:pPr>
        <w:pStyle w:val="ConsPlusNormalc"/>
        <w:jc w:val="right"/>
        <w:outlineLvl w:val="0"/>
        <w:rPr>
          <w:sz w:val="28"/>
          <w:szCs w:val="28"/>
        </w:rPr>
      </w:pPr>
      <w:r w:rsidRPr="00116861">
        <w:rPr>
          <w:sz w:val="28"/>
          <w:szCs w:val="28"/>
        </w:rPr>
        <w:br w:type="page"/>
      </w:r>
    </w:p>
    <w:p w:rsidR="00116861" w:rsidRPr="00116861" w:rsidRDefault="00116861" w:rsidP="00116861">
      <w:pPr>
        <w:pStyle w:val="ConsPlusNormalc"/>
        <w:jc w:val="right"/>
        <w:outlineLvl w:val="0"/>
        <w:rPr>
          <w:sz w:val="28"/>
          <w:szCs w:val="28"/>
        </w:rPr>
      </w:pPr>
      <w:r w:rsidRPr="00116861">
        <w:rPr>
          <w:sz w:val="28"/>
          <w:szCs w:val="28"/>
        </w:rPr>
        <w:lastRenderedPageBreak/>
        <w:t>Приложение 4</w:t>
      </w:r>
    </w:p>
    <w:p w:rsidR="00116861" w:rsidRPr="00116861" w:rsidRDefault="00116861" w:rsidP="00116861">
      <w:pPr>
        <w:pStyle w:val="ConsPlusNormalc"/>
        <w:jc w:val="right"/>
        <w:rPr>
          <w:sz w:val="28"/>
          <w:szCs w:val="28"/>
        </w:rPr>
      </w:pPr>
      <w:r w:rsidRPr="00116861">
        <w:rPr>
          <w:sz w:val="28"/>
          <w:szCs w:val="28"/>
        </w:rPr>
        <w:t>к решению</w:t>
      </w:r>
    </w:p>
    <w:p w:rsidR="00116861" w:rsidRPr="00116861" w:rsidRDefault="00116861" w:rsidP="00116861">
      <w:pPr>
        <w:pStyle w:val="ConsPlusNormalc"/>
        <w:jc w:val="right"/>
        <w:rPr>
          <w:sz w:val="28"/>
          <w:szCs w:val="28"/>
        </w:rPr>
      </w:pPr>
      <w:r w:rsidRPr="00116861">
        <w:rPr>
          <w:sz w:val="28"/>
          <w:szCs w:val="28"/>
        </w:rPr>
        <w:t>Касимовской городской Думы</w:t>
      </w:r>
    </w:p>
    <w:p w:rsidR="00116861" w:rsidRPr="00116861" w:rsidRDefault="00116861" w:rsidP="00116861">
      <w:pPr>
        <w:pStyle w:val="ConsPlusNormalc"/>
        <w:jc w:val="right"/>
        <w:rPr>
          <w:sz w:val="28"/>
          <w:szCs w:val="28"/>
        </w:rPr>
      </w:pPr>
      <w:r w:rsidRPr="00116861">
        <w:rPr>
          <w:sz w:val="28"/>
          <w:szCs w:val="28"/>
        </w:rPr>
        <w:t>от 13.06.2019  № 52/6</w:t>
      </w:r>
    </w:p>
    <w:p w:rsidR="00116861" w:rsidRPr="00116861" w:rsidRDefault="00116861" w:rsidP="00116861">
      <w:pPr>
        <w:pStyle w:val="ConsPlusNormalc"/>
        <w:jc w:val="center"/>
        <w:rPr>
          <w:sz w:val="28"/>
          <w:szCs w:val="28"/>
        </w:rPr>
      </w:pPr>
      <w:bookmarkStart w:id="3" w:name="Par3982"/>
      <w:bookmarkEnd w:id="3"/>
      <w:r w:rsidRPr="00116861">
        <w:rPr>
          <w:sz w:val="28"/>
          <w:szCs w:val="28"/>
        </w:rPr>
        <w:t>ИСПОЛНЕНИЕ ИСТОЧНИКОВ ФИНАНСИРОВАНИЯ</w:t>
      </w:r>
    </w:p>
    <w:p w:rsidR="00116861" w:rsidRPr="00116861" w:rsidRDefault="00116861" w:rsidP="00116861">
      <w:pPr>
        <w:pStyle w:val="ConsPlusNormalc"/>
        <w:jc w:val="center"/>
        <w:rPr>
          <w:sz w:val="28"/>
          <w:szCs w:val="28"/>
        </w:rPr>
      </w:pPr>
      <w:r w:rsidRPr="00116861">
        <w:rPr>
          <w:sz w:val="28"/>
          <w:szCs w:val="28"/>
        </w:rPr>
        <w:t xml:space="preserve">ДЕФИЦИТА БЮДЖЕТА МУНИЦИПАЛЬНОГО ОБРАЗОВАНИЯ – ГОРОДСКОЙ ОКРУГ  ГОРОД КАСИМОВ  ЗА 2018 ГОД </w:t>
      </w:r>
    </w:p>
    <w:p w:rsidR="00116861" w:rsidRPr="00116861" w:rsidRDefault="00116861" w:rsidP="00116861">
      <w:pPr>
        <w:pStyle w:val="ConsPlusNormalc"/>
        <w:jc w:val="center"/>
        <w:rPr>
          <w:sz w:val="28"/>
          <w:szCs w:val="28"/>
        </w:rPr>
      </w:pPr>
      <w:r w:rsidRPr="00116861">
        <w:rPr>
          <w:sz w:val="28"/>
          <w:szCs w:val="28"/>
        </w:rPr>
        <w:t xml:space="preserve">ПО КОДАМ  КЛАССИФИКАЦИИ  ИСТОЧНИКОВ ФИНАНСИРОВАНИЯ ДЕФИЦИТА БЮДЖЕТА </w:t>
      </w:r>
    </w:p>
    <w:p w:rsidR="00116861" w:rsidRPr="00116861" w:rsidRDefault="00116861" w:rsidP="00116861">
      <w:pPr>
        <w:pStyle w:val="ConsPlusNormalc"/>
        <w:jc w:val="right"/>
        <w:rPr>
          <w:sz w:val="28"/>
          <w:szCs w:val="28"/>
        </w:rPr>
      </w:pPr>
      <w:r w:rsidRPr="00116861">
        <w:rPr>
          <w:sz w:val="28"/>
          <w:szCs w:val="28"/>
        </w:rPr>
        <w:t>/рублей/</w:t>
      </w:r>
    </w:p>
    <w:tbl>
      <w:tblPr>
        <w:tblW w:w="9720" w:type="dxa"/>
        <w:tblCellSpacing w:w="5" w:type="nil"/>
        <w:tblInd w:w="75" w:type="dxa"/>
        <w:tblLayout w:type="fixed"/>
        <w:tblCellMar>
          <w:left w:w="75" w:type="dxa"/>
          <w:right w:w="75" w:type="dxa"/>
        </w:tblCellMar>
        <w:tblLook w:val="0000"/>
      </w:tblPr>
      <w:tblGrid>
        <w:gridCol w:w="3240"/>
        <w:gridCol w:w="2880"/>
        <w:gridCol w:w="1620"/>
        <w:gridCol w:w="1980"/>
      </w:tblGrid>
      <w:tr w:rsidR="00116861" w:rsidRPr="00116861" w:rsidTr="004F232C">
        <w:trPr>
          <w:trHeight w:val="600"/>
          <w:tblCellSpacing w:w="5" w:type="nil"/>
        </w:trPr>
        <w:tc>
          <w:tcPr>
            <w:tcW w:w="324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 xml:space="preserve">Код бюджетной </w:t>
            </w:r>
          </w:p>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классификации</w:t>
            </w:r>
          </w:p>
        </w:tc>
        <w:tc>
          <w:tcPr>
            <w:tcW w:w="288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Cell2"/>
              <w:jc w:val="center"/>
              <w:rPr>
                <w:rFonts w:ascii="Times New Roman" w:hAnsi="Times New Roman" w:cs="Times New Roman"/>
                <w:b/>
                <w:sz w:val="28"/>
                <w:szCs w:val="28"/>
              </w:rPr>
            </w:pPr>
            <w:r w:rsidRPr="00116861">
              <w:rPr>
                <w:rFonts w:ascii="Times New Roman" w:hAnsi="Times New Roman" w:cs="Times New Roman"/>
                <w:b/>
                <w:sz w:val="28"/>
                <w:szCs w:val="28"/>
              </w:rPr>
              <w:t>Наименование</w:t>
            </w: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autoSpaceDE w:val="0"/>
              <w:autoSpaceDN w:val="0"/>
              <w:adjustRightInd w:val="0"/>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Утверждено</w:t>
            </w:r>
          </w:p>
          <w:p w:rsidR="00116861" w:rsidRPr="00116861" w:rsidRDefault="00116861" w:rsidP="004F232C">
            <w:pPr>
              <w:autoSpaceDE w:val="0"/>
              <w:autoSpaceDN w:val="0"/>
              <w:adjustRightInd w:val="0"/>
              <w:jc w:val="center"/>
              <w:rPr>
                <w:rFonts w:ascii="Times New Roman" w:hAnsi="Times New Roman" w:cs="Times New Roman"/>
                <w:b/>
                <w:color w:val="000000"/>
                <w:sz w:val="28"/>
                <w:szCs w:val="28"/>
              </w:rPr>
            </w:pPr>
            <w:smartTag w:uri="urn:schemas-microsoft-com:office:smarttags" w:element="metricconverter">
              <w:smartTagPr>
                <w:attr w:name="ProductID" w:val="2018 г"/>
              </w:smartTagPr>
              <w:r w:rsidRPr="00116861">
                <w:rPr>
                  <w:rFonts w:ascii="Times New Roman" w:hAnsi="Times New Roman" w:cs="Times New Roman"/>
                  <w:b/>
                  <w:color w:val="000000"/>
                  <w:sz w:val="28"/>
                  <w:szCs w:val="28"/>
                </w:rPr>
                <w:t>2018 г</w:t>
              </w:r>
            </w:smartTag>
            <w:r w:rsidRPr="00116861">
              <w:rPr>
                <w:rFonts w:ascii="Times New Roman" w:hAnsi="Times New Roman" w:cs="Times New Roman"/>
                <w:b/>
                <w:color w:val="000000"/>
                <w:sz w:val="28"/>
                <w:szCs w:val="28"/>
              </w:rPr>
              <w:t>.</w:t>
            </w:r>
          </w:p>
        </w:tc>
        <w:tc>
          <w:tcPr>
            <w:tcW w:w="198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autoSpaceDE w:val="0"/>
              <w:autoSpaceDN w:val="0"/>
              <w:adjustRightInd w:val="0"/>
              <w:jc w:val="center"/>
              <w:rPr>
                <w:rFonts w:ascii="Times New Roman" w:hAnsi="Times New Roman" w:cs="Times New Roman"/>
                <w:b/>
                <w:color w:val="000000"/>
                <w:sz w:val="28"/>
                <w:szCs w:val="28"/>
              </w:rPr>
            </w:pPr>
            <w:r w:rsidRPr="00116861">
              <w:rPr>
                <w:rFonts w:ascii="Times New Roman" w:hAnsi="Times New Roman" w:cs="Times New Roman"/>
                <w:b/>
                <w:color w:val="000000"/>
                <w:sz w:val="28"/>
                <w:szCs w:val="28"/>
              </w:rPr>
              <w:t>Исполнено</w:t>
            </w:r>
          </w:p>
          <w:p w:rsidR="00116861" w:rsidRPr="00116861" w:rsidRDefault="00116861" w:rsidP="004F232C">
            <w:pPr>
              <w:autoSpaceDE w:val="0"/>
              <w:autoSpaceDN w:val="0"/>
              <w:adjustRightInd w:val="0"/>
              <w:jc w:val="center"/>
              <w:rPr>
                <w:rFonts w:ascii="Times New Roman" w:hAnsi="Times New Roman" w:cs="Times New Roman"/>
                <w:b/>
                <w:color w:val="000000"/>
                <w:sz w:val="28"/>
                <w:szCs w:val="28"/>
              </w:rPr>
            </w:pPr>
            <w:smartTag w:uri="urn:schemas-microsoft-com:office:smarttags" w:element="metricconverter">
              <w:smartTagPr>
                <w:attr w:name="ProductID" w:val="2018 г"/>
              </w:smartTagPr>
              <w:r w:rsidRPr="00116861">
                <w:rPr>
                  <w:rFonts w:ascii="Times New Roman" w:hAnsi="Times New Roman" w:cs="Times New Roman"/>
                  <w:b/>
                  <w:color w:val="000000"/>
                  <w:sz w:val="28"/>
                  <w:szCs w:val="28"/>
                </w:rPr>
                <w:t>2018 г</w:t>
              </w:r>
            </w:smartTag>
            <w:r w:rsidRPr="00116861">
              <w:rPr>
                <w:rFonts w:ascii="Times New Roman" w:hAnsi="Times New Roman" w:cs="Times New Roman"/>
                <w:b/>
                <w:color w:val="000000"/>
                <w:sz w:val="28"/>
                <w:szCs w:val="28"/>
              </w:rPr>
              <w:t>.</w:t>
            </w:r>
          </w:p>
        </w:tc>
      </w:tr>
      <w:tr w:rsidR="00116861" w:rsidRPr="00116861" w:rsidTr="004F232C">
        <w:trPr>
          <w:trHeight w:val="6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492 01 00 00 00 00 0000 000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Источники внутреннего    </w:t>
            </w:r>
            <w:r w:rsidRPr="00116861">
              <w:rPr>
                <w:rFonts w:ascii="Times New Roman" w:hAnsi="Times New Roman" w:cs="Times New Roman"/>
                <w:sz w:val="28"/>
                <w:szCs w:val="28"/>
              </w:rPr>
              <w:br/>
              <w:t xml:space="preserve">финансирования дефицитов </w:t>
            </w:r>
            <w:r w:rsidRPr="00116861">
              <w:rPr>
                <w:rFonts w:ascii="Times New Roman" w:hAnsi="Times New Roman" w:cs="Times New Roman"/>
                <w:sz w:val="28"/>
                <w:szCs w:val="28"/>
              </w:rPr>
              <w:br/>
              <w:t xml:space="preserve">бюджетов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18 195 016,00</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- 3 906 458,39</w:t>
            </w:r>
          </w:p>
        </w:tc>
      </w:tr>
      <w:tr w:rsidR="00116861" w:rsidRPr="00116861" w:rsidTr="004F232C">
        <w:trPr>
          <w:trHeight w:val="6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492 01 02 00 00 00 0000 000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Кредиты кредитных организаций в валюте Российской       </w:t>
            </w:r>
            <w:r w:rsidRPr="00116861">
              <w:rPr>
                <w:rFonts w:ascii="Times New Roman" w:hAnsi="Times New Roman" w:cs="Times New Roman"/>
                <w:sz w:val="28"/>
                <w:szCs w:val="28"/>
              </w:rPr>
              <w:br/>
              <w:t>Федерации</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2 600 000,00</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p>
        </w:tc>
      </w:tr>
      <w:tr w:rsidR="00116861" w:rsidRPr="00116861" w:rsidTr="004F232C">
        <w:trPr>
          <w:trHeight w:val="8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492 01 03 00 00 00 0000 000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Бюджетные кредиты от     </w:t>
            </w:r>
            <w:r w:rsidRPr="00116861">
              <w:rPr>
                <w:rFonts w:ascii="Times New Roman" w:hAnsi="Times New Roman" w:cs="Times New Roman"/>
                <w:sz w:val="28"/>
                <w:szCs w:val="28"/>
              </w:rPr>
              <w:br/>
              <w:t>других бюджетов бюджетной</w:t>
            </w:r>
            <w:r w:rsidRPr="00116861">
              <w:rPr>
                <w:rFonts w:ascii="Times New Roman" w:hAnsi="Times New Roman" w:cs="Times New Roman"/>
                <w:sz w:val="28"/>
                <w:szCs w:val="28"/>
              </w:rPr>
              <w:br/>
              <w:t xml:space="preserve">системы Российской       </w:t>
            </w:r>
            <w:r w:rsidRPr="00116861">
              <w:rPr>
                <w:rFonts w:ascii="Times New Roman" w:hAnsi="Times New Roman" w:cs="Times New Roman"/>
                <w:sz w:val="28"/>
                <w:szCs w:val="28"/>
              </w:rPr>
              <w:br/>
              <w:t xml:space="preserve">Федерации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7 400 000,00</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7 400 000,00</w:t>
            </w:r>
          </w:p>
        </w:tc>
      </w:tr>
      <w:tr w:rsidR="00116861" w:rsidRPr="00116861" w:rsidTr="004F232C">
        <w:trPr>
          <w:trHeight w:val="12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492 01 03 01 00 00 0000 700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Получение бюджетных      </w:t>
            </w:r>
            <w:r w:rsidRPr="00116861">
              <w:rPr>
                <w:rFonts w:ascii="Times New Roman" w:hAnsi="Times New Roman" w:cs="Times New Roman"/>
                <w:sz w:val="28"/>
                <w:szCs w:val="28"/>
              </w:rPr>
              <w:br/>
              <w:t xml:space="preserve">кредитов от других       </w:t>
            </w:r>
            <w:r w:rsidRPr="00116861">
              <w:rPr>
                <w:rFonts w:ascii="Times New Roman" w:hAnsi="Times New Roman" w:cs="Times New Roman"/>
                <w:sz w:val="28"/>
                <w:szCs w:val="28"/>
              </w:rPr>
              <w:br/>
              <w:t xml:space="preserve">бюджетов бюджетной       </w:t>
            </w:r>
            <w:r w:rsidRPr="00116861">
              <w:rPr>
                <w:rFonts w:ascii="Times New Roman" w:hAnsi="Times New Roman" w:cs="Times New Roman"/>
                <w:sz w:val="28"/>
                <w:szCs w:val="28"/>
              </w:rPr>
              <w:br/>
              <w:t xml:space="preserve">системы Российской       </w:t>
            </w:r>
            <w:r w:rsidRPr="00116861">
              <w:rPr>
                <w:rFonts w:ascii="Times New Roman" w:hAnsi="Times New Roman" w:cs="Times New Roman"/>
                <w:sz w:val="28"/>
                <w:szCs w:val="28"/>
              </w:rPr>
              <w:br/>
              <w:t xml:space="preserve">Федерации в валюте       </w:t>
            </w:r>
            <w:r w:rsidRPr="00116861">
              <w:rPr>
                <w:rFonts w:ascii="Times New Roman" w:hAnsi="Times New Roman" w:cs="Times New Roman"/>
                <w:sz w:val="28"/>
                <w:szCs w:val="28"/>
              </w:rPr>
              <w:br/>
              <w:t xml:space="preserve">Российской Федерации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10 000 000,00</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10 000 000,00</w:t>
            </w:r>
          </w:p>
        </w:tc>
      </w:tr>
      <w:tr w:rsidR="00116861" w:rsidRPr="00116861" w:rsidTr="004F232C">
        <w:trPr>
          <w:trHeight w:val="266"/>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492 01 03 01 00 04 0002 710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Получение бюджетных      </w:t>
            </w:r>
            <w:r w:rsidRPr="00116861">
              <w:rPr>
                <w:rFonts w:ascii="Times New Roman" w:hAnsi="Times New Roman" w:cs="Times New Roman"/>
                <w:sz w:val="28"/>
                <w:szCs w:val="28"/>
              </w:rPr>
              <w:br/>
              <w:t xml:space="preserve">кредитов от других       </w:t>
            </w:r>
            <w:r w:rsidRPr="00116861">
              <w:rPr>
                <w:rFonts w:ascii="Times New Roman" w:hAnsi="Times New Roman" w:cs="Times New Roman"/>
                <w:sz w:val="28"/>
                <w:szCs w:val="28"/>
              </w:rPr>
              <w:br/>
              <w:t xml:space="preserve">бюджетов бюджетной       </w:t>
            </w:r>
            <w:r w:rsidRPr="00116861">
              <w:rPr>
                <w:rFonts w:ascii="Times New Roman" w:hAnsi="Times New Roman" w:cs="Times New Roman"/>
                <w:sz w:val="28"/>
                <w:szCs w:val="28"/>
              </w:rPr>
              <w:br/>
              <w:t xml:space="preserve">системы Российской       </w:t>
            </w:r>
            <w:r w:rsidRPr="00116861">
              <w:rPr>
                <w:rFonts w:ascii="Times New Roman" w:hAnsi="Times New Roman" w:cs="Times New Roman"/>
                <w:sz w:val="28"/>
                <w:szCs w:val="28"/>
              </w:rPr>
              <w:br/>
              <w:t xml:space="preserve">Федерации бюджетами      </w:t>
            </w:r>
            <w:r w:rsidRPr="00116861">
              <w:rPr>
                <w:rFonts w:ascii="Times New Roman" w:hAnsi="Times New Roman" w:cs="Times New Roman"/>
                <w:sz w:val="28"/>
                <w:szCs w:val="28"/>
              </w:rPr>
              <w:br/>
              <w:t xml:space="preserve">городских округов в      </w:t>
            </w:r>
            <w:r w:rsidRPr="00116861">
              <w:rPr>
                <w:rFonts w:ascii="Times New Roman" w:hAnsi="Times New Roman" w:cs="Times New Roman"/>
                <w:sz w:val="28"/>
                <w:szCs w:val="28"/>
              </w:rPr>
              <w:br/>
              <w:t xml:space="preserve">валюте Российской        </w:t>
            </w:r>
            <w:r w:rsidRPr="00116861">
              <w:rPr>
                <w:rFonts w:ascii="Times New Roman" w:hAnsi="Times New Roman" w:cs="Times New Roman"/>
                <w:sz w:val="28"/>
                <w:szCs w:val="28"/>
              </w:rPr>
              <w:br/>
            </w:r>
            <w:r w:rsidRPr="00116861">
              <w:rPr>
                <w:rFonts w:ascii="Times New Roman" w:hAnsi="Times New Roman" w:cs="Times New Roman"/>
                <w:sz w:val="28"/>
                <w:szCs w:val="28"/>
              </w:rPr>
              <w:lastRenderedPageBreak/>
              <w:t>Федерации     не связанных с пополнением  остатков средств на счетах бюджетов городских округов Российской Федерации</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lastRenderedPageBreak/>
              <w:t>10 000 000,00</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10 000 000,00</w:t>
            </w:r>
          </w:p>
        </w:tc>
      </w:tr>
      <w:tr w:rsidR="00116861" w:rsidRPr="00116861" w:rsidTr="004F232C">
        <w:trPr>
          <w:trHeight w:val="12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lastRenderedPageBreak/>
              <w:t>492 01 03 01 00 00 0000 800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Погашение бюджетных      </w:t>
            </w:r>
            <w:r w:rsidRPr="00116861">
              <w:rPr>
                <w:rFonts w:ascii="Times New Roman" w:hAnsi="Times New Roman" w:cs="Times New Roman"/>
                <w:sz w:val="28"/>
                <w:szCs w:val="28"/>
              </w:rPr>
              <w:br/>
              <w:t xml:space="preserve">кредитов, полученных от  </w:t>
            </w:r>
            <w:r w:rsidRPr="00116861">
              <w:rPr>
                <w:rFonts w:ascii="Times New Roman" w:hAnsi="Times New Roman" w:cs="Times New Roman"/>
                <w:sz w:val="28"/>
                <w:szCs w:val="28"/>
              </w:rPr>
              <w:br/>
              <w:t>других бюджетов бюджетной</w:t>
            </w:r>
            <w:r w:rsidRPr="00116861">
              <w:rPr>
                <w:rFonts w:ascii="Times New Roman" w:hAnsi="Times New Roman" w:cs="Times New Roman"/>
                <w:sz w:val="28"/>
                <w:szCs w:val="28"/>
              </w:rPr>
              <w:br/>
              <w:t xml:space="preserve">системы Российской       </w:t>
            </w:r>
            <w:r w:rsidRPr="00116861">
              <w:rPr>
                <w:rFonts w:ascii="Times New Roman" w:hAnsi="Times New Roman" w:cs="Times New Roman"/>
                <w:sz w:val="28"/>
                <w:szCs w:val="28"/>
              </w:rPr>
              <w:br/>
              <w:t xml:space="preserve">Федерации в валюте       </w:t>
            </w:r>
            <w:r w:rsidRPr="00116861">
              <w:rPr>
                <w:rFonts w:ascii="Times New Roman" w:hAnsi="Times New Roman" w:cs="Times New Roman"/>
                <w:sz w:val="28"/>
                <w:szCs w:val="28"/>
              </w:rPr>
              <w:br/>
              <w:t xml:space="preserve">Российской Федерации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- 2 600 000,00</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- 2 600 000,00</w:t>
            </w:r>
          </w:p>
        </w:tc>
      </w:tr>
      <w:tr w:rsidR="00116861" w:rsidRPr="00116861" w:rsidTr="004F232C">
        <w:trPr>
          <w:trHeight w:val="1600"/>
          <w:tblCellSpacing w:w="5" w:type="nil"/>
        </w:trPr>
        <w:tc>
          <w:tcPr>
            <w:tcW w:w="324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492 01 03 01 00 04 0002 810</w:t>
            </w:r>
          </w:p>
        </w:tc>
        <w:tc>
          <w:tcPr>
            <w:tcW w:w="288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Погашение бюджетами городских округов кредитов от других       </w:t>
            </w:r>
            <w:r w:rsidRPr="00116861">
              <w:rPr>
                <w:rFonts w:ascii="Times New Roman" w:hAnsi="Times New Roman" w:cs="Times New Roman"/>
                <w:sz w:val="28"/>
                <w:szCs w:val="28"/>
              </w:rPr>
              <w:br/>
              <w:t xml:space="preserve">бюджетов бюджетной       </w:t>
            </w:r>
            <w:r w:rsidRPr="00116861">
              <w:rPr>
                <w:rFonts w:ascii="Times New Roman" w:hAnsi="Times New Roman" w:cs="Times New Roman"/>
                <w:sz w:val="28"/>
                <w:szCs w:val="28"/>
              </w:rPr>
              <w:br/>
              <w:t xml:space="preserve">системы Российской       </w:t>
            </w:r>
            <w:r w:rsidRPr="00116861">
              <w:rPr>
                <w:rFonts w:ascii="Times New Roman" w:hAnsi="Times New Roman" w:cs="Times New Roman"/>
                <w:sz w:val="28"/>
                <w:szCs w:val="28"/>
              </w:rPr>
              <w:br/>
              <w:t xml:space="preserve">Федерации в      </w:t>
            </w:r>
            <w:r w:rsidRPr="00116861">
              <w:rPr>
                <w:rFonts w:ascii="Times New Roman" w:hAnsi="Times New Roman" w:cs="Times New Roman"/>
                <w:sz w:val="28"/>
                <w:szCs w:val="28"/>
              </w:rPr>
              <w:br/>
              <w:t xml:space="preserve">валюте Российской        </w:t>
            </w:r>
            <w:r w:rsidRPr="00116861">
              <w:rPr>
                <w:rFonts w:ascii="Times New Roman" w:hAnsi="Times New Roman" w:cs="Times New Roman"/>
                <w:sz w:val="28"/>
                <w:szCs w:val="28"/>
              </w:rPr>
              <w:br/>
              <w:t>Федерации  не связанных с пополнением  остатков средств на счетах бюджетов городских округов Российской Федерации</w:t>
            </w: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- 2 600 000,00</w:t>
            </w:r>
          </w:p>
        </w:tc>
        <w:tc>
          <w:tcPr>
            <w:tcW w:w="198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- 2 600 000,00</w:t>
            </w:r>
          </w:p>
        </w:tc>
      </w:tr>
      <w:tr w:rsidR="00116861" w:rsidRPr="00116861" w:rsidTr="004F232C">
        <w:trPr>
          <w:trHeight w:val="6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492 01 05 00 00 00 0000 000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Изменение остатков       </w:t>
            </w:r>
            <w:r w:rsidRPr="00116861">
              <w:rPr>
                <w:rFonts w:ascii="Times New Roman" w:hAnsi="Times New Roman" w:cs="Times New Roman"/>
                <w:sz w:val="28"/>
                <w:szCs w:val="28"/>
              </w:rPr>
              <w:br/>
              <w:t xml:space="preserve">средств на счетах по     </w:t>
            </w:r>
            <w:r w:rsidRPr="00116861">
              <w:rPr>
                <w:rFonts w:ascii="Times New Roman" w:hAnsi="Times New Roman" w:cs="Times New Roman"/>
                <w:sz w:val="28"/>
                <w:szCs w:val="28"/>
              </w:rPr>
              <w:br/>
              <w:t xml:space="preserve">учету средств бюджета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8 195 016,00</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-11 306 458,39</w:t>
            </w:r>
          </w:p>
        </w:tc>
      </w:tr>
      <w:tr w:rsidR="00116861" w:rsidRPr="00116861" w:rsidTr="004F232C">
        <w:trPr>
          <w:trHeight w:val="4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492 01 05 00 00 00 0000 500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Увеличение остатков      </w:t>
            </w:r>
            <w:r w:rsidRPr="00116861">
              <w:rPr>
                <w:rFonts w:ascii="Times New Roman" w:hAnsi="Times New Roman" w:cs="Times New Roman"/>
                <w:sz w:val="28"/>
                <w:szCs w:val="28"/>
              </w:rPr>
              <w:br/>
              <w:t xml:space="preserve">средств бюджетов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- 726 898 372,39</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- 741 450 048,47</w:t>
            </w:r>
          </w:p>
        </w:tc>
      </w:tr>
      <w:tr w:rsidR="00116861" w:rsidRPr="00116861" w:rsidTr="004F232C">
        <w:trPr>
          <w:trHeight w:val="6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492 01 05 02 00 00 0000 500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Увеличение остатков      </w:t>
            </w:r>
            <w:r w:rsidRPr="00116861">
              <w:rPr>
                <w:rFonts w:ascii="Times New Roman" w:hAnsi="Times New Roman" w:cs="Times New Roman"/>
                <w:sz w:val="28"/>
                <w:szCs w:val="28"/>
              </w:rPr>
              <w:br/>
              <w:t xml:space="preserve">средств      </w:t>
            </w:r>
            <w:r w:rsidRPr="00116861">
              <w:rPr>
                <w:rFonts w:ascii="Times New Roman" w:hAnsi="Times New Roman" w:cs="Times New Roman"/>
                <w:sz w:val="28"/>
                <w:szCs w:val="28"/>
              </w:rPr>
              <w:br/>
              <w:t xml:space="preserve">бюджетов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- 726 898 372,39</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- 741 450 048,47</w:t>
            </w:r>
          </w:p>
        </w:tc>
      </w:tr>
      <w:tr w:rsidR="00116861" w:rsidRPr="00116861" w:rsidTr="004F232C">
        <w:trPr>
          <w:trHeight w:val="8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lastRenderedPageBreak/>
              <w:t>492 01 05 02 01 00 0000 510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Увеличение остатков      </w:t>
            </w:r>
            <w:r w:rsidRPr="00116861">
              <w:rPr>
                <w:rFonts w:ascii="Times New Roman" w:hAnsi="Times New Roman" w:cs="Times New Roman"/>
                <w:sz w:val="28"/>
                <w:szCs w:val="28"/>
              </w:rPr>
              <w:br/>
              <w:t xml:space="preserve">денежных средств   </w:t>
            </w:r>
            <w:r w:rsidRPr="00116861">
              <w:rPr>
                <w:rFonts w:ascii="Times New Roman" w:hAnsi="Times New Roman" w:cs="Times New Roman"/>
                <w:sz w:val="28"/>
                <w:szCs w:val="28"/>
              </w:rPr>
              <w:br/>
              <w:t xml:space="preserve">бюджетов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- 726 898 372,39</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- 741 450 048,47</w:t>
            </w:r>
          </w:p>
        </w:tc>
      </w:tr>
      <w:tr w:rsidR="00116861" w:rsidRPr="00116861" w:rsidTr="004F232C">
        <w:trPr>
          <w:trHeight w:val="10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492 01 05 02 01 04 0000 510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Увеличение остатков      </w:t>
            </w:r>
            <w:r w:rsidRPr="00116861">
              <w:rPr>
                <w:rFonts w:ascii="Times New Roman" w:hAnsi="Times New Roman" w:cs="Times New Roman"/>
                <w:sz w:val="28"/>
                <w:szCs w:val="28"/>
              </w:rPr>
              <w:br/>
              <w:t xml:space="preserve">денежных средств         </w:t>
            </w:r>
            <w:r w:rsidRPr="00116861">
              <w:rPr>
                <w:rFonts w:ascii="Times New Roman" w:hAnsi="Times New Roman" w:cs="Times New Roman"/>
                <w:sz w:val="28"/>
                <w:szCs w:val="28"/>
              </w:rPr>
              <w:br/>
              <w:t xml:space="preserve">финансовых резервов      </w:t>
            </w:r>
            <w:r w:rsidRPr="00116861">
              <w:rPr>
                <w:rFonts w:ascii="Times New Roman" w:hAnsi="Times New Roman" w:cs="Times New Roman"/>
                <w:sz w:val="28"/>
                <w:szCs w:val="28"/>
              </w:rPr>
              <w:br/>
              <w:t xml:space="preserve">бюджетов городских       </w:t>
            </w:r>
            <w:r w:rsidRPr="00116861">
              <w:rPr>
                <w:rFonts w:ascii="Times New Roman" w:hAnsi="Times New Roman" w:cs="Times New Roman"/>
                <w:sz w:val="28"/>
                <w:szCs w:val="28"/>
              </w:rPr>
              <w:br/>
              <w:t xml:space="preserve">округов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- 726 898 372,39</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- 741 450 048,47</w:t>
            </w:r>
          </w:p>
        </w:tc>
      </w:tr>
      <w:tr w:rsidR="00116861" w:rsidRPr="00116861" w:rsidTr="004F232C">
        <w:trPr>
          <w:trHeight w:val="4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492 01 05 00 00 00 0000 600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Уменьшение остатков      </w:t>
            </w:r>
            <w:r w:rsidRPr="00116861">
              <w:rPr>
                <w:rFonts w:ascii="Times New Roman" w:hAnsi="Times New Roman" w:cs="Times New Roman"/>
                <w:sz w:val="28"/>
                <w:szCs w:val="28"/>
              </w:rPr>
              <w:br/>
              <w:t xml:space="preserve">средств бюджетов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735 093 388,39</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730 143 590,08</w:t>
            </w:r>
          </w:p>
        </w:tc>
      </w:tr>
      <w:tr w:rsidR="00116861" w:rsidRPr="00116861" w:rsidTr="004F232C">
        <w:trPr>
          <w:trHeight w:val="4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492 01 05 02 00 00 0000 600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Уменьшение прочих        </w:t>
            </w:r>
            <w:r w:rsidRPr="00116861">
              <w:rPr>
                <w:rFonts w:ascii="Times New Roman" w:hAnsi="Times New Roman" w:cs="Times New Roman"/>
                <w:sz w:val="28"/>
                <w:szCs w:val="28"/>
              </w:rPr>
              <w:br/>
              <w:t>остатков средств бюджетов</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735 093 388,39</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730 143 590,08</w:t>
            </w:r>
          </w:p>
        </w:tc>
      </w:tr>
      <w:tr w:rsidR="00116861" w:rsidRPr="00116861" w:rsidTr="004F232C">
        <w:trPr>
          <w:trHeight w:val="6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492 01 05 02 01 00 0000 610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Уменьшение прочих        </w:t>
            </w:r>
            <w:r w:rsidRPr="00116861">
              <w:rPr>
                <w:rFonts w:ascii="Times New Roman" w:hAnsi="Times New Roman" w:cs="Times New Roman"/>
                <w:sz w:val="28"/>
                <w:szCs w:val="28"/>
              </w:rPr>
              <w:br/>
              <w:t>остатков денежных средств</w:t>
            </w:r>
            <w:r w:rsidRPr="00116861">
              <w:rPr>
                <w:rFonts w:ascii="Times New Roman" w:hAnsi="Times New Roman" w:cs="Times New Roman"/>
                <w:sz w:val="28"/>
                <w:szCs w:val="28"/>
              </w:rPr>
              <w:br/>
              <w:t xml:space="preserve">бюджетов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735 093 388,39</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730 143 590,08</w:t>
            </w:r>
          </w:p>
        </w:tc>
      </w:tr>
      <w:tr w:rsidR="00116861" w:rsidRPr="00116861" w:rsidTr="004F232C">
        <w:trPr>
          <w:trHeight w:val="800"/>
          <w:tblCellSpacing w:w="5" w:type="nil"/>
        </w:trPr>
        <w:tc>
          <w:tcPr>
            <w:tcW w:w="324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492 01 05 02 01 04 0000 610</w:t>
            </w:r>
          </w:p>
        </w:tc>
        <w:tc>
          <w:tcPr>
            <w:tcW w:w="28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 xml:space="preserve">Уменьшение прочих        </w:t>
            </w:r>
            <w:r w:rsidRPr="00116861">
              <w:rPr>
                <w:rFonts w:ascii="Times New Roman" w:hAnsi="Times New Roman" w:cs="Times New Roman"/>
                <w:sz w:val="28"/>
                <w:szCs w:val="28"/>
              </w:rPr>
              <w:br/>
              <w:t>остатков денежных средств</w:t>
            </w:r>
            <w:r w:rsidRPr="00116861">
              <w:rPr>
                <w:rFonts w:ascii="Times New Roman" w:hAnsi="Times New Roman" w:cs="Times New Roman"/>
                <w:sz w:val="28"/>
                <w:szCs w:val="28"/>
              </w:rPr>
              <w:br/>
              <w:t xml:space="preserve">бюджетов городских       </w:t>
            </w:r>
            <w:r w:rsidRPr="00116861">
              <w:rPr>
                <w:rFonts w:ascii="Times New Roman" w:hAnsi="Times New Roman" w:cs="Times New Roman"/>
                <w:sz w:val="28"/>
                <w:szCs w:val="28"/>
              </w:rPr>
              <w:br/>
              <w:t xml:space="preserve">округов                  </w:t>
            </w:r>
          </w:p>
        </w:tc>
        <w:tc>
          <w:tcPr>
            <w:tcW w:w="162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735 093 388,39</w:t>
            </w:r>
          </w:p>
        </w:tc>
        <w:tc>
          <w:tcPr>
            <w:tcW w:w="1980" w:type="dxa"/>
            <w:tcBorders>
              <w:left w:val="single" w:sz="4" w:space="0" w:color="auto"/>
              <w:bottom w:val="single" w:sz="4" w:space="0" w:color="auto"/>
              <w:right w:val="single" w:sz="4" w:space="0" w:color="auto"/>
            </w:tcBorders>
          </w:tcPr>
          <w:p w:rsidR="00116861" w:rsidRPr="00116861" w:rsidRDefault="00116861" w:rsidP="004F232C">
            <w:pPr>
              <w:pStyle w:val="ConsPlusCell2"/>
              <w:rPr>
                <w:rFonts w:ascii="Times New Roman" w:hAnsi="Times New Roman" w:cs="Times New Roman"/>
                <w:sz w:val="28"/>
                <w:szCs w:val="28"/>
              </w:rPr>
            </w:pPr>
            <w:r w:rsidRPr="00116861">
              <w:rPr>
                <w:rFonts w:ascii="Times New Roman" w:hAnsi="Times New Roman" w:cs="Times New Roman"/>
                <w:sz w:val="28"/>
                <w:szCs w:val="28"/>
              </w:rPr>
              <w:t>730 143 590,08</w:t>
            </w:r>
          </w:p>
        </w:tc>
      </w:tr>
    </w:tbl>
    <w:p w:rsidR="00116861" w:rsidRPr="00116861" w:rsidRDefault="00116861" w:rsidP="00116861">
      <w:pPr>
        <w:rPr>
          <w:rFonts w:ascii="Times New Roman" w:hAnsi="Times New Roman" w:cs="Times New Roman"/>
          <w:sz w:val="28"/>
          <w:szCs w:val="28"/>
        </w:rPr>
      </w:pPr>
    </w:p>
    <w:p w:rsidR="00116861" w:rsidRPr="00116861" w:rsidRDefault="00116861" w:rsidP="00116861">
      <w:pPr>
        <w:rPr>
          <w:rFonts w:ascii="Times New Roman" w:hAnsi="Times New Roman" w:cs="Times New Roman"/>
          <w:sz w:val="28"/>
          <w:szCs w:val="28"/>
        </w:rPr>
      </w:pPr>
    </w:p>
    <w:p w:rsidR="00116861" w:rsidRPr="00116861" w:rsidRDefault="00116861" w:rsidP="00116861">
      <w:pPr>
        <w:rPr>
          <w:rFonts w:ascii="Times New Roman" w:hAnsi="Times New Roman" w:cs="Times New Roman"/>
          <w:sz w:val="28"/>
          <w:szCs w:val="28"/>
        </w:rPr>
      </w:pPr>
    </w:p>
    <w:p w:rsidR="00116861" w:rsidRPr="00116861" w:rsidRDefault="00116861" w:rsidP="00116861">
      <w:pPr>
        <w:rPr>
          <w:rFonts w:ascii="Times New Roman" w:hAnsi="Times New Roman" w:cs="Times New Roman"/>
          <w:sz w:val="28"/>
          <w:szCs w:val="28"/>
        </w:rPr>
      </w:pPr>
    </w:p>
    <w:p w:rsidR="00116861" w:rsidRPr="00116861" w:rsidRDefault="00116861" w:rsidP="00116861">
      <w:pPr>
        <w:pStyle w:val="ConsPlusNormalc"/>
        <w:jc w:val="right"/>
        <w:outlineLvl w:val="0"/>
        <w:rPr>
          <w:sz w:val="28"/>
          <w:szCs w:val="28"/>
        </w:rPr>
      </w:pPr>
      <w:r w:rsidRPr="00116861">
        <w:rPr>
          <w:sz w:val="28"/>
          <w:szCs w:val="28"/>
        </w:rPr>
        <w:br w:type="page"/>
      </w:r>
      <w:r w:rsidRPr="00116861">
        <w:rPr>
          <w:sz w:val="28"/>
          <w:szCs w:val="28"/>
        </w:rPr>
        <w:lastRenderedPageBreak/>
        <w:t xml:space="preserve">                                                                                                   </w:t>
      </w:r>
    </w:p>
    <w:p w:rsidR="00116861" w:rsidRPr="00116861" w:rsidRDefault="00116861" w:rsidP="00116861">
      <w:pPr>
        <w:pStyle w:val="ConsPlusNormalc"/>
        <w:jc w:val="right"/>
        <w:outlineLvl w:val="0"/>
        <w:rPr>
          <w:sz w:val="28"/>
          <w:szCs w:val="28"/>
        </w:rPr>
      </w:pPr>
      <w:r w:rsidRPr="00116861">
        <w:rPr>
          <w:sz w:val="28"/>
          <w:szCs w:val="28"/>
        </w:rPr>
        <w:t xml:space="preserve">Приложение 5 </w:t>
      </w:r>
    </w:p>
    <w:p w:rsidR="00116861" w:rsidRPr="00116861" w:rsidRDefault="00116861" w:rsidP="00116861">
      <w:pPr>
        <w:pStyle w:val="ConsPlusNormalc"/>
        <w:jc w:val="right"/>
        <w:outlineLvl w:val="0"/>
        <w:rPr>
          <w:sz w:val="28"/>
          <w:szCs w:val="28"/>
        </w:rPr>
      </w:pPr>
      <w:r w:rsidRPr="00116861">
        <w:rPr>
          <w:sz w:val="28"/>
          <w:szCs w:val="28"/>
        </w:rPr>
        <w:t>к решению</w:t>
      </w:r>
    </w:p>
    <w:p w:rsidR="00116861" w:rsidRPr="00116861" w:rsidRDefault="00116861" w:rsidP="00116861">
      <w:pPr>
        <w:pStyle w:val="ConsPlusNormalc"/>
        <w:jc w:val="right"/>
        <w:rPr>
          <w:sz w:val="28"/>
          <w:szCs w:val="28"/>
        </w:rPr>
      </w:pPr>
      <w:r w:rsidRPr="00116861">
        <w:rPr>
          <w:sz w:val="28"/>
          <w:szCs w:val="28"/>
        </w:rPr>
        <w:t>Касимовскской</w:t>
      </w:r>
      <w:r w:rsidR="00D941F7">
        <w:rPr>
          <w:sz w:val="28"/>
          <w:szCs w:val="28"/>
        </w:rPr>
        <w:t xml:space="preserve"> </w:t>
      </w:r>
      <w:r w:rsidRPr="00116861">
        <w:rPr>
          <w:sz w:val="28"/>
          <w:szCs w:val="28"/>
        </w:rPr>
        <w:t xml:space="preserve"> городской Думы</w:t>
      </w:r>
    </w:p>
    <w:p w:rsidR="00116861" w:rsidRPr="00116861" w:rsidRDefault="00116861" w:rsidP="00116861">
      <w:pPr>
        <w:pStyle w:val="ConsPlusNormalc"/>
        <w:jc w:val="right"/>
        <w:rPr>
          <w:sz w:val="28"/>
          <w:szCs w:val="28"/>
        </w:rPr>
      </w:pPr>
      <w:r w:rsidRPr="00116861">
        <w:rPr>
          <w:sz w:val="28"/>
          <w:szCs w:val="28"/>
        </w:rPr>
        <w:t xml:space="preserve">                                                                                                            от 13.06.2019 № 52/6</w:t>
      </w:r>
    </w:p>
    <w:p w:rsidR="00116861" w:rsidRPr="00116861" w:rsidRDefault="00116861" w:rsidP="00116861">
      <w:pPr>
        <w:pStyle w:val="ConsPlusNormalc"/>
        <w:jc w:val="right"/>
        <w:rPr>
          <w:sz w:val="28"/>
          <w:szCs w:val="28"/>
        </w:rPr>
      </w:pPr>
    </w:p>
    <w:p w:rsidR="00116861" w:rsidRPr="00116861" w:rsidRDefault="00116861" w:rsidP="00116861">
      <w:pPr>
        <w:pStyle w:val="23"/>
        <w:jc w:val="center"/>
        <w:rPr>
          <w:bCs/>
          <w:caps/>
          <w:sz w:val="28"/>
          <w:szCs w:val="28"/>
        </w:rPr>
      </w:pPr>
      <w:r w:rsidRPr="00116861">
        <w:rPr>
          <w:bCs/>
          <w:caps/>
          <w:sz w:val="28"/>
          <w:szCs w:val="28"/>
        </w:rPr>
        <w:t>Отчет о расходовании средств резервного фонда администрации муниципального образования – городской округ город Касимов за 2018 год</w:t>
      </w:r>
    </w:p>
    <w:p w:rsidR="00116861" w:rsidRPr="00116861" w:rsidRDefault="00116861" w:rsidP="00116861">
      <w:pPr>
        <w:pStyle w:val="23"/>
        <w:jc w:val="center"/>
        <w:rPr>
          <w:b/>
          <w:bCs/>
          <w:sz w:val="28"/>
          <w:szCs w:val="28"/>
        </w:rPr>
      </w:pPr>
    </w:p>
    <w:p w:rsidR="00116861" w:rsidRPr="00116861" w:rsidRDefault="00116861" w:rsidP="00116861">
      <w:pPr>
        <w:pStyle w:val="23"/>
        <w:jc w:val="right"/>
        <w:rPr>
          <w:sz w:val="28"/>
          <w:szCs w:val="28"/>
        </w:rPr>
      </w:pPr>
      <w:r w:rsidRPr="00116861">
        <w:rPr>
          <w:sz w:val="28"/>
          <w:szCs w:val="28"/>
        </w:rPr>
        <w:t>/рублей/</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33"/>
        <w:gridCol w:w="1336"/>
        <w:gridCol w:w="2732"/>
        <w:gridCol w:w="2204"/>
      </w:tblGrid>
      <w:tr w:rsidR="00116861" w:rsidRPr="00116861" w:rsidTr="004F232C">
        <w:trPr>
          <w:trHeight w:val="552"/>
        </w:trPr>
        <w:tc>
          <w:tcPr>
            <w:tcW w:w="1836" w:type="pct"/>
          </w:tcPr>
          <w:p w:rsidR="00116861" w:rsidRPr="00116861" w:rsidRDefault="00116861" w:rsidP="004F232C">
            <w:pPr>
              <w:pStyle w:val="23"/>
              <w:jc w:val="center"/>
              <w:rPr>
                <w:b/>
                <w:sz w:val="28"/>
                <w:szCs w:val="28"/>
              </w:rPr>
            </w:pPr>
            <w:r w:rsidRPr="00116861">
              <w:rPr>
                <w:b/>
                <w:sz w:val="28"/>
                <w:szCs w:val="28"/>
              </w:rPr>
              <w:t>№   постановления</w:t>
            </w:r>
          </w:p>
        </w:tc>
        <w:tc>
          <w:tcPr>
            <w:tcW w:w="669" w:type="pct"/>
          </w:tcPr>
          <w:p w:rsidR="00116861" w:rsidRPr="00116861" w:rsidRDefault="00116861" w:rsidP="004F232C">
            <w:pPr>
              <w:pStyle w:val="23"/>
              <w:jc w:val="center"/>
              <w:rPr>
                <w:b/>
                <w:sz w:val="28"/>
                <w:szCs w:val="28"/>
              </w:rPr>
            </w:pPr>
            <w:r w:rsidRPr="00116861">
              <w:rPr>
                <w:b/>
                <w:sz w:val="28"/>
                <w:szCs w:val="28"/>
              </w:rPr>
              <w:t>Сумма</w:t>
            </w:r>
          </w:p>
        </w:tc>
        <w:tc>
          <w:tcPr>
            <w:tcW w:w="1381" w:type="pct"/>
          </w:tcPr>
          <w:p w:rsidR="00116861" w:rsidRPr="00116861" w:rsidRDefault="00116861" w:rsidP="004F232C">
            <w:pPr>
              <w:pStyle w:val="23"/>
              <w:jc w:val="center"/>
              <w:rPr>
                <w:b/>
                <w:sz w:val="28"/>
                <w:szCs w:val="28"/>
              </w:rPr>
            </w:pPr>
            <w:r w:rsidRPr="00116861">
              <w:rPr>
                <w:b/>
                <w:sz w:val="28"/>
                <w:szCs w:val="28"/>
              </w:rPr>
              <w:t>Направление из резервного фонда</w:t>
            </w:r>
          </w:p>
        </w:tc>
        <w:tc>
          <w:tcPr>
            <w:tcW w:w="1114" w:type="pct"/>
          </w:tcPr>
          <w:p w:rsidR="00116861" w:rsidRPr="00116861" w:rsidRDefault="00116861" w:rsidP="004F232C">
            <w:pPr>
              <w:pStyle w:val="23"/>
              <w:jc w:val="center"/>
              <w:rPr>
                <w:b/>
                <w:sz w:val="28"/>
                <w:szCs w:val="28"/>
              </w:rPr>
            </w:pPr>
            <w:r w:rsidRPr="00116861">
              <w:rPr>
                <w:b/>
                <w:sz w:val="28"/>
                <w:szCs w:val="28"/>
              </w:rPr>
              <w:t>Получатель</w:t>
            </w:r>
          </w:p>
        </w:tc>
      </w:tr>
      <w:tr w:rsidR="00116861" w:rsidRPr="00116861" w:rsidTr="004F232C">
        <w:trPr>
          <w:trHeight w:val="784"/>
        </w:trPr>
        <w:tc>
          <w:tcPr>
            <w:tcW w:w="1836" w:type="pct"/>
          </w:tcPr>
          <w:p w:rsidR="00116861" w:rsidRPr="00116861" w:rsidRDefault="00116861" w:rsidP="004F232C">
            <w:pPr>
              <w:pStyle w:val="23"/>
              <w:rPr>
                <w:bCs/>
                <w:sz w:val="28"/>
                <w:szCs w:val="28"/>
              </w:rPr>
            </w:pPr>
            <w:r w:rsidRPr="00116861">
              <w:rPr>
                <w:bCs/>
                <w:sz w:val="28"/>
                <w:szCs w:val="28"/>
              </w:rPr>
              <w:t>Постановление № 353 от 30.03.2018 г.</w:t>
            </w:r>
          </w:p>
        </w:tc>
        <w:tc>
          <w:tcPr>
            <w:tcW w:w="669" w:type="pct"/>
          </w:tcPr>
          <w:p w:rsidR="00116861" w:rsidRPr="00116861" w:rsidRDefault="00116861" w:rsidP="004F232C">
            <w:pPr>
              <w:pStyle w:val="23"/>
              <w:jc w:val="right"/>
              <w:rPr>
                <w:bCs/>
                <w:sz w:val="28"/>
                <w:szCs w:val="28"/>
              </w:rPr>
            </w:pPr>
            <w:r w:rsidRPr="00116861">
              <w:rPr>
                <w:bCs/>
                <w:sz w:val="28"/>
                <w:szCs w:val="28"/>
              </w:rPr>
              <w:t>10 000,00</w:t>
            </w:r>
          </w:p>
        </w:tc>
        <w:tc>
          <w:tcPr>
            <w:tcW w:w="1381" w:type="pct"/>
          </w:tcPr>
          <w:p w:rsidR="00116861" w:rsidRPr="00116861" w:rsidRDefault="00116861" w:rsidP="004F232C">
            <w:pPr>
              <w:pStyle w:val="23"/>
              <w:rPr>
                <w:bCs/>
                <w:sz w:val="28"/>
                <w:szCs w:val="28"/>
              </w:rPr>
            </w:pPr>
            <w:r w:rsidRPr="00116861">
              <w:rPr>
                <w:bCs/>
                <w:sz w:val="28"/>
                <w:szCs w:val="28"/>
              </w:rPr>
              <w:t>Оплата транспортных услуг по доставке хоккейной команды и болельщиков на финальные областные игры в г. Рязань</w:t>
            </w:r>
          </w:p>
        </w:tc>
        <w:tc>
          <w:tcPr>
            <w:tcW w:w="1114" w:type="pct"/>
          </w:tcPr>
          <w:p w:rsidR="00116861" w:rsidRPr="00116861" w:rsidRDefault="00116861" w:rsidP="004F232C">
            <w:pPr>
              <w:pStyle w:val="23"/>
              <w:rPr>
                <w:bCs/>
                <w:sz w:val="28"/>
                <w:szCs w:val="28"/>
              </w:rPr>
            </w:pPr>
            <w:r w:rsidRPr="00116861">
              <w:rPr>
                <w:bCs/>
                <w:sz w:val="28"/>
                <w:szCs w:val="28"/>
              </w:rPr>
              <w:t>Управление по молодежной политики и спорту администрации м.о. г.о.- г. Касимов</w:t>
            </w:r>
          </w:p>
        </w:tc>
      </w:tr>
      <w:tr w:rsidR="00116861" w:rsidRPr="00116861" w:rsidTr="004F232C">
        <w:trPr>
          <w:trHeight w:val="553"/>
        </w:trPr>
        <w:tc>
          <w:tcPr>
            <w:tcW w:w="1836" w:type="pct"/>
          </w:tcPr>
          <w:p w:rsidR="00116861" w:rsidRPr="00116861" w:rsidRDefault="00116861" w:rsidP="004F232C">
            <w:pPr>
              <w:pStyle w:val="23"/>
              <w:rPr>
                <w:bCs/>
                <w:sz w:val="28"/>
                <w:szCs w:val="28"/>
              </w:rPr>
            </w:pPr>
            <w:r w:rsidRPr="00116861">
              <w:rPr>
                <w:bCs/>
                <w:sz w:val="28"/>
                <w:szCs w:val="28"/>
              </w:rPr>
              <w:t>Постановление № 802 от 16.07.2018 г.</w:t>
            </w:r>
          </w:p>
        </w:tc>
        <w:tc>
          <w:tcPr>
            <w:tcW w:w="669" w:type="pct"/>
          </w:tcPr>
          <w:p w:rsidR="00116861" w:rsidRPr="00116861" w:rsidRDefault="00116861" w:rsidP="004F232C">
            <w:pPr>
              <w:pStyle w:val="23"/>
              <w:jc w:val="right"/>
              <w:rPr>
                <w:bCs/>
                <w:sz w:val="28"/>
                <w:szCs w:val="28"/>
              </w:rPr>
            </w:pPr>
            <w:r w:rsidRPr="00116861">
              <w:rPr>
                <w:bCs/>
                <w:sz w:val="28"/>
                <w:szCs w:val="28"/>
              </w:rPr>
              <w:t>12 000,00</w:t>
            </w:r>
          </w:p>
        </w:tc>
        <w:tc>
          <w:tcPr>
            <w:tcW w:w="1381" w:type="pct"/>
          </w:tcPr>
          <w:p w:rsidR="00116861" w:rsidRPr="00116861" w:rsidRDefault="00116861" w:rsidP="004F232C">
            <w:pPr>
              <w:pStyle w:val="23"/>
              <w:rPr>
                <w:bCs/>
                <w:sz w:val="28"/>
                <w:szCs w:val="28"/>
              </w:rPr>
            </w:pPr>
            <w:r w:rsidRPr="00116861">
              <w:rPr>
                <w:bCs/>
                <w:sz w:val="28"/>
                <w:szCs w:val="28"/>
              </w:rPr>
              <w:t>Денежные средства для проведения организационных мероприятий, связанных с чествованием Епископа Касимовского и Сасовского</w:t>
            </w:r>
          </w:p>
        </w:tc>
        <w:tc>
          <w:tcPr>
            <w:tcW w:w="1114" w:type="pct"/>
          </w:tcPr>
          <w:p w:rsidR="00116861" w:rsidRPr="00116861" w:rsidRDefault="00116861" w:rsidP="004F232C">
            <w:pPr>
              <w:pStyle w:val="23"/>
              <w:rPr>
                <w:bCs/>
                <w:sz w:val="28"/>
                <w:szCs w:val="28"/>
              </w:rPr>
            </w:pPr>
            <w:r w:rsidRPr="00116861">
              <w:rPr>
                <w:bCs/>
                <w:sz w:val="28"/>
                <w:szCs w:val="28"/>
              </w:rPr>
              <w:t>Управление по культуре и туризму администрации м.о. г.о.- г. Касимов</w:t>
            </w:r>
          </w:p>
        </w:tc>
      </w:tr>
      <w:tr w:rsidR="00116861" w:rsidRPr="00116861" w:rsidTr="004F232C">
        <w:trPr>
          <w:trHeight w:val="553"/>
        </w:trPr>
        <w:tc>
          <w:tcPr>
            <w:tcW w:w="1836" w:type="pct"/>
          </w:tcPr>
          <w:p w:rsidR="00116861" w:rsidRPr="00116861" w:rsidRDefault="00116861" w:rsidP="004F232C">
            <w:pPr>
              <w:pStyle w:val="23"/>
              <w:rPr>
                <w:bCs/>
                <w:sz w:val="28"/>
                <w:szCs w:val="28"/>
              </w:rPr>
            </w:pPr>
            <w:r w:rsidRPr="00116861">
              <w:rPr>
                <w:bCs/>
                <w:sz w:val="28"/>
                <w:szCs w:val="28"/>
              </w:rPr>
              <w:t>Постановление № 975 от 30.08.2018 г.</w:t>
            </w:r>
          </w:p>
        </w:tc>
        <w:tc>
          <w:tcPr>
            <w:tcW w:w="669" w:type="pct"/>
          </w:tcPr>
          <w:p w:rsidR="00116861" w:rsidRPr="00116861" w:rsidRDefault="00116861" w:rsidP="004F232C">
            <w:pPr>
              <w:pStyle w:val="23"/>
              <w:jc w:val="right"/>
              <w:rPr>
                <w:bCs/>
                <w:sz w:val="28"/>
                <w:szCs w:val="28"/>
              </w:rPr>
            </w:pPr>
            <w:r w:rsidRPr="00116861">
              <w:rPr>
                <w:bCs/>
                <w:sz w:val="28"/>
                <w:szCs w:val="28"/>
              </w:rPr>
              <w:t>6 000,00</w:t>
            </w:r>
          </w:p>
        </w:tc>
        <w:tc>
          <w:tcPr>
            <w:tcW w:w="1381" w:type="pct"/>
          </w:tcPr>
          <w:p w:rsidR="00116861" w:rsidRPr="00116861" w:rsidRDefault="00116861" w:rsidP="004F232C">
            <w:pPr>
              <w:pStyle w:val="23"/>
              <w:rPr>
                <w:bCs/>
                <w:sz w:val="28"/>
                <w:szCs w:val="28"/>
              </w:rPr>
            </w:pPr>
            <w:r w:rsidRPr="00116861">
              <w:rPr>
                <w:bCs/>
                <w:sz w:val="28"/>
                <w:szCs w:val="28"/>
              </w:rPr>
              <w:t>Денежные средства для оплаты сч</w:t>
            </w:r>
            <w:r w:rsidR="00D941F7">
              <w:rPr>
                <w:bCs/>
                <w:sz w:val="28"/>
                <w:szCs w:val="28"/>
              </w:rPr>
              <w:t>е</w:t>
            </w:r>
            <w:r w:rsidRPr="00116861">
              <w:rPr>
                <w:bCs/>
                <w:sz w:val="28"/>
                <w:szCs w:val="28"/>
              </w:rPr>
              <w:t xml:space="preserve">та для изготовление и поставку баннера для Межрайонной ИФНС России №9 по Рязанской области </w:t>
            </w:r>
          </w:p>
        </w:tc>
        <w:tc>
          <w:tcPr>
            <w:tcW w:w="1114" w:type="pct"/>
          </w:tcPr>
          <w:p w:rsidR="00116861" w:rsidRPr="00116861" w:rsidRDefault="00116861" w:rsidP="004F232C">
            <w:pPr>
              <w:pStyle w:val="23"/>
              <w:rPr>
                <w:bCs/>
                <w:sz w:val="28"/>
                <w:szCs w:val="28"/>
              </w:rPr>
            </w:pPr>
            <w:r w:rsidRPr="00116861">
              <w:rPr>
                <w:bCs/>
                <w:sz w:val="28"/>
                <w:szCs w:val="28"/>
              </w:rPr>
              <w:t>Администрация м.о. г.о.- г. Касимов</w:t>
            </w:r>
          </w:p>
        </w:tc>
      </w:tr>
      <w:tr w:rsidR="00116861" w:rsidRPr="00116861" w:rsidTr="004F232C">
        <w:trPr>
          <w:trHeight w:val="553"/>
        </w:trPr>
        <w:tc>
          <w:tcPr>
            <w:tcW w:w="1836" w:type="pct"/>
          </w:tcPr>
          <w:p w:rsidR="00116861" w:rsidRPr="00116861" w:rsidRDefault="00116861" w:rsidP="004F232C">
            <w:pPr>
              <w:pStyle w:val="23"/>
              <w:rPr>
                <w:bCs/>
                <w:sz w:val="28"/>
                <w:szCs w:val="28"/>
              </w:rPr>
            </w:pPr>
            <w:r w:rsidRPr="00116861">
              <w:rPr>
                <w:bCs/>
                <w:sz w:val="28"/>
                <w:szCs w:val="28"/>
              </w:rPr>
              <w:t>Постановление №1180 от 27.09.2018 г.</w:t>
            </w:r>
          </w:p>
        </w:tc>
        <w:tc>
          <w:tcPr>
            <w:tcW w:w="669" w:type="pct"/>
          </w:tcPr>
          <w:p w:rsidR="00116861" w:rsidRPr="00116861" w:rsidRDefault="00116861" w:rsidP="004F232C">
            <w:pPr>
              <w:pStyle w:val="23"/>
              <w:jc w:val="right"/>
              <w:rPr>
                <w:bCs/>
                <w:sz w:val="28"/>
                <w:szCs w:val="28"/>
              </w:rPr>
            </w:pPr>
            <w:r w:rsidRPr="00116861">
              <w:rPr>
                <w:bCs/>
                <w:sz w:val="28"/>
                <w:szCs w:val="28"/>
              </w:rPr>
              <w:t>10 000,00</w:t>
            </w:r>
          </w:p>
        </w:tc>
        <w:tc>
          <w:tcPr>
            <w:tcW w:w="1381" w:type="pct"/>
          </w:tcPr>
          <w:p w:rsidR="00116861" w:rsidRPr="00116861" w:rsidRDefault="00116861" w:rsidP="004F232C">
            <w:pPr>
              <w:pStyle w:val="23"/>
              <w:rPr>
                <w:bCs/>
                <w:sz w:val="28"/>
                <w:szCs w:val="28"/>
              </w:rPr>
            </w:pPr>
            <w:r w:rsidRPr="00116861">
              <w:rPr>
                <w:bCs/>
                <w:sz w:val="28"/>
                <w:szCs w:val="28"/>
              </w:rPr>
              <w:t>Оказание материальной помощи в связи с пожаром</w:t>
            </w:r>
          </w:p>
        </w:tc>
        <w:tc>
          <w:tcPr>
            <w:tcW w:w="1114" w:type="pct"/>
          </w:tcPr>
          <w:p w:rsidR="00116861" w:rsidRPr="00116861" w:rsidRDefault="00116861" w:rsidP="004F232C">
            <w:pPr>
              <w:pStyle w:val="23"/>
              <w:rPr>
                <w:bCs/>
                <w:sz w:val="28"/>
                <w:szCs w:val="28"/>
              </w:rPr>
            </w:pPr>
            <w:r w:rsidRPr="00116861">
              <w:rPr>
                <w:bCs/>
                <w:sz w:val="28"/>
                <w:szCs w:val="28"/>
              </w:rPr>
              <w:t>Администрация м.о. г.о.- г. Касимов</w:t>
            </w:r>
          </w:p>
        </w:tc>
      </w:tr>
      <w:tr w:rsidR="00116861" w:rsidRPr="00116861" w:rsidTr="004F232C">
        <w:trPr>
          <w:trHeight w:val="553"/>
        </w:trPr>
        <w:tc>
          <w:tcPr>
            <w:tcW w:w="1836" w:type="pct"/>
          </w:tcPr>
          <w:p w:rsidR="00116861" w:rsidRPr="00116861" w:rsidRDefault="00116861" w:rsidP="004F232C">
            <w:pPr>
              <w:pStyle w:val="23"/>
              <w:rPr>
                <w:bCs/>
                <w:sz w:val="28"/>
                <w:szCs w:val="28"/>
              </w:rPr>
            </w:pPr>
            <w:r w:rsidRPr="00116861">
              <w:rPr>
                <w:bCs/>
                <w:sz w:val="28"/>
                <w:szCs w:val="28"/>
              </w:rPr>
              <w:t>Постановление №1345 от 22.11.2018 г.</w:t>
            </w:r>
          </w:p>
        </w:tc>
        <w:tc>
          <w:tcPr>
            <w:tcW w:w="669" w:type="pct"/>
          </w:tcPr>
          <w:p w:rsidR="00116861" w:rsidRPr="00116861" w:rsidRDefault="00116861" w:rsidP="004F232C">
            <w:pPr>
              <w:pStyle w:val="23"/>
              <w:jc w:val="right"/>
              <w:rPr>
                <w:bCs/>
                <w:sz w:val="28"/>
                <w:szCs w:val="28"/>
              </w:rPr>
            </w:pPr>
            <w:r w:rsidRPr="00116861">
              <w:rPr>
                <w:bCs/>
                <w:sz w:val="28"/>
                <w:szCs w:val="28"/>
              </w:rPr>
              <w:t>10 000,00</w:t>
            </w:r>
          </w:p>
        </w:tc>
        <w:tc>
          <w:tcPr>
            <w:tcW w:w="1381" w:type="pct"/>
          </w:tcPr>
          <w:p w:rsidR="00116861" w:rsidRPr="00116861" w:rsidRDefault="00116861" w:rsidP="004F232C">
            <w:pPr>
              <w:pStyle w:val="23"/>
              <w:rPr>
                <w:bCs/>
                <w:sz w:val="28"/>
                <w:szCs w:val="28"/>
              </w:rPr>
            </w:pPr>
            <w:r w:rsidRPr="00116861">
              <w:rPr>
                <w:bCs/>
                <w:sz w:val="28"/>
                <w:szCs w:val="28"/>
              </w:rPr>
              <w:t xml:space="preserve">Оказание материальной </w:t>
            </w:r>
            <w:r w:rsidRPr="00116861">
              <w:rPr>
                <w:bCs/>
                <w:sz w:val="28"/>
                <w:szCs w:val="28"/>
              </w:rPr>
              <w:lastRenderedPageBreak/>
              <w:t>помощи в связи с пожаром</w:t>
            </w:r>
          </w:p>
        </w:tc>
        <w:tc>
          <w:tcPr>
            <w:tcW w:w="1114" w:type="pct"/>
          </w:tcPr>
          <w:p w:rsidR="00116861" w:rsidRPr="00116861" w:rsidRDefault="00116861" w:rsidP="004F232C">
            <w:pPr>
              <w:pStyle w:val="23"/>
              <w:rPr>
                <w:bCs/>
                <w:sz w:val="28"/>
                <w:szCs w:val="28"/>
              </w:rPr>
            </w:pPr>
            <w:r w:rsidRPr="00116861">
              <w:rPr>
                <w:bCs/>
                <w:sz w:val="28"/>
                <w:szCs w:val="28"/>
              </w:rPr>
              <w:lastRenderedPageBreak/>
              <w:t xml:space="preserve">Администрация м.о. г.о.- г. </w:t>
            </w:r>
            <w:r w:rsidRPr="00116861">
              <w:rPr>
                <w:bCs/>
                <w:sz w:val="28"/>
                <w:szCs w:val="28"/>
              </w:rPr>
              <w:lastRenderedPageBreak/>
              <w:t>Касимов</w:t>
            </w:r>
          </w:p>
        </w:tc>
      </w:tr>
      <w:tr w:rsidR="00116861" w:rsidRPr="00116861" w:rsidTr="004F232C">
        <w:trPr>
          <w:trHeight w:val="553"/>
        </w:trPr>
        <w:tc>
          <w:tcPr>
            <w:tcW w:w="1836" w:type="pct"/>
          </w:tcPr>
          <w:p w:rsidR="00116861" w:rsidRPr="00116861" w:rsidRDefault="00116861" w:rsidP="004F232C">
            <w:pPr>
              <w:pStyle w:val="23"/>
              <w:rPr>
                <w:b/>
                <w:sz w:val="28"/>
                <w:szCs w:val="28"/>
              </w:rPr>
            </w:pPr>
            <w:r w:rsidRPr="00116861">
              <w:rPr>
                <w:bCs/>
                <w:sz w:val="28"/>
                <w:szCs w:val="28"/>
              </w:rPr>
              <w:lastRenderedPageBreak/>
              <w:t>Постановление № 1509 от 27.11.2018 г</w:t>
            </w:r>
          </w:p>
        </w:tc>
        <w:tc>
          <w:tcPr>
            <w:tcW w:w="669" w:type="pct"/>
          </w:tcPr>
          <w:p w:rsidR="00116861" w:rsidRPr="00116861" w:rsidRDefault="00116861" w:rsidP="004F232C">
            <w:pPr>
              <w:pStyle w:val="23"/>
              <w:jc w:val="right"/>
              <w:rPr>
                <w:bCs/>
                <w:sz w:val="28"/>
                <w:szCs w:val="28"/>
              </w:rPr>
            </w:pPr>
            <w:r w:rsidRPr="00116861">
              <w:rPr>
                <w:bCs/>
                <w:sz w:val="28"/>
                <w:szCs w:val="28"/>
              </w:rPr>
              <w:t>10 000,00</w:t>
            </w:r>
          </w:p>
          <w:p w:rsidR="00116861" w:rsidRPr="00116861" w:rsidRDefault="00116861" w:rsidP="004F232C">
            <w:pPr>
              <w:pStyle w:val="23"/>
              <w:jc w:val="right"/>
              <w:rPr>
                <w:bCs/>
                <w:sz w:val="28"/>
                <w:szCs w:val="28"/>
              </w:rPr>
            </w:pPr>
          </w:p>
        </w:tc>
        <w:tc>
          <w:tcPr>
            <w:tcW w:w="1381" w:type="pct"/>
          </w:tcPr>
          <w:p w:rsidR="00116861" w:rsidRPr="00116861" w:rsidRDefault="00116861" w:rsidP="004F232C">
            <w:pPr>
              <w:pStyle w:val="23"/>
              <w:rPr>
                <w:b/>
                <w:bCs/>
                <w:sz w:val="28"/>
                <w:szCs w:val="28"/>
              </w:rPr>
            </w:pPr>
            <w:r w:rsidRPr="00116861">
              <w:rPr>
                <w:bCs/>
                <w:sz w:val="28"/>
                <w:szCs w:val="28"/>
              </w:rPr>
              <w:t>Оказание материальной помощи в связи с тяжелым материальным положением</w:t>
            </w:r>
          </w:p>
        </w:tc>
        <w:tc>
          <w:tcPr>
            <w:tcW w:w="1114" w:type="pct"/>
          </w:tcPr>
          <w:p w:rsidR="00116861" w:rsidRPr="00116861" w:rsidRDefault="00116861" w:rsidP="004F232C">
            <w:pPr>
              <w:pStyle w:val="23"/>
              <w:rPr>
                <w:bCs/>
                <w:sz w:val="28"/>
                <w:szCs w:val="28"/>
              </w:rPr>
            </w:pPr>
            <w:r w:rsidRPr="00116861">
              <w:rPr>
                <w:bCs/>
                <w:sz w:val="28"/>
                <w:szCs w:val="28"/>
              </w:rPr>
              <w:t>Администрация м.о. г.о.- г. Касимов</w:t>
            </w:r>
          </w:p>
        </w:tc>
      </w:tr>
      <w:tr w:rsidR="00116861" w:rsidRPr="00116861" w:rsidTr="004F232C">
        <w:trPr>
          <w:trHeight w:val="553"/>
        </w:trPr>
        <w:tc>
          <w:tcPr>
            <w:tcW w:w="1836" w:type="pct"/>
          </w:tcPr>
          <w:p w:rsidR="00116861" w:rsidRPr="00116861" w:rsidRDefault="00116861" w:rsidP="004F232C">
            <w:pPr>
              <w:pStyle w:val="23"/>
              <w:rPr>
                <w:b/>
                <w:sz w:val="28"/>
                <w:szCs w:val="28"/>
              </w:rPr>
            </w:pPr>
            <w:r w:rsidRPr="00116861">
              <w:rPr>
                <w:b/>
                <w:sz w:val="28"/>
                <w:szCs w:val="28"/>
              </w:rPr>
              <w:t>ИТОГО ЗА 2018 ГОД</w:t>
            </w:r>
          </w:p>
        </w:tc>
        <w:tc>
          <w:tcPr>
            <w:tcW w:w="669" w:type="pct"/>
          </w:tcPr>
          <w:p w:rsidR="00116861" w:rsidRPr="00116861" w:rsidRDefault="00116861" w:rsidP="004F232C">
            <w:pPr>
              <w:jc w:val="right"/>
              <w:rPr>
                <w:rFonts w:ascii="Times New Roman" w:hAnsi="Times New Roman" w:cs="Times New Roman"/>
                <w:b/>
                <w:bCs/>
                <w:sz w:val="28"/>
                <w:szCs w:val="28"/>
              </w:rPr>
            </w:pPr>
            <w:r w:rsidRPr="00116861">
              <w:rPr>
                <w:rFonts w:ascii="Times New Roman" w:hAnsi="Times New Roman" w:cs="Times New Roman"/>
                <w:b/>
                <w:bCs/>
                <w:sz w:val="28"/>
                <w:szCs w:val="28"/>
              </w:rPr>
              <w:t>58 000,00</w:t>
            </w:r>
          </w:p>
        </w:tc>
        <w:tc>
          <w:tcPr>
            <w:tcW w:w="1381" w:type="pct"/>
          </w:tcPr>
          <w:p w:rsidR="00116861" w:rsidRPr="00116861" w:rsidRDefault="00116861" w:rsidP="004F232C">
            <w:pPr>
              <w:pStyle w:val="23"/>
              <w:rPr>
                <w:bCs/>
                <w:sz w:val="28"/>
                <w:szCs w:val="28"/>
              </w:rPr>
            </w:pPr>
          </w:p>
        </w:tc>
        <w:tc>
          <w:tcPr>
            <w:tcW w:w="1114" w:type="pct"/>
          </w:tcPr>
          <w:p w:rsidR="00116861" w:rsidRPr="00116861" w:rsidRDefault="00116861" w:rsidP="004F232C">
            <w:pPr>
              <w:rPr>
                <w:rFonts w:ascii="Times New Roman" w:hAnsi="Times New Roman" w:cs="Times New Roman"/>
                <w:bCs/>
                <w:sz w:val="28"/>
                <w:szCs w:val="28"/>
              </w:rPr>
            </w:pPr>
          </w:p>
        </w:tc>
      </w:tr>
    </w:tbl>
    <w:p w:rsidR="00116861" w:rsidRPr="00116861" w:rsidRDefault="00116861" w:rsidP="00116861">
      <w:pPr>
        <w:pStyle w:val="ConsPlusNormalc"/>
        <w:rPr>
          <w:sz w:val="28"/>
          <w:szCs w:val="28"/>
        </w:rPr>
      </w:pPr>
    </w:p>
    <w:p w:rsidR="00116861" w:rsidRPr="00116861" w:rsidRDefault="00116861" w:rsidP="00116861">
      <w:pPr>
        <w:pStyle w:val="ConsPlusNormalc"/>
        <w:rPr>
          <w:sz w:val="28"/>
          <w:szCs w:val="28"/>
        </w:rPr>
      </w:pPr>
    </w:p>
    <w:p w:rsidR="00116861" w:rsidRPr="00116861" w:rsidRDefault="00116861" w:rsidP="00116861">
      <w:pPr>
        <w:pStyle w:val="ConsPlusNormalc"/>
        <w:rPr>
          <w:sz w:val="28"/>
          <w:szCs w:val="28"/>
        </w:rPr>
      </w:pPr>
    </w:p>
    <w:p w:rsidR="00116861" w:rsidRPr="00116861" w:rsidRDefault="00116861" w:rsidP="00116861">
      <w:pPr>
        <w:pStyle w:val="ConsPlusNormalc"/>
        <w:rPr>
          <w:sz w:val="28"/>
          <w:szCs w:val="28"/>
        </w:rPr>
      </w:pPr>
    </w:p>
    <w:p w:rsidR="00116861" w:rsidRPr="00116861" w:rsidRDefault="00116861" w:rsidP="00116861">
      <w:pPr>
        <w:pStyle w:val="ConsPlusNormalc"/>
        <w:rPr>
          <w:sz w:val="28"/>
          <w:szCs w:val="28"/>
        </w:rPr>
      </w:pPr>
    </w:p>
    <w:p w:rsidR="00116861" w:rsidRPr="00116861" w:rsidRDefault="00116861" w:rsidP="00116861">
      <w:pPr>
        <w:pStyle w:val="ConsPlusNormalc"/>
        <w:jc w:val="right"/>
        <w:outlineLvl w:val="0"/>
        <w:rPr>
          <w:sz w:val="28"/>
          <w:szCs w:val="28"/>
        </w:rPr>
      </w:pPr>
      <w:r w:rsidRPr="00116861">
        <w:rPr>
          <w:sz w:val="28"/>
          <w:szCs w:val="28"/>
        </w:rPr>
        <w:br w:type="page"/>
      </w:r>
    </w:p>
    <w:p w:rsidR="00116861" w:rsidRPr="00116861" w:rsidRDefault="00116861" w:rsidP="00116861">
      <w:pPr>
        <w:pStyle w:val="ConsPlusNormalc"/>
        <w:jc w:val="right"/>
        <w:outlineLvl w:val="0"/>
        <w:rPr>
          <w:sz w:val="28"/>
          <w:szCs w:val="28"/>
        </w:rPr>
      </w:pPr>
      <w:r w:rsidRPr="00116861">
        <w:rPr>
          <w:sz w:val="28"/>
          <w:szCs w:val="28"/>
        </w:rPr>
        <w:lastRenderedPageBreak/>
        <w:t>Приложение 6</w:t>
      </w:r>
    </w:p>
    <w:p w:rsidR="00116861" w:rsidRPr="00116861" w:rsidRDefault="00116861" w:rsidP="00116861">
      <w:pPr>
        <w:pStyle w:val="ConsPlusNormalc"/>
        <w:jc w:val="right"/>
        <w:rPr>
          <w:sz w:val="28"/>
          <w:szCs w:val="28"/>
        </w:rPr>
      </w:pPr>
      <w:r w:rsidRPr="00116861">
        <w:rPr>
          <w:sz w:val="28"/>
          <w:szCs w:val="28"/>
        </w:rPr>
        <w:t>к решению</w:t>
      </w:r>
    </w:p>
    <w:p w:rsidR="00116861" w:rsidRPr="00116861" w:rsidRDefault="00116861" w:rsidP="00116861">
      <w:pPr>
        <w:pStyle w:val="ConsPlusNormalc"/>
        <w:jc w:val="right"/>
        <w:rPr>
          <w:sz w:val="28"/>
          <w:szCs w:val="28"/>
        </w:rPr>
      </w:pPr>
      <w:r w:rsidRPr="00116861">
        <w:rPr>
          <w:sz w:val="28"/>
          <w:szCs w:val="28"/>
        </w:rPr>
        <w:t>Касимовскской городской Думы</w:t>
      </w:r>
    </w:p>
    <w:p w:rsidR="00116861" w:rsidRPr="00116861" w:rsidRDefault="00116861" w:rsidP="00116861">
      <w:pPr>
        <w:pStyle w:val="ConsPlusNormalc"/>
        <w:jc w:val="right"/>
        <w:rPr>
          <w:sz w:val="28"/>
          <w:szCs w:val="28"/>
        </w:rPr>
      </w:pPr>
      <w:r w:rsidRPr="00116861">
        <w:rPr>
          <w:sz w:val="28"/>
          <w:szCs w:val="28"/>
        </w:rPr>
        <w:t xml:space="preserve">                                                                              от 13.06.2019  № 52/6</w:t>
      </w:r>
    </w:p>
    <w:p w:rsidR="00116861" w:rsidRPr="00116861" w:rsidRDefault="00116861" w:rsidP="00116861">
      <w:pPr>
        <w:pStyle w:val="ConsPlusNormalc"/>
        <w:jc w:val="both"/>
        <w:rPr>
          <w:sz w:val="28"/>
          <w:szCs w:val="28"/>
        </w:rPr>
      </w:pPr>
    </w:p>
    <w:p w:rsidR="00116861" w:rsidRPr="00116861" w:rsidRDefault="00116861" w:rsidP="00116861">
      <w:pPr>
        <w:pStyle w:val="ConsPlusNormalc"/>
        <w:jc w:val="both"/>
        <w:rPr>
          <w:sz w:val="28"/>
          <w:szCs w:val="28"/>
        </w:rPr>
      </w:pPr>
    </w:p>
    <w:p w:rsidR="00116861" w:rsidRPr="00116861" w:rsidRDefault="00116861" w:rsidP="00116861">
      <w:pPr>
        <w:pStyle w:val="ConsPlusNormalc"/>
        <w:jc w:val="center"/>
        <w:rPr>
          <w:sz w:val="28"/>
          <w:szCs w:val="28"/>
        </w:rPr>
      </w:pPr>
      <w:r w:rsidRPr="00116861">
        <w:rPr>
          <w:sz w:val="28"/>
          <w:szCs w:val="28"/>
        </w:rPr>
        <w:t>ОТЧЕТ ОБ ИСПОЛЬЗОВАНИИ БЮДЖЕТНЫХ АССИГНОВАНИЙ ДОРОЖНОГО ФОНДА ЗА 2018 ГО</w:t>
      </w:r>
    </w:p>
    <w:p w:rsidR="00116861" w:rsidRPr="00116861" w:rsidRDefault="00116861" w:rsidP="00116861">
      <w:pPr>
        <w:pStyle w:val="ConsPlusNormalc"/>
        <w:rPr>
          <w:b/>
          <w:sz w:val="28"/>
          <w:szCs w:val="28"/>
        </w:rPr>
      </w:pPr>
      <w:r w:rsidRPr="00116861">
        <w:rPr>
          <w:b/>
          <w:sz w:val="28"/>
          <w:szCs w:val="28"/>
        </w:rPr>
        <w:t>Раздел 1 Объемы поступлений средств в бюджет города Касимова, учитываемых при формировании муниципального дорожного фонда города Касимов</w:t>
      </w:r>
    </w:p>
    <w:p w:rsidR="00116861" w:rsidRPr="00116861" w:rsidRDefault="00116861" w:rsidP="00116861">
      <w:pPr>
        <w:pStyle w:val="ConsPlusNormalc"/>
        <w:jc w:val="right"/>
        <w:rPr>
          <w:sz w:val="28"/>
          <w:szCs w:val="28"/>
        </w:rPr>
      </w:pPr>
      <w:r w:rsidRPr="00116861">
        <w:rPr>
          <w:sz w:val="28"/>
          <w:szCs w:val="28"/>
        </w:rPr>
        <w:t>рублей</w:t>
      </w:r>
    </w:p>
    <w:tbl>
      <w:tblPr>
        <w:tblW w:w="0" w:type="auto"/>
        <w:tblInd w:w="-72" w:type="dxa"/>
        <w:tblLayout w:type="fixed"/>
        <w:tblLook w:val="01E0"/>
      </w:tblPr>
      <w:tblGrid>
        <w:gridCol w:w="1980"/>
        <w:gridCol w:w="900"/>
        <w:gridCol w:w="1800"/>
        <w:gridCol w:w="1620"/>
        <w:gridCol w:w="1620"/>
        <w:gridCol w:w="2466"/>
      </w:tblGrid>
      <w:tr w:rsidR="00116861" w:rsidRPr="00116861" w:rsidTr="004F232C">
        <w:tc>
          <w:tcPr>
            <w:tcW w:w="198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center"/>
              <w:rPr>
                <w:sz w:val="28"/>
                <w:szCs w:val="28"/>
                <w:lang w:eastAsia="en-US"/>
              </w:rPr>
            </w:pPr>
          </w:p>
          <w:p w:rsidR="00116861" w:rsidRPr="00116861" w:rsidRDefault="00116861" w:rsidP="004F232C">
            <w:pPr>
              <w:pStyle w:val="23"/>
              <w:tabs>
                <w:tab w:val="center" w:pos="4677"/>
                <w:tab w:val="right" w:pos="9355"/>
              </w:tabs>
              <w:spacing w:line="276" w:lineRule="auto"/>
              <w:jc w:val="center"/>
              <w:rPr>
                <w:sz w:val="28"/>
                <w:szCs w:val="28"/>
                <w:lang w:val="en-US" w:eastAsia="en-US"/>
              </w:rPr>
            </w:pPr>
            <w:r w:rsidRPr="00116861">
              <w:rPr>
                <w:sz w:val="28"/>
                <w:szCs w:val="28"/>
                <w:lang w:eastAsia="en-US"/>
              </w:rPr>
              <w:t>Наименование муниципального образования</w:t>
            </w:r>
          </w:p>
        </w:tc>
        <w:tc>
          <w:tcPr>
            <w:tcW w:w="900" w:type="dxa"/>
            <w:vMerge w:val="restart"/>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center"/>
              <w:rPr>
                <w:sz w:val="28"/>
                <w:szCs w:val="28"/>
                <w:lang w:val="en-US" w:eastAsia="en-US"/>
              </w:rPr>
            </w:pPr>
            <w:r w:rsidRPr="00116861">
              <w:rPr>
                <w:sz w:val="28"/>
                <w:szCs w:val="28"/>
                <w:lang w:eastAsia="en-US"/>
              </w:rPr>
              <w:t>Муниципальный дорожный фонд (МДФ)</w:t>
            </w:r>
          </w:p>
        </w:tc>
        <w:tc>
          <w:tcPr>
            <w:tcW w:w="180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center"/>
              <w:rPr>
                <w:sz w:val="28"/>
                <w:szCs w:val="28"/>
                <w:lang w:eastAsia="en-US"/>
              </w:rPr>
            </w:pPr>
            <w:r w:rsidRPr="00116861">
              <w:rPr>
                <w:sz w:val="28"/>
                <w:szCs w:val="28"/>
                <w:lang w:eastAsia="en-US"/>
              </w:rPr>
              <w:t>МДФ создан  решением представительного органа муниципального образования</w:t>
            </w:r>
          </w:p>
        </w:tc>
        <w:tc>
          <w:tcPr>
            <w:tcW w:w="1620" w:type="dxa"/>
            <w:vMerge w:val="restart"/>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center"/>
              <w:rPr>
                <w:sz w:val="28"/>
                <w:szCs w:val="28"/>
                <w:lang w:eastAsia="en-US"/>
              </w:rPr>
            </w:pPr>
          </w:p>
          <w:p w:rsidR="00116861" w:rsidRPr="00116861" w:rsidRDefault="00116861" w:rsidP="004F232C">
            <w:pPr>
              <w:pStyle w:val="23"/>
              <w:tabs>
                <w:tab w:val="center" w:pos="4677"/>
                <w:tab w:val="right" w:pos="9355"/>
              </w:tabs>
              <w:spacing w:line="276" w:lineRule="auto"/>
              <w:jc w:val="center"/>
              <w:rPr>
                <w:sz w:val="28"/>
                <w:szCs w:val="28"/>
                <w:lang w:eastAsia="en-US"/>
              </w:rPr>
            </w:pPr>
          </w:p>
          <w:p w:rsidR="00116861" w:rsidRPr="00116861" w:rsidRDefault="00116861" w:rsidP="004F232C">
            <w:pPr>
              <w:pStyle w:val="23"/>
              <w:tabs>
                <w:tab w:val="center" w:pos="4677"/>
                <w:tab w:val="right" w:pos="9355"/>
              </w:tabs>
              <w:spacing w:line="276" w:lineRule="auto"/>
              <w:jc w:val="center"/>
              <w:rPr>
                <w:sz w:val="28"/>
                <w:szCs w:val="28"/>
                <w:lang w:val="en-US" w:eastAsia="en-US"/>
              </w:rPr>
            </w:pPr>
            <w:r w:rsidRPr="00116861">
              <w:rPr>
                <w:sz w:val="28"/>
                <w:szCs w:val="28"/>
                <w:lang w:eastAsia="en-US"/>
              </w:rPr>
              <w:t>План</w:t>
            </w:r>
          </w:p>
        </w:tc>
        <w:tc>
          <w:tcPr>
            <w:tcW w:w="1620" w:type="dxa"/>
            <w:vMerge w:val="restart"/>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center"/>
              <w:rPr>
                <w:sz w:val="28"/>
                <w:szCs w:val="28"/>
                <w:lang w:eastAsia="en-US"/>
              </w:rPr>
            </w:pPr>
          </w:p>
          <w:p w:rsidR="00116861" w:rsidRPr="00116861" w:rsidRDefault="00116861" w:rsidP="004F232C">
            <w:pPr>
              <w:pStyle w:val="23"/>
              <w:tabs>
                <w:tab w:val="center" w:pos="4677"/>
                <w:tab w:val="right" w:pos="9355"/>
              </w:tabs>
              <w:spacing w:line="276" w:lineRule="auto"/>
              <w:jc w:val="center"/>
              <w:rPr>
                <w:sz w:val="28"/>
                <w:szCs w:val="28"/>
                <w:lang w:eastAsia="en-US"/>
              </w:rPr>
            </w:pPr>
          </w:p>
          <w:p w:rsidR="00116861" w:rsidRPr="00116861" w:rsidRDefault="00116861" w:rsidP="004F232C">
            <w:pPr>
              <w:pStyle w:val="23"/>
              <w:tabs>
                <w:tab w:val="center" w:pos="4677"/>
                <w:tab w:val="right" w:pos="9355"/>
              </w:tabs>
              <w:spacing w:line="276" w:lineRule="auto"/>
              <w:jc w:val="center"/>
              <w:rPr>
                <w:sz w:val="28"/>
                <w:szCs w:val="28"/>
                <w:lang w:val="en-US" w:eastAsia="en-US"/>
              </w:rPr>
            </w:pPr>
            <w:r w:rsidRPr="00116861">
              <w:rPr>
                <w:sz w:val="28"/>
                <w:szCs w:val="28"/>
                <w:lang w:eastAsia="en-US"/>
              </w:rPr>
              <w:t>Исполнение</w:t>
            </w:r>
          </w:p>
        </w:tc>
        <w:tc>
          <w:tcPr>
            <w:tcW w:w="2466"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center"/>
              <w:rPr>
                <w:sz w:val="28"/>
                <w:szCs w:val="28"/>
                <w:lang w:eastAsia="en-US"/>
              </w:rPr>
            </w:pPr>
          </w:p>
          <w:p w:rsidR="00116861" w:rsidRPr="00116861" w:rsidRDefault="00116861" w:rsidP="004F232C">
            <w:pPr>
              <w:pStyle w:val="23"/>
              <w:tabs>
                <w:tab w:val="center" w:pos="4677"/>
                <w:tab w:val="right" w:pos="9355"/>
              </w:tabs>
              <w:spacing w:line="276" w:lineRule="auto"/>
              <w:jc w:val="center"/>
              <w:rPr>
                <w:sz w:val="28"/>
                <w:szCs w:val="28"/>
                <w:lang w:eastAsia="en-US"/>
              </w:rPr>
            </w:pPr>
            <w:r w:rsidRPr="00116861">
              <w:rPr>
                <w:sz w:val="28"/>
                <w:szCs w:val="28"/>
                <w:lang w:eastAsia="en-US"/>
              </w:rPr>
              <w:t>в том числе указать источники формирования МДФ:</w:t>
            </w:r>
          </w:p>
        </w:tc>
      </w:tr>
      <w:tr w:rsidR="00116861" w:rsidRPr="00116861" w:rsidTr="004F232C">
        <w:tc>
          <w:tcPr>
            <w:tcW w:w="198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center"/>
              <w:rPr>
                <w:sz w:val="28"/>
                <w:szCs w:val="28"/>
                <w:lang w:eastAsia="en-US"/>
              </w:rPr>
            </w:pPr>
            <w:r w:rsidRPr="00116861">
              <w:rPr>
                <w:sz w:val="28"/>
                <w:szCs w:val="28"/>
                <w:lang w:eastAsia="en-US"/>
              </w:rPr>
              <w:t>в том числе в разрезе поселений)</w:t>
            </w:r>
          </w:p>
        </w:tc>
        <w:tc>
          <w:tcPr>
            <w:tcW w:w="900" w:type="dxa"/>
            <w:vMerge/>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180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center"/>
              <w:rPr>
                <w:sz w:val="28"/>
                <w:szCs w:val="28"/>
                <w:lang w:eastAsia="en-US"/>
              </w:rPr>
            </w:pPr>
            <w:r w:rsidRPr="00116861">
              <w:rPr>
                <w:sz w:val="28"/>
                <w:szCs w:val="28"/>
                <w:lang w:eastAsia="en-US"/>
              </w:rPr>
              <w:t>(указать его наименование,                №, дату)</w:t>
            </w:r>
          </w:p>
        </w:tc>
        <w:tc>
          <w:tcPr>
            <w:tcW w:w="1620" w:type="dxa"/>
            <w:vMerge/>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val="en-US" w:eastAsia="en-US"/>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val="en-US" w:eastAsia="en-US"/>
              </w:rPr>
            </w:pPr>
          </w:p>
        </w:tc>
        <w:tc>
          <w:tcPr>
            <w:tcW w:w="2466"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Normalc"/>
              <w:tabs>
                <w:tab w:val="center" w:pos="4677"/>
                <w:tab w:val="right" w:pos="9355"/>
              </w:tabs>
              <w:spacing w:line="276" w:lineRule="auto"/>
              <w:jc w:val="center"/>
              <w:rPr>
                <w:sz w:val="28"/>
                <w:szCs w:val="28"/>
                <w:lang w:eastAsia="en-US"/>
              </w:rPr>
            </w:pPr>
            <w:r w:rsidRPr="00116861">
              <w:rPr>
                <w:sz w:val="28"/>
                <w:szCs w:val="28"/>
                <w:lang w:eastAsia="en-US"/>
              </w:rPr>
              <w:t>Наименование источника 1, сумма</w:t>
            </w:r>
          </w:p>
          <w:p w:rsidR="00116861" w:rsidRPr="00116861" w:rsidRDefault="00116861" w:rsidP="004F232C">
            <w:pPr>
              <w:pStyle w:val="23"/>
              <w:tabs>
                <w:tab w:val="center" w:pos="4677"/>
                <w:tab w:val="right" w:pos="9355"/>
              </w:tabs>
              <w:spacing w:line="276" w:lineRule="auto"/>
              <w:jc w:val="center"/>
              <w:rPr>
                <w:sz w:val="28"/>
                <w:szCs w:val="28"/>
                <w:lang w:eastAsia="en-US"/>
              </w:rPr>
            </w:pPr>
          </w:p>
        </w:tc>
      </w:tr>
      <w:tr w:rsidR="00116861" w:rsidRPr="00116861" w:rsidTr="004F232C">
        <w:tc>
          <w:tcPr>
            <w:tcW w:w="1980" w:type="dxa"/>
            <w:vMerge w:val="restart"/>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sz w:val="28"/>
                <w:szCs w:val="28"/>
                <w:lang w:eastAsia="en-US"/>
              </w:rPr>
            </w:pPr>
          </w:p>
          <w:p w:rsidR="00116861" w:rsidRPr="00116861" w:rsidRDefault="00116861" w:rsidP="004F232C">
            <w:pPr>
              <w:pStyle w:val="23"/>
              <w:tabs>
                <w:tab w:val="center" w:pos="4677"/>
                <w:tab w:val="right" w:pos="9355"/>
              </w:tabs>
              <w:spacing w:line="276" w:lineRule="auto"/>
              <w:jc w:val="right"/>
              <w:rPr>
                <w:sz w:val="28"/>
                <w:szCs w:val="28"/>
                <w:lang w:eastAsia="en-US"/>
              </w:rPr>
            </w:pPr>
          </w:p>
          <w:p w:rsidR="00116861" w:rsidRPr="00116861" w:rsidRDefault="00116861" w:rsidP="004F232C">
            <w:pPr>
              <w:pStyle w:val="23"/>
              <w:tabs>
                <w:tab w:val="center" w:pos="4677"/>
                <w:tab w:val="right" w:pos="9355"/>
              </w:tabs>
              <w:spacing w:line="276" w:lineRule="auto"/>
              <w:jc w:val="right"/>
              <w:rPr>
                <w:sz w:val="28"/>
                <w:szCs w:val="28"/>
                <w:lang w:eastAsia="en-US"/>
              </w:rPr>
            </w:pPr>
          </w:p>
          <w:p w:rsidR="00116861" w:rsidRPr="00116861" w:rsidRDefault="00116861" w:rsidP="004F232C">
            <w:pPr>
              <w:pStyle w:val="23"/>
              <w:tabs>
                <w:tab w:val="center" w:pos="4677"/>
                <w:tab w:val="right" w:pos="9355"/>
              </w:tabs>
              <w:spacing w:line="276" w:lineRule="auto"/>
              <w:jc w:val="center"/>
              <w:rPr>
                <w:sz w:val="28"/>
                <w:szCs w:val="28"/>
                <w:lang w:eastAsia="en-US"/>
              </w:rPr>
            </w:pPr>
            <w:r w:rsidRPr="00116861">
              <w:rPr>
                <w:sz w:val="28"/>
                <w:szCs w:val="28"/>
                <w:lang w:eastAsia="en-US"/>
              </w:rPr>
              <w:t>Муниципальное образование -городской округ город Касимов</w:t>
            </w:r>
          </w:p>
        </w:tc>
        <w:tc>
          <w:tcPr>
            <w:tcW w:w="900" w:type="dxa"/>
            <w:vMerge w:val="restart"/>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sz w:val="28"/>
                <w:szCs w:val="28"/>
                <w:lang w:eastAsia="en-US"/>
              </w:rPr>
            </w:pPr>
          </w:p>
          <w:p w:rsidR="00116861" w:rsidRPr="00116861" w:rsidRDefault="00116861" w:rsidP="004F232C">
            <w:pPr>
              <w:pStyle w:val="23"/>
              <w:tabs>
                <w:tab w:val="center" w:pos="4677"/>
                <w:tab w:val="right" w:pos="9355"/>
              </w:tabs>
              <w:spacing w:line="276" w:lineRule="auto"/>
              <w:jc w:val="right"/>
              <w:rPr>
                <w:sz w:val="28"/>
                <w:szCs w:val="28"/>
                <w:lang w:eastAsia="en-US"/>
              </w:rPr>
            </w:pPr>
          </w:p>
          <w:p w:rsidR="00116861" w:rsidRPr="00116861" w:rsidRDefault="00116861" w:rsidP="004F232C">
            <w:pPr>
              <w:pStyle w:val="23"/>
              <w:tabs>
                <w:tab w:val="center" w:pos="4677"/>
                <w:tab w:val="right" w:pos="9355"/>
              </w:tabs>
              <w:spacing w:line="276" w:lineRule="auto"/>
              <w:jc w:val="right"/>
              <w:rPr>
                <w:sz w:val="28"/>
                <w:szCs w:val="28"/>
                <w:lang w:eastAsia="en-US"/>
              </w:rPr>
            </w:pPr>
          </w:p>
          <w:p w:rsidR="00116861" w:rsidRPr="00116861" w:rsidRDefault="00116861" w:rsidP="004F232C">
            <w:pPr>
              <w:pStyle w:val="23"/>
              <w:tabs>
                <w:tab w:val="center" w:pos="4677"/>
                <w:tab w:val="right" w:pos="9355"/>
              </w:tabs>
              <w:spacing w:line="276" w:lineRule="auto"/>
              <w:jc w:val="right"/>
              <w:rPr>
                <w:sz w:val="28"/>
                <w:szCs w:val="28"/>
                <w:lang w:eastAsia="en-US"/>
              </w:rPr>
            </w:pPr>
            <w:r w:rsidRPr="00116861">
              <w:rPr>
                <w:sz w:val="28"/>
                <w:szCs w:val="28"/>
                <w:lang w:eastAsia="en-US"/>
              </w:rPr>
              <w:t>создан</w:t>
            </w:r>
          </w:p>
        </w:tc>
        <w:tc>
          <w:tcPr>
            <w:tcW w:w="1800" w:type="dxa"/>
            <w:vMerge w:val="restart"/>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sz w:val="28"/>
                <w:szCs w:val="28"/>
                <w:lang w:eastAsia="en-US"/>
              </w:rPr>
            </w:pPr>
          </w:p>
          <w:p w:rsidR="00116861" w:rsidRPr="00116861" w:rsidRDefault="00116861" w:rsidP="004F232C">
            <w:pPr>
              <w:pStyle w:val="23"/>
              <w:tabs>
                <w:tab w:val="center" w:pos="4677"/>
                <w:tab w:val="right" w:pos="9355"/>
              </w:tabs>
              <w:spacing w:line="276" w:lineRule="auto"/>
              <w:jc w:val="right"/>
              <w:rPr>
                <w:sz w:val="28"/>
                <w:szCs w:val="28"/>
                <w:lang w:eastAsia="en-US"/>
              </w:rPr>
            </w:pPr>
          </w:p>
          <w:p w:rsidR="00116861" w:rsidRPr="00116861" w:rsidRDefault="00116861" w:rsidP="004F232C">
            <w:pPr>
              <w:pStyle w:val="23"/>
              <w:tabs>
                <w:tab w:val="center" w:pos="4677"/>
                <w:tab w:val="right" w:pos="9355"/>
              </w:tabs>
              <w:spacing w:line="276" w:lineRule="auto"/>
              <w:jc w:val="right"/>
              <w:rPr>
                <w:sz w:val="28"/>
                <w:szCs w:val="28"/>
                <w:lang w:eastAsia="en-US"/>
              </w:rPr>
            </w:pPr>
          </w:p>
          <w:p w:rsidR="00116861" w:rsidRPr="00116861" w:rsidRDefault="00116861" w:rsidP="004F232C">
            <w:pPr>
              <w:pStyle w:val="23"/>
              <w:tabs>
                <w:tab w:val="center" w:pos="4677"/>
                <w:tab w:val="right" w:pos="9355"/>
              </w:tabs>
              <w:spacing w:line="276" w:lineRule="auto"/>
              <w:jc w:val="center"/>
              <w:rPr>
                <w:sz w:val="28"/>
                <w:szCs w:val="28"/>
                <w:lang w:eastAsia="en-US"/>
              </w:rPr>
            </w:pPr>
            <w:r w:rsidRPr="00116861">
              <w:rPr>
                <w:sz w:val="28"/>
                <w:szCs w:val="28"/>
                <w:lang w:eastAsia="en-US"/>
              </w:rPr>
              <w:t>Решением Касимовской городской думой №74/6 от 25.12.2012г.</w:t>
            </w: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sz w:val="28"/>
                <w:szCs w:val="28"/>
                <w:lang w:eastAsia="en-US"/>
              </w:rPr>
            </w:pPr>
            <w:r w:rsidRPr="00116861">
              <w:rPr>
                <w:sz w:val="28"/>
                <w:szCs w:val="28"/>
                <w:lang w:eastAsia="en-US"/>
              </w:rPr>
              <w:t>4 683 538,93</w:t>
            </w:r>
          </w:p>
          <w:p w:rsidR="00116861" w:rsidRPr="00116861" w:rsidRDefault="00116861" w:rsidP="004F232C">
            <w:pPr>
              <w:pStyle w:val="23"/>
              <w:tabs>
                <w:tab w:val="center" w:pos="4677"/>
                <w:tab w:val="right" w:pos="9355"/>
              </w:tabs>
              <w:spacing w:line="276" w:lineRule="auto"/>
              <w:jc w:val="right"/>
              <w:rPr>
                <w:sz w:val="28"/>
                <w:szCs w:val="28"/>
                <w:lang w:eastAsia="en-US"/>
              </w:rPr>
            </w:pP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sz w:val="28"/>
                <w:szCs w:val="28"/>
                <w:lang w:eastAsia="en-US"/>
              </w:rPr>
            </w:pPr>
            <w:r w:rsidRPr="00116861">
              <w:rPr>
                <w:sz w:val="28"/>
                <w:szCs w:val="28"/>
                <w:lang w:eastAsia="en-US"/>
              </w:rPr>
              <w:t>5 059 508,95</w:t>
            </w:r>
          </w:p>
        </w:tc>
        <w:tc>
          <w:tcPr>
            <w:tcW w:w="2466"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Normalc"/>
              <w:tabs>
                <w:tab w:val="center" w:pos="4677"/>
                <w:tab w:val="right" w:pos="9355"/>
              </w:tabs>
              <w:spacing w:line="276" w:lineRule="auto"/>
              <w:rPr>
                <w:sz w:val="28"/>
                <w:szCs w:val="28"/>
                <w:lang w:eastAsia="en-US"/>
              </w:rPr>
            </w:pPr>
            <w:r w:rsidRPr="00116861">
              <w:rPr>
                <w:sz w:val="28"/>
                <w:szCs w:val="28"/>
                <w:lang w:eastAsia="en-US"/>
              </w:rPr>
              <w:t>Доходы от уплаты акцизов на автомобильный бензин</w:t>
            </w:r>
          </w:p>
        </w:tc>
      </w:tr>
      <w:tr w:rsidR="00116861" w:rsidRPr="00116861" w:rsidTr="004F232C">
        <w:tc>
          <w:tcPr>
            <w:tcW w:w="1980" w:type="dxa"/>
            <w:vMerge/>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sz w:val="28"/>
                <w:szCs w:val="28"/>
                <w:lang w:eastAsia="en-US"/>
              </w:rPr>
            </w:pPr>
            <w:r w:rsidRPr="00116861">
              <w:rPr>
                <w:sz w:val="28"/>
                <w:szCs w:val="28"/>
                <w:lang w:eastAsia="en-US"/>
              </w:rPr>
              <w:t>808 200,00</w:t>
            </w: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sz w:val="28"/>
                <w:szCs w:val="28"/>
                <w:lang w:eastAsia="en-US"/>
              </w:rPr>
            </w:pPr>
            <w:r w:rsidRPr="00116861">
              <w:rPr>
                <w:sz w:val="28"/>
                <w:szCs w:val="28"/>
                <w:lang w:eastAsia="en-US"/>
              </w:rPr>
              <w:t>973 433,60</w:t>
            </w:r>
          </w:p>
        </w:tc>
        <w:tc>
          <w:tcPr>
            <w:tcW w:w="2466"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Normalc"/>
              <w:tabs>
                <w:tab w:val="center" w:pos="4677"/>
                <w:tab w:val="right" w:pos="9355"/>
              </w:tabs>
              <w:spacing w:line="276" w:lineRule="auto"/>
              <w:rPr>
                <w:sz w:val="28"/>
                <w:szCs w:val="28"/>
                <w:lang w:eastAsia="en-US"/>
              </w:rPr>
            </w:pPr>
            <w:r w:rsidRPr="00116861">
              <w:rPr>
                <w:sz w:val="28"/>
                <w:szCs w:val="28"/>
                <w:lang w:eastAsia="en-US"/>
              </w:rPr>
              <w:t>5% от использования имущества, находящегося  в государственной и муниципальной собственности</w:t>
            </w:r>
          </w:p>
          <w:p w:rsidR="00116861" w:rsidRPr="00116861" w:rsidRDefault="00116861" w:rsidP="004F232C">
            <w:pPr>
              <w:pStyle w:val="23"/>
              <w:tabs>
                <w:tab w:val="center" w:pos="4677"/>
                <w:tab w:val="right" w:pos="9355"/>
              </w:tabs>
              <w:spacing w:line="276" w:lineRule="auto"/>
              <w:jc w:val="right"/>
              <w:rPr>
                <w:sz w:val="28"/>
                <w:szCs w:val="28"/>
                <w:lang w:eastAsia="en-US"/>
              </w:rPr>
            </w:pPr>
          </w:p>
        </w:tc>
      </w:tr>
      <w:tr w:rsidR="00116861" w:rsidRPr="00116861" w:rsidTr="004F232C">
        <w:tc>
          <w:tcPr>
            <w:tcW w:w="1980" w:type="dxa"/>
            <w:vMerge/>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sz w:val="28"/>
                <w:szCs w:val="28"/>
                <w:lang w:eastAsia="en-US"/>
              </w:rPr>
            </w:pPr>
            <w:r w:rsidRPr="00116861">
              <w:rPr>
                <w:sz w:val="28"/>
                <w:szCs w:val="28"/>
                <w:lang w:eastAsia="en-US"/>
              </w:rPr>
              <w:t>24 969 350,00</w:t>
            </w: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sz w:val="28"/>
                <w:szCs w:val="28"/>
                <w:lang w:eastAsia="en-US"/>
              </w:rPr>
            </w:pPr>
            <w:r w:rsidRPr="00116861">
              <w:rPr>
                <w:sz w:val="28"/>
                <w:szCs w:val="28"/>
                <w:lang w:eastAsia="en-US"/>
              </w:rPr>
              <w:t>24 969 350,00</w:t>
            </w:r>
          </w:p>
        </w:tc>
        <w:tc>
          <w:tcPr>
            <w:tcW w:w="2466"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Normalc"/>
              <w:tabs>
                <w:tab w:val="center" w:pos="4677"/>
                <w:tab w:val="right" w:pos="9355"/>
              </w:tabs>
              <w:spacing w:line="276" w:lineRule="auto"/>
              <w:rPr>
                <w:sz w:val="28"/>
                <w:szCs w:val="28"/>
                <w:lang w:eastAsia="en-US"/>
              </w:rPr>
            </w:pPr>
            <w:r w:rsidRPr="00116861">
              <w:rPr>
                <w:sz w:val="28"/>
                <w:szCs w:val="28"/>
                <w:lang w:eastAsia="en-US"/>
              </w:rPr>
              <w:t>Субсидии из областного бюджета</w:t>
            </w:r>
          </w:p>
        </w:tc>
      </w:tr>
      <w:tr w:rsidR="00116861" w:rsidRPr="00116861" w:rsidTr="004F232C">
        <w:tc>
          <w:tcPr>
            <w:tcW w:w="1980" w:type="dxa"/>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900" w:type="dxa"/>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rsidR="00116861" w:rsidRPr="00116861" w:rsidRDefault="00116861" w:rsidP="004F232C">
            <w:pPr>
              <w:rPr>
                <w:rFonts w:ascii="Times New Roman" w:hAnsi="Times New Roman" w:cs="Times New Roman"/>
                <w:sz w:val="28"/>
                <w:szCs w:val="28"/>
                <w:lang w:eastAsia="en-US"/>
              </w:rPr>
            </w:pP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b/>
                <w:sz w:val="28"/>
                <w:szCs w:val="28"/>
                <w:lang w:eastAsia="en-US"/>
              </w:rPr>
            </w:pPr>
            <w:r w:rsidRPr="00116861">
              <w:rPr>
                <w:b/>
                <w:sz w:val="28"/>
                <w:szCs w:val="28"/>
                <w:lang w:eastAsia="en-US"/>
              </w:rPr>
              <w:t>30 461 088,</w:t>
            </w:r>
            <w:r w:rsidRPr="00116861">
              <w:rPr>
                <w:b/>
                <w:sz w:val="28"/>
                <w:szCs w:val="28"/>
                <w:lang w:eastAsia="en-US"/>
              </w:rPr>
              <w:lastRenderedPageBreak/>
              <w:t>93</w:t>
            </w:r>
          </w:p>
        </w:tc>
        <w:tc>
          <w:tcPr>
            <w:tcW w:w="1620"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23"/>
              <w:tabs>
                <w:tab w:val="center" w:pos="4677"/>
                <w:tab w:val="right" w:pos="9355"/>
              </w:tabs>
              <w:spacing w:line="276" w:lineRule="auto"/>
              <w:jc w:val="right"/>
              <w:rPr>
                <w:b/>
                <w:sz w:val="28"/>
                <w:szCs w:val="28"/>
                <w:lang w:eastAsia="en-US"/>
              </w:rPr>
            </w:pPr>
            <w:r w:rsidRPr="00116861">
              <w:rPr>
                <w:b/>
                <w:sz w:val="28"/>
                <w:szCs w:val="28"/>
                <w:lang w:eastAsia="en-US"/>
              </w:rPr>
              <w:lastRenderedPageBreak/>
              <w:t>31 002 292,</w:t>
            </w:r>
            <w:r w:rsidRPr="00116861">
              <w:rPr>
                <w:b/>
                <w:sz w:val="28"/>
                <w:szCs w:val="28"/>
                <w:lang w:eastAsia="en-US"/>
              </w:rPr>
              <w:lastRenderedPageBreak/>
              <w:t>55</w:t>
            </w:r>
          </w:p>
        </w:tc>
        <w:tc>
          <w:tcPr>
            <w:tcW w:w="2466" w:type="dxa"/>
            <w:tcBorders>
              <w:top w:val="single" w:sz="4" w:space="0" w:color="auto"/>
              <w:left w:val="single" w:sz="4" w:space="0" w:color="auto"/>
              <w:bottom w:val="single" w:sz="4" w:space="0" w:color="auto"/>
              <w:right w:val="single" w:sz="4" w:space="0" w:color="auto"/>
            </w:tcBorders>
          </w:tcPr>
          <w:p w:rsidR="00116861" w:rsidRPr="00116861" w:rsidRDefault="00116861" w:rsidP="004F232C">
            <w:pPr>
              <w:pStyle w:val="ConsPlusNormalc"/>
              <w:tabs>
                <w:tab w:val="center" w:pos="4677"/>
                <w:tab w:val="right" w:pos="9355"/>
              </w:tabs>
              <w:spacing w:line="276" w:lineRule="auto"/>
              <w:rPr>
                <w:b/>
                <w:sz w:val="28"/>
                <w:szCs w:val="28"/>
                <w:lang w:eastAsia="en-US"/>
              </w:rPr>
            </w:pPr>
            <w:r w:rsidRPr="00116861">
              <w:rPr>
                <w:b/>
                <w:sz w:val="28"/>
                <w:szCs w:val="28"/>
                <w:lang w:eastAsia="en-US"/>
              </w:rPr>
              <w:lastRenderedPageBreak/>
              <w:t>Всего</w:t>
            </w:r>
          </w:p>
        </w:tc>
      </w:tr>
    </w:tbl>
    <w:p w:rsidR="00116861" w:rsidRPr="00116861" w:rsidRDefault="00116861" w:rsidP="00116861">
      <w:pPr>
        <w:pStyle w:val="ConsPlusNormalc"/>
        <w:rPr>
          <w:sz w:val="28"/>
          <w:szCs w:val="28"/>
        </w:rPr>
      </w:pPr>
    </w:p>
    <w:p w:rsidR="00116861" w:rsidRPr="00116861" w:rsidRDefault="00116861" w:rsidP="00116861">
      <w:pPr>
        <w:rPr>
          <w:rFonts w:ascii="Times New Roman" w:hAnsi="Times New Roman" w:cs="Times New Roman"/>
          <w:b/>
          <w:sz w:val="28"/>
          <w:szCs w:val="28"/>
        </w:rPr>
      </w:pPr>
      <w:r w:rsidRPr="00116861">
        <w:rPr>
          <w:rFonts w:ascii="Times New Roman" w:hAnsi="Times New Roman" w:cs="Times New Roman"/>
          <w:b/>
          <w:sz w:val="28"/>
          <w:szCs w:val="28"/>
        </w:rPr>
        <w:t>Раздел 2. Расходование средств муниципального дорожного фонда</w:t>
      </w:r>
    </w:p>
    <w:p w:rsidR="00116861" w:rsidRPr="00116861" w:rsidRDefault="00116861" w:rsidP="00116861">
      <w:pPr>
        <w:rPr>
          <w:rFonts w:ascii="Times New Roman" w:hAnsi="Times New Roman" w:cs="Times New Roman"/>
          <w:b/>
          <w:sz w:val="28"/>
          <w:szCs w:val="28"/>
        </w:rPr>
      </w:pPr>
    </w:p>
    <w:tbl>
      <w:tblPr>
        <w:tblW w:w="10490" w:type="dxa"/>
        <w:tblInd w:w="-176" w:type="dxa"/>
        <w:tblLayout w:type="fixed"/>
        <w:tblLook w:val="0000"/>
      </w:tblPr>
      <w:tblGrid>
        <w:gridCol w:w="2624"/>
        <w:gridCol w:w="3047"/>
        <w:gridCol w:w="373"/>
        <w:gridCol w:w="1186"/>
        <w:gridCol w:w="614"/>
        <w:gridCol w:w="1260"/>
        <w:gridCol w:w="1386"/>
      </w:tblGrid>
      <w:tr w:rsidR="00116861" w:rsidRPr="00116861" w:rsidTr="004F232C">
        <w:trPr>
          <w:trHeight w:val="390"/>
        </w:trPr>
        <w:tc>
          <w:tcPr>
            <w:tcW w:w="2624" w:type="dxa"/>
            <w:tcBorders>
              <w:top w:val="single" w:sz="4" w:space="0" w:color="auto"/>
              <w:left w:val="single" w:sz="4" w:space="0" w:color="auto"/>
              <w:bottom w:val="single" w:sz="4" w:space="0" w:color="auto"/>
              <w:right w:val="single" w:sz="4" w:space="0" w:color="auto"/>
            </w:tcBorders>
            <w:shd w:val="clear" w:color="auto" w:fill="auto"/>
          </w:tcPr>
          <w:p w:rsidR="00116861" w:rsidRPr="00116861" w:rsidRDefault="00116861" w:rsidP="004F232C">
            <w:pPr>
              <w:jc w:val="center"/>
              <w:rPr>
                <w:rFonts w:ascii="Times New Roman" w:hAnsi="Times New Roman" w:cs="Times New Roman"/>
                <w:bCs/>
                <w:sz w:val="28"/>
                <w:szCs w:val="28"/>
              </w:rPr>
            </w:pPr>
          </w:p>
        </w:tc>
        <w:tc>
          <w:tcPr>
            <w:tcW w:w="3420" w:type="dxa"/>
            <w:gridSpan w:val="2"/>
            <w:tcBorders>
              <w:top w:val="single" w:sz="4" w:space="0" w:color="auto"/>
              <w:left w:val="nil"/>
              <w:bottom w:val="single" w:sz="4" w:space="0" w:color="auto"/>
              <w:right w:val="single" w:sz="4" w:space="0" w:color="auto"/>
            </w:tcBorders>
            <w:shd w:val="clear" w:color="auto" w:fill="auto"/>
          </w:tcPr>
          <w:p w:rsidR="00116861" w:rsidRPr="00116861" w:rsidRDefault="00116861" w:rsidP="004F232C">
            <w:pPr>
              <w:jc w:val="center"/>
              <w:rPr>
                <w:rFonts w:ascii="Times New Roman" w:hAnsi="Times New Roman" w:cs="Times New Roman"/>
                <w:bCs/>
                <w:sz w:val="28"/>
                <w:szCs w:val="28"/>
              </w:rPr>
            </w:pPr>
          </w:p>
        </w:tc>
        <w:tc>
          <w:tcPr>
            <w:tcW w:w="3060" w:type="dxa"/>
            <w:gridSpan w:val="3"/>
            <w:tcBorders>
              <w:top w:val="single" w:sz="4" w:space="0" w:color="auto"/>
              <w:left w:val="nil"/>
              <w:bottom w:val="single" w:sz="4" w:space="0" w:color="auto"/>
              <w:right w:val="single" w:sz="4" w:space="0" w:color="auto"/>
            </w:tcBorders>
            <w:shd w:val="clear" w:color="auto" w:fill="auto"/>
          </w:tcPr>
          <w:p w:rsidR="00116861" w:rsidRPr="00116861" w:rsidRDefault="00116861" w:rsidP="004F232C">
            <w:pPr>
              <w:jc w:val="center"/>
              <w:rPr>
                <w:rFonts w:ascii="Times New Roman" w:hAnsi="Times New Roman" w:cs="Times New Roman"/>
                <w:bCs/>
                <w:sz w:val="28"/>
                <w:szCs w:val="28"/>
              </w:rPr>
            </w:pPr>
            <w:r w:rsidRPr="00116861">
              <w:rPr>
                <w:rFonts w:ascii="Times New Roman" w:hAnsi="Times New Roman" w:cs="Times New Roman"/>
                <w:bCs/>
                <w:sz w:val="28"/>
                <w:szCs w:val="28"/>
              </w:rPr>
              <w:t>Сумма, рублей</w:t>
            </w:r>
          </w:p>
        </w:tc>
        <w:tc>
          <w:tcPr>
            <w:tcW w:w="1386" w:type="dxa"/>
            <w:tcBorders>
              <w:top w:val="single" w:sz="4" w:space="0" w:color="auto"/>
              <w:left w:val="nil"/>
              <w:bottom w:val="single" w:sz="4" w:space="0" w:color="auto"/>
              <w:right w:val="single" w:sz="4" w:space="0" w:color="auto"/>
            </w:tcBorders>
            <w:shd w:val="clear" w:color="auto" w:fill="auto"/>
          </w:tcPr>
          <w:p w:rsidR="00116861" w:rsidRPr="00116861" w:rsidRDefault="00116861" w:rsidP="004F232C">
            <w:pPr>
              <w:jc w:val="center"/>
              <w:rPr>
                <w:rFonts w:ascii="Times New Roman" w:hAnsi="Times New Roman" w:cs="Times New Roman"/>
                <w:bCs/>
                <w:sz w:val="28"/>
                <w:szCs w:val="28"/>
              </w:rPr>
            </w:pPr>
          </w:p>
        </w:tc>
      </w:tr>
      <w:tr w:rsidR="00116861" w:rsidRPr="00116861" w:rsidTr="004F232C">
        <w:trPr>
          <w:trHeight w:val="390"/>
        </w:trPr>
        <w:tc>
          <w:tcPr>
            <w:tcW w:w="2624" w:type="dxa"/>
            <w:tcBorders>
              <w:top w:val="single" w:sz="4" w:space="0" w:color="auto"/>
              <w:left w:val="single" w:sz="4" w:space="0" w:color="auto"/>
              <w:bottom w:val="single" w:sz="4" w:space="0" w:color="auto"/>
              <w:right w:val="single" w:sz="4" w:space="0" w:color="auto"/>
            </w:tcBorders>
            <w:shd w:val="clear" w:color="auto" w:fill="auto"/>
          </w:tcPr>
          <w:p w:rsidR="00116861" w:rsidRPr="00116861" w:rsidRDefault="00116861" w:rsidP="004F232C">
            <w:pPr>
              <w:jc w:val="center"/>
              <w:rPr>
                <w:rFonts w:ascii="Times New Roman" w:hAnsi="Times New Roman" w:cs="Times New Roman"/>
                <w:bCs/>
                <w:sz w:val="28"/>
                <w:szCs w:val="28"/>
              </w:rPr>
            </w:pPr>
            <w:r w:rsidRPr="00116861">
              <w:rPr>
                <w:rFonts w:ascii="Times New Roman" w:hAnsi="Times New Roman" w:cs="Times New Roman"/>
                <w:bCs/>
                <w:sz w:val="28"/>
                <w:szCs w:val="28"/>
              </w:rPr>
              <w:t> </w:t>
            </w:r>
          </w:p>
        </w:tc>
        <w:tc>
          <w:tcPr>
            <w:tcW w:w="3420" w:type="dxa"/>
            <w:gridSpan w:val="2"/>
            <w:tcBorders>
              <w:top w:val="single" w:sz="4" w:space="0" w:color="auto"/>
              <w:left w:val="nil"/>
              <w:bottom w:val="single" w:sz="4" w:space="0" w:color="auto"/>
              <w:right w:val="single" w:sz="4" w:space="0" w:color="auto"/>
            </w:tcBorders>
            <w:shd w:val="clear" w:color="auto" w:fill="auto"/>
          </w:tcPr>
          <w:p w:rsidR="00116861" w:rsidRPr="00116861" w:rsidRDefault="00116861" w:rsidP="004F232C">
            <w:pPr>
              <w:jc w:val="center"/>
              <w:rPr>
                <w:rFonts w:ascii="Times New Roman" w:hAnsi="Times New Roman" w:cs="Times New Roman"/>
                <w:bCs/>
                <w:sz w:val="28"/>
                <w:szCs w:val="28"/>
              </w:rPr>
            </w:pPr>
            <w:r w:rsidRPr="00116861">
              <w:rPr>
                <w:rFonts w:ascii="Times New Roman" w:hAnsi="Times New Roman" w:cs="Times New Roman"/>
                <w:bCs/>
                <w:sz w:val="28"/>
                <w:szCs w:val="28"/>
              </w:rPr>
              <w:t xml:space="preserve">           КБК</w:t>
            </w:r>
          </w:p>
        </w:tc>
        <w:tc>
          <w:tcPr>
            <w:tcW w:w="1800" w:type="dxa"/>
            <w:gridSpan w:val="2"/>
            <w:tcBorders>
              <w:top w:val="single" w:sz="4" w:space="0" w:color="auto"/>
              <w:left w:val="nil"/>
              <w:bottom w:val="single" w:sz="4" w:space="0" w:color="auto"/>
              <w:right w:val="single" w:sz="4" w:space="0" w:color="auto"/>
            </w:tcBorders>
            <w:shd w:val="clear" w:color="auto" w:fill="auto"/>
          </w:tcPr>
          <w:p w:rsidR="00116861" w:rsidRPr="00116861" w:rsidRDefault="00116861" w:rsidP="004F232C">
            <w:pPr>
              <w:jc w:val="center"/>
              <w:rPr>
                <w:rFonts w:ascii="Times New Roman" w:hAnsi="Times New Roman" w:cs="Times New Roman"/>
                <w:bCs/>
                <w:sz w:val="28"/>
                <w:szCs w:val="28"/>
              </w:rPr>
            </w:pPr>
            <w:r w:rsidRPr="00116861">
              <w:rPr>
                <w:rFonts w:ascii="Times New Roman" w:hAnsi="Times New Roman" w:cs="Times New Roman"/>
                <w:bCs/>
                <w:sz w:val="28"/>
                <w:szCs w:val="28"/>
              </w:rPr>
              <w:t>Назначено</w:t>
            </w:r>
          </w:p>
        </w:tc>
        <w:tc>
          <w:tcPr>
            <w:tcW w:w="1260" w:type="dxa"/>
            <w:tcBorders>
              <w:top w:val="single" w:sz="4" w:space="0" w:color="auto"/>
              <w:left w:val="nil"/>
              <w:bottom w:val="single" w:sz="4" w:space="0" w:color="auto"/>
              <w:right w:val="single" w:sz="4" w:space="0" w:color="auto"/>
            </w:tcBorders>
            <w:shd w:val="clear" w:color="auto" w:fill="auto"/>
          </w:tcPr>
          <w:p w:rsidR="00116861" w:rsidRPr="00116861" w:rsidRDefault="00116861" w:rsidP="004F232C">
            <w:pPr>
              <w:jc w:val="center"/>
              <w:rPr>
                <w:rFonts w:ascii="Times New Roman" w:hAnsi="Times New Roman" w:cs="Times New Roman"/>
                <w:bCs/>
                <w:sz w:val="28"/>
                <w:szCs w:val="28"/>
              </w:rPr>
            </w:pPr>
            <w:r w:rsidRPr="00116861">
              <w:rPr>
                <w:rFonts w:ascii="Times New Roman" w:hAnsi="Times New Roman" w:cs="Times New Roman"/>
                <w:bCs/>
                <w:sz w:val="28"/>
                <w:szCs w:val="28"/>
              </w:rPr>
              <w:t>Исполнено</w:t>
            </w:r>
          </w:p>
        </w:tc>
        <w:tc>
          <w:tcPr>
            <w:tcW w:w="1386" w:type="dxa"/>
            <w:tcBorders>
              <w:top w:val="single" w:sz="4" w:space="0" w:color="auto"/>
              <w:left w:val="nil"/>
              <w:bottom w:val="single" w:sz="4" w:space="0" w:color="auto"/>
              <w:right w:val="single" w:sz="4" w:space="0" w:color="auto"/>
            </w:tcBorders>
            <w:shd w:val="clear" w:color="auto" w:fill="auto"/>
          </w:tcPr>
          <w:p w:rsidR="00116861" w:rsidRPr="00116861" w:rsidRDefault="00116861" w:rsidP="004F232C">
            <w:pPr>
              <w:jc w:val="center"/>
              <w:rPr>
                <w:rFonts w:ascii="Times New Roman" w:hAnsi="Times New Roman" w:cs="Times New Roman"/>
                <w:bCs/>
                <w:sz w:val="28"/>
                <w:szCs w:val="28"/>
              </w:rPr>
            </w:pPr>
            <w:r w:rsidRPr="00116861">
              <w:rPr>
                <w:rFonts w:ascii="Times New Roman" w:hAnsi="Times New Roman" w:cs="Times New Roman"/>
                <w:bCs/>
                <w:sz w:val="28"/>
                <w:szCs w:val="28"/>
              </w:rPr>
              <w:t>Примечания</w:t>
            </w:r>
          </w:p>
        </w:tc>
      </w:tr>
      <w:tr w:rsidR="00116861" w:rsidRPr="00116861" w:rsidTr="004F232C">
        <w:trPr>
          <w:trHeight w:val="375"/>
        </w:trPr>
        <w:tc>
          <w:tcPr>
            <w:tcW w:w="1049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bCs/>
                <w:sz w:val="28"/>
                <w:szCs w:val="28"/>
              </w:rPr>
            </w:pPr>
            <w:r w:rsidRPr="00116861">
              <w:rPr>
                <w:rFonts w:ascii="Times New Roman" w:hAnsi="Times New Roman" w:cs="Times New Roman"/>
                <w:bCs/>
                <w:sz w:val="28"/>
                <w:szCs w:val="28"/>
              </w:rPr>
              <w:t>0409 Дорожное хозяйство</w:t>
            </w:r>
          </w:p>
        </w:tc>
      </w:tr>
      <w:tr w:rsidR="00116861" w:rsidRPr="00116861" w:rsidTr="004F232C">
        <w:trPr>
          <w:trHeight w:val="375"/>
        </w:trPr>
        <w:tc>
          <w:tcPr>
            <w:tcW w:w="10490"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bCs/>
                <w:sz w:val="28"/>
                <w:szCs w:val="28"/>
              </w:rPr>
            </w:pPr>
            <w:r w:rsidRPr="00116861">
              <w:rPr>
                <w:rFonts w:ascii="Times New Roman" w:hAnsi="Times New Roman" w:cs="Times New Roman"/>
                <w:bCs/>
                <w:sz w:val="28"/>
                <w:szCs w:val="28"/>
              </w:rPr>
              <w:t>МП "Дорожное хозяйство муниципального образования-городской округ город Касимов на 2015-2017 годы" (дорожный фонд)</w:t>
            </w:r>
          </w:p>
        </w:tc>
      </w:tr>
      <w:tr w:rsidR="00116861" w:rsidRPr="00116861" w:rsidTr="004F232C">
        <w:trPr>
          <w:trHeight w:val="375"/>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b/>
                <w:bCs/>
                <w:sz w:val="28"/>
                <w:szCs w:val="28"/>
              </w:rPr>
            </w:pPr>
            <w:r w:rsidRPr="00116861">
              <w:rPr>
                <w:rFonts w:ascii="Times New Roman" w:hAnsi="Times New Roman" w:cs="Times New Roman"/>
                <w:b/>
                <w:bCs/>
                <w:sz w:val="28"/>
                <w:szCs w:val="28"/>
              </w:rPr>
              <w:t>Дорожный фонд всего, в том числе</w:t>
            </w:r>
          </w:p>
        </w:tc>
        <w:tc>
          <w:tcPr>
            <w:tcW w:w="3047"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b/>
                <w:bCs/>
                <w:sz w:val="28"/>
                <w:szCs w:val="28"/>
              </w:rPr>
            </w:pPr>
            <w:r w:rsidRPr="00116861">
              <w:rPr>
                <w:rFonts w:ascii="Times New Roman" w:hAnsi="Times New Roman" w:cs="Times New Roman"/>
                <w:b/>
                <w:bCs/>
                <w:sz w:val="28"/>
                <w:szCs w:val="28"/>
              </w:rPr>
              <w:t> </w:t>
            </w:r>
          </w:p>
        </w:tc>
        <w:tc>
          <w:tcPr>
            <w:tcW w:w="1559"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b/>
                <w:bCs/>
                <w:sz w:val="28"/>
                <w:szCs w:val="28"/>
              </w:rPr>
            </w:pPr>
            <w:r w:rsidRPr="00116861">
              <w:rPr>
                <w:rFonts w:ascii="Times New Roman" w:hAnsi="Times New Roman" w:cs="Times New Roman"/>
                <w:b/>
                <w:bCs/>
                <w:sz w:val="28"/>
                <w:szCs w:val="28"/>
              </w:rPr>
              <w:t>30 983 854,00</w:t>
            </w:r>
          </w:p>
        </w:tc>
        <w:tc>
          <w:tcPr>
            <w:tcW w:w="1874"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b/>
                <w:bCs/>
                <w:sz w:val="28"/>
                <w:szCs w:val="28"/>
              </w:rPr>
            </w:pPr>
            <w:r w:rsidRPr="00116861">
              <w:rPr>
                <w:rFonts w:ascii="Times New Roman" w:hAnsi="Times New Roman" w:cs="Times New Roman"/>
                <w:b/>
                <w:bCs/>
                <w:sz w:val="28"/>
                <w:szCs w:val="28"/>
              </w:rPr>
              <w:t>30 647 492,00</w:t>
            </w:r>
          </w:p>
        </w:tc>
        <w:tc>
          <w:tcPr>
            <w:tcW w:w="1386"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bCs/>
                <w:sz w:val="28"/>
                <w:szCs w:val="28"/>
              </w:rPr>
            </w:pPr>
            <w:r w:rsidRPr="00116861">
              <w:rPr>
                <w:rFonts w:ascii="Times New Roman" w:hAnsi="Times New Roman" w:cs="Times New Roman"/>
                <w:bCs/>
                <w:sz w:val="28"/>
                <w:szCs w:val="28"/>
              </w:rPr>
              <w:t> </w:t>
            </w:r>
          </w:p>
        </w:tc>
      </w:tr>
      <w:tr w:rsidR="00116861" w:rsidRPr="00116861" w:rsidTr="004F232C">
        <w:trPr>
          <w:trHeight w:val="1020"/>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 xml:space="preserve">Содержание и развитие автомобильных дорог                    </w:t>
            </w:r>
            <w:r w:rsidRPr="00116861">
              <w:rPr>
                <w:rFonts w:ascii="Times New Roman" w:hAnsi="Times New Roman" w:cs="Times New Roman"/>
                <w:i/>
                <w:iCs/>
                <w:sz w:val="28"/>
                <w:szCs w:val="28"/>
              </w:rPr>
              <w:t xml:space="preserve"> (содержание и ремонт автомобильных дорог, соль) </w:t>
            </w:r>
          </w:p>
        </w:tc>
        <w:tc>
          <w:tcPr>
            <w:tcW w:w="3047"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0409.0910199999.244.225</w:t>
            </w:r>
          </w:p>
        </w:tc>
        <w:tc>
          <w:tcPr>
            <w:tcW w:w="1559"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3 968 304,60</w:t>
            </w:r>
          </w:p>
        </w:tc>
        <w:tc>
          <w:tcPr>
            <w:tcW w:w="1874"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3 631 985,60</w:t>
            </w:r>
          </w:p>
        </w:tc>
        <w:tc>
          <w:tcPr>
            <w:tcW w:w="1386"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Переходящий остаток дорожного фонда-                336 319</w:t>
            </w:r>
          </w:p>
        </w:tc>
      </w:tr>
      <w:tr w:rsidR="00116861" w:rsidRPr="00116861" w:rsidTr="004F232C">
        <w:trPr>
          <w:trHeight w:val="375"/>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Ямочный ремонт</w:t>
            </w:r>
          </w:p>
        </w:tc>
        <w:tc>
          <w:tcPr>
            <w:tcW w:w="3047"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0409.0910299999.244.225</w:t>
            </w:r>
          </w:p>
        </w:tc>
        <w:tc>
          <w:tcPr>
            <w:tcW w:w="1559"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1 000 000,00</w:t>
            </w:r>
          </w:p>
        </w:tc>
        <w:tc>
          <w:tcPr>
            <w:tcW w:w="1874"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1 000 000,00</w:t>
            </w:r>
          </w:p>
        </w:tc>
        <w:tc>
          <w:tcPr>
            <w:tcW w:w="1386"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 </w:t>
            </w:r>
          </w:p>
        </w:tc>
      </w:tr>
      <w:tr w:rsidR="00116861" w:rsidRPr="00116861" w:rsidTr="004F232C">
        <w:trPr>
          <w:trHeight w:val="615"/>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Нанесение горизонтальной разметки на автомобильные дороги</w:t>
            </w:r>
          </w:p>
        </w:tc>
        <w:tc>
          <w:tcPr>
            <w:tcW w:w="3047"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0409.0910399999.244.225</w:t>
            </w:r>
          </w:p>
        </w:tc>
        <w:tc>
          <w:tcPr>
            <w:tcW w:w="1559"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613 514,40</w:t>
            </w:r>
          </w:p>
        </w:tc>
        <w:tc>
          <w:tcPr>
            <w:tcW w:w="1874"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613 514,40</w:t>
            </w:r>
          </w:p>
        </w:tc>
        <w:tc>
          <w:tcPr>
            <w:tcW w:w="1386"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 </w:t>
            </w:r>
          </w:p>
        </w:tc>
      </w:tr>
      <w:tr w:rsidR="00116861" w:rsidRPr="00116861" w:rsidTr="004F232C">
        <w:trPr>
          <w:trHeight w:val="1380"/>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Субсидии на ремонт автомобильных дорог по улицам ул.Набережная, ул.Рязанский спуск , ул.Индустриальная, ул.Илюшкина, ул.Большакова, пер.Школьный, ул.Губарева</w:t>
            </w:r>
          </w:p>
        </w:tc>
        <w:tc>
          <w:tcPr>
            <w:tcW w:w="3047"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0409.0910586540.244.225.Ц65</w:t>
            </w:r>
          </w:p>
        </w:tc>
        <w:tc>
          <w:tcPr>
            <w:tcW w:w="1559"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24 969 350,00</w:t>
            </w:r>
          </w:p>
        </w:tc>
        <w:tc>
          <w:tcPr>
            <w:tcW w:w="1874"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24 969 350,00</w:t>
            </w:r>
          </w:p>
        </w:tc>
        <w:tc>
          <w:tcPr>
            <w:tcW w:w="1386"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 </w:t>
            </w:r>
          </w:p>
        </w:tc>
      </w:tr>
      <w:tr w:rsidR="00116861" w:rsidRPr="00116861" w:rsidTr="004F232C">
        <w:trPr>
          <w:trHeight w:val="1110"/>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 xml:space="preserve">Софинансирование на ремонт автомобильных дорог по улицам ул.Набережная, </w:t>
            </w:r>
            <w:r w:rsidRPr="00116861">
              <w:rPr>
                <w:rFonts w:ascii="Times New Roman" w:hAnsi="Times New Roman" w:cs="Times New Roman"/>
                <w:sz w:val="28"/>
                <w:szCs w:val="28"/>
              </w:rPr>
              <w:lastRenderedPageBreak/>
              <w:t>ул.Рязанский спуск , ул.Индустриальная, ул.Илюшкина, ул.Большакова, пер.Школьный, ул.Губарева</w:t>
            </w:r>
          </w:p>
        </w:tc>
        <w:tc>
          <w:tcPr>
            <w:tcW w:w="3047"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lastRenderedPageBreak/>
              <w:t>0409.09105Я6540.244.225.</w:t>
            </w:r>
          </w:p>
        </w:tc>
        <w:tc>
          <w:tcPr>
            <w:tcW w:w="1559"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309 044,00</w:t>
            </w:r>
          </w:p>
        </w:tc>
        <w:tc>
          <w:tcPr>
            <w:tcW w:w="1874"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309 044,00</w:t>
            </w:r>
          </w:p>
        </w:tc>
        <w:tc>
          <w:tcPr>
            <w:tcW w:w="1386"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 </w:t>
            </w:r>
          </w:p>
        </w:tc>
      </w:tr>
      <w:tr w:rsidR="00116861" w:rsidRPr="00116861" w:rsidTr="004F232C">
        <w:trPr>
          <w:trHeight w:val="450"/>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lastRenderedPageBreak/>
              <w:t>Установка дорожных знаков</w:t>
            </w:r>
          </w:p>
        </w:tc>
        <w:tc>
          <w:tcPr>
            <w:tcW w:w="3047"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0409.0920299999.244.225</w:t>
            </w:r>
          </w:p>
        </w:tc>
        <w:tc>
          <w:tcPr>
            <w:tcW w:w="1559"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123 641,00</w:t>
            </w:r>
          </w:p>
        </w:tc>
        <w:tc>
          <w:tcPr>
            <w:tcW w:w="1874" w:type="dxa"/>
            <w:gridSpan w:val="2"/>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123 598,00</w:t>
            </w:r>
          </w:p>
        </w:tc>
        <w:tc>
          <w:tcPr>
            <w:tcW w:w="1386" w:type="dxa"/>
            <w:tcBorders>
              <w:top w:val="single" w:sz="4" w:space="0" w:color="auto"/>
              <w:left w:val="nil"/>
              <w:bottom w:val="single" w:sz="4" w:space="0" w:color="auto"/>
              <w:right w:val="single" w:sz="4" w:space="0" w:color="auto"/>
            </w:tcBorders>
            <w:shd w:val="clear" w:color="auto" w:fill="auto"/>
            <w:vAlign w:val="bottom"/>
          </w:tcPr>
          <w:p w:rsidR="00116861" w:rsidRPr="00116861" w:rsidRDefault="00116861" w:rsidP="004F232C">
            <w:pPr>
              <w:jc w:val="center"/>
              <w:rPr>
                <w:rFonts w:ascii="Times New Roman" w:hAnsi="Times New Roman" w:cs="Times New Roman"/>
                <w:sz w:val="28"/>
                <w:szCs w:val="28"/>
              </w:rPr>
            </w:pPr>
            <w:r w:rsidRPr="00116861">
              <w:rPr>
                <w:rFonts w:ascii="Times New Roman" w:hAnsi="Times New Roman" w:cs="Times New Roman"/>
                <w:sz w:val="28"/>
                <w:szCs w:val="28"/>
              </w:rPr>
              <w:t> </w:t>
            </w:r>
          </w:p>
        </w:tc>
      </w:tr>
    </w:tbl>
    <w:p w:rsidR="00116861" w:rsidRPr="00116861" w:rsidRDefault="00116861" w:rsidP="00116861">
      <w:pPr>
        <w:pStyle w:val="23"/>
        <w:jc w:val="left"/>
        <w:rPr>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Pr="00116861" w:rsidRDefault="00116861" w:rsidP="000A6303">
      <w:pPr>
        <w:spacing w:line="100" w:lineRule="atLeast"/>
        <w:ind w:right="-567"/>
        <w:rPr>
          <w:rFonts w:ascii="Times New Roman" w:eastAsia="Times New Roman" w:hAnsi="Times New Roman" w:cs="Times New Roman"/>
          <w:b/>
          <w:sz w:val="28"/>
          <w:szCs w:val="28"/>
        </w:rPr>
      </w:pPr>
    </w:p>
    <w:p w:rsidR="00116861" w:rsidRDefault="00116861" w:rsidP="000A6303">
      <w:pPr>
        <w:spacing w:line="100" w:lineRule="atLeast"/>
        <w:ind w:right="-567"/>
        <w:rPr>
          <w:rFonts w:ascii="Times New Roman" w:eastAsia="Times New Roman" w:hAnsi="Times New Roman" w:cs="Times New Roman"/>
          <w:b/>
          <w:sz w:val="28"/>
          <w:szCs w:val="28"/>
        </w:rPr>
      </w:pPr>
    </w:p>
    <w:p w:rsidR="002224C0" w:rsidRDefault="002224C0" w:rsidP="000A6303">
      <w:pPr>
        <w:spacing w:line="100" w:lineRule="atLeast"/>
        <w:ind w:right="-567"/>
        <w:rPr>
          <w:rFonts w:ascii="Times New Roman" w:eastAsia="Times New Roman" w:hAnsi="Times New Roman" w:cs="Times New Roman"/>
          <w:b/>
          <w:sz w:val="28"/>
          <w:szCs w:val="28"/>
        </w:rPr>
      </w:pPr>
    </w:p>
    <w:p w:rsidR="002224C0" w:rsidRDefault="002224C0" w:rsidP="000A6303">
      <w:pPr>
        <w:spacing w:line="100" w:lineRule="atLeast"/>
        <w:ind w:right="-567"/>
        <w:rPr>
          <w:rFonts w:ascii="Times New Roman" w:eastAsia="Times New Roman" w:hAnsi="Times New Roman" w:cs="Times New Roman"/>
          <w:b/>
          <w:sz w:val="28"/>
          <w:szCs w:val="28"/>
        </w:rPr>
      </w:pPr>
    </w:p>
    <w:p w:rsidR="002224C0" w:rsidRDefault="002224C0" w:rsidP="000A6303">
      <w:pPr>
        <w:spacing w:line="100" w:lineRule="atLeast"/>
        <w:ind w:right="-567"/>
        <w:rPr>
          <w:rFonts w:ascii="Times New Roman" w:eastAsia="Times New Roman" w:hAnsi="Times New Roman" w:cs="Times New Roman"/>
          <w:b/>
          <w:sz w:val="28"/>
          <w:szCs w:val="28"/>
        </w:rPr>
      </w:pPr>
    </w:p>
    <w:p w:rsidR="002224C0" w:rsidRDefault="002224C0" w:rsidP="000A6303">
      <w:pPr>
        <w:spacing w:line="100" w:lineRule="atLeast"/>
        <w:ind w:right="-567"/>
        <w:rPr>
          <w:rFonts w:ascii="Times New Roman" w:eastAsia="Times New Roman" w:hAnsi="Times New Roman" w:cs="Times New Roman"/>
          <w:b/>
          <w:sz w:val="28"/>
          <w:szCs w:val="28"/>
        </w:rPr>
      </w:pPr>
    </w:p>
    <w:p w:rsidR="002224C0" w:rsidRDefault="002224C0" w:rsidP="000A6303">
      <w:pPr>
        <w:spacing w:line="100" w:lineRule="atLeast"/>
        <w:ind w:right="-567"/>
        <w:rPr>
          <w:rFonts w:ascii="Times New Roman" w:eastAsia="Times New Roman" w:hAnsi="Times New Roman" w:cs="Times New Roman"/>
          <w:b/>
          <w:sz w:val="28"/>
          <w:szCs w:val="28"/>
        </w:rPr>
      </w:pPr>
    </w:p>
    <w:p w:rsidR="00ED47A5" w:rsidRPr="00ED47A5" w:rsidRDefault="00ED47A5" w:rsidP="00ED47A5">
      <w:pPr>
        <w:jc w:val="center"/>
        <w:rPr>
          <w:rFonts w:ascii="Times New Roman" w:hAnsi="Times New Roman" w:cs="Times New Roman"/>
          <w:b/>
          <w:bCs/>
          <w:sz w:val="28"/>
          <w:szCs w:val="28"/>
        </w:rPr>
      </w:pPr>
      <w:r w:rsidRPr="00ED47A5">
        <w:rPr>
          <w:rFonts w:ascii="Times New Roman" w:hAnsi="Times New Roman" w:cs="Times New Roman"/>
          <w:b/>
          <w:bCs/>
          <w:sz w:val="28"/>
          <w:szCs w:val="28"/>
        </w:rPr>
        <w:object w:dxaOrig="4008" w:dyaOrig="4775">
          <v:shape id="_x0000_i1026" type="#_x0000_t75" style="width:57.6pt;height:1in" o:ole="" o:bordertopcolor="this" o:borderleftcolor="this" o:borderbottomcolor="this" o:borderrightcolor="this" filled="t">
            <v:fill color2="black"/>
            <v:imagedata r:id="rId9" o:title=""/>
            <w10:bordertop space="4"/>
            <w10:borderleft space="7"/>
            <w10:borderbottom space="4"/>
            <w10:borderright space="7"/>
          </v:shape>
          <o:OLEObject Type="Embed" ProgID="PBrush" ShapeID="_x0000_i1026" DrawAspect="Content" ObjectID="_1625377205" r:id="rId35"/>
        </w:object>
      </w:r>
    </w:p>
    <w:p w:rsidR="00ED47A5" w:rsidRPr="00ED47A5" w:rsidRDefault="00ED47A5" w:rsidP="00ED47A5">
      <w:pPr>
        <w:jc w:val="center"/>
        <w:rPr>
          <w:rFonts w:ascii="Times New Roman" w:hAnsi="Times New Roman" w:cs="Times New Roman"/>
          <w:b/>
          <w:bCs/>
          <w:sz w:val="28"/>
          <w:szCs w:val="28"/>
        </w:rPr>
      </w:pPr>
      <w:r w:rsidRPr="00ED47A5">
        <w:rPr>
          <w:rFonts w:ascii="Times New Roman" w:hAnsi="Times New Roman" w:cs="Times New Roman"/>
          <w:b/>
          <w:bCs/>
          <w:sz w:val="28"/>
          <w:szCs w:val="28"/>
        </w:rPr>
        <w:t>КАСИМОВСКАЯ ГОРОДСКАЯ ДУМА</w:t>
      </w:r>
    </w:p>
    <w:p w:rsidR="00ED47A5" w:rsidRPr="00ED47A5" w:rsidRDefault="00ED47A5" w:rsidP="00ED47A5">
      <w:pPr>
        <w:jc w:val="center"/>
        <w:rPr>
          <w:rFonts w:ascii="Times New Roman" w:hAnsi="Times New Roman" w:cs="Times New Roman"/>
          <w:b/>
          <w:bCs/>
          <w:sz w:val="28"/>
          <w:szCs w:val="28"/>
        </w:rPr>
      </w:pPr>
      <w:r w:rsidRPr="00ED47A5">
        <w:rPr>
          <w:rFonts w:ascii="Times New Roman" w:hAnsi="Times New Roman" w:cs="Times New Roman"/>
          <w:b/>
          <w:bCs/>
          <w:sz w:val="28"/>
          <w:szCs w:val="28"/>
        </w:rPr>
        <w:t>седьмого созыва</w:t>
      </w:r>
    </w:p>
    <w:p w:rsidR="00ED47A5" w:rsidRPr="00ED47A5" w:rsidRDefault="00ED47A5" w:rsidP="00ED47A5">
      <w:pPr>
        <w:jc w:val="center"/>
        <w:rPr>
          <w:rFonts w:ascii="Times New Roman" w:hAnsi="Times New Roman" w:cs="Times New Roman"/>
          <w:b/>
          <w:bCs/>
          <w:sz w:val="28"/>
          <w:szCs w:val="28"/>
        </w:rPr>
      </w:pPr>
    </w:p>
    <w:p w:rsidR="00ED47A5" w:rsidRPr="00ED47A5" w:rsidRDefault="00ED47A5" w:rsidP="00ED47A5">
      <w:pPr>
        <w:jc w:val="center"/>
        <w:rPr>
          <w:rFonts w:ascii="Times New Roman" w:hAnsi="Times New Roman" w:cs="Times New Roman"/>
          <w:b/>
          <w:bCs/>
          <w:sz w:val="28"/>
          <w:szCs w:val="28"/>
        </w:rPr>
      </w:pPr>
      <w:r w:rsidRPr="00ED47A5">
        <w:rPr>
          <w:rFonts w:ascii="Times New Roman" w:hAnsi="Times New Roman" w:cs="Times New Roman"/>
          <w:b/>
          <w:bCs/>
          <w:sz w:val="28"/>
          <w:szCs w:val="28"/>
        </w:rPr>
        <w:t>Р Е Ш Е Н И Е</w:t>
      </w:r>
    </w:p>
    <w:p w:rsidR="00ED47A5" w:rsidRPr="00ED47A5" w:rsidRDefault="00ED47A5" w:rsidP="00ED47A5">
      <w:pPr>
        <w:jc w:val="both"/>
        <w:rPr>
          <w:rFonts w:ascii="Times New Roman" w:hAnsi="Times New Roman" w:cs="Times New Roman"/>
          <w:bCs/>
          <w:sz w:val="28"/>
          <w:szCs w:val="28"/>
        </w:rPr>
      </w:pPr>
    </w:p>
    <w:p w:rsidR="00ED47A5" w:rsidRPr="00ED47A5" w:rsidRDefault="00ED47A5" w:rsidP="00ED47A5">
      <w:pPr>
        <w:jc w:val="both"/>
        <w:rPr>
          <w:rFonts w:ascii="Times New Roman" w:hAnsi="Times New Roman" w:cs="Times New Roman"/>
          <w:bCs/>
          <w:sz w:val="28"/>
          <w:szCs w:val="28"/>
        </w:rPr>
      </w:pPr>
      <w:r w:rsidRPr="00ED47A5">
        <w:rPr>
          <w:rFonts w:ascii="Times New Roman" w:hAnsi="Times New Roman" w:cs="Times New Roman"/>
          <w:bCs/>
          <w:sz w:val="28"/>
          <w:szCs w:val="28"/>
        </w:rPr>
        <w:t xml:space="preserve">от 13 июня 2019 года                                                                                     </w:t>
      </w:r>
      <w:r>
        <w:rPr>
          <w:rFonts w:ascii="Times New Roman" w:hAnsi="Times New Roman" w:cs="Times New Roman"/>
          <w:bCs/>
          <w:sz w:val="28"/>
          <w:szCs w:val="28"/>
        </w:rPr>
        <w:t xml:space="preserve">     </w:t>
      </w:r>
      <w:r w:rsidRPr="00ED47A5">
        <w:rPr>
          <w:rFonts w:ascii="Times New Roman" w:hAnsi="Times New Roman" w:cs="Times New Roman"/>
          <w:bCs/>
          <w:sz w:val="28"/>
          <w:szCs w:val="28"/>
        </w:rPr>
        <w:t>№ 53/6</w:t>
      </w:r>
    </w:p>
    <w:p w:rsidR="00ED47A5" w:rsidRPr="00ED47A5" w:rsidRDefault="00ED47A5" w:rsidP="00ED47A5">
      <w:pPr>
        <w:rPr>
          <w:rFonts w:ascii="Times New Roman" w:hAnsi="Times New Roman" w:cs="Times New Roman"/>
          <w:b/>
          <w:bCs/>
          <w:sz w:val="28"/>
          <w:szCs w:val="28"/>
        </w:rPr>
      </w:pPr>
    </w:p>
    <w:p w:rsidR="00ED47A5" w:rsidRPr="00ED47A5" w:rsidRDefault="00ED47A5" w:rsidP="00ED47A5">
      <w:pPr>
        <w:jc w:val="center"/>
        <w:rPr>
          <w:rFonts w:ascii="Times New Roman" w:hAnsi="Times New Roman" w:cs="Times New Roman"/>
          <w:sz w:val="28"/>
          <w:szCs w:val="28"/>
          <w:lang w:eastAsia="ar-SA"/>
        </w:rPr>
      </w:pPr>
      <w:r w:rsidRPr="00ED47A5">
        <w:rPr>
          <w:rFonts w:ascii="Times New Roman" w:hAnsi="Times New Roman" w:cs="Times New Roman"/>
          <w:sz w:val="28"/>
          <w:szCs w:val="28"/>
          <w:lang w:eastAsia="ar-SA"/>
        </w:rPr>
        <w:t xml:space="preserve">О передаче части нежилого здания, расположенного по адресу: </w:t>
      </w:r>
    </w:p>
    <w:p w:rsidR="00ED47A5" w:rsidRPr="00ED47A5" w:rsidRDefault="00ED47A5" w:rsidP="00ED47A5">
      <w:pPr>
        <w:jc w:val="center"/>
        <w:rPr>
          <w:rFonts w:ascii="Times New Roman" w:hAnsi="Times New Roman" w:cs="Times New Roman"/>
          <w:sz w:val="28"/>
          <w:szCs w:val="28"/>
          <w:lang w:eastAsia="ar-SA"/>
        </w:rPr>
      </w:pPr>
      <w:r w:rsidRPr="00ED47A5">
        <w:rPr>
          <w:rFonts w:ascii="Times New Roman" w:hAnsi="Times New Roman" w:cs="Times New Roman"/>
          <w:sz w:val="28"/>
          <w:szCs w:val="28"/>
          <w:lang w:eastAsia="ar-SA"/>
        </w:rPr>
        <w:t>Рязанская область, г. Касимов, ул. Советская, д. 226</w:t>
      </w:r>
      <w:r w:rsidR="00D941F7">
        <w:rPr>
          <w:rFonts w:ascii="Times New Roman" w:hAnsi="Times New Roman" w:cs="Times New Roman"/>
          <w:sz w:val="28"/>
          <w:szCs w:val="28"/>
          <w:lang w:eastAsia="ar-SA"/>
        </w:rPr>
        <w:t xml:space="preserve"> </w:t>
      </w:r>
      <w:r w:rsidRPr="00ED47A5">
        <w:rPr>
          <w:rFonts w:ascii="Times New Roman" w:hAnsi="Times New Roman" w:cs="Times New Roman"/>
          <w:sz w:val="28"/>
          <w:szCs w:val="28"/>
          <w:lang w:eastAsia="ar-SA"/>
        </w:rPr>
        <w:t>а,</w:t>
      </w:r>
    </w:p>
    <w:p w:rsidR="00ED47A5" w:rsidRPr="00ED47A5" w:rsidRDefault="00ED47A5" w:rsidP="00ED47A5">
      <w:pPr>
        <w:jc w:val="center"/>
        <w:rPr>
          <w:rFonts w:ascii="Times New Roman" w:hAnsi="Times New Roman" w:cs="Times New Roman"/>
          <w:sz w:val="28"/>
          <w:szCs w:val="28"/>
          <w:lang w:eastAsia="ar-SA"/>
        </w:rPr>
      </w:pPr>
      <w:r w:rsidRPr="00ED47A5">
        <w:rPr>
          <w:rFonts w:ascii="Times New Roman" w:hAnsi="Times New Roman" w:cs="Times New Roman"/>
          <w:sz w:val="28"/>
          <w:szCs w:val="28"/>
          <w:lang w:eastAsia="ar-SA"/>
        </w:rPr>
        <w:t xml:space="preserve">  в безвозмездное  пользование</w:t>
      </w:r>
    </w:p>
    <w:p w:rsidR="00ED47A5" w:rsidRPr="00ED47A5" w:rsidRDefault="00ED47A5" w:rsidP="00ED47A5">
      <w:pPr>
        <w:tabs>
          <w:tab w:val="left" w:pos="-142"/>
          <w:tab w:val="left" w:pos="0"/>
          <w:tab w:val="left" w:pos="7088"/>
        </w:tabs>
        <w:jc w:val="center"/>
        <w:rPr>
          <w:rFonts w:ascii="Times New Roman" w:hAnsi="Times New Roman" w:cs="Times New Roman"/>
          <w:sz w:val="28"/>
          <w:szCs w:val="28"/>
        </w:rPr>
      </w:pPr>
    </w:p>
    <w:p w:rsidR="00ED47A5" w:rsidRPr="00ED47A5" w:rsidRDefault="00ED47A5" w:rsidP="00ED47A5">
      <w:pPr>
        <w:tabs>
          <w:tab w:val="left" w:pos="-142"/>
          <w:tab w:val="left" w:pos="0"/>
          <w:tab w:val="left" w:pos="7088"/>
        </w:tabs>
        <w:jc w:val="both"/>
        <w:rPr>
          <w:rFonts w:ascii="Times New Roman" w:hAnsi="Times New Roman" w:cs="Times New Roman"/>
          <w:sz w:val="28"/>
          <w:szCs w:val="28"/>
        </w:rPr>
      </w:pPr>
      <w:r w:rsidRPr="00ED47A5">
        <w:rPr>
          <w:rFonts w:ascii="Times New Roman" w:hAnsi="Times New Roman" w:cs="Times New Roman"/>
          <w:sz w:val="28"/>
          <w:szCs w:val="28"/>
        </w:rPr>
        <w:t xml:space="preserve">         Рассмотрев обращение администрации муниципального образования – городской округ город Касимов от 31.05.2019 № 01-30/1935, руководствуясь Федеральным законом </w:t>
      </w:r>
      <w:r w:rsidRPr="00ED47A5">
        <w:rPr>
          <w:rFonts w:ascii="Times New Roman" w:eastAsia="Arial" w:hAnsi="Times New Roman" w:cs="Times New Roman"/>
          <w:sz w:val="28"/>
          <w:szCs w:val="28"/>
          <w:lang w:bidi="ru-RU"/>
        </w:rPr>
        <w:t>от 06.10.2003 № 131-ФЗ «Об общих принципах организации местного самоуправления в Российской Федерации»,</w:t>
      </w:r>
      <w:r w:rsidRPr="00ED47A5">
        <w:rPr>
          <w:rFonts w:ascii="Times New Roman" w:hAnsi="Times New Roman" w:cs="Times New Roman"/>
          <w:bCs/>
          <w:sz w:val="28"/>
          <w:szCs w:val="28"/>
        </w:rPr>
        <w:t xml:space="preserve">  </w:t>
      </w:r>
      <w:r>
        <w:rPr>
          <w:rFonts w:ascii="Times New Roman" w:eastAsia="Arial" w:hAnsi="Times New Roman" w:cs="Times New Roman"/>
          <w:sz w:val="28"/>
          <w:szCs w:val="28"/>
          <w:lang w:bidi="ru-RU"/>
        </w:rPr>
        <w:t xml:space="preserve">Федеральным законом </w:t>
      </w:r>
      <w:r w:rsidRPr="00ED47A5">
        <w:rPr>
          <w:rFonts w:ascii="Times New Roman" w:hAnsi="Times New Roman" w:cs="Times New Roman"/>
          <w:sz w:val="28"/>
          <w:szCs w:val="28"/>
        </w:rPr>
        <w:t xml:space="preserve">от 26.07.2006 № 135-ФЗ «О защите конкуренции»,  </w:t>
      </w:r>
      <w:r w:rsidRPr="00ED47A5">
        <w:rPr>
          <w:rFonts w:ascii="Times New Roman" w:hAnsi="Times New Roman" w:cs="Times New Roman"/>
          <w:color w:val="000000"/>
          <w:sz w:val="28"/>
          <w:szCs w:val="28"/>
        </w:rPr>
        <w:t>Положением о порядке управления и распоряжения</w:t>
      </w:r>
      <w:r>
        <w:rPr>
          <w:rFonts w:ascii="Times New Roman" w:hAnsi="Times New Roman" w:cs="Times New Roman"/>
          <w:color w:val="000000"/>
          <w:sz w:val="28"/>
          <w:szCs w:val="28"/>
        </w:rPr>
        <w:t xml:space="preserve"> имуществом,</w:t>
      </w:r>
      <w:r w:rsidR="00D941F7">
        <w:rPr>
          <w:rFonts w:ascii="Times New Roman" w:hAnsi="Times New Roman" w:cs="Times New Roman"/>
          <w:color w:val="000000"/>
          <w:sz w:val="28"/>
          <w:szCs w:val="28"/>
        </w:rPr>
        <w:t xml:space="preserve"> </w:t>
      </w:r>
      <w:r w:rsidRPr="00ED47A5">
        <w:rPr>
          <w:rFonts w:ascii="Times New Roman" w:hAnsi="Times New Roman" w:cs="Times New Roman"/>
          <w:color w:val="000000"/>
          <w:sz w:val="28"/>
          <w:szCs w:val="28"/>
        </w:rPr>
        <w:t>находящимся в муниципальной  собственности  муниципального образования – городской округ город Касимов,</w:t>
      </w:r>
      <w:r w:rsidRPr="00ED47A5">
        <w:rPr>
          <w:rFonts w:ascii="Times New Roman" w:hAnsi="Times New Roman" w:cs="Times New Roman"/>
          <w:sz w:val="28"/>
          <w:szCs w:val="28"/>
        </w:rPr>
        <w:t xml:space="preserve"> утвержденным решением Касимовской городской Думы от 21.10.2011 № 103/14, Уставом муниципального образования – городской  округ  город  Касимов, Касимовская городская Дума </w:t>
      </w:r>
    </w:p>
    <w:p w:rsidR="00ED47A5" w:rsidRPr="00ED47A5" w:rsidRDefault="00ED47A5" w:rsidP="00ED47A5">
      <w:pPr>
        <w:tabs>
          <w:tab w:val="left" w:pos="-142"/>
          <w:tab w:val="left" w:pos="0"/>
          <w:tab w:val="left" w:pos="7088"/>
        </w:tabs>
        <w:jc w:val="both"/>
        <w:rPr>
          <w:rFonts w:ascii="Times New Roman" w:hAnsi="Times New Roman" w:cs="Times New Roman"/>
          <w:sz w:val="28"/>
          <w:szCs w:val="28"/>
        </w:rPr>
      </w:pPr>
    </w:p>
    <w:p w:rsidR="00ED47A5" w:rsidRPr="00ED47A5" w:rsidRDefault="00ED47A5" w:rsidP="00ED47A5">
      <w:pPr>
        <w:tabs>
          <w:tab w:val="clear" w:pos="709"/>
          <w:tab w:val="left" w:pos="720"/>
          <w:tab w:val="left" w:pos="900"/>
        </w:tabs>
        <w:jc w:val="center"/>
        <w:rPr>
          <w:rFonts w:ascii="Times New Roman" w:hAnsi="Times New Roman" w:cs="Times New Roman"/>
          <w:sz w:val="28"/>
          <w:szCs w:val="28"/>
        </w:rPr>
      </w:pPr>
      <w:r w:rsidRPr="00ED47A5">
        <w:rPr>
          <w:rFonts w:ascii="Times New Roman" w:hAnsi="Times New Roman" w:cs="Times New Roman"/>
          <w:sz w:val="28"/>
          <w:szCs w:val="28"/>
        </w:rPr>
        <w:t>Р Е Ш И Л А:</w:t>
      </w:r>
    </w:p>
    <w:p w:rsidR="00ED47A5" w:rsidRPr="00ED47A5" w:rsidRDefault="00ED47A5" w:rsidP="00ED47A5">
      <w:pPr>
        <w:tabs>
          <w:tab w:val="clear" w:pos="709"/>
          <w:tab w:val="left" w:pos="720"/>
          <w:tab w:val="left" w:pos="900"/>
        </w:tabs>
        <w:jc w:val="center"/>
        <w:rPr>
          <w:rFonts w:ascii="Times New Roman" w:hAnsi="Times New Roman" w:cs="Times New Roman"/>
          <w:sz w:val="28"/>
          <w:szCs w:val="28"/>
        </w:rPr>
      </w:pPr>
    </w:p>
    <w:p w:rsidR="00ED47A5" w:rsidRPr="00ED47A5" w:rsidRDefault="00ED47A5" w:rsidP="00ED47A5">
      <w:pPr>
        <w:ind w:left="57"/>
        <w:jc w:val="both"/>
        <w:rPr>
          <w:rFonts w:ascii="Times New Roman" w:hAnsi="Times New Roman" w:cs="Times New Roman"/>
          <w:color w:val="FF0000"/>
          <w:sz w:val="28"/>
          <w:szCs w:val="28"/>
          <w:lang w:eastAsia="ar-SA"/>
        </w:rPr>
      </w:pPr>
      <w:r w:rsidRPr="00ED47A5">
        <w:rPr>
          <w:rFonts w:ascii="Times New Roman" w:hAnsi="Times New Roman" w:cs="Times New Roman"/>
          <w:sz w:val="28"/>
          <w:szCs w:val="28"/>
          <w:lang w:eastAsia="ar-SA"/>
        </w:rPr>
        <w:t xml:space="preserve">        1. Поручить администрации муниципального  образования – городской  округ  город  Касимов   передать Государственному бюджетному учреждению Рязанской области «Касимовский комплексный центр социального  обслуживания населения» часть нежилого здания, общей площадью 344,0</w:t>
      </w:r>
      <w:r>
        <w:rPr>
          <w:rFonts w:ascii="Times New Roman" w:hAnsi="Times New Roman" w:cs="Times New Roman"/>
          <w:sz w:val="28"/>
          <w:szCs w:val="28"/>
          <w:lang w:eastAsia="ar-SA"/>
        </w:rPr>
        <w:t xml:space="preserve">7 кв. м, 1 этаж, расположенного </w:t>
      </w:r>
      <w:r w:rsidRPr="00ED47A5">
        <w:rPr>
          <w:rFonts w:ascii="Times New Roman" w:hAnsi="Times New Roman" w:cs="Times New Roman"/>
          <w:sz w:val="28"/>
          <w:szCs w:val="28"/>
          <w:lang w:eastAsia="ar-SA"/>
        </w:rPr>
        <w:t>по адресу: Рязанская область, г. Касимов, ул. Советская,  д. 226а, в  безвозмездное  пользование сроком на 5 (Пять) лет.</w:t>
      </w:r>
    </w:p>
    <w:p w:rsidR="00ED47A5" w:rsidRPr="00ED47A5" w:rsidRDefault="00ED47A5" w:rsidP="00ED47A5">
      <w:pPr>
        <w:ind w:firstLine="708"/>
        <w:jc w:val="both"/>
        <w:rPr>
          <w:rFonts w:ascii="Times New Roman" w:hAnsi="Times New Roman" w:cs="Times New Roman"/>
          <w:bCs/>
          <w:sz w:val="28"/>
          <w:szCs w:val="28"/>
        </w:rPr>
      </w:pPr>
      <w:r w:rsidRPr="00ED47A5">
        <w:rPr>
          <w:rFonts w:ascii="Times New Roman" w:hAnsi="Times New Roman" w:cs="Times New Roman"/>
          <w:bCs/>
          <w:sz w:val="28"/>
          <w:szCs w:val="28"/>
        </w:rPr>
        <w:t>2. Настоящее решение вступает в силу на следующий день после дня его официального опубликования.</w:t>
      </w:r>
    </w:p>
    <w:p w:rsidR="00ED47A5" w:rsidRPr="00ED47A5" w:rsidRDefault="00ED47A5" w:rsidP="00ED47A5">
      <w:pPr>
        <w:ind w:firstLine="708"/>
        <w:jc w:val="both"/>
        <w:rPr>
          <w:rFonts w:ascii="Times New Roman" w:hAnsi="Times New Roman" w:cs="Times New Roman"/>
          <w:sz w:val="28"/>
          <w:szCs w:val="28"/>
        </w:rPr>
      </w:pPr>
      <w:r w:rsidRPr="00ED47A5">
        <w:rPr>
          <w:rFonts w:ascii="Times New Roman" w:hAnsi="Times New Roman" w:cs="Times New Roman"/>
          <w:bCs/>
          <w:sz w:val="28"/>
          <w:szCs w:val="28"/>
        </w:rPr>
        <w:t>3. Контроль за исполнением настоящего решения возложить на постоянную комиссию Касимовской городской Думы по муниципальной собстве</w:t>
      </w:r>
      <w:r>
        <w:rPr>
          <w:rFonts w:ascii="Times New Roman" w:hAnsi="Times New Roman" w:cs="Times New Roman"/>
          <w:bCs/>
          <w:sz w:val="28"/>
          <w:szCs w:val="28"/>
        </w:rPr>
        <w:t xml:space="preserve">нности </w:t>
      </w:r>
      <w:r w:rsidRPr="00ED47A5">
        <w:rPr>
          <w:rFonts w:ascii="Times New Roman" w:hAnsi="Times New Roman" w:cs="Times New Roman"/>
          <w:bCs/>
          <w:sz w:val="28"/>
          <w:szCs w:val="28"/>
        </w:rPr>
        <w:t>и развитию предпринимательства (А.Н. Соколов).</w:t>
      </w:r>
    </w:p>
    <w:p w:rsidR="00ED47A5" w:rsidRPr="00ED47A5" w:rsidRDefault="00ED47A5" w:rsidP="00ED47A5">
      <w:pPr>
        <w:jc w:val="both"/>
        <w:rPr>
          <w:rFonts w:ascii="Times New Roman" w:hAnsi="Times New Roman" w:cs="Times New Roman"/>
          <w:sz w:val="28"/>
          <w:szCs w:val="28"/>
        </w:rPr>
      </w:pPr>
    </w:p>
    <w:p w:rsidR="00ED47A5" w:rsidRPr="00ED47A5" w:rsidRDefault="00ED47A5" w:rsidP="00ED47A5">
      <w:pPr>
        <w:jc w:val="both"/>
        <w:rPr>
          <w:rFonts w:ascii="Times New Roman" w:hAnsi="Times New Roman" w:cs="Times New Roman"/>
          <w:sz w:val="28"/>
          <w:szCs w:val="28"/>
        </w:rPr>
      </w:pPr>
    </w:p>
    <w:p w:rsidR="00D941F7" w:rsidRDefault="00ED47A5" w:rsidP="00ED47A5">
      <w:pPr>
        <w:jc w:val="both"/>
        <w:rPr>
          <w:rFonts w:ascii="Times New Roman" w:hAnsi="Times New Roman" w:cs="Times New Roman"/>
          <w:sz w:val="28"/>
          <w:szCs w:val="28"/>
        </w:rPr>
      </w:pPr>
      <w:r w:rsidRPr="00ED47A5">
        <w:rPr>
          <w:rFonts w:ascii="Times New Roman" w:hAnsi="Times New Roman" w:cs="Times New Roman"/>
          <w:sz w:val="28"/>
          <w:szCs w:val="28"/>
        </w:rPr>
        <w:t>Глава муниципального образования,</w:t>
      </w:r>
      <w:r>
        <w:rPr>
          <w:rFonts w:ascii="Times New Roman" w:hAnsi="Times New Roman" w:cs="Times New Roman"/>
          <w:sz w:val="28"/>
          <w:szCs w:val="28"/>
        </w:rPr>
        <w:t xml:space="preserve"> </w:t>
      </w:r>
    </w:p>
    <w:p w:rsidR="00ED47A5" w:rsidRPr="00ED47A5" w:rsidRDefault="00ED47A5" w:rsidP="00ED47A5">
      <w:pPr>
        <w:jc w:val="both"/>
        <w:rPr>
          <w:rFonts w:ascii="Times New Roman" w:hAnsi="Times New Roman" w:cs="Times New Roman"/>
          <w:sz w:val="28"/>
          <w:szCs w:val="28"/>
        </w:rPr>
      </w:pPr>
      <w:r w:rsidRPr="00ED47A5">
        <w:rPr>
          <w:rFonts w:ascii="Times New Roman" w:hAnsi="Times New Roman" w:cs="Times New Roman"/>
          <w:sz w:val="28"/>
          <w:szCs w:val="28"/>
        </w:rPr>
        <w:t xml:space="preserve">председатель Касимовской городской Думы       </w:t>
      </w:r>
      <w:r w:rsidR="00D941F7">
        <w:rPr>
          <w:rFonts w:ascii="Times New Roman" w:hAnsi="Times New Roman" w:cs="Times New Roman"/>
          <w:sz w:val="28"/>
          <w:szCs w:val="28"/>
        </w:rPr>
        <w:t xml:space="preserve">                        </w:t>
      </w:r>
      <w:r w:rsidRPr="00ED47A5">
        <w:rPr>
          <w:rFonts w:ascii="Times New Roman" w:hAnsi="Times New Roman" w:cs="Times New Roman"/>
          <w:sz w:val="28"/>
          <w:szCs w:val="28"/>
        </w:rPr>
        <w:t>Г.И. Абрамова</w:t>
      </w:r>
    </w:p>
    <w:p w:rsidR="002224C0" w:rsidRPr="00ED47A5" w:rsidRDefault="002224C0" w:rsidP="000A6303">
      <w:pPr>
        <w:spacing w:line="100" w:lineRule="atLeast"/>
        <w:ind w:right="-567"/>
        <w:rPr>
          <w:rFonts w:ascii="Times New Roman" w:eastAsia="Times New Roman" w:hAnsi="Times New Roman" w:cs="Times New Roman"/>
          <w:b/>
          <w:sz w:val="28"/>
          <w:szCs w:val="28"/>
        </w:rPr>
      </w:pPr>
    </w:p>
    <w:p w:rsidR="00BE1E6B" w:rsidRPr="004E6234" w:rsidRDefault="00BE1E6B" w:rsidP="00BE1E6B">
      <w:pPr>
        <w:jc w:val="center"/>
        <w:rPr>
          <w:b/>
          <w:bCs/>
        </w:rPr>
      </w:pPr>
      <w:r w:rsidRPr="004E6234">
        <w:rPr>
          <w:b/>
          <w:bCs/>
        </w:rPr>
        <w:object w:dxaOrig="4008" w:dyaOrig="4775">
          <v:shape id="_x0000_i1027" type="#_x0000_t75" style="width:57.6pt;height:1in" o:ole="" o:bordertopcolor="this" o:borderleftcolor="this" o:borderbottomcolor="this" o:borderrightcolor="this" filled="t">
            <v:fill color2="black"/>
            <v:imagedata r:id="rId9" o:title=""/>
            <w10:bordertop space="4"/>
            <w10:borderleft space="7"/>
            <w10:borderbottom space="4"/>
            <w10:borderright space="7"/>
          </v:shape>
          <o:OLEObject Type="Embed" ProgID="PBrush" ShapeID="_x0000_i1027" DrawAspect="Content" ObjectID="_1625377206" r:id="rId36"/>
        </w:object>
      </w:r>
    </w:p>
    <w:p w:rsidR="00BE1E6B" w:rsidRPr="00BE1E6B" w:rsidRDefault="00BE1E6B" w:rsidP="00BE1E6B">
      <w:pPr>
        <w:jc w:val="center"/>
        <w:rPr>
          <w:rFonts w:ascii="Times New Roman" w:hAnsi="Times New Roman" w:cs="Times New Roman"/>
          <w:b/>
          <w:bCs/>
          <w:sz w:val="28"/>
          <w:szCs w:val="28"/>
        </w:rPr>
      </w:pPr>
      <w:r w:rsidRPr="00BE1E6B">
        <w:rPr>
          <w:rFonts w:ascii="Times New Roman" w:hAnsi="Times New Roman" w:cs="Times New Roman"/>
          <w:b/>
          <w:bCs/>
          <w:sz w:val="28"/>
          <w:szCs w:val="28"/>
        </w:rPr>
        <w:t>КАСИМОВСКАЯ ГОРОДСКАЯ ДУМА</w:t>
      </w:r>
    </w:p>
    <w:p w:rsidR="00BE1E6B" w:rsidRPr="00BE1E6B" w:rsidRDefault="00BE1E6B" w:rsidP="00BE1E6B">
      <w:pPr>
        <w:jc w:val="center"/>
        <w:rPr>
          <w:rFonts w:ascii="Times New Roman" w:hAnsi="Times New Roman" w:cs="Times New Roman"/>
          <w:b/>
          <w:bCs/>
          <w:sz w:val="28"/>
          <w:szCs w:val="28"/>
        </w:rPr>
      </w:pPr>
      <w:r w:rsidRPr="00BE1E6B">
        <w:rPr>
          <w:rFonts w:ascii="Times New Roman" w:hAnsi="Times New Roman" w:cs="Times New Roman"/>
          <w:b/>
          <w:bCs/>
          <w:sz w:val="28"/>
          <w:szCs w:val="28"/>
        </w:rPr>
        <w:t>седьмого созыва</w:t>
      </w:r>
    </w:p>
    <w:p w:rsidR="00BE1E6B" w:rsidRPr="00BE1E6B" w:rsidRDefault="00BE1E6B" w:rsidP="00BE1E6B">
      <w:pPr>
        <w:jc w:val="center"/>
        <w:rPr>
          <w:rFonts w:ascii="Times New Roman" w:hAnsi="Times New Roman" w:cs="Times New Roman"/>
          <w:b/>
          <w:bCs/>
          <w:sz w:val="28"/>
          <w:szCs w:val="28"/>
        </w:rPr>
      </w:pPr>
    </w:p>
    <w:p w:rsidR="00BE1E6B" w:rsidRPr="00BE1E6B" w:rsidRDefault="00BE1E6B" w:rsidP="00BE1E6B">
      <w:pPr>
        <w:jc w:val="center"/>
        <w:rPr>
          <w:rFonts w:ascii="Times New Roman" w:hAnsi="Times New Roman" w:cs="Times New Roman"/>
          <w:b/>
          <w:bCs/>
          <w:sz w:val="28"/>
          <w:szCs w:val="28"/>
        </w:rPr>
      </w:pPr>
      <w:r w:rsidRPr="00BE1E6B">
        <w:rPr>
          <w:rFonts w:ascii="Times New Roman" w:hAnsi="Times New Roman" w:cs="Times New Roman"/>
          <w:b/>
          <w:bCs/>
          <w:sz w:val="28"/>
          <w:szCs w:val="28"/>
        </w:rPr>
        <w:t>Р Е Ш Е Н И Е</w:t>
      </w:r>
    </w:p>
    <w:p w:rsidR="00BE1E6B" w:rsidRPr="00BE1E6B" w:rsidRDefault="00BE1E6B" w:rsidP="00BE1E6B">
      <w:pPr>
        <w:jc w:val="both"/>
        <w:rPr>
          <w:rFonts w:ascii="Times New Roman" w:hAnsi="Times New Roman" w:cs="Times New Roman"/>
          <w:bCs/>
          <w:sz w:val="28"/>
          <w:szCs w:val="28"/>
        </w:rPr>
      </w:pPr>
    </w:p>
    <w:p w:rsidR="00BE1E6B" w:rsidRPr="00BE1E6B" w:rsidRDefault="00BE1E6B" w:rsidP="00BE1E6B">
      <w:pPr>
        <w:jc w:val="both"/>
        <w:rPr>
          <w:rFonts w:ascii="Times New Roman" w:hAnsi="Times New Roman" w:cs="Times New Roman"/>
          <w:bCs/>
          <w:sz w:val="28"/>
          <w:szCs w:val="28"/>
        </w:rPr>
      </w:pPr>
      <w:r w:rsidRPr="00BE1E6B">
        <w:rPr>
          <w:rFonts w:ascii="Times New Roman" w:hAnsi="Times New Roman" w:cs="Times New Roman"/>
          <w:bCs/>
          <w:sz w:val="28"/>
          <w:szCs w:val="28"/>
        </w:rPr>
        <w:t xml:space="preserve">от 13 июня 2019 года                                                                                     </w:t>
      </w:r>
      <w:r>
        <w:rPr>
          <w:rFonts w:ascii="Times New Roman" w:hAnsi="Times New Roman" w:cs="Times New Roman"/>
          <w:bCs/>
          <w:sz w:val="28"/>
          <w:szCs w:val="28"/>
        </w:rPr>
        <w:t xml:space="preserve">     </w:t>
      </w:r>
      <w:r w:rsidRPr="00BE1E6B">
        <w:rPr>
          <w:rFonts w:ascii="Times New Roman" w:hAnsi="Times New Roman" w:cs="Times New Roman"/>
          <w:bCs/>
          <w:sz w:val="28"/>
          <w:szCs w:val="28"/>
        </w:rPr>
        <w:t>№ 54/6</w:t>
      </w:r>
    </w:p>
    <w:p w:rsidR="00BE1E6B" w:rsidRPr="00BE1E6B" w:rsidRDefault="00BE1E6B" w:rsidP="00BE1E6B">
      <w:pPr>
        <w:rPr>
          <w:rFonts w:ascii="Times New Roman" w:hAnsi="Times New Roman" w:cs="Times New Roman"/>
          <w:b/>
          <w:bCs/>
          <w:sz w:val="28"/>
          <w:szCs w:val="28"/>
        </w:rPr>
      </w:pPr>
    </w:p>
    <w:p w:rsidR="00BE1E6B" w:rsidRPr="00BE1E6B" w:rsidRDefault="00BE1E6B" w:rsidP="00BE1E6B">
      <w:pPr>
        <w:jc w:val="center"/>
        <w:rPr>
          <w:rFonts w:ascii="Times New Roman" w:hAnsi="Times New Roman" w:cs="Times New Roman"/>
          <w:sz w:val="28"/>
          <w:szCs w:val="28"/>
          <w:lang w:eastAsia="ar-SA"/>
        </w:rPr>
      </w:pPr>
      <w:r w:rsidRPr="00BE1E6B">
        <w:rPr>
          <w:rFonts w:ascii="Times New Roman" w:hAnsi="Times New Roman" w:cs="Times New Roman"/>
          <w:sz w:val="28"/>
          <w:szCs w:val="28"/>
          <w:lang w:eastAsia="ar-SA"/>
        </w:rPr>
        <w:t xml:space="preserve">О передаче нежилого помещения, расположенного по адресу: </w:t>
      </w:r>
    </w:p>
    <w:p w:rsidR="00BE1E6B" w:rsidRPr="00BE1E6B" w:rsidRDefault="00BE1E6B" w:rsidP="00BE1E6B">
      <w:pPr>
        <w:jc w:val="center"/>
        <w:rPr>
          <w:rFonts w:ascii="Times New Roman" w:hAnsi="Times New Roman" w:cs="Times New Roman"/>
          <w:sz w:val="28"/>
          <w:szCs w:val="28"/>
          <w:lang w:eastAsia="ar-SA"/>
        </w:rPr>
      </w:pPr>
      <w:r w:rsidRPr="00BE1E6B">
        <w:rPr>
          <w:rFonts w:ascii="Times New Roman" w:hAnsi="Times New Roman" w:cs="Times New Roman"/>
          <w:sz w:val="28"/>
          <w:szCs w:val="28"/>
          <w:lang w:eastAsia="ar-SA"/>
        </w:rPr>
        <w:t>Рязанская область, г. Касимов, мкр. Приокский, д. 9,</w:t>
      </w:r>
    </w:p>
    <w:p w:rsidR="00BE1E6B" w:rsidRPr="00BE1E6B" w:rsidRDefault="00BE1E6B" w:rsidP="00BE1E6B">
      <w:pPr>
        <w:jc w:val="center"/>
        <w:rPr>
          <w:rFonts w:ascii="Times New Roman" w:hAnsi="Times New Roman" w:cs="Times New Roman"/>
          <w:sz w:val="28"/>
          <w:szCs w:val="28"/>
          <w:lang w:eastAsia="ar-SA"/>
        </w:rPr>
      </w:pPr>
      <w:r w:rsidRPr="00BE1E6B">
        <w:rPr>
          <w:rFonts w:ascii="Times New Roman" w:hAnsi="Times New Roman" w:cs="Times New Roman"/>
          <w:sz w:val="28"/>
          <w:szCs w:val="28"/>
          <w:lang w:eastAsia="ar-SA"/>
        </w:rPr>
        <w:t xml:space="preserve">  в безвозмездное  пользование</w:t>
      </w:r>
    </w:p>
    <w:p w:rsidR="00BE1E6B" w:rsidRPr="00BE1E6B" w:rsidRDefault="00BE1E6B" w:rsidP="00BE1E6B">
      <w:pPr>
        <w:tabs>
          <w:tab w:val="left" w:pos="-142"/>
          <w:tab w:val="left" w:pos="0"/>
          <w:tab w:val="left" w:pos="7088"/>
        </w:tabs>
        <w:jc w:val="center"/>
        <w:rPr>
          <w:rFonts w:ascii="Times New Roman" w:hAnsi="Times New Roman" w:cs="Times New Roman"/>
          <w:sz w:val="28"/>
          <w:szCs w:val="28"/>
        </w:rPr>
      </w:pPr>
    </w:p>
    <w:p w:rsidR="00BE1E6B" w:rsidRDefault="00BE1E6B" w:rsidP="00BE1E6B">
      <w:pPr>
        <w:tabs>
          <w:tab w:val="left" w:pos="-142"/>
          <w:tab w:val="left" w:pos="0"/>
          <w:tab w:val="left" w:pos="7088"/>
        </w:tabs>
        <w:jc w:val="both"/>
        <w:rPr>
          <w:rFonts w:ascii="Times New Roman" w:hAnsi="Times New Roman" w:cs="Times New Roman"/>
          <w:sz w:val="28"/>
          <w:szCs w:val="28"/>
        </w:rPr>
      </w:pPr>
      <w:r w:rsidRPr="00BE1E6B">
        <w:rPr>
          <w:rFonts w:ascii="Times New Roman" w:hAnsi="Times New Roman" w:cs="Times New Roman"/>
          <w:sz w:val="28"/>
          <w:szCs w:val="28"/>
        </w:rPr>
        <w:t xml:space="preserve">         Рассмотрев обращение администрации муниципального образования – городской округ город Касимов от 05.06.2019 № 01-30/1987 , руководствуясь Федеральным законом </w:t>
      </w:r>
      <w:r w:rsidRPr="00BE1E6B">
        <w:rPr>
          <w:rFonts w:ascii="Times New Roman" w:eastAsia="Arial" w:hAnsi="Times New Roman" w:cs="Times New Roman"/>
          <w:sz w:val="28"/>
          <w:szCs w:val="28"/>
          <w:lang w:bidi="ru-RU"/>
        </w:rPr>
        <w:t>от 06.10.2003 № 131-ФЗ «Об общих принципах организации местного самоуправления в Российской Федерации»,</w:t>
      </w:r>
      <w:r w:rsidRPr="00BE1E6B">
        <w:rPr>
          <w:rFonts w:ascii="Times New Roman" w:hAnsi="Times New Roman" w:cs="Times New Roman"/>
          <w:bCs/>
          <w:sz w:val="28"/>
          <w:szCs w:val="28"/>
        </w:rPr>
        <w:t xml:space="preserve">  </w:t>
      </w:r>
      <w:r w:rsidRPr="00BE1E6B">
        <w:rPr>
          <w:rFonts w:ascii="Times New Roman" w:eastAsia="Arial" w:hAnsi="Times New Roman" w:cs="Times New Roman"/>
          <w:sz w:val="28"/>
          <w:szCs w:val="28"/>
          <w:lang w:bidi="ru-RU"/>
        </w:rPr>
        <w:t xml:space="preserve">Федеральным законом            </w:t>
      </w:r>
      <w:r w:rsidRPr="00BE1E6B">
        <w:rPr>
          <w:rFonts w:ascii="Times New Roman" w:hAnsi="Times New Roman" w:cs="Times New Roman"/>
          <w:sz w:val="28"/>
          <w:szCs w:val="28"/>
        </w:rPr>
        <w:t xml:space="preserve">от 26.07.2006 № 135-ФЗ «О защите конкуренции»,  </w:t>
      </w:r>
      <w:r w:rsidRPr="00BE1E6B">
        <w:rPr>
          <w:rFonts w:ascii="Times New Roman" w:hAnsi="Times New Roman" w:cs="Times New Roman"/>
          <w:color w:val="000000"/>
          <w:sz w:val="28"/>
          <w:szCs w:val="28"/>
        </w:rPr>
        <w:t>Положением о порядке управления и распоряжения имуществом,  находящимся в муниципальной  собственности  муниципального образования – городской округ город Касимов,</w:t>
      </w:r>
      <w:r w:rsidRPr="00BE1E6B">
        <w:rPr>
          <w:rFonts w:ascii="Times New Roman" w:hAnsi="Times New Roman" w:cs="Times New Roman"/>
          <w:sz w:val="28"/>
          <w:szCs w:val="28"/>
        </w:rPr>
        <w:t xml:space="preserve"> утвержденным решением Касимовской городской Думы от 21.10.2011 № 103/14, Уставом муниципального образования – городской  округ  город  Касимов, Касимовская городская Дума </w:t>
      </w:r>
    </w:p>
    <w:p w:rsidR="00A5523D" w:rsidRPr="00BE1E6B" w:rsidRDefault="00A5523D" w:rsidP="00BE1E6B">
      <w:pPr>
        <w:tabs>
          <w:tab w:val="left" w:pos="-142"/>
          <w:tab w:val="left" w:pos="0"/>
          <w:tab w:val="left" w:pos="7088"/>
        </w:tabs>
        <w:jc w:val="both"/>
        <w:rPr>
          <w:rFonts w:ascii="Times New Roman" w:hAnsi="Times New Roman" w:cs="Times New Roman"/>
          <w:sz w:val="28"/>
          <w:szCs w:val="28"/>
        </w:rPr>
      </w:pPr>
    </w:p>
    <w:p w:rsidR="00BE1E6B" w:rsidRPr="00BE1E6B" w:rsidRDefault="00BE1E6B" w:rsidP="00BE1E6B">
      <w:pPr>
        <w:tabs>
          <w:tab w:val="clear" w:pos="709"/>
          <w:tab w:val="left" w:pos="720"/>
          <w:tab w:val="left" w:pos="900"/>
        </w:tabs>
        <w:jc w:val="center"/>
        <w:rPr>
          <w:rFonts w:ascii="Times New Roman" w:hAnsi="Times New Roman" w:cs="Times New Roman"/>
          <w:sz w:val="28"/>
          <w:szCs w:val="28"/>
        </w:rPr>
      </w:pPr>
      <w:r w:rsidRPr="00BE1E6B">
        <w:rPr>
          <w:rFonts w:ascii="Times New Roman" w:hAnsi="Times New Roman" w:cs="Times New Roman"/>
          <w:sz w:val="28"/>
          <w:szCs w:val="28"/>
        </w:rPr>
        <w:t>Р Е Ш И Л А:</w:t>
      </w:r>
    </w:p>
    <w:p w:rsidR="00BE1E6B" w:rsidRPr="00BE1E6B" w:rsidRDefault="00BE1E6B" w:rsidP="00BE1E6B">
      <w:pPr>
        <w:ind w:left="57"/>
        <w:jc w:val="both"/>
        <w:rPr>
          <w:rFonts w:ascii="Times New Roman" w:hAnsi="Times New Roman" w:cs="Times New Roman"/>
          <w:color w:val="FF0000"/>
          <w:sz w:val="28"/>
          <w:szCs w:val="28"/>
          <w:lang w:eastAsia="ar-SA"/>
        </w:rPr>
      </w:pPr>
      <w:r w:rsidRPr="00BE1E6B">
        <w:rPr>
          <w:rFonts w:ascii="Times New Roman" w:hAnsi="Times New Roman" w:cs="Times New Roman"/>
          <w:sz w:val="28"/>
          <w:szCs w:val="28"/>
          <w:lang w:eastAsia="ar-SA"/>
        </w:rPr>
        <w:t xml:space="preserve">       1. Поручить администрации муниципального  образования – городской  округ  город Касимов   передать Межмуниципальному отделу Министерства внутренних дел Российской Федерации «Касимовский» нежилое помещение, общей площадью 120 кв. м, расположенное по адресу: Рязанская область, </w:t>
      </w:r>
      <w:r w:rsidR="00A5523D">
        <w:rPr>
          <w:rFonts w:ascii="Times New Roman" w:hAnsi="Times New Roman" w:cs="Times New Roman"/>
          <w:sz w:val="28"/>
          <w:szCs w:val="28"/>
          <w:lang w:eastAsia="ar-SA"/>
        </w:rPr>
        <w:t xml:space="preserve">г. Касимов, </w:t>
      </w:r>
      <w:r w:rsidRPr="00BE1E6B">
        <w:rPr>
          <w:rFonts w:ascii="Times New Roman" w:hAnsi="Times New Roman" w:cs="Times New Roman"/>
          <w:sz w:val="28"/>
          <w:szCs w:val="28"/>
          <w:lang w:eastAsia="ar-SA"/>
        </w:rPr>
        <w:t>мкр. Приокский,  д. 9, в  безвозмездное  пользование сроком  на 5 (Пять) лет.</w:t>
      </w:r>
    </w:p>
    <w:p w:rsidR="00BE1E6B" w:rsidRPr="00BE1E6B" w:rsidRDefault="00BE1E6B" w:rsidP="00BE1E6B">
      <w:pPr>
        <w:ind w:firstLine="708"/>
        <w:jc w:val="both"/>
        <w:rPr>
          <w:rFonts w:ascii="Times New Roman" w:hAnsi="Times New Roman" w:cs="Times New Roman"/>
          <w:bCs/>
          <w:sz w:val="28"/>
          <w:szCs w:val="28"/>
        </w:rPr>
      </w:pPr>
      <w:r w:rsidRPr="00BE1E6B">
        <w:rPr>
          <w:rFonts w:ascii="Times New Roman" w:hAnsi="Times New Roman" w:cs="Times New Roman"/>
          <w:bCs/>
          <w:sz w:val="28"/>
          <w:szCs w:val="28"/>
        </w:rPr>
        <w:t>2. Настоящее решение вступает в силу на следующий день после дня его официального опубликования.</w:t>
      </w:r>
    </w:p>
    <w:p w:rsidR="00BE1E6B" w:rsidRPr="00BE1E6B" w:rsidRDefault="00BE1E6B" w:rsidP="00BE1E6B">
      <w:pPr>
        <w:ind w:firstLine="708"/>
        <w:jc w:val="both"/>
        <w:rPr>
          <w:rFonts w:ascii="Times New Roman" w:hAnsi="Times New Roman" w:cs="Times New Roman"/>
          <w:sz w:val="28"/>
          <w:szCs w:val="28"/>
        </w:rPr>
      </w:pPr>
      <w:r w:rsidRPr="00BE1E6B">
        <w:rPr>
          <w:rFonts w:ascii="Times New Roman" w:hAnsi="Times New Roman" w:cs="Times New Roman"/>
          <w:bCs/>
          <w:sz w:val="28"/>
          <w:szCs w:val="28"/>
        </w:rPr>
        <w:t>3. Контроль за исполнением настоящего решения возложить на постоянную комиссию Касимовской городской Думы по муниципально</w:t>
      </w:r>
      <w:r w:rsidR="00A5523D">
        <w:rPr>
          <w:rFonts w:ascii="Times New Roman" w:hAnsi="Times New Roman" w:cs="Times New Roman"/>
          <w:bCs/>
          <w:sz w:val="28"/>
          <w:szCs w:val="28"/>
        </w:rPr>
        <w:t xml:space="preserve">й собственности </w:t>
      </w:r>
      <w:r w:rsidRPr="00BE1E6B">
        <w:rPr>
          <w:rFonts w:ascii="Times New Roman" w:hAnsi="Times New Roman" w:cs="Times New Roman"/>
          <w:bCs/>
          <w:sz w:val="28"/>
          <w:szCs w:val="28"/>
        </w:rPr>
        <w:t>и развитию предпринимательства (А.Н. Соколов).</w:t>
      </w:r>
    </w:p>
    <w:p w:rsidR="00BE1E6B" w:rsidRPr="00BE1E6B" w:rsidRDefault="00BE1E6B" w:rsidP="00BE1E6B">
      <w:pPr>
        <w:jc w:val="both"/>
        <w:rPr>
          <w:rFonts w:ascii="Times New Roman" w:hAnsi="Times New Roman" w:cs="Times New Roman"/>
          <w:sz w:val="28"/>
          <w:szCs w:val="28"/>
        </w:rPr>
      </w:pPr>
    </w:p>
    <w:p w:rsidR="00BE1E6B" w:rsidRPr="00BE1E6B" w:rsidRDefault="00BE1E6B" w:rsidP="00BE1E6B">
      <w:pPr>
        <w:jc w:val="both"/>
        <w:rPr>
          <w:rFonts w:ascii="Times New Roman" w:hAnsi="Times New Roman" w:cs="Times New Roman"/>
          <w:sz w:val="28"/>
          <w:szCs w:val="28"/>
        </w:rPr>
      </w:pPr>
    </w:p>
    <w:p w:rsidR="00BE1E6B" w:rsidRPr="00BE1E6B" w:rsidRDefault="00BE1E6B" w:rsidP="00BE1E6B">
      <w:pPr>
        <w:jc w:val="both"/>
        <w:rPr>
          <w:rFonts w:ascii="Times New Roman" w:hAnsi="Times New Roman" w:cs="Times New Roman"/>
          <w:sz w:val="28"/>
          <w:szCs w:val="28"/>
        </w:rPr>
      </w:pPr>
    </w:p>
    <w:p w:rsidR="00BE1E6B" w:rsidRPr="00BE1E6B" w:rsidRDefault="00BE1E6B" w:rsidP="00BE1E6B">
      <w:pPr>
        <w:jc w:val="both"/>
        <w:rPr>
          <w:rFonts w:ascii="Times New Roman" w:hAnsi="Times New Roman" w:cs="Times New Roman"/>
          <w:sz w:val="28"/>
          <w:szCs w:val="28"/>
        </w:rPr>
      </w:pPr>
      <w:r w:rsidRPr="00BE1E6B">
        <w:rPr>
          <w:rFonts w:ascii="Times New Roman" w:hAnsi="Times New Roman" w:cs="Times New Roman"/>
          <w:sz w:val="28"/>
          <w:szCs w:val="28"/>
        </w:rPr>
        <w:t>Глава муниципального образования,</w:t>
      </w:r>
    </w:p>
    <w:p w:rsidR="00BE1E6B" w:rsidRPr="00BE1E6B" w:rsidRDefault="00BE1E6B" w:rsidP="00BE1E6B">
      <w:pPr>
        <w:jc w:val="both"/>
        <w:rPr>
          <w:rFonts w:ascii="Times New Roman" w:hAnsi="Times New Roman" w:cs="Times New Roman"/>
          <w:sz w:val="28"/>
          <w:szCs w:val="28"/>
        </w:rPr>
      </w:pPr>
      <w:r w:rsidRPr="00BE1E6B">
        <w:rPr>
          <w:rFonts w:ascii="Times New Roman" w:hAnsi="Times New Roman" w:cs="Times New Roman"/>
          <w:sz w:val="28"/>
          <w:szCs w:val="28"/>
        </w:rPr>
        <w:t xml:space="preserve">председатель Касимовской городской Думы       </w:t>
      </w:r>
      <w:r w:rsidR="00A5523D">
        <w:rPr>
          <w:rFonts w:ascii="Times New Roman" w:hAnsi="Times New Roman" w:cs="Times New Roman"/>
          <w:sz w:val="28"/>
          <w:szCs w:val="28"/>
        </w:rPr>
        <w:t xml:space="preserve">                         </w:t>
      </w:r>
      <w:r w:rsidRPr="00BE1E6B">
        <w:rPr>
          <w:rFonts w:ascii="Times New Roman" w:hAnsi="Times New Roman" w:cs="Times New Roman"/>
          <w:sz w:val="28"/>
          <w:szCs w:val="28"/>
        </w:rPr>
        <w:t>Г.И. Абрамова</w:t>
      </w:r>
    </w:p>
    <w:p w:rsidR="002224C0" w:rsidRPr="00BE1E6B" w:rsidRDefault="002224C0" w:rsidP="000A6303">
      <w:pPr>
        <w:spacing w:line="100" w:lineRule="atLeast"/>
        <w:ind w:right="-567"/>
        <w:rPr>
          <w:rFonts w:ascii="Times New Roman" w:eastAsia="Times New Roman" w:hAnsi="Times New Roman" w:cs="Times New Roman"/>
          <w:b/>
          <w:sz w:val="28"/>
          <w:szCs w:val="28"/>
        </w:rPr>
      </w:pPr>
    </w:p>
    <w:p w:rsidR="00A5523D" w:rsidRPr="00A5523D" w:rsidRDefault="00A5523D" w:rsidP="00A5523D">
      <w:pPr>
        <w:jc w:val="center"/>
        <w:rPr>
          <w:rFonts w:ascii="Times New Roman" w:hAnsi="Times New Roman" w:cs="Times New Roman"/>
          <w:b/>
          <w:sz w:val="28"/>
          <w:szCs w:val="28"/>
        </w:rPr>
      </w:pPr>
      <w:r w:rsidRPr="00A5523D">
        <w:rPr>
          <w:rFonts w:ascii="Times New Roman" w:hAnsi="Times New Roman" w:cs="Times New Roman"/>
          <w:sz w:val="28"/>
          <w:szCs w:val="28"/>
        </w:rPr>
        <w:object w:dxaOrig="4008" w:dyaOrig="4775">
          <v:shape id="_x0000_i1028" type="#_x0000_t75" style="width:56.55pt;height:68.9pt" o:ole="" o:bordertopcolor="this" o:borderleftcolor="this" o:borderbottomcolor="this" o:borderrightcolor="this" filled="t">
            <v:fill color2="black"/>
            <v:imagedata r:id="rId9" o:title=""/>
            <w10:bordertop space="4"/>
            <w10:borderleft space="7"/>
            <w10:borderbottom space="4"/>
            <w10:borderright space="7"/>
          </v:shape>
          <o:OLEObject Type="Embed" ProgID="PBrush" ShapeID="_x0000_i1028" DrawAspect="Content" ObjectID="_1625377207" r:id="rId37"/>
        </w:object>
      </w:r>
      <w:r w:rsidR="007B2168" w:rsidRPr="007B2168">
        <w:rPr>
          <w:rFonts w:ascii="Times New Roman" w:hAnsi="Times New Roman" w:cs="Times New Roman"/>
          <w:noProof/>
          <w:sz w:val="28"/>
          <w:szCs w:val="28"/>
          <w:lang w:eastAsia="en-US"/>
        </w:rPr>
        <w:pict>
          <v:shapetype id="_x0000_t202" coordsize="21600,21600" o:spt="202" path="m,l,21600r21600,l21600,xe">
            <v:stroke joinstyle="miter"/>
            <v:path gradientshapeok="t" o:connecttype="rect"/>
          </v:shapetype>
          <v:shape id="_x0000_s1134" type="#_x0000_t202" style="position:absolute;left:0;text-align:left;margin-left:389.8pt;margin-top:12.65pt;width:77.3pt;height:24.4pt;z-index:251705344;mso-height-percent:200;mso-position-horizontal-relative:text;mso-position-vertical-relative:text;mso-height-percent:200;mso-width-relative:margin;mso-height-relative:margin" strokecolor="white">
            <v:textbox style="mso-next-textbox:#_x0000_s1134;mso-fit-shape-to-text:t">
              <w:txbxContent>
                <w:p w:rsidR="00824316" w:rsidRPr="002E63F4" w:rsidRDefault="00824316" w:rsidP="00A5523D">
                  <w:pPr>
                    <w:jc w:val="right"/>
                    <w:rPr>
                      <w:sz w:val="28"/>
                      <w:szCs w:val="28"/>
                    </w:rPr>
                  </w:pPr>
                </w:p>
              </w:txbxContent>
            </v:textbox>
          </v:shape>
        </w:pict>
      </w:r>
    </w:p>
    <w:p w:rsidR="00A5523D" w:rsidRPr="00A5523D" w:rsidRDefault="00A5523D" w:rsidP="00A5523D">
      <w:pPr>
        <w:jc w:val="center"/>
        <w:rPr>
          <w:rFonts w:ascii="Times New Roman" w:hAnsi="Times New Roman" w:cs="Times New Roman"/>
          <w:b/>
          <w:sz w:val="28"/>
          <w:szCs w:val="28"/>
        </w:rPr>
      </w:pPr>
      <w:r w:rsidRPr="00A5523D">
        <w:rPr>
          <w:rFonts w:ascii="Times New Roman" w:hAnsi="Times New Roman" w:cs="Times New Roman"/>
          <w:b/>
          <w:sz w:val="28"/>
          <w:szCs w:val="28"/>
        </w:rPr>
        <w:t>КАСИМОВСКАЯ ГОРОДСКАЯ ДУМА</w:t>
      </w:r>
    </w:p>
    <w:p w:rsidR="00A5523D" w:rsidRPr="00A5523D" w:rsidRDefault="00A5523D" w:rsidP="00A5523D">
      <w:pPr>
        <w:jc w:val="center"/>
        <w:rPr>
          <w:rFonts w:ascii="Times New Roman" w:hAnsi="Times New Roman" w:cs="Times New Roman"/>
          <w:b/>
          <w:sz w:val="28"/>
          <w:szCs w:val="28"/>
        </w:rPr>
      </w:pPr>
      <w:r w:rsidRPr="00A5523D">
        <w:rPr>
          <w:rFonts w:ascii="Times New Roman" w:hAnsi="Times New Roman" w:cs="Times New Roman"/>
          <w:b/>
          <w:sz w:val="28"/>
          <w:szCs w:val="28"/>
        </w:rPr>
        <w:t>седьмого созыва</w:t>
      </w:r>
    </w:p>
    <w:p w:rsidR="00A5523D" w:rsidRPr="00A5523D" w:rsidRDefault="00A5523D" w:rsidP="00A5523D">
      <w:pPr>
        <w:jc w:val="center"/>
        <w:rPr>
          <w:rFonts w:ascii="Times New Roman" w:hAnsi="Times New Roman" w:cs="Times New Roman"/>
          <w:b/>
          <w:sz w:val="28"/>
          <w:szCs w:val="28"/>
        </w:rPr>
      </w:pPr>
    </w:p>
    <w:p w:rsidR="00A5523D" w:rsidRPr="00A5523D" w:rsidRDefault="00A5523D" w:rsidP="00A5523D">
      <w:pPr>
        <w:tabs>
          <w:tab w:val="left" w:pos="9498"/>
        </w:tabs>
        <w:ind w:right="425"/>
        <w:jc w:val="center"/>
        <w:rPr>
          <w:rFonts w:ascii="Times New Roman" w:hAnsi="Times New Roman" w:cs="Times New Roman"/>
          <w:b/>
          <w:sz w:val="28"/>
          <w:szCs w:val="28"/>
        </w:rPr>
      </w:pPr>
      <w:r w:rsidRPr="00A5523D">
        <w:rPr>
          <w:rFonts w:ascii="Times New Roman" w:hAnsi="Times New Roman" w:cs="Times New Roman"/>
          <w:b/>
          <w:sz w:val="28"/>
          <w:szCs w:val="28"/>
        </w:rPr>
        <w:t>РЕШЕНИЕ</w:t>
      </w:r>
    </w:p>
    <w:p w:rsidR="00A5523D" w:rsidRPr="00A5523D" w:rsidRDefault="00A5523D" w:rsidP="00A5523D">
      <w:pPr>
        <w:pStyle w:val="ConsPlusTitle2"/>
        <w:tabs>
          <w:tab w:val="left" w:pos="9498"/>
        </w:tabs>
        <w:ind w:right="425"/>
        <w:jc w:val="center"/>
        <w:rPr>
          <w:sz w:val="28"/>
          <w:szCs w:val="28"/>
        </w:rPr>
      </w:pPr>
    </w:p>
    <w:p w:rsidR="00A5523D" w:rsidRPr="00A5523D" w:rsidRDefault="00A5523D" w:rsidP="00A5523D">
      <w:pPr>
        <w:pStyle w:val="ConsPlusTitle2"/>
        <w:tabs>
          <w:tab w:val="left" w:pos="9498"/>
        </w:tabs>
        <w:ind w:right="1"/>
        <w:rPr>
          <w:b w:val="0"/>
          <w:sz w:val="28"/>
          <w:szCs w:val="28"/>
        </w:rPr>
      </w:pPr>
      <w:r w:rsidRPr="00A5523D">
        <w:rPr>
          <w:b w:val="0"/>
          <w:sz w:val="28"/>
          <w:szCs w:val="28"/>
        </w:rPr>
        <w:t xml:space="preserve">от 13 июня 2019 года                                                                     </w:t>
      </w:r>
      <w:r>
        <w:rPr>
          <w:b w:val="0"/>
          <w:sz w:val="28"/>
          <w:szCs w:val="28"/>
        </w:rPr>
        <w:t xml:space="preserve">                      </w:t>
      </w:r>
      <w:r w:rsidRPr="00A5523D">
        <w:rPr>
          <w:b w:val="0"/>
          <w:sz w:val="28"/>
          <w:szCs w:val="28"/>
        </w:rPr>
        <w:t>№ 55/6</w:t>
      </w:r>
    </w:p>
    <w:p w:rsidR="00A5523D" w:rsidRPr="00A5523D" w:rsidRDefault="00A5523D" w:rsidP="00A5523D">
      <w:pPr>
        <w:tabs>
          <w:tab w:val="left" w:pos="9498"/>
        </w:tabs>
        <w:autoSpaceDE w:val="0"/>
        <w:ind w:right="425" w:firstLine="540"/>
        <w:jc w:val="center"/>
        <w:rPr>
          <w:rFonts w:ascii="Times New Roman" w:hAnsi="Times New Roman" w:cs="Times New Roman"/>
          <w:i/>
          <w:iCs/>
          <w:sz w:val="28"/>
          <w:szCs w:val="28"/>
        </w:rPr>
      </w:pPr>
    </w:p>
    <w:p w:rsidR="00A5523D" w:rsidRPr="00A5523D" w:rsidRDefault="00A5523D" w:rsidP="00A5523D">
      <w:pPr>
        <w:tabs>
          <w:tab w:val="left" w:pos="9498"/>
        </w:tabs>
        <w:autoSpaceDE w:val="0"/>
        <w:ind w:right="425" w:firstLine="540"/>
        <w:jc w:val="center"/>
        <w:rPr>
          <w:rFonts w:ascii="Times New Roman" w:hAnsi="Times New Roman" w:cs="Times New Roman"/>
          <w:iCs/>
          <w:sz w:val="28"/>
          <w:szCs w:val="28"/>
        </w:rPr>
      </w:pPr>
      <w:r w:rsidRPr="00A5523D">
        <w:rPr>
          <w:rFonts w:ascii="Times New Roman" w:hAnsi="Times New Roman" w:cs="Times New Roman"/>
          <w:iCs/>
          <w:sz w:val="28"/>
          <w:szCs w:val="28"/>
        </w:rPr>
        <w:t>О присвоении наименования вновь застраиваемой улице</w:t>
      </w:r>
    </w:p>
    <w:p w:rsidR="00A5523D" w:rsidRPr="00A5523D" w:rsidRDefault="00A5523D" w:rsidP="00A5523D">
      <w:pPr>
        <w:autoSpaceDE w:val="0"/>
        <w:ind w:right="425" w:firstLine="540"/>
        <w:jc w:val="both"/>
        <w:rPr>
          <w:rFonts w:ascii="Times New Roman" w:hAnsi="Times New Roman" w:cs="Times New Roman"/>
          <w:iCs/>
          <w:sz w:val="28"/>
          <w:szCs w:val="28"/>
        </w:rPr>
      </w:pPr>
    </w:p>
    <w:p w:rsidR="00A5523D" w:rsidRPr="00A5523D" w:rsidRDefault="00A5523D" w:rsidP="00A5523D">
      <w:pPr>
        <w:ind w:firstLine="540"/>
        <w:contextualSpacing/>
        <w:jc w:val="both"/>
        <w:rPr>
          <w:rFonts w:ascii="Times New Roman" w:hAnsi="Times New Roman" w:cs="Times New Roman"/>
          <w:sz w:val="28"/>
          <w:szCs w:val="28"/>
          <w:lang w:eastAsia="ru-RU" w:bidi="ru-RU"/>
        </w:rPr>
      </w:pPr>
      <w:r w:rsidRPr="00A5523D">
        <w:rPr>
          <w:rFonts w:ascii="Times New Roman" w:hAnsi="Times New Roman" w:cs="Times New Roman"/>
          <w:sz w:val="28"/>
          <w:szCs w:val="28"/>
          <w:lang w:eastAsia="ru-RU" w:bidi="ru-RU"/>
        </w:rPr>
        <w:t>Рассмотрев обращение администрации муниципального образования – городской округ город Касимов от 23.05.2019  № 01-30/1810</w:t>
      </w:r>
      <w:r w:rsidRPr="00A5523D">
        <w:rPr>
          <w:rFonts w:ascii="Times New Roman" w:hAnsi="Times New Roman" w:cs="Times New Roman"/>
          <w:sz w:val="28"/>
          <w:szCs w:val="28"/>
        </w:rPr>
        <w:t xml:space="preserve">, в соответствии                           с заключением межведомственной топонимической комиссии муниципального образования – городской округ город Касимов от 06.05.2019, со схемой застройки улиц Нижегородская – Березовая города Касимова, </w:t>
      </w:r>
      <w:r w:rsidRPr="00A5523D">
        <w:rPr>
          <w:rFonts w:ascii="Times New Roman" w:eastAsia="Arial" w:hAnsi="Times New Roman" w:cs="Times New Roman"/>
          <w:sz w:val="28"/>
          <w:szCs w:val="28"/>
          <w:lang w:eastAsia="ru-RU" w:bidi="ru-RU"/>
        </w:rPr>
        <w:t>руководствуясь</w:t>
      </w:r>
      <w:r w:rsidRPr="00A5523D">
        <w:rPr>
          <w:rFonts w:ascii="Times New Roman" w:hAnsi="Times New Roman" w:cs="Times New Roman"/>
          <w:sz w:val="28"/>
          <w:szCs w:val="28"/>
          <w:lang w:eastAsia="ru-RU" w:bidi="ru-RU"/>
        </w:rPr>
        <w:t xml:space="preserve"> Федеральным законом от 06.10.2003 № 131-ФЗ «Об общих принципах организации местного самоуправления в Российской Федерации</w:t>
      </w:r>
      <w:r w:rsidRPr="00A5523D">
        <w:rPr>
          <w:rFonts w:ascii="Times New Roman" w:eastAsia="Arial" w:hAnsi="Times New Roman" w:cs="Times New Roman"/>
          <w:sz w:val="28"/>
          <w:szCs w:val="28"/>
          <w:lang w:eastAsia="ru-RU" w:bidi="ru-RU"/>
        </w:rPr>
        <w:t xml:space="preserve">», </w:t>
      </w:r>
      <w:r w:rsidRPr="00A5523D">
        <w:rPr>
          <w:rFonts w:ascii="Times New Roman" w:hAnsi="Times New Roman" w:cs="Times New Roman"/>
          <w:sz w:val="28"/>
          <w:szCs w:val="28"/>
          <w:lang w:eastAsia="ru-RU" w:bidi="ru-RU"/>
        </w:rPr>
        <w:t>Уставом муниципального образования – городской округ город Касимов,</w:t>
      </w:r>
      <w:r w:rsidRPr="00A5523D">
        <w:rPr>
          <w:rFonts w:ascii="Times New Roman" w:hAnsi="Times New Roman" w:cs="Times New Roman"/>
          <w:sz w:val="28"/>
          <w:szCs w:val="28"/>
        </w:rPr>
        <w:t xml:space="preserve"> </w:t>
      </w:r>
      <w:r w:rsidRPr="00A5523D">
        <w:rPr>
          <w:rFonts w:ascii="Times New Roman" w:hAnsi="Times New Roman" w:cs="Times New Roman"/>
          <w:sz w:val="28"/>
          <w:szCs w:val="28"/>
          <w:lang w:eastAsia="ru-RU" w:bidi="ru-RU"/>
        </w:rPr>
        <w:t>Касимовская горо</w:t>
      </w:r>
      <w:r w:rsidRPr="00A5523D">
        <w:rPr>
          <w:rFonts w:ascii="Times New Roman" w:eastAsia="Arial" w:hAnsi="Times New Roman" w:cs="Times New Roman"/>
          <w:sz w:val="28"/>
          <w:szCs w:val="28"/>
          <w:lang w:eastAsia="ru-RU" w:bidi="ru-RU"/>
        </w:rPr>
        <w:t>дская</w:t>
      </w:r>
      <w:r w:rsidRPr="00A5523D">
        <w:rPr>
          <w:rFonts w:ascii="Times New Roman" w:hAnsi="Times New Roman" w:cs="Times New Roman"/>
          <w:sz w:val="28"/>
          <w:szCs w:val="28"/>
          <w:lang w:eastAsia="ru-RU" w:bidi="ru-RU"/>
        </w:rPr>
        <w:t xml:space="preserve"> Дума</w:t>
      </w:r>
    </w:p>
    <w:p w:rsidR="00A5523D" w:rsidRPr="00A5523D" w:rsidRDefault="00A5523D" w:rsidP="00A5523D">
      <w:pPr>
        <w:ind w:firstLine="540"/>
        <w:contextualSpacing/>
        <w:jc w:val="both"/>
        <w:rPr>
          <w:rFonts w:ascii="Times New Roman" w:hAnsi="Times New Roman" w:cs="Times New Roman"/>
          <w:sz w:val="28"/>
          <w:szCs w:val="28"/>
          <w:lang w:eastAsia="ru-RU" w:bidi="ru-RU"/>
        </w:rPr>
      </w:pPr>
    </w:p>
    <w:p w:rsidR="00A5523D" w:rsidRPr="00A5523D" w:rsidRDefault="00A5523D" w:rsidP="00A5523D">
      <w:pPr>
        <w:spacing w:before="108" w:after="108"/>
        <w:ind w:firstLine="720"/>
        <w:contextualSpacing/>
        <w:jc w:val="center"/>
        <w:rPr>
          <w:rFonts w:ascii="Times New Roman" w:hAnsi="Times New Roman" w:cs="Times New Roman"/>
          <w:sz w:val="28"/>
          <w:szCs w:val="28"/>
          <w:lang w:eastAsia="ru-RU" w:bidi="ru-RU"/>
        </w:rPr>
      </w:pPr>
      <w:r w:rsidRPr="00A5523D">
        <w:rPr>
          <w:rFonts w:ascii="Times New Roman" w:hAnsi="Times New Roman" w:cs="Times New Roman"/>
          <w:sz w:val="28"/>
          <w:szCs w:val="28"/>
          <w:lang w:eastAsia="ru-RU" w:bidi="ru-RU"/>
        </w:rPr>
        <w:t>Р Е Ш И Л А:</w:t>
      </w:r>
    </w:p>
    <w:p w:rsidR="00A5523D" w:rsidRPr="00A5523D" w:rsidRDefault="00A5523D" w:rsidP="00A5523D">
      <w:pPr>
        <w:spacing w:before="108" w:after="108"/>
        <w:ind w:firstLine="720"/>
        <w:contextualSpacing/>
        <w:jc w:val="center"/>
        <w:rPr>
          <w:rFonts w:ascii="Times New Roman" w:hAnsi="Times New Roman" w:cs="Times New Roman"/>
          <w:sz w:val="28"/>
          <w:szCs w:val="28"/>
          <w:lang w:eastAsia="ru-RU" w:bidi="ru-RU"/>
        </w:rPr>
      </w:pPr>
    </w:p>
    <w:p w:rsidR="00A5523D" w:rsidRPr="00A5523D" w:rsidRDefault="00A5523D" w:rsidP="00A5523D">
      <w:pPr>
        <w:tabs>
          <w:tab w:val="left" w:pos="9498"/>
        </w:tabs>
        <w:autoSpaceDE w:val="0"/>
        <w:ind w:firstLine="539"/>
        <w:jc w:val="both"/>
        <w:rPr>
          <w:rFonts w:ascii="Times New Roman" w:hAnsi="Times New Roman" w:cs="Times New Roman"/>
          <w:sz w:val="28"/>
          <w:szCs w:val="28"/>
        </w:rPr>
      </w:pPr>
      <w:r w:rsidRPr="00A5523D">
        <w:rPr>
          <w:rFonts w:ascii="Times New Roman" w:hAnsi="Times New Roman" w:cs="Times New Roman"/>
          <w:sz w:val="28"/>
          <w:szCs w:val="28"/>
          <w:lang w:eastAsia="ru-RU" w:bidi="ru-RU"/>
        </w:rPr>
        <w:t>1. Присвоить вновь застраиваемой улице наименование «улица В.И. Епифанова»</w:t>
      </w:r>
      <w:r w:rsidRPr="00A5523D">
        <w:rPr>
          <w:rFonts w:ascii="Times New Roman" w:hAnsi="Times New Roman" w:cs="Times New Roman"/>
          <w:iCs/>
          <w:sz w:val="28"/>
          <w:szCs w:val="28"/>
          <w:lang w:eastAsia="ru-RU" w:bidi="ru-RU"/>
        </w:rPr>
        <w:t>.</w:t>
      </w:r>
    </w:p>
    <w:p w:rsidR="00A5523D" w:rsidRPr="00A5523D" w:rsidRDefault="00A5523D" w:rsidP="00A5523D">
      <w:pPr>
        <w:autoSpaceDE w:val="0"/>
        <w:ind w:firstLine="539"/>
        <w:jc w:val="both"/>
        <w:rPr>
          <w:rFonts w:ascii="Times New Roman" w:hAnsi="Times New Roman" w:cs="Times New Roman"/>
          <w:iCs/>
          <w:sz w:val="28"/>
          <w:szCs w:val="28"/>
          <w:lang w:eastAsia="ru-RU" w:bidi="ru-RU"/>
        </w:rPr>
      </w:pPr>
      <w:r w:rsidRPr="00A5523D">
        <w:rPr>
          <w:rFonts w:ascii="Times New Roman" w:hAnsi="Times New Roman" w:cs="Times New Roman"/>
          <w:iCs/>
          <w:sz w:val="28"/>
          <w:szCs w:val="28"/>
          <w:lang w:eastAsia="ru-RU" w:bidi="ru-RU"/>
        </w:rPr>
        <w:t>2. Настоящее решение вступает в силу на следующий день после дня его официального опубликования.</w:t>
      </w:r>
    </w:p>
    <w:p w:rsidR="00A5523D" w:rsidRPr="00A5523D" w:rsidRDefault="00A5523D" w:rsidP="00A5523D">
      <w:pPr>
        <w:ind w:firstLine="540"/>
        <w:jc w:val="both"/>
        <w:rPr>
          <w:rFonts w:ascii="Times New Roman" w:hAnsi="Times New Roman" w:cs="Times New Roman"/>
          <w:sz w:val="28"/>
          <w:szCs w:val="28"/>
        </w:rPr>
      </w:pPr>
      <w:r w:rsidRPr="00A5523D">
        <w:rPr>
          <w:rFonts w:ascii="Times New Roman" w:hAnsi="Times New Roman" w:cs="Times New Roman"/>
          <w:sz w:val="28"/>
          <w:szCs w:val="28"/>
          <w:lang w:eastAsia="ru-RU" w:bidi="ru-RU"/>
        </w:rPr>
        <w:t xml:space="preserve">3. </w:t>
      </w:r>
      <w:r w:rsidRPr="00A5523D">
        <w:rPr>
          <w:rFonts w:ascii="Times New Roman" w:hAnsi="Times New Roman" w:cs="Times New Roman"/>
          <w:iCs/>
          <w:sz w:val="28"/>
          <w:szCs w:val="28"/>
          <w:lang w:eastAsia="ru-RU" w:bidi="ru-RU"/>
        </w:rPr>
        <w:t xml:space="preserve"> Контроль за исполнением настоящего решения возложить на постоянную комиссию Касимовской городской Думы по жилищно – коммунальному хозяйству, благоустройству и экологии (Д.А. Лушников).</w:t>
      </w:r>
    </w:p>
    <w:p w:rsidR="00A5523D" w:rsidRPr="00A5523D" w:rsidRDefault="00A5523D" w:rsidP="00A5523D">
      <w:pPr>
        <w:jc w:val="both"/>
        <w:rPr>
          <w:rFonts w:ascii="Times New Roman" w:hAnsi="Times New Roman" w:cs="Times New Roman"/>
          <w:sz w:val="28"/>
          <w:szCs w:val="28"/>
        </w:rPr>
      </w:pPr>
    </w:p>
    <w:p w:rsidR="00A5523D" w:rsidRPr="00A5523D" w:rsidRDefault="00A5523D" w:rsidP="00A5523D">
      <w:pPr>
        <w:rPr>
          <w:rFonts w:ascii="Times New Roman" w:hAnsi="Times New Roman" w:cs="Times New Roman"/>
          <w:sz w:val="28"/>
          <w:szCs w:val="28"/>
        </w:rPr>
      </w:pPr>
    </w:p>
    <w:p w:rsidR="00A5523D" w:rsidRPr="00A5523D" w:rsidRDefault="00A5523D" w:rsidP="00A5523D">
      <w:pPr>
        <w:rPr>
          <w:rFonts w:ascii="Times New Roman" w:hAnsi="Times New Roman" w:cs="Times New Roman"/>
          <w:sz w:val="28"/>
          <w:szCs w:val="28"/>
        </w:rPr>
      </w:pPr>
    </w:p>
    <w:p w:rsidR="00A5523D" w:rsidRPr="00A5523D" w:rsidRDefault="00A5523D" w:rsidP="00A5523D">
      <w:pPr>
        <w:rPr>
          <w:rFonts w:ascii="Times New Roman" w:hAnsi="Times New Roman" w:cs="Times New Roman"/>
          <w:sz w:val="28"/>
          <w:szCs w:val="28"/>
        </w:rPr>
      </w:pPr>
      <w:r w:rsidRPr="00A5523D">
        <w:rPr>
          <w:rFonts w:ascii="Times New Roman" w:hAnsi="Times New Roman" w:cs="Times New Roman"/>
          <w:sz w:val="28"/>
          <w:szCs w:val="28"/>
        </w:rPr>
        <w:t>Глава муниципального образования,</w:t>
      </w:r>
    </w:p>
    <w:p w:rsidR="00A5523D" w:rsidRPr="00A5523D" w:rsidRDefault="00A5523D" w:rsidP="00A5523D">
      <w:pPr>
        <w:rPr>
          <w:rFonts w:ascii="Times New Roman" w:hAnsi="Times New Roman" w:cs="Times New Roman"/>
          <w:sz w:val="28"/>
          <w:szCs w:val="28"/>
        </w:rPr>
      </w:pPr>
      <w:r w:rsidRPr="00A5523D">
        <w:rPr>
          <w:rFonts w:ascii="Times New Roman" w:hAnsi="Times New Roman" w:cs="Times New Roman"/>
          <w:sz w:val="28"/>
          <w:szCs w:val="28"/>
        </w:rPr>
        <w:t>председатель Касимовской городской Думы</w:t>
      </w:r>
      <w:r w:rsidRPr="00A5523D">
        <w:rPr>
          <w:rFonts w:ascii="Times New Roman" w:hAnsi="Times New Roman" w:cs="Times New Roman"/>
          <w:sz w:val="28"/>
          <w:szCs w:val="28"/>
        </w:rPr>
        <w:tab/>
      </w:r>
      <w:r w:rsidRPr="00A5523D">
        <w:rPr>
          <w:rFonts w:ascii="Times New Roman" w:hAnsi="Times New Roman" w:cs="Times New Roman"/>
          <w:sz w:val="28"/>
          <w:szCs w:val="28"/>
        </w:rPr>
        <w:tab/>
      </w:r>
      <w:r w:rsidRPr="00A5523D">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A5523D">
        <w:rPr>
          <w:rFonts w:ascii="Times New Roman" w:hAnsi="Times New Roman" w:cs="Times New Roman"/>
          <w:sz w:val="28"/>
          <w:szCs w:val="28"/>
        </w:rPr>
        <w:t>Г.И. Абрамова</w:t>
      </w:r>
    </w:p>
    <w:p w:rsidR="00A5523D" w:rsidRPr="00A5523D" w:rsidRDefault="00A5523D" w:rsidP="00A5523D">
      <w:pPr>
        <w:tabs>
          <w:tab w:val="left" w:pos="8295"/>
        </w:tabs>
        <w:jc w:val="both"/>
        <w:rPr>
          <w:rFonts w:ascii="Times New Roman" w:eastAsia="Arial" w:hAnsi="Times New Roman" w:cs="Times New Roman"/>
          <w:sz w:val="28"/>
          <w:szCs w:val="28"/>
          <w:lang w:eastAsia="ru-RU" w:bidi="ru-RU"/>
        </w:rPr>
      </w:pPr>
      <w:r w:rsidRPr="00A5523D">
        <w:rPr>
          <w:rFonts w:ascii="Times New Roman" w:eastAsia="Arial" w:hAnsi="Times New Roman" w:cs="Times New Roman"/>
          <w:sz w:val="28"/>
          <w:szCs w:val="28"/>
          <w:lang w:eastAsia="ru-RU" w:bidi="ru-RU"/>
        </w:rPr>
        <w:tab/>
      </w:r>
    </w:p>
    <w:p w:rsidR="00A5523D" w:rsidRPr="00A5523D" w:rsidRDefault="00A5523D" w:rsidP="00A5523D">
      <w:pPr>
        <w:tabs>
          <w:tab w:val="left" w:pos="8295"/>
        </w:tabs>
        <w:rPr>
          <w:rFonts w:ascii="Times New Roman" w:eastAsia="Arial" w:hAnsi="Times New Roman" w:cs="Times New Roman"/>
          <w:sz w:val="28"/>
          <w:szCs w:val="28"/>
          <w:lang w:eastAsia="ru-RU" w:bidi="ru-RU"/>
        </w:rPr>
      </w:pPr>
    </w:p>
    <w:p w:rsidR="002224C0" w:rsidRPr="00A5523D" w:rsidRDefault="002224C0" w:rsidP="000A6303">
      <w:pPr>
        <w:spacing w:line="100" w:lineRule="atLeast"/>
        <w:ind w:right="-567"/>
        <w:rPr>
          <w:rFonts w:ascii="Times New Roman" w:eastAsia="Times New Roman" w:hAnsi="Times New Roman" w:cs="Times New Roman"/>
          <w:b/>
          <w:noProof/>
          <w:sz w:val="28"/>
          <w:szCs w:val="28"/>
          <w:lang w:eastAsia="ru-RU" w:bidi="ar-SA"/>
        </w:rPr>
      </w:pPr>
    </w:p>
    <w:p w:rsidR="002224C0" w:rsidRPr="00A5523D" w:rsidRDefault="002224C0" w:rsidP="000A6303">
      <w:pPr>
        <w:spacing w:line="100" w:lineRule="atLeast"/>
        <w:ind w:right="-567"/>
        <w:rPr>
          <w:rFonts w:ascii="Times New Roman" w:eastAsia="Times New Roman" w:hAnsi="Times New Roman" w:cs="Times New Roman"/>
          <w:b/>
          <w:noProof/>
          <w:sz w:val="28"/>
          <w:szCs w:val="28"/>
          <w:lang w:eastAsia="ru-RU" w:bidi="ar-SA"/>
        </w:rPr>
      </w:pPr>
    </w:p>
    <w:p w:rsidR="002224C0" w:rsidRPr="00A5523D" w:rsidRDefault="002224C0" w:rsidP="000A6303">
      <w:pPr>
        <w:spacing w:line="100" w:lineRule="atLeast"/>
        <w:ind w:right="-567"/>
        <w:rPr>
          <w:rFonts w:ascii="Times New Roman" w:eastAsia="Times New Roman" w:hAnsi="Times New Roman" w:cs="Times New Roman"/>
          <w:b/>
          <w:noProof/>
          <w:sz w:val="28"/>
          <w:szCs w:val="28"/>
          <w:lang w:eastAsia="ru-RU" w:bidi="ar-SA"/>
        </w:rPr>
      </w:pPr>
    </w:p>
    <w:p w:rsidR="002224C0" w:rsidRPr="00A5523D" w:rsidRDefault="002224C0" w:rsidP="000A6303">
      <w:pPr>
        <w:spacing w:line="100" w:lineRule="atLeast"/>
        <w:ind w:right="-567"/>
        <w:rPr>
          <w:rFonts w:ascii="Times New Roman" w:eastAsia="Times New Roman" w:hAnsi="Times New Roman" w:cs="Times New Roman"/>
          <w:b/>
          <w:noProof/>
          <w:sz w:val="28"/>
          <w:szCs w:val="28"/>
          <w:lang w:eastAsia="ru-RU" w:bidi="ar-SA"/>
        </w:rPr>
      </w:pPr>
    </w:p>
    <w:p w:rsidR="002224C0" w:rsidRPr="00A5523D" w:rsidRDefault="002224C0" w:rsidP="000A6303">
      <w:pPr>
        <w:spacing w:line="100" w:lineRule="atLeast"/>
        <w:ind w:right="-567"/>
        <w:rPr>
          <w:rFonts w:ascii="Times New Roman" w:eastAsia="Times New Roman" w:hAnsi="Times New Roman" w:cs="Times New Roman"/>
          <w:b/>
          <w:noProof/>
          <w:sz w:val="28"/>
          <w:szCs w:val="28"/>
          <w:lang w:eastAsia="ru-RU" w:bidi="ar-SA"/>
        </w:rPr>
      </w:pPr>
    </w:p>
    <w:p w:rsidR="002224C0" w:rsidRPr="00A5523D" w:rsidRDefault="002224C0" w:rsidP="000A6303">
      <w:pPr>
        <w:spacing w:line="100" w:lineRule="atLeast"/>
        <w:ind w:right="-567"/>
        <w:rPr>
          <w:rFonts w:ascii="Times New Roman" w:eastAsia="Times New Roman" w:hAnsi="Times New Roman" w:cs="Times New Roman"/>
          <w:b/>
          <w:noProof/>
          <w:sz w:val="28"/>
          <w:szCs w:val="28"/>
          <w:lang w:eastAsia="ru-RU" w:bidi="ar-SA"/>
        </w:rPr>
      </w:pPr>
    </w:p>
    <w:p w:rsidR="002224C0" w:rsidRPr="00295745" w:rsidRDefault="002224C0" w:rsidP="000A6303">
      <w:pPr>
        <w:spacing w:line="100" w:lineRule="atLeast"/>
        <w:ind w:right="-567"/>
        <w:rPr>
          <w:rFonts w:ascii="Times New Roman" w:eastAsia="Times New Roman" w:hAnsi="Times New Roman" w:cs="Times New Roman"/>
          <w:b/>
          <w:noProof/>
          <w:sz w:val="28"/>
          <w:szCs w:val="28"/>
          <w:lang w:eastAsia="ru-RU" w:bidi="ar-SA"/>
        </w:rPr>
      </w:pPr>
    </w:p>
    <w:p w:rsidR="00116861" w:rsidRPr="00295745" w:rsidRDefault="00116861" w:rsidP="000A6303">
      <w:pPr>
        <w:spacing w:line="100" w:lineRule="atLeast"/>
        <w:ind w:right="-567"/>
        <w:rPr>
          <w:rFonts w:ascii="Times New Roman" w:eastAsia="Times New Roman" w:hAnsi="Times New Roman" w:cs="Times New Roman"/>
          <w:b/>
          <w:sz w:val="28"/>
          <w:szCs w:val="28"/>
        </w:rPr>
      </w:pPr>
    </w:p>
    <w:p w:rsidR="00295745" w:rsidRPr="00295745" w:rsidRDefault="00295745" w:rsidP="00295745">
      <w:pPr>
        <w:ind w:right="-567"/>
        <w:jc w:val="center"/>
        <w:rPr>
          <w:rFonts w:ascii="Times New Roman" w:hAnsi="Times New Roman" w:cs="Times New Roman"/>
          <w:sz w:val="28"/>
          <w:szCs w:val="28"/>
        </w:rPr>
      </w:pPr>
      <w:r w:rsidRPr="00295745">
        <w:rPr>
          <w:rFonts w:ascii="Times New Roman" w:hAnsi="Times New Roman" w:cs="Times New Roman"/>
          <w:sz w:val="28"/>
          <w:szCs w:val="28"/>
        </w:rPr>
        <w:object w:dxaOrig="917" w:dyaOrig="1098">
          <v:shape id="_x0000_i1029" type="#_x0000_t75" style="width:59.65pt;height:67.9pt" o:ole="" filled="t">
            <v:fill color2="black"/>
            <v:imagedata r:id="rId38" o:title=""/>
          </v:shape>
          <o:OLEObject Type="Embed" ProgID="PBrush" ShapeID="_x0000_i1029" DrawAspect="Content" ObjectID="_1625377208" r:id="rId39"/>
        </w:object>
      </w:r>
    </w:p>
    <w:p w:rsidR="00295745" w:rsidRPr="00295745" w:rsidRDefault="00295745" w:rsidP="00295745">
      <w:pPr>
        <w:ind w:right="-567"/>
        <w:jc w:val="center"/>
        <w:rPr>
          <w:rFonts w:ascii="Times New Roman" w:hAnsi="Times New Roman" w:cs="Times New Roman"/>
          <w:b/>
          <w:sz w:val="28"/>
          <w:szCs w:val="28"/>
        </w:rPr>
      </w:pPr>
      <w:r w:rsidRPr="00295745">
        <w:rPr>
          <w:rFonts w:ascii="Times New Roman" w:hAnsi="Times New Roman" w:cs="Times New Roman"/>
          <w:b/>
          <w:sz w:val="28"/>
          <w:szCs w:val="28"/>
        </w:rPr>
        <w:t>КАСИМОВСКАЯ ГОРОДСКАЯ ДУМА</w:t>
      </w:r>
    </w:p>
    <w:p w:rsidR="00295745" w:rsidRPr="00295745" w:rsidRDefault="00295745" w:rsidP="00295745">
      <w:pPr>
        <w:ind w:right="-426"/>
        <w:jc w:val="center"/>
        <w:rPr>
          <w:rFonts w:ascii="Times New Roman" w:hAnsi="Times New Roman" w:cs="Times New Roman"/>
          <w:b/>
          <w:sz w:val="28"/>
          <w:szCs w:val="28"/>
        </w:rPr>
      </w:pPr>
      <w:r w:rsidRPr="00295745">
        <w:rPr>
          <w:rFonts w:ascii="Times New Roman" w:hAnsi="Times New Roman" w:cs="Times New Roman"/>
          <w:b/>
          <w:sz w:val="28"/>
          <w:szCs w:val="28"/>
        </w:rPr>
        <w:t>седьмого  созыва</w:t>
      </w:r>
    </w:p>
    <w:p w:rsidR="00295745" w:rsidRPr="00295745" w:rsidRDefault="00295745" w:rsidP="00295745">
      <w:pPr>
        <w:ind w:right="-426"/>
        <w:jc w:val="center"/>
        <w:rPr>
          <w:rFonts w:ascii="Times New Roman" w:hAnsi="Times New Roman" w:cs="Times New Roman"/>
          <w:b/>
          <w:sz w:val="28"/>
          <w:szCs w:val="28"/>
        </w:rPr>
      </w:pPr>
    </w:p>
    <w:p w:rsidR="00295745" w:rsidRPr="00295745" w:rsidRDefault="00295745" w:rsidP="00295745">
      <w:pPr>
        <w:ind w:right="-1"/>
        <w:jc w:val="center"/>
        <w:rPr>
          <w:rFonts w:ascii="Times New Roman" w:hAnsi="Times New Roman" w:cs="Times New Roman"/>
          <w:b/>
          <w:sz w:val="28"/>
          <w:szCs w:val="28"/>
        </w:rPr>
      </w:pPr>
      <w:r w:rsidRPr="00295745">
        <w:rPr>
          <w:rFonts w:ascii="Times New Roman" w:hAnsi="Times New Roman" w:cs="Times New Roman"/>
          <w:b/>
          <w:sz w:val="28"/>
          <w:szCs w:val="28"/>
        </w:rPr>
        <w:t xml:space="preserve">      РЕШЕНИЕ</w:t>
      </w:r>
    </w:p>
    <w:p w:rsidR="00295745" w:rsidRPr="00295745" w:rsidRDefault="00295745" w:rsidP="00295745">
      <w:pPr>
        <w:ind w:right="-1"/>
        <w:jc w:val="both"/>
        <w:rPr>
          <w:rFonts w:ascii="Times New Roman" w:hAnsi="Times New Roman" w:cs="Times New Roman"/>
          <w:b/>
          <w:sz w:val="28"/>
          <w:szCs w:val="28"/>
        </w:rPr>
      </w:pPr>
    </w:p>
    <w:p w:rsidR="00295745" w:rsidRPr="00295745" w:rsidRDefault="00295745" w:rsidP="00295745">
      <w:pPr>
        <w:ind w:right="-1"/>
        <w:jc w:val="both"/>
        <w:rPr>
          <w:rFonts w:ascii="Times New Roman" w:hAnsi="Times New Roman" w:cs="Times New Roman"/>
          <w:sz w:val="28"/>
          <w:szCs w:val="28"/>
        </w:rPr>
      </w:pPr>
      <w:r w:rsidRPr="00295745">
        <w:rPr>
          <w:rFonts w:ascii="Times New Roman" w:hAnsi="Times New Roman" w:cs="Times New Roman"/>
          <w:sz w:val="28"/>
          <w:szCs w:val="28"/>
        </w:rPr>
        <w:t xml:space="preserve">от 13 июня 2019 года                                                    </w:t>
      </w:r>
      <w:r>
        <w:rPr>
          <w:rFonts w:ascii="Times New Roman" w:hAnsi="Times New Roman" w:cs="Times New Roman"/>
          <w:sz w:val="28"/>
          <w:szCs w:val="28"/>
        </w:rPr>
        <w:t xml:space="preserve">                              </w:t>
      </w:r>
      <w:r w:rsidRPr="00295745">
        <w:rPr>
          <w:rFonts w:ascii="Times New Roman" w:hAnsi="Times New Roman" w:cs="Times New Roman"/>
          <w:sz w:val="28"/>
          <w:szCs w:val="28"/>
        </w:rPr>
        <w:t>№ 56/6</w:t>
      </w:r>
    </w:p>
    <w:p w:rsidR="00295745" w:rsidRPr="00295745" w:rsidRDefault="00295745" w:rsidP="00295745">
      <w:pPr>
        <w:ind w:right="-1"/>
        <w:jc w:val="both"/>
        <w:rPr>
          <w:rFonts w:ascii="Times New Roman" w:hAnsi="Times New Roman" w:cs="Times New Roman"/>
          <w:sz w:val="28"/>
          <w:szCs w:val="28"/>
        </w:rPr>
      </w:pPr>
    </w:p>
    <w:p w:rsidR="00295745" w:rsidRPr="00295745" w:rsidRDefault="00295745" w:rsidP="00295745">
      <w:pPr>
        <w:ind w:right="-1"/>
        <w:jc w:val="center"/>
        <w:rPr>
          <w:rFonts w:ascii="Times New Roman" w:hAnsi="Times New Roman" w:cs="Times New Roman"/>
          <w:iCs/>
          <w:sz w:val="28"/>
          <w:szCs w:val="28"/>
        </w:rPr>
      </w:pPr>
      <w:r w:rsidRPr="00295745">
        <w:rPr>
          <w:rFonts w:ascii="Times New Roman" w:hAnsi="Times New Roman" w:cs="Times New Roman"/>
          <w:iCs/>
          <w:sz w:val="28"/>
          <w:szCs w:val="28"/>
        </w:rPr>
        <w:t xml:space="preserve">Об утверждении Плана </w:t>
      </w:r>
      <w:r w:rsidRPr="00295745">
        <w:rPr>
          <w:rFonts w:ascii="Times New Roman" w:hAnsi="Times New Roman" w:cs="Times New Roman"/>
          <w:sz w:val="28"/>
          <w:szCs w:val="28"/>
        </w:rPr>
        <w:t>нормотворческой</w:t>
      </w:r>
      <w:r w:rsidRPr="00295745">
        <w:rPr>
          <w:rFonts w:ascii="Times New Roman" w:hAnsi="Times New Roman" w:cs="Times New Roman"/>
          <w:iCs/>
          <w:sz w:val="28"/>
          <w:szCs w:val="28"/>
        </w:rPr>
        <w:t xml:space="preserve"> деятельности</w:t>
      </w:r>
    </w:p>
    <w:p w:rsidR="00295745" w:rsidRPr="00295745" w:rsidRDefault="00295745" w:rsidP="00295745">
      <w:pPr>
        <w:ind w:right="-1"/>
        <w:jc w:val="center"/>
        <w:rPr>
          <w:rFonts w:ascii="Times New Roman" w:hAnsi="Times New Roman" w:cs="Times New Roman"/>
          <w:iCs/>
          <w:sz w:val="28"/>
          <w:szCs w:val="28"/>
        </w:rPr>
      </w:pPr>
      <w:r w:rsidRPr="00295745">
        <w:rPr>
          <w:rFonts w:ascii="Times New Roman" w:hAnsi="Times New Roman" w:cs="Times New Roman"/>
          <w:iCs/>
          <w:sz w:val="28"/>
          <w:szCs w:val="28"/>
        </w:rPr>
        <w:t xml:space="preserve">Касимовской городской Думы на </w:t>
      </w:r>
      <w:r w:rsidRPr="00295745">
        <w:rPr>
          <w:rFonts w:ascii="Times New Roman" w:hAnsi="Times New Roman" w:cs="Times New Roman"/>
          <w:iCs/>
          <w:sz w:val="28"/>
          <w:szCs w:val="28"/>
          <w:lang w:val="en-US"/>
        </w:rPr>
        <w:t>II</w:t>
      </w:r>
      <w:r w:rsidRPr="00295745">
        <w:rPr>
          <w:rFonts w:ascii="Times New Roman" w:hAnsi="Times New Roman" w:cs="Times New Roman"/>
          <w:iCs/>
          <w:sz w:val="28"/>
          <w:szCs w:val="28"/>
        </w:rPr>
        <w:t xml:space="preserve"> полугодие 2019 года</w:t>
      </w:r>
    </w:p>
    <w:p w:rsidR="00295745" w:rsidRPr="00295745" w:rsidRDefault="00295745" w:rsidP="00295745">
      <w:pPr>
        <w:ind w:right="-1"/>
        <w:jc w:val="both"/>
        <w:rPr>
          <w:rFonts w:ascii="Times New Roman" w:hAnsi="Times New Roman" w:cs="Times New Roman"/>
          <w:sz w:val="28"/>
          <w:szCs w:val="28"/>
        </w:rPr>
      </w:pPr>
    </w:p>
    <w:p w:rsidR="00295745" w:rsidRPr="00295745" w:rsidRDefault="00295745" w:rsidP="00295745">
      <w:pPr>
        <w:ind w:right="-1" w:firstLine="708"/>
        <w:jc w:val="both"/>
        <w:rPr>
          <w:rFonts w:ascii="Times New Roman" w:hAnsi="Times New Roman" w:cs="Times New Roman"/>
          <w:sz w:val="28"/>
          <w:szCs w:val="28"/>
          <w:lang w:bidi="ru-RU"/>
        </w:rPr>
      </w:pPr>
      <w:r w:rsidRPr="00295745">
        <w:rPr>
          <w:rFonts w:ascii="Times New Roman" w:hAnsi="Times New Roman" w:cs="Times New Roman"/>
          <w:sz w:val="28"/>
          <w:szCs w:val="28"/>
        </w:rPr>
        <w:t>Рассмотрев обращение главы муниципального образования, председателя Касимовской городской Думы от 03.06.2019 № 45, администрации муниципального образования – городской округ город Касимов от 31.05.2019 №01-30/1934</w:t>
      </w:r>
      <w:r>
        <w:rPr>
          <w:rFonts w:ascii="Times New Roman" w:hAnsi="Times New Roman" w:cs="Times New Roman"/>
          <w:sz w:val="28"/>
          <w:szCs w:val="28"/>
        </w:rPr>
        <w:t xml:space="preserve">, </w:t>
      </w:r>
      <w:r w:rsidRPr="00295745">
        <w:rPr>
          <w:rFonts w:ascii="Times New Roman" w:hAnsi="Times New Roman" w:cs="Times New Roman"/>
          <w:sz w:val="28"/>
          <w:szCs w:val="28"/>
        </w:rPr>
        <w:t xml:space="preserve">в соответствии с </w:t>
      </w:r>
      <w:r w:rsidRPr="00295745">
        <w:rPr>
          <w:rFonts w:ascii="Times New Roman" w:hAnsi="Times New Roman" w:cs="Times New Roman"/>
          <w:sz w:val="28"/>
          <w:szCs w:val="28"/>
          <w:lang w:bidi="ru-RU"/>
        </w:rPr>
        <w:t>Федеральным законом от 06.10.2003 № 131-ФЗ «Об общих принципах организации местного самоуправления в Российской Федерации», Регламентом Касимовской городской Думы, утвержденным решением Касимовской городской Думы от 20.01.2011 № 5/1, руководствуясь Уставом муниципального образования – городской округ город Касимов, Касимовская городская Дума</w:t>
      </w:r>
    </w:p>
    <w:p w:rsidR="00295745" w:rsidRPr="00295745" w:rsidRDefault="00295745" w:rsidP="00295745">
      <w:pPr>
        <w:ind w:right="-1"/>
        <w:jc w:val="both"/>
        <w:rPr>
          <w:rFonts w:ascii="Times New Roman" w:hAnsi="Times New Roman" w:cs="Times New Roman"/>
          <w:sz w:val="28"/>
          <w:szCs w:val="28"/>
        </w:rPr>
      </w:pPr>
      <w:r w:rsidRPr="00295745">
        <w:rPr>
          <w:rFonts w:ascii="Times New Roman" w:hAnsi="Times New Roman" w:cs="Times New Roman"/>
          <w:sz w:val="28"/>
          <w:szCs w:val="28"/>
        </w:rPr>
        <w:t xml:space="preserve">             </w:t>
      </w:r>
    </w:p>
    <w:p w:rsidR="00295745" w:rsidRPr="00295745" w:rsidRDefault="00295745" w:rsidP="00295745">
      <w:pPr>
        <w:ind w:right="-1"/>
        <w:jc w:val="center"/>
        <w:rPr>
          <w:rFonts w:ascii="Times New Roman" w:hAnsi="Times New Roman" w:cs="Times New Roman"/>
          <w:sz w:val="28"/>
          <w:szCs w:val="28"/>
        </w:rPr>
      </w:pPr>
      <w:r w:rsidRPr="00295745">
        <w:rPr>
          <w:rFonts w:ascii="Times New Roman" w:hAnsi="Times New Roman" w:cs="Times New Roman"/>
          <w:sz w:val="28"/>
          <w:szCs w:val="28"/>
        </w:rPr>
        <w:t>Р  Е  Ш  И  Л  А:</w:t>
      </w:r>
    </w:p>
    <w:p w:rsidR="00295745" w:rsidRPr="00295745" w:rsidRDefault="00295745" w:rsidP="00295745">
      <w:pPr>
        <w:ind w:right="-1"/>
        <w:jc w:val="both"/>
        <w:rPr>
          <w:rFonts w:ascii="Times New Roman" w:hAnsi="Times New Roman" w:cs="Times New Roman"/>
          <w:sz w:val="28"/>
          <w:szCs w:val="28"/>
        </w:rPr>
      </w:pPr>
    </w:p>
    <w:p w:rsidR="00295745" w:rsidRPr="00295745" w:rsidRDefault="00295745" w:rsidP="00295745">
      <w:pPr>
        <w:ind w:right="-1" w:firstLine="708"/>
        <w:jc w:val="both"/>
        <w:rPr>
          <w:rFonts w:ascii="Times New Roman" w:hAnsi="Times New Roman" w:cs="Times New Roman"/>
          <w:sz w:val="28"/>
          <w:szCs w:val="28"/>
        </w:rPr>
      </w:pPr>
      <w:r w:rsidRPr="00295745">
        <w:rPr>
          <w:rFonts w:ascii="Times New Roman" w:hAnsi="Times New Roman" w:cs="Times New Roman"/>
          <w:sz w:val="28"/>
          <w:szCs w:val="28"/>
        </w:rPr>
        <w:t>1. Утвердить План нормотворческой</w:t>
      </w:r>
      <w:r w:rsidRPr="00295745">
        <w:rPr>
          <w:rFonts w:ascii="Times New Roman" w:hAnsi="Times New Roman" w:cs="Times New Roman"/>
          <w:i/>
          <w:sz w:val="28"/>
          <w:szCs w:val="28"/>
        </w:rPr>
        <w:t xml:space="preserve"> </w:t>
      </w:r>
      <w:r w:rsidRPr="00295745">
        <w:rPr>
          <w:rFonts w:ascii="Times New Roman" w:hAnsi="Times New Roman" w:cs="Times New Roman"/>
          <w:sz w:val="28"/>
          <w:szCs w:val="28"/>
        </w:rPr>
        <w:t xml:space="preserve">деятельности Касимовской городской Думы на </w:t>
      </w:r>
      <w:r w:rsidRPr="00295745">
        <w:rPr>
          <w:rFonts w:ascii="Times New Roman" w:hAnsi="Times New Roman" w:cs="Times New Roman"/>
          <w:iCs/>
          <w:sz w:val="28"/>
          <w:szCs w:val="28"/>
          <w:lang w:val="en-US"/>
        </w:rPr>
        <w:t>II</w:t>
      </w:r>
      <w:r w:rsidRPr="00295745">
        <w:rPr>
          <w:rFonts w:ascii="Times New Roman" w:hAnsi="Times New Roman" w:cs="Times New Roman"/>
          <w:sz w:val="28"/>
          <w:szCs w:val="28"/>
        </w:rPr>
        <w:t xml:space="preserve"> полугодие 2019 года согласно приложению к настоящему решению.</w:t>
      </w:r>
    </w:p>
    <w:p w:rsidR="00295745" w:rsidRPr="00295745" w:rsidRDefault="00295745" w:rsidP="00295745">
      <w:pPr>
        <w:ind w:right="-1" w:firstLine="708"/>
        <w:jc w:val="both"/>
        <w:rPr>
          <w:rFonts w:ascii="Times New Roman" w:hAnsi="Times New Roman" w:cs="Times New Roman"/>
          <w:sz w:val="28"/>
          <w:szCs w:val="28"/>
        </w:rPr>
      </w:pPr>
      <w:r w:rsidRPr="00295745">
        <w:rPr>
          <w:rFonts w:ascii="Times New Roman" w:hAnsi="Times New Roman" w:cs="Times New Roman"/>
          <w:sz w:val="28"/>
          <w:szCs w:val="28"/>
        </w:rPr>
        <w:t xml:space="preserve">2. Администрации муниципального образования – городской округ город Касимов разработать и представить в Касимовскую городскую Думу                           План нормотворческой деятельности на </w:t>
      </w:r>
      <w:r w:rsidRPr="00295745">
        <w:rPr>
          <w:rFonts w:ascii="Times New Roman" w:hAnsi="Times New Roman" w:cs="Times New Roman"/>
          <w:sz w:val="28"/>
          <w:szCs w:val="28"/>
          <w:lang w:val="en-US"/>
        </w:rPr>
        <w:t>I</w:t>
      </w:r>
      <w:r w:rsidRPr="00295745">
        <w:rPr>
          <w:rFonts w:ascii="Times New Roman" w:hAnsi="Times New Roman" w:cs="Times New Roman"/>
          <w:sz w:val="28"/>
          <w:szCs w:val="28"/>
        </w:rPr>
        <w:t xml:space="preserve"> полугодие 2020 года в срок до 30.11.2019.</w:t>
      </w:r>
    </w:p>
    <w:p w:rsidR="00295745" w:rsidRPr="00295745" w:rsidRDefault="00295745" w:rsidP="00295745">
      <w:pPr>
        <w:ind w:right="-1" w:firstLine="708"/>
        <w:jc w:val="both"/>
        <w:rPr>
          <w:rFonts w:ascii="Times New Roman" w:hAnsi="Times New Roman" w:cs="Times New Roman"/>
          <w:sz w:val="28"/>
          <w:szCs w:val="28"/>
        </w:rPr>
      </w:pPr>
      <w:r w:rsidRPr="00295745">
        <w:rPr>
          <w:rFonts w:ascii="Times New Roman" w:hAnsi="Times New Roman" w:cs="Times New Roman"/>
          <w:sz w:val="28"/>
          <w:szCs w:val="28"/>
        </w:rPr>
        <w:t>3. Настоящее решение вступает в силу со дня его принятия и подлежит официальному опубликованию.</w:t>
      </w:r>
    </w:p>
    <w:p w:rsidR="00295745" w:rsidRPr="00295745" w:rsidRDefault="00295745" w:rsidP="00295745">
      <w:pPr>
        <w:ind w:right="-1" w:firstLine="708"/>
        <w:jc w:val="both"/>
        <w:rPr>
          <w:rFonts w:ascii="Times New Roman" w:hAnsi="Times New Roman" w:cs="Times New Roman"/>
          <w:sz w:val="28"/>
          <w:szCs w:val="28"/>
        </w:rPr>
      </w:pPr>
      <w:r w:rsidRPr="00295745">
        <w:rPr>
          <w:rFonts w:ascii="Times New Roman" w:hAnsi="Times New Roman" w:cs="Times New Roman"/>
          <w:sz w:val="28"/>
          <w:szCs w:val="28"/>
        </w:rPr>
        <w:t>4. Контроль за исполнением настоящего решения возложить на постоянную комиссию Касимовской городской Думы по</w:t>
      </w:r>
      <w:r>
        <w:rPr>
          <w:rFonts w:ascii="Times New Roman" w:hAnsi="Times New Roman" w:cs="Times New Roman"/>
          <w:sz w:val="28"/>
          <w:szCs w:val="28"/>
        </w:rPr>
        <w:t xml:space="preserve"> регламенту и депутатской этике </w:t>
      </w:r>
      <w:r w:rsidRPr="00295745">
        <w:rPr>
          <w:rFonts w:ascii="Times New Roman" w:hAnsi="Times New Roman" w:cs="Times New Roman"/>
          <w:sz w:val="28"/>
          <w:szCs w:val="28"/>
        </w:rPr>
        <w:t>(О.А. Шибаева).</w:t>
      </w:r>
    </w:p>
    <w:p w:rsidR="00295745" w:rsidRPr="00295745" w:rsidRDefault="00295745" w:rsidP="00295745">
      <w:pPr>
        <w:ind w:right="-1"/>
        <w:jc w:val="both"/>
        <w:rPr>
          <w:rFonts w:ascii="Times New Roman" w:hAnsi="Times New Roman" w:cs="Times New Roman"/>
          <w:sz w:val="28"/>
          <w:szCs w:val="28"/>
        </w:rPr>
      </w:pPr>
    </w:p>
    <w:p w:rsidR="00295745" w:rsidRPr="00295745" w:rsidRDefault="00295745" w:rsidP="00295745">
      <w:pPr>
        <w:ind w:right="-1"/>
        <w:jc w:val="both"/>
        <w:rPr>
          <w:rFonts w:ascii="Times New Roman" w:hAnsi="Times New Roman" w:cs="Times New Roman"/>
          <w:sz w:val="28"/>
          <w:szCs w:val="28"/>
        </w:rPr>
      </w:pPr>
    </w:p>
    <w:p w:rsidR="00295745" w:rsidRPr="00295745" w:rsidRDefault="00295745" w:rsidP="00295745">
      <w:pPr>
        <w:ind w:right="-1"/>
        <w:jc w:val="both"/>
        <w:rPr>
          <w:rFonts w:ascii="Times New Roman" w:hAnsi="Times New Roman" w:cs="Times New Roman"/>
          <w:sz w:val="28"/>
          <w:szCs w:val="28"/>
        </w:rPr>
      </w:pPr>
    </w:p>
    <w:p w:rsidR="00295745" w:rsidRPr="00295745" w:rsidRDefault="00295745" w:rsidP="00295745">
      <w:pPr>
        <w:ind w:right="-1"/>
        <w:jc w:val="both"/>
        <w:rPr>
          <w:rFonts w:ascii="Times New Roman" w:hAnsi="Times New Roman" w:cs="Times New Roman"/>
          <w:sz w:val="28"/>
          <w:szCs w:val="28"/>
        </w:rPr>
      </w:pPr>
      <w:r w:rsidRPr="00295745">
        <w:rPr>
          <w:rFonts w:ascii="Times New Roman" w:hAnsi="Times New Roman" w:cs="Times New Roman"/>
          <w:sz w:val="28"/>
          <w:szCs w:val="28"/>
        </w:rPr>
        <w:t>Глава муниципального образования,</w:t>
      </w:r>
    </w:p>
    <w:p w:rsidR="00295745" w:rsidRPr="00295745" w:rsidRDefault="00295745" w:rsidP="00295745">
      <w:pPr>
        <w:ind w:right="-1"/>
        <w:jc w:val="both"/>
        <w:rPr>
          <w:rFonts w:ascii="Times New Roman" w:hAnsi="Times New Roman" w:cs="Times New Roman"/>
          <w:sz w:val="28"/>
          <w:szCs w:val="28"/>
        </w:rPr>
      </w:pPr>
      <w:r w:rsidRPr="00295745">
        <w:rPr>
          <w:rFonts w:ascii="Times New Roman" w:hAnsi="Times New Roman" w:cs="Times New Roman"/>
          <w:sz w:val="28"/>
          <w:szCs w:val="28"/>
        </w:rPr>
        <w:t>председатель Касимовской городской Думы</w:t>
      </w:r>
      <w:r w:rsidRPr="00295745">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295745">
        <w:rPr>
          <w:rFonts w:ascii="Times New Roman" w:hAnsi="Times New Roman" w:cs="Times New Roman"/>
          <w:sz w:val="28"/>
          <w:szCs w:val="28"/>
        </w:rPr>
        <w:t xml:space="preserve">Г.И. Абрамова </w:t>
      </w:r>
    </w:p>
    <w:p w:rsidR="00295745" w:rsidRPr="00295745" w:rsidRDefault="00295745" w:rsidP="00295745">
      <w:pPr>
        <w:ind w:right="-1"/>
        <w:jc w:val="both"/>
        <w:rPr>
          <w:rFonts w:ascii="Times New Roman" w:hAnsi="Times New Roman" w:cs="Times New Roman"/>
          <w:sz w:val="28"/>
          <w:szCs w:val="28"/>
        </w:rPr>
      </w:pPr>
    </w:p>
    <w:p w:rsidR="00D973E0" w:rsidRDefault="00D973E0" w:rsidP="00D973E0">
      <w:pPr>
        <w:jc w:val="right"/>
        <w:rPr>
          <w:rFonts w:ascii="Times New Roman" w:hAnsi="Times New Roman" w:cs="Times New Roman"/>
          <w:sz w:val="28"/>
          <w:szCs w:val="28"/>
        </w:rPr>
        <w:sectPr w:rsidR="00D973E0" w:rsidSect="00515B17">
          <w:footerReference w:type="default" r:id="rId40"/>
          <w:pgSz w:w="11907" w:h="16840"/>
          <w:pgMar w:top="851" w:right="567" w:bottom="1418" w:left="1559" w:header="720" w:footer="720" w:gutter="0"/>
          <w:cols w:space="720"/>
        </w:sectPr>
      </w:pPr>
    </w:p>
    <w:p w:rsidR="00D973E0" w:rsidRDefault="00295745" w:rsidP="00D973E0">
      <w:pPr>
        <w:jc w:val="right"/>
        <w:rPr>
          <w:sz w:val="28"/>
          <w:szCs w:val="28"/>
        </w:rPr>
      </w:pPr>
      <w:r w:rsidRPr="00295745">
        <w:rPr>
          <w:rFonts w:ascii="Times New Roman" w:hAnsi="Times New Roman" w:cs="Times New Roman"/>
          <w:sz w:val="28"/>
          <w:szCs w:val="28"/>
        </w:rPr>
        <w:lastRenderedPageBreak/>
        <w:tab/>
      </w:r>
      <w:r w:rsidR="00D973E0">
        <w:rPr>
          <w:sz w:val="28"/>
          <w:szCs w:val="28"/>
        </w:rPr>
        <w:t xml:space="preserve">Приложение </w:t>
      </w:r>
    </w:p>
    <w:p w:rsidR="00D973E0" w:rsidRDefault="00D973E0" w:rsidP="00D973E0">
      <w:pPr>
        <w:jc w:val="right"/>
        <w:rPr>
          <w:sz w:val="28"/>
          <w:szCs w:val="28"/>
        </w:rPr>
      </w:pPr>
      <w:r>
        <w:rPr>
          <w:sz w:val="28"/>
          <w:szCs w:val="28"/>
        </w:rPr>
        <w:t xml:space="preserve">к решению Касимовской городской Думы </w:t>
      </w:r>
    </w:p>
    <w:p w:rsidR="00D973E0" w:rsidRPr="002E4083" w:rsidRDefault="00D973E0" w:rsidP="00D973E0">
      <w:pPr>
        <w:jc w:val="right"/>
        <w:rPr>
          <w:sz w:val="28"/>
          <w:szCs w:val="28"/>
        </w:rPr>
      </w:pPr>
      <w:r>
        <w:rPr>
          <w:sz w:val="28"/>
          <w:szCs w:val="28"/>
        </w:rPr>
        <w:t>от 13.06.2019 № 56/6</w:t>
      </w:r>
    </w:p>
    <w:p w:rsidR="00D973E0" w:rsidRDefault="00D973E0" w:rsidP="00D973E0">
      <w:pPr>
        <w:rPr>
          <w:b/>
          <w:sz w:val="28"/>
          <w:szCs w:val="28"/>
        </w:rPr>
      </w:pPr>
      <w:r>
        <w:rPr>
          <w:b/>
          <w:sz w:val="28"/>
          <w:szCs w:val="28"/>
        </w:rPr>
        <w:t xml:space="preserve"> </w:t>
      </w:r>
    </w:p>
    <w:p w:rsidR="00D973E0" w:rsidRPr="00783096" w:rsidRDefault="00D973E0" w:rsidP="00D973E0">
      <w:pPr>
        <w:jc w:val="center"/>
        <w:rPr>
          <w:b/>
          <w:sz w:val="28"/>
          <w:szCs w:val="28"/>
        </w:rPr>
      </w:pPr>
      <w:r w:rsidRPr="00783096">
        <w:rPr>
          <w:b/>
          <w:sz w:val="28"/>
          <w:szCs w:val="28"/>
        </w:rPr>
        <w:t>План</w:t>
      </w:r>
    </w:p>
    <w:p w:rsidR="00D973E0" w:rsidRPr="00783096" w:rsidRDefault="00D973E0" w:rsidP="00D973E0">
      <w:pPr>
        <w:jc w:val="center"/>
        <w:rPr>
          <w:b/>
          <w:sz w:val="28"/>
          <w:szCs w:val="28"/>
        </w:rPr>
      </w:pPr>
      <w:r w:rsidRPr="00783096">
        <w:rPr>
          <w:b/>
          <w:sz w:val="28"/>
          <w:szCs w:val="28"/>
        </w:rPr>
        <w:t>нормотворческой деятельности  Касимовской городской Думы</w:t>
      </w:r>
    </w:p>
    <w:p w:rsidR="00D973E0" w:rsidRPr="005129A2" w:rsidRDefault="00D973E0" w:rsidP="00D973E0">
      <w:pPr>
        <w:jc w:val="center"/>
        <w:rPr>
          <w:b/>
        </w:rPr>
      </w:pPr>
      <w:r w:rsidRPr="00783096">
        <w:rPr>
          <w:b/>
          <w:sz w:val="28"/>
          <w:szCs w:val="28"/>
        </w:rPr>
        <w:t xml:space="preserve">на </w:t>
      </w:r>
      <w:r w:rsidRPr="00783096">
        <w:rPr>
          <w:b/>
          <w:sz w:val="28"/>
          <w:szCs w:val="28"/>
          <w:lang w:val="en-US"/>
        </w:rPr>
        <w:t>II</w:t>
      </w:r>
      <w:r w:rsidRPr="00783096">
        <w:rPr>
          <w:b/>
          <w:sz w:val="28"/>
          <w:szCs w:val="28"/>
        </w:rPr>
        <w:t xml:space="preserve"> полугодие  201</w:t>
      </w:r>
      <w:r>
        <w:rPr>
          <w:b/>
          <w:sz w:val="28"/>
          <w:szCs w:val="28"/>
        </w:rPr>
        <w:t>9</w:t>
      </w:r>
      <w:r w:rsidRPr="00783096">
        <w:rPr>
          <w:b/>
          <w:sz w:val="28"/>
          <w:szCs w:val="28"/>
        </w:rPr>
        <w:t xml:space="preserve">  года</w:t>
      </w:r>
    </w:p>
    <w:p w:rsidR="00D973E0" w:rsidRPr="005129A2" w:rsidRDefault="00D973E0" w:rsidP="00D973E0">
      <w:pPr>
        <w:jc w:val="center"/>
      </w:pPr>
    </w:p>
    <w:tbl>
      <w:tblPr>
        <w:tblW w:w="15245" w:type="dxa"/>
        <w:tblInd w:w="31" w:type="dxa"/>
        <w:tblLook w:val="0000"/>
      </w:tblPr>
      <w:tblGrid>
        <w:gridCol w:w="536"/>
        <w:gridCol w:w="3323"/>
        <w:gridCol w:w="3142"/>
        <w:gridCol w:w="1875"/>
        <w:gridCol w:w="1929"/>
        <w:gridCol w:w="1541"/>
        <w:gridCol w:w="2899"/>
      </w:tblGrid>
      <w:tr w:rsidR="00D973E0" w:rsidRPr="005129A2" w:rsidTr="00375969">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rPr>
                <w:b/>
              </w:rPr>
            </w:pPr>
            <w:r w:rsidRPr="005129A2">
              <w:rPr>
                <w:b/>
              </w:rPr>
              <w:t>№ п/п</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rPr>
                <w:b/>
              </w:rPr>
            </w:pPr>
            <w:r w:rsidRPr="005129A2">
              <w:rPr>
                <w:b/>
              </w:rPr>
              <w:t>Примерное наименование  проекта  решения  Касимовской  городской  Думы</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rPr>
                <w:b/>
              </w:rPr>
            </w:pPr>
            <w:r w:rsidRPr="005129A2">
              <w:rPr>
                <w:b/>
              </w:rPr>
              <w:t xml:space="preserve">Концепция </w:t>
            </w:r>
          </w:p>
          <w:p w:rsidR="00D973E0" w:rsidRPr="005129A2" w:rsidRDefault="00D973E0" w:rsidP="00375969">
            <w:pPr>
              <w:rPr>
                <w:b/>
              </w:rPr>
            </w:pPr>
            <w:r w:rsidRPr="005129A2">
              <w:rPr>
                <w:b/>
              </w:rPr>
              <w:t>(краткое  содержание)</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rPr>
                <w:b/>
              </w:rPr>
            </w:pPr>
            <w:r w:rsidRPr="005129A2">
              <w:rPr>
                <w:b/>
              </w:rPr>
              <w:t>Субъект  правотворческой  инициативы</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rPr>
                <w:b/>
              </w:rPr>
            </w:pPr>
            <w:r w:rsidRPr="005129A2">
              <w:rPr>
                <w:b/>
              </w:rPr>
              <w:t>Срок разработки  проекта</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rPr>
                <w:b/>
              </w:rPr>
            </w:pPr>
            <w:r w:rsidRPr="005129A2">
              <w:rPr>
                <w:b/>
              </w:rPr>
              <w:t>Срок рассмотрения  проекта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D973E0" w:rsidRPr="005129A2" w:rsidRDefault="00D973E0" w:rsidP="00375969">
            <w:r w:rsidRPr="005129A2">
              <w:rPr>
                <w:b/>
              </w:rPr>
              <w:t>Ответственный  за  разработку  проекта</w:t>
            </w:r>
          </w:p>
        </w:tc>
      </w:tr>
      <w:tr w:rsidR="00D973E0" w:rsidRPr="005129A2" w:rsidTr="00375969">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1.</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t>О в</w:t>
            </w:r>
            <w:r w:rsidRPr="005129A2">
              <w:t>несени</w:t>
            </w:r>
            <w:r>
              <w:t>и</w:t>
            </w:r>
            <w:r w:rsidRPr="005129A2">
              <w:t xml:space="preserve"> изменений в </w:t>
            </w:r>
            <w:r>
              <w:t>р</w:t>
            </w:r>
            <w:r w:rsidRPr="005129A2">
              <w:t>ешение Касимовской городской Думы «О бюджете муниципального образования – город</w:t>
            </w:r>
            <w:r>
              <w:t>ской округ город Касимов на 2019 год и плановый период 2020-2021</w:t>
            </w:r>
            <w:r w:rsidRPr="005129A2">
              <w:t xml:space="preserve"> г.г.»</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ind w:right="19" w:firstLine="182"/>
            </w:pPr>
            <w:r w:rsidRPr="005129A2">
              <w:t xml:space="preserve">Уточнение бюджета по доходам, расходам и источникам финансирования </w:t>
            </w:r>
            <w:r>
              <w:t>на 2019 год и плановый период 2020-2021</w:t>
            </w:r>
            <w:r w:rsidRPr="005129A2">
              <w:t xml:space="preserve"> г.г.</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 xml:space="preserve">Глава администрации города Касимов </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Не позднее 15 числа месяца, следующего за отчетным кварталом;</w:t>
            </w:r>
          </w:p>
          <w:p w:rsidR="00D973E0" w:rsidRPr="005129A2" w:rsidRDefault="00D973E0" w:rsidP="00375969">
            <w:r w:rsidRPr="005129A2">
              <w:t xml:space="preserve">по мере необходимости. </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В течение 10 дней</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D973E0" w:rsidRPr="005129A2" w:rsidRDefault="00D973E0" w:rsidP="00375969">
            <w:r w:rsidRPr="005129A2">
              <w:t>Ганина И.И.</w:t>
            </w:r>
          </w:p>
          <w:p w:rsidR="00D973E0" w:rsidRPr="005129A2" w:rsidRDefault="00D973E0" w:rsidP="00375969">
            <w:r w:rsidRPr="005129A2">
              <w:t>(финансово-казначейское управ</w:t>
            </w:r>
            <w:r>
              <w:t xml:space="preserve">ление администрации м.о. – г.о.г. </w:t>
            </w:r>
            <w:r w:rsidRPr="005129A2">
              <w:t>Касимов)</w:t>
            </w:r>
          </w:p>
        </w:tc>
      </w:tr>
      <w:tr w:rsidR="00D973E0" w:rsidRPr="005129A2" w:rsidTr="00375969">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2.</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Представление отчета об исполнении бюджета муниципального образования – городской округ город Касимов за полугодие 201</w:t>
            </w:r>
            <w:r>
              <w:t>9</w:t>
            </w:r>
            <w:r w:rsidRPr="005129A2">
              <w:t xml:space="preserve"> года.</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ind w:right="19" w:firstLine="182"/>
            </w:pPr>
            <w:r w:rsidRPr="005129A2">
              <w:rPr>
                <w:color w:val="000000"/>
                <w:spacing w:val="-3"/>
              </w:rPr>
              <w:t xml:space="preserve">Отчет об исполнении бюджета муниципального образования – городской округ </w:t>
            </w:r>
            <w:r>
              <w:rPr>
                <w:color w:val="000000"/>
                <w:spacing w:val="-3"/>
              </w:rPr>
              <w:t>город  Касимов за полугодие 2019</w:t>
            </w:r>
            <w:r w:rsidRPr="005129A2">
              <w:rPr>
                <w:color w:val="000000"/>
                <w:spacing w:val="-3"/>
              </w:rPr>
              <w:t xml:space="preserve"> года с одновременным предоставлением отчета об исполнении муниципальных </w:t>
            </w:r>
            <w:r>
              <w:rPr>
                <w:color w:val="000000"/>
                <w:spacing w:val="-3"/>
              </w:rPr>
              <w:t>программ за полугодие 2019</w:t>
            </w:r>
            <w:r w:rsidRPr="005129A2">
              <w:rPr>
                <w:color w:val="000000"/>
                <w:spacing w:val="-3"/>
              </w:rPr>
              <w:t xml:space="preserve"> года</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Глава администрации города Касимов</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rPr>
                <w:color w:val="000000"/>
                <w:spacing w:val="-3"/>
              </w:rPr>
              <w:t>Не позднее 20 числа второго месяца, следующего за отчетным</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rPr>
                <w:color w:val="000000"/>
                <w:spacing w:val="-3"/>
              </w:rPr>
              <w:t>август- сентябрь</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D973E0" w:rsidRPr="005129A2" w:rsidRDefault="00D973E0" w:rsidP="00375969">
            <w:r w:rsidRPr="005129A2">
              <w:t>Ганина И.И.</w:t>
            </w:r>
          </w:p>
          <w:p w:rsidR="00D973E0" w:rsidRPr="005129A2" w:rsidRDefault="00D973E0" w:rsidP="00375969">
            <w:r w:rsidRPr="005129A2">
              <w:t>(финансово-казначейское управ</w:t>
            </w:r>
            <w:r>
              <w:t xml:space="preserve">ление администрации м.о. – г.о.г. </w:t>
            </w:r>
            <w:r w:rsidRPr="005129A2">
              <w:t>Касимов)</w:t>
            </w:r>
          </w:p>
        </w:tc>
      </w:tr>
      <w:tr w:rsidR="00D973E0" w:rsidRPr="005129A2" w:rsidTr="00375969">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3.</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Представление отчета об исполнении бюджета муниципального образования – городской округ город Касимов за девять месяцев</w:t>
            </w:r>
            <w:r>
              <w:t xml:space="preserve"> 2019</w:t>
            </w:r>
            <w:r w:rsidRPr="005129A2">
              <w:t xml:space="preserve"> года.</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ind w:right="19" w:firstLine="182"/>
            </w:pPr>
            <w:r w:rsidRPr="005129A2">
              <w:rPr>
                <w:color w:val="000000"/>
                <w:spacing w:val="-3"/>
              </w:rPr>
              <w:t>Отчет об исполнении бюджета муниципального образования – городской округ город</w:t>
            </w:r>
            <w:r>
              <w:rPr>
                <w:color w:val="000000"/>
                <w:spacing w:val="-3"/>
              </w:rPr>
              <w:t xml:space="preserve">  Касимов за девять месяцев 2019</w:t>
            </w:r>
            <w:r w:rsidRPr="005129A2">
              <w:rPr>
                <w:color w:val="000000"/>
                <w:spacing w:val="-3"/>
              </w:rPr>
              <w:t xml:space="preserve"> года с одновременным предоставлением отчета об исполнении муниципальных</w:t>
            </w:r>
            <w:r>
              <w:rPr>
                <w:color w:val="000000"/>
                <w:spacing w:val="-3"/>
              </w:rPr>
              <w:t xml:space="preserve"> </w:t>
            </w:r>
            <w:r>
              <w:rPr>
                <w:color w:val="000000"/>
                <w:spacing w:val="-3"/>
              </w:rPr>
              <w:lastRenderedPageBreak/>
              <w:t>программ за девять месяцев 2019</w:t>
            </w:r>
            <w:r w:rsidRPr="005129A2">
              <w:rPr>
                <w:color w:val="000000"/>
                <w:spacing w:val="-3"/>
              </w:rPr>
              <w:t xml:space="preserve"> года</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lastRenderedPageBreak/>
              <w:t>Глава администрации города Касимов</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rPr>
                <w:color w:val="000000"/>
                <w:spacing w:val="-3"/>
              </w:rPr>
              <w:t>Не позднее 20 числа второго месяца, следующего за отчетным</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rPr>
                <w:color w:val="000000"/>
                <w:spacing w:val="-3"/>
              </w:rPr>
              <w:t>ноябрь- декабрь</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D973E0" w:rsidRPr="005129A2" w:rsidRDefault="00D973E0" w:rsidP="00375969">
            <w:r w:rsidRPr="005129A2">
              <w:t>Ганина И.И.</w:t>
            </w:r>
          </w:p>
          <w:p w:rsidR="00D973E0" w:rsidRPr="005129A2" w:rsidRDefault="00D973E0" w:rsidP="00375969">
            <w:r w:rsidRPr="005129A2">
              <w:t>(финансово-казначейское управ</w:t>
            </w:r>
            <w:r>
              <w:t>ление администрации м.о. – г.о.</w:t>
            </w:r>
            <w:r w:rsidRPr="005129A2">
              <w:t>г</w:t>
            </w:r>
            <w:r>
              <w:t>.</w:t>
            </w:r>
            <w:r w:rsidRPr="005129A2">
              <w:t xml:space="preserve"> Касимов)</w:t>
            </w:r>
          </w:p>
        </w:tc>
      </w:tr>
      <w:tr w:rsidR="00D973E0" w:rsidRPr="005129A2" w:rsidTr="00375969">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lastRenderedPageBreak/>
              <w:t>4.</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Pr>
                <w:color w:val="000000"/>
                <w:spacing w:val="-3"/>
              </w:rPr>
              <w:t xml:space="preserve">О </w:t>
            </w:r>
            <w:r w:rsidRPr="005129A2">
              <w:rPr>
                <w:color w:val="000000"/>
                <w:spacing w:val="-3"/>
              </w:rPr>
              <w:t>бюджете муниципального образования</w:t>
            </w:r>
            <w:r>
              <w:rPr>
                <w:color w:val="000000"/>
                <w:spacing w:val="-3"/>
              </w:rPr>
              <w:t xml:space="preserve"> – </w:t>
            </w:r>
            <w:r w:rsidRPr="005129A2">
              <w:rPr>
                <w:color w:val="000000"/>
                <w:spacing w:val="-3"/>
              </w:rPr>
              <w:t>городской</w:t>
            </w:r>
            <w:r>
              <w:rPr>
                <w:color w:val="000000"/>
                <w:spacing w:val="-3"/>
              </w:rPr>
              <w:t xml:space="preserve"> </w:t>
            </w:r>
            <w:r w:rsidRPr="005129A2">
              <w:rPr>
                <w:color w:val="000000"/>
                <w:spacing w:val="-3"/>
              </w:rPr>
              <w:t xml:space="preserve"> ок</w:t>
            </w:r>
            <w:r>
              <w:rPr>
                <w:color w:val="000000"/>
                <w:spacing w:val="-3"/>
              </w:rPr>
              <w:t>руг город Касимов на 2020 год и на плановый период 2021 и 2022</w:t>
            </w:r>
            <w:r w:rsidRPr="005129A2">
              <w:rPr>
                <w:color w:val="000000"/>
                <w:spacing w:val="-3"/>
              </w:rPr>
              <w:t xml:space="preserve"> годов</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ind w:right="19" w:firstLine="182"/>
              <w:rPr>
                <w:color w:val="000000"/>
                <w:spacing w:val="-3"/>
              </w:rPr>
            </w:pPr>
            <w:r>
              <w:rPr>
                <w:color w:val="000000"/>
                <w:spacing w:val="-3"/>
              </w:rPr>
              <w:t>Проект бюджета на 2020 год и на плановый период 2021 и 2022</w:t>
            </w:r>
            <w:r w:rsidRPr="005129A2">
              <w:rPr>
                <w:color w:val="000000"/>
                <w:spacing w:val="-3"/>
              </w:rPr>
              <w:t xml:space="preserve"> годов</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r w:rsidRPr="005129A2">
              <w:t>Глава администрации города Касимов</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rPr>
                <w:color w:val="000000"/>
                <w:spacing w:val="-3"/>
              </w:rPr>
            </w:pPr>
            <w:r w:rsidRPr="005129A2">
              <w:rPr>
                <w:color w:val="000000"/>
                <w:spacing w:val="-3"/>
              </w:rPr>
              <w:t xml:space="preserve">До </w:t>
            </w:r>
            <w:r>
              <w:rPr>
                <w:color w:val="000000"/>
                <w:spacing w:val="-3"/>
              </w:rPr>
              <w:t>15.11.2019</w:t>
            </w:r>
            <w:r w:rsidRPr="005129A2">
              <w:rPr>
                <w:color w:val="000000"/>
                <w:spacing w:val="-3"/>
              </w:rPr>
              <w:t>г.</w:t>
            </w:r>
          </w:p>
        </w:tc>
        <w:tc>
          <w:tcPr>
            <w:tcW w:w="0" w:type="auto"/>
            <w:tcBorders>
              <w:top w:val="single" w:sz="4" w:space="0" w:color="000000"/>
              <w:left w:val="single" w:sz="4" w:space="0" w:color="000000"/>
              <w:bottom w:val="single" w:sz="4" w:space="0" w:color="000000"/>
            </w:tcBorders>
            <w:shd w:val="clear" w:color="auto" w:fill="auto"/>
          </w:tcPr>
          <w:p w:rsidR="00D973E0" w:rsidRPr="005129A2" w:rsidRDefault="00D973E0" w:rsidP="00375969">
            <w:pPr>
              <w:tabs>
                <w:tab w:val="left" w:pos="0"/>
              </w:tabs>
              <w:rPr>
                <w:b/>
                <w:color w:val="000000"/>
                <w:spacing w:val="-3"/>
              </w:rPr>
            </w:pPr>
            <w:r w:rsidRPr="005129A2">
              <w:rPr>
                <w:b/>
                <w:color w:val="000000"/>
                <w:spacing w:val="-3"/>
              </w:rPr>
              <w:t xml:space="preserve">в течение </w:t>
            </w:r>
          </w:p>
          <w:p w:rsidR="00D973E0" w:rsidRPr="005129A2" w:rsidRDefault="00D973E0" w:rsidP="00375969">
            <w:pPr>
              <w:rPr>
                <w:color w:val="000000"/>
                <w:spacing w:val="-3"/>
              </w:rPr>
            </w:pPr>
            <w:r w:rsidRPr="005129A2">
              <w:rPr>
                <w:b/>
                <w:color w:val="000000"/>
                <w:spacing w:val="-3"/>
              </w:rPr>
              <w:t>35 дней</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D973E0" w:rsidRPr="005129A2" w:rsidRDefault="00D973E0" w:rsidP="00375969">
            <w:r w:rsidRPr="005129A2">
              <w:t>Ганина И.И.</w:t>
            </w:r>
          </w:p>
          <w:p w:rsidR="00D973E0" w:rsidRPr="005129A2" w:rsidRDefault="00D973E0" w:rsidP="00375969">
            <w:r w:rsidRPr="005129A2">
              <w:t>(финансово-казначейское управление адми</w:t>
            </w:r>
            <w:r>
              <w:t xml:space="preserve">нистрации м.о. – г.о.г. </w:t>
            </w:r>
            <w:r w:rsidRPr="005129A2">
              <w:t>Касимов)</w:t>
            </w:r>
          </w:p>
        </w:tc>
      </w:tr>
      <w:tr w:rsidR="00D973E0" w:rsidRPr="005129A2" w:rsidTr="00375969">
        <w:tblPrEx>
          <w:tblCellMar>
            <w:top w:w="55" w:type="dxa"/>
            <w:left w:w="55" w:type="dxa"/>
            <w:bottom w:w="55" w:type="dxa"/>
            <w:right w:w="55" w:type="dxa"/>
          </w:tblCellMar>
        </w:tblPrEx>
        <w:tc>
          <w:tcPr>
            <w:tcW w:w="0" w:type="auto"/>
            <w:tcBorders>
              <w:left w:val="single" w:sz="1" w:space="0" w:color="000000"/>
              <w:bottom w:val="single" w:sz="1" w:space="0" w:color="000000"/>
            </w:tcBorders>
            <w:shd w:val="clear" w:color="auto" w:fill="auto"/>
          </w:tcPr>
          <w:p w:rsidR="00D973E0" w:rsidRPr="005129A2" w:rsidRDefault="00D973E0" w:rsidP="00375969">
            <w:r w:rsidRPr="005129A2">
              <w:t>5.</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О предоставлении  имущества, находящегося в муниципальной собственности, в безвозмездное пользование</w:t>
            </w:r>
          </w:p>
        </w:tc>
        <w:tc>
          <w:tcPr>
            <w:tcW w:w="0" w:type="auto"/>
            <w:tcBorders>
              <w:left w:val="single" w:sz="1" w:space="0" w:color="000000"/>
              <w:bottom w:val="single" w:sz="1" w:space="0" w:color="000000"/>
            </w:tcBorders>
            <w:shd w:val="clear" w:color="auto" w:fill="auto"/>
          </w:tcPr>
          <w:p w:rsidR="00D973E0" w:rsidRPr="005129A2" w:rsidRDefault="00D973E0" w:rsidP="00375969">
            <w:pPr>
              <w:ind w:right="19" w:firstLine="182"/>
            </w:pPr>
            <w:r w:rsidRPr="005129A2">
              <w:t xml:space="preserve">В целях эффективного использования муниципального имущества с соответствии с требованиям действующего законодательства </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Глава администрации города Касимов</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По мере необходимости</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По мере необходимости</w:t>
            </w:r>
          </w:p>
        </w:tc>
        <w:tc>
          <w:tcPr>
            <w:tcW w:w="2899" w:type="dxa"/>
            <w:tcBorders>
              <w:left w:val="single" w:sz="1" w:space="0" w:color="000000"/>
              <w:bottom w:val="single" w:sz="1" w:space="0" w:color="000000"/>
              <w:right w:val="single" w:sz="1" w:space="0" w:color="000000"/>
            </w:tcBorders>
            <w:shd w:val="clear" w:color="auto" w:fill="auto"/>
          </w:tcPr>
          <w:p w:rsidR="00D973E0" w:rsidRPr="005129A2" w:rsidRDefault="00D973E0" w:rsidP="00375969">
            <w:r w:rsidRPr="005129A2">
              <w:t>Бульдяева С.В. (управление имущественных и земельных отношений адми</w:t>
            </w:r>
            <w:r>
              <w:t>нистрации м.о. - г.о.</w:t>
            </w:r>
            <w:r w:rsidRPr="005129A2">
              <w:t>г. Касимов)</w:t>
            </w:r>
          </w:p>
        </w:tc>
      </w:tr>
      <w:tr w:rsidR="00D973E0" w:rsidRPr="005129A2" w:rsidTr="00375969">
        <w:tblPrEx>
          <w:tblCellMar>
            <w:top w:w="55" w:type="dxa"/>
            <w:left w:w="55" w:type="dxa"/>
            <w:bottom w:w="55" w:type="dxa"/>
            <w:right w:w="55" w:type="dxa"/>
          </w:tblCellMar>
        </w:tblPrEx>
        <w:tc>
          <w:tcPr>
            <w:tcW w:w="0" w:type="auto"/>
            <w:tcBorders>
              <w:left w:val="single" w:sz="1" w:space="0" w:color="000000"/>
              <w:bottom w:val="single" w:sz="1" w:space="0" w:color="000000"/>
            </w:tcBorders>
            <w:shd w:val="clear" w:color="auto" w:fill="auto"/>
          </w:tcPr>
          <w:p w:rsidR="00D973E0" w:rsidRPr="005129A2" w:rsidRDefault="00D973E0" w:rsidP="00375969">
            <w:r w:rsidRPr="005129A2">
              <w:t>6.</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 xml:space="preserve">О внесении изменений в решение Касимовской городской Думы </w:t>
            </w:r>
            <w:r>
              <w:t>от 27.09.2018 № 72/9</w:t>
            </w:r>
            <w:r w:rsidRPr="005129A2">
              <w:t xml:space="preserve"> «Об утверждении Программы приватизации имущества, находящегося в муниципальной  собственности муниципального образования - городской округ го</w:t>
            </w:r>
            <w:r>
              <w:t>род Касимов, на 2019</w:t>
            </w:r>
            <w:r w:rsidRPr="005129A2">
              <w:t xml:space="preserve"> год»</w:t>
            </w:r>
          </w:p>
        </w:tc>
        <w:tc>
          <w:tcPr>
            <w:tcW w:w="0" w:type="auto"/>
            <w:tcBorders>
              <w:left w:val="single" w:sz="1" w:space="0" w:color="000000"/>
              <w:bottom w:val="single" w:sz="1" w:space="0" w:color="000000"/>
            </w:tcBorders>
            <w:shd w:val="clear" w:color="auto" w:fill="auto"/>
          </w:tcPr>
          <w:p w:rsidR="00D973E0" w:rsidRPr="005129A2" w:rsidRDefault="00D973E0" w:rsidP="00375969">
            <w:pPr>
              <w:ind w:right="19" w:firstLine="182"/>
            </w:pPr>
            <w:r w:rsidRPr="005129A2">
              <w:t>Необходимость включения в Программу приватизации  имущества дополнительного недвижимого  муниципального имущества, находящегося в муниципальной собственности</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Глава администрации города Касимов</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По мере необходимости</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По мере необходимости</w:t>
            </w:r>
          </w:p>
        </w:tc>
        <w:tc>
          <w:tcPr>
            <w:tcW w:w="2899" w:type="dxa"/>
            <w:tcBorders>
              <w:left w:val="single" w:sz="1" w:space="0" w:color="000000"/>
              <w:bottom w:val="single" w:sz="1" w:space="0" w:color="000000"/>
              <w:right w:val="single" w:sz="1" w:space="0" w:color="000000"/>
            </w:tcBorders>
            <w:shd w:val="clear" w:color="auto" w:fill="auto"/>
          </w:tcPr>
          <w:p w:rsidR="00D973E0" w:rsidRPr="005129A2" w:rsidRDefault="00D973E0" w:rsidP="00375969">
            <w:r w:rsidRPr="005129A2">
              <w:t>Бульдяева С.В. (управление имущественных и земельных отношений адми</w:t>
            </w:r>
            <w:r>
              <w:t>нистрации м.о. - г.о.</w:t>
            </w:r>
            <w:r w:rsidRPr="005129A2">
              <w:t>г. Касимов)</w:t>
            </w:r>
          </w:p>
        </w:tc>
      </w:tr>
    </w:tbl>
    <w:p w:rsidR="00D973E0" w:rsidRDefault="00D973E0" w:rsidP="00375969">
      <w:pPr>
        <w:sectPr w:rsidR="00D973E0" w:rsidSect="00D973E0">
          <w:pgSz w:w="16840" w:h="11907" w:orient="landscape"/>
          <w:pgMar w:top="567" w:right="1418" w:bottom="1559" w:left="851" w:header="720" w:footer="720" w:gutter="0"/>
          <w:cols w:space="720"/>
        </w:sectPr>
      </w:pPr>
    </w:p>
    <w:tbl>
      <w:tblPr>
        <w:tblW w:w="15245" w:type="dxa"/>
        <w:tblInd w:w="-22" w:type="dxa"/>
        <w:tblCellMar>
          <w:top w:w="55" w:type="dxa"/>
          <w:left w:w="55" w:type="dxa"/>
          <w:bottom w:w="55" w:type="dxa"/>
          <w:right w:w="55" w:type="dxa"/>
        </w:tblCellMar>
        <w:tblLook w:val="0000"/>
      </w:tblPr>
      <w:tblGrid>
        <w:gridCol w:w="365"/>
        <w:gridCol w:w="3845"/>
        <w:gridCol w:w="2875"/>
        <w:gridCol w:w="2083"/>
        <w:gridCol w:w="1589"/>
        <w:gridCol w:w="1589"/>
        <w:gridCol w:w="2899"/>
      </w:tblGrid>
      <w:tr w:rsidR="00D973E0" w:rsidRPr="005129A2" w:rsidTr="00D973E0">
        <w:tc>
          <w:tcPr>
            <w:tcW w:w="0" w:type="auto"/>
            <w:tcBorders>
              <w:left w:val="single" w:sz="1" w:space="0" w:color="000000"/>
              <w:bottom w:val="single" w:sz="1" w:space="0" w:color="000000"/>
            </w:tcBorders>
            <w:shd w:val="clear" w:color="auto" w:fill="auto"/>
          </w:tcPr>
          <w:p w:rsidR="00D973E0" w:rsidRPr="005129A2" w:rsidRDefault="00D973E0" w:rsidP="00375969">
            <w:r w:rsidRPr="005129A2">
              <w:lastRenderedPageBreak/>
              <w:t>7.</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Об утверждении условий приватизации имущества, находящегося в муниципальной собственности</w:t>
            </w:r>
          </w:p>
        </w:tc>
        <w:tc>
          <w:tcPr>
            <w:tcW w:w="0" w:type="auto"/>
            <w:tcBorders>
              <w:left w:val="single" w:sz="1" w:space="0" w:color="000000"/>
              <w:bottom w:val="single" w:sz="1" w:space="0" w:color="000000"/>
            </w:tcBorders>
            <w:shd w:val="clear" w:color="auto" w:fill="auto"/>
          </w:tcPr>
          <w:p w:rsidR="00D973E0" w:rsidRPr="005129A2" w:rsidRDefault="00D973E0" w:rsidP="00375969">
            <w:pPr>
              <w:ind w:right="19" w:firstLine="182"/>
            </w:pPr>
            <w:r w:rsidRPr="005129A2">
              <w:t>В целях подготовки договоров купли-продажи при отчуждении муниципального имущества</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Глава администрации города Касимов</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По мере необходимости</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По мере необходимости</w:t>
            </w:r>
          </w:p>
        </w:tc>
        <w:tc>
          <w:tcPr>
            <w:tcW w:w="2899" w:type="dxa"/>
            <w:tcBorders>
              <w:left w:val="single" w:sz="1" w:space="0" w:color="000000"/>
              <w:bottom w:val="single" w:sz="1" w:space="0" w:color="000000"/>
              <w:right w:val="single" w:sz="1" w:space="0" w:color="000000"/>
            </w:tcBorders>
            <w:shd w:val="clear" w:color="auto" w:fill="auto"/>
          </w:tcPr>
          <w:p w:rsidR="00D973E0" w:rsidRPr="005129A2" w:rsidRDefault="00D973E0" w:rsidP="00375969">
            <w:r w:rsidRPr="005129A2">
              <w:t>Бульдяева С.В. (управление имущественных и земельных отношений адми</w:t>
            </w:r>
            <w:r>
              <w:t>нистрации м.о. - г.о.</w:t>
            </w:r>
            <w:r w:rsidRPr="005129A2">
              <w:t>г. Касимов)</w:t>
            </w:r>
          </w:p>
        </w:tc>
      </w:tr>
      <w:tr w:rsidR="00D973E0" w:rsidRPr="005129A2" w:rsidTr="00D973E0">
        <w:tc>
          <w:tcPr>
            <w:tcW w:w="0" w:type="auto"/>
            <w:tcBorders>
              <w:left w:val="single" w:sz="1" w:space="0" w:color="000000"/>
              <w:bottom w:val="single" w:sz="1" w:space="0" w:color="000000"/>
            </w:tcBorders>
            <w:shd w:val="clear" w:color="auto" w:fill="auto"/>
          </w:tcPr>
          <w:p w:rsidR="00D973E0" w:rsidRPr="005129A2" w:rsidRDefault="00D973E0" w:rsidP="00375969">
            <w:r w:rsidRPr="005129A2">
              <w:t>9.</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rPr>
                <w:color w:val="000000"/>
              </w:rPr>
              <w:t xml:space="preserve">Об утверждении Программы приватизации имущества, находящегося в собственности муниципального образования – городской округ город Касимов, на </w:t>
            </w:r>
            <w:r>
              <w:rPr>
                <w:color w:val="000000"/>
              </w:rPr>
              <w:t>2020</w:t>
            </w:r>
            <w:r w:rsidRPr="005129A2">
              <w:rPr>
                <w:color w:val="000000"/>
              </w:rPr>
              <w:t xml:space="preserve"> год</w:t>
            </w:r>
          </w:p>
        </w:tc>
        <w:tc>
          <w:tcPr>
            <w:tcW w:w="0" w:type="auto"/>
            <w:tcBorders>
              <w:left w:val="single" w:sz="1" w:space="0" w:color="000000"/>
              <w:bottom w:val="single" w:sz="1" w:space="0" w:color="000000"/>
            </w:tcBorders>
            <w:shd w:val="clear" w:color="auto" w:fill="auto"/>
          </w:tcPr>
          <w:p w:rsidR="00D973E0" w:rsidRPr="005129A2" w:rsidRDefault="00D973E0" w:rsidP="00375969">
            <w:pPr>
              <w:ind w:right="19" w:firstLine="182"/>
            </w:pPr>
            <w:r w:rsidRPr="0083127E">
              <w:t xml:space="preserve">В соответствии с </w:t>
            </w:r>
            <w:r>
              <w:t>действующим</w:t>
            </w:r>
            <w:r w:rsidRPr="0083127E">
              <w:t xml:space="preserve"> законодательством</w:t>
            </w:r>
          </w:p>
        </w:tc>
        <w:tc>
          <w:tcPr>
            <w:tcW w:w="0" w:type="auto"/>
            <w:tcBorders>
              <w:left w:val="single" w:sz="1" w:space="0" w:color="000000"/>
              <w:bottom w:val="single" w:sz="1" w:space="0" w:color="000000"/>
            </w:tcBorders>
            <w:shd w:val="clear" w:color="auto" w:fill="auto"/>
          </w:tcPr>
          <w:p w:rsidR="00D973E0" w:rsidRPr="005129A2" w:rsidRDefault="00D973E0" w:rsidP="00375969">
            <w:r w:rsidRPr="005129A2">
              <w:t>Глава администрации города Касимов</w:t>
            </w:r>
          </w:p>
        </w:tc>
        <w:tc>
          <w:tcPr>
            <w:tcW w:w="0" w:type="auto"/>
            <w:tcBorders>
              <w:left w:val="single" w:sz="1" w:space="0" w:color="000000"/>
              <w:bottom w:val="single" w:sz="1" w:space="0" w:color="000000"/>
            </w:tcBorders>
            <w:shd w:val="clear" w:color="auto" w:fill="auto"/>
          </w:tcPr>
          <w:p w:rsidR="00D973E0" w:rsidRPr="005129A2" w:rsidRDefault="00D973E0" w:rsidP="00375969">
            <w:r>
              <w:t>Сентябрь 2019</w:t>
            </w:r>
            <w:r w:rsidRPr="005129A2">
              <w:t xml:space="preserve"> года</w:t>
            </w:r>
          </w:p>
        </w:tc>
        <w:tc>
          <w:tcPr>
            <w:tcW w:w="0" w:type="auto"/>
            <w:tcBorders>
              <w:left w:val="single" w:sz="1" w:space="0" w:color="000000"/>
              <w:bottom w:val="single" w:sz="1" w:space="0" w:color="000000"/>
            </w:tcBorders>
            <w:shd w:val="clear" w:color="auto" w:fill="auto"/>
          </w:tcPr>
          <w:p w:rsidR="00D973E0" w:rsidRPr="005129A2" w:rsidRDefault="00D973E0" w:rsidP="00375969">
            <w:r>
              <w:t>До 20.10.2019</w:t>
            </w:r>
            <w:r w:rsidRPr="005129A2">
              <w:t xml:space="preserve"> г.</w:t>
            </w:r>
          </w:p>
        </w:tc>
        <w:tc>
          <w:tcPr>
            <w:tcW w:w="2899" w:type="dxa"/>
            <w:tcBorders>
              <w:left w:val="single" w:sz="1" w:space="0" w:color="000000"/>
              <w:bottom w:val="single" w:sz="1" w:space="0" w:color="000000"/>
              <w:right w:val="single" w:sz="1" w:space="0" w:color="000000"/>
            </w:tcBorders>
            <w:shd w:val="clear" w:color="auto" w:fill="auto"/>
          </w:tcPr>
          <w:p w:rsidR="00D973E0" w:rsidRPr="005129A2" w:rsidRDefault="00D973E0" w:rsidP="00375969">
            <w:r w:rsidRPr="005129A2">
              <w:t>Бульдяева С.В. (управление имущественных и земельных отношений адми</w:t>
            </w:r>
            <w:r>
              <w:t>нистрации м.о.-г.о.</w:t>
            </w:r>
            <w:r w:rsidRPr="005129A2">
              <w:t>г. Касимов)</w:t>
            </w:r>
          </w:p>
        </w:tc>
      </w:tr>
      <w:tr w:rsidR="00D973E0" w:rsidRPr="005129A2" w:rsidTr="00D973E0">
        <w:tc>
          <w:tcPr>
            <w:tcW w:w="0" w:type="auto"/>
            <w:tcBorders>
              <w:left w:val="single" w:sz="1" w:space="0" w:color="000000"/>
              <w:bottom w:val="single" w:sz="2" w:space="0" w:color="000000"/>
            </w:tcBorders>
            <w:shd w:val="clear" w:color="auto" w:fill="auto"/>
          </w:tcPr>
          <w:p w:rsidR="00D973E0" w:rsidRPr="005129A2" w:rsidRDefault="00D973E0" w:rsidP="00375969">
            <w:r>
              <w:t>10.</w:t>
            </w:r>
          </w:p>
        </w:tc>
        <w:tc>
          <w:tcPr>
            <w:tcW w:w="0" w:type="auto"/>
            <w:tcBorders>
              <w:left w:val="single" w:sz="1" w:space="0" w:color="000000"/>
              <w:bottom w:val="single" w:sz="2" w:space="0" w:color="000000"/>
            </w:tcBorders>
            <w:shd w:val="clear" w:color="auto" w:fill="auto"/>
          </w:tcPr>
          <w:p w:rsidR="00D973E0" w:rsidRPr="005129A2" w:rsidRDefault="00D973E0" w:rsidP="00375969">
            <w:pPr>
              <w:rPr>
                <w:color w:val="000000"/>
              </w:rPr>
            </w:pPr>
            <w:r>
              <w:rPr>
                <w:color w:val="000000"/>
              </w:rPr>
              <w:t>О</w:t>
            </w:r>
            <w:r w:rsidRPr="00D60F5D">
              <w:rPr>
                <w:color w:val="000000"/>
              </w:rPr>
              <w:t xml:space="preserve"> передаче   безвозмездно  в федеральную собственность</w:t>
            </w:r>
            <w:r>
              <w:rPr>
                <w:color w:val="000000"/>
              </w:rPr>
              <w:t xml:space="preserve"> муниципального имущества</w:t>
            </w:r>
          </w:p>
        </w:tc>
        <w:tc>
          <w:tcPr>
            <w:tcW w:w="0" w:type="auto"/>
            <w:tcBorders>
              <w:left w:val="single" w:sz="1" w:space="0" w:color="000000"/>
              <w:bottom w:val="single" w:sz="2" w:space="0" w:color="000000"/>
            </w:tcBorders>
            <w:shd w:val="clear" w:color="auto" w:fill="auto"/>
          </w:tcPr>
          <w:p w:rsidR="00D973E0" w:rsidRPr="005129A2" w:rsidRDefault="00D973E0" w:rsidP="00375969">
            <w:pPr>
              <w:ind w:right="19" w:firstLine="182"/>
            </w:pPr>
            <w:r w:rsidRPr="0083127E">
              <w:t xml:space="preserve">В соответствии с </w:t>
            </w:r>
            <w:r>
              <w:t>действующим</w:t>
            </w:r>
            <w:r w:rsidRPr="0083127E">
              <w:t xml:space="preserve"> законодательством</w:t>
            </w:r>
          </w:p>
        </w:tc>
        <w:tc>
          <w:tcPr>
            <w:tcW w:w="0" w:type="auto"/>
            <w:tcBorders>
              <w:left w:val="single" w:sz="1" w:space="0" w:color="000000"/>
              <w:bottom w:val="single" w:sz="2" w:space="0" w:color="000000"/>
            </w:tcBorders>
            <w:shd w:val="clear" w:color="auto" w:fill="auto"/>
          </w:tcPr>
          <w:p w:rsidR="00D973E0" w:rsidRPr="005129A2" w:rsidRDefault="00D973E0" w:rsidP="00375969">
            <w:r w:rsidRPr="005129A2">
              <w:t>Глава администрации города Касимов</w:t>
            </w:r>
          </w:p>
        </w:tc>
        <w:tc>
          <w:tcPr>
            <w:tcW w:w="0" w:type="auto"/>
            <w:tcBorders>
              <w:left w:val="single" w:sz="1" w:space="0" w:color="000000"/>
              <w:bottom w:val="single" w:sz="2" w:space="0" w:color="000000"/>
            </w:tcBorders>
            <w:shd w:val="clear" w:color="auto" w:fill="auto"/>
          </w:tcPr>
          <w:p w:rsidR="00D973E0" w:rsidRPr="005129A2" w:rsidRDefault="00D973E0" w:rsidP="00375969">
            <w:r>
              <w:t>По мере обращения</w:t>
            </w:r>
          </w:p>
        </w:tc>
        <w:tc>
          <w:tcPr>
            <w:tcW w:w="0" w:type="auto"/>
            <w:tcBorders>
              <w:left w:val="single" w:sz="1" w:space="0" w:color="000000"/>
              <w:bottom w:val="single" w:sz="2" w:space="0" w:color="000000"/>
            </w:tcBorders>
            <w:shd w:val="clear" w:color="auto" w:fill="auto"/>
          </w:tcPr>
          <w:p w:rsidR="00D973E0" w:rsidRPr="005129A2" w:rsidRDefault="00D973E0" w:rsidP="00375969">
            <w:r w:rsidRPr="008D507C">
              <w:t>По мере обращения</w:t>
            </w:r>
          </w:p>
        </w:tc>
        <w:tc>
          <w:tcPr>
            <w:tcW w:w="2899" w:type="dxa"/>
            <w:tcBorders>
              <w:left w:val="single" w:sz="1" w:space="0" w:color="000000"/>
              <w:bottom w:val="single" w:sz="2" w:space="0" w:color="000000"/>
              <w:right w:val="single" w:sz="1" w:space="0" w:color="000000"/>
            </w:tcBorders>
            <w:shd w:val="clear" w:color="auto" w:fill="auto"/>
          </w:tcPr>
          <w:p w:rsidR="00D973E0" w:rsidRPr="005129A2" w:rsidRDefault="00D973E0" w:rsidP="00375969">
            <w:r w:rsidRPr="005129A2">
              <w:t>Бульдяева С.В. (управление имущественных и земельных отношений адми</w:t>
            </w:r>
            <w:r>
              <w:t>нистрации м.о.-г.о.</w:t>
            </w:r>
            <w:r w:rsidRPr="005129A2">
              <w:t>г. Касимов)</w:t>
            </w:r>
          </w:p>
        </w:tc>
      </w:tr>
      <w:tr w:rsidR="00D973E0" w:rsidRPr="005129A2" w:rsidTr="00D973E0">
        <w:tc>
          <w:tcPr>
            <w:tcW w:w="0" w:type="auto"/>
            <w:tcBorders>
              <w:top w:val="single" w:sz="2" w:space="0" w:color="000000"/>
              <w:left w:val="single" w:sz="2" w:space="0" w:color="000000"/>
              <w:bottom w:val="single" w:sz="4" w:space="0" w:color="auto"/>
              <w:right w:val="single" w:sz="2" w:space="0" w:color="000000"/>
            </w:tcBorders>
            <w:shd w:val="clear" w:color="auto" w:fill="auto"/>
          </w:tcPr>
          <w:p w:rsidR="00D973E0" w:rsidRPr="005129A2" w:rsidRDefault="00D973E0" w:rsidP="00375969">
            <w:r>
              <w:t>11.</w:t>
            </w:r>
          </w:p>
        </w:tc>
        <w:tc>
          <w:tcPr>
            <w:tcW w:w="0" w:type="auto"/>
            <w:tcBorders>
              <w:top w:val="single" w:sz="2" w:space="0" w:color="000000"/>
              <w:left w:val="single" w:sz="2" w:space="0" w:color="000000"/>
              <w:bottom w:val="single" w:sz="4" w:space="0" w:color="auto"/>
              <w:right w:val="single" w:sz="2" w:space="0" w:color="000000"/>
            </w:tcBorders>
            <w:shd w:val="clear" w:color="auto" w:fill="auto"/>
          </w:tcPr>
          <w:p w:rsidR="00D973E0" w:rsidRPr="005129A2" w:rsidRDefault="00D973E0" w:rsidP="00375969">
            <w:r>
              <w:t>Об утверждении методики расчета арендной платы за земельные участки, находящиеся в собственности муниципального образования – городской округ город Касимов</w:t>
            </w:r>
          </w:p>
        </w:tc>
        <w:tc>
          <w:tcPr>
            <w:tcW w:w="0" w:type="auto"/>
            <w:tcBorders>
              <w:top w:val="single" w:sz="2" w:space="0" w:color="000000"/>
              <w:left w:val="single" w:sz="2" w:space="0" w:color="000000"/>
              <w:bottom w:val="single" w:sz="4" w:space="0" w:color="auto"/>
              <w:right w:val="single" w:sz="2" w:space="0" w:color="000000"/>
            </w:tcBorders>
            <w:shd w:val="clear" w:color="auto" w:fill="auto"/>
          </w:tcPr>
          <w:p w:rsidR="00D973E0" w:rsidRPr="005129A2" w:rsidRDefault="00D973E0" w:rsidP="00375969">
            <w:pPr>
              <w:ind w:right="19" w:firstLine="182"/>
            </w:pPr>
            <w:r w:rsidRPr="0083127E">
              <w:t xml:space="preserve">В соответствии с </w:t>
            </w:r>
            <w:r>
              <w:t xml:space="preserve">действующим </w:t>
            </w:r>
            <w:r w:rsidRPr="0083127E">
              <w:t>законодательством</w:t>
            </w:r>
          </w:p>
        </w:tc>
        <w:tc>
          <w:tcPr>
            <w:tcW w:w="0" w:type="auto"/>
            <w:tcBorders>
              <w:top w:val="single" w:sz="2" w:space="0" w:color="000000"/>
              <w:left w:val="single" w:sz="2" w:space="0" w:color="000000"/>
              <w:bottom w:val="single" w:sz="4" w:space="0" w:color="auto"/>
              <w:right w:val="single" w:sz="2" w:space="0" w:color="000000"/>
            </w:tcBorders>
            <w:shd w:val="clear" w:color="auto" w:fill="auto"/>
          </w:tcPr>
          <w:p w:rsidR="00D973E0" w:rsidRPr="005129A2" w:rsidRDefault="00D973E0" w:rsidP="00375969">
            <w:r w:rsidRPr="005129A2">
              <w:t>Глава администрации города Касимов</w:t>
            </w:r>
          </w:p>
        </w:tc>
        <w:tc>
          <w:tcPr>
            <w:tcW w:w="0" w:type="auto"/>
            <w:tcBorders>
              <w:top w:val="single" w:sz="2" w:space="0" w:color="000000"/>
              <w:left w:val="single" w:sz="2" w:space="0" w:color="000000"/>
              <w:bottom w:val="single" w:sz="4" w:space="0" w:color="auto"/>
              <w:right w:val="single" w:sz="2" w:space="0" w:color="000000"/>
            </w:tcBorders>
            <w:shd w:val="clear" w:color="auto" w:fill="auto"/>
          </w:tcPr>
          <w:p w:rsidR="00D973E0" w:rsidRPr="005129A2" w:rsidRDefault="00D973E0" w:rsidP="00375969">
            <w:r>
              <w:t>Июнь 2019</w:t>
            </w:r>
            <w:r w:rsidRPr="005129A2">
              <w:t xml:space="preserve"> года</w:t>
            </w:r>
          </w:p>
        </w:tc>
        <w:tc>
          <w:tcPr>
            <w:tcW w:w="0" w:type="auto"/>
            <w:tcBorders>
              <w:top w:val="single" w:sz="2" w:space="0" w:color="000000"/>
              <w:left w:val="single" w:sz="2" w:space="0" w:color="000000"/>
              <w:bottom w:val="single" w:sz="4" w:space="0" w:color="auto"/>
              <w:right w:val="single" w:sz="2" w:space="0" w:color="000000"/>
            </w:tcBorders>
            <w:shd w:val="clear" w:color="auto" w:fill="auto"/>
          </w:tcPr>
          <w:p w:rsidR="00D973E0" w:rsidRPr="005129A2" w:rsidRDefault="00D973E0" w:rsidP="00375969">
            <w:r>
              <w:t>Июль</w:t>
            </w:r>
          </w:p>
        </w:tc>
        <w:tc>
          <w:tcPr>
            <w:tcW w:w="2899" w:type="dxa"/>
            <w:tcBorders>
              <w:top w:val="single" w:sz="2" w:space="0" w:color="000000"/>
              <w:left w:val="single" w:sz="2" w:space="0" w:color="000000"/>
              <w:bottom w:val="single" w:sz="4" w:space="0" w:color="auto"/>
              <w:right w:val="single" w:sz="2" w:space="0" w:color="000000"/>
            </w:tcBorders>
            <w:shd w:val="clear" w:color="auto" w:fill="auto"/>
          </w:tcPr>
          <w:p w:rsidR="00D973E0" w:rsidRPr="005129A2" w:rsidRDefault="00D973E0" w:rsidP="00375969">
            <w:r w:rsidRPr="005129A2">
              <w:t>Бульдяева С.В. (управление имущественных и земельных отношений адми</w:t>
            </w:r>
            <w:r>
              <w:t>нистрации м.о.-г.о.</w:t>
            </w:r>
            <w:r w:rsidRPr="005129A2">
              <w:t>г. Касимов)</w:t>
            </w:r>
          </w:p>
        </w:tc>
      </w:tr>
      <w:tr w:rsidR="00D973E0" w:rsidRPr="005129A2" w:rsidTr="00D973E0">
        <w:tc>
          <w:tcPr>
            <w:tcW w:w="0" w:type="auto"/>
            <w:tcBorders>
              <w:top w:val="single" w:sz="4" w:space="0" w:color="auto"/>
              <w:left w:val="single" w:sz="1" w:space="0" w:color="000000"/>
              <w:bottom w:val="single" w:sz="1" w:space="0" w:color="000000"/>
            </w:tcBorders>
            <w:shd w:val="clear" w:color="auto" w:fill="auto"/>
          </w:tcPr>
          <w:p w:rsidR="00D973E0" w:rsidRPr="00C70E3A" w:rsidRDefault="00D973E0" w:rsidP="00375969">
            <w:r w:rsidRPr="00C70E3A">
              <w:t>1</w:t>
            </w:r>
            <w:r>
              <w:t>2</w:t>
            </w:r>
            <w:r w:rsidRPr="00C70E3A">
              <w:t>.</w:t>
            </w:r>
          </w:p>
        </w:tc>
        <w:tc>
          <w:tcPr>
            <w:tcW w:w="0" w:type="auto"/>
            <w:tcBorders>
              <w:top w:val="single" w:sz="4" w:space="0" w:color="auto"/>
              <w:left w:val="single" w:sz="1" w:space="0" w:color="000000"/>
              <w:bottom w:val="single" w:sz="1" w:space="0" w:color="000000"/>
            </w:tcBorders>
            <w:shd w:val="clear" w:color="auto" w:fill="auto"/>
          </w:tcPr>
          <w:p w:rsidR="00D973E0" w:rsidRPr="00C70E3A" w:rsidRDefault="00D973E0" w:rsidP="00375969">
            <w:r>
              <w:t>О в</w:t>
            </w:r>
            <w:r w:rsidRPr="00C70E3A">
              <w:t>несени</w:t>
            </w:r>
            <w:r>
              <w:t>и</w:t>
            </w:r>
            <w:r w:rsidRPr="00C70E3A">
              <w:t xml:space="preserve"> изменений в Устав муниципального образования – городской округ город Касимов</w:t>
            </w:r>
          </w:p>
        </w:tc>
        <w:tc>
          <w:tcPr>
            <w:tcW w:w="0" w:type="auto"/>
            <w:tcBorders>
              <w:top w:val="single" w:sz="4" w:space="0" w:color="auto"/>
              <w:left w:val="single" w:sz="1" w:space="0" w:color="000000"/>
              <w:bottom w:val="single" w:sz="1" w:space="0" w:color="000000"/>
            </w:tcBorders>
            <w:shd w:val="clear" w:color="auto" w:fill="auto"/>
          </w:tcPr>
          <w:p w:rsidR="00D973E0" w:rsidRPr="00C70E3A" w:rsidRDefault="00D973E0" w:rsidP="00375969">
            <w:r w:rsidRPr="00C70E3A">
              <w:t>В соответствии с федеральным законодательством</w:t>
            </w:r>
          </w:p>
        </w:tc>
        <w:tc>
          <w:tcPr>
            <w:tcW w:w="0" w:type="auto"/>
            <w:tcBorders>
              <w:top w:val="single" w:sz="4" w:space="0" w:color="auto"/>
              <w:left w:val="single" w:sz="1" w:space="0" w:color="000000"/>
              <w:bottom w:val="single" w:sz="1" w:space="0" w:color="000000"/>
            </w:tcBorders>
            <w:shd w:val="clear" w:color="auto" w:fill="auto"/>
          </w:tcPr>
          <w:p w:rsidR="00D973E0" w:rsidRPr="00C70E3A" w:rsidRDefault="00D973E0" w:rsidP="00375969">
            <w:r w:rsidRPr="00C70E3A">
              <w:t>Глава администрации муниципального образования</w:t>
            </w:r>
          </w:p>
        </w:tc>
        <w:tc>
          <w:tcPr>
            <w:tcW w:w="0" w:type="auto"/>
            <w:tcBorders>
              <w:top w:val="single" w:sz="4" w:space="0" w:color="auto"/>
              <w:left w:val="single" w:sz="1" w:space="0" w:color="000000"/>
              <w:bottom w:val="single" w:sz="1" w:space="0" w:color="000000"/>
            </w:tcBorders>
            <w:shd w:val="clear" w:color="auto" w:fill="auto"/>
          </w:tcPr>
          <w:p w:rsidR="00D973E0" w:rsidRPr="00C70E3A" w:rsidRDefault="00D973E0" w:rsidP="00375969">
            <w:r w:rsidRPr="00C70E3A">
              <w:t>По  мере  необходимости</w:t>
            </w:r>
          </w:p>
        </w:tc>
        <w:tc>
          <w:tcPr>
            <w:tcW w:w="0" w:type="auto"/>
            <w:tcBorders>
              <w:top w:val="single" w:sz="4" w:space="0" w:color="auto"/>
              <w:left w:val="single" w:sz="1" w:space="0" w:color="000000"/>
              <w:bottom w:val="single" w:sz="1" w:space="0" w:color="000000"/>
            </w:tcBorders>
            <w:shd w:val="clear" w:color="auto" w:fill="auto"/>
          </w:tcPr>
          <w:p w:rsidR="00D973E0" w:rsidRPr="00C70E3A" w:rsidRDefault="00D973E0" w:rsidP="00375969">
            <w:r w:rsidRPr="00C70E3A">
              <w:t>По  мере  необходимости</w:t>
            </w:r>
          </w:p>
        </w:tc>
        <w:tc>
          <w:tcPr>
            <w:tcW w:w="2899" w:type="dxa"/>
            <w:tcBorders>
              <w:top w:val="single" w:sz="4" w:space="0" w:color="auto"/>
              <w:left w:val="single" w:sz="1" w:space="0" w:color="000000"/>
              <w:bottom w:val="single" w:sz="1" w:space="0" w:color="000000"/>
              <w:right w:val="single" w:sz="1" w:space="0" w:color="000000"/>
            </w:tcBorders>
            <w:shd w:val="clear" w:color="auto" w:fill="auto"/>
          </w:tcPr>
          <w:p w:rsidR="00D973E0" w:rsidRDefault="00D973E0" w:rsidP="00375969">
            <w:r>
              <w:t>Тукмакова М.Г.</w:t>
            </w:r>
            <w:r w:rsidRPr="00C70E3A">
              <w:t xml:space="preserve"> (управление </w:t>
            </w:r>
            <w:r>
              <w:t xml:space="preserve">по организационным вопросам и </w:t>
            </w:r>
            <w:r w:rsidRPr="00C70E3A">
              <w:t>правово</w:t>
            </w:r>
            <w:r>
              <w:t>му</w:t>
            </w:r>
            <w:r w:rsidRPr="00C70E3A">
              <w:t xml:space="preserve"> обеспечени</w:t>
            </w:r>
            <w:r>
              <w:t>ю администрации м.о. – г.о.</w:t>
            </w:r>
            <w:r w:rsidRPr="00C70E3A">
              <w:t>г. Касимов)</w:t>
            </w:r>
          </w:p>
        </w:tc>
      </w:tr>
    </w:tbl>
    <w:p w:rsidR="00D973E0" w:rsidRDefault="00D973E0" w:rsidP="00D973E0">
      <w:pPr>
        <w:sectPr w:rsidR="00D973E0" w:rsidSect="00D973E0">
          <w:pgSz w:w="16840" w:h="11907" w:orient="landscape"/>
          <w:pgMar w:top="567" w:right="1418" w:bottom="1559" w:left="851" w:header="720" w:footer="720" w:gutter="0"/>
          <w:cols w:space="720"/>
        </w:sectPr>
      </w:pPr>
    </w:p>
    <w:p w:rsidR="008515E4" w:rsidRDefault="008515E4" w:rsidP="008515E4">
      <w:pPr>
        <w:autoSpaceDE w:val="0"/>
        <w:autoSpaceDN w:val="0"/>
        <w:adjustRightInd w:val="0"/>
        <w:ind w:right="-2410"/>
        <w:jc w:val="right"/>
        <w:outlineLvl w:val="0"/>
        <w:rPr>
          <w:sz w:val="28"/>
          <w:szCs w:val="28"/>
        </w:rPr>
      </w:pPr>
    </w:p>
    <w:p w:rsidR="008515E4" w:rsidRPr="008515E4" w:rsidRDefault="008515E4" w:rsidP="008515E4">
      <w:pPr>
        <w:autoSpaceDE w:val="0"/>
        <w:autoSpaceDN w:val="0"/>
        <w:adjustRightInd w:val="0"/>
        <w:jc w:val="center"/>
        <w:outlineLvl w:val="0"/>
        <w:rPr>
          <w:rFonts w:ascii="Times New Roman" w:hAnsi="Times New Roman" w:cs="Times New Roman"/>
          <w:sz w:val="28"/>
          <w:szCs w:val="28"/>
        </w:rPr>
      </w:pPr>
      <w:r w:rsidRPr="008515E4">
        <w:rPr>
          <w:rFonts w:ascii="Times New Roman" w:hAnsi="Times New Roman" w:cs="Times New Roman"/>
          <w:sz w:val="28"/>
          <w:szCs w:val="28"/>
        </w:rPr>
        <w:object w:dxaOrig="4008" w:dyaOrig="4775">
          <v:shape id="_x0000_i1030" type="#_x0000_t75" style="width:51.45pt;height:68.9pt" o:ole="" o:bordertopcolor="this" o:borderleftcolor="this" o:borderbottomcolor="this" o:borderrightcolor="this" filled="t">
            <v:fill color2="black"/>
            <v:imagedata r:id="rId9" o:title=""/>
            <w10:bordertop space="4"/>
            <w10:borderleft space="7"/>
            <w10:borderbottom space="4"/>
            <w10:borderright space="7"/>
          </v:shape>
          <o:OLEObject Type="Embed" ProgID="PBrush" ShapeID="_x0000_i1030" DrawAspect="Content" ObjectID="_1625377209" r:id="rId41"/>
        </w:object>
      </w:r>
    </w:p>
    <w:p w:rsidR="008515E4" w:rsidRPr="008515E4" w:rsidRDefault="008515E4" w:rsidP="008515E4">
      <w:pPr>
        <w:autoSpaceDE w:val="0"/>
        <w:autoSpaceDN w:val="0"/>
        <w:adjustRightInd w:val="0"/>
        <w:jc w:val="center"/>
        <w:outlineLvl w:val="0"/>
        <w:rPr>
          <w:rFonts w:ascii="Times New Roman" w:hAnsi="Times New Roman" w:cs="Times New Roman"/>
          <w:b/>
          <w:sz w:val="28"/>
          <w:szCs w:val="28"/>
        </w:rPr>
      </w:pPr>
      <w:r w:rsidRPr="008515E4">
        <w:rPr>
          <w:rFonts w:ascii="Times New Roman" w:hAnsi="Times New Roman" w:cs="Times New Roman"/>
          <w:b/>
          <w:sz w:val="28"/>
          <w:szCs w:val="28"/>
        </w:rPr>
        <w:t>КАСИМОВСКАЯ ГОРОДСКАЯ ДУМА</w:t>
      </w:r>
    </w:p>
    <w:p w:rsidR="008515E4" w:rsidRPr="008515E4" w:rsidRDefault="008515E4" w:rsidP="008515E4">
      <w:pPr>
        <w:autoSpaceDE w:val="0"/>
        <w:autoSpaceDN w:val="0"/>
        <w:adjustRightInd w:val="0"/>
        <w:jc w:val="center"/>
        <w:outlineLvl w:val="0"/>
        <w:rPr>
          <w:rFonts w:ascii="Times New Roman" w:hAnsi="Times New Roman" w:cs="Times New Roman"/>
          <w:b/>
          <w:sz w:val="28"/>
          <w:szCs w:val="28"/>
        </w:rPr>
      </w:pPr>
      <w:r w:rsidRPr="008515E4">
        <w:rPr>
          <w:rFonts w:ascii="Times New Roman" w:hAnsi="Times New Roman" w:cs="Times New Roman"/>
          <w:b/>
          <w:sz w:val="28"/>
          <w:szCs w:val="28"/>
        </w:rPr>
        <w:t>седьмого   созыва</w:t>
      </w:r>
    </w:p>
    <w:p w:rsidR="008515E4" w:rsidRPr="008515E4" w:rsidRDefault="008515E4" w:rsidP="008515E4">
      <w:pPr>
        <w:autoSpaceDE w:val="0"/>
        <w:autoSpaceDN w:val="0"/>
        <w:adjustRightInd w:val="0"/>
        <w:jc w:val="center"/>
        <w:outlineLvl w:val="0"/>
        <w:rPr>
          <w:rFonts w:ascii="Times New Roman" w:hAnsi="Times New Roman" w:cs="Times New Roman"/>
          <w:b/>
          <w:sz w:val="28"/>
          <w:szCs w:val="28"/>
        </w:rPr>
      </w:pPr>
    </w:p>
    <w:p w:rsidR="008515E4" w:rsidRPr="008515E4" w:rsidRDefault="008515E4" w:rsidP="008515E4">
      <w:pPr>
        <w:autoSpaceDE w:val="0"/>
        <w:autoSpaceDN w:val="0"/>
        <w:adjustRightInd w:val="0"/>
        <w:jc w:val="center"/>
        <w:outlineLvl w:val="0"/>
        <w:rPr>
          <w:rFonts w:ascii="Times New Roman" w:hAnsi="Times New Roman" w:cs="Times New Roman"/>
          <w:b/>
          <w:sz w:val="28"/>
          <w:szCs w:val="28"/>
        </w:rPr>
      </w:pPr>
      <w:r w:rsidRPr="008515E4">
        <w:rPr>
          <w:rFonts w:ascii="Times New Roman" w:hAnsi="Times New Roman" w:cs="Times New Roman"/>
          <w:b/>
          <w:sz w:val="28"/>
          <w:szCs w:val="28"/>
        </w:rPr>
        <w:t>Р Е Ш Е Н И Е</w:t>
      </w:r>
    </w:p>
    <w:p w:rsidR="008515E4" w:rsidRPr="008515E4" w:rsidRDefault="008515E4" w:rsidP="008515E4">
      <w:pPr>
        <w:autoSpaceDE w:val="0"/>
        <w:autoSpaceDN w:val="0"/>
        <w:adjustRightInd w:val="0"/>
        <w:jc w:val="center"/>
        <w:outlineLvl w:val="0"/>
        <w:rPr>
          <w:rFonts w:ascii="Times New Roman" w:hAnsi="Times New Roman" w:cs="Times New Roman"/>
          <w:b/>
          <w:sz w:val="28"/>
          <w:szCs w:val="28"/>
        </w:rPr>
      </w:pPr>
    </w:p>
    <w:p w:rsidR="008515E4" w:rsidRPr="008515E4" w:rsidRDefault="008515E4" w:rsidP="008515E4">
      <w:pPr>
        <w:autoSpaceDE w:val="0"/>
        <w:autoSpaceDN w:val="0"/>
        <w:adjustRightInd w:val="0"/>
        <w:jc w:val="both"/>
        <w:outlineLvl w:val="0"/>
        <w:rPr>
          <w:rFonts w:ascii="Times New Roman" w:hAnsi="Times New Roman" w:cs="Times New Roman"/>
          <w:sz w:val="28"/>
          <w:szCs w:val="28"/>
        </w:rPr>
      </w:pPr>
      <w:r w:rsidRPr="008515E4">
        <w:rPr>
          <w:rFonts w:ascii="Times New Roman" w:hAnsi="Times New Roman" w:cs="Times New Roman"/>
          <w:sz w:val="28"/>
          <w:szCs w:val="28"/>
        </w:rPr>
        <w:t xml:space="preserve">от 13 июня 2019 года       </w:t>
      </w:r>
      <w:r w:rsidRPr="008515E4">
        <w:rPr>
          <w:rFonts w:ascii="Times New Roman" w:hAnsi="Times New Roman" w:cs="Times New Roman"/>
          <w:sz w:val="28"/>
          <w:szCs w:val="28"/>
        </w:rPr>
        <w:tab/>
      </w:r>
      <w:r w:rsidRPr="008515E4">
        <w:rPr>
          <w:rFonts w:ascii="Times New Roman" w:hAnsi="Times New Roman" w:cs="Times New Roman"/>
          <w:sz w:val="28"/>
          <w:szCs w:val="28"/>
        </w:rPr>
        <w:tab/>
      </w:r>
      <w:r w:rsidRPr="008515E4">
        <w:rPr>
          <w:rFonts w:ascii="Times New Roman" w:hAnsi="Times New Roman" w:cs="Times New Roman"/>
          <w:sz w:val="28"/>
          <w:szCs w:val="28"/>
        </w:rPr>
        <w:tab/>
      </w:r>
      <w:r w:rsidRPr="008515E4">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8515E4">
        <w:rPr>
          <w:rFonts w:ascii="Times New Roman" w:hAnsi="Times New Roman" w:cs="Times New Roman"/>
          <w:sz w:val="28"/>
          <w:szCs w:val="28"/>
        </w:rPr>
        <w:t>№ 57/6</w:t>
      </w:r>
    </w:p>
    <w:p w:rsidR="008515E4" w:rsidRPr="008515E4" w:rsidRDefault="008515E4" w:rsidP="008515E4">
      <w:pPr>
        <w:autoSpaceDE w:val="0"/>
        <w:autoSpaceDN w:val="0"/>
        <w:adjustRightInd w:val="0"/>
        <w:jc w:val="both"/>
        <w:outlineLvl w:val="0"/>
        <w:rPr>
          <w:rFonts w:ascii="Times New Roman" w:hAnsi="Times New Roman" w:cs="Times New Roman"/>
          <w:sz w:val="28"/>
          <w:szCs w:val="28"/>
        </w:rPr>
      </w:pPr>
    </w:p>
    <w:p w:rsidR="008515E4" w:rsidRPr="008515E4" w:rsidRDefault="008515E4" w:rsidP="008515E4">
      <w:pPr>
        <w:autoSpaceDE w:val="0"/>
        <w:autoSpaceDN w:val="0"/>
        <w:adjustRightInd w:val="0"/>
        <w:jc w:val="center"/>
        <w:outlineLvl w:val="0"/>
        <w:rPr>
          <w:rFonts w:ascii="Times New Roman" w:hAnsi="Times New Roman" w:cs="Times New Roman"/>
          <w:sz w:val="28"/>
          <w:szCs w:val="28"/>
        </w:rPr>
      </w:pPr>
      <w:r w:rsidRPr="008515E4">
        <w:rPr>
          <w:rFonts w:ascii="Times New Roman" w:hAnsi="Times New Roman" w:cs="Times New Roman"/>
          <w:sz w:val="28"/>
          <w:szCs w:val="28"/>
        </w:rPr>
        <w:t>О внесении изменения в решение Касимовской</w:t>
      </w:r>
    </w:p>
    <w:p w:rsidR="008515E4" w:rsidRPr="008515E4" w:rsidRDefault="008515E4" w:rsidP="008515E4">
      <w:pPr>
        <w:autoSpaceDE w:val="0"/>
        <w:autoSpaceDN w:val="0"/>
        <w:adjustRightInd w:val="0"/>
        <w:jc w:val="center"/>
        <w:outlineLvl w:val="0"/>
        <w:rPr>
          <w:rFonts w:ascii="Times New Roman" w:hAnsi="Times New Roman" w:cs="Times New Roman"/>
          <w:sz w:val="28"/>
          <w:szCs w:val="28"/>
        </w:rPr>
      </w:pPr>
      <w:r w:rsidRPr="008515E4">
        <w:rPr>
          <w:rFonts w:ascii="Times New Roman" w:hAnsi="Times New Roman" w:cs="Times New Roman"/>
          <w:sz w:val="28"/>
          <w:szCs w:val="28"/>
        </w:rPr>
        <w:t>городской Думы от 23.06.2011 № 57/8 «Об утверждении</w:t>
      </w:r>
    </w:p>
    <w:p w:rsidR="008515E4" w:rsidRPr="008515E4" w:rsidRDefault="008515E4" w:rsidP="008515E4">
      <w:pPr>
        <w:autoSpaceDE w:val="0"/>
        <w:autoSpaceDN w:val="0"/>
        <w:adjustRightInd w:val="0"/>
        <w:jc w:val="center"/>
        <w:outlineLvl w:val="0"/>
        <w:rPr>
          <w:rFonts w:ascii="Times New Roman" w:hAnsi="Times New Roman" w:cs="Times New Roman"/>
          <w:sz w:val="28"/>
          <w:szCs w:val="28"/>
        </w:rPr>
      </w:pPr>
      <w:r w:rsidRPr="008515E4">
        <w:rPr>
          <w:rFonts w:ascii="Times New Roman" w:hAnsi="Times New Roman" w:cs="Times New Roman"/>
          <w:sz w:val="28"/>
          <w:szCs w:val="28"/>
        </w:rPr>
        <w:t xml:space="preserve">Положения о Почетной грамоте Касимовской городской Думы» </w:t>
      </w:r>
    </w:p>
    <w:p w:rsidR="008515E4" w:rsidRPr="008515E4" w:rsidRDefault="008515E4" w:rsidP="008515E4">
      <w:pPr>
        <w:autoSpaceDE w:val="0"/>
        <w:autoSpaceDN w:val="0"/>
        <w:adjustRightInd w:val="0"/>
        <w:jc w:val="center"/>
        <w:outlineLvl w:val="0"/>
        <w:rPr>
          <w:rFonts w:ascii="Times New Roman" w:hAnsi="Times New Roman" w:cs="Times New Roman"/>
          <w:sz w:val="28"/>
          <w:szCs w:val="28"/>
        </w:rPr>
      </w:pPr>
      <w:r w:rsidRPr="008515E4">
        <w:rPr>
          <w:rFonts w:ascii="Times New Roman" w:hAnsi="Times New Roman" w:cs="Times New Roman"/>
          <w:sz w:val="28"/>
          <w:szCs w:val="28"/>
        </w:rPr>
        <w:t xml:space="preserve">(в редакции решений Касимовской городской Думы </w:t>
      </w:r>
    </w:p>
    <w:p w:rsidR="008515E4" w:rsidRPr="00670DCC" w:rsidRDefault="008515E4" w:rsidP="008515E4">
      <w:pPr>
        <w:autoSpaceDE w:val="0"/>
        <w:autoSpaceDN w:val="0"/>
        <w:adjustRightInd w:val="0"/>
        <w:jc w:val="center"/>
        <w:outlineLvl w:val="0"/>
        <w:rPr>
          <w:rFonts w:ascii="Times New Roman" w:hAnsi="Times New Roman" w:cs="Times New Roman"/>
          <w:sz w:val="28"/>
          <w:szCs w:val="28"/>
        </w:rPr>
      </w:pPr>
      <w:r w:rsidRPr="008515E4">
        <w:rPr>
          <w:rFonts w:ascii="Times New Roman" w:hAnsi="Times New Roman" w:cs="Times New Roman"/>
          <w:sz w:val="28"/>
          <w:szCs w:val="28"/>
        </w:rPr>
        <w:t xml:space="preserve">от 16.02.2012 </w:t>
      </w:r>
      <w:hyperlink r:id="rId42" w:history="1">
        <w:r w:rsidRPr="00670DCC">
          <w:rPr>
            <w:rStyle w:val="ad"/>
            <w:rFonts w:ascii="Times New Roman" w:hAnsi="Times New Roman" w:cs="Times New Roman"/>
            <w:color w:val="auto"/>
            <w:sz w:val="28"/>
            <w:szCs w:val="28"/>
          </w:rPr>
          <w:t>№ 20/1</w:t>
        </w:r>
      </w:hyperlink>
      <w:r w:rsidRPr="00670DCC">
        <w:rPr>
          <w:rFonts w:ascii="Times New Roman" w:hAnsi="Times New Roman" w:cs="Times New Roman"/>
          <w:sz w:val="28"/>
          <w:szCs w:val="28"/>
        </w:rPr>
        <w:t xml:space="preserve">, от 05.06.2014 </w:t>
      </w:r>
      <w:hyperlink r:id="rId43" w:history="1">
        <w:r w:rsidRPr="00670DCC">
          <w:rPr>
            <w:rStyle w:val="ad"/>
            <w:rFonts w:ascii="Times New Roman" w:hAnsi="Times New Roman" w:cs="Times New Roman"/>
            <w:color w:val="auto"/>
            <w:sz w:val="28"/>
            <w:szCs w:val="28"/>
          </w:rPr>
          <w:t xml:space="preserve">№ 62/7) </w:t>
        </w:r>
      </w:hyperlink>
    </w:p>
    <w:p w:rsidR="008515E4" w:rsidRPr="008515E4" w:rsidRDefault="008515E4" w:rsidP="008515E4">
      <w:pPr>
        <w:autoSpaceDE w:val="0"/>
        <w:autoSpaceDN w:val="0"/>
        <w:adjustRightInd w:val="0"/>
        <w:outlineLvl w:val="0"/>
        <w:rPr>
          <w:rFonts w:ascii="Times New Roman" w:hAnsi="Times New Roman" w:cs="Times New Roman"/>
          <w:sz w:val="28"/>
          <w:szCs w:val="28"/>
        </w:rPr>
      </w:pPr>
    </w:p>
    <w:p w:rsidR="008515E4" w:rsidRPr="008515E4" w:rsidRDefault="008515E4" w:rsidP="008515E4">
      <w:pPr>
        <w:autoSpaceDE w:val="0"/>
        <w:autoSpaceDN w:val="0"/>
        <w:adjustRightInd w:val="0"/>
        <w:ind w:firstLine="709"/>
        <w:jc w:val="both"/>
        <w:outlineLvl w:val="0"/>
        <w:rPr>
          <w:rFonts w:ascii="Times New Roman" w:hAnsi="Times New Roman" w:cs="Times New Roman"/>
          <w:sz w:val="28"/>
          <w:szCs w:val="28"/>
        </w:rPr>
      </w:pPr>
      <w:r w:rsidRPr="008515E4">
        <w:rPr>
          <w:rFonts w:ascii="Times New Roman" w:hAnsi="Times New Roman" w:cs="Times New Roman"/>
          <w:sz w:val="28"/>
          <w:szCs w:val="28"/>
        </w:rPr>
        <w:t xml:space="preserve">Рассмотрев обращение главы муниципального образования, председателя Касимовской городской Думы от 03.06.2019 № 45, руководствуясь Федеральным законом от 06.10.2003 № 131-ФЗ «Об общих принципах организации местного самоуправления в Российской Федерации», Уставом муниципального образования – городской округ город Касимов, Касимовская городская Дума </w:t>
      </w:r>
    </w:p>
    <w:p w:rsidR="008515E4" w:rsidRPr="008515E4" w:rsidRDefault="008515E4" w:rsidP="008515E4">
      <w:pPr>
        <w:autoSpaceDE w:val="0"/>
        <w:autoSpaceDN w:val="0"/>
        <w:adjustRightInd w:val="0"/>
        <w:ind w:firstLine="709"/>
        <w:jc w:val="both"/>
        <w:outlineLvl w:val="0"/>
        <w:rPr>
          <w:rFonts w:ascii="Times New Roman" w:hAnsi="Times New Roman" w:cs="Times New Roman"/>
          <w:sz w:val="28"/>
          <w:szCs w:val="28"/>
        </w:rPr>
      </w:pPr>
    </w:p>
    <w:p w:rsidR="008515E4" w:rsidRPr="008515E4" w:rsidRDefault="008515E4" w:rsidP="008515E4">
      <w:pPr>
        <w:autoSpaceDE w:val="0"/>
        <w:autoSpaceDN w:val="0"/>
        <w:adjustRightInd w:val="0"/>
        <w:ind w:firstLine="709"/>
        <w:jc w:val="center"/>
        <w:outlineLvl w:val="0"/>
        <w:rPr>
          <w:rFonts w:ascii="Times New Roman" w:hAnsi="Times New Roman" w:cs="Times New Roman"/>
          <w:sz w:val="28"/>
          <w:szCs w:val="28"/>
        </w:rPr>
      </w:pPr>
      <w:r w:rsidRPr="008515E4">
        <w:rPr>
          <w:rFonts w:ascii="Times New Roman" w:hAnsi="Times New Roman" w:cs="Times New Roman"/>
          <w:sz w:val="28"/>
          <w:szCs w:val="28"/>
        </w:rPr>
        <w:t>Р Е Ш И Л А:</w:t>
      </w:r>
    </w:p>
    <w:p w:rsidR="008515E4" w:rsidRPr="008515E4" w:rsidRDefault="008515E4" w:rsidP="008515E4">
      <w:pPr>
        <w:autoSpaceDE w:val="0"/>
        <w:autoSpaceDN w:val="0"/>
        <w:adjustRightInd w:val="0"/>
        <w:ind w:firstLine="709"/>
        <w:jc w:val="center"/>
        <w:outlineLvl w:val="0"/>
        <w:rPr>
          <w:rFonts w:ascii="Times New Roman" w:hAnsi="Times New Roman" w:cs="Times New Roman"/>
          <w:sz w:val="28"/>
          <w:szCs w:val="28"/>
        </w:rPr>
      </w:pPr>
    </w:p>
    <w:p w:rsidR="008515E4" w:rsidRPr="008515E4" w:rsidRDefault="008515E4" w:rsidP="008515E4">
      <w:pPr>
        <w:autoSpaceDE w:val="0"/>
        <w:autoSpaceDN w:val="0"/>
        <w:adjustRightInd w:val="0"/>
        <w:ind w:firstLine="709"/>
        <w:jc w:val="both"/>
        <w:outlineLvl w:val="0"/>
        <w:rPr>
          <w:rFonts w:ascii="Times New Roman" w:hAnsi="Times New Roman" w:cs="Times New Roman"/>
          <w:sz w:val="28"/>
          <w:szCs w:val="28"/>
        </w:rPr>
      </w:pPr>
      <w:r w:rsidRPr="008515E4">
        <w:rPr>
          <w:rFonts w:ascii="Times New Roman" w:hAnsi="Times New Roman" w:cs="Times New Roman"/>
          <w:sz w:val="28"/>
          <w:szCs w:val="28"/>
        </w:rPr>
        <w:t>1. Внести в решение Касимовской городской Думы от 23.06.2011 № 57/8                  «Об утверждении Положения о Почетной грамоте Касимовской городской Думы»  изменение, изложив приложение к решению в редакции согласно приложению                    к настоящему решению.</w:t>
      </w:r>
    </w:p>
    <w:p w:rsidR="008515E4" w:rsidRPr="008515E4" w:rsidRDefault="008515E4" w:rsidP="008515E4">
      <w:pPr>
        <w:autoSpaceDE w:val="0"/>
        <w:autoSpaceDN w:val="0"/>
        <w:adjustRightInd w:val="0"/>
        <w:ind w:firstLine="540"/>
        <w:contextualSpacing/>
        <w:jc w:val="both"/>
        <w:rPr>
          <w:rFonts w:ascii="Times New Roman" w:hAnsi="Times New Roman" w:cs="Times New Roman"/>
          <w:sz w:val="28"/>
          <w:szCs w:val="28"/>
        </w:rPr>
      </w:pPr>
      <w:r w:rsidRPr="008515E4">
        <w:rPr>
          <w:rFonts w:ascii="Times New Roman" w:hAnsi="Times New Roman" w:cs="Times New Roman"/>
          <w:sz w:val="28"/>
          <w:szCs w:val="28"/>
        </w:rPr>
        <w:t>2. Настоящее решение вступает в силу со дня его принятия и подлежит официальному опубликованию.</w:t>
      </w:r>
    </w:p>
    <w:p w:rsidR="008515E4" w:rsidRPr="008515E4" w:rsidRDefault="008515E4" w:rsidP="008515E4">
      <w:pPr>
        <w:autoSpaceDE w:val="0"/>
        <w:autoSpaceDN w:val="0"/>
        <w:adjustRightInd w:val="0"/>
        <w:spacing w:before="280"/>
        <w:ind w:firstLine="540"/>
        <w:contextualSpacing/>
        <w:jc w:val="both"/>
        <w:rPr>
          <w:rFonts w:ascii="Times New Roman" w:hAnsi="Times New Roman" w:cs="Times New Roman"/>
          <w:sz w:val="28"/>
          <w:szCs w:val="28"/>
        </w:rPr>
      </w:pPr>
      <w:r w:rsidRPr="008515E4">
        <w:rPr>
          <w:rFonts w:ascii="Times New Roman" w:hAnsi="Times New Roman" w:cs="Times New Roman"/>
          <w:sz w:val="28"/>
          <w:szCs w:val="28"/>
        </w:rPr>
        <w:t>3. Контроль за исполнением настоящего решения возложить на постоянную комиссию Касимовской городской Думы по регламенту и депутатской этике                  (О.А. Шибаева).</w:t>
      </w:r>
    </w:p>
    <w:p w:rsidR="008515E4" w:rsidRPr="008515E4" w:rsidRDefault="008515E4" w:rsidP="008515E4">
      <w:pPr>
        <w:autoSpaceDE w:val="0"/>
        <w:autoSpaceDN w:val="0"/>
        <w:adjustRightInd w:val="0"/>
        <w:spacing w:before="280"/>
        <w:ind w:firstLine="540"/>
        <w:contextualSpacing/>
        <w:jc w:val="both"/>
        <w:rPr>
          <w:rFonts w:ascii="Times New Roman" w:hAnsi="Times New Roman" w:cs="Times New Roman"/>
          <w:sz w:val="28"/>
          <w:szCs w:val="28"/>
        </w:rPr>
      </w:pPr>
    </w:p>
    <w:p w:rsidR="008515E4" w:rsidRPr="008515E4" w:rsidRDefault="008515E4" w:rsidP="008515E4">
      <w:pPr>
        <w:autoSpaceDE w:val="0"/>
        <w:autoSpaceDN w:val="0"/>
        <w:adjustRightInd w:val="0"/>
        <w:spacing w:before="280"/>
        <w:ind w:firstLine="540"/>
        <w:contextualSpacing/>
        <w:jc w:val="both"/>
        <w:rPr>
          <w:rFonts w:ascii="Times New Roman" w:hAnsi="Times New Roman" w:cs="Times New Roman"/>
          <w:sz w:val="28"/>
          <w:szCs w:val="28"/>
        </w:rPr>
      </w:pPr>
    </w:p>
    <w:p w:rsidR="008515E4" w:rsidRPr="008515E4" w:rsidRDefault="008515E4" w:rsidP="008515E4">
      <w:pPr>
        <w:autoSpaceDE w:val="0"/>
        <w:autoSpaceDN w:val="0"/>
        <w:adjustRightInd w:val="0"/>
        <w:spacing w:before="280"/>
        <w:ind w:firstLine="540"/>
        <w:contextualSpacing/>
        <w:jc w:val="both"/>
        <w:rPr>
          <w:rFonts w:ascii="Times New Roman" w:hAnsi="Times New Roman" w:cs="Times New Roman"/>
          <w:sz w:val="28"/>
          <w:szCs w:val="28"/>
        </w:rPr>
      </w:pPr>
    </w:p>
    <w:p w:rsidR="008515E4" w:rsidRPr="008515E4" w:rsidRDefault="008515E4" w:rsidP="008515E4">
      <w:pPr>
        <w:jc w:val="both"/>
        <w:rPr>
          <w:rFonts w:ascii="Times New Roman" w:hAnsi="Times New Roman" w:cs="Times New Roman"/>
          <w:sz w:val="28"/>
          <w:szCs w:val="28"/>
        </w:rPr>
      </w:pPr>
      <w:r w:rsidRPr="008515E4">
        <w:rPr>
          <w:rFonts w:ascii="Times New Roman" w:hAnsi="Times New Roman" w:cs="Times New Roman"/>
          <w:sz w:val="28"/>
          <w:szCs w:val="28"/>
        </w:rPr>
        <w:t>Глава муниципального образования,</w:t>
      </w:r>
    </w:p>
    <w:p w:rsidR="008515E4" w:rsidRPr="008515E4" w:rsidRDefault="008515E4" w:rsidP="008515E4">
      <w:pPr>
        <w:jc w:val="both"/>
        <w:rPr>
          <w:rFonts w:ascii="Times New Roman" w:hAnsi="Times New Roman" w:cs="Times New Roman"/>
          <w:sz w:val="28"/>
          <w:szCs w:val="28"/>
        </w:rPr>
      </w:pPr>
      <w:r w:rsidRPr="008515E4">
        <w:rPr>
          <w:rFonts w:ascii="Times New Roman" w:hAnsi="Times New Roman" w:cs="Times New Roman"/>
          <w:sz w:val="28"/>
          <w:szCs w:val="28"/>
        </w:rPr>
        <w:t xml:space="preserve">председатель Касимовской городской Думы        </w:t>
      </w:r>
      <w:r>
        <w:rPr>
          <w:rFonts w:ascii="Times New Roman" w:hAnsi="Times New Roman" w:cs="Times New Roman"/>
          <w:sz w:val="28"/>
          <w:szCs w:val="28"/>
        </w:rPr>
        <w:t xml:space="preserve">                         </w:t>
      </w:r>
      <w:r w:rsidRPr="008515E4">
        <w:rPr>
          <w:rFonts w:ascii="Times New Roman" w:hAnsi="Times New Roman" w:cs="Times New Roman"/>
          <w:sz w:val="28"/>
          <w:szCs w:val="28"/>
        </w:rPr>
        <w:t>Г.И. Абрамова</w:t>
      </w:r>
    </w:p>
    <w:p w:rsidR="008515E4" w:rsidRPr="008515E4" w:rsidRDefault="008515E4" w:rsidP="008515E4">
      <w:pPr>
        <w:jc w:val="both"/>
        <w:rPr>
          <w:rFonts w:ascii="Times New Roman" w:hAnsi="Times New Roman" w:cs="Times New Roman"/>
          <w:sz w:val="28"/>
          <w:szCs w:val="28"/>
        </w:rPr>
      </w:pPr>
    </w:p>
    <w:p w:rsidR="008515E4" w:rsidRPr="008515E4" w:rsidRDefault="008515E4" w:rsidP="008515E4">
      <w:pPr>
        <w:jc w:val="both"/>
        <w:rPr>
          <w:rFonts w:ascii="Times New Roman" w:hAnsi="Times New Roman" w:cs="Times New Roman"/>
          <w:sz w:val="28"/>
          <w:szCs w:val="28"/>
        </w:rPr>
      </w:pPr>
    </w:p>
    <w:p w:rsidR="008515E4" w:rsidRPr="008515E4" w:rsidRDefault="008515E4" w:rsidP="008515E4">
      <w:pPr>
        <w:jc w:val="both"/>
        <w:rPr>
          <w:rFonts w:ascii="Times New Roman" w:hAnsi="Times New Roman" w:cs="Times New Roman"/>
          <w:sz w:val="28"/>
          <w:szCs w:val="28"/>
        </w:rPr>
      </w:pPr>
    </w:p>
    <w:p w:rsidR="008515E4" w:rsidRPr="008515E4" w:rsidRDefault="008515E4" w:rsidP="008515E4">
      <w:pPr>
        <w:jc w:val="both"/>
        <w:rPr>
          <w:rFonts w:ascii="Times New Roman" w:hAnsi="Times New Roman" w:cs="Times New Roman"/>
          <w:sz w:val="28"/>
          <w:szCs w:val="28"/>
        </w:rPr>
      </w:pPr>
    </w:p>
    <w:p w:rsidR="008515E4" w:rsidRPr="008515E4" w:rsidRDefault="008515E4" w:rsidP="008515E4">
      <w:pPr>
        <w:jc w:val="right"/>
        <w:rPr>
          <w:rFonts w:ascii="Times New Roman" w:hAnsi="Times New Roman" w:cs="Times New Roman"/>
          <w:sz w:val="28"/>
          <w:szCs w:val="28"/>
        </w:rPr>
      </w:pPr>
      <w:r w:rsidRPr="008515E4">
        <w:rPr>
          <w:rFonts w:ascii="Times New Roman" w:hAnsi="Times New Roman" w:cs="Times New Roman"/>
          <w:sz w:val="28"/>
          <w:szCs w:val="28"/>
        </w:rPr>
        <w:t>Приложение</w:t>
      </w:r>
    </w:p>
    <w:p w:rsidR="008515E4" w:rsidRPr="008515E4" w:rsidRDefault="008515E4" w:rsidP="008515E4">
      <w:pPr>
        <w:autoSpaceDE w:val="0"/>
        <w:autoSpaceDN w:val="0"/>
        <w:adjustRightInd w:val="0"/>
        <w:jc w:val="right"/>
        <w:outlineLvl w:val="0"/>
        <w:rPr>
          <w:rFonts w:ascii="Times New Roman" w:hAnsi="Times New Roman" w:cs="Times New Roman"/>
          <w:sz w:val="28"/>
          <w:szCs w:val="28"/>
        </w:rPr>
      </w:pPr>
      <w:r w:rsidRPr="008515E4">
        <w:rPr>
          <w:rFonts w:ascii="Times New Roman" w:hAnsi="Times New Roman" w:cs="Times New Roman"/>
          <w:sz w:val="28"/>
          <w:szCs w:val="28"/>
        </w:rPr>
        <w:lastRenderedPageBreak/>
        <w:t>к решению</w:t>
      </w:r>
    </w:p>
    <w:p w:rsidR="008515E4" w:rsidRPr="008515E4" w:rsidRDefault="008515E4" w:rsidP="008515E4">
      <w:pPr>
        <w:autoSpaceDE w:val="0"/>
        <w:autoSpaceDN w:val="0"/>
        <w:adjustRightInd w:val="0"/>
        <w:jc w:val="right"/>
        <w:outlineLvl w:val="0"/>
        <w:rPr>
          <w:rFonts w:ascii="Times New Roman" w:hAnsi="Times New Roman" w:cs="Times New Roman"/>
          <w:sz w:val="28"/>
          <w:szCs w:val="28"/>
        </w:rPr>
      </w:pPr>
      <w:r w:rsidRPr="008515E4">
        <w:rPr>
          <w:rFonts w:ascii="Times New Roman" w:hAnsi="Times New Roman" w:cs="Times New Roman"/>
          <w:sz w:val="28"/>
          <w:szCs w:val="28"/>
        </w:rPr>
        <w:t>Касимовской городской Думы</w:t>
      </w:r>
    </w:p>
    <w:p w:rsidR="008515E4" w:rsidRPr="008515E4" w:rsidRDefault="008515E4" w:rsidP="008515E4">
      <w:pPr>
        <w:autoSpaceDE w:val="0"/>
        <w:autoSpaceDN w:val="0"/>
        <w:adjustRightInd w:val="0"/>
        <w:jc w:val="right"/>
        <w:outlineLvl w:val="0"/>
        <w:rPr>
          <w:rFonts w:ascii="Times New Roman" w:hAnsi="Times New Roman" w:cs="Times New Roman"/>
          <w:sz w:val="28"/>
          <w:szCs w:val="28"/>
        </w:rPr>
      </w:pPr>
      <w:r w:rsidRPr="008515E4">
        <w:rPr>
          <w:rFonts w:ascii="Times New Roman" w:hAnsi="Times New Roman" w:cs="Times New Roman"/>
          <w:sz w:val="28"/>
          <w:szCs w:val="28"/>
        </w:rPr>
        <w:t>от 13.06.2019 № 57/6</w:t>
      </w:r>
    </w:p>
    <w:p w:rsidR="008515E4" w:rsidRPr="008515E4" w:rsidRDefault="008515E4" w:rsidP="008515E4">
      <w:pPr>
        <w:autoSpaceDE w:val="0"/>
        <w:autoSpaceDN w:val="0"/>
        <w:adjustRightInd w:val="0"/>
        <w:jc w:val="right"/>
        <w:outlineLvl w:val="0"/>
        <w:rPr>
          <w:rFonts w:ascii="Times New Roman" w:hAnsi="Times New Roman" w:cs="Times New Roman"/>
          <w:sz w:val="28"/>
          <w:szCs w:val="28"/>
        </w:rPr>
      </w:pPr>
    </w:p>
    <w:p w:rsidR="008515E4" w:rsidRPr="008515E4" w:rsidRDefault="008515E4" w:rsidP="008515E4">
      <w:pPr>
        <w:autoSpaceDE w:val="0"/>
        <w:autoSpaceDN w:val="0"/>
        <w:adjustRightInd w:val="0"/>
        <w:jc w:val="right"/>
        <w:outlineLvl w:val="0"/>
        <w:rPr>
          <w:rFonts w:ascii="Times New Roman" w:hAnsi="Times New Roman" w:cs="Times New Roman"/>
          <w:sz w:val="28"/>
          <w:szCs w:val="28"/>
        </w:rPr>
      </w:pPr>
    </w:p>
    <w:p w:rsidR="008515E4" w:rsidRPr="008515E4" w:rsidRDefault="008515E4" w:rsidP="008515E4">
      <w:pPr>
        <w:autoSpaceDE w:val="0"/>
        <w:autoSpaceDN w:val="0"/>
        <w:adjustRightInd w:val="0"/>
        <w:jc w:val="right"/>
        <w:outlineLvl w:val="0"/>
        <w:rPr>
          <w:rFonts w:ascii="Times New Roman" w:hAnsi="Times New Roman" w:cs="Times New Roman"/>
          <w:sz w:val="28"/>
          <w:szCs w:val="28"/>
        </w:rPr>
      </w:pPr>
      <w:r w:rsidRPr="008515E4">
        <w:rPr>
          <w:rFonts w:ascii="Times New Roman" w:hAnsi="Times New Roman" w:cs="Times New Roman"/>
          <w:sz w:val="28"/>
          <w:szCs w:val="28"/>
        </w:rPr>
        <w:t>«Приложение</w:t>
      </w:r>
    </w:p>
    <w:p w:rsidR="008515E4" w:rsidRPr="008515E4" w:rsidRDefault="008515E4" w:rsidP="008515E4">
      <w:pPr>
        <w:autoSpaceDE w:val="0"/>
        <w:autoSpaceDN w:val="0"/>
        <w:adjustRightInd w:val="0"/>
        <w:jc w:val="right"/>
        <w:rPr>
          <w:rFonts w:ascii="Times New Roman" w:hAnsi="Times New Roman" w:cs="Times New Roman"/>
          <w:sz w:val="28"/>
          <w:szCs w:val="28"/>
        </w:rPr>
      </w:pPr>
      <w:r w:rsidRPr="008515E4">
        <w:rPr>
          <w:rFonts w:ascii="Times New Roman" w:hAnsi="Times New Roman" w:cs="Times New Roman"/>
          <w:sz w:val="28"/>
          <w:szCs w:val="28"/>
        </w:rPr>
        <w:t>к решению</w:t>
      </w:r>
    </w:p>
    <w:p w:rsidR="008515E4" w:rsidRPr="008515E4" w:rsidRDefault="008515E4" w:rsidP="008515E4">
      <w:pPr>
        <w:autoSpaceDE w:val="0"/>
        <w:autoSpaceDN w:val="0"/>
        <w:adjustRightInd w:val="0"/>
        <w:jc w:val="right"/>
        <w:rPr>
          <w:rFonts w:ascii="Times New Roman" w:hAnsi="Times New Roman" w:cs="Times New Roman"/>
          <w:sz w:val="28"/>
          <w:szCs w:val="28"/>
        </w:rPr>
      </w:pPr>
      <w:r w:rsidRPr="008515E4">
        <w:rPr>
          <w:rFonts w:ascii="Times New Roman" w:hAnsi="Times New Roman" w:cs="Times New Roman"/>
          <w:sz w:val="28"/>
          <w:szCs w:val="28"/>
        </w:rPr>
        <w:t>Касимовской городской Думы</w:t>
      </w:r>
    </w:p>
    <w:p w:rsidR="008515E4" w:rsidRPr="008515E4" w:rsidRDefault="008515E4" w:rsidP="008515E4">
      <w:pPr>
        <w:autoSpaceDE w:val="0"/>
        <w:autoSpaceDN w:val="0"/>
        <w:adjustRightInd w:val="0"/>
        <w:jc w:val="right"/>
        <w:rPr>
          <w:rFonts w:ascii="Times New Roman" w:hAnsi="Times New Roman" w:cs="Times New Roman"/>
          <w:sz w:val="28"/>
          <w:szCs w:val="28"/>
        </w:rPr>
      </w:pPr>
      <w:r w:rsidRPr="008515E4">
        <w:rPr>
          <w:rFonts w:ascii="Times New Roman" w:hAnsi="Times New Roman" w:cs="Times New Roman"/>
          <w:sz w:val="28"/>
          <w:szCs w:val="28"/>
        </w:rPr>
        <w:t>от 23.06.2011 № 57/8</w:t>
      </w:r>
    </w:p>
    <w:p w:rsidR="008515E4" w:rsidRPr="008515E4" w:rsidRDefault="008515E4" w:rsidP="008515E4">
      <w:pPr>
        <w:autoSpaceDE w:val="0"/>
        <w:autoSpaceDN w:val="0"/>
        <w:adjustRightInd w:val="0"/>
        <w:ind w:firstLine="540"/>
        <w:jc w:val="center"/>
        <w:rPr>
          <w:rFonts w:ascii="Times New Roman" w:hAnsi="Times New Roman" w:cs="Times New Roman"/>
          <w:sz w:val="28"/>
          <w:szCs w:val="28"/>
        </w:rPr>
      </w:pPr>
    </w:p>
    <w:p w:rsidR="008515E4" w:rsidRPr="008515E4" w:rsidRDefault="008515E4" w:rsidP="008515E4">
      <w:pPr>
        <w:autoSpaceDE w:val="0"/>
        <w:autoSpaceDN w:val="0"/>
        <w:adjustRightInd w:val="0"/>
        <w:ind w:left="2268" w:right="2268"/>
        <w:jc w:val="center"/>
        <w:rPr>
          <w:rFonts w:ascii="Times New Roman" w:hAnsi="Times New Roman" w:cs="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r w:rsidRPr="008515E4">
        <w:rPr>
          <w:rFonts w:ascii="Times New Roman" w:hAnsi="Times New Roman"/>
          <w:sz w:val="28"/>
          <w:szCs w:val="28"/>
        </w:rPr>
        <w:t>КАСИМОВСКАЯ ГОРОДСКАЯ ДУМА</w:t>
      </w: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r w:rsidRPr="008515E4">
        <w:rPr>
          <w:rFonts w:ascii="Times New Roman" w:hAnsi="Times New Roman"/>
          <w:sz w:val="28"/>
          <w:szCs w:val="28"/>
        </w:rPr>
        <w:t>ГЕРБ</w:t>
      </w: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r w:rsidRPr="008515E4">
        <w:rPr>
          <w:rFonts w:ascii="Times New Roman" w:hAnsi="Times New Roman"/>
          <w:sz w:val="28"/>
          <w:szCs w:val="28"/>
        </w:rPr>
        <w:t>ПОЧЕТНАЯ ГРАМОТА</w:t>
      </w: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p>
    <w:p w:rsidR="008515E4" w:rsidRPr="008515E4" w:rsidRDefault="008515E4" w:rsidP="008515E4">
      <w:pPr>
        <w:pStyle w:val="1"/>
        <w:keepNext w:val="0"/>
        <w:pBdr>
          <w:top w:val="single" w:sz="4" w:space="1" w:color="auto"/>
          <w:left w:val="single" w:sz="4" w:space="0" w:color="auto"/>
          <w:bottom w:val="single" w:sz="4" w:space="1" w:color="auto"/>
          <w:right w:val="single" w:sz="4" w:space="0" w:color="auto"/>
        </w:pBdr>
        <w:autoSpaceDE w:val="0"/>
        <w:autoSpaceDN w:val="0"/>
        <w:adjustRightInd w:val="0"/>
        <w:ind w:left="2268" w:right="2268"/>
        <w:rPr>
          <w:rFonts w:ascii="Times New Roman" w:hAnsi="Times New Roman"/>
          <w:sz w:val="28"/>
          <w:szCs w:val="28"/>
        </w:rPr>
      </w:pPr>
      <w:r w:rsidRPr="008515E4">
        <w:rPr>
          <w:rFonts w:ascii="Times New Roman" w:hAnsi="Times New Roman"/>
          <w:sz w:val="28"/>
          <w:szCs w:val="28"/>
        </w:rPr>
        <w:t>г. Касимов</w:t>
      </w:r>
    </w:p>
    <w:p w:rsidR="008515E4" w:rsidRPr="008515E4" w:rsidRDefault="008515E4" w:rsidP="008515E4">
      <w:pPr>
        <w:pBdr>
          <w:top w:val="single" w:sz="4" w:space="1" w:color="auto"/>
          <w:left w:val="single" w:sz="4" w:space="0" w:color="auto"/>
          <w:bottom w:val="single" w:sz="4" w:space="1" w:color="auto"/>
          <w:right w:val="single" w:sz="4" w:space="0" w:color="auto"/>
        </w:pBdr>
        <w:ind w:left="2268" w:right="2268"/>
        <w:jc w:val="center"/>
        <w:rPr>
          <w:rFonts w:ascii="Times New Roman" w:hAnsi="Times New Roman" w:cs="Times New Roman"/>
          <w:sz w:val="28"/>
          <w:szCs w:val="28"/>
        </w:rPr>
      </w:pPr>
    </w:p>
    <w:p w:rsidR="008515E4" w:rsidRPr="008515E4" w:rsidRDefault="008515E4" w:rsidP="008515E4">
      <w:pPr>
        <w:rPr>
          <w:rFonts w:ascii="Times New Roman" w:hAnsi="Times New Roman" w:cs="Times New Roman"/>
          <w:sz w:val="28"/>
          <w:szCs w:val="28"/>
        </w:rPr>
      </w:pPr>
    </w:p>
    <w:p w:rsidR="008515E4" w:rsidRPr="008515E4" w:rsidRDefault="008515E4" w:rsidP="008515E4">
      <w:pPr>
        <w:tabs>
          <w:tab w:val="left" w:pos="7215"/>
        </w:tabs>
        <w:rPr>
          <w:rFonts w:ascii="Times New Roman" w:hAnsi="Times New Roman" w:cs="Times New Roman"/>
          <w:sz w:val="28"/>
          <w:szCs w:val="28"/>
        </w:rPr>
      </w:pPr>
      <w:r w:rsidRPr="008515E4">
        <w:rPr>
          <w:rFonts w:ascii="Times New Roman" w:hAnsi="Times New Roman" w:cs="Times New Roman"/>
          <w:sz w:val="28"/>
          <w:szCs w:val="28"/>
        </w:rPr>
        <w:t>».</w:t>
      </w:r>
    </w:p>
    <w:p w:rsidR="00116861" w:rsidRPr="008515E4" w:rsidRDefault="00116861" w:rsidP="000A6303">
      <w:pPr>
        <w:spacing w:line="100" w:lineRule="atLeast"/>
        <w:ind w:right="-567"/>
        <w:rPr>
          <w:rFonts w:ascii="Times New Roman" w:eastAsia="Times New Roman" w:hAnsi="Times New Roman" w:cs="Times New Roman"/>
          <w:b/>
          <w:sz w:val="28"/>
          <w:szCs w:val="28"/>
        </w:rPr>
      </w:pPr>
    </w:p>
    <w:p w:rsidR="00116861" w:rsidRPr="008515E4" w:rsidRDefault="00116861"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Pr="008515E4" w:rsidRDefault="002224C0" w:rsidP="000A6303">
      <w:pPr>
        <w:spacing w:line="100" w:lineRule="atLeast"/>
        <w:ind w:right="-567"/>
        <w:rPr>
          <w:rFonts w:ascii="Times New Roman" w:eastAsia="Times New Roman" w:hAnsi="Times New Roman" w:cs="Times New Roman"/>
          <w:b/>
          <w:sz w:val="28"/>
          <w:szCs w:val="28"/>
        </w:rPr>
      </w:pPr>
    </w:p>
    <w:p w:rsidR="002224C0" w:rsidRDefault="002224C0" w:rsidP="000A6303">
      <w:pPr>
        <w:spacing w:line="100" w:lineRule="atLeast"/>
        <w:ind w:right="-567"/>
        <w:rPr>
          <w:rFonts w:ascii="Times New Roman" w:eastAsia="Times New Roman" w:hAnsi="Times New Roman" w:cs="Times New Roman"/>
          <w:b/>
          <w:sz w:val="28"/>
          <w:szCs w:val="28"/>
        </w:rPr>
      </w:pPr>
    </w:p>
    <w:p w:rsidR="00D51151" w:rsidRDefault="00D51151" w:rsidP="000A6303">
      <w:pPr>
        <w:spacing w:line="100" w:lineRule="atLeast"/>
        <w:ind w:right="-567"/>
        <w:rPr>
          <w:rFonts w:ascii="Times New Roman" w:eastAsia="Times New Roman" w:hAnsi="Times New Roman" w:cs="Times New Roman"/>
          <w:b/>
          <w:sz w:val="28"/>
          <w:szCs w:val="28"/>
        </w:rPr>
      </w:pPr>
    </w:p>
    <w:p w:rsidR="00D51151" w:rsidRDefault="007B2168" w:rsidP="000A6303">
      <w:pPr>
        <w:spacing w:line="100" w:lineRule="atLeast"/>
        <w:ind w:right="-567"/>
        <w:rPr>
          <w:rFonts w:ascii="Times New Roman" w:eastAsia="Times New Roman" w:hAnsi="Times New Roman" w:cs="Times New Roman"/>
          <w:b/>
          <w:sz w:val="28"/>
          <w:szCs w:val="28"/>
        </w:rPr>
      </w:pPr>
      <w:r w:rsidRPr="007B2168">
        <w:lastRenderedPageBreak/>
        <w:pict>
          <v:rect id="_x0000_s1200" style="position:absolute;margin-left:329.35pt;margin-top:-4.65pt;width:99pt;height:3.55pt;z-index:251778048" strokecolor="white">
            <v:textbox style="mso-next-textbox:#_x0000_s1200">
              <w:txbxContent>
                <w:p w:rsidR="00824316" w:rsidRPr="00F93839" w:rsidRDefault="00824316" w:rsidP="00D51151">
                  <w:pPr>
                    <w:rPr>
                      <w:szCs w:val="28"/>
                    </w:rPr>
                  </w:pPr>
                </w:p>
              </w:txbxContent>
            </v:textbox>
          </v:rect>
        </w:pict>
      </w:r>
    </w:p>
    <w:p w:rsidR="00D51151" w:rsidRDefault="00D51151" w:rsidP="00D51151">
      <w:pPr>
        <w:pStyle w:val="1"/>
        <w:ind w:left="-567" w:right="-285"/>
        <w:rPr>
          <w:rFonts w:ascii="Times New Roman" w:hAnsi="Times New Roman"/>
          <w:sz w:val="28"/>
          <w:szCs w:val="28"/>
        </w:rPr>
      </w:pPr>
      <w:r>
        <w:rPr>
          <w:noProof/>
        </w:rPr>
        <w:drawing>
          <wp:anchor distT="0" distB="0" distL="114300" distR="114300" simplePos="0" relativeHeight="251776000" behindDoc="0" locked="0" layoutInCell="1" allowOverlap="1">
            <wp:simplePos x="0" y="0"/>
            <wp:positionH relativeFrom="column">
              <wp:posOffset>2655570</wp:posOffset>
            </wp:positionH>
            <wp:positionV relativeFrom="margin">
              <wp:posOffset>-252730</wp:posOffset>
            </wp:positionV>
            <wp:extent cx="655320" cy="685800"/>
            <wp:effectExtent l="19050" t="0" r="0" b="0"/>
            <wp:wrapTopAndBottom/>
            <wp:docPr id="21" name="Рисунок 174"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1152"/>
                    <pic:cNvPicPr>
                      <a:picLocks noChangeAspect="1" noChangeArrowheads="1"/>
                    </pic:cNvPicPr>
                  </pic:nvPicPr>
                  <pic:blipFill>
                    <a:blip r:embed="rId44" cstate="print">
                      <a:lum bright="-30000" contrast="80000"/>
                    </a:blip>
                    <a:srcRect l="17497" t="41647" r="13998"/>
                    <a:stretch>
                      <a:fillRect/>
                    </a:stretch>
                  </pic:blipFill>
                  <pic:spPr bwMode="auto">
                    <a:xfrm>
                      <a:off x="0" y="0"/>
                      <a:ext cx="655320" cy="685800"/>
                    </a:xfrm>
                    <a:prstGeom prst="rect">
                      <a:avLst/>
                    </a:prstGeom>
                    <a:noFill/>
                  </pic:spPr>
                </pic:pic>
              </a:graphicData>
            </a:graphic>
          </wp:anchor>
        </w:drawing>
      </w:r>
      <w:r w:rsidR="007B2168" w:rsidRPr="007B2168">
        <w:pict>
          <v:rect id="_x0000_s1199" style="position:absolute;left:0;text-align:left;margin-left:603pt;margin-top:-9.15pt;width:27pt;height:27pt;flip:x;z-index:251777024;mso-position-horizontal-relative:text;mso-position-vertical-relative:text">
            <v:textbox style="mso-next-textbox:#_x0000_s1199">
              <w:txbxContent>
                <w:p w:rsidR="00824316" w:rsidRDefault="00824316" w:rsidP="00D51151">
                  <w:r>
                    <w:t>ПРОЕКТ</w:t>
                  </w:r>
                </w:p>
              </w:txbxContent>
            </v:textbox>
          </v:rect>
        </w:pict>
      </w:r>
      <w:r>
        <w:rPr>
          <w:rFonts w:ascii="Times New Roman" w:hAnsi="Times New Roman"/>
          <w:sz w:val="28"/>
          <w:szCs w:val="28"/>
        </w:rPr>
        <w:t>АДМИНИСТРАЦИЯ  МУНИЦИПАЛЬНОГО  ОБРАЗОВАНИЯ  -</w:t>
      </w:r>
    </w:p>
    <w:p w:rsidR="00D51151" w:rsidRDefault="00D51151" w:rsidP="00D51151">
      <w:pPr>
        <w:pStyle w:val="1"/>
        <w:ind w:left="-567" w:right="-285"/>
        <w:rPr>
          <w:rFonts w:ascii="Times New Roman" w:hAnsi="Times New Roman"/>
          <w:sz w:val="28"/>
          <w:szCs w:val="28"/>
        </w:rPr>
      </w:pPr>
      <w:r>
        <w:rPr>
          <w:rFonts w:ascii="Times New Roman" w:hAnsi="Times New Roman"/>
          <w:sz w:val="28"/>
          <w:szCs w:val="28"/>
        </w:rPr>
        <w:t>ГОРОДСКОЙ  ОКРУГ  ГОРОД  КАСИМОВ  РЯЗАНСКОЙ  ОБЛАСТИ</w:t>
      </w:r>
    </w:p>
    <w:p w:rsidR="00D51151" w:rsidRDefault="00D51151" w:rsidP="00D51151">
      <w:pPr>
        <w:ind w:left="-567"/>
        <w:jc w:val="center"/>
      </w:pPr>
    </w:p>
    <w:p w:rsidR="00D51151" w:rsidRDefault="00D51151" w:rsidP="00D51151">
      <w:pPr>
        <w:pStyle w:val="1"/>
        <w:rPr>
          <w:rFonts w:ascii="Times New Roman" w:hAnsi="Times New Roman"/>
          <w:b w:val="0"/>
          <w:sz w:val="32"/>
          <w:szCs w:val="32"/>
        </w:rPr>
      </w:pPr>
      <w:r>
        <w:rPr>
          <w:rFonts w:ascii="Times New Roman" w:hAnsi="Times New Roman"/>
          <w:sz w:val="32"/>
          <w:szCs w:val="32"/>
        </w:rPr>
        <w:t>ПОСТАНОВЛЕНИЕ</w:t>
      </w:r>
    </w:p>
    <w:p w:rsidR="00D51151" w:rsidRDefault="00D51151" w:rsidP="00D51151">
      <w:pPr>
        <w:pStyle w:val="31"/>
        <w:rPr>
          <w:bCs/>
        </w:rPr>
      </w:pPr>
      <w:r>
        <w:rPr>
          <w:bCs/>
        </w:rPr>
        <w:t xml:space="preserve"> </w:t>
      </w:r>
    </w:p>
    <w:p w:rsidR="00D51151" w:rsidRPr="00D51151" w:rsidRDefault="00D51151" w:rsidP="00D51151">
      <w:pPr>
        <w:rPr>
          <w:rFonts w:ascii="Times New Roman" w:hAnsi="Times New Roman" w:cs="Times New Roman"/>
          <w:sz w:val="28"/>
          <w:szCs w:val="28"/>
        </w:rPr>
      </w:pPr>
      <w:r w:rsidRPr="00D51151">
        <w:rPr>
          <w:rFonts w:ascii="Times New Roman" w:hAnsi="Times New Roman" w:cs="Times New Roman"/>
          <w:sz w:val="28"/>
          <w:szCs w:val="28"/>
        </w:rPr>
        <w:t>06.05.2019                                                                                                        № 560</w:t>
      </w:r>
    </w:p>
    <w:p w:rsidR="00D51151" w:rsidRPr="00D51151" w:rsidRDefault="00D51151" w:rsidP="00D51151">
      <w:pPr>
        <w:jc w:val="center"/>
        <w:rPr>
          <w:rFonts w:ascii="Times New Roman" w:hAnsi="Times New Roman" w:cs="Times New Roman"/>
          <w:sz w:val="28"/>
          <w:szCs w:val="28"/>
        </w:rPr>
      </w:pPr>
      <w:r w:rsidRPr="00D51151">
        <w:rPr>
          <w:rFonts w:ascii="Times New Roman" w:hAnsi="Times New Roman" w:cs="Times New Roman"/>
          <w:sz w:val="28"/>
          <w:szCs w:val="28"/>
        </w:rPr>
        <w:t>г. Касимов</w:t>
      </w:r>
    </w:p>
    <w:p w:rsidR="00D51151" w:rsidRPr="00D51151" w:rsidRDefault="00D51151" w:rsidP="00D51151">
      <w:pPr>
        <w:rPr>
          <w:rFonts w:ascii="Times New Roman" w:hAnsi="Times New Roman" w:cs="Times New Roman"/>
          <w:sz w:val="28"/>
          <w:szCs w:val="28"/>
        </w:rPr>
      </w:pPr>
    </w:p>
    <w:p w:rsidR="00D51151" w:rsidRPr="00D51151" w:rsidRDefault="00D51151" w:rsidP="00D51151">
      <w:pPr>
        <w:rPr>
          <w:rFonts w:ascii="Times New Roman" w:hAnsi="Times New Roman" w:cs="Times New Roman"/>
          <w:sz w:val="28"/>
          <w:szCs w:val="28"/>
        </w:rPr>
      </w:pPr>
      <w:r w:rsidRPr="00D51151">
        <w:rPr>
          <w:rFonts w:ascii="Times New Roman" w:hAnsi="Times New Roman" w:cs="Times New Roman"/>
          <w:sz w:val="28"/>
          <w:szCs w:val="28"/>
        </w:rPr>
        <w:t>О внесении изменений в постановление</w:t>
      </w:r>
    </w:p>
    <w:p w:rsidR="00D51151" w:rsidRPr="00D51151" w:rsidRDefault="00D51151" w:rsidP="00D51151">
      <w:pPr>
        <w:rPr>
          <w:rFonts w:ascii="Times New Roman" w:hAnsi="Times New Roman" w:cs="Times New Roman"/>
          <w:sz w:val="28"/>
          <w:szCs w:val="28"/>
        </w:rPr>
      </w:pPr>
      <w:r w:rsidRPr="00D51151">
        <w:rPr>
          <w:rFonts w:ascii="Times New Roman" w:hAnsi="Times New Roman" w:cs="Times New Roman"/>
          <w:sz w:val="28"/>
          <w:szCs w:val="28"/>
        </w:rPr>
        <w:t>администрации  муниципального образования –</w:t>
      </w:r>
    </w:p>
    <w:p w:rsidR="00D51151" w:rsidRPr="00D51151" w:rsidRDefault="00D51151" w:rsidP="00D51151">
      <w:pPr>
        <w:rPr>
          <w:rFonts w:ascii="Times New Roman" w:hAnsi="Times New Roman" w:cs="Times New Roman"/>
          <w:sz w:val="28"/>
          <w:szCs w:val="28"/>
        </w:rPr>
      </w:pPr>
      <w:r w:rsidRPr="00D51151">
        <w:rPr>
          <w:rFonts w:ascii="Times New Roman" w:hAnsi="Times New Roman" w:cs="Times New Roman"/>
          <w:sz w:val="28"/>
          <w:szCs w:val="28"/>
        </w:rPr>
        <w:t>городской округ город Касимов от 20.01.2011</w:t>
      </w:r>
    </w:p>
    <w:p w:rsidR="00D51151" w:rsidRPr="00D51151" w:rsidRDefault="00D51151" w:rsidP="00D51151">
      <w:pPr>
        <w:rPr>
          <w:rFonts w:ascii="Times New Roman" w:hAnsi="Times New Roman" w:cs="Times New Roman"/>
          <w:sz w:val="28"/>
          <w:szCs w:val="28"/>
        </w:rPr>
      </w:pPr>
      <w:r w:rsidRPr="00D51151">
        <w:rPr>
          <w:rFonts w:ascii="Times New Roman" w:hAnsi="Times New Roman" w:cs="Times New Roman"/>
          <w:sz w:val="28"/>
          <w:szCs w:val="28"/>
        </w:rPr>
        <w:t>№ 55 «О создании административной комиссии»</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ab/>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 xml:space="preserve">  </w:t>
      </w:r>
      <w:r w:rsidRPr="00D51151">
        <w:rPr>
          <w:rFonts w:ascii="Times New Roman" w:hAnsi="Times New Roman" w:cs="Times New Roman"/>
          <w:sz w:val="28"/>
          <w:szCs w:val="28"/>
        </w:rPr>
        <w:tab/>
        <w:t>В связи с организационно – кадровыми изменениями в администрации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ab/>
        <w:t xml:space="preserve">1.Внести изменения в постановление администрации муниципального образования – городской округ город Касимов от 20.01.2011г. № 55 «о создании административной комиссии» (в редакции постановлений администрации муниципального образования – городской округ город Касимов от 01.03.2011 г. № 297, от 11.05.2011 г. </w:t>
      </w:r>
      <w:r w:rsidR="001973D3">
        <w:rPr>
          <w:rFonts w:ascii="Times New Roman" w:hAnsi="Times New Roman" w:cs="Times New Roman"/>
          <w:sz w:val="28"/>
          <w:szCs w:val="28"/>
        </w:rPr>
        <w:t xml:space="preserve">№ 745, от 22.08.2011 г. </w:t>
      </w:r>
      <w:r w:rsidRPr="00D51151">
        <w:rPr>
          <w:rFonts w:ascii="Times New Roman" w:hAnsi="Times New Roman" w:cs="Times New Roman"/>
          <w:sz w:val="28"/>
          <w:szCs w:val="28"/>
        </w:rPr>
        <w:t xml:space="preserve"> № 1425, от 04.09.2012 г. № 1433, от  04.12.2012 г</w:t>
      </w:r>
      <w:r w:rsidR="001973D3">
        <w:rPr>
          <w:rFonts w:ascii="Times New Roman" w:hAnsi="Times New Roman" w:cs="Times New Roman"/>
          <w:sz w:val="28"/>
          <w:szCs w:val="28"/>
        </w:rPr>
        <w:t xml:space="preserve">. № 2047, от 26.12.2012 г. </w:t>
      </w:r>
      <w:r w:rsidRPr="00D51151">
        <w:rPr>
          <w:rFonts w:ascii="Times New Roman" w:hAnsi="Times New Roman" w:cs="Times New Roman"/>
          <w:sz w:val="28"/>
          <w:szCs w:val="28"/>
        </w:rPr>
        <w:t>№ 2222, от  31.01.2013 г. № 174, от 29.01.2014 г.</w:t>
      </w:r>
      <w:r w:rsidR="001973D3">
        <w:rPr>
          <w:rFonts w:ascii="Times New Roman" w:hAnsi="Times New Roman" w:cs="Times New Roman"/>
          <w:sz w:val="28"/>
          <w:szCs w:val="28"/>
        </w:rPr>
        <w:t xml:space="preserve"> № 73, от 03.03.2014 г.  </w:t>
      </w:r>
      <w:r w:rsidRPr="00D51151">
        <w:rPr>
          <w:rFonts w:ascii="Times New Roman" w:hAnsi="Times New Roman" w:cs="Times New Roman"/>
          <w:sz w:val="28"/>
          <w:szCs w:val="28"/>
        </w:rPr>
        <w:t xml:space="preserve"> № 228, от 27.03.2014 г. № 356, от 19.08.2014 г. № 1094, от 30.01.2015 г. № 79, от 17.04.2015 г. № 486, от 03.06.2015 г. № 3745, от 26.06.2015</w:t>
      </w:r>
      <w:r w:rsidR="001973D3">
        <w:rPr>
          <w:rFonts w:ascii="Times New Roman" w:hAnsi="Times New Roman" w:cs="Times New Roman"/>
          <w:sz w:val="28"/>
          <w:szCs w:val="28"/>
        </w:rPr>
        <w:t xml:space="preserve"> г. № 860, </w:t>
      </w:r>
      <w:r w:rsidRPr="00D51151">
        <w:rPr>
          <w:rFonts w:ascii="Times New Roman" w:hAnsi="Times New Roman" w:cs="Times New Roman"/>
          <w:sz w:val="28"/>
          <w:szCs w:val="28"/>
        </w:rPr>
        <w:t xml:space="preserve"> от 04.08.2015 г. № 1067, от 21.01.2016 г. № 55, от </w:t>
      </w:r>
      <w:r w:rsidR="001973D3">
        <w:rPr>
          <w:rFonts w:ascii="Times New Roman" w:hAnsi="Times New Roman" w:cs="Times New Roman"/>
          <w:sz w:val="28"/>
          <w:szCs w:val="28"/>
        </w:rPr>
        <w:t xml:space="preserve">03.02.2016 г. № 112, </w:t>
      </w:r>
      <w:r w:rsidRPr="00D51151">
        <w:rPr>
          <w:rFonts w:ascii="Times New Roman" w:hAnsi="Times New Roman" w:cs="Times New Roman"/>
          <w:sz w:val="28"/>
          <w:szCs w:val="28"/>
        </w:rPr>
        <w:t>от 17.02.2016 г. № 192, от 02.06.2016 г. № 777, от 01.09.2016 г. № 1270,          от 08.09.2016 г. № 1310, от 26.10.2016 г. № 1555, от 12.10.2017 г. № 119</w:t>
      </w:r>
      <w:r w:rsidR="001973D3">
        <w:rPr>
          <w:rFonts w:ascii="Times New Roman" w:hAnsi="Times New Roman" w:cs="Times New Roman"/>
          <w:sz w:val="28"/>
          <w:szCs w:val="28"/>
        </w:rPr>
        <w:t xml:space="preserve">9, </w:t>
      </w:r>
      <w:r w:rsidRPr="00D51151">
        <w:rPr>
          <w:rFonts w:ascii="Times New Roman" w:hAnsi="Times New Roman" w:cs="Times New Roman"/>
          <w:sz w:val="28"/>
          <w:szCs w:val="28"/>
        </w:rPr>
        <w:t>от 21.02.2018 г. № 193, от 03.08.2018 г. № 877).</w:t>
      </w:r>
    </w:p>
    <w:p w:rsidR="00D51151" w:rsidRPr="00D51151" w:rsidRDefault="00B84572" w:rsidP="00D51151">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1.1. Приложение 2</w:t>
      </w:r>
      <w:r w:rsidR="00D51151" w:rsidRPr="00D51151">
        <w:rPr>
          <w:rFonts w:ascii="Times New Roman" w:hAnsi="Times New Roman" w:cs="Times New Roman"/>
          <w:sz w:val="28"/>
          <w:szCs w:val="28"/>
        </w:rPr>
        <w:t xml:space="preserve"> изложить в новой редакции согласно приложению к настоящему постановлению.</w:t>
      </w: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ab/>
        <w:t>2. Контроль за выполнением настоящего постановления возложить на и.о.  заместителя главы администрации по капитальному строительству и жилищно – коммунальному хозяйству Л.В. Мирзоян</w:t>
      </w:r>
    </w:p>
    <w:p w:rsidR="00D51151" w:rsidRPr="00D51151" w:rsidRDefault="00D51151" w:rsidP="00D51151">
      <w:pPr>
        <w:ind w:right="-425"/>
        <w:jc w:val="both"/>
        <w:rPr>
          <w:rFonts w:ascii="Times New Roman" w:hAnsi="Times New Roman" w:cs="Times New Roman"/>
          <w:sz w:val="28"/>
          <w:szCs w:val="28"/>
        </w:rPr>
      </w:pPr>
    </w:p>
    <w:p w:rsidR="00D51151" w:rsidRPr="00D51151" w:rsidRDefault="00D51151" w:rsidP="00D51151">
      <w:pPr>
        <w:ind w:right="-1"/>
        <w:jc w:val="both"/>
        <w:rPr>
          <w:rFonts w:ascii="Times New Roman" w:hAnsi="Times New Roman" w:cs="Times New Roman"/>
          <w:sz w:val="28"/>
          <w:szCs w:val="28"/>
        </w:rPr>
      </w:pPr>
    </w:p>
    <w:p w:rsidR="00D51151" w:rsidRPr="00D51151" w:rsidRDefault="00D51151" w:rsidP="00D51151">
      <w:pPr>
        <w:rPr>
          <w:rFonts w:ascii="Times New Roman" w:hAnsi="Times New Roman" w:cs="Times New Roman"/>
          <w:sz w:val="28"/>
          <w:szCs w:val="28"/>
        </w:rPr>
      </w:pPr>
      <w:r w:rsidRPr="00D51151">
        <w:rPr>
          <w:rFonts w:ascii="Times New Roman" w:hAnsi="Times New Roman" w:cs="Times New Roman"/>
          <w:sz w:val="28"/>
          <w:szCs w:val="28"/>
        </w:rPr>
        <w:t xml:space="preserve">И.о. главы администрации </w:t>
      </w:r>
    </w:p>
    <w:p w:rsidR="00D51151" w:rsidRPr="00D51151" w:rsidRDefault="00D51151" w:rsidP="00D51151">
      <w:pPr>
        <w:rPr>
          <w:rFonts w:ascii="Times New Roman" w:hAnsi="Times New Roman" w:cs="Times New Roman"/>
          <w:sz w:val="28"/>
          <w:szCs w:val="28"/>
        </w:rPr>
      </w:pPr>
      <w:r w:rsidRPr="00D51151">
        <w:rPr>
          <w:rFonts w:ascii="Times New Roman" w:hAnsi="Times New Roman" w:cs="Times New Roman"/>
          <w:sz w:val="28"/>
          <w:szCs w:val="28"/>
        </w:rPr>
        <w:t>муниципального образования –</w:t>
      </w:r>
    </w:p>
    <w:p w:rsidR="00D51151" w:rsidRPr="00D51151" w:rsidRDefault="00D51151" w:rsidP="00D51151">
      <w:pPr>
        <w:rPr>
          <w:rFonts w:ascii="Times New Roman" w:hAnsi="Times New Roman" w:cs="Times New Roman"/>
          <w:sz w:val="28"/>
          <w:szCs w:val="28"/>
        </w:rPr>
      </w:pPr>
      <w:r w:rsidRPr="00D51151">
        <w:rPr>
          <w:rFonts w:ascii="Times New Roman" w:hAnsi="Times New Roman" w:cs="Times New Roman"/>
          <w:sz w:val="28"/>
          <w:szCs w:val="28"/>
        </w:rPr>
        <w:t>городской округ город Касимов</w:t>
      </w:r>
      <w:r w:rsidRPr="00D51151">
        <w:rPr>
          <w:rFonts w:ascii="Times New Roman" w:hAnsi="Times New Roman" w:cs="Times New Roman"/>
          <w:sz w:val="28"/>
          <w:szCs w:val="28"/>
        </w:rPr>
        <w:tab/>
      </w:r>
      <w:r w:rsidRPr="00D51151">
        <w:rPr>
          <w:rFonts w:ascii="Times New Roman" w:hAnsi="Times New Roman" w:cs="Times New Roman"/>
          <w:sz w:val="28"/>
          <w:szCs w:val="28"/>
        </w:rPr>
        <w:tab/>
      </w:r>
      <w:r w:rsidRPr="00D51151">
        <w:rPr>
          <w:rFonts w:ascii="Times New Roman" w:hAnsi="Times New Roman" w:cs="Times New Roman"/>
          <w:sz w:val="28"/>
          <w:szCs w:val="28"/>
        </w:rPr>
        <w:tab/>
      </w:r>
      <w:r w:rsidRPr="00D51151">
        <w:rPr>
          <w:rFonts w:ascii="Times New Roman" w:hAnsi="Times New Roman" w:cs="Times New Roman"/>
          <w:sz w:val="28"/>
          <w:szCs w:val="28"/>
        </w:rPr>
        <w:tab/>
      </w:r>
      <w:r w:rsidRPr="00D51151">
        <w:rPr>
          <w:rFonts w:ascii="Times New Roman" w:hAnsi="Times New Roman" w:cs="Times New Roman"/>
          <w:sz w:val="28"/>
          <w:szCs w:val="28"/>
        </w:rPr>
        <w:tab/>
      </w:r>
      <w:r w:rsidRPr="00D51151">
        <w:rPr>
          <w:rFonts w:ascii="Times New Roman" w:hAnsi="Times New Roman" w:cs="Times New Roman"/>
          <w:sz w:val="28"/>
          <w:szCs w:val="28"/>
        </w:rPr>
        <w:tab/>
        <w:t xml:space="preserve">  В.А. Гущин</w:t>
      </w:r>
    </w:p>
    <w:p w:rsidR="00D51151" w:rsidRPr="00D51151" w:rsidRDefault="00D51151" w:rsidP="00D51151">
      <w:pPr>
        <w:pStyle w:val="ConsPlusNormald"/>
        <w:widowControl/>
        <w:jc w:val="right"/>
        <w:rPr>
          <w:sz w:val="28"/>
          <w:szCs w:val="28"/>
        </w:rPr>
      </w:pPr>
      <w:r w:rsidRPr="00D51151">
        <w:rPr>
          <w:sz w:val="28"/>
          <w:szCs w:val="28"/>
        </w:rPr>
        <w:lastRenderedPageBreak/>
        <w:t xml:space="preserve">                             Приложение</w:t>
      </w:r>
    </w:p>
    <w:p w:rsidR="00D51151" w:rsidRPr="00D51151" w:rsidRDefault="00D51151" w:rsidP="00D51151">
      <w:pPr>
        <w:pStyle w:val="ConsPlusNormald"/>
        <w:widowControl/>
        <w:jc w:val="right"/>
        <w:rPr>
          <w:sz w:val="28"/>
          <w:szCs w:val="28"/>
        </w:rPr>
      </w:pPr>
      <w:r w:rsidRPr="00D51151">
        <w:rPr>
          <w:sz w:val="28"/>
          <w:szCs w:val="28"/>
        </w:rPr>
        <w:t xml:space="preserve"> к постановлению</w:t>
      </w:r>
    </w:p>
    <w:p w:rsidR="00D51151" w:rsidRPr="00D51151" w:rsidRDefault="00D51151" w:rsidP="00D51151">
      <w:pPr>
        <w:pStyle w:val="ConsPlusNormald"/>
        <w:widowControl/>
        <w:jc w:val="right"/>
        <w:rPr>
          <w:sz w:val="28"/>
          <w:szCs w:val="28"/>
        </w:rPr>
      </w:pPr>
      <w:r w:rsidRPr="00D51151">
        <w:rPr>
          <w:sz w:val="28"/>
          <w:szCs w:val="28"/>
        </w:rPr>
        <w:t xml:space="preserve">                                 администрации муниципального </w:t>
      </w:r>
    </w:p>
    <w:p w:rsidR="00D51151" w:rsidRPr="00D51151" w:rsidRDefault="00D51151" w:rsidP="00D51151">
      <w:pPr>
        <w:pStyle w:val="ConsPlusNormald"/>
        <w:widowControl/>
        <w:jc w:val="right"/>
        <w:rPr>
          <w:sz w:val="28"/>
          <w:szCs w:val="28"/>
        </w:rPr>
      </w:pPr>
      <w:r w:rsidRPr="00D51151">
        <w:rPr>
          <w:sz w:val="28"/>
          <w:szCs w:val="28"/>
        </w:rPr>
        <w:t xml:space="preserve">                                 образования – городской округ</w:t>
      </w:r>
    </w:p>
    <w:p w:rsidR="00D51151" w:rsidRPr="00D51151" w:rsidRDefault="00D51151" w:rsidP="00D51151">
      <w:pPr>
        <w:pStyle w:val="ConsPlusNormald"/>
        <w:widowControl/>
        <w:jc w:val="right"/>
        <w:rPr>
          <w:sz w:val="28"/>
          <w:szCs w:val="28"/>
        </w:rPr>
      </w:pPr>
      <w:r w:rsidRPr="00D51151">
        <w:rPr>
          <w:sz w:val="28"/>
          <w:szCs w:val="28"/>
        </w:rPr>
        <w:t xml:space="preserve">                                 город Касимов  </w:t>
      </w:r>
    </w:p>
    <w:p w:rsidR="00D51151" w:rsidRPr="00D51151" w:rsidRDefault="00D51151" w:rsidP="00D51151">
      <w:pPr>
        <w:pStyle w:val="ConsPlusNormald"/>
        <w:widowControl/>
        <w:jc w:val="right"/>
        <w:rPr>
          <w:sz w:val="28"/>
          <w:szCs w:val="28"/>
        </w:rPr>
      </w:pPr>
      <w:r w:rsidRPr="00D51151">
        <w:rPr>
          <w:sz w:val="28"/>
          <w:szCs w:val="28"/>
        </w:rPr>
        <w:t xml:space="preserve">от 06.05.2019 № 560             </w:t>
      </w:r>
    </w:p>
    <w:p w:rsidR="00D51151" w:rsidRPr="00D51151" w:rsidRDefault="00D51151" w:rsidP="00D51151">
      <w:pPr>
        <w:pStyle w:val="ConsPlusNormald"/>
        <w:widowControl/>
        <w:jc w:val="right"/>
        <w:rPr>
          <w:sz w:val="28"/>
          <w:szCs w:val="28"/>
        </w:rPr>
      </w:pPr>
    </w:p>
    <w:p w:rsidR="00D51151" w:rsidRPr="00D51151" w:rsidRDefault="00D51151" w:rsidP="00D51151">
      <w:pPr>
        <w:pStyle w:val="ConsPlusNormald"/>
        <w:widowControl/>
        <w:jc w:val="right"/>
        <w:rPr>
          <w:sz w:val="28"/>
          <w:szCs w:val="28"/>
        </w:rPr>
      </w:pPr>
      <w:r w:rsidRPr="00D51151">
        <w:rPr>
          <w:sz w:val="28"/>
          <w:szCs w:val="28"/>
        </w:rPr>
        <w:t xml:space="preserve">                                      «Приложение № 2</w:t>
      </w:r>
    </w:p>
    <w:p w:rsidR="00D51151" w:rsidRPr="00D51151" w:rsidRDefault="00D51151" w:rsidP="00D51151">
      <w:pPr>
        <w:pStyle w:val="ConsPlusNormald"/>
        <w:widowControl/>
        <w:jc w:val="right"/>
        <w:rPr>
          <w:sz w:val="28"/>
          <w:szCs w:val="28"/>
        </w:rPr>
      </w:pPr>
      <w:r w:rsidRPr="00D51151">
        <w:rPr>
          <w:sz w:val="28"/>
          <w:szCs w:val="28"/>
        </w:rPr>
        <w:t xml:space="preserve">к постановлению главы </w:t>
      </w:r>
    </w:p>
    <w:p w:rsidR="00D51151" w:rsidRPr="00D51151" w:rsidRDefault="00D51151" w:rsidP="00D51151">
      <w:pPr>
        <w:pStyle w:val="ConsPlusNormald"/>
        <w:widowControl/>
        <w:jc w:val="right"/>
        <w:rPr>
          <w:sz w:val="28"/>
          <w:szCs w:val="28"/>
        </w:rPr>
      </w:pPr>
      <w:r w:rsidRPr="00D51151">
        <w:rPr>
          <w:sz w:val="28"/>
          <w:szCs w:val="28"/>
        </w:rPr>
        <w:t xml:space="preserve">                                      муниципального образования –  </w:t>
      </w:r>
    </w:p>
    <w:p w:rsidR="00D51151" w:rsidRPr="00D51151" w:rsidRDefault="00D51151" w:rsidP="00D51151">
      <w:pPr>
        <w:pStyle w:val="ConsPlusNormald"/>
        <w:widowControl/>
        <w:jc w:val="right"/>
        <w:rPr>
          <w:sz w:val="28"/>
          <w:szCs w:val="28"/>
        </w:rPr>
      </w:pPr>
      <w:r w:rsidRPr="00D51151">
        <w:rPr>
          <w:sz w:val="28"/>
          <w:szCs w:val="28"/>
        </w:rPr>
        <w:t xml:space="preserve">                                      городской округ город Касимов                                        </w:t>
      </w:r>
    </w:p>
    <w:p w:rsidR="00D51151" w:rsidRPr="00D51151" w:rsidRDefault="00D51151" w:rsidP="00D51151">
      <w:pPr>
        <w:pStyle w:val="ConsPlusNormald"/>
        <w:widowControl/>
        <w:jc w:val="right"/>
        <w:rPr>
          <w:sz w:val="28"/>
          <w:szCs w:val="28"/>
        </w:rPr>
      </w:pPr>
      <w:r w:rsidRPr="00D51151">
        <w:rPr>
          <w:sz w:val="28"/>
          <w:szCs w:val="28"/>
        </w:rPr>
        <w:t>от 20.01.2011 № 55</w:t>
      </w:r>
    </w:p>
    <w:p w:rsidR="00D51151" w:rsidRPr="00D51151" w:rsidRDefault="00D51151" w:rsidP="00D51151">
      <w:pPr>
        <w:jc w:val="center"/>
        <w:rPr>
          <w:rFonts w:ascii="Times New Roman" w:hAnsi="Times New Roman" w:cs="Times New Roman"/>
          <w:b/>
          <w:sz w:val="28"/>
          <w:szCs w:val="28"/>
        </w:rPr>
      </w:pPr>
    </w:p>
    <w:p w:rsidR="00D51151" w:rsidRPr="00D51151" w:rsidRDefault="00D51151" w:rsidP="00D51151">
      <w:pPr>
        <w:jc w:val="center"/>
        <w:rPr>
          <w:rFonts w:ascii="Times New Roman" w:hAnsi="Times New Roman" w:cs="Times New Roman"/>
          <w:sz w:val="28"/>
          <w:szCs w:val="28"/>
        </w:rPr>
      </w:pPr>
      <w:r w:rsidRPr="00D51151">
        <w:rPr>
          <w:rFonts w:ascii="Times New Roman" w:hAnsi="Times New Roman" w:cs="Times New Roman"/>
          <w:sz w:val="28"/>
          <w:szCs w:val="28"/>
        </w:rPr>
        <w:t>Персональный состав административной комиссии</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u w:val="single"/>
        </w:rPr>
      </w:pPr>
      <w:r w:rsidRPr="00D51151">
        <w:rPr>
          <w:rFonts w:ascii="Times New Roman" w:hAnsi="Times New Roman" w:cs="Times New Roman"/>
          <w:sz w:val="28"/>
          <w:szCs w:val="28"/>
          <w:u w:val="single"/>
        </w:rPr>
        <w:t>Председатель комиссии:</w:t>
      </w:r>
    </w:p>
    <w:p w:rsidR="00D51151" w:rsidRPr="00D51151" w:rsidRDefault="00D51151" w:rsidP="00D51151">
      <w:pPr>
        <w:jc w:val="both"/>
        <w:rPr>
          <w:rFonts w:ascii="Times New Roman" w:hAnsi="Times New Roman" w:cs="Times New Roman"/>
          <w:sz w:val="28"/>
          <w:szCs w:val="28"/>
          <w:u w:val="single"/>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Мирзоян Лариса Владимировна – и.о. заместителя главы администрации по капитальному строительству и  жилищно – коммунальному хозяйству;</w:t>
      </w:r>
    </w:p>
    <w:p w:rsidR="00D51151" w:rsidRPr="00D51151" w:rsidRDefault="00D51151" w:rsidP="00D51151">
      <w:pPr>
        <w:jc w:val="both"/>
        <w:rPr>
          <w:rFonts w:ascii="Times New Roman" w:hAnsi="Times New Roman" w:cs="Times New Roman"/>
          <w:sz w:val="28"/>
          <w:szCs w:val="28"/>
          <w:u w:val="single"/>
        </w:rPr>
      </w:pPr>
    </w:p>
    <w:p w:rsidR="00D51151" w:rsidRPr="00D51151" w:rsidRDefault="00D51151" w:rsidP="00D51151">
      <w:pPr>
        <w:jc w:val="both"/>
        <w:rPr>
          <w:rFonts w:ascii="Times New Roman" w:hAnsi="Times New Roman" w:cs="Times New Roman"/>
          <w:sz w:val="28"/>
          <w:szCs w:val="28"/>
          <w:u w:val="single"/>
        </w:rPr>
      </w:pPr>
      <w:r w:rsidRPr="00D51151">
        <w:rPr>
          <w:rFonts w:ascii="Times New Roman" w:hAnsi="Times New Roman" w:cs="Times New Roman"/>
          <w:sz w:val="28"/>
          <w:szCs w:val="28"/>
          <w:u w:val="single"/>
        </w:rPr>
        <w:t>Заместитель председателя комиссии:</w:t>
      </w:r>
    </w:p>
    <w:p w:rsidR="00D51151" w:rsidRPr="00D51151" w:rsidRDefault="00D51151" w:rsidP="00D51151">
      <w:pPr>
        <w:jc w:val="both"/>
        <w:rPr>
          <w:rFonts w:ascii="Times New Roman" w:hAnsi="Times New Roman" w:cs="Times New Roman"/>
          <w:sz w:val="28"/>
          <w:szCs w:val="28"/>
          <w:u w:val="single"/>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 xml:space="preserve">Акимов Сергей Николаевич – депутат Касимовской городской Думы (по согласованию); </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u w:val="single"/>
        </w:rPr>
      </w:pPr>
      <w:r w:rsidRPr="00D51151">
        <w:rPr>
          <w:rFonts w:ascii="Times New Roman" w:hAnsi="Times New Roman" w:cs="Times New Roman"/>
          <w:sz w:val="28"/>
          <w:szCs w:val="28"/>
          <w:u w:val="single"/>
        </w:rPr>
        <w:t>Секретарь комиссии:</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 xml:space="preserve">Васильева Елена Анатольевна – специалист </w:t>
      </w:r>
      <w:r w:rsidRPr="00D51151">
        <w:rPr>
          <w:rFonts w:ascii="Times New Roman" w:hAnsi="Times New Roman" w:cs="Times New Roman"/>
          <w:sz w:val="28"/>
          <w:szCs w:val="28"/>
          <w:lang w:val="en-US"/>
        </w:rPr>
        <w:t>I</w:t>
      </w:r>
      <w:r w:rsidRPr="00D51151">
        <w:rPr>
          <w:rFonts w:ascii="Times New Roman" w:hAnsi="Times New Roman" w:cs="Times New Roman"/>
          <w:sz w:val="28"/>
          <w:szCs w:val="28"/>
        </w:rPr>
        <w:t xml:space="preserve"> категории – ответственный секретарь административной комиссии администрации  муниципального образования  –  городской округ город Касимов;</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u w:val="single"/>
        </w:rPr>
      </w:pPr>
      <w:r w:rsidRPr="00D51151">
        <w:rPr>
          <w:rFonts w:ascii="Times New Roman" w:hAnsi="Times New Roman" w:cs="Times New Roman"/>
          <w:sz w:val="28"/>
          <w:szCs w:val="28"/>
          <w:u w:val="single"/>
        </w:rPr>
        <w:t xml:space="preserve">Члены комиссии: </w:t>
      </w:r>
    </w:p>
    <w:p w:rsidR="00D51151" w:rsidRPr="00D51151" w:rsidRDefault="00D51151" w:rsidP="00D51151">
      <w:pPr>
        <w:jc w:val="both"/>
        <w:rPr>
          <w:rFonts w:ascii="Times New Roman" w:hAnsi="Times New Roman" w:cs="Times New Roman"/>
          <w:sz w:val="28"/>
          <w:szCs w:val="28"/>
          <w:u w:val="single"/>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А.В. Нестеров – начальник УКС и ЖКХ администрации  муниципального образования  –  городской округ город Касимов;</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М.Н. Черашев – и.о. начальника отдела АТИ администрации муниципального образования – городской округ город Касимов  Касимов;</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Н.Г. Калачева – начальник сектора по развитию предпринимательства и  потребительского рынка управления экономического развития администрации  муниципального образования – городской округ город Касимов;</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Е.В. Шабурова –  начальник  отдела архитектуры и градостроительства администрации муниципального образования – городской округ город Касимов;</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С.Ю. Седова – консультант сектора правового обеспечения  управления по организационным вопросам и правовому обеспечению администрации муниципального образования – городской округ город Касимов</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Т.Ф. Щербаненко  – ведущий специалист-эксперт ТОУ «Роспотребнадзор» по Рязанской области (по согласованию);</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jc w:val="both"/>
        <w:rPr>
          <w:rFonts w:ascii="Times New Roman" w:hAnsi="Times New Roman" w:cs="Times New Roman"/>
          <w:sz w:val="28"/>
          <w:szCs w:val="28"/>
        </w:rPr>
      </w:pPr>
      <w:r w:rsidRPr="00D51151">
        <w:rPr>
          <w:rFonts w:ascii="Times New Roman" w:hAnsi="Times New Roman" w:cs="Times New Roman"/>
          <w:sz w:val="28"/>
          <w:szCs w:val="28"/>
        </w:rPr>
        <w:t>Е.Н. Ретинская – ведущий инженер МП «ГУК» (по согласованию).</w:t>
      </w:r>
    </w:p>
    <w:p w:rsidR="00D51151" w:rsidRPr="00D51151" w:rsidRDefault="00D51151" w:rsidP="00D51151">
      <w:pPr>
        <w:jc w:val="both"/>
        <w:rPr>
          <w:rFonts w:ascii="Times New Roman" w:hAnsi="Times New Roman" w:cs="Times New Roman"/>
          <w:sz w:val="28"/>
          <w:szCs w:val="28"/>
        </w:rPr>
      </w:pPr>
    </w:p>
    <w:p w:rsidR="00D51151" w:rsidRPr="00D51151" w:rsidRDefault="00D51151" w:rsidP="00D51151">
      <w:pPr>
        <w:pStyle w:val="1"/>
        <w:ind w:right="-285"/>
        <w:jc w:val="left"/>
        <w:rPr>
          <w:rFonts w:ascii="Times New Roman" w:hAnsi="Times New Roman"/>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D51151" w:rsidRPr="00D51151" w:rsidRDefault="00D51151" w:rsidP="000A6303">
      <w:pPr>
        <w:spacing w:line="100" w:lineRule="atLeast"/>
        <w:ind w:right="-567"/>
        <w:rPr>
          <w:rFonts w:ascii="Times New Roman" w:eastAsia="Times New Roman" w:hAnsi="Times New Roman" w:cs="Times New Roman"/>
          <w:b/>
          <w:sz w:val="28"/>
          <w:szCs w:val="28"/>
        </w:rPr>
      </w:pPr>
    </w:p>
    <w:p w:rsidR="001973D3" w:rsidRDefault="001973D3" w:rsidP="000A6303">
      <w:pPr>
        <w:spacing w:line="100" w:lineRule="atLeast"/>
        <w:ind w:right="-567"/>
        <w:rPr>
          <w:rFonts w:ascii="Times New Roman" w:eastAsia="Times New Roman" w:hAnsi="Times New Roman" w:cs="Times New Roman"/>
          <w:b/>
          <w:sz w:val="28"/>
          <w:szCs w:val="28"/>
        </w:rPr>
      </w:pPr>
    </w:p>
    <w:p w:rsidR="001973D3" w:rsidRDefault="001973D3" w:rsidP="000A6303">
      <w:pPr>
        <w:spacing w:line="100" w:lineRule="atLeast"/>
        <w:ind w:right="-567"/>
        <w:rPr>
          <w:rFonts w:ascii="Times New Roman" w:eastAsia="Times New Roman" w:hAnsi="Times New Roman" w:cs="Times New Roman"/>
          <w:b/>
          <w:sz w:val="28"/>
          <w:szCs w:val="28"/>
        </w:rPr>
      </w:pPr>
    </w:p>
    <w:p w:rsidR="001973D3" w:rsidRDefault="001973D3" w:rsidP="000A6303">
      <w:pPr>
        <w:spacing w:line="100" w:lineRule="atLeast"/>
        <w:ind w:right="-567"/>
        <w:rPr>
          <w:rFonts w:ascii="Times New Roman" w:eastAsia="Times New Roman" w:hAnsi="Times New Roman" w:cs="Times New Roman"/>
          <w:b/>
          <w:sz w:val="28"/>
          <w:szCs w:val="28"/>
        </w:rPr>
      </w:pPr>
    </w:p>
    <w:p w:rsidR="001973D3" w:rsidRDefault="001973D3" w:rsidP="000A6303">
      <w:pPr>
        <w:spacing w:line="100" w:lineRule="atLeast"/>
        <w:ind w:right="-567"/>
        <w:rPr>
          <w:rFonts w:ascii="Times New Roman" w:eastAsia="Times New Roman" w:hAnsi="Times New Roman" w:cs="Times New Roman"/>
          <w:b/>
          <w:sz w:val="28"/>
          <w:szCs w:val="28"/>
        </w:rPr>
      </w:pPr>
    </w:p>
    <w:p w:rsidR="002224C0" w:rsidRPr="00D51151" w:rsidRDefault="001973D3" w:rsidP="000A6303">
      <w:pPr>
        <w:spacing w:line="100" w:lineRule="atLeast"/>
        <w:ind w:right="-567"/>
        <w:rPr>
          <w:rFonts w:ascii="Times New Roman" w:eastAsia="Times New Roman" w:hAnsi="Times New Roman" w:cs="Times New Roman"/>
          <w:b/>
          <w:sz w:val="28"/>
          <w:szCs w:val="28"/>
        </w:rPr>
      </w:pPr>
      <w:r>
        <w:rPr>
          <w:rFonts w:ascii="Times New Roman" w:hAnsi="Times New Roman" w:cs="Times New Roman"/>
          <w:noProof/>
          <w:sz w:val="28"/>
          <w:szCs w:val="28"/>
          <w:lang w:eastAsia="ru-RU" w:bidi="ar-SA"/>
        </w:rPr>
        <w:lastRenderedPageBreak/>
        <w:drawing>
          <wp:anchor distT="0" distB="0" distL="114300" distR="114300" simplePos="0" relativeHeight="251771904" behindDoc="0" locked="0" layoutInCell="1" allowOverlap="1">
            <wp:simplePos x="0" y="0"/>
            <wp:positionH relativeFrom="column">
              <wp:posOffset>2865120</wp:posOffset>
            </wp:positionH>
            <wp:positionV relativeFrom="margin">
              <wp:posOffset>-187960</wp:posOffset>
            </wp:positionV>
            <wp:extent cx="673100" cy="692150"/>
            <wp:effectExtent l="19050" t="0" r="0" b="0"/>
            <wp:wrapTopAndBottom/>
            <wp:docPr id="19" name="Рисунок 111"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152"/>
                    <pic:cNvPicPr>
                      <a:picLocks noChangeAspect="1" noChangeArrowheads="1"/>
                    </pic:cNvPicPr>
                  </pic:nvPicPr>
                  <pic:blipFill>
                    <a:blip r:embed="rId45" cstate="print">
                      <a:lum bright="-30000" contrast="80000"/>
                    </a:blip>
                    <a:srcRect l="17497" t="41647" r="13998"/>
                    <a:stretch>
                      <a:fillRect/>
                    </a:stretch>
                  </pic:blipFill>
                  <pic:spPr bwMode="auto">
                    <a:xfrm>
                      <a:off x="0" y="0"/>
                      <a:ext cx="673100" cy="692150"/>
                    </a:xfrm>
                    <a:prstGeom prst="rect">
                      <a:avLst/>
                    </a:prstGeom>
                    <a:noFill/>
                    <a:ln w="9525">
                      <a:noFill/>
                      <a:miter lim="800000"/>
                      <a:headEnd/>
                      <a:tailEnd/>
                    </a:ln>
                  </pic:spPr>
                </pic:pic>
              </a:graphicData>
            </a:graphic>
          </wp:anchor>
        </w:drawing>
      </w:r>
      <w:r w:rsidR="007B2168" w:rsidRPr="007B2168">
        <w:rPr>
          <w:rFonts w:ascii="Times New Roman" w:hAnsi="Times New Roman" w:cs="Times New Roman"/>
          <w:noProof/>
          <w:sz w:val="28"/>
          <w:szCs w:val="28"/>
        </w:rPr>
        <w:pict>
          <v:rect id="_x0000_s1138" style="position:absolute;margin-left:338.45pt;margin-top:-12.75pt;width:92.35pt;height:5.65pt;rotation:-3346703fd;z-index:251712512;mso-position-horizontal-relative:text;mso-position-vertical-relative:text" strokecolor="white">
            <v:textbox style="mso-next-textbox:#_x0000_s1138">
              <w:txbxContent>
                <w:p w:rsidR="00824316" w:rsidRPr="00836917" w:rsidRDefault="00824316" w:rsidP="008E6E96">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007B2168" w:rsidRPr="007B2168">
        <w:rPr>
          <w:rFonts w:ascii="Times New Roman" w:hAnsi="Times New Roman" w:cs="Times New Roman"/>
          <w:noProof/>
          <w:sz w:val="28"/>
          <w:szCs w:val="28"/>
        </w:rPr>
        <w:pict>
          <v:rect id="_x0000_s1137" style="position:absolute;margin-left:329.35pt;margin-top:35.6pt;width:99pt;height:4.4pt;flip:y;z-index:251711488;mso-position-horizontal-relative:text;mso-position-vertical-relative:text" strokecolor="white">
            <v:textbox style="mso-next-textbox:#_x0000_s1137">
              <w:txbxContent>
                <w:p w:rsidR="00824316" w:rsidRPr="00457F8F" w:rsidRDefault="00824316" w:rsidP="008E6E96">
                  <w:pPr>
                    <w:jc w:val="center"/>
                    <w:rPr>
                      <w:sz w:val="28"/>
                      <w:szCs w:val="28"/>
                    </w:rPr>
                  </w:pPr>
                </w:p>
              </w:txbxContent>
            </v:textbox>
          </v:rect>
        </w:pict>
      </w:r>
      <w:r w:rsidR="00D51151" w:rsidRPr="00D51151">
        <w:rPr>
          <w:rFonts w:ascii="Times New Roman" w:eastAsia="Times New Roman" w:hAnsi="Times New Roman" w:cs="Times New Roman"/>
          <w:b/>
          <w:noProof/>
          <w:sz w:val="28"/>
          <w:szCs w:val="28"/>
          <w:lang w:eastAsia="ru-RU" w:bidi="ar-SA"/>
        </w:rPr>
        <w:drawing>
          <wp:anchor distT="0" distB="0" distL="114300" distR="114300" simplePos="0" relativeHeight="251709440" behindDoc="0" locked="0" layoutInCell="1" allowOverlap="1">
            <wp:simplePos x="0" y="0"/>
            <wp:positionH relativeFrom="column">
              <wp:posOffset>2865120</wp:posOffset>
            </wp:positionH>
            <wp:positionV relativeFrom="margin">
              <wp:posOffset>-187960</wp:posOffset>
            </wp:positionV>
            <wp:extent cx="673100" cy="692150"/>
            <wp:effectExtent l="19050" t="0" r="0" b="0"/>
            <wp:wrapTopAndBottom/>
            <wp:docPr id="111" name="Рисунок 111"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152"/>
                    <pic:cNvPicPr>
                      <a:picLocks noChangeAspect="1" noChangeArrowheads="1"/>
                    </pic:cNvPicPr>
                  </pic:nvPicPr>
                  <pic:blipFill>
                    <a:blip r:embed="rId45" cstate="print">
                      <a:lum bright="-30000" contrast="80000"/>
                    </a:blip>
                    <a:srcRect l="17497" t="41647" r="13998"/>
                    <a:stretch>
                      <a:fillRect/>
                    </a:stretch>
                  </pic:blipFill>
                  <pic:spPr bwMode="auto">
                    <a:xfrm>
                      <a:off x="0" y="0"/>
                      <a:ext cx="673100" cy="692150"/>
                    </a:xfrm>
                    <a:prstGeom prst="rect">
                      <a:avLst/>
                    </a:prstGeom>
                    <a:noFill/>
                    <a:ln w="9525">
                      <a:noFill/>
                      <a:miter lim="800000"/>
                      <a:headEnd/>
                      <a:tailEnd/>
                    </a:ln>
                  </pic:spPr>
                </pic:pic>
              </a:graphicData>
            </a:graphic>
          </wp:anchor>
        </w:drawing>
      </w:r>
    </w:p>
    <w:p w:rsidR="008E6E96" w:rsidRPr="00D51151" w:rsidRDefault="007B2168" w:rsidP="008E6E96">
      <w:pPr>
        <w:pStyle w:val="1"/>
        <w:ind w:left="-142" w:right="-285"/>
        <w:rPr>
          <w:rFonts w:ascii="Times New Roman" w:hAnsi="Times New Roman"/>
          <w:sz w:val="28"/>
          <w:szCs w:val="28"/>
        </w:rPr>
      </w:pPr>
      <w:r>
        <w:rPr>
          <w:rFonts w:ascii="Times New Roman" w:hAnsi="Times New Roman"/>
          <w:noProof/>
          <w:sz w:val="28"/>
          <w:szCs w:val="28"/>
          <w:lang w:eastAsia="ja-JP"/>
        </w:rPr>
        <w:pict>
          <v:rect id="_x0000_s1139" style="position:absolute;left:0;text-align:left;margin-left:169.05pt;margin-top:-36.3pt;width:45pt;height:18.15pt;z-index:251713536" strokecolor="white">
            <v:textbox style="mso-next-textbox:#_x0000_s1139">
              <w:txbxContent>
                <w:p w:rsidR="00824316" w:rsidRDefault="00824316" w:rsidP="008E6E96"/>
              </w:txbxContent>
            </v:textbox>
          </v:rect>
        </w:pict>
      </w:r>
      <w:r>
        <w:rPr>
          <w:rFonts w:ascii="Times New Roman" w:hAnsi="Times New Roman"/>
          <w:noProof/>
          <w:sz w:val="28"/>
          <w:szCs w:val="28"/>
        </w:rPr>
        <w:pict>
          <v:rect id="_x0000_s1136" style="position:absolute;left:0;text-align:left;margin-left:603pt;margin-top:-9.15pt;width:27pt;height:27pt;flip:x;z-index:251710464">
            <v:textbox style="mso-next-textbox:#_x0000_s1136">
              <w:txbxContent>
                <w:p w:rsidR="00824316" w:rsidRDefault="00824316" w:rsidP="008E6E96">
                  <w:r>
                    <w:t>ПРОЕКТ</w:t>
                  </w:r>
                </w:p>
              </w:txbxContent>
            </v:textbox>
          </v:rect>
        </w:pict>
      </w:r>
      <w:r w:rsidR="008E6E96" w:rsidRPr="00D51151">
        <w:rPr>
          <w:rFonts w:ascii="Times New Roman" w:hAnsi="Times New Roman"/>
          <w:sz w:val="28"/>
          <w:szCs w:val="28"/>
        </w:rPr>
        <w:t>АДМИНИСТРАЦИЯ МУНИЦИПАЛЬНОГО ОБРАЗОВАНИЯ -</w:t>
      </w:r>
    </w:p>
    <w:p w:rsidR="008E6E96" w:rsidRPr="00D51151" w:rsidRDefault="008E6E96" w:rsidP="008E6E96">
      <w:pPr>
        <w:pStyle w:val="1"/>
        <w:ind w:left="-142" w:right="-285"/>
        <w:rPr>
          <w:rFonts w:ascii="Times New Roman" w:hAnsi="Times New Roman"/>
          <w:sz w:val="28"/>
          <w:szCs w:val="28"/>
        </w:rPr>
      </w:pPr>
      <w:r w:rsidRPr="00D51151">
        <w:rPr>
          <w:rFonts w:ascii="Times New Roman" w:hAnsi="Times New Roman"/>
          <w:sz w:val="28"/>
          <w:szCs w:val="28"/>
        </w:rPr>
        <w:t>ГОРОДСКОЙ ОКРУГ ГОРОД КАСИМОВ РЯЗАНСКОЙ ОБЛАСТИ</w:t>
      </w:r>
    </w:p>
    <w:p w:rsidR="008E6E96" w:rsidRPr="00D51151" w:rsidRDefault="008E6E96" w:rsidP="008E6E96">
      <w:pPr>
        <w:rPr>
          <w:rFonts w:ascii="Times New Roman" w:hAnsi="Times New Roman" w:cs="Times New Roman"/>
          <w:sz w:val="28"/>
          <w:szCs w:val="28"/>
        </w:rPr>
      </w:pPr>
    </w:p>
    <w:p w:rsidR="008E6E96" w:rsidRPr="00D51151" w:rsidRDefault="008E6E96" w:rsidP="008E6E96">
      <w:pPr>
        <w:pStyle w:val="1"/>
        <w:rPr>
          <w:rFonts w:ascii="Times New Roman" w:hAnsi="Times New Roman"/>
          <w:sz w:val="28"/>
          <w:szCs w:val="28"/>
        </w:rPr>
      </w:pPr>
      <w:r w:rsidRPr="00D51151">
        <w:rPr>
          <w:rFonts w:ascii="Times New Roman" w:hAnsi="Times New Roman"/>
          <w:sz w:val="28"/>
          <w:szCs w:val="28"/>
        </w:rPr>
        <w:t>ПОСТАНОВЛЕНИЕ</w:t>
      </w:r>
    </w:p>
    <w:p w:rsidR="008E6E96" w:rsidRDefault="008E6E96" w:rsidP="008E6E96">
      <w:pPr>
        <w:rPr>
          <w:sz w:val="28"/>
        </w:rPr>
      </w:pPr>
    </w:p>
    <w:p w:rsidR="008E6E96" w:rsidRPr="009671EB" w:rsidRDefault="008E6E96" w:rsidP="008E6E96">
      <w:pPr>
        <w:rPr>
          <w:rFonts w:ascii="Times New Roman" w:hAnsi="Times New Roman" w:cs="Times New Roman"/>
          <w:sz w:val="28"/>
        </w:rPr>
      </w:pPr>
      <w:r w:rsidRPr="009671EB">
        <w:rPr>
          <w:rFonts w:ascii="Times New Roman" w:hAnsi="Times New Roman" w:cs="Times New Roman"/>
          <w:sz w:val="28"/>
        </w:rPr>
        <w:t xml:space="preserve">17.05.2019   </w:t>
      </w:r>
      <w:r w:rsidRPr="009671EB">
        <w:rPr>
          <w:rFonts w:ascii="Times New Roman" w:hAnsi="Times New Roman" w:cs="Times New Roman"/>
          <w:sz w:val="28"/>
        </w:rPr>
        <w:tab/>
      </w:r>
      <w:r w:rsidRPr="009671EB">
        <w:rPr>
          <w:rFonts w:ascii="Times New Roman" w:hAnsi="Times New Roman" w:cs="Times New Roman"/>
          <w:sz w:val="28"/>
        </w:rPr>
        <w:tab/>
      </w:r>
      <w:r w:rsidRPr="009671EB">
        <w:rPr>
          <w:rFonts w:ascii="Times New Roman" w:hAnsi="Times New Roman" w:cs="Times New Roman"/>
          <w:sz w:val="28"/>
        </w:rPr>
        <w:tab/>
      </w:r>
      <w:r w:rsidRPr="009671EB">
        <w:rPr>
          <w:rFonts w:ascii="Times New Roman" w:hAnsi="Times New Roman" w:cs="Times New Roman"/>
          <w:sz w:val="28"/>
        </w:rPr>
        <w:tab/>
      </w:r>
      <w:r w:rsidRPr="009671EB">
        <w:rPr>
          <w:rFonts w:ascii="Times New Roman" w:hAnsi="Times New Roman" w:cs="Times New Roman"/>
          <w:sz w:val="28"/>
        </w:rPr>
        <w:tab/>
      </w:r>
      <w:r w:rsidRPr="009671EB">
        <w:rPr>
          <w:rFonts w:ascii="Times New Roman" w:hAnsi="Times New Roman" w:cs="Times New Roman"/>
          <w:sz w:val="28"/>
        </w:rPr>
        <w:tab/>
      </w:r>
      <w:r w:rsidRPr="009671EB">
        <w:rPr>
          <w:rFonts w:ascii="Times New Roman" w:hAnsi="Times New Roman" w:cs="Times New Roman"/>
          <w:sz w:val="28"/>
        </w:rPr>
        <w:tab/>
      </w:r>
      <w:r w:rsidRPr="009671EB">
        <w:rPr>
          <w:rFonts w:ascii="Times New Roman" w:hAnsi="Times New Roman" w:cs="Times New Roman"/>
          <w:sz w:val="28"/>
        </w:rPr>
        <w:tab/>
      </w:r>
      <w:r w:rsidRPr="009671EB">
        <w:rPr>
          <w:rFonts w:ascii="Times New Roman" w:hAnsi="Times New Roman" w:cs="Times New Roman"/>
          <w:sz w:val="28"/>
        </w:rPr>
        <w:tab/>
        <w:t xml:space="preserve">         № 600 </w:t>
      </w:r>
    </w:p>
    <w:p w:rsidR="008E6E96" w:rsidRPr="009671EB" w:rsidRDefault="008E6E96" w:rsidP="008E6E96">
      <w:pPr>
        <w:tabs>
          <w:tab w:val="center" w:pos="4606"/>
          <w:tab w:val="left" w:pos="7080"/>
        </w:tabs>
        <w:jc w:val="center"/>
        <w:rPr>
          <w:rFonts w:ascii="Times New Roman" w:hAnsi="Times New Roman" w:cs="Times New Roman"/>
          <w:sz w:val="28"/>
          <w:szCs w:val="28"/>
        </w:rPr>
      </w:pPr>
      <w:r w:rsidRPr="009671EB">
        <w:rPr>
          <w:rFonts w:ascii="Times New Roman" w:hAnsi="Times New Roman" w:cs="Times New Roman"/>
          <w:sz w:val="28"/>
          <w:szCs w:val="28"/>
        </w:rPr>
        <w:t>г. Касимов</w:t>
      </w:r>
    </w:p>
    <w:p w:rsidR="008E6E96" w:rsidRPr="00375969" w:rsidRDefault="008E6E96" w:rsidP="008E6E96">
      <w:pPr>
        <w:rPr>
          <w:rFonts w:ascii="Times New Roman" w:hAnsi="Times New Roman" w:cs="Times New Roman"/>
          <w:sz w:val="28"/>
          <w:szCs w:val="28"/>
          <w:lang w:eastAsia="ar-SA"/>
        </w:rPr>
      </w:pPr>
    </w:p>
    <w:p w:rsidR="008E6E96" w:rsidRPr="00375969" w:rsidRDefault="008E6E96" w:rsidP="008E6E96">
      <w:pPr>
        <w:pStyle w:val="12"/>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О внесении изменений в постановление</w:t>
      </w:r>
    </w:p>
    <w:p w:rsidR="008E6E96" w:rsidRPr="00375969" w:rsidRDefault="008E6E96" w:rsidP="008E6E96">
      <w:pPr>
        <w:pStyle w:val="12"/>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администрации муниципального образования –</w:t>
      </w:r>
    </w:p>
    <w:p w:rsidR="008E6E96" w:rsidRPr="00375969" w:rsidRDefault="008E6E96" w:rsidP="008E6E96">
      <w:pPr>
        <w:pStyle w:val="12"/>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 xml:space="preserve">городской округ город Касимов от 29.04.2016 </w:t>
      </w:r>
    </w:p>
    <w:p w:rsidR="008E6E96" w:rsidRPr="00375969" w:rsidRDefault="008E6E96" w:rsidP="008E6E96">
      <w:pPr>
        <w:pStyle w:val="12"/>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 xml:space="preserve">№ 575 «О порядке принятия решения о признании </w:t>
      </w:r>
    </w:p>
    <w:p w:rsidR="008E6E96" w:rsidRPr="00375969" w:rsidRDefault="008E6E96" w:rsidP="008E6E96">
      <w:pPr>
        <w:pStyle w:val="12"/>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 xml:space="preserve">безнадежной к взысканию задолженности по </w:t>
      </w:r>
    </w:p>
    <w:p w:rsidR="008E6E96" w:rsidRPr="00375969" w:rsidRDefault="008E6E96" w:rsidP="008E6E96">
      <w:pPr>
        <w:pStyle w:val="12"/>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платежам в бюджет города Касимова»</w:t>
      </w:r>
    </w:p>
    <w:p w:rsidR="008E6E96" w:rsidRPr="00375969" w:rsidRDefault="008E6E96" w:rsidP="008E6E96">
      <w:pPr>
        <w:pStyle w:val="12"/>
        <w:ind w:firstLine="426"/>
        <w:jc w:val="both"/>
        <w:rPr>
          <w:rFonts w:ascii="Times New Roman" w:eastAsia="MS Mincho" w:hAnsi="Times New Roman" w:cs="Times New Roman"/>
          <w:sz w:val="28"/>
          <w:szCs w:val="28"/>
        </w:rPr>
      </w:pPr>
    </w:p>
    <w:p w:rsidR="008E6E96" w:rsidRPr="00375969" w:rsidRDefault="008E6E96" w:rsidP="008E6E96">
      <w:pPr>
        <w:pStyle w:val="12"/>
        <w:ind w:firstLine="426"/>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 xml:space="preserve">В связи с организационно – штатными изменениями, руководствуясь решением Касимовской городской Думы от 13.07.2018 № 56/7 «О назначении исполняющего обязанности главы администрации муниципального образования – городской округ город Касимов», </w:t>
      </w:r>
      <w:r w:rsidRPr="00375969">
        <w:rPr>
          <w:rFonts w:ascii="Times New Roman" w:hAnsi="Times New Roman" w:cs="Times New Roman"/>
          <w:sz w:val="28"/>
          <w:szCs w:val="28"/>
        </w:rPr>
        <w:t>Уставом муниципального образования – городской округ город Касимов,</w:t>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vanish/>
          <w:sz w:val="28"/>
          <w:szCs w:val="28"/>
        </w:rPr>
        <w:pgNum/>
      </w:r>
      <w:r w:rsidRPr="00375969">
        <w:rPr>
          <w:rFonts w:ascii="Times New Roman" w:eastAsia="MS Mincho" w:hAnsi="Times New Roman" w:cs="Times New Roman"/>
          <w:sz w:val="28"/>
          <w:szCs w:val="28"/>
        </w:rPr>
        <w:t xml:space="preserve"> администрация  муниципального образования – городской округ город Касимов  ПОСТАНОВЛЯЕТ:</w:t>
      </w:r>
    </w:p>
    <w:p w:rsidR="008E6E96" w:rsidRPr="00375969" w:rsidRDefault="008E6E96" w:rsidP="008E6E96">
      <w:pPr>
        <w:pStyle w:val="12"/>
        <w:ind w:firstLine="425"/>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1. Внести изменение в постановление администрации муниципального образования – городской округ город Касимов от 29.04.2016 № 575              «О порядке признания решения о признании безнадежной к взысканию задолженности по платежам в бюджет города Касимова»:</w:t>
      </w:r>
    </w:p>
    <w:p w:rsidR="008E6E96" w:rsidRPr="00375969" w:rsidRDefault="008E6E96" w:rsidP="008E6E96">
      <w:pPr>
        <w:pStyle w:val="12"/>
        <w:ind w:firstLine="425"/>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 приложение 2  изложить в новой редакции согласно приложению к настоящему постановлению.</w:t>
      </w:r>
    </w:p>
    <w:p w:rsidR="008E6E96" w:rsidRPr="00375969" w:rsidRDefault="008E6E96" w:rsidP="008E6E96">
      <w:pPr>
        <w:ind w:firstLine="425"/>
        <w:jc w:val="both"/>
        <w:rPr>
          <w:rFonts w:ascii="Times New Roman" w:hAnsi="Times New Roman" w:cs="Times New Roman"/>
          <w:sz w:val="28"/>
          <w:szCs w:val="28"/>
        </w:rPr>
      </w:pPr>
      <w:r w:rsidRPr="00375969">
        <w:rPr>
          <w:rFonts w:ascii="Times New Roman" w:eastAsia="MS Mincho" w:hAnsi="Times New Roman" w:cs="Times New Roman"/>
          <w:sz w:val="28"/>
          <w:szCs w:val="28"/>
        </w:rPr>
        <w:t xml:space="preserve">2. </w:t>
      </w:r>
      <w:r w:rsidRPr="00375969">
        <w:rPr>
          <w:rFonts w:ascii="Times New Roman" w:hAnsi="Times New Roman" w:cs="Times New Roman"/>
          <w:sz w:val="28"/>
          <w:szCs w:val="28"/>
        </w:rPr>
        <w:t xml:space="preserve">Контроль за исполнением настоящего постановления возложить на   и.о. заместителя главы администрации по экономике и финансам – начальника финансово </w:t>
      </w:r>
      <w:r w:rsidRPr="00375969">
        <w:rPr>
          <w:rFonts w:ascii="Times New Roman" w:eastAsia="MS Mincho" w:hAnsi="Times New Roman" w:cs="Times New Roman"/>
          <w:sz w:val="28"/>
          <w:szCs w:val="28"/>
        </w:rPr>
        <w:t xml:space="preserve">– </w:t>
      </w:r>
      <w:r w:rsidRPr="00375969">
        <w:rPr>
          <w:rFonts w:ascii="Times New Roman" w:hAnsi="Times New Roman" w:cs="Times New Roman"/>
          <w:sz w:val="28"/>
          <w:szCs w:val="28"/>
        </w:rPr>
        <w:t xml:space="preserve">казначейского управления И.И. Ганину.   </w:t>
      </w:r>
    </w:p>
    <w:p w:rsidR="008E6E96" w:rsidRPr="00375969" w:rsidRDefault="008E6E96" w:rsidP="008E6E96">
      <w:pPr>
        <w:pStyle w:val="12"/>
        <w:ind w:firstLine="426"/>
        <w:jc w:val="both"/>
        <w:rPr>
          <w:rFonts w:ascii="Times New Roman" w:eastAsia="MS Mincho" w:hAnsi="Times New Roman" w:cs="Times New Roman"/>
          <w:sz w:val="28"/>
          <w:szCs w:val="28"/>
        </w:rPr>
      </w:pPr>
    </w:p>
    <w:p w:rsidR="008E6E96" w:rsidRPr="00375969" w:rsidRDefault="008E6E96" w:rsidP="008E6E96">
      <w:pPr>
        <w:pStyle w:val="12"/>
        <w:jc w:val="both"/>
        <w:rPr>
          <w:rFonts w:ascii="Times New Roman" w:eastAsia="MS Mincho" w:hAnsi="Times New Roman" w:cs="Times New Roman"/>
          <w:sz w:val="28"/>
          <w:szCs w:val="28"/>
        </w:rPr>
      </w:pPr>
    </w:p>
    <w:p w:rsidR="008E6E96" w:rsidRPr="00375969" w:rsidRDefault="008E6E96" w:rsidP="008E6E96">
      <w:pPr>
        <w:pStyle w:val="12"/>
        <w:jc w:val="both"/>
        <w:rPr>
          <w:rFonts w:ascii="Times New Roman" w:eastAsia="MS Mincho" w:hAnsi="Times New Roman" w:cs="Times New Roman"/>
          <w:sz w:val="28"/>
          <w:szCs w:val="28"/>
        </w:rPr>
      </w:pPr>
    </w:p>
    <w:p w:rsidR="008E6E96" w:rsidRPr="00375969" w:rsidRDefault="008E6E96" w:rsidP="008E6E96">
      <w:pPr>
        <w:pStyle w:val="12"/>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 xml:space="preserve">И.о. главы администрации </w:t>
      </w:r>
    </w:p>
    <w:p w:rsidR="008E6E96" w:rsidRPr="00375969" w:rsidRDefault="008E6E96" w:rsidP="008E6E96">
      <w:pPr>
        <w:pStyle w:val="12"/>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муниципального образования –</w:t>
      </w:r>
    </w:p>
    <w:p w:rsidR="008E6E96" w:rsidRDefault="008E6E96" w:rsidP="008E6E96">
      <w:pPr>
        <w:pStyle w:val="12"/>
        <w:jc w:val="both"/>
        <w:rPr>
          <w:rFonts w:ascii="Times New Roman" w:eastAsia="MS Mincho" w:hAnsi="Times New Roman" w:cs="Times New Roman"/>
          <w:sz w:val="28"/>
          <w:szCs w:val="28"/>
        </w:rPr>
      </w:pPr>
      <w:r w:rsidRPr="00375969">
        <w:rPr>
          <w:rFonts w:ascii="Times New Roman" w:eastAsia="MS Mincho" w:hAnsi="Times New Roman" w:cs="Times New Roman"/>
          <w:sz w:val="28"/>
          <w:szCs w:val="28"/>
        </w:rPr>
        <w:t>городской округ город Касимов</w:t>
      </w:r>
      <w:r w:rsidRPr="00375969">
        <w:rPr>
          <w:rFonts w:ascii="Times New Roman" w:eastAsia="MS Mincho" w:hAnsi="Times New Roman" w:cs="Times New Roman"/>
          <w:sz w:val="28"/>
          <w:szCs w:val="28"/>
        </w:rPr>
        <w:tab/>
      </w:r>
      <w:r w:rsidRPr="00375969">
        <w:rPr>
          <w:rFonts w:ascii="Times New Roman" w:eastAsia="MS Mincho" w:hAnsi="Times New Roman" w:cs="Times New Roman"/>
          <w:sz w:val="28"/>
          <w:szCs w:val="28"/>
        </w:rPr>
        <w:tab/>
      </w:r>
      <w:r w:rsidRPr="00375969">
        <w:rPr>
          <w:rFonts w:ascii="Times New Roman" w:eastAsia="MS Mincho" w:hAnsi="Times New Roman" w:cs="Times New Roman"/>
          <w:sz w:val="28"/>
          <w:szCs w:val="28"/>
        </w:rPr>
        <w:tab/>
      </w:r>
      <w:r w:rsidRPr="00375969">
        <w:rPr>
          <w:rFonts w:ascii="Times New Roman" w:eastAsia="MS Mincho" w:hAnsi="Times New Roman" w:cs="Times New Roman"/>
          <w:sz w:val="28"/>
          <w:szCs w:val="28"/>
        </w:rPr>
        <w:tab/>
      </w:r>
      <w:r w:rsidRPr="00375969">
        <w:rPr>
          <w:rFonts w:ascii="Times New Roman" w:eastAsia="MS Mincho" w:hAnsi="Times New Roman" w:cs="Times New Roman"/>
          <w:sz w:val="28"/>
          <w:szCs w:val="28"/>
        </w:rPr>
        <w:tab/>
      </w:r>
      <w:r w:rsidRPr="00375969">
        <w:rPr>
          <w:rFonts w:ascii="Times New Roman" w:eastAsia="MS Mincho" w:hAnsi="Times New Roman" w:cs="Times New Roman"/>
          <w:sz w:val="28"/>
          <w:szCs w:val="28"/>
        </w:rPr>
        <w:tab/>
        <w:t xml:space="preserve">В.А. Гущин   </w:t>
      </w:r>
    </w:p>
    <w:p w:rsidR="00375969" w:rsidRDefault="00375969" w:rsidP="008E6E96">
      <w:pPr>
        <w:pStyle w:val="12"/>
        <w:jc w:val="both"/>
        <w:rPr>
          <w:rFonts w:ascii="Times New Roman" w:eastAsia="MS Mincho" w:hAnsi="Times New Roman" w:cs="Times New Roman"/>
          <w:sz w:val="28"/>
          <w:szCs w:val="28"/>
        </w:rPr>
      </w:pPr>
    </w:p>
    <w:p w:rsidR="00375969" w:rsidRPr="00375969" w:rsidRDefault="00375969" w:rsidP="008E6E96">
      <w:pPr>
        <w:pStyle w:val="12"/>
        <w:jc w:val="both"/>
        <w:rPr>
          <w:rFonts w:ascii="Times New Roman" w:eastAsia="MS Mincho" w:hAnsi="Times New Roman" w:cs="Times New Roman"/>
          <w:sz w:val="28"/>
          <w:szCs w:val="28"/>
        </w:rPr>
      </w:pPr>
    </w:p>
    <w:p w:rsidR="008E6E96" w:rsidRDefault="008E6E96" w:rsidP="008E6E96">
      <w:pPr>
        <w:pStyle w:val="23"/>
        <w:rPr>
          <w:rFonts w:eastAsia="MS Mincho"/>
          <w:sz w:val="28"/>
          <w:szCs w:val="28"/>
        </w:rPr>
      </w:pPr>
    </w:p>
    <w:p w:rsidR="001973D3" w:rsidRDefault="001973D3" w:rsidP="008E6E96">
      <w:pPr>
        <w:pStyle w:val="23"/>
        <w:rPr>
          <w:rFonts w:eastAsia="MS Mincho"/>
          <w:sz w:val="28"/>
          <w:szCs w:val="28"/>
        </w:rPr>
      </w:pPr>
    </w:p>
    <w:p w:rsidR="001973D3" w:rsidRPr="00375969" w:rsidRDefault="001973D3" w:rsidP="008E6E96">
      <w:pPr>
        <w:pStyle w:val="23"/>
        <w:rPr>
          <w:rFonts w:eastAsia="MS Mincho"/>
          <w:sz w:val="28"/>
          <w:szCs w:val="28"/>
        </w:rPr>
      </w:pPr>
    </w:p>
    <w:p w:rsidR="008E6E96" w:rsidRPr="00375969" w:rsidRDefault="008E6E96" w:rsidP="008E6E96">
      <w:pPr>
        <w:pStyle w:val="23"/>
        <w:rPr>
          <w:rFonts w:eastAsia="MS Mincho"/>
          <w:sz w:val="28"/>
          <w:szCs w:val="28"/>
        </w:rPr>
      </w:pPr>
    </w:p>
    <w:p w:rsidR="008E6E96" w:rsidRPr="00375969" w:rsidRDefault="008E6E96" w:rsidP="008E6E96">
      <w:pPr>
        <w:autoSpaceDE w:val="0"/>
        <w:autoSpaceDN w:val="0"/>
        <w:adjustRightInd w:val="0"/>
        <w:ind w:firstLine="4962"/>
        <w:outlineLvl w:val="0"/>
        <w:rPr>
          <w:rFonts w:ascii="Times New Roman" w:hAnsi="Times New Roman" w:cs="Times New Roman"/>
          <w:sz w:val="28"/>
          <w:szCs w:val="28"/>
        </w:rPr>
      </w:pPr>
      <w:r w:rsidRPr="00375969">
        <w:rPr>
          <w:rFonts w:ascii="Times New Roman" w:hAnsi="Times New Roman" w:cs="Times New Roman"/>
          <w:sz w:val="28"/>
          <w:szCs w:val="28"/>
        </w:rPr>
        <w:lastRenderedPageBreak/>
        <w:t xml:space="preserve">                                   Приложение</w:t>
      </w:r>
    </w:p>
    <w:p w:rsidR="008E6E96" w:rsidRPr="00375969" w:rsidRDefault="008E6E96" w:rsidP="008E6E96">
      <w:pPr>
        <w:autoSpaceDE w:val="0"/>
        <w:autoSpaceDN w:val="0"/>
        <w:adjustRightInd w:val="0"/>
        <w:ind w:firstLine="4962"/>
        <w:rPr>
          <w:rFonts w:ascii="Times New Roman" w:hAnsi="Times New Roman" w:cs="Times New Roman"/>
          <w:sz w:val="28"/>
          <w:szCs w:val="28"/>
        </w:rPr>
      </w:pPr>
      <w:r w:rsidRPr="00375969">
        <w:rPr>
          <w:rFonts w:ascii="Times New Roman" w:hAnsi="Times New Roman" w:cs="Times New Roman"/>
          <w:sz w:val="28"/>
          <w:szCs w:val="28"/>
        </w:rPr>
        <w:t>к Постановлению администрации</w:t>
      </w:r>
    </w:p>
    <w:p w:rsidR="008E6E96" w:rsidRPr="00375969" w:rsidRDefault="008E6E96" w:rsidP="008E6E96">
      <w:pPr>
        <w:autoSpaceDE w:val="0"/>
        <w:autoSpaceDN w:val="0"/>
        <w:adjustRightInd w:val="0"/>
        <w:ind w:firstLine="4962"/>
        <w:rPr>
          <w:rFonts w:ascii="Times New Roman" w:hAnsi="Times New Roman" w:cs="Times New Roman"/>
          <w:sz w:val="28"/>
          <w:szCs w:val="28"/>
        </w:rPr>
      </w:pPr>
      <w:r w:rsidRPr="00375969">
        <w:rPr>
          <w:rFonts w:ascii="Times New Roman" w:hAnsi="Times New Roman" w:cs="Times New Roman"/>
          <w:sz w:val="28"/>
          <w:szCs w:val="28"/>
        </w:rPr>
        <w:t>муниципального образования –</w:t>
      </w:r>
    </w:p>
    <w:p w:rsidR="008E6E96" w:rsidRPr="00375969" w:rsidRDefault="008E6E96" w:rsidP="008E6E96">
      <w:pPr>
        <w:autoSpaceDE w:val="0"/>
        <w:autoSpaceDN w:val="0"/>
        <w:adjustRightInd w:val="0"/>
        <w:ind w:firstLine="4962"/>
        <w:rPr>
          <w:rFonts w:ascii="Times New Roman" w:hAnsi="Times New Roman" w:cs="Times New Roman"/>
          <w:sz w:val="28"/>
          <w:szCs w:val="28"/>
        </w:rPr>
      </w:pPr>
      <w:r w:rsidRPr="00375969">
        <w:rPr>
          <w:rFonts w:ascii="Times New Roman" w:hAnsi="Times New Roman" w:cs="Times New Roman"/>
          <w:sz w:val="28"/>
          <w:szCs w:val="28"/>
        </w:rPr>
        <w:t>городской округ город Касимов</w:t>
      </w:r>
    </w:p>
    <w:p w:rsidR="008E6E96" w:rsidRPr="00375969" w:rsidRDefault="008E6E96" w:rsidP="008E6E96">
      <w:pPr>
        <w:autoSpaceDE w:val="0"/>
        <w:autoSpaceDN w:val="0"/>
        <w:adjustRightInd w:val="0"/>
        <w:ind w:firstLine="4962"/>
        <w:rPr>
          <w:rFonts w:ascii="Times New Roman" w:hAnsi="Times New Roman" w:cs="Times New Roman"/>
          <w:sz w:val="28"/>
          <w:szCs w:val="28"/>
        </w:rPr>
      </w:pPr>
      <w:r w:rsidRPr="00375969">
        <w:rPr>
          <w:rFonts w:ascii="Times New Roman" w:hAnsi="Times New Roman" w:cs="Times New Roman"/>
          <w:sz w:val="28"/>
          <w:szCs w:val="28"/>
        </w:rPr>
        <w:t xml:space="preserve">                     от 17.05.2019 № 600</w:t>
      </w:r>
    </w:p>
    <w:p w:rsidR="008E6E96" w:rsidRPr="00375969" w:rsidRDefault="008E6E96" w:rsidP="008E6E96">
      <w:pPr>
        <w:autoSpaceDE w:val="0"/>
        <w:autoSpaceDN w:val="0"/>
        <w:adjustRightInd w:val="0"/>
        <w:ind w:firstLine="4962"/>
        <w:rPr>
          <w:rFonts w:ascii="Times New Roman" w:hAnsi="Times New Roman" w:cs="Times New Roman"/>
          <w:sz w:val="28"/>
          <w:szCs w:val="28"/>
        </w:rPr>
      </w:pPr>
    </w:p>
    <w:p w:rsidR="008E6E96" w:rsidRPr="00375969" w:rsidRDefault="008E6E96" w:rsidP="008E6E96">
      <w:pPr>
        <w:autoSpaceDE w:val="0"/>
        <w:autoSpaceDN w:val="0"/>
        <w:adjustRightInd w:val="0"/>
        <w:ind w:firstLine="4962"/>
        <w:rPr>
          <w:rFonts w:ascii="Times New Roman" w:hAnsi="Times New Roman" w:cs="Times New Roman"/>
          <w:sz w:val="28"/>
          <w:szCs w:val="28"/>
        </w:rPr>
      </w:pPr>
      <w:r w:rsidRPr="00375969">
        <w:rPr>
          <w:rFonts w:ascii="Times New Roman" w:hAnsi="Times New Roman" w:cs="Times New Roman"/>
          <w:sz w:val="28"/>
          <w:szCs w:val="28"/>
        </w:rPr>
        <w:t>«Приложение 2</w:t>
      </w:r>
    </w:p>
    <w:p w:rsidR="008E6E96" w:rsidRPr="00375969" w:rsidRDefault="008E6E96" w:rsidP="008E6E96">
      <w:pPr>
        <w:autoSpaceDE w:val="0"/>
        <w:autoSpaceDN w:val="0"/>
        <w:adjustRightInd w:val="0"/>
        <w:ind w:firstLine="4962"/>
        <w:rPr>
          <w:rFonts w:ascii="Times New Roman" w:hAnsi="Times New Roman" w:cs="Times New Roman"/>
          <w:sz w:val="28"/>
          <w:szCs w:val="28"/>
        </w:rPr>
      </w:pPr>
      <w:r w:rsidRPr="00375969">
        <w:rPr>
          <w:rFonts w:ascii="Times New Roman" w:hAnsi="Times New Roman" w:cs="Times New Roman"/>
          <w:sz w:val="28"/>
          <w:szCs w:val="28"/>
        </w:rPr>
        <w:t>к Постановлению администрации</w:t>
      </w:r>
    </w:p>
    <w:p w:rsidR="008E6E96" w:rsidRPr="00375969" w:rsidRDefault="008E6E96" w:rsidP="008E6E96">
      <w:pPr>
        <w:autoSpaceDE w:val="0"/>
        <w:autoSpaceDN w:val="0"/>
        <w:adjustRightInd w:val="0"/>
        <w:ind w:firstLine="4962"/>
        <w:rPr>
          <w:rFonts w:ascii="Times New Roman" w:hAnsi="Times New Roman" w:cs="Times New Roman"/>
          <w:sz w:val="28"/>
          <w:szCs w:val="28"/>
        </w:rPr>
      </w:pPr>
      <w:r w:rsidRPr="00375969">
        <w:rPr>
          <w:rFonts w:ascii="Times New Roman" w:hAnsi="Times New Roman" w:cs="Times New Roman"/>
          <w:sz w:val="28"/>
          <w:szCs w:val="28"/>
        </w:rPr>
        <w:t>муниципального образования –</w:t>
      </w:r>
    </w:p>
    <w:p w:rsidR="008E6E96" w:rsidRPr="00375969" w:rsidRDefault="008E6E96" w:rsidP="008E6E96">
      <w:pPr>
        <w:autoSpaceDE w:val="0"/>
        <w:autoSpaceDN w:val="0"/>
        <w:adjustRightInd w:val="0"/>
        <w:ind w:firstLine="4962"/>
        <w:rPr>
          <w:rFonts w:ascii="Times New Roman" w:hAnsi="Times New Roman" w:cs="Times New Roman"/>
          <w:sz w:val="28"/>
          <w:szCs w:val="28"/>
        </w:rPr>
      </w:pPr>
      <w:r w:rsidRPr="00375969">
        <w:rPr>
          <w:rFonts w:ascii="Times New Roman" w:hAnsi="Times New Roman" w:cs="Times New Roman"/>
          <w:sz w:val="28"/>
          <w:szCs w:val="28"/>
        </w:rPr>
        <w:t>городской округ город Касимов</w:t>
      </w:r>
    </w:p>
    <w:p w:rsidR="008E6E96" w:rsidRPr="00375969" w:rsidRDefault="008E6E96" w:rsidP="008E6E96">
      <w:pPr>
        <w:autoSpaceDE w:val="0"/>
        <w:autoSpaceDN w:val="0"/>
        <w:adjustRightInd w:val="0"/>
        <w:ind w:firstLine="4962"/>
        <w:rPr>
          <w:rFonts w:ascii="Times New Roman" w:hAnsi="Times New Roman" w:cs="Times New Roman"/>
          <w:sz w:val="28"/>
          <w:szCs w:val="28"/>
        </w:rPr>
      </w:pPr>
      <w:r w:rsidRPr="00375969">
        <w:rPr>
          <w:rFonts w:ascii="Times New Roman" w:hAnsi="Times New Roman" w:cs="Times New Roman"/>
          <w:sz w:val="28"/>
          <w:szCs w:val="28"/>
        </w:rPr>
        <w:t xml:space="preserve">                   от 29.04.2016  № 575</w:t>
      </w:r>
    </w:p>
    <w:p w:rsidR="008E6E96" w:rsidRPr="00375969" w:rsidRDefault="008E6E96" w:rsidP="008E6E96">
      <w:pPr>
        <w:autoSpaceDE w:val="0"/>
        <w:autoSpaceDN w:val="0"/>
        <w:adjustRightInd w:val="0"/>
        <w:jc w:val="both"/>
        <w:rPr>
          <w:rFonts w:ascii="Times New Roman" w:hAnsi="Times New Roman" w:cs="Times New Roman"/>
          <w:sz w:val="28"/>
          <w:szCs w:val="28"/>
        </w:rPr>
      </w:pPr>
    </w:p>
    <w:p w:rsidR="008E6E96" w:rsidRPr="00375969" w:rsidRDefault="008E6E96" w:rsidP="008E6E96">
      <w:pPr>
        <w:autoSpaceDE w:val="0"/>
        <w:autoSpaceDN w:val="0"/>
        <w:adjustRightInd w:val="0"/>
        <w:jc w:val="center"/>
        <w:rPr>
          <w:rFonts w:ascii="Times New Roman" w:hAnsi="Times New Roman" w:cs="Times New Roman"/>
          <w:sz w:val="28"/>
          <w:szCs w:val="28"/>
        </w:rPr>
      </w:pPr>
      <w:r w:rsidRPr="00375969">
        <w:rPr>
          <w:rFonts w:ascii="Times New Roman" w:hAnsi="Times New Roman" w:cs="Times New Roman"/>
          <w:sz w:val="28"/>
          <w:szCs w:val="28"/>
        </w:rPr>
        <w:t>СОСТАВ</w:t>
      </w:r>
    </w:p>
    <w:p w:rsidR="008E6E96" w:rsidRPr="00375969" w:rsidRDefault="008E6E96" w:rsidP="008E6E96">
      <w:pPr>
        <w:autoSpaceDE w:val="0"/>
        <w:autoSpaceDN w:val="0"/>
        <w:adjustRightInd w:val="0"/>
        <w:jc w:val="center"/>
        <w:rPr>
          <w:rFonts w:ascii="Times New Roman" w:hAnsi="Times New Roman" w:cs="Times New Roman"/>
          <w:sz w:val="28"/>
          <w:szCs w:val="28"/>
        </w:rPr>
      </w:pPr>
      <w:r w:rsidRPr="00375969">
        <w:rPr>
          <w:rFonts w:ascii="Times New Roman" w:hAnsi="Times New Roman" w:cs="Times New Roman"/>
          <w:sz w:val="28"/>
          <w:szCs w:val="28"/>
        </w:rPr>
        <w:t>КОМИССИИ ПО СПИСАНИЮ ЗАДОЛЖЕННОСТИ ПО ПЛАТЕЖАМ</w:t>
      </w:r>
    </w:p>
    <w:p w:rsidR="008E6E96" w:rsidRPr="00375969" w:rsidRDefault="008E6E96" w:rsidP="008E6E96">
      <w:pPr>
        <w:autoSpaceDE w:val="0"/>
        <w:autoSpaceDN w:val="0"/>
        <w:adjustRightInd w:val="0"/>
        <w:jc w:val="center"/>
        <w:rPr>
          <w:rFonts w:ascii="Times New Roman" w:hAnsi="Times New Roman" w:cs="Times New Roman"/>
          <w:sz w:val="28"/>
          <w:szCs w:val="28"/>
        </w:rPr>
      </w:pPr>
      <w:r w:rsidRPr="00375969">
        <w:rPr>
          <w:rFonts w:ascii="Times New Roman" w:hAnsi="Times New Roman" w:cs="Times New Roman"/>
          <w:sz w:val="28"/>
          <w:szCs w:val="28"/>
        </w:rPr>
        <w:t>В БЮДЖЕТ ГОРОДА КАСИМОВА</w:t>
      </w:r>
    </w:p>
    <w:p w:rsidR="008E6E96" w:rsidRPr="00375969" w:rsidRDefault="008E6E96" w:rsidP="008E6E96">
      <w:pPr>
        <w:autoSpaceDE w:val="0"/>
        <w:autoSpaceDN w:val="0"/>
        <w:adjustRightInd w:val="0"/>
        <w:jc w:val="both"/>
        <w:rPr>
          <w:rFonts w:ascii="Times New Roman" w:hAnsi="Times New Roman" w:cs="Times New Roman"/>
          <w:sz w:val="28"/>
          <w:szCs w:val="28"/>
        </w:rPr>
      </w:pP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Председатель комиссии:</w:t>
      </w: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Ганина Ирина Ивановна – и.о. заместителя главы администрации по экономике и финансам – начальник финансово-казначейского управления администрации.</w:t>
      </w: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Члены комиссии:</w:t>
      </w: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Нестеров Алексей Владимирович – начальник управления по капитальному строительству и жилищно-коммунальному хозяйству администрации муниципального образования – городской округ город Касимов.</w:t>
      </w: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Бульдяева Светлана Владиславовна – начальник управления имущественных и земельных отношений администрации муниципального образования – городской округ город Касимов.</w:t>
      </w: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Копнев Александр Викторович – заместитель начальника управления  по организационным вопросам и правовому обеспечению администрации муниципального образования – городской округ город Касимов.</w:t>
      </w: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Седова Татьяна Леонидовна – начальник бюджетного отдела финансово-казначейского управления администрации муниципального образования – городской округ город Касимов.</w:t>
      </w: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Шелухина Раиса Ивановна – начальник МКУ «ЦБУК».</w:t>
      </w: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Секретарь комиссии:</w:t>
      </w:r>
    </w:p>
    <w:p w:rsidR="008E6E96" w:rsidRPr="00375969" w:rsidRDefault="008E6E96" w:rsidP="008E6E96">
      <w:pPr>
        <w:autoSpaceDE w:val="0"/>
        <w:autoSpaceDN w:val="0"/>
        <w:adjustRightInd w:val="0"/>
        <w:ind w:firstLine="540"/>
        <w:jc w:val="both"/>
        <w:rPr>
          <w:rFonts w:ascii="Times New Roman" w:hAnsi="Times New Roman" w:cs="Times New Roman"/>
          <w:sz w:val="28"/>
          <w:szCs w:val="28"/>
        </w:rPr>
      </w:pPr>
      <w:r w:rsidRPr="00375969">
        <w:rPr>
          <w:rFonts w:ascii="Times New Roman" w:hAnsi="Times New Roman" w:cs="Times New Roman"/>
          <w:sz w:val="28"/>
          <w:szCs w:val="28"/>
        </w:rPr>
        <w:t>Быкова Елена Владимировна – консультант бюджетного отдела финансово-казначейского управления администрации муниципального образования – городской округ город Касимов».</w:t>
      </w:r>
    </w:p>
    <w:p w:rsidR="008E6E96" w:rsidRPr="00375969" w:rsidRDefault="008E6E96" w:rsidP="008E6E96">
      <w:pPr>
        <w:autoSpaceDE w:val="0"/>
        <w:autoSpaceDN w:val="0"/>
        <w:adjustRightInd w:val="0"/>
        <w:spacing w:before="240"/>
        <w:ind w:firstLine="540"/>
        <w:jc w:val="both"/>
        <w:rPr>
          <w:rFonts w:ascii="Times New Roman" w:hAnsi="Times New Roman" w:cs="Times New Roman"/>
          <w:sz w:val="28"/>
          <w:szCs w:val="28"/>
        </w:rPr>
      </w:pPr>
    </w:p>
    <w:p w:rsidR="008E6E96" w:rsidRDefault="008E6E96" w:rsidP="008E6E96">
      <w:pPr>
        <w:pStyle w:val="12"/>
        <w:jc w:val="center"/>
        <w:rPr>
          <w:rFonts w:ascii="Times New Roman" w:eastAsia="MS Mincho" w:hAnsi="Times New Roman" w:cs="Times New Roman"/>
          <w:sz w:val="28"/>
          <w:szCs w:val="28"/>
        </w:rPr>
      </w:pPr>
    </w:p>
    <w:p w:rsidR="001973D3" w:rsidRDefault="001973D3" w:rsidP="008E6E96">
      <w:pPr>
        <w:pStyle w:val="12"/>
        <w:jc w:val="center"/>
        <w:rPr>
          <w:rFonts w:ascii="Times New Roman" w:eastAsia="MS Mincho" w:hAnsi="Times New Roman" w:cs="Times New Roman"/>
          <w:sz w:val="28"/>
          <w:szCs w:val="28"/>
        </w:rPr>
      </w:pPr>
    </w:p>
    <w:p w:rsidR="001973D3" w:rsidRDefault="001973D3" w:rsidP="008E6E96">
      <w:pPr>
        <w:pStyle w:val="12"/>
        <w:jc w:val="center"/>
        <w:rPr>
          <w:rFonts w:ascii="Times New Roman" w:eastAsia="MS Mincho" w:hAnsi="Times New Roman" w:cs="Times New Roman"/>
          <w:sz w:val="28"/>
          <w:szCs w:val="28"/>
        </w:rPr>
      </w:pPr>
    </w:p>
    <w:p w:rsidR="001973D3" w:rsidRDefault="001973D3" w:rsidP="008E6E96">
      <w:pPr>
        <w:pStyle w:val="12"/>
        <w:jc w:val="center"/>
        <w:rPr>
          <w:rFonts w:ascii="Times New Roman" w:eastAsia="MS Mincho" w:hAnsi="Times New Roman" w:cs="Times New Roman"/>
          <w:sz w:val="28"/>
          <w:szCs w:val="28"/>
        </w:rPr>
      </w:pPr>
    </w:p>
    <w:p w:rsidR="001973D3" w:rsidRDefault="001973D3" w:rsidP="008E6E96">
      <w:pPr>
        <w:pStyle w:val="12"/>
        <w:jc w:val="center"/>
        <w:rPr>
          <w:rFonts w:ascii="Times New Roman" w:eastAsia="MS Mincho" w:hAnsi="Times New Roman" w:cs="Times New Roman"/>
          <w:sz w:val="28"/>
          <w:szCs w:val="28"/>
        </w:rPr>
      </w:pPr>
    </w:p>
    <w:p w:rsidR="008E6E96" w:rsidRPr="00375969" w:rsidRDefault="007B2168" w:rsidP="008E6E96">
      <w:pPr>
        <w:pStyle w:val="12"/>
        <w:jc w:val="center"/>
        <w:rPr>
          <w:rFonts w:ascii="Times New Roman" w:eastAsia="MS Mincho" w:hAnsi="Times New Roman" w:cs="Times New Roman"/>
          <w:sz w:val="28"/>
          <w:szCs w:val="28"/>
        </w:rPr>
      </w:pPr>
      <w:r w:rsidRPr="007B2168">
        <w:rPr>
          <w:rFonts w:ascii="Time Roman" w:hAnsi="Time Roman" w:cs="Times New Roman"/>
          <w:b/>
          <w:sz w:val="40"/>
        </w:rPr>
        <w:lastRenderedPageBreak/>
        <w:pict>
          <v:shape id="_x0000_s1148" type="#_x0000_t202" style="position:absolute;left:0;text-align:left;margin-left:328.85pt;margin-top:4.75pt;width:99.95pt;height:5.15pt;z-index:251722752;mso-wrap-distance-left:9.05pt;mso-wrap-distance-right:9.05pt" strokecolor="white" strokeweight=".5pt">
            <v:fill color2="black"/>
            <v:stroke color2="black"/>
            <v:textbox style="mso-next-textbox:#_x0000_s1148" inset="7.45pt,3.85pt,7.45pt,3.85pt">
              <w:txbxContent>
                <w:p w:rsidR="00824316" w:rsidRDefault="00824316" w:rsidP="00CC1C97">
                  <w:pPr>
                    <w:jc w:val="center"/>
                    <w:rPr>
                      <w:sz w:val="28"/>
                      <w:szCs w:val="28"/>
                    </w:rPr>
                  </w:pPr>
                </w:p>
              </w:txbxContent>
            </v:textbox>
          </v:shape>
        </w:pict>
      </w:r>
      <w:r w:rsidR="001973D3" w:rsidRPr="001973D3">
        <w:rPr>
          <w:rFonts w:ascii="Times New Roman" w:eastAsia="MS Mincho" w:hAnsi="Times New Roman" w:cs="Times New Roman"/>
          <w:noProof/>
          <w:sz w:val="28"/>
          <w:szCs w:val="28"/>
          <w:lang w:eastAsia="ru-RU"/>
        </w:rPr>
        <w:drawing>
          <wp:anchor distT="0" distB="0" distL="114300" distR="114300" simplePos="0" relativeHeight="251780096" behindDoc="0" locked="0" layoutInCell="1" allowOverlap="1">
            <wp:simplePos x="0" y="0"/>
            <wp:positionH relativeFrom="column">
              <wp:posOffset>3017520</wp:posOffset>
            </wp:positionH>
            <wp:positionV relativeFrom="margin">
              <wp:posOffset>-35288</wp:posOffset>
            </wp:positionV>
            <wp:extent cx="673281" cy="692332"/>
            <wp:effectExtent l="19050" t="0" r="0" b="0"/>
            <wp:wrapTopAndBottom/>
            <wp:docPr id="22" name="Рисунок 111"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152"/>
                    <pic:cNvPicPr>
                      <a:picLocks noChangeAspect="1" noChangeArrowheads="1"/>
                    </pic:cNvPicPr>
                  </pic:nvPicPr>
                  <pic:blipFill>
                    <a:blip r:embed="rId45" cstate="print">
                      <a:lum bright="-30000" contrast="80000"/>
                    </a:blip>
                    <a:srcRect l="17497" t="41647" r="13998"/>
                    <a:stretch>
                      <a:fillRect/>
                    </a:stretch>
                  </pic:blipFill>
                  <pic:spPr bwMode="auto">
                    <a:xfrm>
                      <a:off x="0" y="0"/>
                      <a:ext cx="673100" cy="692150"/>
                    </a:xfrm>
                    <a:prstGeom prst="rect">
                      <a:avLst/>
                    </a:prstGeom>
                    <a:noFill/>
                    <a:ln w="9525">
                      <a:noFill/>
                      <a:miter lim="800000"/>
                      <a:headEnd/>
                      <a:tailEnd/>
                    </a:ln>
                  </pic:spPr>
                </pic:pic>
              </a:graphicData>
            </a:graphic>
          </wp:anchor>
        </w:drawing>
      </w:r>
    </w:p>
    <w:p w:rsidR="008E6E96" w:rsidRPr="00375969" w:rsidRDefault="008E6E96" w:rsidP="008E6E96">
      <w:pPr>
        <w:pStyle w:val="12"/>
        <w:jc w:val="center"/>
        <w:rPr>
          <w:rFonts w:ascii="Times New Roman" w:eastAsia="MS Mincho" w:hAnsi="Times New Roman" w:cs="Times New Roman"/>
          <w:sz w:val="28"/>
          <w:szCs w:val="28"/>
        </w:rPr>
      </w:pPr>
    </w:p>
    <w:p w:rsidR="00CC1C97" w:rsidRPr="00CC1C97" w:rsidRDefault="00CC1C97" w:rsidP="00D51151">
      <w:pPr>
        <w:spacing w:line="240" w:lineRule="auto"/>
        <w:ind w:left="284" w:firstLine="500"/>
        <w:jc w:val="both"/>
        <w:rPr>
          <w:rFonts w:ascii="Times New Roman" w:eastAsia="Times New Roman" w:hAnsi="Times New Roman" w:cs="Times New Roman"/>
          <w:b/>
          <w:kern w:val="0"/>
          <w:sz w:val="28"/>
          <w:szCs w:val="28"/>
          <w:lang w:eastAsia="ar-SA" w:bidi="ar-SA"/>
        </w:rPr>
      </w:pPr>
      <w:r w:rsidRPr="00CC1C97">
        <w:rPr>
          <w:rFonts w:ascii="Times New Roman" w:eastAsia="Times New Roman" w:hAnsi="Times New Roman" w:cs="Times New Roman"/>
          <w:b/>
          <w:kern w:val="0"/>
          <w:sz w:val="28"/>
          <w:szCs w:val="28"/>
          <w:lang w:eastAsia="ar-SA" w:bidi="ar-SA"/>
        </w:rPr>
        <w:t xml:space="preserve">    АДМИНИСТРАЦИЯ  МУНИЦИПАЛЬНОГО  ОБРАЗОВАНИЯ  - </w:t>
      </w:r>
    </w:p>
    <w:p w:rsidR="00CC1C97" w:rsidRPr="00CC1C97" w:rsidRDefault="00CC1C97" w:rsidP="00CC1C97">
      <w:pPr>
        <w:keepNext/>
        <w:tabs>
          <w:tab w:val="num" w:pos="432"/>
        </w:tabs>
        <w:ind w:left="-142" w:right="-285"/>
        <w:jc w:val="center"/>
        <w:outlineLvl w:val="0"/>
        <w:rPr>
          <w:rFonts w:ascii="Times New Roman" w:eastAsia="Times New Roman" w:hAnsi="Times New Roman" w:cs="Times New Roman"/>
          <w:b/>
          <w:kern w:val="0"/>
          <w:sz w:val="28"/>
          <w:szCs w:val="28"/>
          <w:lang w:eastAsia="ar-SA" w:bidi="ar-SA"/>
        </w:rPr>
      </w:pPr>
      <w:r w:rsidRPr="00CC1C97">
        <w:rPr>
          <w:rFonts w:ascii="Times New Roman" w:eastAsia="Times New Roman" w:hAnsi="Times New Roman" w:cs="Times New Roman"/>
          <w:b/>
          <w:kern w:val="0"/>
          <w:sz w:val="28"/>
          <w:szCs w:val="28"/>
          <w:lang w:eastAsia="ar-SA" w:bidi="ar-SA"/>
        </w:rPr>
        <w:t xml:space="preserve"> ГОРОДСКОЙ  ОКРУГ  ГОРОД  КАСИМОВ  РЯЗАНСКОЙ  ОБЛАСТИ</w:t>
      </w:r>
    </w:p>
    <w:p w:rsidR="00CC1C97" w:rsidRPr="00CC1C97" w:rsidRDefault="00CC1C97" w:rsidP="00CC1C97">
      <w:pPr>
        <w:rPr>
          <w:rFonts w:ascii="Times New Roman" w:eastAsia="Times New Roman" w:hAnsi="Times New Roman" w:cs="Times New Roman"/>
          <w:kern w:val="0"/>
          <w:sz w:val="28"/>
          <w:szCs w:val="28"/>
          <w:lang w:eastAsia="ar-SA" w:bidi="ar-SA"/>
        </w:rPr>
      </w:pPr>
    </w:p>
    <w:p w:rsidR="00CC1C97" w:rsidRPr="00CC1C97" w:rsidRDefault="00CC1C97" w:rsidP="00CC1C97">
      <w:pPr>
        <w:keepNext/>
        <w:tabs>
          <w:tab w:val="num" w:pos="432"/>
        </w:tabs>
        <w:ind w:left="432" w:hanging="432"/>
        <w:jc w:val="center"/>
        <w:outlineLvl w:val="0"/>
        <w:rPr>
          <w:rFonts w:ascii="Times New Roman" w:eastAsia="Times New Roman" w:hAnsi="Times New Roman" w:cs="Times New Roman"/>
          <w:b/>
          <w:kern w:val="0"/>
          <w:sz w:val="28"/>
          <w:szCs w:val="28"/>
          <w:lang w:eastAsia="ar-SA" w:bidi="ar-SA"/>
        </w:rPr>
      </w:pPr>
      <w:r w:rsidRPr="00CC1C97">
        <w:rPr>
          <w:rFonts w:ascii="Times New Roman" w:eastAsia="Times New Roman" w:hAnsi="Times New Roman" w:cs="Times New Roman"/>
          <w:b/>
          <w:kern w:val="0"/>
          <w:sz w:val="28"/>
          <w:szCs w:val="28"/>
          <w:lang w:eastAsia="ar-SA" w:bidi="ar-SA"/>
        </w:rPr>
        <w:t>ПОСТАНОВЛЕНИЕ</w:t>
      </w: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23.05.2019                                                                                                                № 640</w:t>
      </w:r>
    </w:p>
    <w:p w:rsidR="00CC1C97" w:rsidRPr="00CC1C97" w:rsidRDefault="00CC1C97" w:rsidP="00CC1C97">
      <w:pPr>
        <w:tabs>
          <w:tab w:val="left" w:pos="142"/>
        </w:tabs>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 Касимов</w:t>
      </w:r>
    </w:p>
    <w:p w:rsidR="00CC1C97" w:rsidRPr="00CC1C97" w:rsidRDefault="00CC1C97" w:rsidP="00CC1C97">
      <w:pPr>
        <w:tabs>
          <w:tab w:val="left" w:pos="142"/>
        </w:tabs>
        <w:jc w:val="center"/>
        <w:rPr>
          <w:rFonts w:ascii="Times New Roman" w:eastAsia="Times New Roman" w:hAnsi="Times New Roman" w:cs="Times New Roman"/>
          <w:kern w:val="0"/>
          <w:sz w:val="28"/>
          <w:szCs w:val="28"/>
          <w:lang w:eastAsia="ar-SA" w:bidi="ar-SA"/>
        </w:rPr>
      </w:pP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 внесении изменений в</w:t>
      </w: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постановление администрации</w:t>
      </w: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муниципального образования –</w:t>
      </w: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городской округ город Касимов</w:t>
      </w: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от 23.11.2017 № 1370 «Об утверждении </w:t>
      </w:r>
    </w:p>
    <w:p w:rsidR="00CC1C97" w:rsidRPr="00CC1C97" w:rsidRDefault="00CC1C97" w:rsidP="00CC1C97">
      <w:pPr>
        <w:tabs>
          <w:tab w:val="left" w:pos="142"/>
        </w:tabs>
        <w:rPr>
          <w:rFonts w:ascii="Times New Roman" w:hAnsi="Times New Roman" w:cs="Times New Roman"/>
          <w:sz w:val="28"/>
          <w:szCs w:val="28"/>
        </w:rPr>
      </w:pPr>
      <w:r w:rsidRPr="00CC1C97">
        <w:rPr>
          <w:rFonts w:ascii="Times New Roman" w:eastAsia="Times New Roman" w:hAnsi="Times New Roman" w:cs="Times New Roman"/>
          <w:kern w:val="0"/>
          <w:sz w:val="28"/>
          <w:szCs w:val="28"/>
          <w:lang w:eastAsia="ar-SA" w:bidi="ar-SA"/>
        </w:rPr>
        <w:t>муниципальной программы «</w:t>
      </w:r>
      <w:r w:rsidRPr="00CC1C97">
        <w:rPr>
          <w:rFonts w:ascii="Times New Roman" w:hAnsi="Times New Roman" w:cs="Times New Roman"/>
          <w:sz w:val="28"/>
          <w:szCs w:val="28"/>
        </w:rPr>
        <w:t xml:space="preserve">Повышение </w:t>
      </w:r>
    </w:p>
    <w:p w:rsidR="00CC1C97" w:rsidRPr="00CC1C97" w:rsidRDefault="00CC1C97" w:rsidP="00CC1C97">
      <w:pPr>
        <w:tabs>
          <w:tab w:val="left" w:pos="142"/>
        </w:tabs>
        <w:rPr>
          <w:rFonts w:ascii="Times New Roman" w:hAnsi="Times New Roman" w:cs="Times New Roman"/>
          <w:sz w:val="28"/>
          <w:szCs w:val="28"/>
        </w:rPr>
      </w:pPr>
      <w:r w:rsidRPr="00CC1C97">
        <w:rPr>
          <w:rFonts w:ascii="Times New Roman" w:hAnsi="Times New Roman" w:cs="Times New Roman"/>
          <w:sz w:val="28"/>
          <w:szCs w:val="28"/>
        </w:rPr>
        <w:t xml:space="preserve">эффективности муниципального управления </w:t>
      </w: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в администрации муниципального</w:t>
      </w:r>
    </w:p>
    <w:p w:rsidR="00CC1C97" w:rsidRPr="00CC1C97" w:rsidRDefault="00CC1C97" w:rsidP="00CC1C97">
      <w:pPr>
        <w:tabs>
          <w:tab w:val="left" w:pos="142"/>
        </w:tabs>
        <w:rPr>
          <w:rFonts w:ascii="Times New Roman" w:hAnsi="Times New Roman" w:cs="Times New Roman"/>
          <w:sz w:val="28"/>
          <w:szCs w:val="28"/>
        </w:rPr>
      </w:pPr>
      <w:r w:rsidRPr="00CC1C97">
        <w:rPr>
          <w:rFonts w:ascii="Times New Roman" w:hAnsi="Times New Roman" w:cs="Times New Roman"/>
          <w:sz w:val="28"/>
          <w:szCs w:val="28"/>
        </w:rPr>
        <w:t>образования – городской округ</w:t>
      </w: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город  Касимов</w:t>
      </w:r>
      <w:r w:rsidRPr="00CC1C97">
        <w:rPr>
          <w:rFonts w:ascii="Times New Roman" w:eastAsia="Times New Roman" w:hAnsi="Times New Roman" w:cs="Times New Roman"/>
          <w:kern w:val="0"/>
          <w:sz w:val="28"/>
          <w:szCs w:val="28"/>
          <w:lang w:eastAsia="ar-SA" w:bidi="ar-SA"/>
        </w:rPr>
        <w:t>»</w:t>
      </w: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      </w:t>
      </w:r>
    </w:p>
    <w:p w:rsidR="00CC1C97" w:rsidRPr="00CC1C97" w:rsidRDefault="00CC1C97" w:rsidP="00CC1C97">
      <w:pPr>
        <w:tabs>
          <w:tab w:val="left" w:pos="142"/>
        </w:tabs>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                                         </w:t>
      </w:r>
    </w:p>
    <w:p w:rsidR="00CC1C97" w:rsidRPr="00CC1C97" w:rsidRDefault="00CC1C97" w:rsidP="00CC1C97">
      <w:pPr>
        <w:pStyle w:val="ConsPlusNormald"/>
        <w:tabs>
          <w:tab w:val="left" w:pos="142"/>
        </w:tabs>
        <w:jc w:val="both"/>
        <w:rPr>
          <w:rFonts w:eastAsia="MS Mincho"/>
          <w:kern w:val="0"/>
          <w:sz w:val="28"/>
          <w:szCs w:val="28"/>
          <w:lang w:eastAsia="ar-SA" w:bidi="ar-SA"/>
        </w:rPr>
      </w:pPr>
      <w:r w:rsidRPr="00CC1C97">
        <w:rPr>
          <w:kern w:val="0"/>
          <w:sz w:val="28"/>
          <w:szCs w:val="28"/>
          <w:lang w:eastAsia="ar-SA" w:bidi="ar-SA"/>
        </w:rPr>
        <w:t xml:space="preserve">   </w:t>
      </w:r>
      <w:r w:rsidRPr="00CC1C97">
        <w:rPr>
          <w:kern w:val="0"/>
          <w:sz w:val="28"/>
          <w:szCs w:val="28"/>
          <w:lang w:eastAsia="ar-SA" w:bidi="ar-SA"/>
        </w:rPr>
        <w:tab/>
        <w:t xml:space="preserve"> </w:t>
      </w:r>
      <w:r w:rsidRPr="00CC1C97">
        <w:rPr>
          <w:rFonts w:eastAsia="MS Mincho"/>
          <w:kern w:val="0"/>
          <w:sz w:val="28"/>
          <w:szCs w:val="28"/>
          <w:lang w:eastAsia="ar-SA" w:bidi="ar-SA"/>
        </w:rPr>
        <w:t xml:space="preserve">В целях повышения эффективности расходования бюджетных средств администрации муниципального образования – городской округ город Касимов, в соответствии с </w:t>
      </w:r>
      <w:r w:rsidRPr="00CC1C97">
        <w:rPr>
          <w:sz w:val="28"/>
          <w:szCs w:val="28"/>
        </w:rPr>
        <w:t xml:space="preserve">Федеральными </w:t>
      </w:r>
      <w:hyperlink r:id="rId46" w:history="1">
        <w:r w:rsidRPr="00CC1C97">
          <w:rPr>
            <w:rStyle w:val="ad"/>
            <w:sz w:val="28"/>
            <w:szCs w:val="28"/>
          </w:rPr>
          <w:t>закон</w:t>
        </w:r>
      </w:hyperlink>
      <w:r w:rsidRPr="00CC1C97">
        <w:rPr>
          <w:sz w:val="28"/>
          <w:szCs w:val="28"/>
        </w:rPr>
        <w:t xml:space="preserve">ами от 06.10.2003 N 131-ФЗ "Об общих принципах организации местного самоуправления в Российской Федерации",               </w:t>
      </w:r>
      <w:r w:rsidRPr="00CC1C97">
        <w:rPr>
          <w:rFonts w:eastAsia="MS Mincho"/>
          <w:kern w:val="0"/>
          <w:sz w:val="28"/>
          <w:szCs w:val="28"/>
          <w:lang w:eastAsia="ar-SA" w:bidi="ar-SA"/>
        </w:rPr>
        <w:t>от 07 мая 2013г. №104-ФЗ «О внесении изменений в Бюджетный кодекс Российской Федерации и отдельные законодательные акты РФ в связи с совершенствованием бюджетного процесса», постановлением администрации муниципального образования – городской округ город Касимов от 18.08.2013 г.           № 1322                          «О муниципальных программах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CC1C97" w:rsidRPr="00CC1C97" w:rsidRDefault="00CC1C97" w:rsidP="00AE1525">
      <w:pPr>
        <w:numPr>
          <w:ilvl w:val="0"/>
          <w:numId w:val="50"/>
        </w:numPr>
        <w:tabs>
          <w:tab w:val="clear" w:pos="709"/>
          <w:tab w:val="left" w:pos="142"/>
        </w:tabs>
        <w:spacing w:line="240" w:lineRule="auto"/>
        <w:ind w:left="0" w:firstLine="426"/>
        <w:jc w:val="both"/>
        <w:rPr>
          <w:rFonts w:ascii="Times New Roman" w:eastAsia="Times New Roman" w:hAnsi="Times New Roman" w:cs="Times New Roman"/>
          <w:kern w:val="0"/>
          <w:sz w:val="28"/>
          <w:szCs w:val="28"/>
          <w:lang w:eastAsia="ar-SA" w:bidi="ar-SA"/>
        </w:rPr>
      </w:pPr>
      <w:r w:rsidRPr="00CC1C97">
        <w:rPr>
          <w:rFonts w:ascii="Times New Roman" w:eastAsia="MS Mincho" w:hAnsi="Times New Roman" w:cs="Times New Roman"/>
          <w:kern w:val="0"/>
          <w:sz w:val="28"/>
          <w:szCs w:val="28"/>
          <w:lang w:eastAsia="ar-SA" w:bidi="ar-SA"/>
        </w:rPr>
        <w:t xml:space="preserve">Внести в постановление администрации муниципального образования – городской округ город Касимов от 23.11.2017 № 1370 </w:t>
      </w:r>
      <w:r w:rsidRPr="00CC1C97">
        <w:rPr>
          <w:rFonts w:ascii="Times New Roman" w:eastAsia="Times New Roman" w:hAnsi="Times New Roman" w:cs="Times New Roman"/>
          <w:kern w:val="0"/>
          <w:sz w:val="28"/>
          <w:szCs w:val="28"/>
          <w:lang w:eastAsia="ar-SA" w:bidi="ar-SA"/>
        </w:rPr>
        <w:t>«Об утверждении муниципальной программы «</w:t>
      </w:r>
      <w:r w:rsidRPr="00CC1C97">
        <w:rPr>
          <w:rFonts w:ascii="Times New Roman" w:hAnsi="Times New Roman" w:cs="Times New Roman"/>
          <w:sz w:val="28"/>
          <w:szCs w:val="28"/>
        </w:rPr>
        <w:t>Повышение эффективности муниципального управления в администрации муниципального</w:t>
      </w:r>
      <w:r w:rsidRPr="00CC1C97">
        <w:rPr>
          <w:rFonts w:ascii="Times New Roman" w:eastAsia="Times New Roman" w:hAnsi="Times New Roman" w:cs="Times New Roman"/>
          <w:kern w:val="0"/>
          <w:sz w:val="28"/>
          <w:szCs w:val="28"/>
          <w:lang w:eastAsia="ar-SA" w:bidi="ar-SA"/>
        </w:rPr>
        <w:t xml:space="preserve"> </w:t>
      </w:r>
      <w:r w:rsidRPr="00CC1C97">
        <w:rPr>
          <w:rFonts w:ascii="Times New Roman" w:hAnsi="Times New Roman" w:cs="Times New Roman"/>
          <w:sz w:val="28"/>
          <w:szCs w:val="28"/>
        </w:rPr>
        <w:t>образования – городской округ</w:t>
      </w:r>
      <w:r w:rsidRPr="00CC1C97">
        <w:rPr>
          <w:rFonts w:ascii="Times New Roman" w:eastAsia="Times New Roman" w:hAnsi="Times New Roman" w:cs="Times New Roman"/>
          <w:kern w:val="0"/>
          <w:sz w:val="28"/>
          <w:szCs w:val="28"/>
          <w:lang w:eastAsia="ar-SA" w:bidi="ar-SA"/>
        </w:rPr>
        <w:t xml:space="preserve"> </w:t>
      </w:r>
      <w:r w:rsidRPr="00CC1C97">
        <w:rPr>
          <w:rFonts w:ascii="Times New Roman" w:hAnsi="Times New Roman" w:cs="Times New Roman"/>
          <w:sz w:val="28"/>
          <w:szCs w:val="28"/>
        </w:rPr>
        <w:t>город Касимов</w:t>
      </w:r>
      <w:r w:rsidRPr="00CC1C97">
        <w:rPr>
          <w:rFonts w:ascii="Times New Roman" w:eastAsia="Times New Roman" w:hAnsi="Times New Roman" w:cs="Times New Roman"/>
          <w:kern w:val="0"/>
          <w:sz w:val="28"/>
          <w:szCs w:val="28"/>
          <w:lang w:eastAsia="ar-SA" w:bidi="ar-SA"/>
        </w:rPr>
        <w:t xml:space="preserve">» (в редакции постановлений администрации муниципального образования – городской округ город Касимов от 01.03.2018  № 228,                              от  07.03.2018 № 254, от 22.03.2018 № 298, от 23.05.2018 № 549, от 06.07.2018               № 762,  от 20.07.2018 № 828, от 02.08.2018 № 869, от 10.10.2018 № 1240,  от </w:t>
      </w:r>
      <w:r w:rsidRPr="00CC1C97">
        <w:rPr>
          <w:rFonts w:ascii="Times New Roman" w:eastAsia="Times New Roman" w:hAnsi="Times New Roman" w:cs="Times New Roman"/>
          <w:kern w:val="0"/>
          <w:sz w:val="28"/>
          <w:szCs w:val="28"/>
          <w:lang w:eastAsia="ar-SA" w:bidi="ar-SA"/>
        </w:rPr>
        <w:lastRenderedPageBreak/>
        <w:t>07.11.2018 № 1372, от 26.11.2018 № 1497, от 19.12.2018 № 1634, от 29.12.2018           № 1729, от 27.02.2019 № 260) следующие изменения:</w:t>
      </w:r>
    </w:p>
    <w:p w:rsidR="00CC1C97" w:rsidRPr="00CC1C97" w:rsidRDefault="00CC1C97" w:rsidP="00CC1C97">
      <w:pPr>
        <w:tabs>
          <w:tab w:val="left" w:pos="142"/>
        </w:tabs>
        <w:ind w:firstLine="709"/>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ru-RU" w:bidi="ar-SA"/>
        </w:rPr>
        <w:t xml:space="preserve">1.1. В приложении: </w:t>
      </w:r>
    </w:p>
    <w:p w:rsidR="00CC1C97" w:rsidRPr="00CC1C97" w:rsidRDefault="00CC1C97" w:rsidP="00CC1C97">
      <w:pPr>
        <w:tabs>
          <w:tab w:val="left" w:pos="142"/>
        </w:tabs>
        <w:ind w:firstLine="709"/>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1.1.1. В разделе «Паспорт Программы»:</w:t>
      </w:r>
    </w:p>
    <w:p w:rsidR="00CC1C97" w:rsidRPr="00CC1C97" w:rsidRDefault="00CC1C97" w:rsidP="00CC1C97">
      <w:pPr>
        <w:tabs>
          <w:tab w:val="left" w:pos="142"/>
        </w:tabs>
        <w:jc w:val="both"/>
        <w:rPr>
          <w:rFonts w:ascii="Times New Roman" w:hAnsi="Times New Roman" w:cs="Times New Roman"/>
          <w:sz w:val="28"/>
          <w:szCs w:val="28"/>
        </w:rPr>
      </w:pPr>
      <w:r w:rsidRPr="00CC1C97">
        <w:rPr>
          <w:rFonts w:ascii="Times New Roman" w:eastAsia="Times New Roman" w:hAnsi="Times New Roman" w:cs="Times New Roman"/>
          <w:kern w:val="0"/>
          <w:sz w:val="28"/>
          <w:szCs w:val="28"/>
          <w:lang w:eastAsia="ar-SA" w:bidi="ar-SA"/>
        </w:rPr>
        <w:t>-  строку «Объемы</w:t>
      </w:r>
      <w:r w:rsidRPr="00CC1C97">
        <w:rPr>
          <w:rFonts w:ascii="Times New Roman" w:hAnsi="Times New Roman" w:cs="Times New Roman"/>
          <w:sz w:val="28"/>
          <w:szCs w:val="28"/>
        </w:rPr>
        <w:t xml:space="preserve"> и источники финансирования программы» изложить в следующей редакции:</w:t>
      </w:r>
    </w:p>
    <w:tbl>
      <w:tblPr>
        <w:tblW w:w="9638" w:type="dxa"/>
        <w:tblInd w:w="62" w:type="dxa"/>
        <w:tblBorders>
          <w:top w:val="single" w:sz="2" w:space="0" w:color="000000"/>
          <w:left w:val="single" w:sz="2" w:space="0" w:color="000000"/>
          <w:bottom w:val="single" w:sz="4" w:space="0" w:color="auto"/>
          <w:right w:val="single" w:sz="2" w:space="0" w:color="000000"/>
          <w:insideH w:val="single" w:sz="2" w:space="0" w:color="000000"/>
          <w:insideV w:val="single" w:sz="2" w:space="0" w:color="000000"/>
        </w:tblBorders>
        <w:tblLayout w:type="fixed"/>
        <w:tblCellMar>
          <w:top w:w="102" w:type="dxa"/>
          <w:left w:w="62" w:type="dxa"/>
          <w:bottom w:w="102" w:type="dxa"/>
          <w:right w:w="62" w:type="dxa"/>
        </w:tblCellMar>
        <w:tblLook w:val="0000"/>
      </w:tblPr>
      <w:tblGrid>
        <w:gridCol w:w="2041"/>
        <w:gridCol w:w="7597"/>
      </w:tblGrid>
      <w:tr w:rsidR="00CC1C97" w:rsidRPr="00CC1C97" w:rsidTr="00C7245A">
        <w:tc>
          <w:tcPr>
            <w:tcW w:w="2041" w:type="dxa"/>
            <w:shd w:val="clear" w:color="auto" w:fill="auto"/>
          </w:tcPr>
          <w:p w:rsidR="00CC1C97" w:rsidRPr="00CC1C97" w:rsidRDefault="00CC1C97" w:rsidP="00C7245A">
            <w:pPr>
              <w:pStyle w:val="ConsPlusNormald"/>
              <w:rPr>
                <w:sz w:val="28"/>
                <w:szCs w:val="28"/>
              </w:rPr>
            </w:pPr>
            <w:r w:rsidRPr="00CC1C97">
              <w:rPr>
                <w:sz w:val="28"/>
                <w:szCs w:val="28"/>
              </w:rPr>
              <w:t>Объемы и источники финансирования программы</w:t>
            </w:r>
          </w:p>
        </w:tc>
        <w:tc>
          <w:tcPr>
            <w:tcW w:w="7597" w:type="dxa"/>
            <w:shd w:val="clear" w:color="auto" w:fill="auto"/>
          </w:tcPr>
          <w:p w:rsidR="00CC1C97" w:rsidRPr="00CC1C97" w:rsidRDefault="00CC1C97" w:rsidP="00C7245A">
            <w:pPr>
              <w:pStyle w:val="ConsPlusNormald"/>
              <w:rPr>
                <w:sz w:val="28"/>
                <w:szCs w:val="28"/>
              </w:rPr>
            </w:pPr>
            <w:r w:rsidRPr="00CC1C97">
              <w:rPr>
                <w:sz w:val="28"/>
                <w:szCs w:val="28"/>
              </w:rPr>
              <w:t>Общий объем финансирования составляет – 104 814 290,39 рублей, в том числе по годам:</w:t>
            </w:r>
          </w:p>
          <w:p w:rsidR="00CC1C97" w:rsidRPr="00CC1C97" w:rsidRDefault="00CC1C97" w:rsidP="00C7245A">
            <w:pPr>
              <w:pStyle w:val="ConsPlusNormald"/>
              <w:rPr>
                <w:sz w:val="28"/>
                <w:szCs w:val="28"/>
              </w:rPr>
            </w:pPr>
            <w:r w:rsidRPr="00CC1C97">
              <w:rPr>
                <w:sz w:val="28"/>
                <w:szCs w:val="28"/>
              </w:rPr>
              <w:t>2018 год – 31 904 613,73 рублей;</w:t>
            </w:r>
          </w:p>
          <w:p w:rsidR="00CC1C97" w:rsidRPr="00CC1C97" w:rsidRDefault="00CC1C97" w:rsidP="00C7245A">
            <w:pPr>
              <w:pStyle w:val="ConsPlusNormald"/>
              <w:rPr>
                <w:sz w:val="28"/>
                <w:szCs w:val="28"/>
              </w:rPr>
            </w:pPr>
            <w:r w:rsidRPr="00CC1C97">
              <w:rPr>
                <w:sz w:val="28"/>
                <w:szCs w:val="28"/>
              </w:rPr>
              <w:t>2019 год – 31 655 483,02 рублей;</w:t>
            </w:r>
          </w:p>
          <w:p w:rsidR="00CC1C97" w:rsidRPr="00CC1C97" w:rsidRDefault="00CC1C97" w:rsidP="00C7245A">
            <w:pPr>
              <w:pStyle w:val="ConsPlusNormald"/>
              <w:rPr>
                <w:sz w:val="28"/>
                <w:szCs w:val="28"/>
              </w:rPr>
            </w:pPr>
            <w:r w:rsidRPr="00CC1C97">
              <w:rPr>
                <w:sz w:val="28"/>
                <w:szCs w:val="28"/>
              </w:rPr>
              <w:t>2020 год – 20 614 479,66  рублей;</w:t>
            </w:r>
          </w:p>
          <w:p w:rsidR="00CC1C97" w:rsidRPr="00CC1C97" w:rsidRDefault="00CC1C97" w:rsidP="00C7245A">
            <w:pPr>
              <w:pStyle w:val="ConsPlusNormald"/>
              <w:rPr>
                <w:sz w:val="28"/>
                <w:szCs w:val="28"/>
              </w:rPr>
            </w:pPr>
            <w:r w:rsidRPr="00CC1C97">
              <w:rPr>
                <w:sz w:val="28"/>
                <w:szCs w:val="28"/>
              </w:rPr>
              <w:t>2021 год – 20 639 713,98  рублей,</w:t>
            </w:r>
          </w:p>
          <w:p w:rsidR="00CC1C97" w:rsidRPr="00CC1C97" w:rsidRDefault="00CC1C97" w:rsidP="00C7245A">
            <w:pPr>
              <w:pStyle w:val="ConsPlusNormald"/>
              <w:rPr>
                <w:sz w:val="28"/>
                <w:szCs w:val="28"/>
              </w:rPr>
            </w:pPr>
            <w:r w:rsidRPr="00CC1C97">
              <w:rPr>
                <w:sz w:val="28"/>
                <w:szCs w:val="28"/>
              </w:rPr>
              <w:t>из них:</w:t>
            </w:r>
          </w:p>
          <w:p w:rsidR="00CC1C97" w:rsidRPr="00CC1C97" w:rsidRDefault="00CC1C97" w:rsidP="00C7245A">
            <w:pPr>
              <w:pStyle w:val="ConsPlusNormald"/>
              <w:rPr>
                <w:sz w:val="28"/>
                <w:szCs w:val="28"/>
              </w:rPr>
            </w:pPr>
            <w:r w:rsidRPr="00CC1C97">
              <w:rPr>
                <w:sz w:val="28"/>
                <w:szCs w:val="28"/>
              </w:rPr>
              <w:t>средства федерального бюджета -  68 244,00 рублей, в том числе по годам:</w:t>
            </w:r>
          </w:p>
          <w:p w:rsidR="00CC1C97" w:rsidRPr="00CC1C97" w:rsidRDefault="00CC1C97" w:rsidP="00C7245A">
            <w:pPr>
              <w:pStyle w:val="ConsPlusNormald"/>
              <w:rPr>
                <w:sz w:val="28"/>
                <w:szCs w:val="28"/>
              </w:rPr>
            </w:pPr>
            <w:r w:rsidRPr="00CC1C97">
              <w:rPr>
                <w:sz w:val="28"/>
                <w:szCs w:val="28"/>
              </w:rPr>
              <w:t>2018 год – 48 144,00  рублей;</w:t>
            </w:r>
          </w:p>
          <w:p w:rsidR="00CC1C97" w:rsidRPr="00CC1C97" w:rsidRDefault="00CC1C97" w:rsidP="00C7245A">
            <w:pPr>
              <w:pStyle w:val="ConsPlusNormald"/>
              <w:rPr>
                <w:sz w:val="28"/>
                <w:szCs w:val="28"/>
              </w:rPr>
            </w:pPr>
            <w:r w:rsidRPr="00CC1C97">
              <w:rPr>
                <w:sz w:val="28"/>
                <w:szCs w:val="28"/>
              </w:rPr>
              <w:t>2019 год – 6 700,00  рублей;</w:t>
            </w:r>
          </w:p>
          <w:p w:rsidR="00CC1C97" w:rsidRPr="00CC1C97" w:rsidRDefault="00CC1C97" w:rsidP="00C7245A">
            <w:pPr>
              <w:pStyle w:val="ConsPlusNormald"/>
              <w:rPr>
                <w:sz w:val="28"/>
                <w:szCs w:val="28"/>
              </w:rPr>
            </w:pPr>
            <w:r w:rsidRPr="00CC1C97">
              <w:rPr>
                <w:sz w:val="28"/>
                <w:szCs w:val="28"/>
              </w:rPr>
              <w:t>2020 год – 6 700,00  рублей;</w:t>
            </w:r>
          </w:p>
          <w:p w:rsidR="00CC1C97" w:rsidRPr="00CC1C97" w:rsidRDefault="00CC1C97" w:rsidP="00C7245A">
            <w:pPr>
              <w:pStyle w:val="ConsPlusNormald"/>
              <w:rPr>
                <w:sz w:val="28"/>
                <w:szCs w:val="28"/>
              </w:rPr>
            </w:pPr>
            <w:r w:rsidRPr="00CC1C97">
              <w:rPr>
                <w:sz w:val="28"/>
                <w:szCs w:val="28"/>
              </w:rPr>
              <w:t>2021 год – 6 700,00  рублей,</w:t>
            </w:r>
          </w:p>
          <w:p w:rsidR="00CC1C97" w:rsidRPr="00CC1C97" w:rsidRDefault="00CC1C97" w:rsidP="00C7245A">
            <w:pPr>
              <w:pStyle w:val="ConsPlusNormald"/>
              <w:rPr>
                <w:sz w:val="28"/>
                <w:szCs w:val="28"/>
              </w:rPr>
            </w:pPr>
            <w:r w:rsidRPr="00CC1C97">
              <w:rPr>
                <w:sz w:val="28"/>
                <w:szCs w:val="28"/>
              </w:rPr>
              <w:t>средства областного бюджета -  2 586 852,17 рублей, в том числе по годам:</w:t>
            </w:r>
          </w:p>
          <w:p w:rsidR="00CC1C97" w:rsidRPr="00CC1C97" w:rsidRDefault="00CC1C97" w:rsidP="00C7245A">
            <w:pPr>
              <w:pStyle w:val="ConsPlusNormald"/>
              <w:rPr>
                <w:sz w:val="28"/>
                <w:szCs w:val="28"/>
              </w:rPr>
            </w:pPr>
            <w:r w:rsidRPr="00CC1C97">
              <w:rPr>
                <w:sz w:val="28"/>
                <w:szCs w:val="28"/>
              </w:rPr>
              <w:t>2018 год – 622 227,92 рублей;</w:t>
            </w:r>
          </w:p>
          <w:p w:rsidR="00CC1C97" w:rsidRPr="00CC1C97" w:rsidRDefault="00CC1C97" w:rsidP="00C7245A">
            <w:pPr>
              <w:pStyle w:val="ConsPlusNormald"/>
              <w:rPr>
                <w:sz w:val="28"/>
                <w:szCs w:val="28"/>
              </w:rPr>
            </w:pPr>
            <w:r w:rsidRPr="00CC1C97">
              <w:rPr>
                <w:sz w:val="28"/>
                <w:szCs w:val="28"/>
              </w:rPr>
              <w:t>2019 год – 628 973,81 рублей;</w:t>
            </w:r>
          </w:p>
          <w:p w:rsidR="00CC1C97" w:rsidRPr="00CC1C97" w:rsidRDefault="00CC1C97" w:rsidP="00C7245A">
            <w:pPr>
              <w:pStyle w:val="ConsPlusNormald"/>
              <w:rPr>
                <w:sz w:val="28"/>
                <w:szCs w:val="28"/>
              </w:rPr>
            </w:pPr>
            <w:r w:rsidRPr="00CC1C97">
              <w:rPr>
                <w:sz w:val="28"/>
                <w:szCs w:val="28"/>
              </w:rPr>
              <w:t>2020 год – 655 208,06 рублей;</w:t>
            </w:r>
          </w:p>
          <w:p w:rsidR="00CC1C97" w:rsidRPr="00CC1C97" w:rsidRDefault="00CC1C97" w:rsidP="00C7245A">
            <w:pPr>
              <w:pStyle w:val="ConsPlusNormald"/>
              <w:rPr>
                <w:sz w:val="28"/>
                <w:szCs w:val="28"/>
              </w:rPr>
            </w:pPr>
            <w:r w:rsidRPr="00CC1C97">
              <w:rPr>
                <w:sz w:val="28"/>
                <w:szCs w:val="28"/>
              </w:rPr>
              <w:t>2020 год – 680 442,38 рублей.</w:t>
            </w:r>
          </w:p>
          <w:p w:rsidR="00CC1C97" w:rsidRPr="00CC1C97" w:rsidRDefault="00CC1C97" w:rsidP="00C7245A">
            <w:pPr>
              <w:pStyle w:val="ConsPlusNormald"/>
              <w:rPr>
                <w:sz w:val="28"/>
                <w:szCs w:val="28"/>
              </w:rPr>
            </w:pPr>
            <w:r w:rsidRPr="00CC1C97">
              <w:rPr>
                <w:sz w:val="28"/>
                <w:szCs w:val="28"/>
              </w:rPr>
              <w:t>средства местного бюджета – 102 159 194,22  рублей, в том числе по годам:</w:t>
            </w:r>
          </w:p>
          <w:p w:rsidR="00CC1C97" w:rsidRPr="00CC1C97" w:rsidRDefault="00CC1C97" w:rsidP="00C7245A">
            <w:pPr>
              <w:pStyle w:val="ConsPlusNormald"/>
              <w:rPr>
                <w:sz w:val="28"/>
                <w:szCs w:val="28"/>
              </w:rPr>
            </w:pPr>
            <w:r w:rsidRPr="00CC1C97">
              <w:rPr>
                <w:sz w:val="28"/>
                <w:szCs w:val="28"/>
              </w:rPr>
              <w:t>2018 год – 31 234 241,81  рублей;</w:t>
            </w:r>
          </w:p>
          <w:p w:rsidR="00CC1C97" w:rsidRPr="00CC1C97" w:rsidRDefault="00CC1C97" w:rsidP="00C7245A">
            <w:pPr>
              <w:pStyle w:val="ConsPlusNormald"/>
              <w:rPr>
                <w:sz w:val="28"/>
                <w:szCs w:val="28"/>
              </w:rPr>
            </w:pPr>
            <w:r w:rsidRPr="00CC1C97">
              <w:rPr>
                <w:sz w:val="28"/>
                <w:szCs w:val="28"/>
              </w:rPr>
              <w:t>2019 год – 31 019 809,21  рублей;</w:t>
            </w:r>
          </w:p>
          <w:p w:rsidR="00CC1C97" w:rsidRPr="00CC1C97" w:rsidRDefault="00CC1C97" w:rsidP="00C7245A">
            <w:pPr>
              <w:pStyle w:val="ConsPlusNormald"/>
              <w:rPr>
                <w:sz w:val="28"/>
                <w:szCs w:val="28"/>
              </w:rPr>
            </w:pPr>
            <w:r w:rsidRPr="00CC1C97">
              <w:rPr>
                <w:sz w:val="28"/>
                <w:szCs w:val="28"/>
              </w:rPr>
              <w:t>2020 год – 19 952 571,60  рублей;</w:t>
            </w:r>
          </w:p>
          <w:p w:rsidR="00CC1C97" w:rsidRPr="00CC1C97" w:rsidRDefault="00CC1C97" w:rsidP="00C7245A">
            <w:pPr>
              <w:pStyle w:val="ConsPlusNormald"/>
              <w:rPr>
                <w:sz w:val="28"/>
                <w:szCs w:val="28"/>
              </w:rPr>
            </w:pPr>
            <w:r w:rsidRPr="00CC1C97">
              <w:rPr>
                <w:sz w:val="28"/>
                <w:szCs w:val="28"/>
              </w:rPr>
              <w:t>2021 год – 19 952 571,60  рублей,</w:t>
            </w:r>
          </w:p>
          <w:p w:rsidR="00CC1C97" w:rsidRPr="00CC1C97" w:rsidRDefault="00CC1C97" w:rsidP="00C7245A">
            <w:pPr>
              <w:pStyle w:val="ConsPlusNormald"/>
              <w:rPr>
                <w:sz w:val="28"/>
                <w:szCs w:val="28"/>
              </w:rPr>
            </w:pPr>
            <w:r w:rsidRPr="00CC1C97">
              <w:rPr>
                <w:sz w:val="28"/>
                <w:szCs w:val="28"/>
              </w:rPr>
              <w:t>в том числе:</w:t>
            </w:r>
          </w:p>
          <w:p w:rsidR="00CC1C97" w:rsidRPr="00CC1C97" w:rsidRDefault="00CC1C97" w:rsidP="00C7245A">
            <w:pPr>
              <w:pStyle w:val="ConsPlusNormald"/>
              <w:rPr>
                <w:sz w:val="28"/>
                <w:szCs w:val="28"/>
              </w:rPr>
            </w:pPr>
            <w:r w:rsidRPr="00CC1C97">
              <w:rPr>
                <w:sz w:val="28"/>
                <w:szCs w:val="28"/>
              </w:rPr>
              <w:t>по подпрограмме 1 «Совершенствование функционирования администрации муниципального образования – городской округ город Касимов» - 94 581 022,68 рублей, в том числе по годам:</w:t>
            </w:r>
          </w:p>
          <w:p w:rsidR="00CC1C97" w:rsidRPr="00CC1C97" w:rsidRDefault="00CC1C97" w:rsidP="00C7245A">
            <w:pPr>
              <w:pStyle w:val="ConsPlusNormald"/>
              <w:rPr>
                <w:sz w:val="28"/>
                <w:szCs w:val="28"/>
              </w:rPr>
            </w:pPr>
            <w:r w:rsidRPr="00CC1C97">
              <w:rPr>
                <w:sz w:val="28"/>
                <w:szCs w:val="28"/>
              </w:rPr>
              <w:t>2018 год – 27 527 024,03  рублей;</w:t>
            </w:r>
          </w:p>
          <w:p w:rsidR="00CC1C97" w:rsidRPr="00CC1C97" w:rsidRDefault="00CC1C97" w:rsidP="00C7245A">
            <w:pPr>
              <w:pStyle w:val="ConsPlusNormald"/>
              <w:rPr>
                <w:sz w:val="28"/>
                <w:szCs w:val="28"/>
              </w:rPr>
            </w:pPr>
            <w:r w:rsidRPr="00CC1C97">
              <w:rPr>
                <w:sz w:val="28"/>
                <w:szCs w:val="28"/>
              </w:rPr>
              <w:t>2019 год – 27 135 455,45  рублей;</w:t>
            </w:r>
          </w:p>
          <w:p w:rsidR="00CC1C97" w:rsidRPr="00CC1C97" w:rsidRDefault="00CC1C97" w:rsidP="00C7245A">
            <w:pPr>
              <w:pStyle w:val="ConsPlusNormald"/>
              <w:rPr>
                <w:sz w:val="28"/>
                <w:szCs w:val="28"/>
              </w:rPr>
            </w:pPr>
            <w:r w:rsidRPr="00CC1C97">
              <w:rPr>
                <w:sz w:val="28"/>
                <w:szCs w:val="28"/>
              </w:rPr>
              <w:t>2020 год – 19 959 271,60  рублей,</w:t>
            </w:r>
          </w:p>
          <w:p w:rsidR="00CC1C97" w:rsidRPr="00CC1C97" w:rsidRDefault="00CC1C97" w:rsidP="00C7245A">
            <w:pPr>
              <w:pStyle w:val="ConsPlusNormald"/>
              <w:rPr>
                <w:sz w:val="28"/>
                <w:szCs w:val="28"/>
              </w:rPr>
            </w:pPr>
            <w:r w:rsidRPr="00CC1C97">
              <w:rPr>
                <w:sz w:val="28"/>
                <w:szCs w:val="28"/>
              </w:rPr>
              <w:t>2021 год – 19 959 271,60  рублей,</w:t>
            </w:r>
          </w:p>
          <w:p w:rsidR="00CC1C97" w:rsidRPr="00CC1C97" w:rsidRDefault="00CC1C97" w:rsidP="00C7245A">
            <w:pPr>
              <w:pStyle w:val="ConsPlusNormald"/>
              <w:rPr>
                <w:sz w:val="28"/>
                <w:szCs w:val="28"/>
              </w:rPr>
            </w:pPr>
            <w:r w:rsidRPr="00CC1C97">
              <w:rPr>
                <w:sz w:val="28"/>
                <w:szCs w:val="28"/>
              </w:rPr>
              <w:t>из них:</w:t>
            </w:r>
          </w:p>
          <w:p w:rsidR="00CC1C97" w:rsidRPr="00CC1C97" w:rsidRDefault="00CC1C97" w:rsidP="00C7245A">
            <w:pPr>
              <w:pStyle w:val="ConsPlusNormald"/>
              <w:rPr>
                <w:sz w:val="28"/>
                <w:szCs w:val="28"/>
              </w:rPr>
            </w:pPr>
            <w:r w:rsidRPr="00CC1C97">
              <w:rPr>
                <w:sz w:val="28"/>
                <w:szCs w:val="28"/>
              </w:rPr>
              <w:t>средства федерального бюджета -  68 244,00 рублей, в том числе по годам:</w:t>
            </w:r>
          </w:p>
          <w:p w:rsidR="00CC1C97" w:rsidRPr="00CC1C97" w:rsidRDefault="00CC1C97" w:rsidP="00C7245A">
            <w:pPr>
              <w:pStyle w:val="ConsPlusNormald"/>
              <w:rPr>
                <w:sz w:val="28"/>
                <w:szCs w:val="28"/>
              </w:rPr>
            </w:pPr>
            <w:r w:rsidRPr="00CC1C97">
              <w:rPr>
                <w:sz w:val="28"/>
                <w:szCs w:val="28"/>
              </w:rPr>
              <w:t>2018 год – 48 144,00  рублей;</w:t>
            </w:r>
          </w:p>
          <w:p w:rsidR="00CC1C97" w:rsidRPr="00CC1C97" w:rsidRDefault="00CC1C97" w:rsidP="00C7245A">
            <w:pPr>
              <w:pStyle w:val="ConsPlusNormald"/>
              <w:rPr>
                <w:sz w:val="28"/>
                <w:szCs w:val="28"/>
              </w:rPr>
            </w:pPr>
            <w:r w:rsidRPr="00CC1C97">
              <w:rPr>
                <w:sz w:val="28"/>
                <w:szCs w:val="28"/>
              </w:rPr>
              <w:t>2019 год – 6 700,00 рублей;</w:t>
            </w:r>
          </w:p>
          <w:p w:rsidR="00CC1C97" w:rsidRPr="00CC1C97" w:rsidRDefault="00CC1C97" w:rsidP="00C7245A">
            <w:pPr>
              <w:pStyle w:val="ConsPlusNormald"/>
              <w:rPr>
                <w:sz w:val="28"/>
                <w:szCs w:val="28"/>
              </w:rPr>
            </w:pPr>
            <w:r w:rsidRPr="00CC1C97">
              <w:rPr>
                <w:sz w:val="28"/>
                <w:szCs w:val="28"/>
              </w:rPr>
              <w:lastRenderedPageBreak/>
              <w:t>2020 год – 6 700,00 рублей;</w:t>
            </w:r>
          </w:p>
          <w:p w:rsidR="00CC1C97" w:rsidRPr="00CC1C97" w:rsidRDefault="00CC1C97" w:rsidP="00C7245A">
            <w:pPr>
              <w:pStyle w:val="ConsPlusNormald"/>
              <w:rPr>
                <w:sz w:val="28"/>
                <w:szCs w:val="28"/>
              </w:rPr>
            </w:pPr>
            <w:r w:rsidRPr="00CC1C97">
              <w:rPr>
                <w:sz w:val="28"/>
                <w:szCs w:val="28"/>
              </w:rPr>
              <w:t>2021 год – 6 700,00 рублей,</w:t>
            </w:r>
          </w:p>
          <w:p w:rsidR="00CC1C97" w:rsidRPr="00CC1C97" w:rsidRDefault="00CC1C97" w:rsidP="00C7245A">
            <w:pPr>
              <w:pStyle w:val="ConsPlusNormald"/>
              <w:rPr>
                <w:sz w:val="28"/>
                <w:szCs w:val="28"/>
              </w:rPr>
            </w:pPr>
            <w:r w:rsidRPr="00CC1C97">
              <w:rPr>
                <w:sz w:val="28"/>
                <w:szCs w:val="28"/>
              </w:rPr>
              <w:t>средства муниципального бюджета -  94 512 778,68 рублей, в том числе по годам:</w:t>
            </w:r>
          </w:p>
          <w:p w:rsidR="00CC1C97" w:rsidRPr="00CC1C97" w:rsidRDefault="00CC1C97" w:rsidP="00C7245A">
            <w:pPr>
              <w:pStyle w:val="ConsPlusNormald"/>
              <w:rPr>
                <w:sz w:val="28"/>
                <w:szCs w:val="28"/>
              </w:rPr>
            </w:pPr>
            <w:r w:rsidRPr="00CC1C97">
              <w:rPr>
                <w:sz w:val="28"/>
                <w:szCs w:val="28"/>
              </w:rPr>
              <w:t>2018 год – 27 478 880,03  рублей;</w:t>
            </w:r>
          </w:p>
          <w:p w:rsidR="00CC1C97" w:rsidRPr="00CC1C97" w:rsidRDefault="00CC1C97" w:rsidP="00C7245A">
            <w:pPr>
              <w:pStyle w:val="ConsPlusNormald"/>
              <w:rPr>
                <w:sz w:val="28"/>
                <w:szCs w:val="28"/>
              </w:rPr>
            </w:pPr>
            <w:r w:rsidRPr="00CC1C97">
              <w:rPr>
                <w:sz w:val="28"/>
                <w:szCs w:val="28"/>
              </w:rPr>
              <w:t>2019 год – 27 128 755,45  рублей;</w:t>
            </w:r>
          </w:p>
          <w:p w:rsidR="00CC1C97" w:rsidRPr="00CC1C97" w:rsidRDefault="00CC1C97" w:rsidP="00C7245A">
            <w:pPr>
              <w:pStyle w:val="ConsPlusNormald"/>
              <w:rPr>
                <w:sz w:val="28"/>
                <w:szCs w:val="28"/>
              </w:rPr>
            </w:pPr>
            <w:r w:rsidRPr="00CC1C97">
              <w:rPr>
                <w:sz w:val="28"/>
                <w:szCs w:val="28"/>
              </w:rPr>
              <w:t>2020 год – 19 952 571,60  рублей;</w:t>
            </w:r>
          </w:p>
          <w:p w:rsidR="00CC1C97" w:rsidRPr="00CC1C97" w:rsidRDefault="00CC1C97" w:rsidP="00C7245A">
            <w:pPr>
              <w:pStyle w:val="ConsPlusNormald"/>
              <w:rPr>
                <w:sz w:val="28"/>
                <w:szCs w:val="28"/>
              </w:rPr>
            </w:pPr>
            <w:r w:rsidRPr="00CC1C97">
              <w:rPr>
                <w:sz w:val="28"/>
                <w:szCs w:val="28"/>
              </w:rPr>
              <w:t>2021 год – 19 952 571,60  рублей.</w:t>
            </w:r>
          </w:p>
          <w:p w:rsidR="00CC1C97" w:rsidRPr="00CC1C97" w:rsidRDefault="00CC1C97" w:rsidP="00C7245A">
            <w:pPr>
              <w:pStyle w:val="ConsPlusNormald"/>
              <w:rPr>
                <w:sz w:val="28"/>
                <w:szCs w:val="28"/>
              </w:rPr>
            </w:pPr>
            <w:r w:rsidRPr="00CC1C97">
              <w:rPr>
                <w:sz w:val="28"/>
                <w:szCs w:val="28"/>
              </w:rPr>
              <w:t>по подпрограмме 2 «Развитие мер социальной поддержки отдельных категорий граждан в администрации муниципального образования – городской округ город Касимов» средства муниципального бюджета –             7 646 415,54 рублей, в том числе по годам:</w:t>
            </w:r>
          </w:p>
          <w:p w:rsidR="00CC1C97" w:rsidRPr="00CC1C97" w:rsidRDefault="00CC1C97" w:rsidP="00C7245A">
            <w:pPr>
              <w:pStyle w:val="ConsPlusNormald"/>
              <w:rPr>
                <w:sz w:val="28"/>
                <w:szCs w:val="28"/>
              </w:rPr>
            </w:pPr>
            <w:r w:rsidRPr="00CC1C97">
              <w:rPr>
                <w:sz w:val="28"/>
                <w:szCs w:val="28"/>
              </w:rPr>
              <w:t>2018 год – 3 755 361,78 рублей;</w:t>
            </w:r>
          </w:p>
          <w:p w:rsidR="00CC1C97" w:rsidRPr="00CC1C97" w:rsidRDefault="00CC1C97" w:rsidP="00C7245A">
            <w:pPr>
              <w:pStyle w:val="ConsPlusNormald"/>
              <w:rPr>
                <w:sz w:val="28"/>
                <w:szCs w:val="28"/>
              </w:rPr>
            </w:pPr>
            <w:r w:rsidRPr="00CC1C97">
              <w:rPr>
                <w:sz w:val="28"/>
                <w:szCs w:val="28"/>
              </w:rPr>
              <w:t>2019 год – 3 891 053,76 рублей;</w:t>
            </w:r>
          </w:p>
          <w:p w:rsidR="00CC1C97" w:rsidRPr="00CC1C97" w:rsidRDefault="00CC1C97" w:rsidP="00C7245A">
            <w:pPr>
              <w:pStyle w:val="ConsPlusNormald"/>
              <w:rPr>
                <w:sz w:val="28"/>
                <w:szCs w:val="28"/>
              </w:rPr>
            </w:pPr>
            <w:r w:rsidRPr="00CC1C97">
              <w:rPr>
                <w:sz w:val="28"/>
                <w:szCs w:val="28"/>
              </w:rPr>
              <w:t>2020 год – 0,00 рублей,</w:t>
            </w:r>
          </w:p>
          <w:p w:rsidR="00CC1C97" w:rsidRPr="00CC1C97" w:rsidRDefault="00CC1C97" w:rsidP="00C7245A">
            <w:pPr>
              <w:pStyle w:val="ConsPlusNormald"/>
              <w:rPr>
                <w:sz w:val="28"/>
                <w:szCs w:val="28"/>
              </w:rPr>
            </w:pPr>
            <w:r w:rsidRPr="00CC1C97">
              <w:rPr>
                <w:sz w:val="28"/>
                <w:szCs w:val="28"/>
              </w:rPr>
              <w:t>2021 год – 0,00 рублей,</w:t>
            </w:r>
          </w:p>
          <w:p w:rsidR="00CC1C97" w:rsidRPr="00CC1C97" w:rsidRDefault="00CC1C97" w:rsidP="00C7245A">
            <w:pPr>
              <w:pStyle w:val="ConsPlusNormald"/>
              <w:rPr>
                <w:sz w:val="28"/>
                <w:szCs w:val="28"/>
              </w:rPr>
            </w:pPr>
            <w:r w:rsidRPr="00CC1C97">
              <w:rPr>
                <w:sz w:val="28"/>
                <w:szCs w:val="28"/>
              </w:rPr>
              <w:t>по подпрограмме 3 «Совершенствование функционирования комиссии по делам несовершеннолетних и защите их прав и административной комиссии муниципального образования – городской округ город Касимов» средства областного бюджета -  2 586 852,17 рублей, в том числе по годам:</w:t>
            </w:r>
          </w:p>
          <w:p w:rsidR="00CC1C97" w:rsidRPr="00CC1C97" w:rsidRDefault="00CC1C97" w:rsidP="00C7245A">
            <w:pPr>
              <w:pStyle w:val="ConsPlusNormald"/>
              <w:rPr>
                <w:sz w:val="28"/>
                <w:szCs w:val="28"/>
              </w:rPr>
            </w:pPr>
            <w:r w:rsidRPr="00CC1C97">
              <w:rPr>
                <w:sz w:val="28"/>
                <w:szCs w:val="28"/>
              </w:rPr>
              <w:t>2018 год – 622 227,92 рублей;</w:t>
            </w:r>
          </w:p>
          <w:p w:rsidR="00CC1C97" w:rsidRPr="00CC1C97" w:rsidRDefault="00CC1C97" w:rsidP="00C7245A">
            <w:pPr>
              <w:pStyle w:val="ConsPlusNormald"/>
              <w:rPr>
                <w:sz w:val="28"/>
                <w:szCs w:val="28"/>
              </w:rPr>
            </w:pPr>
            <w:r w:rsidRPr="00CC1C97">
              <w:rPr>
                <w:sz w:val="28"/>
                <w:szCs w:val="28"/>
              </w:rPr>
              <w:t>2019 год – 628 973,81 рублей;</w:t>
            </w:r>
          </w:p>
          <w:p w:rsidR="00CC1C97" w:rsidRPr="00CC1C97" w:rsidRDefault="00CC1C97" w:rsidP="00C7245A">
            <w:pPr>
              <w:pStyle w:val="ConsPlusNormald"/>
              <w:rPr>
                <w:sz w:val="28"/>
                <w:szCs w:val="28"/>
              </w:rPr>
            </w:pPr>
            <w:r w:rsidRPr="00CC1C97">
              <w:rPr>
                <w:sz w:val="28"/>
                <w:szCs w:val="28"/>
              </w:rPr>
              <w:t>2020 год – 655 208,06 рублей;</w:t>
            </w:r>
          </w:p>
          <w:p w:rsidR="00CC1C97" w:rsidRPr="00CC1C97" w:rsidRDefault="00CC1C97" w:rsidP="00C7245A">
            <w:pPr>
              <w:autoSpaceDE w:val="0"/>
              <w:ind w:left="24"/>
              <w:rPr>
                <w:rFonts w:ascii="Times New Roman" w:eastAsia="Times New Roman" w:hAnsi="Times New Roman" w:cs="Times New Roman"/>
                <w:color w:val="FF0000"/>
                <w:kern w:val="2"/>
                <w:sz w:val="28"/>
                <w:szCs w:val="28"/>
              </w:rPr>
            </w:pPr>
            <w:r w:rsidRPr="00CC1C97">
              <w:rPr>
                <w:rFonts w:ascii="Times New Roman" w:hAnsi="Times New Roman" w:cs="Times New Roman"/>
                <w:sz w:val="28"/>
                <w:szCs w:val="28"/>
              </w:rPr>
              <w:t>2021 год – 680 442,38 рублей.</w:t>
            </w:r>
          </w:p>
        </w:tc>
      </w:tr>
    </w:tbl>
    <w:p w:rsidR="00CC1C97" w:rsidRPr="00CC1C97" w:rsidRDefault="00CC1C97" w:rsidP="00CC1C97">
      <w:pPr>
        <w:pStyle w:val="ConsPlusNormald"/>
        <w:ind w:firstLine="709"/>
        <w:jc w:val="both"/>
        <w:rPr>
          <w:kern w:val="0"/>
          <w:sz w:val="28"/>
          <w:szCs w:val="28"/>
          <w:lang w:eastAsia="ar-SA" w:bidi="ar-SA"/>
        </w:rPr>
      </w:pPr>
      <w:r w:rsidRPr="00CC1C97">
        <w:rPr>
          <w:kern w:val="0"/>
          <w:sz w:val="28"/>
          <w:szCs w:val="28"/>
          <w:lang w:eastAsia="ar-SA" w:bidi="ar-SA"/>
        </w:rPr>
        <w:lastRenderedPageBreak/>
        <w:t xml:space="preserve">  </w:t>
      </w:r>
    </w:p>
    <w:p w:rsidR="00CC1C97" w:rsidRPr="00CC1C97" w:rsidRDefault="00CC1C97" w:rsidP="00CC1C97">
      <w:pPr>
        <w:pStyle w:val="ConsPlusNormald"/>
        <w:ind w:firstLine="709"/>
        <w:jc w:val="both"/>
        <w:rPr>
          <w:kern w:val="0"/>
          <w:sz w:val="28"/>
          <w:szCs w:val="28"/>
          <w:lang w:eastAsia="ar-SA" w:bidi="ar-SA"/>
        </w:rPr>
      </w:pPr>
    </w:p>
    <w:p w:rsidR="00CC1C97" w:rsidRPr="00CC1C97" w:rsidRDefault="00CC1C97" w:rsidP="00CC1C97">
      <w:pPr>
        <w:pStyle w:val="ConsPlusNormald"/>
        <w:ind w:firstLine="709"/>
        <w:jc w:val="both"/>
        <w:rPr>
          <w:kern w:val="0"/>
          <w:sz w:val="28"/>
          <w:szCs w:val="28"/>
          <w:lang w:eastAsia="ar-SA" w:bidi="ar-SA"/>
        </w:rPr>
      </w:pPr>
      <w:r w:rsidRPr="00CC1C97">
        <w:rPr>
          <w:kern w:val="0"/>
          <w:sz w:val="28"/>
          <w:szCs w:val="28"/>
          <w:lang w:eastAsia="ar-SA" w:bidi="ar-SA"/>
        </w:rPr>
        <w:t>1.1.2. В разделе 4 «Ресурсное обеспечение Программы»:</w:t>
      </w:r>
    </w:p>
    <w:p w:rsidR="00CC1C97" w:rsidRPr="00CC1C97" w:rsidRDefault="00CC1C97" w:rsidP="00CC1C97">
      <w:pPr>
        <w:pStyle w:val="ConsPlusNormald"/>
        <w:jc w:val="both"/>
        <w:rPr>
          <w:sz w:val="28"/>
          <w:szCs w:val="28"/>
        </w:rPr>
      </w:pPr>
      <w:r w:rsidRPr="00CC1C97">
        <w:rPr>
          <w:sz w:val="28"/>
          <w:szCs w:val="28"/>
        </w:rPr>
        <w:t>- в абзаце первом  цифры «102 064 971,78» заменить цифрами «104 814 290,39»;</w:t>
      </w:r>
    </w:p>
    <w:p w:rsidR="00CC1C97" w:rsidRPr="00CC1C97" w:rsidRDefault="00CC1C97" w:rsidP="00CC1C97">
      <w:pPr>
        <w:pStyle w:val="ConsPlusNormald"/>
        <w:jc w:val="both"/>
        <w:rPr>
          <w:sz w:val="28"/>
          <w:szCs w:val="28"/>
        </w:rPr>
      </w:pPr>
      <w:r w:rsidRPr="00CC1C97">
        <w:rPr>
          <w:sz w:val="28"/>
          <w:szCs w:val="28"/>
        </w:rPr>
        <w:t>- абзац третий изложить в следующей редакции: «2019 год – 31 655 483,02 рублей;»;</w:t>
      </w:r>
    </w:p>
    <w:p w:rsidR="00CC1C97" w:rsidRPr="00CC1C97" w:rsidRDefault="00CC1C97" w:rsidP="00CC1C97">
      <w:pPr>
        <w:pStyle w:val="ConsPlusNormald"/>
        <w:jc w:val="both"/>
        <w:rPr>
          <w:sz w:val="28"/>
          <w:szCs w:val="28"/>
        </w:rPr>
      </w:pPr>
      <w:r w:rsidRPr="00CC1C97">
        <w:rPr>
          <w:sz w:val="28"/>
          <w:szCs w:val="28"/>
        </w:rPr>
        <w:t>- в абзаце седьмом цифры «91 638 457,83» заменить цифрами «94 581 022,68»;</w:t>
      </w:r>
    </w:p>
    <w:p w:rsidR="00CC1C97" w:rsidRPr="00CC1C97" w:rsidRDefault="00CC1C97" w:rsidP="00CC1C97">
      <w:pPr>
        <w:pStyle w:val="ConsPlusNormald"/>
        <w:jc w:val="both"/>
        <w:rPr>
          <w:sz w:val="28"/>
          <w:szCs w:val="28"/>
        </w:rPr>
      </w:pPr>
      <w:r w:rsidRPr="00CC1C97">
        <w:rPr>
          <w:sz w:val="28"/>
          <w:szCs w:val="28"/>
        </w:rPr>
        <w:t>- абзац девятый изложить в следующей редакции «2019 год – 27 135 455,45;»;</w:t>
      </w:r>
    </w:p>
    <w:p w:rsidR="00CC1C97" w:rsidRPr="00CC1C97" w:rsidRDefault="00CC1C97" w:rsidP="00CC1C97">
      <w:pPr>
        <w:pStyle w:val="ConsPlusNormald"/>
        <w:jc w:val="both"/>
        <w:rPr>
          <w:sz w:val="28"/>
          <w:szCs w:val="28"/>
        </w:rPr>
      </w:pPr>
      <w:r w:rsidRPr="00CC1C97">
        <w:rPr>
          <w:sz w:val="28"/>
          <w:szCs w:val="28"/>
        </w:rPr>
        <w:t>- в абзаце двенадцатом цифры «7 839 661,78» заменить цифрами                                    «7 646 415,54»;</w:t>
      </w:r>
    </w:p>
    <w:p w:rsidR="00CC1C97" w:rsidRPr="00CC1C97" w:rsidRDefault="00CC1C97" w:rsidP="00CC1C97">
      <w:pPr>
        <w:pStyle w:val="ConsPlusNormald"/>
        <w:jc w:val="both"/>
        <w:rPr>
          <w:sz w:val="28"/>
          <w:szCs w:val="28"/>
        </w:rPr>
      </w:pPr>
      <w:r w:rsidRPr="00CC1C97">
        <w:rPr>
          <w:sz w:val="28"/>
          <w:szCs w:val="28"/>
        </w:rPr>
        <w:t>- абзац четырнадцатый изложить в следующей редакции «2019 год – 3 891 053,76;»;</w:t>
      </w: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 xml:space="preserve">1.1.3. В разделе </w:t>
      </w:r>
      <w:r w:rsidRPr="00CC1C97">
        <w:rPr>
          <w:rFonts w:ascii="Times New Roman" w:eastAsia="Times New Roman" w:hAnsi="Times New Roman" w:cs="Times New Roman"/>
          <w:kern w:val="0"/>
          <w:sz w:val="28"/>
          <w:szCs w:val="28"/>
          <w:lang w:eastAsia="ar-SA" w:bidi="ar-SA"/>
        </w:rPr>
        <w:t>5 «Система программных мероприятий» таблицу изложить в следующей редакции:</w:t>
      </w: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pStyle w:val="ConsPlusNormalc"/>
        <w:jc w:val="both"/>
        <w:rPr>
          <w:sz w:val="28"/>
          <w:szCs w:val="28"/>
        </w:rPr>
        <w:sectPr w:rsidR="00CC1C97" w:rsidRPr="00CC1C97" w:rsidSect="00C7245A">
          <w:pgSz w:w="11906" w:h="16838"/>
          <w:pgMar w:top="851" w:right="851" w:bottom="426" w:left="1134" w:header="720" w:footer="720" w:gutter="0"/>
          <w:cols w:space="720"/>
        </w:sectPr>
      </w:pPr>
    </w:p>
    <w:p w:rsidR="00CC1C97" w:rsidRPr="00CC1C97" w:rsidRDefault="00CC1C97" w:rsidP="00CC1C97">
      <w:pPr>
        <w:ind w:left="-360"/>
        <w:jc w:val="center"/>
        <w:rPr>
          <w:rFonts w:ascii="Times New Roman" w:eastAsia="Times New Roman" w:hAnsi="Times New Roman" w:cs="Times New Roman"/>
          <w:b/>
          <w:kern w:val="0"/>
          <w:sz w:val="28"/>
          <w:szCs w:val="28"/>
          <w:lang w:eastAsia="ar-SA" w:bidi="ar-SA"/>
        </w:rPr>
      </w:pPr>
      <w:r w:rsidRPr="00CC1C97">
        <w:rPr>
          <w:rFonts w:ascii="Times New Roman" w:eastAsia="Times New Roman" w:hAnsi="Times New Roman" w:cs="Times New Roman"/>
          <w:b/>
          <w:kern w:val="0"/>
          <w:sz w:val="28"/>
          <w:szCs w:val="28"/>
          <w:lang w:val="en-US" w:eastAsia="ar-SA" w:bidi="ar-SA"/>
        </w:rPr>
        <w:lastRenderedPageBreak/>
        <w:t>5</w:t>
      </w:r>
      <w:r w:rsidRPr="00CC1C97">
        <w:rPr>
          <w:rFonts w:ascii="Times New Roman" w:eastAsia="Times New Roman" w:hAnsi="Times New Roman" w:cs="Times New Roman"/>
          <w:b/>
          <w:kern w:val="0"/>
          <w:sz w:val="28"/>
          <w:szCs w:val="28"/>
          <w:lang w:eastAsia="ar-SA" w:bidi="ar-SA"/>
        </w:rPr>
        <w:t>.Система программных мероприятий</w:t>
      </w:r>
    </w:p>
    <w:p w:rsidR="00CC1C97" w:rsidRPr="00CC1C97" w:rsidRDefault="00CC1C97" w:rsidP="00CC1C97">
      <w:pPr>
        <w:suppressAutoHyphens w:val="0"/>
        <w:jc w:val="both"/>
        <w:rPr>
          <w:rFonts w:ascii="Times New Roman" w:eastAsia="Times New Roman" w:hAnsi="Times New Roman" w:cs="Times New Roman"/>
          <w:kern w:val="0"/>
          <w:sz w:val="28"/>
          <w:szCs w:val="28"/>
          <w:lang w:eastAsia="ru-RU" w:bidi="ar-SA"/>
        </w:rPr>
      </w:pPr>
    </w:p>
    <w:tbl>
      <w:tblPr>
        <w:tblW w:w="14786" w:type="dxa"/>
        <w:tblLayout w:type="fixed"/>
        <w:tblLook w:val="00A0"/>
      </w:tblPr>
      <w:tblGrid>
        <w:gridCol w:w="534"/>
        <w:gridCol w:w="1559"/>
        <w:gridCol w:w="1134"/>
        <w:gridCol w:w="142"/>
        <w:gridCol w:w="1134"/>
        <w:gridCol w:w="141"/>
        <w:gridCol w:w="1418"/>
        <w:gridCol w:w="1276"/>
        <w:gridCol w:w="1417"/>
        <w:gridCol w:w="77"/>
        <w:gridCol w:w="1276"/>
        <w:gridCol w:w="65"/>
        <w:gridCol w:w="1211"/>
        <w:gridCol w:w="64"/>
        <w:gridCol w:w="1211"/>
        <w:gridCol w:w="65"/>
        <w:gridCol w:w="2062"/>
      </w:tblGrid>
      <w:tr w:rsidR="00CC1C97" w:rsidRPr="00CC1C97" w:rsidTr="00C7245A">
        <w:tc>
          <w:tcPr>
            <w:tcW w:w="534"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N пп</w:t>
            </w:r>
          </w:p>
        </w:tc>
        <w:tc>
          <w:tcPr>
            <w:tcW w:w="1559"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Програм-           мные мероприятия обеспечивающие выполнение задачи</w:t>
            </w:r>
          </w:p>
        </w:tc>
        <w:tc>
          <w:tcPr>
            <w:tcW w:w="1276" w:type="dxa"/>
            <w:gridSpan w:val="2"/>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Главные распорядители</w:t>
            </w:r>
          </w:p>
        </w:tc>
        <w:tc>
          <w:tcPr>
            <w:tcW w:w="1275" w:type="dxa"/>
            <w:gridSpan w:val="2"/>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Исполнители</w:t>
            </w:r>
          </w:p>
        </w:tc>
        <w:tc>
          <w:tcPr>
            <w:tcW w:w="1418"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Источник финансирования</w:t>
            </w:r>
          </w:p>
        </w:tc>
        <w:tc>
          <w:tcPr>
            <w:tcW w:w="6597" w:type="dxa"/>
            <w:gridSpan w:val="8"/>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ind w:left="-388" w:firstLine="344"/>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Объемы финансирования,  руб.</w:t>
            </w:r>
          </w:p>
        </w:tc>
        <w:tc>
          <w:tcPr>
            <w:tcW w:w="2127" w:type="dxa"/>
            <w:gridSpan w:val="2"/>
            <w:vMerge w:val="restart"/>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ind w:left="-108"/>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Ожидаемый результат</w:t>
            </w:r>
          </w:p>
        </w:tc>
      </w:tr>
      <w:tr w:rsidR="00CC1C97" w:rsidRPr="00CC1C97" w:rsidTr="00C7245A">
        <w:tc>
          <w:tcPr>
            <w:tcW w:w="534"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276" w:type="dxa"/>
            <w:gridSpan w:val="2"/>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275" w:type="dxa"/>
            <w:gridSpan w:val="2"/>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418"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276"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всего</w:t>
            </w:r>
          </w:p>
        </w:tc>
        <w:tc>
          <w:tcPr>
            <w:tcW w:w="5321" w:type="dxa"/>
            <w:gridSpan w:val="7"/>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suppressAutoHyphens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 по годам</w:t>
            </w:r>
          </w:p>
        </w:tc>
        <w:tc>
          <w:tcPr>
            <w:tcW w:w="2127" w:type="dxa"/>
            <w:gridSpan w:val="2"/>
            <w:vMerge/>
            <w:tcBorders>
              <w:top w:val="single" w:sz="4" w:space="0" w:color="000000"/>
              <w:left w:val="single" w:sz="4" w:space="0" w:color="000000"/>
              <w:bottom w:val="single" w:sz="4" w:space="0" w:color="000000"/>
              <w:right w:val="single" w:sz="4" w:space="0" w:color="000000"/>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r>
      <w:tr w:rsidR="00CC1C97" w:rsidRPr="00CC1C97" w:rsidTr="00C7245A">
        <w:tc>
          <w:tcPr>
            <w:tcW w:w="534"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276" w:type="dxa"/>
            <w:gridSpan w:val="2"/>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275" w:type="dxa"/>
            <w:gridSpan w:val="2"/>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418"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c>
          <w:tcPr>
            <w:tcW w:w="1494"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2018</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2019</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2020</w:t>
            </w:r>
          </w:p>
        </w:tc>
        <w:tc>
          <w:tcPr>
            <w:tcW w:w="1275"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suppressAutoHyphens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2021</w:t>
            </w:r>
          </w:p>
        </w:tc>
        <w:tc>
          <w:tcPr>
            <w:tcW w:w="2127" w:type="dxa"/>
            <w:gridSpan w:val="2"/>
            <w:vMerge/>
            <w:tcBorders>
              <w:top w:val="single" w:sz="4" w:space="0" w:color="000000"/>
              <w:left w:val="single" w:sz="4" w:space="0" w:color="000000"/>
              <w:bottom w:val="single" w:sz="4" w:space="0" w:color="000000"/>
              <w:right w:val="single" w:sz="4" w:space="0" w:color="000000"/>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p>
        </w:tc>
      </w:tr>
      <w:tr w:rsidR="00CC1C97" w:rsidRPr="00CC1C97" w:rsidTr="00C7245A">
        <w:tc>
          <w:tcPr>
            <w:tcW w:w="14786" w:type="dxa"/>
            <w:gridSpan w:val="17"/>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hAnsi="Times New Roman" w:cs="Times New Roman"/>
                <w:b/>
                <w:sz w:val="28"/>
                <w:szCs w:val="28"/>
              </w:rPr>
            </w:pPr>
            <w:r w:rsidRPr="00CC1C97">
              <w:rPr>
                <w:rFonts w:ascii="Times New Roman" w:hAnsi="Times New Roman" w:cs="Times New Roman"/>
                <w:b/>
                <w:sz w:val="28"/>
                <w:szCs w:val="28"/>
              </w:rPr>
              <w:t xml:space="preserve">Подпрограмма 1 «Совершенствование функционирования администрации муниципального образования – </w:t>
            </w:r>
          </w:p>
          <w:p w:rsidR="00CC1C97" w:rsidRPr="00CC1C97" w:rsidRDefault="00CC1C97" w:rsidP="00C7245A">
            <w:pPr>
              <w:autoSpaceDE w:val="0"/>
              <w:snapToGrid w:val="0"/>
              <w:jc w:val="center"/>
              <w:rPr>
                <w:rFonts w:ascii="Times New Roman" w:eastAsia="Times New Roman" w:hAnsi="Times New Roman" w:cs="Times New Roman"/>
                <w:b/>
                <w:kern w:val="0"/>
                <w:sz w:val="28"/>
                <w:szCs w:val="28"/>
                <w:lang w:eastAsia="ar-SA" w:bidi="ar-SA"/>
              </w:rPr>
            </w:pPr>
            <w:r w:rsidRPr="00CC1C97">
              <w:rPr>
                <w:rFonts w:ascii="Times New Roman" w:hAnsi="Times New Roman" w:cs="Times New Roman"/>
                <w:b/>
                <w:sz w:val="28"/>
                <w:szCs w:val="28"/>
              </w:rPr>
              <w:t>городской округ город Касимов»</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Задача 1</w:t>
            </w:r>
          </w:p>
        </w:tc>
        <w:tc>
          <w:tcPr>
            <w:tcW w:w="12693" w:type="dxa"/>
            <w:gridSpan w:val="15"/>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sz w:val="28"/>
                <w:szCs w:val="28"/>
                <w:lang w:eastAsia="ru-RU"/>
              </w:rPr>
              <w:t>обеспечение бесперебойного функционирования</w:t>
            </w:r>
            <w:r w:rsidRPr="00CC1C97">
              <w:rPr>
                <w:rFonts w:ascii="Times New Roman" w:hAnsi="Times New Roman" w:cs="Times New Roman"/>
                <w:sz w:val="28"/>
                <w:szCs w:val="28"/>
              </w:rPr>
              <w:t xml:space="preserve"> администрации муниципального образования - городской округ город Касимов и ее структурных подразделений, включая совершенствование системы работы по вопросам награждения, поощрения граждан  и проведения организационных мероприятий на территории муниципального образования - городской округ город Касимов</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94"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5"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2127"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1.1.</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Обеспечение деятельности главы администрации</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Администрациям.о.-г.о. г. Касимов</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hanging="108"/>
              <w:jc w:val="both"/>
              <w:rPr>
                <w:rFonts w:ascii="Times New Roman" w:eastAsia="Times New Roman" w:hAnsi="Times New Roman" w:cs="Times New Roman"/>
                <w:kern w:val="0"/>
                <w:sz w:val="28"/>
                <w:szCs w:val="28"/>
                <w:lang w:val="en-US" w:eastAsia="ar-SA" w:bidi="ar-SA"/>
              </w:rPr>
            </w:pPr>
            <w:r w:rsidRPr="00CC1C97">
              <w:rPr>
                <w:rFonts w:ascii="Times New Roman" w:eastAsia="Times New Roman" w:hAnsi="Times New Roman" w:cs="Times New Roman"/>
                <w:kern w:val="0"/>
                <w:sz w:val="28"/>
                <w:szCs w:val="28"/>
                <w:lang w:val="en-US" w:eastAsia="ar-SA" w:bidi="ar-SA"/>
              </w:rPr>
              <w:t>4 847 701</w:t>
            </w:r>
            <w:r w:rsidRPr="00CC1C97">
              <w:rPr>
                <w:rFonts w:ascii="Times New Roman" w:eastAsia="Times New Roman" w:hAnsi="Times New Roman" w:cs="Times New Roman"/>
                <w:kern w:val="0"/>
                <w:sz w:val="28"/>
                <w:szCs w:val="28"/>
                <w:lang w:eastAsia="ar-SA" w:bidi="ar-SA"/>
              </w:rPr>
              <w:t>,</w:t>
            </w:r>
            <w:r w:rsidRPr="00CC1C97">
              <w:rPr>
                <w:rFonts w:ascii="Times New Roman" w:eastAsia="Times New Roman" w:hAnsi="Times New Roman" w:cs="Times New Roman"/>
                <w:kern w:val="0"/>
                <w:sz w:val="28"/>
                <w:szCs w:val="28"/>
                <w:lang w:val="en-US" w:eastAsia="ar-SA" w:bidi="ar-SA"/>
              </w:rPr>
              <w:t>50</w:t>
            </w:r>
          </w:p>
        </w:tc>
        <w:tc>
          <w:tcPr>
            <w:tcW w:w="1494"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val="en-US" w:eastAsia="ar-SA" w:bidi="ar-SA"/>
              </w:rPr>
            </w:pPr>
            <w:r w:rsidRPr="00CC1C97">
              <w:rPr>
                <w:rFonts w:ascii="Times New Roman" w:eastAsia="Times New Roman" w:hAnsi="Times New Roman" w:cs="Times New Roman"/>
                <w:kern w:val="0"/>
                <w:sz w:val="28"/>
                <w:szCs w:val="28"/>
                <w:lang w:val="en-US" w:eastAsia="ar-SA" w:bidi="ar-SA"/>
              </w:rPr>
              <w:t>1 298</w:t>
            </w:r>
            <w:r w:rsidRPr="00CC1C97">
              <w:rPr>
                <w:rFonts w:ascii="Times New Roman" w:eastAsia="Times New Roman" w:hAnsi="Times New Roman" w:cs="Times New Roman"/>
                <w:kern w:val="0"/>
                <w:sz w:val="28"/>
                <w:szCs w:val="28"/>
                <w:lang w:eastAsia="ar-SA" w:bidi="ar-SA"/>
              </w:rPr>
              <w:t> </w:t>
            </w:r>
            <w:r w:rsidRPr="00CC1C97">
              <w:rPr>
                <w:rFonts w:ascii="Times New Roman" w:eastAsia="Times New Roman" w:hAnsi="Times New Roman" w:cs="Times New Roman"/>
                <w:kern w:val="0"/>
                <w:sz w:val="28"/>
                <w:szCs w:val="28"/>
                <w:lang w:val="en-US" w:eastAsia="ar-SA" w:bidi="ar-SA"/>
              </w:rPr>
              <w:t>443</w:t>
            </w:r>
            <w:r w:rsidRPr="00CC1C97">
              <w:rPr>
                <w:rFonts w:ascii="Times New Roman" w:eastAsia="Times New Roman" w:hAnsi="Times New Roman" w:cs="Times New Roman"/>
                <w:kern w:val="0"/>
                <w:sz w:val="28"/>
                <w:szCs w:val="28"/>
                <w:lang w:eastAsia="ar-SA" w:bidi="ar-SA"/>
              </w:rPr>
              <w:t>,</w:t>
            </w:r>
            <w:r w:rsidRPr="00CC1C97">
              <w:rPr>
                <w:rFonts w:ascii="Times New Roman" w:eastAsia="Times New Roman" w:hAnsi="Times New Roman" w:cs="Times New Roman"/>
                <w:kern w:val="0"/>
                <w:sz w:val="28"/>
                <w:szCs w:val="28"/>
                <w:lang w:val="en-US" w:eastAsia="ar-SA" w:bidi="ar-SA"/>
              </w:rPr>
              <w:t>50</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ind w:right="-108"/>
              <w:rPr>
                <w:rFonts w:ascii="Times New Roman" w:hAnsi="Times New Roman" w:cs="Times New Roman"/>
                <w:sz w:val="28"/>
                <w:szCs w:val="28"/>
              </w:rPr>
            </w:pPr>
            <w:r w:rsidRPr="00CC1C97">
              <w:rPr>
                <w:rFonts w:ascii="Times New Roman" w:eastAsia="Times New Roman" w:hAnsi="Times New Roman" w:cs="Times New Roman"/>
                <w:kern w:val="0"/>
                <w:sz w:val="28"/>
                <w:szCs w:val="28"/>
                <w:lang w:eastAsia="ar-SA" w:bidi="ar-SA"/>
              </w:rPr>
              <w:t>1 183 086,00</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eastAsia="Times New Roman" w:hAnsi="Times New Roman" w:cs="Times New Roman"/>
                <w:kern w:val="0"/>
                <w:sz w:val="28"/>
                <w:szCs w:val="28"/>
                <w:lang w:eastAsia="ar-SA" w:bidi="ar-SA"/>
              </w:rPr>
              <w:t>1 183 086,00</w:t>
            </w:r>
          </w:p>
        </w:tc>
        <w:tc>
          <w:tcPr>
            <w:tcW w:w="1275"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1 183 086,00</w:t>
            </w:r>
          </w:p>
        </w:tc>
        <w:tc>
          <w:tcPr>
            <w:tcW w:w="2127"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Обеспечение осуществления управленческих функций в администрации </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1.2.</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Обеспечение деятельности администрации и её </w:t>
            </w:r>
            <w:r w:rsidRPr="00CC1C97">
              <w:rPr>
                <w:rFonts w:ascii="Times New Roman" w:eastAsia="Times New Roman" w:hAnsi="Times New Roman" w:cs="Times New Roman"/>
                <w:kern w:val="0"/>
                <w:sz w:val="28"/>
                <w:szCs w:val="28"/>
                <w:lang w:eastAsia="ar-SA" w:bidi="ar-SA"/>
              </w:rPr>
              <w:lastRenderedPageBreak/>
              <w:t>структурных подразделений</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lastRenderedPageBreak/>
              <w:t>Администрациям.о.-г.о. г. Касимов</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85 557 945,72</w:t>
            </w:r>
          </w:p>
        </w:tc>
        <w:tc>
          <w:tcPr>
            <w:tcW w:w="1494"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24 939 437,95</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73" w:hanging="43"/>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24 736 125,07</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72" w:hanging="43"/>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17 939 660,90</w:t>
            </w:r>
          </w:p>
        </w:tc>
        <w:tc>
          <w:tcPr>
            <w:tcW w:w="1275"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ind w:right="-173" w:hanging="44"/>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17 942 721,80</w:t>
            </w:r>
          </w:p>
        </w:tc>
        <w:tc>
          <w:tcPr>
            <w:tcW w:w="2127"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Обеспечение информационно-коммуникационными технологиями и </w:t>
            </w:r>
            <w:r w:rsidRPr="00CC1C97">
              <w:rPr>
                <w:rFonts w:ascii="Times New Roman" w:eastAsia="Times New Roman" w:hAnsi="Times New Roman" w:cs="Times New Roman"/>
                <w:kern w:val="0"/>
                <w:sz w:val="28"/>
                <w:szCs w:val="28"/>
                <w:lang w:eastAsia="ar-SA" w:bidi="ar-SA"/>
              </w:rPr>
              <w:lastRenderedPageBreak/>
              <w:t>повышения уровня материально-технической оснащенности  структурных подразделений администрации</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Задача 2</w:t>
            </w:r>
          </w:p>
        </w:tc>
        <w:tc>
          <w:tcPr>
            <w:tcW w:w="12693" w:type="dxa"/>
            <w:gridSpan w:val="15"/>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hAnsi="Times New Roman" w:cs="Times New Roman"/>
                <w:sz w:val="28"/>
                <w:szCs w:val="28"/>
              </w:rPr>
            </w:pPr>
            <w:r w:rsidRPr="00CC1C97">
              <w:rPr>
                <w:rFonts w:ascii="Times New Roman" w:hAnsi="Times New Roman" w:cs="Times New Roman"/>
                <w:color w:val="000000"/>
                <w:sz w:val="28"/>
                <w:szCs w:val="28"/>
              </w:rPr>
              <w:t xml:space="preserve">- создание надлежащих условий для сохранения и развития архивного фонда в муниципальном образовании – городской округ город Касимов,  обеспечение безопасности хранения документов в помещениях архивохранилища, </w:t>
            </w:r>
            <w:r w:rsidRPr="00CC1C97">
              <w:rPr>
                <w:rFonts w:ascii="Times New Roman" w:hAnsi="Times New Roman" w:cs="Times New Roman"/>
                <w:sz w:val="28"/>
                <w:szCs w:val="28"/>
              </w:rPr>
              <w:t>повышение  эффективности и качества предоставляемых юридическим и физическим лицам  услуг в сфере архивного дела</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94"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5"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2127"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2.1.</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Развитие архивного дела</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Администрациям.о.-г.о.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4 107 131,46</w:t>
            </w:r>
          </w:p>
        </w:tc>
        <w:tc>
          <w:tcPr>
            <w:tcW w:w="1494"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1 240 998,58</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1 209 544,38</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829 824,70</w:t>
            </w:r>
          </w:p>
        </w:tc>
        <w:tc>
          <w:tcPr>
            <w:tcW w:w="1275"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hAnsi="Times New Roman" w:cs="Times New Roman"/>
                <w:sz w:val="28"/>
                <w:szCs w:val="28"/>
              </w:rPr>
            </w:pPr>
            <w:r w:rsidRPr="00CC1C97">
              <w:rPr>
                <w:rFonts w:ascii="Times New Roman" w:hAnsi="Times New Roman" w:cs="Times New Roman"/>
                <w:sz w:val="28"/>
                <w:szCs w:val="28"/>
              </w:rPr>
              <w:t>826 763,80</w:t>
            </w:r>
          </w:p>
        </w:tc>
        <w:tc>
          <w:tcPr>
            <w:tcW w:w="2127"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Повышение качества и оперативности исполнения запросов граждан, органов местного самоуправления на основе документов архивного фонда</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Задача 3</w:t>
            </w:r>
          </w:p>
        </w:tc>
        <w:tc>
          <w:tcPr>
            <w:tcW w:w="12693" w:type="dxa"/>
            <w:gridSpan w:val="15"/>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обеспечение проведения выборов в органы местного самоуправления</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353"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5"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2127"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3.1.</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Обеспечение проведения выборов в органы местного самоуправлен</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Администрациям.о.-г.о.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 м.о.-г.о. г. Касимов</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1353"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1275"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Создание соответствующих условий для реализации гражданами своих избирательных прав</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4.</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Задача 4</w:t>
            </w:r>
          </w:p>
        </w:tc>
        <w:tc>
          <w:tcPr>
            <w:tcW w:w="12693" w:type="dxa"/>
            <w:gridSpan w:val="15"/>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Обеспечение составления (изменения) списков кандидатов в присяжные заседатели федеральных судов общей юрисдикции в Российской Федерации.</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в том числе:</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rPr>
                <w:rFonts w:ascii="Times New Roman" w:hAnsi="Times New Roman" w:cs="Times New Roman"/>
                <w:sz w:val="28"/>
                <w:szCs w:val="28"/>
              </w:rPr>
            </w:pP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rPr>
                <w:rFonts w:ascii="Times New Roman" w:hAnsi="Times New Roman" w:cs="Times New Roman"/>
                <w:sz w:val="28"/>
                <w:szCs w:val="28"/>
              </w:rPr>
            </w:pP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4.1</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 xml:space="preserve">Обеспечение составления (изменения) списков кандидатов в присяжные заседатели федеральных судов общей юрисдикции в Российской </w:t>
            </w:r>
            <w:r w:rsidRPr="00CC1C97">
              <w:rPr>
                <w:rFonts w:ascii="Times New Roman" w:hAnsi="Times New Roman" w:cs="Times New Roman"/>
                <w:sz w:val="28"/>
                <w:szCs w:val="28"/>
              </w:rPr>
              <w:lastRenderedPageBreak/>
              <w:t>Федерации.</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lastRenderedPageBreak/>
              <w:t>Администрация м.о.-г.о.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 xml:space="preserve">Админи-страция м.о.-г.о. г. Касимов </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Федеральный бюджет</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68 244,00</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48 144,00</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6 700,00</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6 700,00</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6 700,00</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Создание условий для участия граждан в качестве присяжных заседателей в федеральных судах общей юрисдикции</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Всего:</w:t>
            </w:r>
          </w:p>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p w:rsidR="00CC1C97" w:rsidRPr="00CC1C97" w:rsidRDefault="00CC1C97" w:rsidP="00C7245A">
            <w:pPr>
              <w:autoSpaceDE w:val="0"/>
              <w:snapToGrid w:val="0"/>
              <w:rPr>
                <w:rFonts w:ascii="Times New Roman" w:hAnsi="Times New Roman" w:cs="Times New Roman"/>
                <w:sz w:val="28"/>
                <w:szCs w:val="28"/>
              </w:rPr>
            </w:pPr>
          </w:p>
          <w:p w:rsidR="00CC1C97" w:rsidRPr="00CC1C97" w:rsidRDefault="00CC1C97" w:rsidP="00C7245A">
            <w:pPr>
              <w:autoSpaceDE w:val="0"/>
              <w:snapToGrid w:val="0"/>
              <w:rPr>
                <w:rFonts w:ascii="Times New Roman" w:hAnsi="Times New Roman" w:cs="Times New Roman"/>
                <w:sz w:val="28"/>
                <w:szCs w:val="28"/>
              </w:rPr>
            </w:pPr>
          </w:p>
          <w:p w:rsidR="00CC1C97" w:rsidRPr="00CC1C97" w:rsidRDefault="00CC1C97" w:rsidP="00C7245A">
            <w:pPr>
              <w:autoSpaceDE w:val="0"/>
              <w:snapToGrid w:val="0"/>
              <w:rPr>
                <w:rFonts w:ascii="Times New Roman" w:hAnsi="Times New Roman" w:cs="Times New Roman"/>
                <w:sz w:val="28"/>
                <w:szCs w:val="28"/>
              </w:rPr>
            </w:pPr>
          </w:p>
          <w:p w:rsidR="00CC1C97" w:rsidRPr="00CC1C97" w:rsidRDefault="00CC1C97" w:rsidP="00C7245A">
            <w:pPr>
              <w:autoSpaceDE w:val="0"/>
              <w:snapToGrid w:val="0"/>
              <w:rPr>
                <w:rFonts w:ascii="Times New Roman" w:hAnsi="Times New Roman" w:cs="Times New Roman"/>
                <w:sz w:val="28"/>
                <w:szCs w:val="28"/>
              </w:rPr>
            </w:pPr>
          </w:p>
          <w:p w:rsidR="00CC1C97" w:rsidRPr="00CC1C97" w:rsidRDefault="00CC1C97" w:rsidP="00C7245A">
            <w:pPr>
              <w:autoSpaceDE w:val="0"/>
              <w:snapToGrid w:val="0"/>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94 581 022,68</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27 527 024,03</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27 135 455,45</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19 959 271,60</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ind w:right="-108"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19 959 271,60</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r w:rsidR="00CC1C97" w:rsidRPr="00CC1C97" w:rsidTr="00C7245A">
        <w:tc>
          <w:tcPr>
            <w:tcW w:w="14786" w:type="dxa"/>
            <w:gridSpan w:val="17"/>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hAnsi="Times New Roman" w:cs="Times New Roman"/>
                <w:b/>
                <w:sz w:val="28"/>
                <w:szCs w:val="28"/>
              </w:rPr>
            </w:pPr>
            <w:r w:rsidRPr="00CC1C97">
              <w:rPr>
                <w:rFonts w:ascii="Times New Roman" w:hAnsi="Times New Roman" w:cs="Times New Roman"/>
                <w:b/>
                <w:sz w:val="28"/>
                <w:szCs w:val="28"/>
              </w:rPr>
              <w:t xml:space="preserve">Подпрограмма 2 «Развитие мер социальной поддержки отдельных категорий граждан в администрации </w:t>
            </w:r>
          </w:p>
          <w:p w:rsidR="00CC1C97" w:rsidRPr="00CC1C97" w:rsidRDefault="00CC1C97" w:rsidP="00C7245A">
            <w:pPr>
              <w:autoSpaceDE w:val="0"/>
              <w:snapToGrid w:val="0"/>
              <w:jc w:val="center"/>
              <w:rPr>
                <w:rFonts w:ascii="Times New Roman" w:hAnsi="Times New Roman" w:cs="Times New Roman"/>
                <w:b/>
                <w:sz w:val="28"/>
                <w:szCs w:val="28"/>
              </w:rPr>
            </w:pPr>
            <w:r w:rsidRPr="00CC1C97">
              <w:rPr>
                <w:rFonts w:ascii="Times New Roman" w:hAnsi="Times New Roman" w:cs="Times New Roman"/>
                <w:b/>
                <w:sz w:val="28"/>
                <w:szCs w:val="28"/>
              </w:rPr>
              <w:t>муниципального образования – городской округ город Касимов»</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Задача 1</w:t>
            </w:r>
          </w:p>
        </w:tc>
        <w:tc>
          <w:tcPr>
            <w:tcW w:w="12693" w:type="dxa"/>
            <w:gridSpan w:val="15"/>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обеспечение мер социальной поддержки отдельных категорий граждан</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1.1.</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Выплата пенсии за выслугу лет</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 о.-г. о.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 о.-г. о. г. Касимов</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6 880 654,14</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3 412 354,14</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3 468 300,00</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Повышение уровня жизни лиц, замещавших должности муниципальной службы</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1.2.</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Ежегодная денежная выплата  Почетным гражданам                  г. Касимова</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 о.-г. о.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 о.-г. о. г. Касимов</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color w:val="FF0000"/>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312 000,00</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156 000,00</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156 000,00</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Повышение уровня жизни лиц, имеющих право на социальную поддержку</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1.3.</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Выплата материальной помощи малоимущим и социально незащищенным слоям населения, возмещение расходов по ЖКУ  матери – героине</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Администрациям.о.-г.о.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color w:val="FF0000"/>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395 205,00</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155 205,00</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240 000,00</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Повышение уровня жизни лиц, имеющих право на материальную помощь и возмещение жилищно-коммунальных затрат</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1.4.</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pStyle w:val="ConsPlusNormalc"/>
              <w:rPr>
                <w:sz w:val="28"/>
                <w:szCs w:val="28"/>
              </w:rPr>
            </w:pPr>
            <w:r w:rsidRPr="00CC1C97">
              <w:rPr>
                <w:sz w:val="28"/>
                <w:szCs w:val="28"/>
              </w:rPr>
              <w:t xml:space="preserve">Возмещение выпадающих доходов при предоставлении льгот по оплате услуг бани малоимущим и </w:t>
            </w:r>
            <w:r w:rsidRPr="00CC1C97">
              <w:rPr>
                <w:kern w:val="0"/>
                <w:sz w:val="28"/>
                <w:szCs w:val="28"/>
                <w:lang w:eastAsia="ar-SA" w:bidi="ar-SA"/>
              </w:rPr>
              <w:t xml:space="preserve">социально незащищенным </w:t>
            </w:r>
            <w:r w:rsidRPr="00CC1C97">
              <w:rPr>
                <w:kern w:val="0"/>
                <w:sz w:val="28"/>
                <w:szCs w:val="28"/>
                <w:lang w:eastAsia="ar-SA" w:bidi="ar-SA"/>
              </w:rPr>
              <w:lastRenderedPageBreak/>
              <w:t>слоям населения</w:t>
            </w:r>
          </w:p>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lastRenderedPageBreak/>
              <w:t>Администрациям.о.-г.о.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Админи-страциям.о.-г.о. г. Касимов</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color w:val="FF0000"/>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м.о.-г.о.г.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58 556,40</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31 802,64</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26 753,76</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Повышение уровня жизни лиц, имеющих право на возмещение услуг бани</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pStyle w:val="ConsPlusNormalc"/>
              <w:rPr>
                <w:sz w:val="28"/>
                <w:szCs w:val="28"/>
              </w:rPr>
            </w:pPr>
            <w:r w:rsidRPr="00CC1C97">
              <w:rPr>
                <w:sz w:val="28"/>
                <w:szCs w:val="28"/>
              </w:rPr>
              <w:t>Всего</w:t>
            </w:r>
          </w:p>
          <w:p w:rsidR="00CC1C97" w:rsidRPr="00CC1C97" w:rsidRDefault="00CC1C97" w:rsidP="00C7245A">
            <w:pPr>
              <w:pStyle w:val="ConsPlusNormalc"/>
              <w:rPr>
                <w:sz w:val="28"/>
                <w:szCs w:val="28"/>
              </w:rPr>
            </w:pP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7 646 415,54</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3 755 361,78</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3 891 053,76</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r w:rsidR="00CC1C97" w:rsidRPr="00CC1C97" w:rsidTr="00C7245A">
        <w:tc>
          <w:tcPr>
            <w:tcW w:w="14786" w:type="dxa"/>
            <w:gridSpan w:val="17"/>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b/>
                <w:kern w:val="0"/>
                <w:sz w:val="28"/>
                <w:szCs w:val="28"/>
                <w:lang w:eastAsia="ar-SA" w:bidi="ar-SA"/>
              </w:rPr>
            </w:pPr>
            <w:r w:rsidRPr="00CC1C97">
              <w:rPr>
                <w:rFonts w:ascii="Times New Roman" w:eastAsia="Times New Roman" w:hAnsi="Times New Roman" w:cs="Times New Roman"/>
                <w:b/>
                <w:kern w:val="0"/>
                <w:sz w:val="28"/>
                <w:szCs w:val="28"/>
                <w:lang w:eastAsia="ar-SA" w:bidi="ar-SA"/>
              </w:rPr>
              <w:t>Подпрограмма 3 «Совершенствование функционирования комиссии по делам несовершеннолетних и защите их прав и административной комиссии муниципального образования – городской округ город Касимов»</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Задача 1</w:t>
            </w:r>
          </w:p>
        </w:tc>
        <w:tc>
          <w:tcPr>
            <w:tcW w:w="12693" w:type="dxa"/>
            <w:gridSpan w:val="15"/>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обеспечение бесперебойного осуществления органами местного самоуправления отдельных государственных полномочий</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color w:val="FF0000"/>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color w:val="FF0000"/>
                <w:kern w:val="0"/>
                <w:sz w:val="28"/>
                <w:szCs w:val="28"/>
                <w:lang w:eastAsia="ar-SA" w:bidi="ar-SA"/>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highlight w:val="yellow"/>
                <w:lang w:eastAsia="ar-SA" w:bidi="ar-SA"/>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highlight w:val="yellow"/>
                <w:lang w:eastAsia="ar-SA" w:bidi="ar-SA"/>
              </w:rPr>
            </w:pP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highlight w:val="yellow"/>
                <w:lang w:eastAsia="ar-SA" w:bidi="ar-SA"/>
              </w:rPr>
            </w:pP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highlight w:val="yellow"/>
                <w:lang w:eastAsia="ar-SA" w:bidi="ar-SA"/>
              </w:rPr>
            </w:pP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1.1.</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Обеспечение деятельности комиссии по делам несовершеннолетних и защите их прав муниципального образования –городской округ город Касимов</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Админи-страция </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Админи-страция</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Рязанской области</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1 616 574,22</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388 866,86</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eastAsia="Times New Roman" w:hAnsi="Times New Roman" w:cs="Times New Roman"/>
                <w:kern w:val="0"/>
                <w:sz w:val="28"/>
                <w:szCs w:val="28"/>
                <w:lang w:eastAsia="ar-SA" w:bidi="ar-SA"/>
              </w:rPr>
              <w:t>393 049,85</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eastAsia="Times New Roman" w:hAnsi="Times New Roman" w:cs="Times New Roman"/>
                <w:kern w:val="0"/>
                <w:sz w:val="28"/>
                <w:szCs w:val="28"/>
                <w:lang w:eastAsia="ar-SA" w:bidi="ar-SA"/>
              </w:rPr>
              <w:t>409 444,10</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425 213,41</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Обеспечение повышения уровня оснащенности комиссии материально-технической базой и информационно-коммуникационными технологиями </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1.2.</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w:t>
            </w:r>
            <w:r w:rsidRPr="00CC1C97">
              <w:rPr>
                <w:rFonts w:ascii="Times New Roman" w:eastAsia="Times New Roman" w:hAnsi="Times New Roman" w:cs="Times New Roman"/>
                <w:kern w:val="0"/>
                <w:sz w:val="28"/>
                <w:szCs w:val="28"/>
                <w:lang w:eastAsia="ar-SA" w:bidi="ar-SA"/>
              </w:rPr>
              <w:lastRenderedPageBreak/>
              <w:t>ие деятельности секретаря административной комиссии муниципального образования – городской округ город Касимов</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Админи</w:t>
            </w:r>
            <w:r w:rsidRPr="00CC1C97">
              <w:rPr>
                <w:rFonts w:ascii="Times New Roman" w:eastAsia="Times New Roman" w:hAnsi="Times New Roman" w:cs="Times New Roman"/>
                <w:kern w:val="0"/>
                <w:sz w:val="28"/>
                <w:szCs w:val="28"/>
                <w:lang w:eastAsia="ar-SA" w:bidi="ar-SA"/>
              </w:rPr>
              <w:lastRenderedPageBreak/>
              <w:t xml:space="preserve">-страция </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Админ</w:t>
            </w:r>
            <w:r w:rsidRPr="00CC1C97">
              <w:rPr>
                <w:rFonts w:ascii="Times New Roman" w:eastAsia="Times New Roman" w:hAnsi="Times New Roman" w:cs="Times New Roman"/>
                <w:kern w:val="0"/>
                <w:sz w:val="28"/>
                <w:szCs w:val="28"/>
                <w:lang w:eastAsia="ar-SA" w:bidi="ar-SA"/>
              </w:rPr>
              <w:lastRenderedPageBreak/>
              <w:t>и-страция</w:t>
            </w: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 xml:space="preserve">Бюджет </w:t>
            </w:r>
            <w:r w:rsidRPr="00CC1C97">
              <w:rPr>
                <w:rFonts w:ascii="Times New Roman" w:eastAsia="Times New Roman" w:hAnsi="Times New Roman" w:cs="Times New Roman"/>
                <w:kern w:val="0"/>
                <w:sz w:val="28"/>
                <w:szCs w:val="28"/>
                <w:lang w:eastAsia="ar-SA" w:bidi="ar-SA"/>
              </w:rPr>
              <w:lastRenderedPageBreak/>
              <w:t>Рязанской области</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970 277,</w:t>
            </w:r>
            <w:r w:rsidRPr="00CC1C97">
              <w:rPr>
                <w:rFonts w:ascii="Times New Roman" w:eastAsia="Times New Roman" w:hAnsi="Times New Roman" w:cs="Times New Roman"/>
                <w:kern w:val="0"/>
                <w:sz w:val="28"/>
                <w:szCs w:val="28"/>
                <w:lang w:eastAsia="ar-SA" w:bidi="ar-SA"/>
              </w:rPr>
              <w:lastRenderedPageBreak/>
              <w:t>95</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233 361,0</w:t>
            </w:r>
            <w:r w:rsidRPr="00CC1C97">
              <w:rPr>
                <w:rFonts w:ascii="Times New Roman" w:eastAsia="Times New Roman" w:hAnsi="Times New Roman" w:cs="Times New Roman"/>
                <w:kern w:val="0"/>
                <w:sz w:val="28"/>
                <w:szCs w:val="28"/>
                <w:lang w:eastAsia="ar-SA" w:bidi="ar-SA"/>
              </w:rPr>
              <w:lastRenderedPageBreak/>
              <w:t>6</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235 923,9</w:t>
            </w:r>
            <w:r w:rsidRPr="00CC1C97">
              <w:rPr>
                <w:rFonts w:ascii="Times New Roman" w:eastAsia="Times New Roman" w:hAnsi="Times New Roman" w:cs="Times New Roman"/>
                <w:kern w:val="0"/>
                <w:sz w:val="28"/>
                <w:szCs w:val="28"/>
                <w:lang w:eastAsia="ar-SA" w:bidi="ar-SA"/>
              </w:rPr>
              <w:lastRenderedPageBreak/>
              <w:t>6</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245 763,</w:t>
            </w:r>
            <w:r w:rsidRPr="00CC1C97">
              <w:rPr>
                <w:rFonts w:ascii="Times New Roman" w:eastAsia="Times New Roman" w:hAnsi="Times New Roman" w:cs="Times New Roman"/>
                <w:kern w:val="0"/>
                <w:sz w:val="28"/>
                <w:szCs w:val="28"/>
                <w:lang w:eastAsia="ar-SA" w:bidi="ar-SA"/>
              </w:rPr>
              <w:lastRenderedPageBreak/>
              <w:t>96</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255 228,</w:t>
            </w:r>
            <w:r w:rsidRPr="00CC1C97">
              <w:rPr>
                <w:rFonts w:ascii="Times New Roman" w:eastAsia="Times New Roman" w:hAnsi="Times New Roman" w:cs="Times New Roman"/>
                <w:kern w:val="0"/>
                <w:sz w:val="28"/>
                <w:szCs w:val="28"/>
                <w:lang w:eastAsia="ar-SA" w:bidi="ar-SA"/>
              </w:rPr>
              <w:lastRenderedPageBreak/>
              <w:t>97</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 xml:space="preserve">Обеспечение </w:t>
            </w:r>
            <w:r w:rsidRPr="00CC1C97">
              <w:rPr>
                <w:rFonts w:ascii="Times New Roman" w:eastAsia="Times New Roman" w:hAnsi="Times New Roman" w:cs="Times New Roman"/>
                <w:kern w:val="0"/>
                <w:sz w:val="28"/>
                <w:szCs w:val="28"/>
                <w:lang w:eastAsia="ar-SA" w:bidi="ar-SA"/>
              </w:rPr>
              <w:lastRenderedPageBreak/>
              <w:t>повышения уровня оснащенности комиссии материально-технической базой и информационно-коммуникационными технологиями</w:t>
            </w: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Всего</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2 586 852,17</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622 227,92</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628 973,81</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655 208,06</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680 442,38</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r w:rsidR="00CC1C97" w:rsidRPr="00CC1C97" w:rsidTr="00C7245A">
        <w:tc>
          <w:tcPr>
            <w:tcW w:w="5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Итого:</w:t>
            </w:r>
          </w:p>
        </w:tc>
        <w:tc>
          <w:tcPr>
            <w:tcW w:w="1276"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104 814 290,39</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31 904 613,73</w:t>
            </w:r>
          </w:p>
        </w:tc>
        <w:tc>
          <w:tcPr>
            <w:tcW w:w="1418" w:type="dxa"/>
            <w:gridSpan w:val="3"/>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31 655 483,02</w:t>
            </w:r>
          </w:p>
        </w:tc>
        <w:tc>
          <w:tcPr>
            <w:tcW w:w="1275" w:type="dxa"/>
            <w:gridSpan w:val="2"/>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61"/>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20 614 479,66</w:t>
            </w:r>
          </w:p>
        </w:tc>
        <w:tc>
          <w:tcPr>
            <w:tcW w:w="1276" w:type="dxa"/>
            <w:gridSpan w:val="2"/>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ind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20 639 713,98</w:t>
            </w:r>
          </w:p>
        </w:tc>
        <w:tc>
          <w:tcPr>
            <w:tcW w:w="2062"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bl>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sectPr w:rsidR="00CC1C97" w:rsidRPr="00CC1C97" w:rsidSect="00C7245A">
          <w:pgSz w:w="16838" w:h="11906" w:orient="landscape"/>
          <w:pgMar w:top="851" w:right="425" w:bottom="1134" w:left="851" w:header="720" w:footer="720" w:gutter="0"/>
          <w:cols w:space="720"/>
        </w:sectPr>
      </w:pPr>
    </w:p>
    <w:p w:rsidR="00CC1C97" w:rsidRPr="00CC1C97" w:rsidRDefault="00CC1C97" w:rsidP="00CC1C97">
      <w:pPr>
        <w:ind w:firstLine="709"/>
        <w:jc w:val="both"/>
        <w:rPr>
          <w:rFonts w:ascii="Times New Roman" w:eastAsia="Times New Roman" w:hAnsi="Times New Roman" w:cs="Times New Roman"/>
          <w:kern w:val="0"/>
          <w:sz w:val="28"/>
          <w:szCs w:val="28"/>
          <w:lang w:eastAsia="ru-RU" w:bidi="ar-SA"/>
        </w:rPr>
      </w:pPr>
      <w:r w:rsidRPr="00CC1C97">
        <w:rPr>
          <w:rFonts w:ascii="Times New Roman" w:eastAsia="Times New Roman" w:hAnsi="Times New Roman" w:cs="Times New Roman"/>
          <w:kern w:val="0"/>
          <w:sz w:val="28"/>
          <w:szCs w:val="28"/>
          <w:lang w:eastAsia="ru-RU" w:bidi="ar-SA"/>
        </w:rPr>
        <w:lastRenderedPageBreak/>
        <w:t xml:space="preserve">1.1.4. В приложении 1: </w:t>
      </w:r>
    </w:p>
    <w:p w:rsidR="00CC1C97" w:rsidRPr="00CC1C97" w:rsidRDefault="00CC1C97" w:rsidP="00CC1C97">
      <w:pPr>
        <w:jc w:val="both"/>
        <w:rPr>
          <w:rFonts w:ascii="Times New Roman" w:eastAsia="Times New Roman" w:hAnsi="Times New Roman" w:cs="Times New Roman"/>
          <w:kern w:val="0"/>
          <w:sz w:val="28"/>
          <w:szCs w:val="28"/>
          <w:lang w:eastAsia="ru-RU" w:bidi="ar-SA"/>
        </w:rPr>
      </w:pPr>
      <w:r w:rsidRPr="00CC1C97">
        <w:rPr>
          <w:rFonts w:ascii="Times New Roman" w:eastAsia="Times New Roman" w:hAnsi="Times New Roman" w:cs="Times New Roman"/>
          <w:kern w:val="0"/>
          <w:sz w:val="28"/>
          <w:szCs w:val="28"/>
          <w:lang w:eastAsia="ru-RU" w:bidi="ar-SA"/>
        </w:rPr>
        <w:t xml:space="preserve">- в  абзаце  первом  раздела  3  цифры     «91 638 457,83»   заменить      цифрами </w:t>
      </w:r>
    </w:p>
    <w:p w:rsidR="00CC1C97" w:rsidRPr="00CC1C97" w:rsidRDefault="00CC1C97" w:rsidP="00CC1C97">
      <w:pPr>
        <w:jc w:val="both"/>
        <w:rPr>
          <w:rFonts w:ascii="Times New Roman" w:eastAsia="Times New Roman" w:hAnsi="Times New Roman" w:cs="Times New Roman"/>
          <w:kern w:val="0"/>
          <w:sz w:val="28"/>
          <w:szCs w:val="28"/>
          <w:lang w:eastAsia="ru-RU" w:bidi="ar-SA"/>
        </w:rPr>
      </w:pPr>
      <w:r w:rsidRPr="00CC1C97">
        <w:rPr>
          <w:rFonts w:ascii="Times New Roman" w:eastAsia="Times New Roman" w:hAnsi="Times New Roman" w:cs="Times New Roman"/>
          <w:kern w:val="0"/>
          <w:sz w:val="28"/>
          <w:szCs w:val="28"/>
          <w:lang w:eastAsia="ru-RU" w:bidi="ar-SA"/>
        </w:rPr>
        <w:t>«94 581 022,68»;</w:t>
      </w:r>
    </w:p>
    <w:p w:rsidR="00CC1C97" w:rsidRPr="00CC1C97" w:rsidRDefault="00CC1C97" w:rsidP="00CC1C97">
      <w:pPr>
        <w:jc w:val="both"/>
        <w:rPr>
          <w:rFonts w:ascii="Times New Roman" w:eastAsia="Times New Roman" w:hAnsi="Times New Roman" w:cs="Times New Roman"/>
          <w:kern w:val="0"/>
          <w:sz w:val="28"/>
          <w:szCs w:val="28"/>
          <w:lang w:eastAsia="ru-RU" w:bidi="ar-SA"/>
        </w:rPr>
      </w:pPr>
      <w:r w:rsidRPr="00CC1C97">
        <w:rPr>
          <w:rFonts w:ascii="Times New Roman" w:eastAsia="Times New Roman" w:hAnsi="Times New Roman" w:cs="Times New Roman"/>
          <w:kern w:val="0"/>
          <w:sz w:val="28"/>
          <w:szCs w:val="28"/>
          <w:lang w:eastAsia="ru-RU" w:bidi="ar-SA"/>
        </w:rPr>
        <w:t>- абзац третий раздела 3 изложить в следующей редакции: «2019 год – 27 135 455,45;»;</w:t>
      </w: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 xml:space="preserve">1.1.5. В разделе </w:t>
      </w:r>
      <w:r w:rsidRPr="00CC1C97">
        <w:rPr>
          <w:rFonts w:ascii="Times New Roman" w:eastAsia="Times New Roman" w:hAnsi="Times New Roman" w:cs="Times New Roman"/>
          <w:kern w:val="0"/>
          <w:sz w:val="28"/>
          <w:szCs w:val="28"/>
          <w:lang w:eastAsia="ar-SA" w:bidi="ar-SA"/>
        </w:rPr>
        <w:t>5 «Система подпрограммных мероприятий» таблицу изложить в следующей редакции:</w:t>
      </w: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suppressAutoHyphens w:val="0"/>
        <w:autoSpaceDE w:val="0"/>
        <w:autoSpaceDN w:val="0"/>
        <w:adjustRightInd w:val="0"/>
        <w:spacing w:after="200" w:line="276" w:lineRule="auto"/>
        <w:ind w:left="568"/>
        <w:jc w:val="center"/>
        <w:outlineLvl w:val="1"/>
        <w:rPr>
          <w:rFonts w:ascii="Times New Roman" w:hAnsi="Times New Roman" w:cs="Times New Roman"/>
          <w:b/>
          <w:sz w:val="28"/>
          <w:szCs w:val="28"/>
        </w:rPr>
        <w:sectPr w:rsidR="00CC1C97" w:rsidRPr="00CC1C97" w:rsidSect="00C7245A">
          <w:pgSz w:w="11906" w:h="16838"/>
          <w:pgMar w:top="851" w:right="851" w:bottom="426" w:left="1134" w:header="720" w:footer="720" w:gutter="0"/>
          <w:cols w:space="720"/>
        </w:sectPr>
      </w:pPr>
    </w:p>
    <w:p w:rsidR="00CC1C97" w:rsidRPr="00CC1C97" w:rsidRDefault="00CC1C97" w:rsidP="00CC1C97">
      <w:pPr>
        <w:suppressAutoHyphens w:val="0"/>
        <w:autoSpaceDE w:val="0"/>
        <w:autoSpaceDN w:val="0"/>
        <w:adjustRightInd w:val="0"/>
        <w:spacing w:after="200" w:line="276" w:lineRule="auto"/>
        <w:ind w:left="568"/>
        <w:jc w:val="center"/>
        <w:outlineLvl w:val="1"/>
        <w:rPr>
          <w:rFonts w:ascii="Times New Roman" w:eastAsia="Times New Roman" w:hAnsi="Times New Roman" w:cs="Times New Roman"/>
          <w:b/>
          <w:kern w:val="2"/>
          <w:sz w:val="28"/>
          <w:szCs w:val="28"/>
        </w:rPr>
      </w:pPr>
      <w:r w:rsidRPr="00CC1C97">
        <w:rPr>
          <w:rFonts w:ascii="Times New Roman" w:hAnsi="Times New Roman" w:cs="Times New Roman"/>
          <w:b/>
          <w:sz w:val="28"/>
          <w:szCs w:val="28"/>
        </w:rPr>
        <w:lastRenderedPageBreak/>
        <w:t xml:space="preserve">5. </w:t>
      </w:r>
      <w:hyperlink r:id="rId47" w:anchor="Par294" w:history="1">
        <w:r w:rsidRPr="00CC1C97">
          <w:rPr>
            <w:rFonts w:ascii="Times New Roman" w:eastAsia="Times New Roman" w:hAnsi="Times New Roman" w:cs="Times New Roman"/>
            <w:b/>
            <w:kern w:val="2"/>
            <w:sz w:val="28"/>
            <w:szCs w:val="28"/>
          </w:rPr>
          <w:t>Система</w:t>
        </w:r>
      </w:hyperlink>
      <w:r w:rsidRPr="00CC1C97">
        <w:rPr>
          <w:rFonts w:ascii="Times New Roman" w:eastAsia="Times New Roman" w:hAnsi="Times New Roman" w:cs="Times New Roman"/>
          <w:b/>
          <w:kern w:val="2"/>
          <w:sz w:val="28"/>
          <w:szCs w:val="28"/>
        </w:rPr>
        <w:t xml:space="preserve"> подпрограммных мероприятий</w:t>
      </w:r>
    </w:p>
    <w:tbl>
      <w:tblPr>
        <w:tblW w:w="14850" w:type="dxa"/>
        <w:tblLayout w:type="fixed"/>
        <w:tblLook w:val="00A0"/>
      </w:tblPr>
      <w:tblGrid>
        <w:gridCol w:w="392"/>
        <w:gridCol w:w="1701"/>
        <w:gridCol w:w="1276"/>
        <w:gridCol w:w="1134"/>
        <w:gridCol w:w="1559"/>
        <w:gridCol w:w="1276"/>
        <w:gridCol w:w="1417"/>
        <w:gridCol w:w="1418"/>
        <w:gridCol w:w="1275"/>
        <w:gridCol w:w="1276"/>
        <w:gridCol w:w="2126"/>
      </w:tblGrid>
      <w:tr w:rsidR="00CC1C97" w:rsidRPr="00CC1C97" w:rsidTr="00C7245A">
        <w:tc>
          <w:tcPr>
            <w:tcW w:w="392"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N пп</w:t>
            </w:r>
          </w:p>
        </w:tc>
        <w:tc>
          <w:tcPr>
            <w:tcW w:w="1701"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Подпрограм-мные мероприятия</w:t>
            </w:r>
          </w:p>
        </w:tc>
        <w:tc>
          <w:tcPr>
            <w:tcW w:w="1276"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Главные распоря-дители</w:t>
            </w:r>
          </w:p>
        </w:tc>
        <w:tc>
          <w:tcPr>
            <w:tcW w:w="1134"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Испол-нители</w:t>
            </w:r>
          </w:p>
        </w:tc>
        <w:tc>
          <w:tcPr>
            <w:tcW w:w="1559"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Источник финансирования</w:t>
            </w:r>
          </w:p>
        </w:tc>
        <w:tc>
          <w:tcPr>
            <w:tcW w:w="6662" w:type="dxa"/>
            <w:gridSpan w:val="5"/>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Объемы финансирования,  руб.</w:t>
            </w:r>
          </w:p>
        </w:tc>
        <w:tc>
          <w:tcPr>
            <w:tcW w:w="2126" w:type="dxa"/>
            <w:vMerge w:val="restart"/>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Ожидаемый результат</w:t>
            </w:r>
          </w:p>
        </w:tc>
      </w:tr>
      <w:tr w:rsidR="00CC1C97" w:rsidRPr="00CC1C97" w:rsidTr="00C7245A">
        <w:tc>
          <w:tcPr>
            <w:tcW w:w="392"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701"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276"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всего</w:t>
            </w:r>
          </w:p>
        </w:tc>
        <w:tc>
          <w:tcPr>
            <w:tcW w:w="5386" w:type="dxa"/>
            <w:gridSpan w:val="4"/>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 по годам:</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r>
      <w:tr w:rsidR="00CC1C97" w:rsidRPr="00CC1C97" w:rsidTr="00C7245A">
        <w:tc>
          <w:tcPr>
            <w:tcW w:w="392"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701"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2018</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2019</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2020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suppressAutoHyphens w:val="0"/>
              <w:spacing w:after="200" w:line="276" w:lineRule="auto"/>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2021</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r>
      <w:tr w:rsidR="00CC1C97" w:rsidRPr="00CC1C97" w:rsidTr="00C7245A">
        <w:tc>
          <w:tcPr>
            <w:tcW w:w="392" w:type="dxa"/>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Задача 1</w:t>
            </w:r>
          </w:p>
        </w:tc>
        <w:tc>
          <w:tcPr>
            <w:tcW w:w="12757" w:type="dxa"/>
            <w:gridSpan w:val="9"/>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sz w:val="28"/>
                <w:szCs w:val="28"/>
                <w:lang w:eastAsia="ru-RU"/>
              </w:rPr>
              <w:t>обеспечение бесперебойного функционирования</w:t>
            </w:r>
            <w:r w:rsidRPr="00CC1C97">
              <w:rPr>
                <w:rFonts w:ascii="Times New Roman" w:hAnsi="Times New Roman" w:cs="Times New Roman"/>
                <w:sz w:val="28"/>
                <w:szCs w:val="28"/>
              </w:rPr>
              <w:t xml:space="preserve"> администрации   муниципального образования - городской округ город Касимов и ее структурных подразделений, включая совершенствование системы работы по вопросам награждения, поощрения граждан  и проведения организационных мероприятий на территории муниципального образования - городской округ город Касимов</w:t>
            </w:r>
          </w:p>
        </w:tc>
      </w:tr>
      <w:tr w:rsidR="00CC1C97" w:rsidRPr="00CC1C97" w:rsidTr="00C7245A">
        <w:trPr>
          <w:trHeight w:val="572"/>
        </w:trPr>
        <w:tc>
          <w:tcPr>
            <w:tcW w:w="392" w:type="dxa"/>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w:t>
            </w:r>
          </w:p>
        </w:tc>
        <w:tc>
          <w:tcPr>
            <w:tcW w:w="1276" w:type="dxa"/>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w:t>
            </w: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Обеспечение деятельности главы администрации</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Админи-страция </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Админи-страция</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Бюджет м.о.-г.о. </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ind w:left="-108"/>
              <w:rPr>
                <w:rFonts w:ascii="Times New Roman" w:hAnsi="Times New Roman" w:cs="Times New Roman"/>
                <w:sz w:val="28"/>
                <w:szCs w:val="28"/>
              </w:rPr>
            </w:pPr>
            <w:r w:rsidRPr="00CC1C97">
              <w:rPr>
                <w:rFonts w:ascii="Times New Roman" w:hAnsi="Times New Roman" w:cs="Times New Roman"/>
                <w:sz w:val="28"/>
                <w:szCs w:val="28"/>
              </w:rPr>
              <w:t>4 847 701,50</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ind w:left="-108"/>
              <w:rPr>
                <w:rFonts w:ascii="Times New Roman" w:hAnsi="Times New Roman" w:cs="Times New Roman"/>
                <w:sz w:val="28"/>
                <w:szCs w:val="28"/>
              </w:rPr>
            </w:pPr>
            <w:r w:rsidRPr="00CC1C97">
              <w:rPr>
                <w:rFonts w:ascii="Times New Roman" w:hAnsi="Times New Roman" w:cs="Times New Roman"/>
                <w:sz w:val="28"/>
                <w:szCs w:val="28"/>
              </w:rPr>
              <w:t>1 298 443,50</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1 183 086,00</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1 183 086,00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1 183 086,00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Обеспечение осуществления управленческих функций в администрации м.о. – г.о. г. Касимов</w:t>
            </w: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w:t>
            </w: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Обеспечение деятельности администрации и её структурных подразделений</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Админи-страция </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Админи-страция</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Бюджет м.о.-г.о. </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ind w:left="-108" w:right="-108"/>
              <w:rPr>
                <w:rFonts w:ascii="Times New Roman" w:hAnsi="Times New Roman" w:cs="Times New Roman"/>
                <w:sz w:val="28"/>
                <w:szCs w:val="28"/>
              </w:rPr>
            </w:pPr>
            <w:r w:rsidRPr="00CC1C97">
              <w:rPr>
                <w:rFonts w:ascii="Times New Roman" w:hAnsi="Times New Roman" w:cs="Times New Roman"/>
                <w:sz w:val="28"/>
                <w:szCs w:val="28"/>
              </w:rPr>
              <w:t>85 557 945,72</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ind w:left="-108" w:right="-108"/>
              <w:rPr>
                <w:rFonts w:ascii="Times New Roman" w:hAnsi="Times New Roman" w:cs="Times New Roman"/>
                <w:sz w:val="28"/>
                <w:szCs w:val="28"/>
              </w:rPr>
            </w:pPr>
            <w:r w:rsidRPr="00CC1C97">
              <w:rPr>
                <w:rFonts w:ascii="Times New Roman" w:hAnsi="Times New Roman" w:cs="Times New Roman"/>
                <w:sz w:val="28"/>
                <w:szCs w:val="28"/>
              </w:rPr>
              <w:t>24 939 437,95</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24 736 152,07</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ind w:hanging="108"/>
              <w:rPr>
                <w:rFonts w:ascii="Times New Roman" w:hAnsi="Times New Roman" w:cs="Times New Roman"/>
                <w:sz w:val="28"/>
                <w:szCs w:val="28"/>
              </w:rPr>
            </w:pPr>
            <w:r w:rsidRPr="00CC1C97">
              <w:rPr>
                <w:rFonts w:ascii="Times New Roman" w:hAnsi="Times New Roman" w:cs="Times New Roman"/>
                <w:sz w:val="28"/>
                <w:szCs w:val="28"/>
              </w:rPr>
              <w:t>17 939 660,90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ind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17 942 721,80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Обеспечение повышения уровня оснащенности структурных подразделений материально-технической базой и информационно-</w:t>
            </w:r>
            <w:r w:rsidRPr="00CC1C97">
              <w:rPr>
                <w:rFonts w:ascii="Times New Roman" w:eastAsia="Times New Roman" w:hAnsi="Times New Roman" w:cs="Times New Roman"/>
                <w:kern w:val="0"/>
                <w:sz w:val="28"/>
                <w:szCs w:val="28"/>
                <w:lang w:eastAsia="ar-SA" w:bidi="ar-SA"/>
              </w:rPr>
              <w:lastRenderedPageBreak/>
              <w:t>коммуникационными технологиями</w:t>
            </w: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Задача 2</w:t>
            </w:r>
          </w:p>
        </w:tc>
        <w:tc>
          <w:tcPr>
            <w:tcW w:w="12757" w:type="dxa"/>
            <w:gridSpan w:val="9"/>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hAnsi="Times New Roman" w:cs="Times New Roman"/>
                <w:color w:val="000000"/>
                <w:sz w:val="28"/>
                <w:szCs w:val="28"/>
              </w:rPr>
              <w:t xml:space="preserve">Создание надлежащих условий для сохранения и развития архивного фонда в муниципальном образовании – городской округ город Касимов,  обеспечение безопасности хранения документов в помещениях архивохранилища, </w:t>
            </w:r>
            <w:r w:rsidRPr="00CC1C97">
              <w:rPr>
                <w:rFonts w:ascii="Times New Roman" w:hAnsi="Times New Roman" w:cs="Times New Roman"/>
                <w:sz w:val="28"/>
                <w:szCs w:val="28"/>
              </w:rPr>
              <w:t>повышение  эффективности и качества предоставляемых юридическим и физическим лицам  услуг в сфере архивного дела</w:t>
            </w: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hAnsi="Times New Roman" w:cs="Times New Roman"/>
                <w:sz w:val="28"/>
                <w:szCs w:val="28"/>
              </w:rPr>
            </w:pP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w:t>
            </w: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Развитие архивного дела</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 xml:space="preserve">Админи-страция м.о.-г.о. </w:t>
            </w:r>
          </w:p>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 xml:space="preserve">Админи-страция м.о.-г.о. </w:t>
            </w:r>
          </w:p>
          <w:p w:rsidR="00CC1C97" w:rsidRPr="00CC1C97" w:rsidRDefault="00CC1C97" w:rsidP="00C7245A">
            <w:pPr>
              <w:autoSpaceDE w:val="0"/>
              <w:snapToGrid w:val="0"/>
              <w:ind w:right="-108" w:hanging="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г. Касимов</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Бюджет м.о.-г.о. </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4 107 131,46</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1 240 998,58</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1 209 544,38</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829 824,70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826 763,80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Повышение качества и оперативности исполнения запросов граждан и юридических лиц на основе документов архивного фонда</w:t>
            </w: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Задача 3</w:t>
            </w:r>
          </w:p>
        </w:tc>
        <w:tc>
          <w:tcPr>
            <w:tcW w:w="12757" w:type="dxa"/>
            <w:gridSpan w:val="9"/>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hAnsi="Times New Roman" w:cs="Times New Roman"/>
                <w:sz w:val="28"/>
                <w:szCs w:val="28"/>
              </w:rPr>
            </w:pPr>
            <w:r w:rsidRPr="00CC1C97">
              <w:rPr>
                <w:rFonts w:ascii="Times New Roman" w:hAnsi="Times New Roman" w:cs="Times New Roman"/>
                <w:sz w:val="28"/>
                <w:szCs w:val="28"/>
              </w:rPr>
              <w:t>Обеспечение проведения выборов в органы местного самоуправления</w:t>
            </w: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hAnsi="Times New Roman" w:cs="Times New Roman"/>
                <w:sz w:val="28"/>
                <w:szCs w:val="28"/>
              </w:rPr>
            </w:pP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w:t>
            </w: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Обеспечение проведения выборов в органы местного самоуправления</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Админи-страция м.о.-г.о.</w:t>
            </w:r>
          </w:p>
          <w:p w:rsidR="00CC1C97" w:rsidRPr="00CC1C97" w:rsidRDefault="00CC1C97" w:rsidP="00C7245A">
            <w:pPr>
              <w:autoSpaceDE w:val="0"/>
              <w:snapToGrid w:val="0"/>
              <w:ind w:hanging="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 xml:space="preserve">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 xml:space="preserve">Админи-страция м.о.-г.о. </w:t>
            </w:r>
          </w:p>
          <w:p w:rsidR="00CC1C97" w:rsidRPr="00CC1C97" w:rsidRDefault="00CC1C97" w:rsidP="00C7245A">
            <w:pPr>
              <w:autoSpaceDE w:val="0"/>
              <w:snapToGrid w:val="0"/>
              <w:ind w:right="-108" w:hanging="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г. Касимов</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Бюджет м.о.-г.о. </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Создание соответствующих условий для реализации гражданами своих избирательных прав</w:t>
            </w: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Задача 4</w:t>
            </w:r>
          </w:p>
        </w:tc>
        <w:tc>
          <w:tcPr>
            <w:tcW w:w="12757" w:type="dxa"/>
            <w:gridSpan w:val="9"/>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 xml:space="preserve">Обеспечение составления (изменения) списков кандидатов в присяжные заседатели федеральных судов </w:t>
            </w:r>
            <w:r w:rsidRPr="00CC1C97">
              <w:rPr>
                <w:rFonts w:ascii="Times New Roman" w:hAnsi="Times New Roman" w:cs="Times New Roman"/>
                <w:sz w:val="28"/>
                <w:szCs w:val="28"/>
              </w:rPr>
              <w:lastRenderedPageBreak/>
              <w:t>общей юрисдикции в Российской Федерации.</w:t>
            </w: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в том числе:</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rPr>
                <w:rFonts w:ascii="Times New Roman" w:hAnsi="Times New Roman" w:cs="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rPr>
                <w:rFonts w:ascii="Times New Roman" w:hAnsi="Times New Roman" w:cs="Times New Roman"/>
                <w:sz w:val="28"/>
                <w:szCs w:val="28"/>
              </w:rPr>
            </w:pPr>
          </w:p>
        </w:tc>
      </w:tr>
      <w:tr w:rsidR="00CC1C97" w:rsidRPr="00CC1C97" w:rsidTr="00C7245A">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w:t>
            </w: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Обеспечение составления (изменения) списков кандидатов в присяжные заседатели федеральных судов общей юрисдикции в Российской Федерации.</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Админи-страция м.о.-г.о.</w:t>
            </w:r>
          </w:p>
          <w:p w:rsidR="00CC1C97" w:rsidRPr="00CC1C97" w:rsidRDefault="00CC1C97" w:rsidP="00C7245A">
            <w:pPr>
              <w:ind w:hanging="108"/>
              <w:rPr>
                <w:rFonts w:ascii="Times New Roman" w:hAnsi="Times New Roman" w:cs="Times New Roman"/>
                <w:sz w:val="28"/>
                <w:szCs w:val="28"/>
              </w:rPr>
            </w:pPr>
            <w:r w:rsidRPr="00CC1C97">
              <w:rPr>
                <w:rFonts w:ascii="Times New Roman" w:hAnsi="Times New Roman" w:cs="Times New Roman"/>
                <w:sz w:val="28"/>
                <w:szCs w:val="28"/>
              </w:rPr>
              <w:t xml:space="preserve">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 xml:space="preserve">Админи-страция м.о.-г.о. </w:t>
            </w:r>
          </w:p>
          <w:p w:rsidR="00CC1C97" w:rsidRPr="00CC1C97" w:rsidRDefault="00CC1C97" w:rsidP="00C7245A">
            <w:pPr>
              <w:ind w:right="-108" w:hanging="108"/>
              <w:rPr>
                <w:rFonts w:ascii="Times New Roman" w:hAnsi="Times New Roman" w:cs="Times New Roman"/>
                <w:sz w:val="28"/>
                <w:szCs w:val="28"/>
              </w:rPr>
            </w:pPr>
            <w:r w:rsidRPr="00CC1C97">
              <w:rPr>
                <w:rFonts w:ascii="Times New Roman" w:hAnsi="Times New Roman" w:cs="Times New Roman"/>
                <w:sz w:val="28"/>
                <w:szCs w:val="28"/>
              </w:rPr>
              <w:t xml:space="preserve">г. Касимов </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Федеральный бюджет</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68 244,00</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48 144,00</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6 700,00</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6 700,00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6 700,00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rPr>
                <w:rFonts w:ascii="Times New Roman" w:hAnsi="Times New Roman" w:cs="Times New Roman"/>
                <w:sz w:val="28"/>
                <w:szCs w:val="28"/>
              </w:rPr>
            </w:pPr>
            <w:r w:rsidRPr="00CC1C97">
              <w:rPr>
                <w:rFonts w:ascii="Times New Roman" w:hAnsi="Times New Roman" w:cs="Times New Roman"/>
                <w:sz w:val="28"/>
                <w:szCs w:val="28"/>
              </w:rPr>
              <w:t>Создание условий для участия граждан в качестве присяжных заседателей в федеральных судах общей юрисдикции</w:t>
            </w:r>
          </w:p>
        </w:tc>
      </w:tr>
      <w:tr w:rsidR="00CC1C97" w:rsidRPr="00CC1C97" w:rsidTr="00C7245A">
        <w:trPr>
          <w:trHeight w:val="262"/>
        </w:trPr>
        <w:tc>
          <w:tcPr>
            <w:tcW w:w="392"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ВСЕГО</w:t>
            </w:r>
          </w:p>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94 581 022,68</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27 527 024,03</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27 135 455,45</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19 959 271,60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ind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19 959 271,60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bl>
    <w:p w:rsidR="00CC1C97" w:rsidRPr="00CC1C97" w:rsidRDefault="00CC1C97" w:rsidP="00CC1C97">
      <w:pPr>
        <w:pStyle w:val="ConsPlusNormalc"/>
        <w:jc w:val="both"/>
        <w:rPr>
          <w:sz w:val="28"/>
          <w:szCs w:val="28"/>
        </w:rPr>
      </w:pPr>
    </w:p>
    <w:p w:rsidR="00CC1C97" w:rsidRPr="00CC1C97" w:rsidRDefault="00CC1C97" w:rsidP="00CC1C97">
      <w:pPr>
        <w:pStyle w:val="ConsPlusNormalc"/>
        <w:jc w:val="both"/>
        <w:rPr>
          <w:sz w:val="28"/>
          <w:szCs w:val="28"/>
        </w:rPr>
      </w:pPr>
    </w:p>
    <w:p w:rsidR="00CC1C97" w:rsidRPr="00CC1C97" w:rsidRDefault="00CC1C97" w:rsidP="00CC1C97">
      <w:pPr>
        <w:pStyle w:val="ConsPlusNormalc"/>
        <w:jc w:val="both"/>
        <w:rPr>
          <w:sz w:val="28"/>
          <w:szCs w:val="28"/>
        </w:rPr>
      </w:pPr>
    </w:p>
    <w:p w:rsidR="00CC1C97" w:rsidRPr="00CC1C97" w:rsidRDefault="00CC1C97" w:rsidP="00CC1C97">
      <w:pPr>
        <w:pStyle w:val="ConsPlusNormalc"/>
        <w:jc w:val="both"/>
        <w:rPr>
          <w:sz w:val="28"/>
          <w:szCs w:val="28"/>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sectPr w:rsidR="00CC1C97" w:rsidRPr="00CC1C97" w:rsidSect="00C7245A">
          <w:pgSz w:w="16838" w:h="11906" w:orient="landscape"/>
          <w:pgMar w:top="851" w:right="425" w:bottom="1134" w:left="851" w:header="720" w:footer="720" w:gutter="0"/>
          <w:cols w:space="720"/>
        </w:sectPr>
      </w:pPr>
    </w:p>
    <w:p w:rsidR="00CC1C97" w:rsidRPr="00CC1C97" w:rsidRDefault="00CC1C97" w:rsidP="00CC1C97">
      <w:pPr>
        <w:ind w:firstLine="709"/>
        <w:jc w:val="both"/>
        <w:rPr>
          <w:rFonts w:ascii="Times New Roman" w:eastAsia="Times New Roman" w:hAnsi="Times New Roman" w:cs="Times New Roman"/>
          <w:kern w:val="0"/>
          <w:sz w:val="28"/>
          <w:szCs w:val="28"/>
          <w:lang w:eastAsia="ru-RU" w:bidi="ar-SA"/>
        </w:rPr>
      </w:pPr>
      <w:r w:rsidRPr="00CC1C97">
        <w:rPr>
          <w:rFonts w:ascii="Times New Roman" w:eastAsia="Times New Roman" w:hAnsi="Times New Roman" w:cs="Times New Roman"/>
          <w:kern w:val="0"/>
          <w:sz w:val="28"/>
          <w:szCs w:val="28"/>
          <w:lang w:eastAsia="ru-RU" w:bidi="ar-SA"/>
        </w:rPr>
        <w:lastRenderedPageBreak/>
        <w:t xml:space="preserve">1.1.6. В приложении 2: </w:t>
      </w:r>
    </w:p>
    <w:p w:rsidR="00CC1C97" w:rsidRPr="00CC1C97" w:rsidRDefault="00CC1C97" w:rsidP="00CC1C97">
      <w:pPr>
        <w:jc w:val="both"/>
        <w:rPr>
          <w:rFonts w:ascii="Times New Roman" w:eastAsia="Times New Roman" w:hAnsi="Times New Roman" w:cs="Times New Roman"/>
          <w:kern w:val="0"/>
          <w:sz w:val="28"/>
          <w:szCs w:val="28"/>
          <w:lang w:eastAsia="ru-RU" w:bidi="ar-SA"/>
        </w:rPr>
      </w:pPr>
      <w:r w:rsidRPr="00CC1C97">
        <w:rPr>
          <w:rFonts w:ascii="Times New Roman" w:eastAsia="Times New Roman" w:hAnsi="Times New Roman" w:cs="Times New Roman"/>
          <w:kern w:val="0"/>
          <w:sz w:val="28"/>
          <w:szCs w:val="28"/>
          <w:lang w:eastAsia="ru-RU" w:bidi="ar-SA"/>
        </w:rPr>
        <w:t xml:space="preserve">- в  абзаце  первом  раздела  3  цифры     «7 839 661,78»   заменить      цифрами </w:t>
      </w:r>
    </w:p>
    <w:p w:rsidR="00CC1C97" w:rsidRPr="00CC1C97" w:rsidRDefault="00CC1C97" w:rsidP="00CC1C97">
      <w:pPr>
        <w:jc w:val="both"/>
        <w:rPr>
          <w:rFonts w:ascii="Times New Roman" w:eastAsia="Times New Roman" w:hAnsi="Times New Roman" w:cs="Times New Roman"/>
          <w:kern w:val="0"/>
          <w:sz w:val="28"/>
          <w:szCs w:val="28"/>
          <w:lang w:eastAsia="ru-RU" w:bidi="ar-SA"/>
        </w:rPr>
      </w:pPr>
      <w:r w:rsidRPr="00CC1C97">
        <w:rPr>
          <w:rFonts w:ascii="Times New Roman" w:eastAsia="Times New Roman" w:hAnsi="Times New Roman" w:cs="Times New Roman"/>
          <w:kern w:val="0"/>
          <w:sz w:val="28"/>
          <w:szCs w:val="28"/>
          <w:lang w:eastAsia="ru-RU" w:bidi="ar-SA"/>
        </w:rPr>
        <w:t>«7 646 415,54»;</w:t>
      </w:r>
    </w:p>
    <w:p w:rsidR="00CC1C97" w:rsidRPr="00CC1C97" w:rsidRDefault="00CC1C97" w:rsidP="00CC1C97">
      <w:pPr>
        <w:jc w:val="both"/>
        <w:rPr>
          <w:rFonts w:ascii="Times New Roman" w:eastAsia="Times New Roman" w:hAnsi="Times New Roman" w:cs="Times New Roman"/>
          <w:kern w:val="0"/>
          <w:sz w:val="28"/>
          <w:szCs w:val="28"/>
          <w:lang w:eastAsia="ru-RU" w:bidi="ar-SA"/>
        </w:rPr>
      </w:pPr>
      <w:r w:rsidRPr="00CC1C97">
        <w:rPr>
          <w:rFonts w:ascii="Times New Roman" w:eastAsia="Times New Roman" w:hAnsi="Times New Roman" w:cs="Times New Roman"/>
          <w:kern w:val="0"/>
          <w:sz w:val="28"/>
          <w:szCs w:val="28"/>
          <w:lang w:eastAsia="ru-RU" w:bidi="ar-SA"/>
        </w:rPr>
        <w:t>- абзац третий раздела 3 изложить в следующей редакции: «2019 год –                     3 891 053,76 рублей;»;</w:t>
      </w: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2"/>
          <w:sz w:val="28"/>
          <w:szCs w:val="28"/>
        </w:rPr>
        <w:t xml:space="preserve">1.1.7. </w:t>
      </w:r>
      <w:r w:rsidRPr="00CC1C97">
        <w:rPr>
          <w:rFonts w:ascii="Times New Roman" w:hAnsi="Times New Roman" w:cs="Times New Roman"/>
          <w:sz w:val="28"/>
          <w:szCs w:val="28"/>
        </w:rPr>
        <w:t xml:space="preserve">В разделе </w:t>
      </w:r>
      <w:r w:rsidRPr="00CC1C97">
        <w:rPr>
          <w:rFonts w:ascii="Times New Roman" w:eastAsia="Times New Roman" w:hAnsi="Times New Roman" w:cs="Times New Roman"/>
          <w:kern w:val="0"/>
          <w:sz w:val="28"/>
          <w:szCs w:val="28"/>
          <w:lang w:eastAsia="ar-SA" w:bidi="ar-SA"/>
        </w:rPr>
        <w:t>5 «Система подпрограммных мероприятий» таблицу изложить в следующей редакции:</w:t>
      </w: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suppressAutoHyphens w:val="0"/>
        <w:autoSpaceDE w:val="0"/>
        <w:autoSpaceDN w:val="0"/>
        <w:adjustRightInd w:val="0"/>
        <w:spacing w:after="200" w:line="276" w:lineRule="auto"/>
        <w:ind w:left="568"/>
        <w:jc w:val="center"/>
        <w:outlineLvl w:val="1"/>
        <w:rPr>
          <w:rFonts w:ascii="Times New Roman" w:hAnsi="Times New Roman" w:cs="Times New Roman"/>
          <w:b/>
          <w:sz w:val="28"/>
          <w:szCs w:val="28"/>
        </w:rPr>
        <w:sectPr w:rsidR="00CC1C97" w:rsidRPr="00CC1C97" w:rsidSect="00C7245A">
          <w:pgSz w:w="11906" w:h="16838"/>
          <w:pgMar w:top="851" w:right="851" w:bottom="426" w:left="1134" w:header="720" w:footer="720" w:gutter="0"/>
          <w:cols w:space="720"/>
        </w:sectPr>
      </w:pPr>
    </w:p>
    <w:p w:rsidR="00CC1C97" w:rsidRPr="00CC1C97" w:rsidRDefault="00CC1C97" w:rsidP="00CC1C97">
      <w:pPr>
        <w:suppressAutoHyphens w:val="0"/>
        <w:autoSpaceDE w:val="0"/>
        <w:autoSpaceDN w:val="0"/>
        <w:adjustRightInd w:val="0"/>
        <w:spacing w:after="200" w:line="276" w:lineRule="auto"/>
        <w:ind w:left="568"/>
        <w:jc w:val="center"/>
        <w:outlineLvl w:val="1"/>
        <w:rPr>
          <w:rFonts w:ascii="Times New Roman" w:eastAsia="Times New Roman" w:hAnsi="Times New Roman" w:cs="Times New Roman"/>
          <w:b/>
          <w:kern w:val="2"/>
          <w:sz w:val="28"/>
          <w:szCs w:val="28"/>
        </w:rPr>
      </w:pPr>
      <w:r w:rsidRPr="00CC1C97">
        <w:rPr>
          <w:rFonts w:ascii="Times New Roman" w:hAnsi="Times New Roman" w:cs="Times New Roman"/>
          <w:b/>
          <w:sz w:val="28"/>
          <w:szCs w:val="28"/>
        </w:rPr>
        <w:lastRenderedPageBreak/>
        <w:t xml:space="preserve">5. </w:t>
      </w:r>
      <w:hyperlink r:id="rId48" w:anchor="Par294" w:history="1">
        <w:r w:rsidRPr="00CC1C97">
          <w:rPr>
            <w:rFonts w:ascii="Times New Roman" w:eastAsia="Times New Roman" w:hAnsi="Times New Roman" w:cs="Times New Roman"/>
            <w:b/>
            <w:kern w:val="2"/>
            <w:sz w:val="28"/>
            <w:szCs w:val="28"/>
          </w:rPr>
          <w:t>Система</w:t>
        </w:r>
      </w:hyperlink>
      <w:r w:rsidRPr="00CC1C97">
        <w:rPr>
          <w:rFonts w:ascii="Times New Roman" w:eastAsia="Times New Roman" w:hAnsi="Times New Roman" w:cs="Times New Roman"/>
          <w:b/>
          <w:kern w:val="2"/>
          <w:sz w:val="28"/>
          <w:szCs w:val="28"/>
        </w:rPr>
        <w:t xml:space="preserve"> подпрограммных мероприятий</w:t>
      </w:r>
    </w:p>
    <w:tbl>
      <w:tblPr>
        <w:tblW w:w="15026" w:type="dxa"/>
        <w:tblInd w:w="-176" w:type="dxa"/>
        <w:tblLayout w:type="fixed"/>
        <w:tblLook w:val="00A0"/>
      </w:tblPr>
      <w:tblGrid>
        <w:gridCol w:w="568"/>
        <w:gridCol w:w="1701"/>
        <w:gridCol w:w="1276"/>
        <w:gridCol w:w="1134"/>
        <w:gridCol w:w="1559"/>
        <w:gridCol w:w="1276"/>
        <w:gridCol w:w="1417"/>
        <w:gridCol w:w="1418"/>
        <w:gridCol w:w="1275"/>
        <w:gridCol w:w="1276"/>
        <w:gridCol w:w="2126"/>
      </w:tblGrid>
      <w:tr w:rsidR="00CC1C97" w:rsidRPr="00CC1C97" w:rsidTr="00C7245A">
        <w:tc>
          <w:tcPr>
            <w:tcW w:w="568"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N пп</w:t>
            </w:r>
          </w:p>
        </w:tc>
        <w:tc>
          <w:tcPr>
            <w:tcW w:w="1701"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Подпрограм-мные мероприятия</w:t>
            </w:r>
          </w:p>
        </w:tc>
        <w:tc>
          <w:tcPr>
            <w:tcW w:w="1276"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Главные распоря-дители</w:t>
            </w:r>
          </w:p>
        </w:tc>
        <w:tc>
          <w:tcPr>
            <w:tcW w:w="1134"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Испол-нители</w:t>
            </w:r>
          </w:p>
        </w:tc>
        <w:tc>
          <w:tcPr>
            <w:tcW w:w="1559"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Источник финансиро-вания</w:t>
            </w:r>
          </w:p>
        </w:tc>
        <w:tc>
          <w:tcPr>
            <w:tcW w:w="6662" w:type="dxa"/>
            <w:gridSpan w:val="5"/>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Объемы финансирования, тыс. руб.</w:t>
            </w:r>
          </w:p>
        </w:tc>
        <w:tc>
          <w:tcPr>
            <w:tcW w:w="2126" w:type="dxa"/>
            <w:vMerge w:val="restart"/>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Ожидаемый результат</w:t>
            </w:r>
          </w:p>
        </w:tc>
      </w:tr>
      <w:tr w:rsidR="00CC1C97" w:rsidRPr="00CC1C97" w:rsidTr="00C7245A">
        <w:tc>
          <w:tcPr>
            <w:tcW w:w="568"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701"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276" w:type="dxa"/>
            <w:vMerge w:val="restart"/>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hanging="108"/>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всего</w:t>
            </w:r>
          </w:p>
        </w:tc>
        <w:tc>
          <w:tcPr>
            <w:tcW w:w="5386" w:type="dxa"/>
            <w:gridSpan w:val="4"/>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 по годам</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r>
      <w:tr w:rsidR="00CC1C97" w:rsidRPr="00CC1C97" w:rsidTr="00C7245A">
        <w:trPr>
          <w:trHeight w:val="333"/>
        </w:trPr>
        <w:tc>
          <w:tcPr>
            <w:tcW w:w="568"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701"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134"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559"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276" w:type="dxa"/>
            <w:vMerge/>
            <w:tcBorders>
              <w:top w:val="single" w:sz="4" w:space="0" w:color="000000"/>
              <w:left w:val="single" w:sz="4" w:space="0" w:color="000000"/>
              <w:bottom w:val="single" w:sz="4" w:space="0" w:color="000000"/>
              <w:right w:val="nil"/>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2018</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2019</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2020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suppressAutoHyphens w:val="0"/>
              <w:spacing w:after="200" w:line="276" w:lineRule="auto"/>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     2021</w:t>
            </w: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CC1C97" w:rsidRPr="00CC1C97" w:rsidRDefault="00CC1C97" w:rsidP="00C7245A">
            <w:pPr>
              <w:suppressAutoHyphens w:val="0"/>
              <w:spacing w:after="200" w:line="276" w:lineRule="auto"/>
              <w:rPr>
                <w:rFonts w:ascii="Times New Roman" w:hAnsi="Times New Roman" w:cs="Times New Roman"/>
                <w:kern w:val="0"/>
                <w:sz w:val="28"/>
                <w:szCs w:val="28"/>
                <w:lang w:eastAsia="ar-SA" w:bidi="ar-SA"/>
              </w:rPr>
            </w:pPr>
          </w:p>
        </w:tc>
      </w:tr>
      <w:tr w:rsidR="00CC1C97" w:rsidRPr="00CC1C97" w:rsidTr="00C7245A">
        <w:tc>
          <w:tcPr>
            <w:tcW w:w="56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Задача 1</w:t>
            </w:r>
          </w:p>
        </w:tc>
        <w:tc>
          <w:tcPr>
            <w:tcW w:w="12757" w:type="dxa"/>
            <w:gridSpan w:val="9"/>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Обеспечение мер социальной поддержки отдельных категорий граждан</w:t>
            </w:r>
          </w:p>
        </w:tc>
      </w:tr>
      <w:tr w:rsidR="00CC1C97" w:rsidRPr="00CC1C97" w:rsidTr="00C7245A">
        <w:tc>
          <w:tcPr>
            <w:tcW w:w="56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 том числе:</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p>
        </w:tc>
      </w:tr>
      <w:tr w:rsidR="00CC1C97" w:rsidRPr="00CC1C97" w:rsidTr="00C7245A">
        <w:trPr>
          <w:trHeight w:val="1228"/>
        </w:trPr>
        <w:tc>
          <w:tcPr>
            <w:tcW w:w="56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w:t>
            </w: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Выплата пенсии за выслугу лет</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left="-108" w:right="-108"/>
              <w:rPr>
                <w:rFonts w:ascii="Times New Roman" w:hAnsi="Times New Roman" w:cs="Times New Roman"/>
                <w:sz w:val="28"/>
                <w:szCs w:val="28"/>
              </w:rPr>
            </w:pPr>
            <w:r w:rsidRPr="00CC1C97">
              <w:rPr>
                <w:rFonts w:ascii="Times New Roman" w:hAnsi="Times New Roman" w:cs="Times New Roman"/>
                <w:sz w:val="28"/>
                <w:szCs w:val="28"/>
              </w:rPr>
              <w:t>Админи-страция</w:t>
            </w:r>
          </w:p>
          <w:p w:rsidR="00CC1C97" w:rsidRPr="00CC1C97" w:rsidRDefault="00CC1C97" w:rsidP="00C7245A">
            <w:pPr>
              <w:autoSpaceDE w:val="0"/>
              <w:snapToGrid w:val="0"/>
              <w:ind w:left="-108" w:right="-108"/>
              <w:rPr>
                <w:rFonts w:ascii="Times New Roman" w:hAnsi="Times New Roman" w:cs="Times New Roman"/>
                <w:sz w:val="28"/>
                <w:szCs w:val="28"/>
              </w:rPr>
            </w:pPr>
            <w:r w:rsidRPr="00CC1C97">
              <w:rPr>
                <w:rFonts w:ascii="Times New Roman" w:hAnsi="Times New Roman" w:cs="Times New Roman"/>
                <w:sz w:val="28"/>
                <w:szCs w:val="28"/>
              </w:rPr>
              <w:t xml:space="preserve"> м. о.-г. о. </w:t>
            </w:r>
          </w:p>
          <w:p w:rsidR="00CC1C97" w:rsidRPr="00CC1C97" w:rsidRDefault="00CC1C97" w:rsidP="00C7245A">
            <w:pPr>
              <w:autoSpaceDE w:val="0"/>
              <w:snapToGrid w:val="0"/>
              <w:ind w:left="-108" w:right="-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rPr>
                <w:rFonts w:ascii="Times New Roman" w:hAnsi="Times New Roman" w:cs="Times New Roman"/>
                <w:sz w:val="28"/>
                <w:szCs w:val="28"/>
              </w:rPr>
            </w:pPr>
            <w:r w:rsidRPr="00CC1C97">
              <w:rPr>
                <w:rFonts w:ascii="Times New Roman" w:hAnsi="Times New Roman" w:cs="Times New Roman"/>
                <w:sz w:val="28"/>
                <w:szCs w:val="28"/>
              </w:rPr>
              <w:t xml:space="preserve">Админи-страция м.о.-г. о. </w:t>
            </w:r>
          </w:p>
          <w:p w:rsidR="00CC1C97" w:rsidRPr="00CC1C97" w:rsidRDefault="00CC1C97" w:rsidP="00C7245A">
            <w:pPr>
              <w:autoSpaceDE w:val="0"/>
              <w:snapToGrid w:val="0"/>
              <w:ind w:left="-108" w:right="-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г. Касимов</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 м.о.-г.о. г.Касимов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6 880 654,14</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3 412 354,14</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3 468 300,00</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Повышение уровня жизни лиц, замещавших должности муниципальной службы</w:t>
            </w:r>
          </w:p>
        </w:tc>
      </w:tr>
      <w:tr w:rsidR="00CC1C97" w:rsidRPr="00CC1C97" w:rsidTr="00C7245A">
        <w:tc>
          <w:tcPr>
            <w:tcW w:w="56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w:t>
            </w: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Ежегодная денежная выплата  Почетным гражданам                  г. Касимова</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 xml:space="preserve">Админи-страция </w:t>
            </w:r>
          </w:p>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 xml:space="preserve">м. о.-г. о. </w:t>
            </w:r>
          </w:p>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Админи-страция</w:t>
            </w:r>
          </w:p>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 xml:space="preserve">м. о.-г. о. </w:t>
            </w:r>
          </w:p>
          <w:p w:rsidR="00CC1C97" w:rsidRPr="00CC1C97" w:rsidRDefault="00CC1C97" w:rsidP="00C7245A">
            <w:pPr>
              <w:autoSpaceDE w:val="0"/>
              <w:snapToGrid w:val="0"/>
              <w:ind w:right="-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г. Касимов</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Бюджет</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 м.о.-г. о. </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312 000,00</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156 000,00</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eastAsia="Times New Roman" w:hAnsi="Times New Roman" w:cs="Times New Roman"/>
                <w:kern w:val="0"/>
                <w:sz w:val="28"/>
                <w:szCs w:val="28"/>
                <w:lang w:eastAsia="ar-SA" w:bidi="ar-SA"/>
              </w:rPr>
              <w:t>156 000,00</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eastAsia="Times New Roman" w:hAnsi="Times New Roman" w:cs="Times New Roman"/>
                <w:kern w:val="0"/>
                <w:sz w:val="28"/>
                <w:szCs w:val="28"/>
                <w:lang w:eastAsia="ar-SA" w:bidi="ar-SA"/>
              </w:rPr>
              <w:t>0,00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Повышение уровня жизни лиц, имеющих право на социальную поддержку</w:t>
            </w:r>
          </w:p>
        </w:tc>
      </w:tr>
      <w:tr w:rsidR="00CC1C97" w:rsidRPr="00CC1C97" w:rsidTr="00C7245A">
        <w:tc>
          <w:tcPr>
            <w:tcW w:w="56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highlight w:val="magenta"/>
                <w:lang w:eastAsia="ar-SA" w:bidi="ar-SA"/>
              </w:rPr>
            </w:pPr>
            <w:r w:rsidRPr="00CC1C97">
              <w:rPr>
                <w:rFonts w:ascii="Times New Roman" w:eastAsia="Times New Roman" w:hAnsi="Times New Roman" w:cs="Times New Roman"/>
                <w:kern w:val="0"/>
                <w:sz w:val="28"/>
                <w:szCs w:val="28"/>
                <w:lang w:eastAsia="ar-SA" w:bidi="ar-SA"/>
              </w:rPr>
              <w:t>3.</w:t>
            </w: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Выплата материальной помощь малоимущим и </w:t>
            </w:r>
            <w:r w:rsidRPr="00CC1C97">
              <w:rPr>
                <w:rFonts w:ascii="Times New Roman" w:eastAsia="Times New Roman" w:hAnsi="Times New Roman" w:cs="Times New Roman"/>
                <w:kern w:val="0"/>
                <w:sz w:val="28"/>
                <w:szCs w:val="28"/>
                <w:lang w:eastAsia="ar-SA" w:bidi="ar-SA"/>
              </w:rPr>
              <w:lastRenderedPageBreak/>
              <w:t>социально незащищенным слоям населения, возмещение расходов по ЖКУ  матери - героине</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lastRenderedPageBreak/>
              <w:t>Админи-страция</w:t>
            </w:r>
          </w:p>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 xml:space="preserve"> м. о.-г. о.</w:t>
            </w:r>
          </w:p>
          <w:p w:rsidR="00CC1C97" w:rsidRPr="00CC1C97" w:rsidRDefault="00CC1C97" w:rsidP="00C7245A">
            <w:pPr>
              <w:autoSpaceDE w:val="0"/>
              <w:snapToGrid w:val="0"/>
              <w:ind w:hanging="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 xml:space="preserve"> г. </w:t>
            </w:r>
            <w:r w:rsidRPr="00CC1C97">
              <w:rPr>
                <w:rFonts w:ascii="Times New Roman" w:hAnsi="Times New Roman" w:cs="Times New Roman"/>
                <w:sz w:val="28"/>
                <w:szCs w:val="28"/>
              </w:rPr>
              <w:lastRenderedPageBreak/>
              <w:t>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right="-108"/>
              <w:rPr>
                <w:rFonts w:ascii="Times New Roman" w:hAnsi="Times New Roman" w:cs="Times New Roman"/>
                <w:sz w:val="28"/>
                <w:szCs w:val="28"/>
              </w:rPr>
            </w:pPr>
            <w:r w:rsidRPr="00CC1C97">
              <w:rPr>
                <w:rFonts w:ascii="Times New Roman" w:hAnsi="Times New Roman" w:cs="Times New Roman"/>
                <w:sz w:val="28"/>
                <w:szCs w:val="28"/>
              </w:rPr>
              <w:lastRenderedPageBreak/>
              <w:t xml:space="preserve">Админи-страция </w:t>
            </w:r>
          </w:p>
          <w:p w:rsidR="00CC1C97" w:rsidRPr="00CC1C97" w:rsidRDefault="00CC1C97" w:rsidP="00C7245A">
            <w:pPr>
              <w:autoSpaceDE w:val="0"/>
              <w:snapToGrid w:val="0"/>
              <w:ind w:right="-108"/>
              <w:rPr>
                <w:rFonts w:ascii="Times New Roman" w:hAnsi="Times New Roman" w:cs="Times New Roman"/>
                <w:sz w:val="28"/>
                <w:szCs w:val="28"/>
              </w:rPr>
            </w:pPr>
            <w:r w:rsidRPr="00CC1C97">
              <w:rPr>
                <w:rFonts w:ascii="Times New Roman" w:hAnsi="Times New Roman" w:cs="Times New Roman"/>
                <w:sz w:val="28"/>
                <w:szCs w:val="28"/>
              </w:rPr>
              <w:t xml:space="preserve">м. о.-г. о. </w:t>
            </w:r>
          </w:p>
          <w:p w:rsidR="00CC1C97" w:rsidRPr="00CC1C97" w:rsidRDefault="00CC1C97" w:rsidP="00C7245A">
            <w:pPr>
              <w:autoSpaceDE w:val="0"/>
              <w:snapToGrid w:val="0"/>
              <w:ind w:right="-108" w:hanging="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lastRenderedPageBreak/>
              <w:t>г. Касимов</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 xml:space="preserve">Бюджет </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м. о.-г. о. </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 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395 205,00</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155 205,00</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240 000,00</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Повышение уровня жизни лиц, имеющих право на материальную </w:t>
            </w:r>
            <w:r w:rsidRPr="00CC1C97">
              <w:rPr>
                <w:rFonts w:ascii="Times New Roman" w:eastAsia="Times New Roman" w:hAnsi="Times New Roman" w:cs="Times New Roman"/>
                <w:kern w:val="0"/>
                <w:sz w:val="28"/>
                <w:szCs w:val="28"/>
                <w:lang w:eastAsia="ar-SA" w:bidi="ar-SA"/>
              </w:rPr>
              <w:lastRenderedPageBreak/>
              <w:t>помощь и возмещение жилищно-коммунальных затрат</w:t>
            </w:r>
          </w:p>
        </w:tc>
      </w:tr>
      <w:tr w:rsidR="00CC1C97" w:rsidRPr="00CC1C97" w:rsidTr="00C7245A">
        <w:tc>
          <w:tcPr>
            <w:tcW w:w="56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lastRenderedPageBreak/>
              <w:t>4.</w:t>
            </w: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ind w:firstLine="34"/>
              <w:rPr>
                <w:rFonts w:ascii="Times New Roman" w:eastAsia="Times New Roman" w:hAnsi="Times New Roman" w:cs="Times New Roman"/>
                <w:sz w:val="28"/>
                <w:szCs w:val="28"/>
              </w:rPr>
            </w:pPr>
            <w:r w:rsidRPr="00CC1C97">
              <w:rPr>
                <w:rFonts w:ascii="Times New Roman" w:eastAsia="Times New Roman" w:hAnsi="Times New Roman" w:cs="Times New Roman"/>
                <w:sz w:val="28"/>
                <w:szCs w:val="28"/>
              </w:rPr>
              <w:t xml:space="preserve">Возмещение выпадающих доходов при предоставле -нии льгот по оплате услуг бани малоимущим и </w:t>
            </w:r>
            <w:r w:rsidRPr="00CC1C97">
              <w:rPr>
                <w:rFonts w:ascii="Times New Roman" w:eastAsia="Times New Roman" w:hAnsi="Times New Roman" w:cs="Times New Roman"/>
                <w:kern w:val="0"/>
                <w:sz w:val="28"/>
                <w:szCs w:val="28"/>
                <w:lang w:eastAsia="ar-SA" w:bidi="ar-SA"/>
              </w:rPr>
              <w:t>социально незащищенным слоям населения.</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Админи-страция м.о.-г.о.</w:t>
            </w:r>
          </w:p>
          <w:p w:rsidR="00CC1C97" w:rsidRPr="00CC1C97" w:rsidRDefault="00CC1C97" w:rsidP="00C7245A">
            <w:pPr>
              <w:autoSpaceDE w:val="0"/>
              <w:snapToGrid w:val="0"/>
              <w:ind w:hanging="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 xml:space="preserve"> г. Касимов</w:t>
            </w: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rPr>
                <w:rFonts w:ascii="Times New Roman" w:hAnsi="Times New Roman" w:cs="Times New Roman"/>
                <w:sz w:val="28"/>
                <w:szCs w:val="28"/>
              </w:rPr>
            </w:pPr>
            <w:r w:rsidRPr="00CC1C97">
              <w:rPr>
                <w:rFonts w:ascii="Times New Roman" w:hAnsi="Times New Roman" w:cs="Times New Roman"/>
                <w:sz w:val="28"/>
                <w:szCs w:val="28"/>
              </w:rPr>
              <w:t>Админи-страция м.о.-г.о.</w:t>
            </w:r>
          </w:p>
          <w:p w:rsidR="00CC1C97" w:rsidRPr="00CC1C97" w:rsidRDefault="00CC1C97" w:rsidP="00C7245A">
            <w:pPr>
              <w:autoSpaceDE w:val="0"/>
              <w:snapToGrid w:val="0"/>
              <w:ind w:right="-108" w:hanging="108"/>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 xml:space="preserve"> г. Касимов</w:t>
            </w: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Бюджет </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м.о.-г.о. </w:t>
            </w:r>
          </w:p>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г.Касимов</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58 556,40</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31 802,64</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26 753,76</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hAnsi="Times New Roman" w:cs="Times New Roman"/>
                <w:sz w:val="28"/>
                <w:szCs w:val="28"/>
              </w:rPr>
            </w:pPr>
            <w:r w:rsidRPr="00CC1C97">
              <w:rPr>
                <w:rFonts w:ascii="Times New Roman" w:hAnsi="Times New Roman" w:cs="Times New Roman"/>
                <w:sz w:val="28"/>
                <w:szCs w:val="28"/>
              </w:rPr>
              <w:t>0,00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hAnsi="Times New Roman" w:cs="Times New Roman"/>
                <w:sz w:val="28"/>
                <w:szCs w:val="28"/>
              </w:rPr>
              <w:t>0,00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Повышение уровня жизни лиц, имеющих право на возмещение услуг бани</w:t>
            </w:r>
          </w:p>
        </w:tc>
      </w:tr>
      <w:tr w:rsidR="00CC1C97" w:rsidRPr="00CC1C97" w:rsidTr="00C7245A">
        <w:tc>
          <w:tcPr>
            <w:tcW w:w="568"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701"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ВСЕГО</w:t>
            </w: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134"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559"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c>
          <w:tcPr>
            <w:tcW w:w="1276"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7 646 415,54</w:t>
            </w:r>
          </w:p>
        </w:tc>
        <w:tc>
          <w:tcPr>
            <w:tcW w:w="1417" w:type="dxa"/>
            <w:tcBorders>
              <w:top w:val="single" w:sz="4" w:space="0" w:color="000000"/>
              <w:left w:val="single" w:sz="4" w:space="0" w:color="000000"/>
              <w:bottom w:val="single" w:sz="4" w:space="0" w:color="000000"/>
              <w:right w:val="nil"/>
            </w:tcBorders>
          </w:tcPr>
          <w:p w:rsidR="00CC1C97" w:rsidRPr="00CC1C97" w:rsidRDefault="00CC1C97" w:rsidP="00C7245A">
            <w:pPr>
              <w:autoSpaceDE w:val="0"/>
              <w:snapToGrid w:val="0"/>
              <w:ind w:hanging="108"/>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3 755 361,78</w:t>
            </w:r>
          </w:p>
        </w:tc>
        <w:tc>
          <w:tcPr>
            <w:tcW w:w="1418"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3 891 053,76</w:t>
            </w:r>
          </w:p>
        </w:tc>
        <w:tc>
          <w:tcPr>
            <w:tcW w:w="1275" w:type="dxa"/>
            <w:tcBorders>
              <w:top w:val="single" w:sz="4" w:space="0" w:color="000000"/>
              <w:left w:val="single" w:sz="4" w:space="0" w:color="000000"/>
              <w:bottom w:val="single" w:sz="4" w:space="0" w:color="000000"/>
              <w:right w:val="nil"/>
            </w:tcBorders>
          </w:tcPr>
          <w:p w:rsidR="00CC1C97" w:rsidRPr="00CC1C97" w:rsidRDefault="00CC1C97" w:rsidP="00C7245A">
            <w:pPr>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127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center"/>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0,00</w:t>
            </w:r>
          </w:p>
        </w:tc>
        <w:tc>
          <w:tcPr>
            <w:tcW w:w="2126" w:type="dxa"/>
            <w:tcBorders>
              <w:top w:val="single" w:sz="4" w:space="0" w:color="000000"/>
              <w:left w:val="single" w:sz="4" w:space="0" w:color="000000"/>
              <w:bottom w:val="single" w:sz="4" w:space="0" w:color="000000"/>
              <w:right w:val="single" w:sz="4" w:space="0" w:color="000000"/>
            </w:tcBorders>
          </w:tcPr>
          <w:p w:rsidR="00CC1C97" w:rsidRPr="00CC1C97" w:rsidRDefault="00CC1C97" w:rsidP="00C7245A">
            <w:pPr>
              <w:autoSpaceDE w:val="0"/>
              <w:snapToGrid w:val="0"/>
              <w:jc w:val="both"/>
              <w:rPr>
                <w:rFonts w:ascii="Times New Roman" w:eastAsia="Times New Roman" w:hAnsi="Times New Roman" w:cs="Times New Roman"/>
                <w:kern w:val="0"/>
                <w:sz w:val="28"/>
                <w:szCs w:val="28"/>
                <w:lang w:eastAsia="ar-SA" w:bidi="ar-SA"/>
              </w:rPr>
            </w:pPr>
          </w:p>
        </w:tc>
      </w:tr>
    </w:tbl>
    <w:p w:rsidR="00CC1C97" w:rsidRPr="00CC1C97" w:rsidRDefault="00CC1C97" w:rsidP="00CC1C97">
      <w:pPr>
        <w:autoSpaceDE w:val="0"/>
        <w:jc w:val="center"/>
        <w:outlineLvl w:val="1"/>
        <w:rPr>
          <w:rFonts w:ascii="Times New Roman" w:eastAsia="Times New Roman" w:hAnsi="Times New Roman" w:cs="Times New Roman"/>
          <w:b/>
          <w:kern w:val="2"/>
          <w:sz w:val="28"/>
          <w:szCs w:val="28"/>
        </w:rPr>
      </w:pPr>
    </w:p>
    <w:p w:rsidR="00CC1C97" w:rsidRPr="00CC1C97" w:rsidRDefault="00CC1C97" w:rsidP="00CC1C97">
      <w:pPr>
        <w:autoSpaceDE w:val="0"/>
        <w:jc w:val="center"/>
        <w:outlineLvl w:val="1"/>
        <w:rPr>
          <w:rFonts w:ascii="Times New Roman" w:eastAsia="Times New Roman" w:hAnsi="Times New Roman" w:cs="Times New Roman"/>
          <w:b/>
          <w:kern w:val="2"/>
          <w:sz w:val="28"/>
          <w:szCs w:val="28"/>
        </w:rPr>
      </w:pPr>
    </w:p>
    <w:p w:rsidR="00CC1C97" w:rsidRPr="00CC1C97" w:rsidRDefault="00CC1C97" w:rsidP="00CC1C97">
      <w:pPr>
        <w:autoSpaceDE w:val="0"/>
        <w:jc w:val="center"/>
        <w:outlineLvl w:val="1"/>
        <w:rPr>
          <w:rFonts w:ascii="Times New Roman" w:eastAsia="Times New Roman" w:hAnsi="Times New Roman" w:cs="Times New Roman"/>
          <w:b/>
          <w:kern w:val="2"/>
          <w:sz w:val="28"/>
          <w:szCs w:val="28"/>
        </w:rPr>
        <w:sectPr w:rsidR="00CC1C97" w:rsidRPr="00CC1C97" w:rsidSect="00C7245A">
          <w:pgSz w:w="16838" w:h="11906" w:orient="landscape"/>
          <w:pgMar w:top="851" w:right="425" w:bottom="1134" w:left="851" w:header="720" w:footer="720" w:gutter="0"/>
          <w:cols w:space="720"/>
        </w:sectPr>
      </w:pPr>
    </w:p>
    <w:p w:rsidR="00CC1C97" w:rsidRPr="00CC1C97" w:rsidRDefault="00CC1C97" w:rsidP="00CC1C97">
      <w:pPr>
        <w:ind w:firstLine="709"/>
        <w:jc w:val="both"/>
        <w:rPr>
          <w:rFonts w:ascii="Times New Roman" w:eastAsia="Times New Roman" w:hAnsi="Times New Roman" w:cs="Times New Roman"/>
          <w:kern w:val="0"/>
          <w:sz w:val="28"/>
          <w:szCs w:val="28"/>
          <w:lang w:eastAsia="ar-SA" w:bidi="ar-SA"/>
        </w:rPr>
      </w:pPr>
    </w:p>
    <w:p w:rsidR="00CC1C97" w:rsidRPr="00CC1C97" w:rsidRDefault="00CC1C97" w:rsidP="00CC1C97">
      <w:pPr>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ab/>
        <w:t>2. Управлению по организационной работе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Информационном бюллетене муниципального образования – городской округ город Касимов, а также разместить на официальном сайте муниципального образования – городской округ город Касимов в сети «Интернет».</w:t>
      </w:r>
    </w:p>
    <w:p w:rsidR="00CC1C97" w:rsidRPr="00CC1C97" w:rsidRDefault="00CC1C97" w:rsidP="00CC1C97">
      <w:pPr>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 </w:t>
      </w:r>
      <w:r w:rsidRPr="00CC1C97">
        <w:rPr>
          <w:rFonts w:ascii="Times New Roman" w:eastAsia="Times New Roman" w:hAnsi="Times New Roman" w:cs="Times New Roman"/>
          <w:kern w:val="0"/>
          <w:sz w:val="28"/>
          <w:szCs w:val="28"/>
          <w:lang w:eastAsia="ar-SA" w:bidi="ar-SA"/>
        </w:rPr>
        <w:tab/>
        <w:t>3. Контроль за исполнением настоящего постановления оставляю за собой.</w:t>
      </w:r>
    </w:p>
    <w:p w:rsidR="00CC1C97" w:rsidRPr="00CC1C97" w:rsidRDefault="00CC1C97" w:rsidP="00CC1C97">
      <w:pPr>
        <w:jc w:val="both"/>
        <w:rPr>
          <w:rFonts w:ascii="Times New Roman" w:eastAsia="Times New Roman" w:hAnsi="Times New Roman" w:cs="Times New Roman"/>
          <w:bCs/>
          <w:sz w:val="28"/>
          <w:szCs w:val="28"/>
          <w:lang w:eastAsia="ru-RU"/>
        </w:rPr>
      </w:pPr>
    </w:p>
    <w:p w:rsidR="00CC1C97" w:rsidRPr="00CC1C97" w:rsidRDefault="00CC1C97" w:rsidP="00CC1C97">
      <w:pPr>
        <w:jc w:val="both"/>
        <w:rPr>
          <w:rFonts w:ascii="Times New Roman" w:eastAsia="Times New Roman" w:hAnsi="Times New Roman" w:cs="Times New Roman"/>
          <w:bCs/>
          <w:sz w:val="28"/>
          <w:szCs w:val="28"/>
          <w:lang w:eastAsia="ru-RU"/>
        </w:rPr>
      </w:pPr>
    </w:p>
    <w:p w:rsidR="00CC1C97" w:rsidRPr="00CC1C97" w:rsidRDefault="00CC1C97" w:rsidP="00CC1C97">
      <w:pPr>
        <w:jc w:val="both"/>
        <w:rPr>
          <w:rFonts w:ascii="Times New Roman" w:eastAsia="Times New Roman" w:hAnsi="Times New Roman" w:cs="Times New Roman"/>
          <w:kern w:val="0"/>
          <w:sz w:val="28"/>
          <w:szCs w:val="28"/>
          <w:lang w:eastAsia="ru-RU" w:bidi="ar-SA"/>
        </w:rPr>
      </w:pPr>
    </w:p>
    <w:p w:rsidR="00CC1C97" w:rsidRPr="00CC1C97" w:rsidRDefault="00CC1C97" w:rsidP="00CC1C97">
      <w:pPr>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И.о. главы  администрации</w:t>
      </w:r>
    </w:p>
    <w:p w:rsidR="00CC1C97" w:rsidRPr="00CC1C97" w:rsidRDefault="00CC1C97" w:rsidP="00CC1C97">
      <w:pPr>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муниципального образования –</w:t>
      </w:r>
    </w:p>
    <w:p w:rsidR="00CC1C97" w:rsidRPr="00CC1C97" w:rsidRDefault="00CC1C97" w:rsidP="00CC1C97">
      <w:pPr>
        <w:jc w:val="both"/>
        <w:rPr>
          <w:rFonts w:ascii="Times New Roman" w:eastAsia="Times New Roman" w:hAnsi="Times New Roman" w:cs="Times New Roman"/>
          <w:kern w:val="0"/>
          <w:sz w:val="28"/>
          <w:szCs w:val="28"/>
          <w:lang w:eastAsia="ar-SA" w:bidi="ar-SA"/>
        </w:rPr>
      </w:pPr>
      <w:r w:rsidRPr="00CC1C97">
        <w:rPr>
          <w:rFonts w:ascii="Times New Roman" w:eastAsia="Times New Roman" w:hAnsi="Times New Roman" w:cs="Times New Roman"/>
          <w:kern w:val="0"/>
          <w:sz w:val="28"/>
          <w:szCs w:val="28"/>
          <w:lang w:eastAsia="ar-SA" w:bidi="ar-SA"/>
        </w:rPr>
        <w:t xml:space="preserve">городской округ город Касимов                                                             </w:t>
      </w:r>
      <w:r>
        <w:rPr>
          <w:rFonts w:ascii="Times New Roman" w:eastAsia="Times New Roman" w:hAnsi="Times New Roman" w:cs="Times New Roman"/>
          <w:kern w:val="0"/>
          <w:sz w:val="28"/>
          <w:szCs w:val="28"/>
          <w:lang w:eastAsia="ar-SA" w:bidi="ar-SA"/>
        </w:rPr>
        <w:t xml:space="preserve">   </w:t>
      </w:r>
      <w:r w:rsidRPr="00CC1C97">
        <w:rPr>
          <w:rFonts w:ascii="Times New Roman" w:eastAsia="Times New Roman" w:hAnsi="Times New Roman" w:cs="Times New Roman"/>
          <w:kern w:val="0"/>
          <w:sz w:val="28"/>
          <w:szCs w:val="28"/>
          <w:lang w:eastAsia="ar-SA" w:bidi="ar-SA"/>
        </w:rPr>
        <w:t>В.А. Гущин</w:t>
      </w:r>
    </w:p>
    <w:p w:rsidR="00CC1C97" w:rsidRPr="00CC1C97" w:rsidRDefault="00CC1C97" w:rsidP="00CC1C97">
      <w:pPr>
        <w:jc w:val="both"/>
        <w:rPr>
          <w:rFonts w:ascii="Times New Roman" w:eastAsia="Times New Roman" w:hAnsi="Times New Roman" w:cs="Times New Roman"/>
          <w:kern w:val="0"/>
          <w:sz w:val="28"/>
          <w:szCs w:val="28"/>
          <w:lang w:eastAsia="ar-SA" w:bidi="ar-SA"/>
        </w:rPr>
      </w:pPr>
    </w:p>
    <w:p w:rsidR="00CC1C97" w:rsidRPr="00CC1C97" w:rsidRDefault="00CC1C97" w:rsidP="00CC1C97">
      <w:pPr>
        <w:jc w:val="both"/>
        <w:rPr>
          <w:rFonts w:ascii="Times New Roman" w:eastAsia="Times New Roman" w:hAnsi="Times New Roman" w:cs="Times New Roman"/>
          <w:kern w:val="0"/>
          <w:sz w:val="28"/>
          <w:szCs w:val="28"/>
          <w:lang w:eastAsia="ar-SA" w:bidi="ar-SA"/>
        </w:rPr>
      </w:pPr>
    </w:p>
    <w:p w:rsidR="00CC1C97" w:rsidRPr="00CC1C97" w:rsidRDefault="00CC1C97" w:rsidP="00CC1C97">
      <w:pPr>
        <w:jc w:val="both"/>
        <w:rPr>
          <w:rFonts w:ascii="Times New Roman" w:eastAsia="Times New Roman" w:hAnsi="Times New Roman" w:cs="Times New Roman"/>
          <w:kern w:val="0"/>
          <w:sz w:val="28"/>
          <w:szCs w:val="28"/>
          <w:lang w:eastAsia="ar-SA" w:bidi="ar-SA"/>
        </w:rPr>
      </w:pPr>
    </w:p>
    <w:p w:rsidR="00CC1C97" w:rsidRPr="00CC1C97" w:rsidRDefault="00CC1C97" w:rsidP="00CC1C97">
      <w:pPr>
        <w:jc w:val="both"/>
        <w:rPr>
          <w:rFonts w:ascii="Times New Roman" w:eastAsia="Times New Roman" w:hAnsi="Times New Roman" w:cs="Times New Roman"/>
          <w:kern w:val="0"/>
          <w:sz w:val="28"/>
          <w:szCs w:val="28"/>
          <w:lang w:eastAsia="ar-SA" w:bidi="ar-SA"/>
        </w:rPr>
      </w:pPr>
    </w:p>
    <w:p w:rsidR="00CC1C97" w:rsidRPr="00CC1C97" w:rsidRDefault="00CC1C97" w:rsidP="00CC1C97">
      <w:pPr>
        <w:jc w:val="both"/>
        <w:rPr>
          <w:rFonts w:ascii="Times New Roman" w:eastAsia="Times New Roman" w:hAnsi="Times New Roman" w:cs="Times New Roman"/>
          <w:kern w:val="0"/>
          <w:sz w:val="28"/>
          <w:szCs w:val="28"/>
          <w:lang w:eastAsia="ar-SA" w:bidi="ar-SA"/>
        </w:rPr>
      </w:pPr>
    </w:p>
    <w:p w:rsidR="00CC1C97" w:rsidRPr="00CC1C97" w:rsidRDefault="00CC1C97" w:rsidP="00CC1C97">
      <w:pPr>
        <w:pStyle w:val="ConsPlusNormald"/>
        <w:jc w:val="center"/>
        <w:rPr>
          <w:sz w:val="28"/>
          <w:szCs w:val="28"/>
        </w:rPr>
      </w:pPr>
      <w:bookmarkStart w:id="4" w:name="Par25"/>
      <w:bookmarkEnd w:id="4"/>
      <w:r w:rsidRPr="00CC1C97">
        <w:rPr>
          <w:sz w:val="28"/>
          <w:szCs w:val="28"/>
        </w:rPr>
        <w:t xml:space="preserve">                            </w:t>
      </w:r>
    </w:p>
    <w:p w:rsidR="00CC1C97" w:rsidRPr="00CC1C97" w:rsidRDefault="00CC1C97" w:rsidP="00CC1C97">
      <w:pPr>
        <w:pStyle w:val="ConsPlusNormald"/>
        <w:jc w:val="center"/>
        <w:rPr>
          <w:sz w:val="28"/>
          <w:szCs w:val="28"/>
        </w:rPr>
      </w:pPr>
    </w:p>
    <w:p w:rsidR="00CC1C97" w:rsidRPr="00CC1C97" w:rsidRDefault="00CC1C97" w:rsidP="00CC1C97">
      <w:pPr>
        <w:pStyle w:val="ConsPlusNormald"/>
        <w:jc w:val="center"/>
        <w:rPr>
          <w:sz w:val="28"/>
          <w:szCs w:val="28"/>
        </w:rPr>
      </w:pPr>
    </w:p>
    <w:p w:rsidR="00CC1C97" w:rsidRPr="00CC1C97" w:rsidRDefault="00CC1C97" w:rsidP="00CC1C97">
      <w:pPr>
        <w:pStyle w:val="ConsPlusNormald"/>
        <w:rPr>
          <w:sz w:val="28"/>
          <w:szCs w:val="28"/>
        </w:rPr>
      </w:pPr>
      <w:r w:rsidRPr="00CC1C97">
        <w:rPr>
          <w:sz w:val="28"/>
          <w:szCs w:val="28"/>
        </w:rPr>
        <w:t xml:space="preserve">    </w:t>
      </w:r>
    </w:p>
    <w:p w:rsidR="00CC1C97" w:rsidRPr="00CC1C97" w:rsidRDefault="00CC1C97" w:rsidP="00CC1C97">
      <w:pPr>
        <w:pStyle w:val="ConsPlusNormald"/>
        <w:rPr>
          <w:sz w:val="28"/>
          <w:szCs w:val="28"/>
        </w:rPr>
      </w:pPr>
    </w:p>
    <w:p w:rsidR="00CC1C97" w:rsidRPr="00CC1C97" w:rsidRDefault="00CC1C97" w:rsidP="00CC1C97">
      <w:pPr>
        <w:pStyle w:val="ConsPlusNormald"/>
        <w:rPr>
          <w:sz w:val="28"/>
          <w:szCs w:val="28"/>
        </w:rPr>
      </w:pPr>
    </w:p>
    <w:p w:rsidR="00CC1C97" w:rsidRPr="00CC1C97" w:rsidRDefault="00CC1C97" w:rsidP="00CC1C97">
      <w:pPr>
        <w:pStyle w:val="ConsPlusNormald"/>
        <w:rPr>
          <w:sz w:val="28"/>
          <w:szCs w:val="28"/>
        </w:rPr>
      </w:pPr>
    </w:p>
    <w:p w:rsidR="00CC1C97" w:rsidRPr="00CC1C97" w:rsidRDefault="00CC1C97" w:rsidP="00CC1C97">
      <w:pPr>
        <w:pStyle w:val="ConsPlusNormald"/>
        <w:rPr>
          <w:sz w:val="28"/>
          <w:szCs w:val="28"/>
        </w:rPr>
      </w:pPr>
    </w:p>
    <w:p w:rsidR="00CC1C97" w:rsidRPr="00CC1C97" w:rsidRDefault="00CC1C97" w:rsidP="00CC1C97">
      <w:pPr>
        <w:pStyle w:val="ConsPlusNormald"/>
        <w:rPr>
          <w:sz w:val="28"/>
          <w:szCs w:val="28"/>
        </w:rPr>
      </w:pPr>
    </w:p>
    <w:p w:rsidR="00CC1C97" w:rsidRPr="00CC1C97" w:rsidRDefault="00CC1C97" w:rsidP="00CC1C97">
      <w:pPr>
        <w:pStyle w:val="ConsPlusNormald"/>
        <w:rPr>
          <w:sz w:val="28"/>
          <w:szCs w:val="28"/>
        </w:rPr>
      </w:pPr>
    </w:p>
    <w:p w:rsidR="00CC1C97" w:rsidRPr="00CC1C97" w:rsidRDefault="00CC1C97" w:rsidP="00CC1C97">
      <w:pPr>
        <w:pStyle w:val="ConsPlusNormald"/>
        <w:rPr>
          <w:sz w:val="28"/>
          <w:szCs w:val="28"/>
        </w:rPr>
      </w:pPr>
    </w:p>
    <w:p w:rsidR="00CC1C97" w:rsidRPr="00CC1C97" w:rsidRDefault="00CC1C97" w:rsidP="00CC1C97">
      <w:pPr>
        <w:pStyle w:val="ConsPlusNormald"/>
        <w:rPr>
          <w:sz w:val="28"/>
          <w:szCs w:val="28"/>
        </w:rPr>
      </w:pPr>
    </w:p>
    <w:p w:rsidR="00CC1C97" w:rsidRPr="00CC1C97" w:rsidRDefault="00CC1C97" w:rsidP="00CC1C97">
      <w:pPr>
        <w:pStyle w:val="ConsPlusNormald"/>
        <w:rPr>
          <w:sz w:val="28"/>
          <w:szCs w:val="28"/>
        </w:rPr>
      </w:pPr>
    </w:p>
    <w:p w:rsidR="00CC1C97" w:rsidRPr="00CC1C97" w:rsidRDefault="00CC1C97" w:rsidP="00CC1C97">
      <w:pPr>
        <w:pStyle w:val="ConsPlusNormald"/>
        <w:rPr>
          <w:sz w:val="28"/>
          <w:szCs w:val="28"/>
        </w:rPr>
      </w:pPr>
    </w:p>
    <w:p w:rsidR="00CC1C97" w:rsidRPr="00CC1C97" w:rsidRDefault="00CC1C97" w:rsidP="00CC1C97">
      <w:pPr>
        <w:pStyle w:val="ConsPlusNormald"/>
        <w:jc w:val="right"/>
        <w:rPr>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375969" w:rsidP="00560B3B">
      <w:pPr>
        <w:spacing w:line="240" w:lineRule="auto"/>
        <w:ind w:left="284" w:firstLine="500"/>
        <w:jc w:val="both"/>
        <w:rPr>
          <w:rFonts w:ascii="Times New Roman" w:hAnsi="Times New Roman" w:cs="Times New Roman"/>
          <w:sz w:val="28"/>
          <w:szCs w:val="28"/>
        </w:rPr>
      </w:pPr>
    </w:p>
    <w:p w:rsidR="00375969" w:rsidRPr="00CC1C97" w:rsidRDefault="007B2168" w:rsidP="00560B3B">
      <w:pPr>
        <w:spacing w:line="240" w:lineRule="auto"/>
        <w:ind w:left="284" w:firstLine="500"/>
        <w:jc w:val="both"/>
        <w:rPr>
          <w:rFonts w:ascii="Times New Roman" w:hAnsi="Times New Roman" w:cs="Times New Roman"/>
          <w:sz w:val="28"/>
          <w:szCs w:val="28"/>
        </w:rPr>
      </w:pPr>
      <w:r w:rsidRPr="007B2168">
        <w:rPr>
          <w:rFonts w:ascii="Times New Roman" w:hAnsi="Times New Roman" w:cs="Times New Roman"/>
          <w:b/>
          <w:noProof/>
          <w:sz w:val="28"/>
          <w:szCs w:val="28"/>
        </w:rPr>
        <w:lastRenderedPageBreak/>
        <w:pict>
          <v:rect id="_x0000_s1117" style="position:absolute;left:0;text-align:left;margin-left:347.35pt;margin-top:-5.5pt;width:99pt;height:6.15pt;flip:y;z-index:251670528" strokecolor="white">
            <v:textbox style="mso-next-textbox:#_x0000_s1117">
              <w:txbxContent>
                <w:p w:rsidR="00824316" w:rsidRPr="00457F8F" w:rsidRDefault="00824316" w:rsidP="00051468">
                  <w:pPr>
                    <w:jc w:val="center"/>
                    <w:rPr>
                      <w:sz w:val="28"/>
                      <w:szCs w:val="28"/>
                    </w:rPr>
                  </w:pPr>
                </w:p>
              </w:txbxContent>
            </v:textbox>
          </v:rect>
        </w:pict>
      </w:r>
      <w:r w:rsidRPr="007B2168">
        <w:rPr>
          <w:rFonts w:ascii="Times New Roman" w:hAnsi="Times New Roman" w:cs="Times New Roman"/>
          <w:b/>
          <w:noProof/>
          <w:sz w:val="28"/>
          <w:szCs w:val="28"/>
        </w:rPr>
        <w:pict>
          <v:rect id="_x0000_s1118" style="position:absolute;left:0;text-align:left;margin-left:328.6pt;margin-top:-19.95pt;width:126pt;height:20.6pt;rotation:180;z-index:251671552" strokecolor="white">
            <v:textbox style="mso-next-textbox:#_x0000_s1118">
              <w:txbxContent>
                <w:p w:rsidR="00824316" w:rsidRPr="00836917" w:rsidRDefault="00824316" w:rsidP="00051468">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00375969" w:rsidRPr="00CC1C97">
        <w:rPr>
          <w:rFonts w:ascii="Times New Roman" w:hAnsi="Times New Roman" w:cs="Times New Roman"/>
          <w:noProof/>
          <w:sz w:val="28"/>
          <w:szCs w:val="28"/>
          <w:lang w:eastAsia="ru-RU" w:bidi="ar-SA"/>
        </w:rPr>
        <w:drawing>
          <wp:anchor distT="0" distB="0" distL="114300" distR="114300" simplePos="0" relativeHeight="251707392" behindDoc="0" locked="0" layoutInCell="1" allowOverlap="1">
            <wp:simplePos x="0" y="0"/>
            <wp:positionH relativeFrom="column">
              <wp:posOffset>2804160</wp:posOffset>
            </wp:positionH>
            <wp:positionV relativeFrom="margin">
              <wp:posOffset>-357505</wp:posOffset>
            </wp:positionV>
            <wp:extent cx="673100" cy="692150"/>
            <wp:effectExtent l="19050" t="0" r="0" b="0"/>
            <wp:wrapTopAndBottom/>
            <wp:docPr id="5" name="Рисунок 91"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152"/>
                    <pic:cNvPicPr>
                      <a:picLocks noChangeAspect="1" noChangeArrowheads="1"/>
                    </pic:cNvPicPr>
                  </pic:nvPicPr>
                  <pic:blipFill>
                    <a:blip r:embed="rId44" cstate="print">
                      <a:lum bright="-30000" contrast="80000"/>
                    </a:blip>
                    <a:srcRect l="17497" t="41647" r="13998"/>
                    <a:stretch>
                      <a:fillRect/>
                    </a:stretch>
                  </pic:blipFill>
                  <pic:spPr bwMode="auto">
                    <a:xfrm>
                      <a:off x="0" y="0"/>
                      <a:ext cx="673100" cy="692150"/>
                    </a:xfrm>
                    <a:prstGeom prst="rect">
                      <a:avLst/>
                    </a:prstGeom>
                    <a:noFill/>
                    <a:ln w="9525">
                      <a:noFill/>
                      <a:miter lim="800000"/>
                      <a:headEnd/>
                      <a:tailEnd/>
                    </a:ln>
                  </pic:spPr>
                </pic:pic>
              </a:graphicData>
            </a:graphic>
          </wp:anchor>
        </w:drawing>
      </w:r>
    </w:p>
    <w:p w:rsidR="00051468" w:rsidRPr="00CC1C97" w:rsidRDefault="007B2168" w:rsidP="00670DCC">
      <w:pPr>
        <w:spacing w:line="240" w:lineRule="auto"/>
        <w:ind w:left="284" w:firstLine="500"/>
        <w:jc w:val="both"/>
        <w:rPr>
          <w:rFonts w:ascii="Times New Roman" w:hAnsi="Times New Roman" w:cs="Times New Roman"/>
          <w:b/>
          <w:sz w:val="28"/>
          <w:szCs w:val="28"/>
        </w:rPr>
      </w:pPr>
      <w:r>
        <w:rPr>
          <w:rFonts w:ascii="Times New Roman" w:hAnsi="Times New Roman" w:cs="Times New Roman"/>
          <w:b/>
          <w:noProof/>
          <w:sz w:val="28"/>
          <w:szCs w:val="28"/>
        </w:rPr>
        <w:pict>
          <v:rect id="_x0000_s1116" style="position:absolute;left:0;text-align:left;margin-left:603pt;margin-top:-9.15pt;width:27pt;height:27pt;flip:x;z-index:251669504">
            <v:textbox style="mso-next-textbox:#_x0000_s1116">
              <w:txbxContent>
                <w:p w:rsidR="00824316" w:rsidRDefault="00824316" w:rsidP="00051468">
                  <w:r>
                    <w:t>ПРОЕКТ</w:t>
                  </w:r>
                </w:p>
              </w:txbxContent>
            </v:textbox>
          </v:rect>
        </w:pict>
      </w:r>
      <w:r w:rsidR="00051468" w:rsidRPr="00CC1C97">
        <w:rPr>
          <w:rFonts w:ascii="Times New Roman" w:hAnsi="Times New Roman" w:cs="Times New Roman"/>
          <w:b/>
          <w:sz w:val="28"/>
          <w:szCs w:val="28"/>
        </w:rPr>
        <w:t>АДМИНИСТРАЦИЯ МУНИЦИПАЛЬНОГО ОБРАЗОВАНИЯ –</w:t>
      </w:r>
    </w:p>
    <w:p w:rsidR="00051468" w:rsidRPr="00CC1C97" w:rsidRDefault="00051468" w:rsidP="00051468">
      <w:pPr>
        <w:pStyle w:val="1"/>
        <w:ind w:right="-425"/>
        <w:rPr>
          <w:rFonts w:ascii="Times New Roman" w:hAnsi="Times New Roman"/>
          <w:sz w:val="28"/>
          <w:szCs w:val="28"/>
        </w:rPr>
      </w:pPr>
      <w:r w:rsidRPr="00CC1C97">
        <w:rPr>
          <w:rFonts w:ascii="Times New Roman" w:hAnsi="Times New Roman"/>
          <w:sz w:val="28"/>
          <w:szCs w:val="28"/>
        </w:rPr>
        <w:t>ГОРОДСКОЙ  ОКРУГ  ГОРОД  КАСИМОВ  РЯЗАНСКОЙ  ОБЛАСТИ</w:t>
      </w:r>
    </w:p>
    <w:p w:rsidR="00051468" w:rsidRPr="00CC1C97" w:rsidRDefault="00051468" w:rsidP="00051468">
      <w:pPr>
        <w:pStyle w:val="1"/>
        <w:ind w:left="142" w:right="-425"/>
        <w:rPr>
          <w:rFonts w:ascii="Times New Roman" w:hAnsi="Times New Roman"/>
          <w:sz w:val="28"/>
          <w:szCs w:val="28"/>
        </w:rPr>
      </w:pPr>
    </w:p>
    <w:p w:rsidR="00776514" w:rsidRPr="00CC1C97" w:rsidRDefault="00776514" w:rsidP="00776514">
      <w:pPr>
        <w:pStyle w:val="1"/>
        <w:ind w:left="142" w:right="-425"/>
        <w:rPr>
          <w:rFonts w:ascii="Times New Roman" w:hAnsi="Times New Roman"/>
          <w:sz w:val="28"/>
          <w:szCs w:val="28"/>
        </w:rPr>
      </w:pPr>
    </w:p>
    <w:p w:rsidR="00776514" w:rsidRPr="00CC1C97" w:rsidRDefault="00776514" w:rsidP="00776514">
      <w:pPr>
        <w:pStyle w:val="1"/>
        <w:ind w:left="142" w:right="-425"/>
        <w:rPr>
          <w:rFonts w:ascii="Times New Roman" w:hAnsi="Times New Roman"/>
          <w:sz w:val="28"/>
          <w:szCs w:val="28"/>
        </w:rPr>
      </w:pPr>
      <w:r w:rsidRPr="00CC1C97">
        <w:rPr>
          <w:rFonts w:ascii="Times New Roman" w:hAnsi="Times New Roman"/>
          <w:sz w:val="28"/>
          <w:szCs w:val="28"/>
        </w:rPr>
        <w:t>ПОСТАНОВЛЕНИЕ</w:t>
      </w:r>
    </w:p>
    <w:p w:rsidR="00776514" w:rsidRPr="00CC1C97" w:rsidRDefault="007B2168" w:rsidP="00776514">
      <w:pPr>
        <w:pStyle w:val="1"/>
        <w:ind w:left="142" w:right="-425"/>
        <w:rPr>
          <w:rFonts w:ascii="Times New Roman" w:hAnsi="Times New Roman"/>
          <w:sz w:val="28"/>
          <w:szCs w:val="28"/>
        </w:rPr>
      </w:pPr>
      <w:r>
        <w:rPr>
          <w:rFonts w:ascii="Times New Roman" w:hAnsi="Times New Roman"/>
          <w:sz w:val="28"/>
          <w:szCs w:val="28"/>
        </w:rPr>
        <w:pict>
          <v:shape id="_x0000_s1113" type="#_x0000_t202" style="position:absolute;left:0;text-align:left;margin-left:417.6pt;margin-top:152.1pt;width:38.8pt;height:12.6pt;z-index:251665408;mso-position-horizontal-relative:page;mso-position-vertical-relative:page" filled="f" stroked="f">
            <v:textbox style="mso-next-textbox:#_x0000_s1113" inset="0,0,0,0">
              <w:txbxContent>
                <w:p w:rsidR="00824316" w:rsidRDefault="00824316" w:rsidP="00776514">
                  <w:pPr>
                    <w:pStyle w:val="ac"/>
                    <w:jc w:val="left"/>
                    <w:rPr>
                      <w:lang w:val="ru-RU"/>
                    </w:rPr>
                  </w:pPr>
                </w:p>
              </w:txbxContent>
            </v:textbox>
            <w10:wrap anchorx="page" anchory="page"/>
          </v:shape>
        </w:pict>
      </w:r>
    </w:p>
    <w:p w:rsidR="00776514" w:rsidRPr="00CC1C97" w:rsidRDefault="00776514" w:rsidP="00776514">
      <w:pPr>
        <w:tabs>
          <w:tab w:val="left" w:pos="426"/>
          <w:tab w:val="left" w:pos="567"/>
        </w:tabs>
        <w:ind w:right="1"/>
        <w:rPr>
          <w:rFonts w:ascii="Times New Roman" w:hAnsi="Times New Roman" w:cs="Times New Roman"/>
          <w:sz w:val="28"/>
          <w:szCs w:val="28"/>
        </w:rPr>
      </w:pPr>
      <w:r w:rsidRPr="00CC1C97">
        <w:rPr>
          <w:rFonts w:ascii="Times New Roman" w:hAnsi="Times New Roman" w:cs="Times New Roman"/>
          <w:sz w:val="28"/>
          <w:szCs w:val="28"/>
        </w:rPr>
        <w:t xml:space="preserve">   24.05.2019                                                                                                         №  643 </w:t>
      </w:r>
    </w:p>
    <w:p w:rsidR="00776514" w:rsidRPr="00CC1C97" w:rsidRDefault="00776514" w:rsidP="00776514">
      <w:pPr>
        <w:jc w:val="center"/>
        <w:rPr>
          <w:rFonts w:ascii="Times New Roman" w:hAnsi="Times New Roman" w:cs="Times New Roman"/>
          <w:sz w:val="28"/>
          <w:szCs w:val="28"/>
        </w:rPr>
      </w:pPr>
      <w:r w:rsidRPr="00CC1C97">
        <w:rPr>
          <w:rFonts w:ascii="Times New Roman" w:hAnsi="Times New Roman" w:cs="Times New Roman"/>
          <w:sz w:val="28"/>
          <w:szCs w:val="28"/>
        </w:rPr>
        <w:t xml:space="preserve">    г. Касимов</w:t>
      </w:r>
      <w:r w:rsidR="007B2168">
        <w:rPr>
          <w:rFonts w:ascii="Times New Roman" w:hAnsi="Times New Roman" w:cs="Times New Roman"/>
          <w:sz w:val="28"/>
          <w:szCs w:val="28"/>
        </w:rPr>
        <w:pict>
          <v:line id="_x0000_s1112" style="position:absolute;left:0;text-align:left;flip:y;z-index:251664384;mso-position-horizontal-relative:text;mso-position-vertical-relative:text" from="572.35pt,13.05pt" to="572.35pt,25.05pt" strokeweight=".26mm">
            <v:stroke joinstyle="miter"/>
          </v:line>
        </w:pict>
      </w:r>
      <w:r w:rsidR="007B2168">
        <w:rPr>
          <w:rFonts w:ascii="Times New Roman" w:hAnsi="Times New Roman" w:cs="Times New Roman"/>
          <w:noProof/>
          <w:sz w:val="28"/>
          <w:szCs w:val="28"/>
          <w:lang w:eastAsia="ja-JP"/>
        </w:rPr>
        <w:pict>
          <v:line id="_x0000_s1111" style="position:absolute;left:0;text-align:left;flip:y;z-index:251663360;mso-position-horizontal-relative:text;mso-position-vertical-relative:text" from="538.05pt,1.6pt" to="538.05pt,10.6pt"/>
        </w:pict>
      </w:r>
    </w:p>
    <w:p w:rsidR="00776514" w:rsidRPr="00CC1C97" w:rsidRDefault="00776514" w:rsidP="00776514">
      <w:pPr>
        <w:ind w:left="-142"/>
        <w:rPr>
          <w:rFonts w:ascii="Times New Roman" w:hAnsi="Times New Roman" w:cs="Times New Roman"/>
          <w:sz w:val="28"/>
          <w:szCs w:val="28"/>
        </w:rPr>
      </w:pPr>
    </w:p>
    <w:p w:rsidR="00776514" w:rsidRPr="00CC1C97" w:rsidRDefault="00776514" w:rsidP="00776514">
      <w:pPr>
        <w:tabs>
          <w:tab w:val="left" w:pos="284"/>
        </w:tabs>
        <w:rPr>
          <w:rFonts w:ascii="Times New Roman" w:hAnsi="Times New Roman" w:cs="Times New Roman"/>
          <w:sz w:val="28"/>
          <w:szCs w:val="28"/>
        </w:rPr>
      </w:pPr>
      <w:r w:rsidRPr="00CC1C97">
        <w:rPr>
          <w:rFonts w:ascii="Times New Roman" w:hAnsi="Times New Roman" w:cs="Times New Roman"/>
          <w:bCs/>
          <w:sz w:val="28"/>
          <w:szCs w:val="28"/>
        </w:rPr>
        <w:t xml:space="preserve">     </w:t>
      </w:r>
      <w:r w:rsidRPr="00CC1C97">
        <w:rPr>
          <w:rFonts w:ascii="Times New Roman" w:hAnsi="Times New Roman" w:cs="Times New Roman"/>
          <w:sz w:val="28"/>
          <w:szCs w:val="28"/>
        </w:rPr>
        <w:t>О внесении изменений в постановление</w:t>
      </w:r>
    </w:p>
    <w:p w:rsidR="00776514" w:rsidRPr="00CC1C97" w:rsidRDefault="00776514" w:rsidP="00776514">
      <w:pPr>
        <w:tabs>
          <w:tab w:val="left" w:pos="284"/>
        </w:tabs>
        <w:rPr>
          <w:rFonts w:ascii="Times New Roman" w:hAnsi="Times New Roman" w:cs="Times New Roman"/>
          <w:sz w:val="28"/>
          <w:szCs w:val="28"/>
        </w:rPr>
      </w:pPr>
      <w:r w:rsidRPr="00CC1C97">
        <w:rPr>
          <w:rFonts w:ascii="Times New Roman" w:hAnsi="Times New Roman" w:cs="Times New Roman"/>
          <w:sz w:val="28"/>
          <w:szCs w:val="28"/>
        </w:rPr>
        <w:t xml:space="preserve">    администрации муниципального образования –</w:t>
      </w:r>
    </w:p>
    <w:p w:rsidR="00776514" w:rsidRPr="00CC1C97" w:rsidRDefault="00776514" w:rsidP="00776514">
      <w:pPr>
        <w:tabs>
          <w:tab w:val="left" w:pos="284"/>
        </w:tabs>
        <w:rPr>
          <w:rFonts w:ascii="Times New Roman" w:hAnsi="Times New Roman" w:cs="Times New Roman"/>
          <w:sz w:val="28"/>
          <w:szCs w:val="28"/>
        </w:rPr>
      </w:pPr>
      <w:r w:rsidRPr="00CC1C97">
        <w:rPr>
          <w:rFonts w:ascii="Times New Roman" w:hAnsi="Times New Roman" w:cs="Times New Roman"/>
          <w:sz w:val="28"/>
          <w:szCs w:val="28"/>
        </w:rPr>
        <w:t xml:space="preserve">    городской округ город Касимов от 11.11.2014</w:t>
      </w:r>
    </w:p>
    <w:p w:rsidR="00776514" w:rsidRPr="00CC1C97" w:rsidRDefault="00776514" w:rsidP="00776514">
      <w:pPr>
        <w:tabs>
          <w:tab w:val="left" w:pos="284"/>
        </w:tabs>
        <w:rPr>
          <w:rFonts w:ascii="Times New Roman" w:hAnsi="Times New Roman" w:cs="Times New Roman"/>
          <w:sz w:val="28"/>
          <w:szCs w:val="28"/>
        </w:rPr>
      </w:pPr>
      <w:r w:rsidRPr="00CC1C97">
        <w:rPr>
          <w:rFonts w:ascii="Times New Roman" w:hAnsi="Times New Roman" w:cs="Times New Roman"/>
          <w:sz w:val="28"/>
          <w:szCs w:val="28"/>
        </w:rPr>
        <w:t xml:space="preserve">    № 1593 «Об утверждении   муниципальной </w:t>
      </w:r>
    </w:p>
    <w:p w:rsidR="00776514" w:rsidRPr="00CC1C97" w:rsidRDefault="00776514" w:rsidP="00776514">
      <w:pPr>
        <w:tabs>
          <w:tab w:val="left" w:pos="284"/>
        </w:tabs>
        <w:rPr>
          <w:rFonts w:ascii="Times New Roman" w:hAnsi="Times New Roman" w:cs="Times New Roman"/>
          <w:sz w:val="28"/>
          <w:szCs w:val="28"/>
        </w:rPr>
      </w:pPr>
      <w:r w:rsidRPr="00CC1C97">
        <w:rPr>
          <w:rFonts w:ascii="Times New Roman" w:hAnsi="Times New Roman" w:cs="Times New Roman"/>
          <w:sz w:val="28"/>
          <w:szCs w:val="28"/>
        </w:rPr>
        <w:t xml:space="preserve">    программы «Развитие  культуры  и  туризма </w:t>
      </w:r>
    </w:p>
    <w:p w:rsidR="00776514" w:rsidRPr="00CC1C97" w:rsidRDefault="00776514" w:rsidP="00776514">
      <w:pPr>
        <w:tabs>
          <w:tab w:val="left" w:pos="284"/>
        </w:tabs>
        <w:rPr>
          <w:rFonts w:ascii="Times New Roman" w:hAnsi="Times New Roman" w:cs="Times New Roman"/>
          <w:sz w:val="28"/>
          <w:szCs w:val="28"/>
        </w:rPr>
      </w:pPr>
      <w:r w:rsidRPr="00CC1C97">
        <w:rPr>
          <w:rFonts w:ascii="Times New Roman" w:hAnsi="Times New Roman" w:cs="Times New Roman"/>
          <w:sz w:val="28"/>
          <w:szCs w:val="28"/>
        </w:rPr>
        <w:t xml:space="preserve">    города  Касимов»</w:t>
      </w:r>
    </w:p>
    <w:p w:rsidR="00776514" w:rsidRPr="00CC1C97" w:rsidRDefault="00776514" w:rsidP="00776514">
      <w:pPr>
        <w:rPr>
          <w:rFonts w:ascii="Times New Roman" w:hAnsi="Times New Roman" w:cs="Times New Roman"/>
          <w:sz w:val="28"/>
          <w:szCs w:val="28"/>
        </w:rPr>
      </w:pPr>
    </w:p>
    <w:p w:rsidR="00776514" w:rsidRPr="00CC1C97" w:rsidRDefault="00776514" w:rsidP="00776514">
      <w:pPr>
        <w:rPr>
          <w:rFonts w:ascii="Times New Roman" w:hAnsi="Times New Roman" w:cs="Times New Roman"/>
          <w:sz w:val="28"/>
          <w:szCs w:val="28"/>
        </w:rPr>
      </w:pPr>
    </w:p>
    <w:p w:rsidR="00776514" w:rsidRPr="00CC1C97" w:rsidRDefault="00776514" w:rsidP="00776514">
      <w:pPr>
        <w:rPr>
          <w:rFonts w:ascii="Times New Roman" w:hAnsi="Times New Roman" w:cs="Times New Roman"/>
          <w:sz w:val="28"/>
          <w:szCs w:val="28"/>
        </w:rPr>
      </w:pPr>
    </w:p>
    <w:p w:rsidR="00776514" w:rsidRPr="00CC1C97" w:rsidRDefault="00776514" w:rsidP="00776514">
      <w:pPr>
        <w:ind w:left="284"/>
        <w:jc w:val="both"/>
        <w:rPr>
          <w:rFonts w:ascii="Times New Roman" w:hAnsi="Times New Roman" w:cs="Times New Roman"/>
          <w:sz w:val="28"/>
          <w:szCs w:val="28"/>
        </w:rPr>
      </w:pPr>
      <w:r w:rsidRPr="00CC1C97">
        <w:rPr>
          <w:rFonts w:ascii="Times New Roman" w:hAnsi="Times New Roman" w:cs="Times New Roman"/>
          <w:sz w:val="28"/>
          <w:szCs w:val="28"/>
        </w:rPr>
        <w:tab/>
        <w:t>В целях обеспечения конституционного права населения г. Касимов на доступ к ценностям культуры  и свободы творчества в сфере культуры, сохранения, использования и популяризации культурного и исторического наследия, руководствуясь постановлением администрации от 16.08.2013           № 1322 «О муниципальных программах муниципального образования – городской округ город Касимов», решением Касимовской городской Думы от 13.07.2018 № 56/7 «О назначении исполняющего обязанности главы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776514" w:rsidRPr="00CC1C97" w:rsidRDefault="00776514" w:rsidP="00776514">
      <w:pPr>
        <w:ind w:left="284"/>
        <w:jc w:val="both"/>
        <w:rPr>
          <w:rFonts w:ascii="Times New Roman" w:hAnsi="Times New Roman" w:cs="Times New Roman"/>
          <w:sz w:val="28"/>
          <w:szCs w:val="28"/>
        </w:rPr>
      </w:pPr>
      <w:r w:rsidRPr="00CC1C97">
        <w:rPr>
          <w:rFonts w:ascii="Times New Roman" w:hAnsi="Times New Roman" w:cs="Times New Roman"/>
          <w:sz w:val="28"/>
          <w:szCs w:val="28"/>
        </w:rPr>
        <w:t xml:space="preserve">      1.Внести изменения в постановление администрации муниципального образования – городской округ город от 11.11.2014 № 1593                                  «Об утверждении муниципальной программы «Развитие культуры города Касимов» (в редакции постановлений  администрации муниципального образования – городской округ город Касимов от 11.02.2015 № 156,  от 11.08.2015 № 1100, от 30.10.2015 № 1538, от 29.12.2015 № 1820, от 21.01.2016  №  53, от 26.04.2016  № 541, от 27.06.2016 № 978, от 18.07.2016     № 1055, от  24.08.2016  № 1217, от 22.09.2016  № 1368,  от  29.12.2016            № 1877, от  28.02.2017  №  211, от  20.06.2017  №  671, от  06.12.2017 № 1440, от 29.12.2017 № 1565, от 12.03.2018 № 260, от 18.06.2018 № 665, от 21.08.2018  №  944, от 01.10.2018 № 1193, от 08.11.2018 № 1382, от 15.03.2019 № 319, 25.03.2019 № 371):</w:t>
      </w:r>
    </w:p>
    <w:p w:rsidR="00776514" w:rsidRPr="00375969" w:rsidRDefault="00776514" w:rsidP="00776514">
      <w:pPr>
        <w:ind w:left="284"/>
        <w:jc w:val="both"/>
        <w:rPr>
          <w:rFonts w:ascii="Times New Roman" w:hAnsi="Times New Roman" w:cs="Times New Roman"/>
          <w:sz w:val="28"/>
          <w:szCs w:val="28"/>
        </w:rPr>
      </w:pPr>
      <w:r w:rsidRPr="00CC1C97">
        <w:rPr>
          <w:rFonts w:ascii="Times New Roman" w:hAnsi="Times New Roman" w:cs="Times New Roman"/>
          <w:sz w:val="28"/>
          <w:szCs w:val="28"/>
        </w:rPr>
        <w:lastRenderedPageBreak/>
        <w:tab/>
        <w:t>1.1. Приложение изложить в новой редакции согласно приложению к</w:t>
      </w:r>
      <w:r w:rsidRPr="00375969">
        <w:rPr>
          <w:rFonts w:ascii="Times New Roman" w:hAnsi="Times New Roman" w:cs="Times New Roman"/>
          <w:sz w:val="28"/>
          <w:szCs w:val="28"/>
        </w:rPr>
        <w:t xml:space="preserve"> настоящему постановлению.</w:t>
      </w:r>
    </w:p>
    <w:p w:rsidR="00776514" w:rsidRPr="00375969" w:rsidRDefault="00776514" w:rsidP="00776514">
      <w:pPr>
        <w:ind w:left="284"/>
        <w:jc w:val="both"/>
        <w:rPr>
          <w:rFonts w:ascii="Times New Roman" w:hAnsi="Times New Roman" w:cs="Times New Roman"/>
          <w:sz w:val="28"/>
          <w:szCs w:val="28"/>
        </w:rPr>
      </w:pPr>
    </w:p>
    <w:p w:rsidR="00776514" w:rsidRPr="00375969" w:rsidRDefault="00776514" w:rsidP="00776514">
      <w:pPr>
        <w:ind w:left="284"/>
        <w:jc w:val="both"/>
        <w:rPr>
          <w:rFonts w:ascii="Times New Roman" w:hAnsi="Times New Roman" w:cs="Times New Roman"/>
          <w:sz w:val="28"/>
          <w:szCs w:val="28"/>
        </w:rPr>
      </w:pPr>
    </w:p>
    <w:p w:rsidR="00776514" w:rsidRPr="00116861" w:rsidRDefault="00776514" w:rsidP="00776514">
      <w:pPr>
        <w:ind w:hanging="142"/>
        <w:jc w:val="both"/>
        <w:rPr>
          <w:rFonts w:ascii="Times New Roman" w:hAnsi="Times New Roman" w:cs="Times New Roman"/>
          <w:sz w:val="28"/>
          <w:szCs w:val="28"/>
        </w:rPr>
      </w:pPr>
      <w:r w:rsidRPr="00375969">
        <w:rPr>
          <w:rFonts w:ascii="Times New Roman" w:hAnsi="Times New Roman" w:cs="Times New Roman"/>
          <w:sz w:val="28"/>
          <w:szCs w:val="28"/>
        </w:rPr>
        <w:tab/>
        <w:t xml:space="preserve">     2. </w:t>
      </w:r>
      <w:r w:rsidRPr="00375969">
        <w:rPr>
          <w:rFonts w:ascii="Times New Roman" w:hAnsi="Times New Roman" w:cs="Times New Roman"/>
          <w:color w:val="000000"/>
          <w:sz w:val="28"/>
          <w:szCs w:val="28"/>
        </w:rPr>
        <w:t xml:space="preserve">Управлению по организационным вопросам  и правовому обеспечению (М.Г. Тукмакова) </w:t>
      </w:r>
      <w:r w:rsidRPr="00375969">
        <w:rPr>
          <w:rFonts w:ascii="Times New Roman" w:hAnsi="Times New Roman" w:cs="Times New Roman"/>
          <w:bCs/>
          <w:sz w:val="28"/>
          <w:szCs w:val="28"/>
        </w:rPr>
        <w:t xml:space="preserve">муниципального образования </w:t>
      </w:r>
      <w:r w:rsidRPr="00375969">
        <w:rPr>
          <w:rFonts w:ascii="Times New Roman" w:hAnsi="Times New Roman" w:cs="Times New Roman"/>
          <w:sz w:val="28"/>
          <w:szCs w:val="28"/>
        </w:rPr>
        <w:t>–</w:t>
      </w:r>
      <w:r w:rsidRPr="00375969">
        <w:rPr>
          <w:rFonts w:ascii="Times New Roman" w:hAnsi="Times New Roman" w:cs="Times New Roman"/>
          <w:bCs/>
          <w:sz w:val="28"/>
          <w:szCs w:val="28"/>
        </w:rPr>
        <w:t xml:space="preserve"> городской округ город Ка</w:t>
      </w:r>
      <w:r w:rsidRPr="00116861">
        <w:rPr>
          <w:rFonts w:ascii="Times New Roman" w:hAnsi="Times New Roman" w:cs="Times New Roman"/>
          <w:bCs/>
          <w:sz w:val="28"/>
          <w:szCs w:val="28"/>
        </w:rPr>
        <w:t xml:space="preserve">симов опубликовать настоящее постановление в «Информационном бюллетене муниципального образования </w:t>
      </w:r>
      <w:r w:rsidRPr="00116861">
        <w:rPr>
          <w:rFonts w:ascii="Times New Roman" w:hAnsi="Times New Roman" w:cs="Times New Roman"/>
          <w:sz w:val="28"/>
          <w:szCs w:val="28"/>
        </w:rPr>
        <w:t>–</w:t>
      </w:r>
      <w:r w:rsidRPr="00116861">
        <w:rPr>
          <w:rFonts w:ascii="Times New Roman" w:hAnsi="Times New Roman" w:cs="Times New Roman"/>
          <w:bCs/>
          <w:sz w:val="28"/>
          <w:szCs w:val="28"/>
        </w:rPr>
        <w:t xml:space="preserve"> городской округ город Касимов», разместить настоящее постановление на официальном сайте муниципального      образования </w:t>
      </w:r>
      <w:r w:rsidRPr="00116861">
        <w:rPr>
          <w:rFonts w:ascii="Times New Roman" w:hAnsi="Times New Roman" w:cs="Times New Roman"/>
          <w:sz w:val="28"/>
          <w:szCs w:val="28"/>
        </w:rPr>
        <w:t>–</w:t>
      </w:r>
      <w:r w:rsidRPr="00116861">
        <w:rPr>
          <w:rFonts w:ascii="Times New Roman" w:hAnsi="Times New Roman" w:cs="Times New Roman"/>
          <w:bCs/>
          <w:sz w:val="28"/>
          <w:szCs w:val="28"/>
        </w:rPr>
        <w:t xml:space="preserve"> городской округ город Касимов в информационно </w:t>
      </w:r>
      <w:r w:rsidRPr="00116861">
        <w:rPr>
          <w:rFonts w:ascii="Times New Roman" w:hAnsi="Times New Roman" w:cs="Times New Roman"/>
          <w:sz w:val="28"/>
          <w:szCs w:val="28"/>
        </w:rPr>
        <w:t xml:space="preserve">– </w:t>
      </w:r>
      <w:r w:rsidRPr="00116861">
        <w:rPr>
          <w:rFonts w:ascii="Times New Roman" w:hAnsi="Times New Roman" w:cs="Times New Roman"/>
          <w:bCs/>
          <w:sz w:val="28"/>
          <w:szCs w:val="28"/>
        </w:rPr>
        <w:t>телекоммуникационной сети «Интернет».</w:t>
      </w:r>
    </w:p>
    <w:p w:rsidR="00776514" w:rsidRPr="00116861" w:rsidRDefault="00776514" w:rsidP="00776514">
      <w:pPr>
        <w:tabs>
          <w:tab w:val="left" w:pos="9639"/>
        </w:tabs>
        <w:ind w:firstLine="436"/>
        <w:jc w:val="both"/>
        <w:rPr>
          <w:rFonts w:ascii="Times New Roman" w:hAnsi="Times New Roman" w:cs="Times New Roman"/>
          <w:bCs/>
          <w:sz w:val="28"/>
          <w:szCs w:val="28"/>
        </w:rPr>
      </w:pPr>
      <w:r w:rsidRPr="00116861">
        <w:rPr>
          <w:rFonts w:ascii="Times New Roman" w:hAnsi="Times New Roman" w:cs="Times New Roman"/>
          <w:bCs/>
          <w:sz w:val="28"/>
          <w:szCs w:val="28"/>
        </w:rPr>
        <w:t>3. Настоящее постановление вступает в силу со дня подписания.</w:t>
      </w:r>
    </w:p>
    <w:p w:rsidR="00776514" w:rsidRPr="00116861" w:rsidRDefault="00776514" w:rsidP="00776514">
      <w:pPr>
        <w:tabs>
          <w:tab w:val="left" w:pos="9639"/>
        </w:tabs>
        <w:ind w:firstLine="436"/>
        <w:jc w:val="both"/>
        <w:rPr>
          <w:rFonts w:ascii="Times New Roman" w:hAnsi="Times New Roman" w:cs="Times New Roman"/>
          <w:bCs/>
          <w:sz w:val="28"/>
          <w:szCs w:val="28"/>
        </w:rPr>
      </w:pPr>
      <w:r w:rsidRPr="00116861">
        <w:rPr>
          <w:rFonts w:ascii="Times New Roman" w:hAnsi="Times New Roman" w:cs="Times New Roman"/>
          <w:bCs/>
          <w:sz w:val="28"/>
          <w:szCs w:val="28"/>
        </w:rPr>
        <w:t xml:space="preserve">4. </w:t>
      </w:r>
      <w:r w:rsidRPr="00116861">
        <w:rPr>
          <w:rFonts w:ascii="Times New Roman" w:eastAsia="Lucida Sans Unicode" w:hAnsi="Times New Roman" w:cs="Times New Roman"/>
          <w:sz w:val="28"/>
          <w:szCs w:val="28"/>
          <w:lang w:bidi="en-US"/>
        </w:rPr>
        <w:t>Контроль за исполнением настоящего постановления возложить на             и.о. заместителя главы администрации по социальным вопросам Н.В. Никитину.</w:t>
      </w:r>
    </w:p>
    <w:p w:rsidR="00776514" w:rsidRPr="00116861" w:rsidRDefault="00776514" w:rsidP="00776514">
      <w:pPr>
        <w:tabs>
          <w:tab w:val="left" w:pos="9639"/>
        </w:tabs>
        <w:jc w:val="both"/>
        <w:rPr>
          <w:rFonts w:ascii="Times New Roman" w:hAnsi="Times New Roman" w:cs="Times New Roman"/>
          <w:sz w:val="28"/>
          <w:szCs w:val="28"/>
        </w:rPr>
      </w:pPr>
    </w:p>
    <w:p w:rsidR="00776514" w:rsidRPr="00116861" w:rsidRDefault="00776514" w:rsidP="00776514">
      <w:pPr>
        <w:tabs>
          <w:tab w:val="left" w:pos="9639"/>
        </w:tabs>
        <w:jc w:val="both"/>
        <w:rPr>
          <w:rFonts w:ascii="Times New Roman" w:hAnsi="Times New Roman" w:cs="Times New Roman"/>
          <w:sz w:val="28"/>
          <w:szCs w:val="28"/>
        </w:rPr>
      </w:pPr>
    </w:p>
    <w:p w:rsidR="00776514" w:rsidRPr="00116861" w:rsidRDefault="00776514" w:rsidP="00776514">
      <w:pPr>
        <w:tabs>
          <w:tab w:val="left" w:pos="9639"/>
        </w:tabs>
        <w:jc w:val="both"/>
        <w:rPr>
          <w:rFonts w:ascii="Times New Roman" w:hAnsi="Times New Roman" w:cs="Times New Roman"/>
          <w:sz w:val="28"/>
          <w:szCs w:val="28"/>
        </w:rPr>
      </w:pPr>
    </w:p>
    <w:p w:rsidR="00776514" w:rsidRPr="00116861" w:rsidRDefault="00776514" w:rsidP="00776514">
      <w:pPr>
        <w:tabs>
          <w:tab w:val="left" w:pos="9639"/>
        </w:tabs>
        <w:jc w:val="both"/>
        <w:rPr>
          <w:rFonts w:ascii="Times New Roman" w:hAnsi="Times New Roman" w:cs="Times New Roman"/>
          <w:sz w:val="28"/>
          <w:szCs w:val="28"/>
        </w:rPr>
      </w:pPr>
      <w:r w:rsidRPr="00116861">
        <w:rPr>
          <w:rFonts w:ascii="Times New Roman" w:hAnsi="Times New Roman" w:cs="Times New Roman"/>
          <w:sz w:val="28"/>
          <w:szCs w:val="28"/>
        </w:rPr>
        <w:t>И.о. главы администрации</w:t>
      </w:r>
    </w:p>
    <w:p w:rsidR="00776514" w:rsidRPr="00116861" w:rsidRDefault="00776514" w:rsidP="00776514">
      <w:pPr>
        <w:tabs>
          <w:tab w:val="left" w:pos="9639"/>
        </w:tabs>
        <w:jc w:val="both"/>
        <w:rPr>
          <w:rFonts w:ascii="Times New Roman" w:hAnsi="Times New Roman" w:cs="Times New Roman"/>
          <w:sz w:val="28"/>
          <w:szCs w:val="28"/>
        </w:rPr>
      </w:pPr>
      <w:r w:rsidRPr="00116861">
        <w:rPr>
          <w:rFonts w:ascii="Times New Roman" w:hAnsi="Times New Roman" w:cs="Times New Roman"/>
          <w:sz w:val="28"/>
          <w:szCs w:val="28"/>
        </w:rPr>
        <w:t>муниципального образования –</w:t>
      </w:r>
    </w:p>
    <w:p w:rsidR="00776514" w:rsidRPr="00116861" w:rsidRDefault="00776514" w:rsidP="00776514">
      <w:pPr>
        <w:tabs>
          <w:tab w:val="left" w:pos="9639"/>
        </w:tabs>
        <w:jc w:val="both"/>
        <w:rPr>
          <w:rFonts w:ascii="Times New Roman" w:hAnsi="Times New Roman" w:cs="Times New Roman"/>
          <w:sz w:val="28"/>
          <w:szCs w:val="28"/>
        </w:rPr>
      </w:pPr>
      <w:r w:rsidRPr="00116861">
        <w:rPr>
          <w:rFonts w:ascii="Times New Roman" w:hAnsi="Times New Roman" w:cs="Times New Roman"/>
          <w:sz w:val="28"/>
          <w:szCs w:val="28"/>
        </w:rPr>
        <w:t>городской округ город Касимов                                                              В.А. Гущин</w:t>
      </w:r>
    </w:p>
    <w:p w:rsidR="00776514" w:rsidRPr="00116861" w:rsidRDefault="00776514" w:rsidP="00776514">
      <w:pPr>
        <w:tabs>
          <w:tab w:val="left" w:pos="9639"/>
        </w:tabs>
        <w:jc w:val="both"/>
        <w:rPr>
          <w:rFonts w:ascii="Times New Roman" w:hAnsi="Times New Roman" w:cs="Times New Roman"/>
          <w:sz w:val="28"/>
          <w:szCs w:val="28"/>
        </w:rPr>
      </w:pPr>
    </w:p>
    <w:p w:rsidR="00776514" w:rsidRPr="00116861" w:rsidRDefault="00776514" w:rsidP="00776514">
      <w:pPr>
        <w:tabs>
          <w:tab w:val="left" w:pos="9639"/>
        </w:tabs>
        <w:jc w:val="both"/>
        <w:rPr>
          <w:rFonts w:ascii="Times New Roman" w:hAnsi="Times New Roman" w:cs="Times New Roman"/>
          <w:sz w:val="28"/>
          <w:szCs w:val="28"/>
        </w:rPr>
      </w:pPr>
    </w:p>
    <w:p w:rsidR="00776514" w:rsidRPr="00116861" w:rsidRDefault="00776514" w:rsidP="00776514">
      <w:pPr>
        <w:tabs>
          <w:tab w:val="left" w:pos="9639"/>
        </w:tabs>
        <w:jc w:val="both"/>
        <w:rPr>
          <w:rFonts w:ascii="Times New Roman" w:hAnsi="Times New Roman" w:cs="Times New Roman"/>
          <w:sz w:val="28"/>
          <w:szCs w:val="28"/>
        </w:rPr>
      </w:pPr>
    </w:p>
    <w:p w:rsidR="00776514" w:rsidRPr="00116861" w:rsidRDefault="00776514" w:rsidP="00776514">
      <w:pPr>
        <w:ind w:right="1"/>
        <w:jc w:val="both"/>
        <w:rPr>
          <w:rFonts w:ascii="Times New Roman" w:hAnsi="Times New Roman" w:cs="Times New Roman"/>
          <w:sz w:val="28"/>
          <w:szCs w:val="28"/>
        </w:rPr>
      </w:pPr>
    </w:p>
    <w:p w:rsidR="00776514" w:rsidRPr="00116861" w:rsidRDefault="00776514" w:rsidP="00776514">
      <w:pPr>
        <w:ind w:right="1"/>
        <w:jc w:val="both"/>
        <w:rPr>
          <w:rFonts w:ascii="Times New Roman" w:hAnsi="Times New Roman" w:cs="Times New Roman"/>
          <w:sz w:val="28"/>
          <w:szCs w:val="28"/>
        </w:rPr>
      </w:pPr>
    </w:p>
    <w:p w:rsidR="00776514" w:rsidRPr="00116861" w:rsidRDefault="00776514" w:rsidP="00776514">
      <w:pPr>
        <w:tabs>
          <w:tab w:val="left" w:pos="5580"/>
        </w:tabs>
        <w:ind w:right="1"/>
        <w:rPr>
          <w:rFonts w:ascii="Times New Roman" w:hAnsi="Times New Roman" w:cs="Times New Roman"/>
          <w:sz w:val="28"/>
          <w:szCs w:val="28"/>
        </w:rPr>
      </w:pPr>
    </w:p>
    <w:p w:rsidR="00776514" w:rsidRPr="00116861" w:rsidRDefault="00776514" w:rsidP="00776514">
      <w:pPr>
        <w:tabs>
          <w:tab w:val="left" w:pos="5580"/>
        </w:tabs>
        <w:ind w:left="284" w:right="1"/>
        <w:rPr>
          <w:rFonts w:ascii="Times New Roman" w:hAnsi="Times New Roman" w:cs="Times New Roman"/>
          <w:sz w:val="28"/>
          <w:szCs w:val="28"/>
        </w:rPr>
      </w:pPr>
    </w:p>
    <w:p w:rsidR="00776514" w:rsidRPr="00116861" w:rsidRDefault="00776514" w:rsidP="00776514">
      <w:pPr>
        <w:pStyle w:val="a6"/>
        <w:rPr>
          <w:rFonts w:ascii="Times New Roman" w:eastAsia="Calibri" w:hAnsi="Times New Roman" w:cs="Times New Roman"/>
          <w:sz w:val="28"/>
          <w:szCs w:val="28"/>
          <w:lang w:eastAsia="en-US"/>
        </w:rPr>
      </w:pPr>
    </w:p>
    <w:p w:rsidR="00E65BAB" w:rsidRPr="00116861" w:rsidRDefault="00E65BAB" w:rsidP="001E11DD">
      <w:pPr>
        <w:rPr>
          <w:rFonts w:ascii="Times New Roman" w:hAnsi="Times New Roman" w:cs="Times New Roman"/>
          <w:sz w:val="28"/>
          <w:szCs w:val="28"/>
        </w:rPr>
      </w:pPr>
    </w:p>
    <w:p w:rsidR="00E65BAB" w:rsidRPr="00116861" w:rsidRDefault="00E65BAB" w:rsidP="001E11DD">
      <w:pPr>
        <w:rPr>
          <w:rFonts w:ascii="Times New Roman" w:hAnsi="Times New Roman" w:cs="Times New Roman"/>
          <w:sz w:val="28"/>
          <w:szCs w:val="28"/>
        </w:rPr>
      </w:pPr>
    </w:p>
    <w:p w:rsidR="00E65BAB" w:rsidRPr="00116861" w:rsidRDefault="00E65BAB" w:rsidP="001E11DD">
      <w:pPr>
        <w:rPr>
          <w:rFonts w:ascii="Times New Roman" w:hAnsi="Times New Roman" w:cs="Times New Roman"/>
          <w:sz w:val="28"/>
          <w:szCs w:val="28"/>
        </w:rPr>
      </w:pPr>
    </w:p>
    <w:p w:rsidR="00E65BAB" w:rsidRPr="00116861" w:rsidRDefault="00E65BAB" w:rsidP="001E11DD">
      <w:pPr>
        <w:rPr>
          <w:rFonts w:ascii="Times New Roman" w:hAnsi="Times New Roman" w:cs="Times New Roman"/>
          <w:sz w:val="28"/>
          <w:szCs w:val="28"/>
        </w:rPr>
      </w:pPr>
    </w:p>
    <w:p w:rsidR="00E65BAB" w:rsidRPr="00116861" w:rsidRDefault="00E65BAB" w:rsidP="001E11DD">
      <w:pPr>
        <w:rPr>
          <w:rFonts w:ascii="Times New Roman" w:hAnsi="Times New Roman" w:cs="Times New Roman"/>
          <w:sz w:val="28"/>
          <w:szCs w:val="28"/>
        </w:rPr>
      </w:pPr>
    </w:p>
    <w:p w:rsidR="004D231F" w:rsidRPr="00116861" w:rsidRDefault="004D231F" w:rsidP="001E11DD">
      <w:pPr>
        <w:rPr>
          <w:rFonts w:ascii="Times New Roman" w:hAnsi="Times New Roman" w:cs="Times New Roman"/>
          <w:sz w:val="28"/>
          <w:szCs w:val="28"/>
        </w:rPr>
      </w:pPr>
    </w:p>
    <w:p w:rsidR="004D231F" w:rsidRDefault="004D231F" w:rsidP="001E11DD">
      <w:pPr>
        <w:rPr>
          <w:rFonts w:ascii="Times New Roman" w:hAnsi="Times New Roman" w:cs="Times New Roman"/>
          <w:sz w:val="28"/>
          <w:szCs w:val="28"/>
        </w:rPr>
      </w:pPr>
    </w:p>
    <w:p w:rsidR="004D231F" w:rsidRDefault="004D231F" w:rsidP="001E11DD">
      <w:pPr>
        <w:rPr>
          <w:rFonts w:ascii="Times New Roman" w:hAnsi="Times New Roman" w:cs="Times New Roman"/>
          <w:sz w:val="28"/>
          <w:szCs w:val="28"/>
        </w:rPr>
      </w:pPr>
    </w:p>
    <w:p w:rsidR="004D231F" w:rsidRDefault="004D231F" w:rsidP="001E11DD">
      <w:pPr>
        <w:rPr>
          <w:rFonts w:ascii="Times New Roman" w:hAnsi="Times New Roman" w:cs="Times New Roman"/>
          <w:sz w:val="28"/>
          <w:szCs w:val="28"/>
        </w:rPr>
      </w:pPr>
    </w:p>
    <w:p w:rsidR="00C35036" w:rsidRDefault="00C35036" w:rsidP="001E11DD">
      <w:pPr>
        <w:rPr>
          <w:rFonts w:ascii="Times New Roman" w:hAnsi="Times New Roman" w:cs="Times New Roman"/>
          <w:sz w:val="28"/>
          <w:szCs w:val="28"/>
        </w:rPr>
      </w:pPr>
    </w:p>
    <w:p w:rsidR="004D231F" w:rsidRDefault="004D231F" w:rsidP="001E11DD">
      <w:pPr>
        <w:rPr>
          <w:rFonts w:ascii="Times New Roman" w:hAnsi="Times New Roman" w:cs="Times New Roman"/>
          <w:sz w:val="28"/>
          <w:szCs w:val="28"/>
        </w:rPr>
      </w:pPr>
    </w:p>
    <w:p w:rsidR="004D231F" w:rsidRDefault="004D231F" w:rsidP="001E11DD">
      <w:pPr>
        <w:rPr>
          <w:rFonts w:ascii="Times New Roman" w:hAnsi="Times New Roman" w:cs="Times New Roman"/>
          <w:sz w:val="28"/>
          <w:szCs w:val="28"/>
        </w:rPr>
      </w:pPr>
    </w:p>
    <w:p w:rsidR="004D231F" w:rsidRPr="00776514" w:rsidRDefault="004D231F"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Default="00E65BAB" w:rsidP="001E11DD">
      <w:pPr>
        <w:rPr>
          <w:rFonts w:ascii="Times New Roman" w:hAnsi="Times New Roman" w:cs="Times New Roman"/>
          <w:sz w:val="28"/>
          <w:szCs w:val="28"/>
        </w:rPr>
      </w:pPr>
    </w:p>
    <w:p w:rsidR="004D231F" w:rsidRDefault="004D231F" w:rsidP="004D231F">
      <w:pPr>
        <w:ind w:left="1312"/>
        <w:jc w:val="right"/>
        <w:rPr>
          <w:rFonts w:ascii="Times New Roman" w:hAnsi="Times New Roman" w:cs="Times New Roman"/>
          <w:sz w:val="24"/>
        </w:rPr>
      </w:pPr>
      <w:bookmarkStart w:id="5" w:name="_GoBack"/>
      <w:bookmarkEnd w:id="5"/>
      <w:r>
        <w:rPr>
          <w:rFonts w:ascii="Times New Roman" w:hAnsi="Times New Roman" w:cs="Times New Roman"/>
          <w:sz w:val="24"/>
        </w:rPr>
        <w:t xml:space="preserve">Приложение </w:t>
      </w:r>
    </w:p>
    <w:p w:rsidR="004D231F" w:rsidRDefault="004D231F" w:rsidP="004D231F">
      <w:pPr>
        <w:ind w:left="1312"/>
        <w:jc w:val="right"/>
        <w:rPr>
          <w:rFonts w:ascii="Times New Roman" w:hAnsi="Times New Roman" w:cs="Times New Roman"/>
          <w:sz w:val="24"/>
        </w:rPr>
      </w:pPr>
      <w:r>
        <w:rPr>
          <w:rFonts w:ascii="Times New Roman" w:hAnsi="Times New Roman" w:cs="Times New Roman"/>
          <w:sz w:val="24"/>
        </w:rPr>
        <w:t xml:space="preserve">к постановлению </w:t>
      </w:r>
    </w:p>
    <w:p w:rsidR="004D231F" w:rsidRDefault="004D231F" w:rsidP="004D231F">
      <w:pPr>
        <w:ind w:left="1312"/>
        <w:jc w:val="right"/>
        <w:rPr>
          <w:rFonts w:ascii="Times New Roman" w:hAnsi="Times New Roman" w:cs="Times New Roman"/>
          <w:sz w:val="24"/>
        </w:rPr>
      </w:pPr>
      <w:r>
        <w:rPr>
          <w:rFonts w:ascii="Times New Roman" w:hAnsi="Times New Roman" w:cs="Times New Roman"/>
          <w:sz w:val="24"/>
        </w:rPr>
        <w:t>администрации муниципального</w:t>
      </w:r>
    </w:p>
    <w:p w:rsidR="004D231F" w:rsidRDefault="004D231F" w:rsidP="004D231F">
      <w:pPr>
        <w:ind w:left="1312"/>
        <w:jc w:val="right"/>
        <w:rPr>
          <w:rFonts w:ascii="Times New Roman" w:hAnsi="Times New Roman" w:cs="Times New Roman"/>
          <w:sz w:val="24"/>
        </w:rPr>
      </w:pPr>
      <w:r>
        <w:rPr>
          <w:rFonts w:ascii="Times New Roman" w:hAnsi="Times New Roman" w:cs="Times New Roman"/>
          <w:sz w:val="24"/>
        </w:rPr>
        <w:t xml:space="preserve">образования – городской округ </w:t>
      </w:r>
    </w:p>
    <w:p w:rsidR="004D231F" w:rsidRDefault="004D231F" w:rsidP="004D231F">
      <w:pPr>
        <w:ind w:left="1312"/>
        <w:jc w:val="right"/>
        <w:rPr>
          <w:rFonts w:ascii="Times New Roman" w:hAnsi="Times New Roman" w:cs="Times New Roman"/>
          <w:sz w:val="24"/>
        </w:rPr>
      </w:pPr>
      <w:r>
        <w:rPr>
          <w:rFonts w:ascii="Times New Roman" w:hAnsi="Times New Roman" w:cs="Times New Roman"/>
          <w:sz w:val="24"/>
        </w:rPr>
        <w:t>город Касимов</w:t>
      </w:r>
    </w:p>
    <w:p w:rsidR="004D231F" w:rsidRDefault="004D231F" w:rsidP="004D231F">
      <w:pPr>
        <w:ind w:left="1312"/>
        <w:jc w:val="right"/>
        <w:rPr>
          <w:rFonts w:ascii="Times New Roman" w:hAnsi="Times New Roman" w:cs="Times New Roman"/>
          <w:sz w:val="24"/>
        </w:rPr>
      </w:pPr>
      <w:r>
        <w:rPr>
          <w:rFonts w:ascii="Times New Roman" w:hAnsi="Times New Roman" w:cs="Times New Roman"/>
          <w:sz w:val="24"/>
        </w:rPr>
        <w:t xml:space="preserve">от 24.05. 2019 № 643 </w:t>
      </w:r>
    </w:p>
    <w:p w:rsidR="004D231F" w:rsidRPr="007E5D7B" w:rsidRDefault="004D231F" w:rsidP="004D231F">
      <w:pPr>
        <w:ind w:left="1312"/>
        <w:jc w:val="right"/>
        <w:rPr>
          <w:rFonts w:ascii="Times New Roman" w:hAnsi="Times New Roman" w:cs="Times New Roman"/>
          <w:sz w:val="24"/>
        </w:rPr>
      </w:pPr>
      <w:r>
        <w:rPr>
          <w:rFonts w:ascii="Times New Roman" w:hAnsi="Times New Roman" w:cs="Times New Roman"/>
          <w:sz w:val="24"/>
        </w:rPr>
        <w:t>«</w:t>
      </w:r>
      <w:r w:rsidRPr="007E5D7B">
        <w:rPr>
          <w:rFonts w:ascii="Times New Roman" w:hAnsi="Times New Roman" w:cs="Times New Roman"/>
          <w:sz w:val="24"/>
        </w:rPr>
        <w:t xml:space="preserve">Приложение  </w:t>
      </w:r>
    </w:p>
    <w:p w:rsidR="004D231F" w:rsidRDefault="004D231F" w:rsidP="004D231F">
      <w:pPr>
        <w:ind w:left="1312"/>
        <w:jc w:val="right"/>
        <w:rPr>
          <w:rFonts w:ascii="Times New Roman" w:hAnsi="Times New Roman" w:cs="Times New Roman"/>
          <w:sz w:val="24"/>
        </w:rPr>
      </w:pPr>
      <w:r w:rsidRPr="007E5D7B">
        <w:rPr>
          <w:rFonts w:ascii="Times New Roman" w:hAnsi="Times New Roman" w:cs="Times New Roman"/>
          <w:sz w:val="24"/>
        </w:rPr>
        <w:t xml:space="preserve">к постановлению </w:t>
      </w:r>
    </w:p>
    <w:p w:rsidR="004D231F" w:rsidRDefault="004D231F" w:rsidP="004D231F">
      <w:pPr>
        <w:ind w:left="1312"/>
        <w:jc w:val="right"/>
        <w:rPr>
          <w:rFonts w:ascii="Times New Roman" w:hAnsi="Times New Roman" w:cs="Times New Roman"/>
          <w:sz w:val="24"/>
        </w:rPr>
      </w:pPr>
      <w:r w:rsidRPr="007E5D7B">
        <w:rPr>
          <w:rFonts w:ascii="Times New Roman" w:hAnsi="Times New Roman" w:cs="Times New Roman"/>
          <w:sz w:val="24"/>
        </w:rPr>
        <w:t>администрации муниципального</w:t>
      </w:r>
    </w:p>
    <w:p w:rsidR="004D231F" w:rsidRDefault="004D231F" w:rsidP="004D231F">
      <w:pPr>
        <w:ind w:left="1312"/>
        <w:jc w:val="right"/>
        <w:rPr>
          <w:rFonts w:ascii="Times New Roman" w:hAnsi="Times New Roman" w:cs="Times New Roman"/>
          <w:sz w:val="24"/>
        </w:rPr>
      </w:pPr>
      <w:r w:rsidRPr="007E5D7B">
        <w:rPr>
          <w:rFonts w:ascii="Times New Roman" w:hAnsi="Times New Roman" w:cs="Times New Roman"/>
          <w:sz w:val="24"/>
        </w:rPr>
        <w:t xml:space="preserve">образования -  городской округ </w:t>
      </w:r>
    </w:p>
    <w:p w:rsidR="004D231F" w:rsidRPr="007E5D7B" w:rsidRDefault="004D231F" w:rsidP="004D231F">
      <w:pPr>
        <w:ind w:left="1312"/>
        <w:jc w:val="right"/>
        <w:rPr>
          <w:rFonts w:ascii="Times New Roman" w:hAnsi="Times New Roman" w:cs="Times New Roman"/>
          <w:sz w:val="24"/>
        </w:rPr>
      </w:pPr>
      <w:r w:rsidRPr="007E5D7B">
        <w:rPr>
          <w:rFonts w:ascii="Times New Roman" w:hAnsi="Times New Roman" w:cs="Times New Roman"/>
          <w:sz w:val="24"/>
        </w:rPr>
        <w:t>город Касимов</w:t>
      </w:r>
    </w:p>
    <w:p w:rsidR="004D231F" w:rsidRPr="007E5D7B" w:rsidRDefault="004D231F" w:rsidP="004D231F">
      <w:pPr>
        <w:ind w:left="1312"/>
        <w:jc w:val="right"/>
        <w:rPr>
          <w:rFonts w:ascii="Times New Roman" w:hAnsi="Times New Roman" w:cs="Times New Roman"/>
          <w:sz w:val="24"/>
        </w:rPr>
      </w:pPr>
      <w:r w:rsidRPr="007E5D7B">
        <w:rPr>
          <w:rFonts w:ascii="Times New Roman" w:hAnsi="Times New Roman" w:cs="Times New Roman"/>
          <w:sz w:val="24"/>
        </w:rPr>
        <w:t xml:space="preserve">от </w:t>
      </w:r>
      <w:r>
        <w:rPr>
          <w:rFonts w:ascii="Times New Roman" w:hAnsi="Times New Roman" w:cs="Times New Roman"/>
          <w:sz w:val="24"/>
        </w:rPr>
        <w:t>11.11.2014 № 1593</w:t>
      </w:r>
    </w:p>
    <w:p w:rsidR="004D231F" w:rsidRDefault="004D231F" w:rsidP="004D231F">
      <w:pPr>
        <w:jc w:val="center"/>
        <w:rPr>
          <w:rFonts w:ascii="Times New Roman" w:hAnsi="Times New Roman" w:cs="Times New Roman"/>
          <w:sz w:val="24"/>
        </w:rPr>
      </w:pPr>
    </w:p>
    <w:p w:rsidR="004D231F" w:rsidRPr="007E5D7B" w:rsidRDefault="004D231F" w:rsidP="004D231F">
      <w:pPr>
        <w:jc w:val="center"/>
        <w:rPr>
          <w:rFonts w:ascii="Times New Roman" w:hAnsi="Times New Roman" w:cs="Times New Roman"/>
          <w:sz w:val="24"/>
        </w:rPr>
      </w:pPr>
      <w:r w:rsidRPr="007E5D7B">
        <w:rPr>
          <w:rFonts w:ascii="Times New Roman" w:hAnsi="Times New Roman" w:cs="Times New Roman"/>
          <w:sz w:val="24"/>
        </w:rPr>
        <w:t>Муниципальная  программа</w:t>
      </w:r>
    </w:p>
    <w:p w:rsidR="004D231F" w:rsidRPr="00AA1B66" w:rsidRDefault="004D231F" w:rsidP="004D231F">
      <w:pPr>
        <w:jc w:val="center"/>
        <w:rPr>
          <w:rFonts w:ascii="Times New Roman" w:hAnsi="Times New Roman" w:cs="Times New Roman"/>
          <w:sz w:val="24"/>
        </w:rPr>
      </w:pPr>
      <w:r w:rsidRPr="00AA1B66">
        <w:rPr>
          <w:rFonts w:ascii="Times New Roman" w:hAnsi="Times New Roman" w:cs="Times New Roman"/>
          <w:sz w:val="24"/>
        </w:rPr>
        <w:t>«Развитие культуры и туризма города Касимов»</w:t>
      </w:r>
    </w:p>
    <w:p w:rsidR="004D231F" w:rsidRPr="007E5D7B" w:rsidRDefault="004D231F" w:rsidP="004D231F">
      <w:pPr>
        <w:ind w:left="720"/>
        <w:outlineLvl w:val="0"/>
        <w:rPr>
          <w:rFonts w:ascii="Times New Roman" w:hAnsi="Times New Roman" w:cs="Times New Roman"/>
          <w:b/>
          <w:sz w:val="24"/>
        </w:rPr>
      </w:pPr>
    </w:p>
    <w:p w:rsidR="004D231F" w:rsidRDefault="004D231F" w:rsidP="004D231F">
      <w:pPr>
        <w:jc w:val="center"/>
        <w:rPr>
          <w:rFonts w:ascii="Times New Roman" w:hAnsi="Times New Roman" w:cs="Times New Roman"/>
          <w:b/>
          <w:sz w:val="24"/>
        </w:rPr>
      </w:pPr>
      <w:r>
        <w:rPr>
          <w:rFonts w:ascii="Times New Roman" w:hAnsi="Times New Roman" w:cs="Times New Roman"/>
          <w:b/>
          <w:sz w:val="24"/>
        </w:rPr>
        <w:t xml:space="preserve">Паспорт </w:t>
      </w:r>
      <w:r w:rsidRPr="007E5D7B">
        <w:rPr>
          <w:rFonts w:ascii="Times New Roman" w:hAnsi="Times New Roman" w:cs="Times New Roman"/>
          <w:b/>
          <w:sz w:val="24"/>
        </w:rPr>
        <w:t>муниципальной  программы</w:t>
      </w:r>
    </w:p>
    <w:p w:rsidR="004D231F" w:rsidRPr="007E5D7B" w:rsidRDefault="004D231F" w:rsidP="004D231F">
      <w:pPr>
        <w:jc w:val="center"/>
        <w:rPr>
          <w:rFonts w:ascii="Times New Roman" w:hAnsi="Times New Roman" w:cs="Times New Roman"/>
          <w:b/>
          <w:sz w:val="24"/>
        </w:rPr>
      </w:pPr>
    </w:p>
    <w:tbl>
      <w:tblPr>
        <w:tblStyle w:val="afc"/>
        <w:tblW w:w="0" w:type="auto"/>
        <w:tblLook w:val="04A0"/>
      </w:tblPr>
      <w:tblGrid>
        <w:gridCol w:w="3085"/>
        <w:gridCol w:w="6486"/>
      </w:tblGrid>
      <w:tr w:rsidR="004D231F" w:rsidTr="004D231F">
        <w:tc>
          <w:tcPr>
            <w:tcW w:w="3085" w:type="dxa"/>
          </w:tcPr>
          <w:p w:rsidR="004D231F" w:rsidRPr="00ED7D74" w:rsidRDefault="004D231F" w:rsidP="004D231F">
            <w:pPr>
              <w:rPr>
                <w:sz w:val="24"/>
              </w:rPr>
            </w:pPr>
            <w:r w:rsidRPr="00ED7D74">
              <w:rPr>
                <w:sz w:val="24"/>
              </w:rPr>
              <w:t>Наименование Программы</w:t>
            </w:r>
          </w:p>
        </w:tc>
        <w:tc>
          <w:tcPr>
            <w:tcW w:w="6486" w:type="dxa"/>
          </w:tcPr>
          <w:p w:rsidR="004D231F" w:rsidRPr="00AA1B66" w:rsidRDefault="004D231F" w:rsidP="004D231F">
            <w:pPr>
              <w:rPr>
                <w:b/>
                <w:sz w:val="24"/>
              </w:rPr>
            </w:pPr>
            <w:r w:rsidRPr="00AA1B66">
              <w:rPr>
                <w:sz w:val="24"/>
              </w:rPr>
              <w:t>«Развитие культуры и туризма города Касимов</w:t>
            </w:r>
            <w:r w:rsidRPr="00AA1B66">
              <w:rPr>
                <w:b/>
                <w:sz w:val="24"/>
              </w:rPr>
              <w:t>»</w:t>
            </w:r>
          </w:p>
          <w:p w:rsidR="004D231F" w:rsidRPr="00ED7D74" w:rsidRDefault="004D231F" w:rsidP="004D231F">
            <w:pPr>
              <w:rPr>
                <w:sz w:val="24"/>
              </w:rPr>
            </w:pPr>
          </w:p>
        </w:tc>
      </w:tr>
      <w:tr w:rsidR="004D231F" w:rsidTr="004D231F">
        <w:tc>
          <w:tcPr>
            <w:tcW w:w="3085" w:type="dxa"/>
          </w:tcPr>
          <w:p w:rsidR="004D231F" w:rsidRPr="00ED7D74" w:rsidRDefault="004D231F" w:rsidP="004D231F">
            <w:pPr>
              <w:rPr>
                <w:sz w:val="24"/>
              </w:rPr>
            </w:pPr>
            <w:r w:rsidRPr="00ED7D74">
              <w:rPr>
                <w:sz w:val="24"/>
              </w:rPr>
              <w:t>Дата принятия решения о разработке программы, дата ее утверждения</w:t>
            </w:r>
          </w:p>
        </w:tc>
        <w:tc>
          <w:tcPr>
            <w:tcW w:w="6486" w:type="dxa"/>
          </w:tcPr>
          <w:p w:rsidR="004D231F" w:rsidRPr="00ED7D74" w:rsidRDefault="004D231F" w:rsidP="004D231F">
            <w:pPr>
              <w:rPr>
                <w:sz w:val="24"/>
              </w:rPr>
            </w:pPr>
            <w:r w:rsidRPr="00ED7D74">
              <w:rPr>
                <w:sz w:val="24"/>
              </w:rPr>
              <w:t>2014 г.</w:t>
            </w:r>
          </w:p>
        </w:tc>
      </w:tr>
      <w:tr w:rsidR="004D231F" w:rsidTr="004D231F">
        <w:tc>
          <w:tcPr>
            <w:tcW w:w="3085" w:type="dxa"/>
          </w:tcPr>
          <w:p w:rsidR="004D231F" w:rsidRPr="00ED7D74" w:rsidRDefault="004D231F" w:rsidP="004D231F">
            <w:pPr>
              <w:rPr>
                <w:sz w:val="24"/>
              </w:rPr>
            </w:pPr>
            <w:r w:rsidRPr="00ED7D74">
              <w:rPr>
                <w:sz w:val="24"/>
              </w:rPr>
              <w:t>Заказчик программы</w:t>
            </w:r>
          </w:p>
        </w:tc>
        <w:tc>
          <w:tcPr>
            <w:tcW w:w="6486" w:type="dxa"/>
          </w:tcPr>
          <w:p w:rsidR="004D231F" w:rsidRPr="00ED7D74" w:rsidRDefault="004D231F" w:rsidP="004D231F">
            <w:pPr>
              <w:rPr>
                <w:sz w:val="24"/>
              </w:rPr>
            </w:pPr>
            <w:r w:rsidRPr="00ED7D74">
              <w:rPr>
                <w:sz w:val="24"/>
              </w:rPr>
              <w:t>Администрация муниципального образования – городской округ город Касимов</w:t>
            </w:r>
          </w:p>
        </w:tc>
      </w:tr>
      <w:tr w:rsidR="004D231F" w:rsidTr="004D231F">
        <w:trPr>
          <w:trHeight w:val="966"/>
        </w:trPr>
        <w:tc>
          <w:tcPr>
            <w:tcW w:w="3085" w:type="dxa"/>
          </w:tcPr>
          <w:p w:rsidR="004D231F" w:rsidRPr="00ED7D74" w:rsidRDefault="004D231F" w:rsidP="004D231F">
            <w:pPr>
              <w:rPr>
                <w:sz w:val="24"/>
              </w:rPr>
            </w:pPr>
            <w:r w:rsidRPr="00ED7D74">
              <w:rPr>
                <w:sz w:val="24"/>
              </w:rPr>
              <w:t>Разработчик Программы</w:t>
            </w:r>
          </w:p>
        </w:tc>
        <w:tc>
          <w:tcPr>
            <w:tcW w:w="6486" w:type="dxa"/>
          </w:tcPr>
          <w:p w:rsidR="004D231F" w:rsidRPr="00ED7D74" w:rsidRDefault="004D231F" w:rsidP="004D231F">
            <w:pPr>
              <w:rPr>
                <w:sz w:val="24"/>
              </w:rPr>
            </w:pPr>
            <w:r w:rsidRPr="00ED7D74">
              <w:rPr>
                <w:sz w:val="24"/>
              </w:rPr>
              <w:t>Управление по культуре и туризму администрации муниципального образования – городской округ город Касимов</w:t>
            </w:r>
          </w:p>
        </w:tc>
      </w:tr>
      <w:tr w:rsidR="004D231F" w:rsidTr="004D231F">
        <w:tc>
          <w:tcPr>
            <w:tcW w:w="3085" w:type="dxa"/>
          </w:tcPr>
          <w:p w:rsidR="004D231F" w:rsidRPr="00ED7D74" w:rsidRDefault="004D231F" w:rsidP="004D231F">
            <w:pPr>
              <w:rPr>
                <w:sz w:val="24"/>
              </w:rPr>
            </w:pPr>
            <w:r w:rsidRPr="00ED7D74">
              <w:rPr>
                <w:sz w:val="24"/>
              </w:rPr>
              <w:t>Основания для разработки Программы</w:t>
            </w:r>
          </w:p>
        </w:tc>
        <w:tc>
          <w:tcPr>
            <w:tcW w:w="6486" w:type="dxa"/>
          </w:tcPr>
          <w:p w:rsidR="004D231F" w:rsidRPr="003309BB" w:rsidRDefault="007B2168" w:rsidP="004D231F">
            <w:pPr>
              <w:pStyle w:val="aff8"/>
              <w:jc w:val="left"/>
              <w:rPr>
                <w:rFonts w:ascii="Times New Roman" w:hAnsi="Times New Roman" w:cs="Times New Roman"/>
              </w:rPr>
            </w:pPr>
            <w:hyperlink r:id="rId49" w:history="1">
              <w:r w:rsidR="004D231F" w:rsidRPr="003309BB">
                <w:rPr>
                  <w:rFonts w:ascii="Times New Roman" w:hAnsi="Times New Roman" w:cs="Times New Roman"/>
                  <w:bCs/>
                </w:rPr>
                <w:t>Основы законодательства</w:t>
              </w:r>
            </w:hyperlink>
            <w:r w:rsidR="004D231F" w:rsidRPr="003309BB">
              <w:rPr>
                <w:rFonts w:ascii="Times New Roman" w:hAnsi="Times New Roman" w:cs="Times New Roman"/>
              </w:rPr>
              <w:t xml:space="preserve"> Российской Федерации о культуре от 09.10.1992 № 3612-I,</w:t>
            </w:r>
            <w:hyperlink r:id="rId50" w:history="1">
              <w:r w:rsidR="004D231F" w:rsidRPr="003309BB">
                <w:rPr>
                  <w:rFonts w:ascii="Times New Roman" w:hAnsi="Times New Roman" w:cs="Times New Roman"/>
                  <w:bCs/>
                </w:rPr>
                <w:t>Указ</w:t>
              </w:r>
            </w:hyperlink>
            <w:r w:rsidR="004D231F" w:rsidRPr="003309BB">
              <w:rPr>
                <w:rFonts w:ascii="Times New Roman" w:hAnsi="Times New Roman" w:cs="Times New Roman"/>
              </w:rPr>
              <w:t xml:space="preserve"> Президента Российской Федерации от 07.05.2012         № 597 «О мероприятиях по реализации государственной социальной политики», Указ Президента Российской Федерации от 24.12.2014   № 808 «Об утверждении Основ государственной культурной политики», Федеральным законом от 24.11.1996 № 132-ФЗ «Об основах туристской деятельности в Российской Федерации»,постановлением  Правительства </w:t>
            </w:r>
            <w:r w:rsidR="004D231F" w:rsidRPr="003309BB">
              <w:rPr>
                <w:rFonts w:ascii="Times New Roman" w:hAnsi="Times New Roman" w:cs="Times New Roman"/>
                <w:color w:val="000000" w:themeColor="text1"/>
              </w:rPr>
              <w:t>Российской Федерации от 02 .08. 2011 № 644 «О федеральной целевой программе «Развитие внутреннего и въездного туризма в Российской Федерации (2011 - 2018 годы)»,Распоряжение Правительства Российской Федерации от 29.02.2016 № 326-р «О Стратегии государственной культурной политики на период до 2030 г.», Постановление администрации</w:t>
            </w:r>
            <w:r w:rsidR="004D231F" w:rsidRPr="003309BB">
              <w:rPr>
                <w:rFonts w:ascii="Times New Roman" w:hAnsi="Times New Roman" w:cs="Times New Roman"/>
              </w:rPr>
              <w:t xml:space="preserve"> муниципального образования – городской округ город Касимов от 16.08.2013 № 1322 «О муниципальных программах муниципального образования – городской округ город Касимов»</w:t>
            </w:r>
          </w:p>
        </w:tc>
      </w:tr>
      <w:tr w:rsidR="004D231F" w:rsidTr="004D231F">
        <w:tc>
          <w:tcPr>
            <w:tcW w:w="3085" w:type="dxa"/>
            <w:vMerge w:val="restart"/>
          </w:tcPr>
          <w:p w:rsidR="004D231F" w:rsidRPr="00ED7D74" w:rsidRDefault="004D231F" w:rsidP="004D231F">
            <w:pPr>
              <w:rPr>
                <w:sz w:val="24"/>
              </w:rPr>
            </w:pPr>
            <w:r w:rsidRPr="00ED7D74">
              <w:rPr>
                <w:sz w:val="24"/>
              </w:rPr>
              <w:t>Цели  и задачи программы</w:t>
            </w:r>
          </w:p>
        </w:tc>
        <w:tc>
          <w:tcPr>
            <w:tcW w:w="6486" w:type="dxa"/>
          </w:tcPr>
          <w:p w:rsidR="004D231F" w:rsidRPr="00ED7D74" w:rsidRDefault="004D231F" w:rsidP="004D231F">
            <w:pPr>
              <w:rPr>
                <w:sz w:val="24"/>
                <w:lang w:eastAsia="zh-CN"/>
              </w:rPr>
            </w:pPr>
            <w:r w:rsidRPr="00ED7D74">
              <w:rPr>
                <w:sz w:val="24"/>
                <w:lang w:eastAsia="zh-CN"/>
              </w:rPr>
              <w:t>Основные цели программы:</w:t>
            </w:r>
          </w:p>
          <w:p w:rsidR="004D231F" w:rsidRDefault="004D231F" w:rsidP="004D231F">
            <w:pPr>
              <w:rPr>
                <w:sz w:val="24"/>
                <w:lang w:eastAsia="zh-CN"/>
              </w:rPr>
            </w:pPr>
            <w:r w:rsidRPr="00ED7D74">
              <w:rPr>
                <w:sz w:val="24"/>
                <w:lang w:eastAsia="zh-CN"/>
              </w:rPr>
              <w:t xml:space="preserve">Обеспечение конституционного права населения </w:t>
            </w:r>
          </w:p>
          <w:p w:rsidR="004D231F" w:rsidRPr="00ED7D74" w:rsidRDefault="004D231F" w:rsidP="004D231F">
            <w:pPr>
              <w:rPr>
                <w:sz w:val="24"/>
                <w:lang w:eastAsia="zh-CN"/>
              </w:rPr>
            </w:pPr>
            <w:r w:rsidRPr="00ED7D74">
              <w:rPr>
                <w:sz w:val="24"/>
                <w:lang w:eastAsia="zh-CN"/>
              </w:rPr>
              <w:t xml:space="preserve">г. Касимова на доступ к ценностям культуры и свободы  </w:t>
            </w:r>
            <w:r w:rsidRPr="00ED7D74">
              <w:rPr>
                <w:sz w:val="24"/>
                <w:lang w:eastAsia="zh-CN"/>
              </w:rPr>
              <w:lastRenderedPageBreak/>
              <w:t>творчества в сфере культуры.</w:t>
            </w:r>
          </w:p>
          <w:p w:rsidR="004D231F" w:rsidRDefault="004D231F" w:rsidP="004D231F">
            <w:pPr>
              <w:rPr>
                <w:sz w:val="24"/>
                <w:lang w:eastAsia="en-US"/>
              </w:rPr>
            </w:pPr>
            <w:r w:rsidRPr="00ED7D74">
              <w:rPr>
                <w:sz w:val="24"/>
                <w:lang w:eastAsia="en-US"/>
              </w:rPr>
              <w:t xml:space="preserve">Создание благоприятных условий для формирования   </w:t>
            </w:r>
          </w:p>
          <w:p w:rsidR="004D231F" w:rsidRPr="00ED7D74" w:rsidRDefault="004D231F" w:rsidP="004D231F">
            <w:pPr>
              <w:rPr>
                <w:sz w:val="24"/>
              </w:rPr>
            </w:pPr>
            <w:r w:rsidRPr="00ED7D74">
              <w:rPr>
                <w:sz w:val="24"/>
                <w:lang w:eastAsia="en-US"/>
              </w:rPr>
              <w:t xml:space="preserve">современной конкурентоспособной туристской отрасли       </w:t>
            </w:r>
            <w:r w:rsidRPr="00ED7D74">
              <w:rPr>
                <w:sz w:val="24"/>
                <w:lang w:eastAsia="en-US"/>
              </w:rPr>
              <w:br/>
              <w:t>на территории города Касимов.</w:t>
            </w:r>
          </w:p>
        </w:tc>
      </w:tr>
      <w:tr w:rsidR="004D231F" w:rsidTr="004D231F">
        <w:tc>
          <w:tcPr>
            <w:tcW w:w="3085" w:type="dxa"/>
            <w:vMerge/>
          </w:tcPr>
          <w:p w:rsidR="004D231F" w:rsidRPr="000448F7" w:rsidRDefault="004D231F" w:rsidP="004D231F">
            <w:pPr>
              <w:rPr>
                <w:sz w:val="24"/>
              </w:rPr>
            </w:pPr>
          </w:p>
        </w:tc>
        <w:tc>
          <w:tcPr>
            <w:tcW w:w="6486" w:type="dxa"/>
          </w:tcPr>
          <w:p w:rsidR="004D231F" w:rsidRPr="000448F7" w:rsidRDefault="004D231F" w:rsidP="004D231F">
            <w:pPr>
              <w:autoSpaceDE w:val="0"/>
              <w:autoSpaceDN w:val="0"/>
              <w:adjustRightInd w:val="0"/>
              <w:rPr>
                <w:sz w:val="24"/>
              </w:rPr>
            </w:pPr>
            <w:r w:rsidRPr="000448F7">
              <w:rPr>
                <w:sz w:val="24"/>
              </w:rPr>
              <w:t>Основные задачи программы:</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Сохранение культурного и исторического наследия г. Касимов;</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Поддержка культуры, искусства и народного творчества г. Касимов;</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Модернизация и развитие материально-технической базы учреждений культуры и дополнительного образования в сфере культуры;</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Создание условий по реализации образовательного процесса в учреждениях дополнительного образования в сфере культуры;</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Выполнение методической работы в сфере народного творчества и культурно</w:t>
            </w:r>
            <w:r w:rsidR="00F56909">
              <w:rPr>
                <w:sz w:val="24"/>
              </w:rPr>
              <w:t xml:space="preserve"> </w:t>
            </w:r>
            <w:r w:rsidRPr="000448F7">
              <w:rPr>
                <w:sz w:val="24"/>
              </w:rPr>
              <w:t>-</w:t>
            </w:r>
            <w:r w:rsidR="00F56909">
              <w:rPr>
                <w:sz w:val="24"/>
              </w:rPr>
              <w:t xml:space="preserve"> </w:t>
            </w:r>
            <w:r w:rsidRPr="000448F7">
              <w:rPr>
                <w:sz w:val="24"/>
              </w:rPr>
              <w:t>досуговой деятельности, проведение смотров, конкурсов, работа по созданию спектаклей, концертов и иных зрелищных мероприятий;</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Выполнение методической работы в сфере культурного развития города;</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Мероприятия в социально-культурной сфере города;</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Методическая работа в музейной сфере деятельности по формированию, учету, хранению, изучению и обеспечению сохранности предметов музейного фонда;</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Создание условий по осуществлению библиотечного, библиографического и информационного обслуживания пользователей библиотеки.</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Организационное обеспечение функционирования и развития культуры.</w:t>
            </w:r>
          </w:p>
          <w:p w:rsidR="004D231F"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Обеспечение условий для реализации государственной политики в области культуры на территории муниципального образования.</w:t>
            </w:r>
          </w:p>
          <w:p w:rsidR="004D231F" w:rsidRPr="000448F7" w:rsidRDefault="004D231F" w:rsidP="00D2458B">
            <w:pPr>
              <w:numPr>
                <w:ilvl w:val="0"/>
                <w:numId w:val="2"/>
              </w:numPr>
              <w:tabs>
                <w:tab w:val="clear" w:pos="709"/>
              </w:tabs>
              <w:suppressAutoHyphens w:val="0"/>
              <w:autoSpaceDE w:val="0"/>
              <w:autoSpaceDN w:val="0"/>
              <w:adjustRightInd w:val="0"/>
              <w:spacing w:line="240" w:lineRule="auto"/>
              <w:ind w:left="0" w:firstLine="0"/>
              <w:rPr>
                <w:sz w:val="24"/>
              </w:rPr>
            </w:pPr>
            <w:r w:rsidRPr="000448F7">
              <w:rPr>
                <w:sz w:val="24"/>
              </w:rPr>
              <w:t>Мероприятия по продвижению туристского продукта и рекламно-информационного обеспечения туристской отрасли г. Касимова.</w:t>
            </w:r>
          </w:p>
        </w:tc>
      </w:tr>
      <w:tr w:rsidR="004D231F" w:rsidTr="004D231F">
        <w:tc>
          <w:tcPr>
            <w:tcW w:w="3085" w:type="dxa"/>
          </w:tcPr>
          <w:p w:rsidR="004D231F" w:rsidRPr="000448F7" w:rsidRDefault="004D231F" w:rsidP="004D231F">
            <w:pPr>
              <w:rPr>
                <w:sz w:val="24"/>
              </w:rPr>
            </w:pPr>
            <w:r w:rsidRPr="000448F7">
              <w:rPr>
                <w:sz w:val="24"/>
              </w:rPr>
              <w:t>Целевые индикаторы программы и их значения</w:t>
            </w:r>
          </w:p>
        </w:tc>
        <w:tc>
          <w:tcPr>
            <w:tcW w:w="6486" w:type="dxa"/>
          </w:tcPr>
          <w:p w:rsidR="004D231F" w:rsidRPr="00AA1B66"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rPr>
              <w:t>Увеличение количества посещений муниципальных учреждений культуры на 35%;</w:t>
            </w:r>
          </w:p>
          <w:p w:rsidR="004D231F" w:rsidRPr="00AA1B66"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rPr>
              <w:t>Увеличение количества предоставляемых дополнительных услуг муниципальными учреждениями культуры на 13%;</w:t>
            </w:r>
          </w:p>
          <w:p w:rsidR="004D231F" w:rsidRPr="00AA1B66" w:rsidRDefault="004D231F" w:rsidP="00D2458B">
            <w:pPr>
              <w:pStyle w:val="ae"/>
              <w:numPr>
                <w:ilvl w:val="0"/>
                <w:numId w:val="3"/>
              </w:numPr>
              <w:spacing w:after="0" w:line="240" w:lineRule="auto"/>
              <w:ind w:left="0" w:firstLine="0"/>
              <w:rPr>
                <w:rFonts w:ascii="Times New Roman" w:hAnsi="Times New Roman"/>
                <w:sz w:val="24"/>
              </w:rPr>
            </w:pPr>
            <w:r>
              <w:rPr>
                <w:rFonts w:ascii="Times New Roman" w:hAnsi="Times New Roman"/>
                <w:sz w:val="24"/>
              </w:rPr>
              <w:t xml:space="preserve">Увеличение доли детей, </w:t>
            </w:r>
            <w:r w:rsidRPr="00AA1B66">
              <w:rPr>
                <w:rFonts w:ascii="Times New Roman" w:hAnsi="Times New Roman"/>
                <w:sz w:val="24"/>
              </w:rPr>
              <w:t>охваченных предпрофессиональными программами дополнительного образования детей, в общей численности детей и молодежи в возрасте 5-18 лет до 15,8%.;</w:t>
            </w:r>
          </w:p>
          <w:p w:rsidR="004D231F" w:rsidRPr="00AA1B66"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rPr>
              <w:t>Увеличение посещаемости муниципальных музеев города на 0,87%;</w:t>
            </w:r>
          </w:p>
          <w:p w:rsidR="004D231F" w:rsidRPr="00AA1B66"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rPr>
              <w:t>Повышение уровня удовлетворенности населения муниципального образования качеством предоставления муниципальных услуг в сфере культуры до 96%;</w:t>
            </w:r>
          </w:p>
          <w:p w:rsidR="004D231F" w:rsidRPr="00AA1B66"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rPr>
              <w:lastRenderedPageBreak/>
              <w:t>Увеличение доли представленных (во всех формах) зрителю музейных предметов в общем количестве музейных предметов основного фонда на 18%;</w:t>
            </w:r>
          </w:p>
          <w:p w:rsidR="004D231F" w:rsidRPr="00AA1B66"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rPr>
              <w:t>Увеличение количества выставочных проектов, осуществляемых в муниципальном образовании на 25 ед.;</w:t>
            </w:r>
          </w:p>
          <w:p w:rsidR="004D231F" w:rsidRPr="00AA1B66"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rPr>
              <w:t>Увеличение количества библиографических записей в электронном каталоге (по сравнению с предыдущим годом) на 10,7%;</w:t>
            </w:r>
          </w:p>
          <w:p w:rsidR="004D231F" w:rsidRPr="00AA1B66"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rPr>
              <w:t>Увеличение доли талантливых детей и молодежи, участвующих в областных, всероссийских и международных  конкурсно-фестивальных мероприятиях от общего числа  детей и молодежи муниципального образования, участвующих в работе клубных формирований, и от обучающихся в учреждениях дополнительного образования в сфере культуры на 13%;</w:t>
            </w:r>
          </w:p>
          <w:p w:rsidR="004D231F" w:rsidRPr="00AA1B66"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rPr>
              <w:t xml:space="preserve"> Увеличение туристического потока до 2 % ежегодно;</w:t>
            </w:r>
          </w:p>
          <w:p w:rsidR="004D231F" w:rsidRPr="002106F2" w:rsidRDefault="004D231F" w:rsidP="00D2458B">
            <w:pPr>
              <w:pStyle w:val="ae"/>
              <w:numPr>
                <w:ilvl w:val="0"/>
                <w:numId w:val="3"/>
              </w:numPr>
              <w:spacing w:after="0" w:line="240" w:lineRule="auto"/>
              <w:ind w:left="0" w:firstLine="0"/>
              <w:rPr>
                <w:rFonts w:ascii="Times New Roman" w:hAnsi="Times New Roman"/>
                <w:sz w:val="24"/>
              </w:rPr>
            </w:pPr>
            <w:r w:rsidRPr="00AA1B66">
              <w:rPr>
                <w:rFonts w:ascii="Times New Roman" w:hAnsi="Times New Roman"/>
                <w:sz w:val="24"/>
                <w:szCs w:val="24"/>
              </w:rPr>
              <w:t>Увеличение количества посещений КДУ ежегодно не менее 2 %.</w:t>
            </w:r>
          </w:p>
        </w:tc>
      </w:tr>
      <w:tr w:rsidR="004D231F" w:rsidTr="004D231F">
        <w:tc>
          <w:tcPr>
            <w:tcW w:w="3085" w:type="dxa"/>
          </w:tcPr>
          <w:p w:rsidR="004D231F" w:rsidRPr="000448F7" w:rsidRDefault="004D231F" w:rsidP="004D231F">
            <w:pPr>
              <w:rPr>
                <w:sz w:val="24"/>
              </w:rPr>
            </w:pPr>
            <w:r w:rsidRPr="000448F7">
              <w:rPr>
                <w:sz w:val="24"/>
              </w:rPr>
              <w:lastRenderedPageBreak/>
              <w:t>Сроки и этапы реализации Программы</w:t>
            </w:r>
          </w:p>
        </w:tc>
        <w:tc>
          <w:tcPr>
            <w:tcW w:w="6486" w:type="dxa"/>
          </w:tcPr>
          <w:p w:rsidR="004D231F" w:rsidRPr="00AA1B66" w:rsidRDefault="004D231F" w:rsidP="004D231F">
            <w:pPr>
              <w:rPr>
                <w:sz w:val="24"/>
              </w:rPr>
            </w:pPr>
            <w:r w:rsidRPr="00AA1B66">
              <w:rPr>
                <w:sz w:val="24"/>
              </w:rPr>
              <w:t>2015-2024 годы</w:t>
            </w:r>
          </w:p>
        </w:tc>
      </w:tr>
      <w:tr w:rsidR="004D231F" w:rsidTr="004D231F">
        <w:tc>
          <w:tcPr>
            <w:tcW w:w="3085" w:type="dxa"/>
          </w:tcPr>
          <w:p w:rsidR="004D231F" w:rsidRPr="000448F7" w:rsidRDefault="004D231F" w:rsidP="004D231F">
            <w:pPr>
              <w:rPr>
                <w:sz w:val="24"/>
              </w:rPr>
            </w:pPr>
            <w:r w:rsidRPr="000448F7">
              <w:rPr>
                <w:sz w:val="24"/>
              </w:rPr>
              <w:t>Перечень основных мероприятий</w:t>
            </w:r>
          </w:p>
        </w:tc>
        <w:tc>
          <w:tcPr>
            <w:tcW w:w="6486" w:type="dxa"/>
          </w:tcPr>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создание условий для проведения образовательного процесса в учреждениях дополнительного образования в сфере культуры;</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мероприятия по курсам повышения квалификации;</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мероприятия в сфере народного творчества и культурно-досуговой деятельности, смотров, конкурсов,создание спектаклей, концертов и иных зрелищных мероприятий;</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мероприятия в культурно-досуговой деятельности;</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мероприятия в музейной сфере деятельности по формированию, учету, хранению, изучению и обеспечению сохранности предметов музейного фонда;</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мероприятия по осуществлению библиотечного, библиографического и информационного обслуживания пользователей библиотеки;</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расходы на подписку на периодические издания;</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мероприятия по обеспечению сохранности и безопасности образовательных учреждений в сфере культуры;</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мероприятия по обеспечению сохранности и безопасности учреждений культуры;</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прохождение предварительных и периодических медицинских осмотров (обследований) работников образовательных учреждений в сфере культуры;</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прохождение предварительных и периодических медицинских осмотров (обследований) работников учреждений культуры;</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развитие материально-технической базы учреждений;</w:t>
            </w:r>
          </w:p>
          <w:p w:rsidR="004D231F" w:rsidRPr="0047105C"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мероприятия по осуществлению организационного обеспечение функционирования и развития культуры;</w:t>
            </w:r>
          </w:p>
          <w:p w:rsidR="004D231F" w:rsidRPr="002106F2" w:rsidRDefault="004D231F" w:rsidP="00D2458B">
            <w:pPr>
              <w:pStyle w:val="ae"/>
              <w:numPr>
                <w:ilvl w:val="0"/>
                <w:numId w:val="4"/>
              </w:numPr>
              <w:spacing w:after="0" w:line="240" w:lineRule="auto"/>
              <w:ind w:left="0" w:firstLine="0"/>
              <w:rPr>
                <w:rFonts w:ascii="Times New Roman" w:hAnsi="Times New Roman"/>
                <w:sz w:val="24"/>
              </w:rPr>
            </w:pPr>
            <w:r w:rsidRPr="0047105C">
              <w:rPr>
                <w:rFonts w:ascii="Times New Roman" w:hAnsi="Times New Roman"/>
                <w:sz w:val="24"/>
              </w:rPr>
              <w:t xml:space="preserve">мероприятия по продвижению туристического </w:t>
            </w:r>
            <w:r w:rsidRPr="0047105C">
              <w:rPr>
                <w:rFonts w:ascii="Times New Roman" w:hAnsi="Times New Roman"/>
                <w:sz w:val="24"/>
              </w:rPr>
              <w:lastRenderedPageBreak/>
              <w:t>продукта и рекламно - информационного обеспечения туристской отрасли г. Касимова.</w:t>
            </w:r>
          </w:p>
        </w:tc>
      </w:tr>
      <w:tr w:rsidR="004D231F" w:rsidTr="004D231F">
        <w:tc>
          <w:tcPr>
            <w:tcW w:w="3085" w:type="dxa"/>
          </w:tcPr>
          <w:p w:rsidR="004D231F" w:rsidRPr="000448F7" w:rsidRDefault="004D231F" w:rsidP="004D231F">
            <w:pPr>
              <w:rPr>
                <w:sz w:val="24"/>
              </w:rPr>
            </w:pPr>
            <w:r w:rsidRPr="000448F7">
              <w:rPr>
                <w:sz w:val="24"/>
              </w:rPr>
              <w:lastRenderedPageBreak/>
              <w:t>Исполнители основных мероприятий</w:t>
            </w:r>
          </w:p>
        </w:tc>
        <w:tc>
          <w:tcPr>
            <w:tcW w:w="6486" w:type="dxa"/>
          </w:tcPr>
          <w:p w:rsidR="004D231F" w:rsidRPr="000448F7" w:rsidRDefault="004D231F" w:rsidP="004D231F">
            <w:pPr>
              <w:rPr>
                <w:sz w:val="24"/>
              </w:rPr>
            </w:pPr>
            <w:r w:rsidRPr="000448F7">
              <w:rPr>
                <w:sz w:val="24"/>
              </w:rPr>
              <w:t>Управление по культуре и туризму администрации муниципального образования - городской округ город Касимов, муниципальные бюджетные учреждения культуры и дополнительного образования в сфере культуры</w:t>
            </w:r>
            <w:r>
              <w:rPr>
                <w:sz w:val="24"/>
              </w:rPr>
              <w:t>.</w:t>
            </w:r>
          </w:p>
        </w:tc>
      </w:tr>
      <w:tr w:rsidR="004D231F" w:rsidTr="004D231F">
        <w:tc>
          <w:tcPr>
            <w:tcW w:w="3085" w:type="dxa"/>
          </w:tcPr>
          <w:p w:rsidR="004D231F" w:rsidRPr="000448F7" w:rsidRDefault="004D231F" w:rsidP="004D231F">
            <w:pPr>
              <w:rPr>
                <w:sz w:val="24"/>
              </w:rPr>
            </w:pPr>
            <w:r w:rsidRPr="000448F7">
              <w:rPr>
                <w:sz w:val="24"/>
              </w:rPr>
              <w:t>Объёмы и источники финансирования</w:t>
            </w:r>
          </w:p>
        </w:tc>
        <w:tc>
          <w:tcPr>
            <w:tcW w:w="6486" w:type="dxa"/>
          </w:tcPr>
          <w:p w:rsidR="004D231F" w:rsidRPr="000448F7" w:rsidRDefault="004D231F" w:rsidP="004D231F">
            <w:pPr>
              <w:jc w:val="both"/>
              <w:rPr>
                <w:sz w:val="24"/>
              </w:rPr>
            </w:pPr>
            <w:r w:rsidRPr="000448F7">
              <w:rPr>
                <w:sz w:val="24"/>
              </w:rPr>
              <w:t>Объём финансирования Программы составляет (руб.) всего:</w:t>
            </w:r>
          </w:p>
          <w:p w:rsidR="004D231F" w:rsidRDefault="004D231F" w:rsidP="00D2458B">
            <w:pPr>
              <w:pStyle w:val="ae"/>
              <w:numPr>
                <w:ilvl w:val="0"/>
                <w:numId w:val="5"/>
              </w:numPr>
              <w:spacing w:after="0" w:line="240" w:lineRule="auto"/>
              <w:ind w:left="0" w:firstLine="0"/>
              <w:jc w:val="both"/>
              <w:rPr>
                <w:rFonts w:ascii="Times New Roman" w:hAnsi="Times New Roman"/>
                <w:color w:val="C00000"/>
                <w:sz w:val="24"/>
              </w:rPr>
            </w:pPr>
            <w:r w:rsidRPr="002106F2">
              <w:rPr>
                <w:rFonts w:ascii="Times New Roman" w:hAnsi="Times New Roman"/>
                <w:sz w:val="24"/>
              </w:rPr>
              <w:t xml:space="preserve">федеральный бюджет- </w:t>
            </w:r>
            <w:r>
              <w:rPr>
                <w:rFonts w:ascii="Times New Roman" w:hAnsi="Times New Roman"/>
                <w:sz w:val="24"/>
              </w:rPr>
              <w:t>14</w:t>
            </w:r>
            <w:r w:rsidRPr="00383DF8">
              <w:rPr>
                <w:rFonts w:ascii="Times New Roman" w:hAnsi="Times New Roman"/>
                <w:sz w:val="24"/>
              </w:rPr>
              <w:t> </w:t>
            </w:r>
            <w:r>
              <w:rPr>
                <w:rFonts w:ascii="Times New Roman" w:hAnsi="Times New Roman"/>
                <w:sz w:val="24"/>
              </w:rPr>
              <w:t>775</w:t>
            </w:r>
            <w:r w:rsidRPr="00383DF8">
              <w:rPr>
                <w:rFonts w:ascii="Times New Roman" w:hAnsi="Times New Roman"/>
                <w:sz w:val="24"/>
              </w:rPr>
              <w:t> </w:t>
            </w:r>
            <w:r>
              <w:rPr>
                <w:rFonts w:ascii="Times New Roman" w:hAnsi="Times New Roman"/>
                <w:sz w:val="24"/>
              </w:rPr>
              <w:t>664</w:t>
            </w:r>
            <w:r w:rsidRPr="00383DF8">
              <w:rPr>
                <w:rFonts w:ascii="Times New Roman" w:hAnsi="Times New Roman"/>
                <w:sz w:val="24"/>
              </w:rPr>
              <w:t>,</w:t>
            </w:r>
            <w:r>
              <w:rPr>
                <w:rFonts w:ascii="Times New Roman" w:hAnsi="Times New Roman"/>
                <w:sz w:val="24"/>
              </w:rPr>
              <w:t>47</w:t>
            </w:r>
          </w:p>
          <w:p w:rsidR="004D231F" w:rsidRPr="002106F2" w:rsidRDefault="004D231F" w:rsidP="00D2458B">
            <w:pPr>
              <w:pStyle w:val="ae"/>
              <w:numPr>
                <w:ilvl w:val="0"/>
                <w:numId w:val="5"/>
              </w:numPr>
              <w:spacing w:after="0" w:line="240" w:lineRule="auto"/>
              <w:ind w:left="0" w:firstLine="0"/>
              <w:jc w:val="both"/>
              <w:rPr>
                <w:rFonts w:ascii="Times New Roman" w:hAnsi="Times New Roman"/>
                <w:color w:val="C00000"/>
                <w:sz w:val="24"/>
              </w:rPr>
            </w:pPr>
            <w:r w:rsidRPr="002106F2">
              <w:rPr>
                <w:rFonts w:ascii="Times New Roman" w:hAnsi="Times New Roman"/>
                <w:sz w:val="24"/>
              </w:rPr>
              <w:t xml:space="preserve"> областной бюджет – </w:t>
            </w:r>
            <w:r w:rsidRPr="00383DF8">
              <w:rPr>
                <w:rFonts w:ascii="Times New Roman" w:hAnsi="Times New Roman"/>
                <w:sz w:val="24"/>
              </w:rPr>
              <w:t>3</w:t>
            </w:r>
            <w:r>
              <w:rPr>
                <w:rFonts w:ascii="Times New Roman" w:hAnsi="Times New Roman"/>
                <w:sz w:val="24"/>
              </w:rPr>
              <w:t>5 654 523</w:t>
            </w:r>
            <w:r w:rsidRPr="00383DF8">
              <w:rPr>
                <w:rFonts w:ascii="Times New Roman" w:hAnsi="Times New Roman"/>
                <w:sz w:val="24"/>
              </w:rPr>
              <w:t>,</w:t>
            </w:r>
            <w:r>
              <w:rPr>
                <w:rFonts w:ascii="Times New Roman" w:hAnsi="Times New Roman"/>
                <w:sz w:val="24"/>
              </w:rPr>
              <w:t>43</w:t>
            </w:r>
          </w:p>
          <w:p w:rsidR="004D231F" w:rsidRDefault="004D231F" w:rsidP="00D2458B">
            <w:pPr>
              <w:pStyle w:val="ae"/>
              <w:numPr>
                <w:ilvl w:val="0"/>
                <w:numId w:val="5"/>
              </w:numPr>
              <w:spacing w:after="0" w:line="240" w:lineRule="auto"/>
              <w:ind w:left="0" w:firstLine="0"/>
              <w:jc w:val="both"/>
              <w:rPr>
                <w:rFonts w:ascii="Times New Roman" w:hAnsi="Times New Roman"/>
                <w:color w:val="C00000"/>
                <w:sz w:val="24"/>
              </w:rPr>
            </w:pPr>
            <w:r w:rsidRPr="002106F2">
              <w:rPr>
                <w:rFonts w:ascii="Times New Roman" w:hAnsi="Times New Roman"/>
                <w:sz w:val="24"/>
              </w:rPr>
              <w:t xml:space="preserve"> муниципальный бюджет – </w:t>
            </w:r>
            <w:r>
              <w:rPr>
                <w:rFonts w:ascii="Times New Roman" w:hAnsi="Times New Roman"/>
                <w:sz w:val="24"/>
              </w:rPr>
              <w:t>815 813 621,20</w:t>
            </w:r>
          </w:p>
          <w:p w:rsidR="004D231F" w:rsidRPr="002106F2" w:rsidRDefault="004D231F" w:rsidP="00D2458B">
            <w:pPr>
              <w:pStyle w:val="ae"/>
              <w:numPr>
                <w:ilvl w:val="0"/>
                <w:numId w:val="5"/>
              </w:numPr>
              <w:spacing w:after="0" w:line="240" w:lineRule="auto"/>
              <w:ind w:left="0" w:firstLine="0"/>
              <w:jc w:val="both"/>
              <w:rPr>
                <w:rFonts w:ascii="Times New Roman" w:hAnsi="Times New Roman"/>
                <w:color w:val="C00000"/>
                <w:sz w:val="24"/>
              </w:rPr>
            </w:pPr>
            <w:r w:rsidRPr="002106F2">
              <w:rPr>
                <w:rFonts w:ascii="Times New Roman" w:hAnsi="Times New Roman"/>
                <w:sz w:val="24"/>
              </w:rPr>
              <w:t xml:space="preserve"> внебюджетные средства – </w:t>
            </w:r>
            <w:r>
              <w:rPr>
                <w:rFonts w:ascii="Times New Roman" w:hAnsi="Times New Roman"/>
                <w:sz w:val="24"/>
              </w:rPr>
              <w:t>29 523 290,86</w:t>
            </w:r>
          </w:p>
          <w:p w:rsidR="004D231F" w:rsidRDefault="004D231F" w:rsidP="004D231F">
            <w:pPr>
              <w:jc w:val="both"/>
              <w:rPr>
                <w:sz w:val="24"/>
              </w:rPr>
            </w:pPr>
            <w:r w:rsidRPr="000448F7">
              <w:rPr>
                <w:sz w:val="24"/>
              </w:rPr>
              <w:t>в 2015 г.:</w:t>
            </w:r>
          </w:p>
          <w:p w:rsidR="004D231F" w:rsidRDefault="004D231F" w:rsidP="00D2458B">
            <w:pPr>
              <w:pStyle w:val="ae"/>
              <w:numPr>
                <w:ilvl w:val="0"/>
                <w:numId w:val="6"/>
              </w:numPr>
              <w:spacing w:after="0" w:line="240" w:lineRule="auto"/>
              <w:ind w:left="0" w:firstLine="0"/>
              <w:jc w:val="both"/>
              <w:rPr>
                <w:rFonts w:ascii="Times New Roman" w:hAnsi="Times New Roman"/>
                <w:sz w:val="24"/>
              </w:rPr>
            </w:pPr>
            <w:r w:rsidRPr="002106F2">
              <w:rPr>
                <w:rFonts w:ascii="Times New Roman" w:hAnsi="Times New Roman"/>
                <w:sz w:val="24"/>
              </w:rPr>
              <w:t>областной бюджет – 400 000,00</w:t>
            </w:r>
          </w:p>
          <w:p w:rsidR="004D231F" w:rsidRPr="002106F2" w:rsidRDefault="004D231F" w:rsidP="00D2458B">
            <w:pPr>
              <w:pStyle w:val="ae"/>
              <w:numPr>
                <w:ilvl w:val="0"/>
                <w:numId w:val="6"/>
              </w:numPr>
              <w:spacing w:after="0" w:line="240" w:lineRule="auto"/>
              <w:ind w:left="0" w:firstLine="0"/>
              <w:jc w:val="both"/>
              <w:rPr>
                <w:rFonts w:ascii="Times New Roman" w:hAnsi="Times New Roman"/>
                <w:sz w:val="24"/>
              </w:rPr>
            </w:pPr>
            <w:r w:rsidRPr="002106F2">
              <w:rPr>
                <w:rFonts w:ascii="Times New Roman" w:hAnsi="Times New Roman"/>
                <w:sz w:val="24"/>
              </w:rPr>
              <w:t>муниципальный бюджет – 404 620,00</w:t>
            </w:r>
          </w:p>
          <w:p w:rsidR="004D231F" w:rsidRPr="000448F7" w:rsidRDefault="004D231F" w:rsidP="004D231F">
            <w:pPr>
              <w:jc w:val="both"/>
              <w:rPr>
                <w:sz w:val="24"/>
              </w:rPr>
            </w:pPr>
            <w:r w:rsidRPr="000448F7">
              <w:rPr>
                <w:sz w:val="24"/>
              </w:rPr>
              <w:t>в 2016 г.:</w:t>
            </w:r>
          </w:p>
          <w:p w:rsidR="004D231F" w:rsidRDefault="004D231F" w:rsidP="00D2458B">
            <w:pPr>
              <w:pStyle w:val="ae"/>
              <w:numPr>
                <w:ilvl w:val="0"/>
                <w:numId w:val="7"/>
              </w:numPr>
              <w:spacing w:after="0" w:line="240" w:lineRule="auto"/>
              <w:jc w:val="both"/>
              <w:rPr>
                <w:rFonts w:ascii="Times New Roman" w:hAnsi="Times New Roman"/>
                <w:sz w:val="24"/>
              </w:rPr>
            </w:pPr>
            <w:r w:rsidRPr="002106F2">
              <w:rPr>
                <w:rFonts w:ascii="Times New Roman" w:hAnsi="Times New Roman"/>
                <w:sz w:val="24"/>
              </w:rPr>
              <w:t>федеральный бюджет- 190 396,83</w:t>
            </w:r>
          </w:p>
          <w:p w:rsidR="004D231F" w:rsidRDefault="004D231F" w:rsidP="00D2458B">
            <w:pPr>
              <w:pStyle w:val="ae"/>
              <w:numPr>
                <w:ilvl w:val="0"/>
                <w:numId w:val="7"/>
              </w:numPr>
              <w:spacing w:after="0" w:line="240" w:lineRule="auto"/>
              <w:jc w:val="both"/>
              <w:rPr>
                <w:rFonts w:ascii="Times New Roman" w:hAnsi="Times New Roman"/>
                <w:sz w:val="24"/>
              </w:rPr>
            </w:pPr>
            <w:r w:rsidRPr="002106F2">
              <w:rPr>
                <w:rFonts w:ascii="Times New Roman" w:hAnsi="Times New Roman"/>
                <w:sz w:val="24"/>
              </w:rPr>
              <w:t>муниципальный бюджет – 60 412 938,80</w:t>
            </w:r>
          </w:p>
          <w:p w:rsidR="004D231F" w:rsidRPr="002106F2" w:rsidRDefault="004D231F" w:rsidP="00D2458B">
            <w:pPr>
              <w:pStyle w:val="ae"/>
              <w:numPr>
                <w:ilvl w:val="0"/>
                <w:numId w:val="7"/>
              </w:numPr>
              <w:spacing w:after="0" w:line="240" w:lineRule="auto"/>
              <w:jc w:val="both"/>
              <w:rPr>
                <w:rFonts w:ascii="Times New Roman" w:hAnsi="Times New Roman"/>
                <w:sz w:val="24"/>
              </w:rPr>
            </w:pPr>
            <w:r w:rsidRPr="002106F2">
              <w:rPr>
                <w:rFonts w:ascii="Times New Roman" w:hAnsi="Times New Roman"/>
                <w:sz w:val="24"/>
              </w:rPr>
              <w:t xml:space="preserve">внебюджетные средства – 3 403 600,00 </w:t>
            </w:r>
          </w:p>
          <w:p w:rsidR="004D231F" w:rsidRPr="000448F7" w:rsidRDefault="004D231F" w:rsidP="004D231F">
            <w:pPr>
              <w:jc w:val="both"/>
              <w:rPr>
                <w:sz w:val="24"/>
              </w:rPr>
            </w:pPr>
            <w:r w:rsidRPr="000448F7">
              <w:rPr>
                <w:sz w:val="24"/>
              </w:rPr>
              <w:t>в 2017 г.:</w:t>
            </w:r>
          </w:p>
          <w:p w:rsidR="004D231F" w:rsidRPr="00383DF8" w:rsidRDefault="004D231F" w:rsidP="00D2458B">
            <w:pPr>
              <w:pStyle w:val="ae"/>
              <w:numPr>
                <w:ilvl w:val="0"/>
                <w:numId w:val="8"/>
              </w:numPr>
              <w:spacing w:after="0" w:line="240" w:lineRule="auto"/>
              <w:ind w:left="0" w:firstLine="0"/>
              <w:jc w:val="both"/>
              <w:rPr>
                <w:rFonts w:ascii="Times New Roman" w:hAnsi="Times New Roman"/>
                <w:sz w:val="24"/>
              </w:rPr>
            </w:pPr>
            <w:r w:rsidRPr="002106F2">
              <w:rPr>
                <w:rFonts w:ascii="Times New Roman" w:hAnsi="Times New Roman"/>
                <w:sz w:val="24"/>
              </w:rPr>
              <w:t xml:space="preserve">федеральный бюджет- </w:t>
            </w:r>
            <w:r w:rsidRPr="00383DF8">
              <w:rPr>
                <w:rFonts w:ascii="Times New Roman" w:hAnsi="Times New Roman"/>
                <w:sz w:val="24"/>
              </w:rPr>
              <w:t>3 505 162,87</w:t>
            </w:r>
          </w:p>
          <w:p w:rsidR="004D231F" w:rsidRPr="00383DF8" w:rsidRDefault="004D231F" w:rsidP="00D2458B">
            <w:pPr>
              <w:pStyle w:val="ae"/>
              <w:numPr>
                <w:ilvl w:val="0"/>
                <w:numId w:val="8"/>
              </w:numPr>
              <w:spacing w:after="0" w:line="240" w:lineRule="auto"/>
              <w:ind w:left="0" w:firstLine="0"/>
              <w:jc w:val="both"/>
              <w:rPr>
                <w:rFonts w:ascii="Times New Roman" w:hAnsi="Times New Roman"/>
                <w:sz w:val="24"/>
              </w:rPr>
            </w:pPr>
            <w:r w:rsidRPr="00383DF8">
              <w:rPr>
                <w:rFonts w:ascii="Times New Roman" w:hAnsi="Times New Roman"/>
                <w:sz w:val="24"/>
              </w:rPr>
              <w:t>областной бюджет -20 580 789,63</w:t>
            </w:r>
          </w:p>
          <w:p w:rsidR="004D231F" w:rsidRPr="00383DF8" w:rsidRDefault="004D231F" w:rsidP="00D2458B">
            <w:pPr>
              <w:pStyle w:val="ae"/>
              <w:numPr>
                <w:ilvl w:val="0"/>
                <w:numId w:val="8"/>
              </w:numPr>
              <w:spacing w:after="0" w:line="240" w:lineRule="auto"/>
              <w:ind w:left="0" w:firstLine="0"/>
              <w:jc w:val="both"/>
              <w:rPr>
                <w:rFonts w:ascii="Times New Roman" w:hAnsi="Times New Roman"/>
                <w:sz w:val="24"/>
              </w:rPr>
            </w:pPr>
            <w:r w:rsidRPr="00383DF8">
              <w:rPr>
                <w:rFonts w:ascii="Times New Roman" w:hAnsi="Times New Roman"/>
                <w:sz w:val="24"/>
              </w:rPr>
              <w:t>муниципальный бюджет – 71 339 946,00</w:t>
            </w:r>
          </w:p>
          <w:p w:rsidR="004D231F" w:rsidRPr="00383DF8" w:rsidRDefault="004D231F" w:rsidP="00D2458B">
            <w:pPr>
              <w:pStyle w:val="ae"/>
              <w:numPr>
                <w:ilvl w:val="0"/>
                <w:numId w:val="8"/>
              </w:numPr>
              <w:spacing w:after="0" w:line="240" w:lineRule="auto"/>
              <w:ind w:left="0" w:firstLine="0"/>
              <w:jc w:val="both"/>
              <w:rPr>
                <w:rFonts w:ascii="Times New Roman" w:hAnsi="Times New Roman"/>
                <w:sz w:val="24"/>
              </w:rPr>
            </w:pPr>
            <w:r w:rsidRPr="00383DF8">
              <w:rPr>
                <w:rFonts w:ascii="Times New Roman" w:hAnsi="Times New Roman"/>
                <w:sz w:val="24"/>
              </w:rPr>
              <w:t>внебюджетные средства – 4 055 800,00</w:t>
            </w:r>
          </w:p>
          <w:p w:rsidR="004D231F" w:rsidRPr="000448F7" w:rsidRDefault="004D231F" w:rsidP="004D231F">
            <w:pPr>
              <w:jc w:val="both"/>
              <w:rPr>
                <w:sz w:val="24"/>
              </w:rPr>
            </w:pPr>
            <w:r w:rsidRPr="000448F7">
              <w:rPr>
                <w:sz w:val="24"/>
              </w:rPr>
              <w:t>В 2018 г.:</w:t>
            </w:r>
          </w:p>
          <w:p w:rsidR="004D231F" w:rsidRPr="00383DF8" w:rsidRDefault="004D231F" w:rsidP="00D2458B">
            <w:pPr>
              <w:pStyle w:val="ae"/>
              <w:numPr>
                <w:ilvl w:val="0"/>
                <w:numId w:val="9"/>
              </w:numPr>
              <w:spacing w:after="0" w:line="240" w:lineRule="auto"/>
              <w:ind w:left="0" w:firstLine="0"/>
              <w:jc w:val="both"/>
              <w:rPr>
                <w:rFonts w:ascii="Times New Roman" w:hAnsi="Times New Roman"/>
                <w:sz w:val="24"/>
              </w:rPr>
            </w:pPr>
            <w:r w:rsidRPr="002106F2">
              <w:rPr>
                <w:rFonts w:ascii="Times New Roman" w:hAnsi="Times New Roman"/>
                <w:sz w:val="24"/>
              </w:rPr>
              <w:t>федеральный бюджет</w:t>
            </w:r>
            <w:r w:rsidRPr="00383DF8">
              <w:rPr>
                <w:rFonts w:ascii="Times New Roman" w:hAnsi="Times New Roman"/>
                <w:sz w:val="24"/>
              </w:rPr>
              <w:t>- 8 </w:t>
            </w:r>
            <w:r>
              <w:rPr>
                <w:rFonts w:ascii="Times New Roman" w:hAnsi="Times New Roman"/>
                <w:sz w:val="24"/>
              </w:rPr>
              <w:t>505</w:t>
            </w:r>
            <w:r w:rsidRPr="00383DF8">
              <w:rPr>
                <w:rFonts w:ascii="Times New Roman" w:hAnsi="Times New Roman"/>
                <w:sz w:val="24"/>
              </w:rPr>
              <w:t> </w:t>
            </w:r>
            <w:r>
              <w:rPr>
                <w:rFonts w:ascii="Times New Roman" w:hAnsi="Times New Roman"/>
                <w:sz w:val="24"/>
              </w:rPr>
              <w:t>601</w:t>
            </w:r>
            <w:r w:rsidRPr="00383DF8">
              <w:rPr>
                <w:rFonts w:ascii="Times New Roman" w:hAnsi="Times New Roman"/>
                <w:sz w:val="24"/>
              </w:rPr>
              <w:t>,</w:t>
            </w:r>
            <w:r>
              <w:rPr>
                <w:rFonts w:ascii="Times New Roman" w:hAnsi="Times New Roman"/>
                <w:sz w:val="24"/>
              </w:rPr>
              <w:t>93</w:t>
            </w:r>
          </w:p>
          <w:p w:rsidR="004D231F" w:rsidRPr="00383DF8" w:rsidRDefault="004D231F" w:rsidP="00D2458B">
            <w:pPr>
              <w:pStyle w:val="ae"/>
              <w:numPr>
                <w:ilvl w:val="0"/>
                <w:numId w:val="9"/>
              </w:numPr>
              <w:spacing w:after="0" w:line="240" w:lineRule="auto"/>
              <w:ind w:left="0" w:firstLine="0"/>
              <w:jc w:val="both"/>
              <w:rPr>
                <w:rFonts w:ascii="Times New Roman" w:hAnsi="Times New Roman"/>
                <w:sz w:val="24"/>
              </w:rPr>
            </w:pPr>
            <w:r w:rsidRPr="00383DF8">
              <w:rPr>
                <w:rFonts w:ascii="Times New Roman" w:hAnsi="Times New Roman"/>
                <w:sz w:val="24"/>
              </w:rPr>
              <w:t xml:space="preserve">областной бюджет – </w:t>
            </w:r>
            <w:r>
              <w:rPr>
                <w:rFonts w:ascii="Times New Roman" w:hAnsi="Times New Roman"/>
                <w:sz w:val="24"/>
              </w:rPr>
              <w:t>14 133 869,77</w:t>
            </w:r>
          </w:p>
          <w:p w:rsidR="004D231F" w:rsidRDefault="004D231F" w:rsidP="00D2458B">
            <w:pPr>
              <w:pStyle w:val="ae"/>
              <w:numPr>
                <w:ilvl w:val="0"/>
                <w:numId w:val="9"/>
              </w:numPr>
              <w:spacing w:after="0" w:line="240" w:lineRule="auto"/>
              <w:ind w:left="0" w:firstLine="0"/>
              <w:jc w:val="both"/>
              <w:rPr>
                <w:rFonts w:ascii="Times New Roman" w:hAnsi="Times New Roman"/>
                <w:color w:val="FF0000"/>
                <w:sz w:val="24"/>
              </w:rPr>
            </w:pPr>
            <w:r w:rsidRPr="002106F2">
              <w:rPr>
                <w:rFonts w:ascii="Times New Roman" w:hAnsi="Times New Roman"/>
                <w:sz w:val="24"/>
              </w:rPr>
              <w:t xml:space="preserve">муниципальный бюджет – </w:t>
            </w:r>
            <w:r>
              <w:rPr>
                <w:rFonts w:ascii="Times New Roman" w:hAnsi="Times New Roman"/>
                <w:sz w:val="24"/>
              </w:rPr>
              <w:t>89 974 206,66</w:t>
            </w:r>
          </w:p>
          <w:p w:rsidR="004D231F" w:rsidRPr="00383DF8" w:rsidRDefault="004D231F" w:rsidP="00D2458B">
            <w:pPr>
              <w:pStyle w:val="ae"/>
              <w:numPr>
                <w:ilvl w:val="0"/>
                <w:numId w:val="9"/>
              </w:numPr>
              <w:spacing w:after="0" w:line="240" w:lineRule="auto"/>
              <w:ind w:left="0" w:firstLine="0"/>
              <w:jc w:val="both"/>
              <w:rPr>
                <w:rFonts w:ascii="Times New Roman" w:hAnsi="Times New Roman"/>
                <w:sz w:val="24"/>
              </w:rPr>
            </w:pPr>
            <w:r w:rsidRPr="002106F2">
              <w:rPr>
                <w:rFonts w:ascii="Times New Roman" w:hAnsi="Times New Roman"/>
                <w:sz w:val="24"/>
              </w:rPr>
              <w:t xml:space="preserve"> внебюджетные средства – </w:t>
            </w:r>
            <w:r>
              <w:rPr>
                <w:rFonts w:ascii="Times New Roman" w:hAnsi="Times New Roman"/>
                <w:sz w:val="24"/>
              </w:rPr>
              <w:t>4 093 000,00</w:t>
            </w:r>
          </w:p>
          <w:p w:rsidR="004D231F" w:rsidRDefault="004D231F" w:rsidP="004D231F">
            <w:pPr>
              <w:jc w:val="both"/>
              <w:rPr>
                <w:sz w:val="24"/>
              </w:rPr>
            </w:pPr>
            <w:r w:rsidRPr="00383DF8">
              <w:rPr>
                <w:sz w:val="24"/>
              </w:rPr>
              <w:t>в 2019 г.:</w:t>
            </w:r>
          </w:p>
          <w:p w:rsidR="004D231F" w:rsidRDefault="004D231F" w:rsidP="004D231F">
            <w:pPr>
              <w:jc w:val="both"/>
              <w:rPr>
                <w:sz w:val="24"/>
              </w:rPr>
            </w:pPr>
            <w:r>
              <w:rPr>
                <w:sz w:val="24"/>
              </w:rPr>
              <w:t xml:space="preserve">-          </w:t>
            </w:r>
            <w:r w:rsidRPr="002106F2">
              <w:rPr>
                <w:sz w:val="24"/>
              </w:rPr>
              <w:t>федеральный бюджет</w:t>
            </w:r>
            <w:r w:rsidRPr="00383DF8">
              <w:rPr>
                <w:sz w:val="24"/>
              </w:rPr>
              <w:t xml:space="preserve">- </w:t>
            </w:r>
            <w:r>
              <w:rPr>
                <w:sz w:val="24"/>
              </w:rPr>
              <w:t>2</w:t>
            </w:r>
            <w:r w:rsidRPr="00383DF8">
              <w:rPr>
                <w:sz w:val="24"/>
              </w:rPr>
              <w:t> </w:t>
            </w:r>
            <w:r>
              <w:rPr>
                <w:sz w:val="24"/>
              </w:rPr>
              <w:t>574</w:t>
            </w:r>
            <w:r w:rsidRPr="00383DF8">
              <w:rPr>
                <w:sz w:val="24"/>
              </w:rPr>
              <w:t> </w:t>
            </w:r>
            <w:r>
              <w:rPr>
                <w:sz w:val="24"/>
              </w:rPr>
              <w:t>502</w:t>
            </w:r>
            <w:r w:rsidRPr="00383DF8">
              <w:rPr>
                <w:sz w:val="24"/>
              </w:rPr>
              <w:t>,</w:t>
            </w:r>
            <w:r>
              <w:rPr>
                <w:sz w:val="24"/>
              </w:rPr>
              <w:t>84</w:t>
            </w:r>
          </w:p>
          <w:p w:rsidR="004D231F" w:rsidRPr="00383DF8" w:rsidRDefault="004D231F" w:rsidP="004D231F">
            <w:pPr>
              <w:jc w:val="both"/>
              <w:rPr>
                <w:sz w:val="24"/>
              </w:rPr>
            </w:pPr>
            <w:r>
              <w:rPr>
                <w:sz w:val="24"/>
              </w:rPr>
              <w:t>-</w:t>
            </w:r>
            <w:r w:rsidRPr="005A24AE">
              <w:rPr>
                <w:sz w:val="24"/>
              </w:rPr>
              <w:tab/>
              <w:t xml:space="preserve">областной бюджет – </w:t>
            </w:r>
            <w:r>
              <w:rPr>
                <w:sz w:val="24"/>
              </w:rPr>
              <w:t>539 864</w:t>
            </w:r>
            <w:r w:rsidRPr="005A24AE">
              <w:rPr>
                <w:sz w:val="24"/>
              </w:rPr>
              <w:t>,</w:t>
            </w:r>
            <w:r>
              <w:rPr>
                <w:sz w:val="24"/>
              </w:rPr>
              <w:t>03</w:t>
            </w:r>
          </w:p>
          <w:p w:rsidR="004D231F" w:rsidRPr="002106F2" w:rsidRDefault="004D231F" w:rsidP="00D2458B">
            <w:pPr>
              <w:pStyle w:val="ae"/>
              <w:numPr>
                <w:ilvl w:val="0"/>
                <w:numId w:val="10"/>
              </w:numPr>
              <w:spacing w:after="0" w:line="240" w:lineRule="auto"/>
              <w:ind w:left="0" w:firstLine="0"/>
              <w:jc w:val="both"/>
              <w:rPr>
                <w:rFonts w:ascii="Times New Roman" w:hAnsi="Times New Roman"/>
                <w:sz w:val="24"/>
              </w:rPr>
            </w:pPr>
            <w:r w:rsidRPr="002106F2">
              <w:rPr>
                <w:rFonts w:ascii="Times New Roman" w:hAnsi="Times New Roman"/>
                <w:sz w:val="24"/>
              </w:rPr>
              <w:t xml:space="preserve">муниципальный бюджет – </w:t>
            </w:r>
            <w:r>
              <w:rPr>
                <w:rFonts w:ascii="Times New Roman" w:hAnsi="Times New Roman"/>
                <w:sz w:val="24"/>
              </w:rPr>
              <w:t>113 736 663,79</w:t>
            </w:r>
          </w:p>
          <w:p w:rsidR="004D231F" w:rsidRPr="002106F2" w:rsidRDefault="004D231F" w:rsidP="00D2458B">
            <w:pPr>
              <w:pStyle w:val="ae"/>
              <w:numPr>
                <w:ilvl w:val="0"/>
                <w:numId w:val="10"/>
              </w:numPr>
              <w:spacing w:after="0" w:line="240" w:lineRule="auto"/>
              <w:ind w:left="0" w:firstLine="0"/>
              <w:jc w:val="both"/>
              <w:rPr>
                <w:rFonts w:ascii="Times New Roman" w:hAnsi="Times New Roman"/>
                <w:sz w:val="24"/>
              </w:rPr>
            </w:pPr>
            <w:r w:rsidRPr="002106F2">
              <w:rPr>
                <w:rFonts w:ascii="Times New Roman" w:hAnsi="Times New Roman"/>
                <w:sz w:val="24"/>
              </w:rPr>
              <w:t xml:space="preserve">внебюджетные средства – </w:t>
            </w:r>
            <w:r>
              <w:rPr>
                <w:rFonts w:ascii="Times New Roman" w:hAnsi="Times New Roman"/>
                <w:sz w:val="24"/>
              </w:rPr>
              <w:t>2 990 392,32</w:t>
            </w:r>
          </w:p>
          <w:p w:rsidR="004D231F" w:rsidRPr="000448F7" w:rsidRDefault="004D231F" w:rsidP="004D231F">
            <w:pPr>
              <w:jc w:val="both"/>
              <w:rPr>
                <w:sz w:val="24"/>
              </w:rPr>
            </w:pPr>
            <w:r w:rsidRPr="000448F7">
              <w:rPr>
                <w:sz w:val="24"/>
              </w:rPr>
              <w:t xml:space="preserve">в 2020 г.: </w:t>
            </w:r>
          </w:p>
          <w:p w:rsidR="004D231F" w:rsidRPr="002106F2" w:rsidRDefault="004D231F" w:rsidP="00D2458B">
            <w:pPr>
              <w:pStyle w:val="ae"/>
              <w:numPr>
                <w:ilvl w:val="0"/>
                <w:numId w:val="11"/>
              </w:numPr>
              <w:spacing w:after="0" w:line="240" w:lineRule="auto"/>
              <w:ind w:left="0" w:firstLine="0"/>
              <w:jc w:val="both"/>
              <w:rPr>
                <w:rFonts w:ascii="Times New Roman" w:hAnsi="Times New Roman"/>
                <w:color w:val="C00000"/>
                <w:sz w:val="24"/>
              </w:rPr>
            </w:pPr>
            <w:r w:rsidRPr="002106F2">
              <w:rPr>
                <w:rFonts w:ascii="Times New Roman" w:hAnsi="Times New Roman"/>
                <w:sz w:val="24"/>
              </w:rPr>
              <w:t xml:space="preserve">муниципальный бюджет – </w:t>
            </w:r>
            <w:r>
              <w:rPr>
                <w:rFonts w:ascii="Times New Roman" w:hAnsi="Times New Roman"/>
                <w:sz w:val="24"/>
              </w:rPr>
              <w:t>95 989 049,19</w:t>
            </w:r>
          </w:p>
          <w:p w:rsidR="004D231F" w:rsidRPr="00AA1B66" w:rsidRDefault="004D231F" w:rsidP="00D2458B">
            <w:pPr>
              <w:pStyle w:val="ae"/>
              <w:numPr>
                <w:ilvl w:val="0"/>
                <w:numId w:val="11"/>
              </w:numPr>
              <w:spacing w:after="0" w:line="240" w:lineRule="auto"/>
              <w:ind w:left="0" w:firstLine="0"/>
              <w:jc w:val="both"/>
              <w:rPr>
                <w:rFonts w:ascii="Times New Roman" w:hAnsi="Times New Roman"/>
                <w:sz w:val="24"/>
              </w:rPr>
            </w:pPr>
            <w:r w:rsidRPr="00AA1B66">
              <w:rPr>
                <w:rFonts w:ascii="Times New Roman" w:hAnsi="Times New Roman"/>
                <w:sz w:val="24"/>
              </w:rPr>
              <w:t xml:space="preserve">внебюджетные средства – </w:t>
            </w:r>
            <w:r>
              <w:rPr>
                <w:rFonts w:ascii="Times New Roman" w:hAnsi="Times New Roman"/>
                <w:sz w:val="24"/>
              </w:rPr>
              <w:t>2 992 788,14</w:t>
            </w:r>
          </w:p>
          <w:p w:rsidR="004D231F" w:rsidRPr="00AA1B66" w:rsidRDefault="004D231F" w:rsidP="004D231F">
            <w:pPr>
              <w:jc w:val="both"/>
              <w:rPr>
                <w:sz w:val="24"/>
              </w:rPr>
            </w:pPr>
            <w:r w:rsidRPr="00AA1B66">
              <w:rPr>
                <w:sz w:val="24"/>
              </w:rPr>
              <w:t xml:space="preserve">в 2021 г.: </w:t>
            </w:r>
          </w:p>
          <w:p w:rsidR="004D231F" w:rsidRPr="00AA1B66" w:rsidRDefault="004D231F" w:rsidP="00D2458B">
            <w:pPr>
              <w:pStyle w:val="ae"/>
              <w:numPr>
                <w:ilvl w:val="0"/>
                <w:numId w:val="11"/>
              </w:numPr>
              <w:spacing w:after="0" w:line="240" w:lineRule="auto"/>
              <w:ind w:left="0" w:firstLine="0"/>
              <w:jc w:val="both"/>
              <w:rPr>
                <w:rFonts w:ascii="Times New Roman" w:hAnsi="Times New Roman"/>
                <w:sz w:val="24"/>
              </w:rPr>
            </w:pPr>
            <w:r w:rsidRPr="00AA1B66">
              <w:rPr>
                <w:rFonts w:ascii="Times New Roman" w:hAnsi="Times New Roman"/>
                <w:sz w:val="24"/>
              </w:rPr>
              <w:t xml:space="preserve">муниципальный бюджет – </w:t>
            </w:r>
            <w:r>
              <w:rPr>
                <w:rFonts w:ascii="Times New Roman" w:hAnsi="Times New Roman"/>
                <w:sz w:val="24"/>
              </w:rPr>
              <w:t>95 989 049,19</w:t>
            </w:r>
          </w:p>
          <w:p w:rsidR="004D231F" w:rsidRPr="00AA1B66" w:rsidRDefault="004D231F" w:rsidP="00D2458B">
            <w:pPr>
              <w:pStyle w:val="ae"/>
              <w:numPr>
                <w:ilvl w:val="0"/>
                <w:numId w:val="11"/>
              </w:numPr>
              <w:spacing w:after="0" w:line="240" w:lineRule="auto"/>
              <w:ind w:left="0" w:firstLine="0"/>
              <w:jc w:val="both"/>
              <w:rPr>
                <w:rFonts w:ascii="Times New Roman" w:hAnsi="Times New Roman"/>
                <w:sz w:val="24"/>
              </w:rPr>
            </w:pPr>
            <w:r w:rsidRPr="00AA1B66">
              <w:rPr>
                <w:rFonts w:ascii="Times New Roman" w:hAnsi="Times New Roman"/>
                <w:sz w:val="24"/>
              </w:rPr>
              <w:t xml:space="preserve">внебюджетные средства – </w:t>
            </w:r>
            <w:r>
              <w:rPr>
                <w:rFonts w:ascii="Times New Roman" w:hAnsi="Times New Roman"/>
                <w:sz w:val="24"/>
              </w:rPr>
              <w:t>2 996 927,60</w:t>
            </w:r>
          </w:p>
          <w:p w:rsidR="004D231F" w:rsidRPr="00AA1B66" w:rsidRDefault="004D231F" w:rsidP="004D231F">
            <w:pPr>
              <w:jc w:val="both"/>
              <w:rPr>
                <w:sz w:val="24"/>
              </w:rPr>
            </w:pPr>
            <w:r w:rsidRPr="00AA1B66">
              <w:rPr>
                <w:sz w:val="24"/>
              </w:rPr>
              <w:t xml:space="preserve">в 2022 г.: </w:t>
            </w:r>
          </w:p>
          <w:p w:rsidR="004D231F" w:rsidRPr="009E42B3" w:rsidRDefault="004D231F" w:rsidP="00D2458B">
            <w:pPr>
              <w:pStyle w:val="ae"/>
              <w:numPr>
                <w:ilvl w:val="0"/>
                <w:numId w:val="11"/>
              </w:numPr>
              <w:spacing w:after="0" w:line="240" w:lineRule="auto"/>
              <w:jc w:val="both"/>
              <w:rPr>
                <w:rFonts w:ascii="Times New Roman" w:hAnsi="Times New Roman"/>
                <w:sz w:val="24"/>
              </w:rPr>
            </w:pPr>
            <w:r w:rsidRPr="009E42B3">
              <w:rPr>
                <w:rFonts w:ascii="Times New Roman" w:hAnsi="Times New Roman"/>
                <w:sz w:val="24"/>
              </w:rPr>
              <w:t>муниципальный бюджет – 95 989 049,19</w:t>
            </w:r>
          </w:p>
          <w:p w:rsidR="004D231F" w:rsidRPr="009E42B3" w:rsidRDefault="004D231F" w:rsidP="00D2458B">
            <w:pPr>
              <w:pStyle w:val="ae"/>
              <w:numPr>
                <w:ilvl w:val="0"/>
                <w:numId w:val="11"/>
              </w:numPr>
              <w:spacing w:after="0" w:line="240" w:lineRule="auto"/>
              <w:jc w:val="both"/>
              <w:rPr>
                <w:rFonts w:ascii="Times New Roman" w:hAnsi="Times New Roman"/>
                <w:sz w:val="24"/>
              </w:rPr>
            </w:pPr>
            <w:r w:rsidRPr="009E42B3">
              <w:rPr>
                <w:rFonts w:ascii="Times New Roman" w:hAnsi="Times New Roman"/>
                <w:sz w:val="24"/>
              </w:rPr>
              <w:t>внебюджетные средства – 2 996 927,60</w:t>
            </w:r>
          </w:p>
          <w:p w:rsidR="004D231F" w:rsidRPr="00AA1B66" w:rsidRDefault="004D231F" w:rsidP="004D231F">
            <w:pPr>
              <w:jc w:val="both"/>
              <w:rPr>
                <w:sz w:val="24"/>
              </w:rPr>
            </w:pPr>
            <w:r w:rsidRPr="00AA1B66">
              <w:rPr>
                <w:sz w:val="24"/>
              </w:rPr>
              <w:t xml:space="preserve">в 2023 г.: </w:t>
            </w:r>
          </w:p>
          <w:p w:rsidR="004D231F" w:rsidRPr="009E42B3" w:rsidRDefault="004D231F" w:rsidP="00D2458B">
            <w:pPr>
              <w:pStyle w:val="ae"/>
              <w:numPr>
                <w:ilvl w:val="0"/>
                <w:numId w:val="11"/>
              </w:numPr>
              <w:spacing w:after="0" w:line="240" w:lineRule="auto"/>
              <w:jc w:val="both"/>
              <w:rPr>
                <w:rFonts w:ascii="Times New Roman" w:hAnsi="Times New Roman"/>
                <w:sz w:val="24"/>
              </w:rPr>
            </w:pPr>
            <w:r w:rsidRPr="009E42B3">
              <w:rPr>
                <w:rFonts w:ascii="Times New Roman" w:hAnsi="Times New Roman"/>
                <w:sz w:val="24"/>
              </w:rPr>
              <w:t>муниципальный бюджет – 95 989 049,19</w:t>
            </w:r>
          </w:p>
          <w:p w:rsidR="004D231F" w:rsidRPr="009E42B3" w:rsidRDefault="004D231F" w:rsidP="00D2458B">
            <w:pPr>
              <w:pStyle w:val="ae"/>
              <w:numPr>
                <w:ilvl w:val="0"/>
                <w:numId w:val="11"/>
              </w:numPr>
              <w:spacing w:after="0" w:line="240" w:lineRule="auto"/>
              <w:jc w:val="both"/>
              <w:rPr>
                <w:rFonts w:ascii="Times New Roman" w:hAnsi="Times New Roman"/>
                <w:sz w:val="24"/>
              </w:rPr>
            </w:pPr>
            <w:r w:rsidRPr="009E42B3">
              <w:rPr>
                <w:rFonts w:ascii="Times New Roman" w:hAnsi="Times New Roman"/>
                <w:sz w:val="24"/>
              </w:rPr>
              <w:t>внебюджетные средства – 2 996 927,60</w:t>
            </w:r>
          </w:p>
          <w:p w:rsidR="004D231F" w:rsidRPr="00AA1B66" w:rsidRDefault="004D231F" w:rsidP="004D231F">
            <w:pPr>
              <w:jc w:val="both"/>
              <w:rPr>
                <w:sz w:val="24"/>
              </w:rPr>
            </w:pPr>
            <w:r w:rsidRPr="00AA1B66">
              <w:rPr>
                <w:sz w:val="24"/>
              </w:rPr>
              <w:t xml:space="preserve">в 2024 г.: </w:t>
            </w:r>
          </w:p>
          <w:p w:rsidR="004D231F" w:rsidRPr="009E42B3" w:rsidRDefault="004D231F" w:rsidP="00D2458B">
            <w:pPr>
              <w:pStyle w:val="ae"/>
              <w:numPr>
                <w:ilvl w:val="0"/>
                <w:numId w:val="11"/>
              </w:numPr>
              <w:spacing w:after="0" w:line="240" w:lineRule="auto"/>
              <w:jc w:val="both"/>
              <w:rPr>
                <w:rFonts w:ascii="Times New Roman" w:hAnsi="Times New Roman"/>
                <w:sz w:val="24"/>
              </w:rPr>
            </w:pPr>
            <w:r w:rsidRPr="009E42B3">
              <w:rPr>
                <w:rFonts w:ascii="Times New Roman" w:hAnsi="Times New Roman"/>
                <w:sz w:val="24"/>
              </w:rPr>
              <w:t>муниципальный бюджет – 95 989 049,19</w:t>
            </w:r>
          </w:p>
          <w:p w:rsidR="004D231F" w:rsidRPr="009E42B3" w:rsidRDefault="004D231F" w:rsidP="00D2458B">
            <w:pPr>
              <w:pStyle w:val="ae"/>
              <w:numPr>
                <w:ilvl w:val="0"/>
                <w:numId w:val="11"/>
              </w:numPr>
              <w:spacing w:after="0" w:line="240" w:lineRule="auto"/>
              <w:jc w:val="both"/>
              <w:rPr>
                <w:rFonts w:ascii="Times New Roman" w:hAnsi="Times New Roman"/>
                <w:sz w:val="24"/>
              </w:rPr>
            </w:pPr>
            <w:r w:rsidRPr="009E42B3">
              <w:rPr>
                <w:rFonts w:ascii="Times New Roman" w:hAnsi="Times New Roman"/>
                <w:sz w:val="24"/>
              </w:rPr>
              <w:t>внебюджетные средства – 2 996 927,60</w:t>
            </w:r>
          </w:p>
          <w:p w:rsidR="004D231F" w:rsidRPr="00AA1B66" w:rsidRDefault="004D231F" w:rsidP="004D231F">
            <w:pPr>
              <w:pStyle w:val="ae"/>
              <w:ind w:left="0"/>
              <w:jc w:val="both"/>
              <w:rPr>
                <w:rFonts w:ascii="Times New Roman" w:hAnsi="Times New Roman"/>
                <w:sz w:val="24"/>
              </w:rPr>
            </w:pPr>
          </w:p>
          <w:p w:rsidR="004D231F" w:rsidRDefault="004D231F" w:rsidP="004D231F">
            <w:pPr>
              <w:jc w:val="both"/>
              <w:rPr>
                <w:sz w:val="24"/>
              </w:rPr>
            </w:pPr>
            <w:r w:rsidRPr="00AA1B66">
              <w:rPr>
                <w:sz w:val="24"/>
              </w:rPr>
              <w:t>Источники финансирования Программы:</w:t>
            </w:r>
          </w:p>
          <w:p w:rsidR="004D231F" w:rsidRDefault="004D231F" w:rsidP="00D2458B">
            <w:pPr>
              <w:pStyle w:val="ae"/>
              <w:numPr>
                <w:ilvl w:val="0"/>
                <w:numId w:val="14"/>
              </w:numPr>
              <w:spacing w:after="0" w:line="240" w:lineRule="auto"/>
              <w:ind w:left="0" w:firstLine="0"/>
              <w:jc w:val="both"/>
              <w:rPr>
                <w:rFonts w:ascii="Times New Roman" w:hAnsi="Times New Roman"/>
                <w:sz w:val="24"/>
              </w:rPr>
            </w:pPr>
            <w:r>
              <w:rPr>
                <w:rFonts w:ascii="Times New Roman" w:hAnsi="Times New Roman"/>
                <w:sz w:val="24"/>
              </w:rPr>
              <w:t xml:space="preserve">федеральный </w:t>
            </w:r>
            <w:r w:rsidRPr="00AA1B66">
              <w:rPr>
                <w:rFonts w:ascii="Times New Roman" w:hAnsi="Times New Roman"/>
                <w:sz w:val="24"/>
              </w:rPr>
              <w:t xml:space="preserve">бюджет; </w:t>
            </w:r>
          </w:p>
          <w:p w:rsidR="004D231F" w:rsidRPr="00AA1B66" w:rsidRDefault="004D231F" w:rsidP="00D2458B">
            <w:pPr>
              <w:pStyle w:val="ae"/>
              <w:numPr>
                <w:ilvl w:val="0"/>
                <w:numId w:val="14"/>
              </w:numPr>
              <w:spacing w:after="0" w:line="240" w:lineRule="auto"/>
              <w:ind w:left="0" w:firstLine="0"/>
              <w:jc w:val="both"/>
              <w:rPr>
                <w:rFonts w:ascii="Times New Roman" w:hAnsi="Times New Roman"/>
                <w:sz w:val="24"/>
              </w:rPr>
            </w:pPr>
            <w:r>
              <w:rPr>
                <w:rFonts w:ascii="Times New Roman" w:hAnsi="Times New Roman"/>
                <w:sz w:val="24"/>
              </w:rPr>
              <w:t>областной бюджет;</w:t>
            </w:r>
          </w:p>
          <w:p w:rsidR="004D231F" w:rsidRDefault="004D231F" w:rsidP="00D2458B">
            <w:pPr>
              <w:pStyle w:val="ae"/>
              <w:numPr>
                <w:ilvl w:val="0"/>
                <w:numId w:val="13"/>
              </w:numPr>
              <w:spacing w:after="0" w:line="240" w:lineRule="auto"/>
              <w:ind w:left="0" w:firstLine="0"/>
              <w:jc w:val="both"/>
              <w:rPr>
                <w:rFonts w:ascii="Times New Roman" w:hAnsi="Times New Roman"/>
                <w:sz w:val="24"/>
              </w:rPr>
            </w:pPr>
            <w:r w:rsidRPr="00AA1B66">
              <w:rPr>
                <w:rFonts w:ascii="Times New Roman" w:hAnsi="Times New Roman"/>
                <w:sz w:val="24"/>
              </w:rPr>
              <w:t>средства бюджета муниципального</w:t>
            </w:r>
            <w:r w:rsidRPr="00CB6685">
              <w:rPr>
                <w:rFonts w:ascii="Times New Roman" w:hAnsi="Times New Roman"/>
                <w:sz w:val="24"/>
              </w:rPr>
              <w:t xml:space="preserve"> образования – городской округ город Касимов; </w:t>
            </w:r>
          </w:p>
          <w:p w:rsidR="004D231F" w:rsidRPr="00CB6685" w:rsidRDefault="004D231F" w:rsidP="00D2458B">
            <w:pPr>
              <w:pStyle w:val="ae"/>
              <w:numPr>
                <w:ilvl w:val="0"/>
                <w:numId w:val="13"/>
              </w:numPr>
              <w:spacing w:after="0" w:line="240" w:lineRule="auto"/>
              <w:ind w:left="0" w:firstLine="0"/>
              <w:jc w:val="both"/>
              <w:rPr>
                <w:rFonts w:ascii="Times New Roman" w:hAnsi="Times New Roman"/>
                <w:sz w:val="24"/>
              </w:rPr>
            </w:pPr>
            <w:r w:rsidRPr="00CB6685">
              <w:rPr>
                <w:rFonts w:ascii="Times New Roman" w:hAnsi="Times New Roman"/>
                <w:sz w:val="24"/>
              </w:rPr>
              <w:t>внебюджетные средства.</w:t>
            </w:r>
          </w:p>
        </w:tc>
      </w:tr>
      <w:tr w:rsidR="004D231F" w:rsidTr="004D231F">
        <w:tc>
          <w:tcPr>
            <w:tcW w:w="3085" w:type="dxa"/>
          </w:tcPr>
          <w:p w:rsidR="004D231F" w:rsidRPr="002106F2" w:rsidRDefault="004D231F" w:rsidP="004D231F">
            <w:pPr>
              <w:rPr>
                <w:sz w:val="24"/>
              </w:rPr>
            </w:pPr>
            <w:r w:rsidRPr="002106F2">
              <w:rPr>
                <w:sz w:val="24"/>
              </w:rPr>
              <w:lastRenderedPageBreak/>
              <w:t>Ожидаемые результаты реализации программы</w:t>
            </w:r>
          </w:p>
        </w:tc>
        <w:tc>
          <w:tcPr>
            <w:tcW w:w="6486" w:type="dxa"/>
          </w:tcPr>
          <w:p w:rsidR="004D231F" w:rsidRPr="0047105C" w:rsidRDefault="004D231F" w:rsidP="00D2458B">
            <w:pPr>
              <w:pStyle w:val="ae"/>
              <w:numPr>
                <w:ilvl w:val="0"/>
                <w:numId w:val="12"/>
              </w:numPr>
              <w:spacing w:after="0" w:line="240" w:lineRule="auto"/>
              <w:rPr>
                <w:rFonts w:ascii="Times New Roman" w:hAnsi="Times New Roman"/>
                <w:sz w:val="24"/>
                <w:szCs w:val="24"/>
              </w:rPr>
            </w:pPr>
            <w:r w:rsidRPr="0047105C">
              <w:rPr>
                <w:rFonts w:ascii="Times New Roman" w:hAnsi="Times New Roman"/>
                <w:sz w:val="24"/>
                <w:szCs w:val="24"/>
              </w:rPr>
              <w:t>Улучшение качества предоставляемых услуг, </w:t>
            </w:r>
          </w:p>
          <w:p w:rsidR="004D231F" w:rsidRPr="0047105C" w:rsidRDefault="004D231F" w:rsidP="004D231F">
            <w:pPr>
              <w:pStyle w:val="ae"/>
              <w:rPr>
                <w:rFonts w:ascii="Times New Roman" w:hAnsi="Times New Roman"/>
                <w:sz w:val="24"/>
                <w:szCs w:val="24"/>
              </w:rPr>
            </w:pPr>
            <w:r w:rsidRPr="0047105C">
              <w:rPr>
                <w:rFonts w:ascii="Times New Roman" w:hAnsi="Times New Roman"/>
                <w:sz w:val="24"/>
                <w:szCs w:val="24"/>
              </w:rPr>
              <w:t>повышение уровня удовлетворенности населения муниципального образования качеством предоставления муниципальных услуг в сфере культуры.</w:t>
            </w:r>
          </w:p>
          <w:p w:rsidR="004D231F" w:rsidRPr="0047105C" w:rsidRDefault="004D231F" w:rsidP="00D2458B">
            <w:pPr>
              <w:pStyle w:val="ae"/>
              <w:numPr>
                <w:ilvl w:val="0"/>
                <w:numId w:val="12"/>
              </w:numPr>
              <w:spacing w:after="0" w:line="240" w:lineRule="auto"/>
              <w:rPr>
                <w:rFonts w:ascii="Times New Roman" w:hAnsi="Times New Roman"/>
                <w:sz w:val="24"/>
                <w:szCs w:val="24"/>
              </w:rPr>
            </w:pPr>
            <w:r w:rsidRPr="0047105C">
              <w:rPr>
                <w:rFonts w:ascii="Times New Roman" w:hAnsi="Times New Roman"/>
                <w:sz w:val="24"/>
                <w:szCs w:val="24"/>
              </w:rPr>
              <w:t>Расширение спектра предоставляемых услуг населению, увеличение числа клубных формирований и участников в них. </w:t>
            </w:r>
          </w:p>
          <w:p w:rsidR="004D231F" w:rsidRPr="0047105C" w:rsidRDefault="004D231F" w:rsidP="00D2458B">
            <w:pPr>
              <w:pStyle w:val="ae"/>
              <w:numPr>
                <w:ilvl w:val="0"/>
                <w:numId w:val="12"/>
              </w:numPr>
              <w:spacing w:after="0" w:line="240" w:lineRule="auto"/>
              <w:rPr>
                <w:rFonts w:ascii="Times New Roman" w:hAnsi="Times New Roman"/>
                <w:sz w:val="24"/>
                <w:szCs w:val="24"/>
              </w:rPr>
            </w:pPr>
            <w:r w:rsidRPr="0047105C">
              <w:rPr>
                <w:rFonts w:ascii="Times New Roman" w:hAnsi="Times New Roman"/>
                <w:sz w:val="24"/>
                <w:szCs w:val="24"/>
              </w:rPr>
              <w:t>Увеличение количества мероприятий и числа их зрителей</w:t>
            </w:r>
          </w:p>
          <w:p w:rsidR="004D231F" w:rsidRPr="0047105C" w:rsidRDefault="004D231F" w:rsidP="00D2458B">
            <w:pPr>
              <w:pStyle w:val="ae"/>
              <w:numPr>
                <w:ilvl w:val="0"/>
                <w:numId w:val="12"/>
              </w:numPr>
              <w:spacing w:after="0" w:line="240" w:lineRule="auto"/>
              <w:rPr>
                <w:rFonts w:ascii="Times New Roman" w:hAnsi="Times New Roman"/>
                <w:sz w:val="24"/>
                <w:szCs w:val="24"/>
              </w:rPr>
            </w:pPr>
            <w:r w:rsidRPr="0047105C">
              <w:rPr>
                <w:rFonts w:ascii="Times New Roman" w:hAnsi="Times New Roman"/>
                <w:sz w:val="24"/>
                <w:szCs w:val="24"/>
              </w:rPr>
              <w:t> Увеличение доли представленных зрителю музейных фондов, увеличение числа посетителей музея.</w:t>
            </w:r>
          </w:p>
          <w:p w:rsidR="004D231F" w:rsidRPr="0047105C" w:rsidRDefault="004D231F" w:rsidP="00D2458B">
            <w:pPr>
              <w:pStyle w:val="ae"/>
              <w:numPr>
                <w:ilvl w:val="0"/>
                <w:numId w:val="12"/>
              </w:numPr>
              <w:spacing w:after="0" w:line="240" w:lineRule="auto"/>
              <w:rPr>
                <w:rFonts w:ascii="Times New Roman" w:hAnsi="Times New Roman"/>
                <w:sz w:val="24"/>
                <w:szCs w:val="24"/>
              </w:rPr>
            </w:pPr>
            <w:r w:rsidRPr="0047105C">
              <w:rPr>
                <w:rFonts w:ascii="Times New Roman" w:hAnsi="Times New Roman"/>
                <w:sz w:val="24"/>
                <w:szCs w:val="24"/>
              </w:rPr>
              <w:t>Увеличение количества пользователей сети библиотечного обслуживания, улучшение качества предоставляемых услуг. </w:t>
            </w:r>
          </w:p>
          <w:p w:rsidR="004D231F" w:rsidRPr="00FE48F0" w:rsidRDefault="004D231F" w:rsidP="00D2458B">
            <w:pPr>
              <w:pStyle w:val="ae"/>
              <w:numPr>
                <w:ilvl w:val="0"/>
                <w:numId w:val="12"/>
              </w:numPr>
              <w:spacing w:after="0" w:line="240" w:lineRule="auto"/>
              <w:rPr>
                <w:rFonts w:ascii="Times New Roman" w:hAnsi="Times New Roman"/>
                <w:sz w:val="24"/>
                <w:szCs w:val="24"/>
              </w:rPr>
            </w:pPr>
            <w:r w:rsidRPr="0047105C">
              <w:rPr>
                <w:rFonts w:ascii="Times New Roman" w:hAnsi="Times New Roman"/>
                <w:sz w:val="24"/>
                <w:szCs w:val="24"/>
              </w:rPr>
              <w:t xml:space="preserve">Повышение туристической привлекательности г. Касимова, </w:t>
            </w:r>
            <w:r>
              <w:rPr>
                <w:rFonts w:ascii="Times New Roman" w:hAnsi="Times New Roman"/>
                <w:sz w:val="24"/>
                <w:szCs w:val="24"/>
              </w:rPr>
              <w:t>у</w:t>
            </w:r>
            <w:r w:rsidRPr="00FE48F0">
              <w:rPr>
                <w:rFonts w:ascii="Times New Roman" w:hAnsi="Times New Roman"/>
                <w:sz w:val="24"/>
                <w:szCs w:val="24"/>
              </w:rPr>
              <w:t>величение туристического потока на 1% ежегодно.</w:t>
            </w:r>
          </w:p>
        </w:tc>
      </w:tr>
      <w:tr w:rsidR="004D231F" w:rsidTr="004D231F">
        <w:tc>
          <w:tcPr>
            <w:tcW w:w="3085" w:type="dxa"/>
          </w:tcPr>
          <w:p w:rsidR="004D231F" w:rsidRPr="002106F2" w:rsidRDefault="004D231F" w:rsidP="004D231F">
            <w:pPr>
              <w:rPr>
                <w:rFonts w:eastAsia="Calibri"/>
                <w:sz w:val="24"/>
              </w:rPr>
            </w:pPr>
            <w:r w:rsidRPr="002106F2">
              <w:rPr>
                <w:rFonts w:eastAsia="Calibri"/>
                <w:sz w:val="24"/>
              </w:rPr>
              <w:t>Показатели социально-экономической эффективности</w:t>
            </w:r>
          </w:p>
          <w:p w:rsidR="004D231F" w:rsidRPr="002106F2" w:rsidRDefault="004D231F" w:rsidP="004D231F">
            <w:pPr>
              <w:rPr>
                <w:sz w:val="24"/>
              </w:rPr>
            </w:pPr>
          </w:p>
        </w:tc>
        <w:tc>
          <w:tcPr>
            <w:tcW w:w="6486" w:type="dxa"/>
          </w:tcPr>
          <w:p w:rsidR="004D231F" w:rsidRPr="002106F2" w:rsidRDefault="004D231F" w:rsidP="004D231F">
            <w:pPr>
              <w:rPr>
                <w:sz w:val="24"/>
                <w:lang w:eastAsia="en-US"/>
              </w:rPr>
            </w:pPr>
            <w:r w:rsidRPr="002106F2">
              <w:rPr>
                <w:sz w:val="24"/>
                <w:lang w:eastAsia="en-US"/>
              </w:rPr>
              <w:t>Повышением эффективности бюджетных расходов и создания условий для повышения качества бюджетного планирования в сфере культуры будет 100% выполнение мероприятий Программы.</w:t>
            </w:r>
          </w:p>
        </w:tc>
      </w:tr>
    </w:tbl>
    <w:p w:rsidR="004D231F" w:rsidRDefault="004D231F" w:rsidP="004D231F">
      <w:pPr>
        <w:spacing w:line="240" w:lineRule="auto"/>
        <w:ind w:left="360"/>
        <w:jc w:val="center"/>
        <w:rPr>
          <w:rFonts w:ascii="Times New Roman" w:eastAsia="Calibri" w:hAnsi="Times New Roman" w:cs="Times New Roman"/>
          <w:b/>
          <w:sz w:val="24"/>
          <w:lang w:eastAsia="en-US"/>
        </w:rPr>
      </w:pPr>
    </w:p>
    <w:p w:rsidR="004D231F" w:rsidRDefault="004D231F" w:rsidP="00D2458B">
      <w:pPr>
        <w:numPr>
          <w:ilvl w:val="0"/>
          <w:numId w:val="1"/>
        </w:numPr>
        <w:tabs>
          <w:tab w:val="clear" w:pos="709"/>
        </w:tabs>
        <w:suppressAutoHyphens w:val="0"/>
        <w:spacing w:line="240" w:lineRule="auto"/>
        <w:jc w:val="center"/>
        <w:rPr>
          <w:rFonts w:ascii="Times New Roman" w:eastAsia="Calibri" w:hAnsi="Times New Roman" w:cs="Times New Roman"/>
          <w:b/>
          <w:sz w:val="24"/>
          <w:lang w:eastAsia="en-US"/>
        </w:rPr>
      </w:pPr>
      <w:r w:rsidRPr="00BC69E2">
        <w:rPr>
          <w:rFonts w:ascii="Times New Roman" w:eastAsia="Calibri" w:hAnsi="Times New Roman" w:cs="Times New Roman"/>
          <w:b/>
          <w:sz w:val="24"/>
          <w:lang w:eastAsia="en-US"/>
        </w:rPr>
        <w:t>Характеристика проблемы, решение которой осуществляется путем реализации Программы</w:t>
      </w:r>
    </w:p>
    <w:p w:rsidR="004D231F" w:rsidRPr="00BC69E2" w:rsidRDefault="004D231F" w:rsidP="004D231F">
      <w:pPr>
        <w:spacing w:line="240" w:lineRule="auto"/>
        <w:ind w:left="720"/>
        <w:rPr>
          <w:rFonts w:ascii="Times New Roman" w:eastAsia="Calibri" w:hAnsi="Times New Roman" w:cs="Times New Roman"/>
          <w:b/>
          <w:sz w:val="24"/>
          <w:lang w:eastAsia="en-US"/>
        </w:rPr>
      </w:pPr>
    </w:p>
    <w:p w:rsidR="004D231F" w:rsidRPr="0047105C" w:rsidRDefault="004D231F" w:rsidP="004D231F">
      <w:pPr>
        <w:pStyle w:val="a3"/>
        <w:ind w:firstLine="426"/>
        <w:jc w:val="both"/>
        <w:rPr>
          <w:rFonts w:eastAsia="Calibri"/>
          <w:szCs w:val="24"/>
        </w:rPr>
      </w:pPr>
      <w:r w:rsidRPr="0047105C">
        <w:rPr>
          <w:rFonts w:eastAsia="Calibri"/>
          <w:szCs w:val="24"/>
        </w:rPr>
        <w:t>Город Касимов обладает богатейшим историко-культурным потенциалом. Касимов по праву считается жемчужиной Мещерского края. У города богатое историческое прошлое: слияние на его территории двух культур, уникальные объекты культурного наследия, сложившиеся  многовековые традиции – дают основу развития культуры в современных условиях.</w:t>
      </w:r>
    </w:p>
    <w:p w:rsidR="004D231F" w:rsidRDefault="004D231F" w:rsidP="004D231F">
      <w:pPr>
        <w:pStyle w:val="a3"/>
        <w:ind w:firstLine="426"/>
        <w:jc w:val="both"/>
        <w:rPr>
          <w:rFonts w:eastAsia="Calibri"/>
          <w:szCs w:val="24"/>
        </w:rPr>
      </w:pPr>
      <w:r w:rsidRPr="0047105C">
        <w:rPr>
          <w:rFonts w:eastAsia="Calibri"/>
          <w:szCs w:val="24"/>
        </w:rPr>
        <w:t>Выделяются следующие проблемы в сфере культуры, решение которых будет осуществлено  путем реализации Программы:</w:t>
      </w:r>
    </w:p>
    <w:p w:rsidR="004D231F" w:rsidRPr="0047105C" w:rsidRDefault="004D231F" w:rsidP="004D231F">
      <w:pPr>
        <w:pStyle w:val="a3"/>
        <w:ind w:firstLine="426"/>
        <w:jc w:val="both"/>
        <w:rPr>
          <w:rFonts w:eastAsia="Calibri"/>
          <w:szCs w:val="24"/>
        </w:rPr>
      </w:pPr>
    </w:p>
    <w:p w:rsidR="004D231F" w:rsidRDefault="004D231F" w:rsidP="00D2458B">
      <w:pPr>
        <w:pStyle w:val="aa"/>
        <w:numPr>
          <w:ilvl w:val="0"/>
          <w:numId w:val="20"/>
        </w:numPr>
        <w:rPr>
          <w:color w:val="FF0000"/>
        </w:rPr>
      </w:pPr>
      <w:r w:rsidRPr="0047105C">
        <w:rPr>
          <w:rFonts w:eastAsia="Calibri"/>
        </w:rPr>
        <w:t>Проблемы в области музейного дела.</w:t>
      </w:r>
    </w:p>
    <w:p w:rsidR="004D231F" w:rsidRPr="00DD6526" w:rsidRDefault="004D231F" w:rsidP="004D231F">
      <w:pPr>
        <w:pStyle w:val="aa"/>
        <w:ind w:firstLine="360"/>
      </w:pPr>
      <w:r w:rsidRPr="00DD6526">
        <w:t xml:space="preserve">В настоящее время решается вопрос о размещении фондов музея-заповедника в современном фондохранилище. Ведется подготовка к переводу фондохранилища музея-заповедника в здание корпуса торговых рядов. </w:t>
      </w:r>
    </w:p>
    <w:p w:rsidR="004D231F" w:rsidRPr="00DD6526" w:rsidRDefault="004D231F" w:rsidP="004D231F">
      <w:pPr>
        <w:pStyle w:val="aa"/>
        <w:ind w:firstLine="360"/>
      </w:pPr>
      <w:r w:rsidRPr="00DD6526">
        <w:lastRenderedPageBreak/>
        <w:t xml:space="preserve">Также необходимо обеспечить материально-техническое оснащение музейной деятельности. Речь идет об увеличении средств обеспечения сохранности предметов, фондового оборудования, стеллажей, сейфов, измерительных приборов, без которых невозможно автоматизировать учет, оцифровывать музейные предметы, внедрять современные методики учета культурных ценностей. </w:t>
      </w:r>
    </w:p>
    <w:p w:rsidR="004D231F" w:rsidRPr="00DD6526" w:rsidRDefault="004D231F" w:rsidP="004D231F">
      <w:pPr>
        <w:pStyle w:val="aa"/>
        <w:ind w:firstLine="360"/>
      </w:pPr>
      <w:r w:rsidRPr="00DD6526">
        <w:t>Проведение мероприятий позволит создать оптимальные условия для совершенствования деятельности музея, обеспечения сохранности и безопасности музейного фонда</w:t>
      </w:r>
    </w:p>
    <w:p w:rsidR="004D231F" w:rsidRPr="0047105C" w:rsidRDefault="004D231F" w:rsidP="00D2458B">
      <w:pPr>
        <w:pStyle w:val="a3"/>
        <w:numPr>
          <w:ilvl w:val="0"/>
          <w:numId w:val="20"/>
        </w:numPr>
        <w:jc w:val="both"/>
        <w:rPr>
          <w:rFonts w:eastAsia="Calibri"/>
          <w:szCs w:val="24"/>
        </w:rPr>
      </w:pPr>
      <w:r w:rsidRPr="0047105C">
        <w:rPr>
          <w:rFonts w:eastAsia="Calibri"/>
          <w:szCs w:val="24"/>
        </w:rPr>
        <w:t>Проблемы в области искусства и народного творчества.</w:t>
      </w:r>
    </w:p>
    <w:p w:rsidR="004D231F" w:rsidRPr="0047105C" w:rsidRDefault="004D231F" w:rsidP="004D231F">
      <w:pPr>
        <w:spacing w:line="240" w:lineRule="auto"/>
        <w:jc w:val="both"/>
        <w:rPr>
          <w:rFonts w:ascii="Times New Roman" w:eastAsia="Calibri" w:hAnsi="Times New Roman"/>
          <w:sz w:val="24"/>
        </w:rPr>
      </w:pPr>
      <w:r w:rsidRPr="0047105C">
        <w:rPr>
          <w:rFonts w:ascii="Times New Roman" w:eastAsia="Calibri" w:hAnsi="Times New Roman"/>
          <w:sz w:val="24"/>
        </w:rPr>
        <w:t xml:space="preserve">      На территории города Касимова наблюдается рост числа мероприятий, организованных культурно-досуговыми учреждениями с   260  в 2012 году до 741 в 2018 году. К 2024 году планируется увеличение количества посещений -  на 30%.</w:t>
      </w:r>
    </w:p>
    <w:p w:rsidR="004D231F" w:rsidRPr="0047105C" w:rsidRDefault="004D231F" w:rsidP="004D231F">
      <w:pPr>
        <w:spacing w:line="240" w:lineRule="auto"/>
        <w:jc w:val="both"/>
        <w:rPr>
          <w:rFonts w:ascii="Times New Roman" w:eastAsia="Calibri" w:hAnsi="Times New Roman"/>
          <w:sz w:val="24"/>
        </w:rPr>
      </w:pPr>
      <w:r w:rsidRPr="0047105C">
        <w:rPr>
          <w:rFonts w:ascii="Times New Roman" w:eastAsia="Calibri" w:hAnsi="Times New Roman"/>
          <w:sz w:val="24"/>
        </w:rPr>
        <w:t xml:space="preserve">      На данный момент необходим ремонт и  реконструкция площадок для сценического показа (с учетом требований к противопожарному состоянию, санитарным нормам, необходимости создания безбарьерной среды для инвалидов), современное оснащение за счет финансирования средств областной  и муниципальной  программ и внебюджетных источников.</w:t>
      </w:r>
    </w:p>
    <w:p w:rsidR="004D231F" w:rsidRPr="0047105C" w:rsidRDefault="004D231F" w:rsidP="004D231F">
      <w:pPr>
        <w:spacing w:line="240" w:lineRule="auto"/>
        <w:jc w:val="both"/>
        <w:rPr>
          <w:rFonts w:ascii="Times New Roman" w:eastAsia="Calibri" w:hAnsi="Times New Roman"/>
          <w:sz w:val="24"/>
        </w:rPr>
      </w:pPr>
      <w:r w:rsidRPr="0047105C">
        <w:rPr>
          <w:rFonts w:ascii="Times New Roman" w:eastAsia="Calibri" w:hAnsi="Times New Roman"/>
          <w:sz w:val="24"/>
        </w:rPr>
        <w:t xml:space="preserve">       Город Касимов – уникальный заповедник народной культуры, народно-поэтических традиций, художественных промыслов и ремесел. Сохранение,  возрождение и развитие самобытной культуры, народных промыслов,  традиционного жизненного уклада – вот одно из важнейших направлений деятельности клубных учреждений.</w:t>
      </w:r>
    </w:p>
    <w:p w:rsidR="004D231F" w:rsidRPr="0047105C" w:rsidRDefault="004D231F" w:rsidP="004D231F">
      <w:pPr>
        <w:spacing w:line="240" w:lineRule="auto"/>
        <w:jc w:val="both"/>
        <w:rPr>
          <w:rFonts w:ascii="Times New Roman" w:eastAsia="Calibri" w:hAnsi="Times New Roman"/>
          <w:sz w:val="24"/>
        </w:rPr>
      </w:pPr>
      <w:r w:rsidRPr="0047105C">
        <w:rPr>
          <w:rFonts w:ascii="Times New Roman" w:eastAsia="Calibri" w:hAnsi="Times New Roman"/>
          <w:sz w:val="24"/>
        </w:rPr>
        <w:t xml:space="preserve">       Учреждение культурно-досугового типа – центр социально-культурной жизни муниципального образования. Его деятельность по приобщению населения к культуре остается самой массовой и доступной.</w:t>
      </w:r>
    </w:p>
    <w:p w:rsidR="004D231F" w:rsidRPr="0047105C" w:rsidRDefault="004D231F" w:rsidP="004D231F">
      <w:pPr>
        <w:spacing w:line="240" w:lineRule="auto"/>
        <w:jc w:val="both"/>
        <w:rPr>
          <w:rFonts w:ascii="Times New Roman" w:eastAsia="Calibri" w:hAnsi="Times New Roman"/>
          <w:sz w:val="24"/>
        </w:rPr>
      </w:pPr>
      <w:r w:rsidRPr="0047105C">
        <w:rPr>
          <w:rFonts w:ascii="Times New Roman" w:eastAsia="Calibri" w:hAnsi="Times New Roman"/>
          <w:sz w:val="24"/>
          <w:lang w:eastAsia="en-US"/>
        </w:rPr>
        <w:t xml:space="preserve">       В городе Касимове работает 2 учреждения культурно-досугового типа – Дворец культуры и Центр культурного развития. На базе культурно – досуговых  учреждений успешно работает 41 объединений, с числом участников 952 человека. Это – вокальные, хореографические, театральные коллективы. Все коллективы ведут активную творческую  и концертную деятельность.</w:t>
      </w:r>
    </w:p>
    <w:p w:rsidR="004D231F" w:rsidRDefault="004D231F" w:rsidP="00D2458B">
      <w:pPr>
        <w:pStyle w:val="a3"/>
        <w:numPr>
          <w:ilvl w:val="0"/>
          <w:numId w:val="20"/>
        </w:numPr>
        <w:jc w:val="both"/>
        <w:rPr>
          <w:rFonts w:eastAsia="Calibri"/>
          <w:color w:val="FF0000"/>
          <w:szCs w:val="24"/>
        </w:rPr>
      </w:pPr>
      <w:r w:rsidRPr="0047105C">
        <w:rPr>
          <w:rFonts w:eastAsia="Calibri"/>
          <w:szCs w:val="24"/>
        </w:rPr>
        <w:t>Проблемы в области библиотечного дела.</w:t>
      </w:r>
    </w:p>
    <w:p w:rsidR="004D231F" w:rsidRPr="00DD6526" w:rsidRDefault="004D231F" w:rsidP="004D231F">
      <w:pPr>
        <w:pStyle w:val="a3"/>
        <w:ind w:firstLine="426"/>
        <w:jc w:val="both"/>
        <w:rPr>
          <w:rFonts w:eastAsia="Calibri"/>
          <w:szCs w:val="24"/>
        </w:rPr>
      </w:pPr>
      <w:r w:rsidRPr="00DD6526">
        <w:rPr>
          <w:rFonts w:eastAsia="Calibri"/>
          <w:szCs w:val="24"/>
        </w:rPr>
        <w:t xml:space="preserve">Библиотечное обслуживание населения осуществляет Центральная библиотека им. Л.А. Малюгина, в которую входит 9 обособленных подразделений. Ежегодно их посещают более 20 тыс. человек, книговыдача составляет 398 тыс. экземпляров. Охвачено библиотечным обслуживанием 66,7 % населения. </w:t>
      </w:r>
    </w:p>
    <w:p w:rsidR="004D231F" w:rsidRPr="00DD6526" w:rsidRDefault="004D231F" w:rsidP="004D231F">
      <w:pPr>
        <w:pStyle w:val="a3"/>
        <w:ind w:firstLine="426"/>
        <w:jc w:val="both"/>
        <w:rPr>
          <w:rFonts w:eastAsia="Calibri"/>
          <w:szCs w:val="24"/>
        </w:rPr>
      </w:pPr>
      <w:r w:rsidRPr="00DD6526">
        <w:rPr>
          <w:rFonts w:eastAsia="Calibri"/>
          <w:szCs w:val="24"/>
        </w:rPr>
        <w:t xml:space="preserve">Ежегодно библиотеки ведут работу, содействующую повышению их социальной и коммуникативной функции, роли в развитии культурной, образовательной и информационной инфраструктуры города. Но наряду с определенными достижениями существует ряд проблем, сдерживающих их дальнейшее развитие: </w:t>
      </w:r>
    </w:p>
    <w:p w:rsidR="004D231F" w:rsidRPr="00DD6526" w:rsidRDefault="004D231F" w:rsidP="004D231F">
      <w:pPr>
        <w:pStyle w:val="a3"/>
        <w:jc w:val="both"/>
        <w:rPr>
          <w:rFonts w:eastAsia="Calibri"/>
          <w:szCs w:val="24"/>
        </w:rPr>
      </w:pPr>
      <w:r w:rsidRPr="00DD6526">
        <w:rPr>
          <w:rFonts w:eastAsia="Calibri"/>
          <w:szCs w:val="24"/>
        </w:rPr>
        <w:t xml:space="preserve">- Недостаточное финансирование комплектования. </w:t>
      </w:r>
    </w:p>
    <w:p w:rsidR="004D231F" w:rsidRPr="00DD6526" w:rsidRDefault="004D231F" w:rsidP="004D231F">
      <w:pPr>
        <w:pStyle w:val="a3"/>
        <w:jc w:val="both"/>
        <w:rPr>
          <w:rFonts w:eastAsia="Calibri"/>
          <w:szCs w:val="24"/>
        </w:rPr>
      </w:pPr>
      <w:r w:rsidRPr="00DD6526">
        <w:rPr>
          <w:rFonts w:eastAsia="Calibri"/>
          <w:szCs w:val="24"/>
        </w:rPr>
        <w:t>Приток изданий в фонды библиотек муниципалитета осуществляется за счет федеральных трансфертов, областного и муниципального бюджетов и внебюджетных источников, но этих средств недостаточно. Кроме того, книги с каждым годом дорожают, поэтому библиотекам не хватает финансов на комплектование, соответствующее современным требованиям обслуживания пользователей</w:t>
      </w:r>
    </w:p>
    <w:p w:rsidR="004D231F" w:rsidRPr="00DD6526" w:rsidRDefault="004D231F" w:rsidP="004D231F">
      <w:pPr>
        <w:pStyle w:val="a3"/>
        <w:jc w:val="both"/>
        <w:rPr>
          <w:rFonts w:eastAsia="Calibri"/>
          <w:szCs w:val="24"/>
        </w:rPr>
      </w:pPr>
      <w:r w:rsidRPr="00DD6526">
        <w:rPr>
          <w:rFonts w:eastAsia="Calibri"/>
          <w:szCs w:val="24"/>
        </w:rPr>
        <w:t xml:space="preserve">- Устаревание и износ компьютерного оборудования. </w:t>
      </w:r>
    </w:p>
    <w:p w:rsidR="004D231F" w:rsidRPr="00DD6526" w:rsidRDefault="004D231F" w:rsidP="004D231F">
      <w:pPr>
        <w:pStyle w:val="a3"/>
        <w:ind w:firstLine="426"/>
        <w:jc w:val="both"/>
        <w:rPr>
          <w:rFonts w:eastAsia="Calibri"/>
          <w:szCs w:val="24"/>
        </w:rPr>
      </w:pPr>
      <w:r w:rsidRPr="00DD6526">
        <w:rPr>
          <w:rFonts w:eastAsia="Calibri"/>
          <w:szCs w:val="24"/>
        </w:rPr>
        <w:t>Все библиотеки города были компьютеризированы в 2006 – 2011 гг. Технические характеристики оборудования не в полной мере соответствует современным требованиям работы библиотеки по обслуживанию пользователей.</w:t>
      </w:r>
    </w:p>
    <w:p w:rsidR="004D231F" w:rsidRPr="0047105C" w:rsidRDefault="004D231F" w:rsidP="00D2458B">
      <w:pPr>
        <w:pStyle w:val="a3"/>
        <w:numPr>
          <w:ilvl w:val="0"/>
          <w:numId w:val="20"/>
        </w:numPr>
        <w:jc w:val="both"/>
        <w:rPr>
          <w:rFonts w:eastAsia="Calibri"/>
          <w:szCs w:val="24"/>
        </w:rPr>
      </w:pPr>
      <w:r w:rsidRPr="0047105C">
        <w:rPr>
          <w:rFonts w:eastAsia="Calibri"/>
          <w:szCs w:val="24"/>
        </w:rPr>
        <w:t>Проблемы в области дополнительного образования детей в сфере культуры.</w:t>
      </w:r>
    </w:p>
    <w:p w:rsidR="004D231F" w:rsidRPr="0047105C" w:rsidRDefault="004D231F" w:rsidP="004D231F">
      <w:pPr>
        <w:pStyle w:val="a3"/>
        <w:jc w:val="both"/>
        <w:rPr>
          <w:rFonts w:eastAsia="Calibri"/>
          <w:szCs w:val="24"/>
        </w:rPr>
      </w:pPr>
      <w:r w:rsidRPr="0047105C">
        <w:rPr>
          <w:rFonts w:eastAsia="Calibri"/>
          <w:szCs w:val="24"/>
        </w:rPr>
        <w:lastRenderedPageBreak/>
        <w:t xml:space="preserve">       Дополнительное образование детей в сфере культуры занимает важное место, являясь  той основой, которая обеспечивает ее развитие, достижения, постоянный приток новых творческих кадров, воспитанных на лучших традициях. </w:t>
      </w:r>
    </w:p>
    <w:p w:rsidR="004D231F" w:rsidRPr="009D282E" w:rsidRDefault="004D231F" w:rsidP="004D231F">
      <w:pPr>
        <w:pStyle w:val="a3"/>
        <w:jc w:val="both"/>
        <w:rPr>
          <w:rFonts w:eastAsia="Calibri"/>
          <w:color w:val="000000" w:themeColor="text1"/>
          <w:szCs w:val="24"/>
        </w:rPr>
      </w:pPr>
      <w:r w:rsidRPr="009D282E">
        <w:rPr>
          <w:rFonts w:eastAsia="Calibri"/>
          <w:color w:val="000000" w:themeColor="text1"/>
          <w:szCs w:val="24"/>
        </w:rPr>
        <w:t xml:space="preserve">       Услуги по предоставлению дополнительного образования детей в сфере культуры предоставляют 3 школы. Контингент учащихся составляет 702 человека. </w:t>
      </w:r>
    </w:p>
    <w:p w:rsidR="004D231F" w:rsidRPr="009D282E" w:rsidRDefault="004D231F" w:rsidP="004D231F">
      <w:pPr>
        <w:pStyle w:val="a3"/>
        <w:jc w:val="both"/>
        <w:rPr>
          <w:rFonts w:eastAsia="Calibri"/>
          <w:color w:val="000000" w:themeColor="text1"/>
          <w:szCs w:val="24"/>
        </w:rPr>
      </w:pPr>
      <w:r w:rsidRPr="009D282E">
        <w:rPr>
          <w:rFonts w:eastAsia="Calibri"/>
          <w:color w:val="000000" w:themeColor="text1"/>
          <w:szCs w:val="24"/>
        </w:rPr>
        <w:t xml:space="preserve">В целях реализации положений Федерального закона от 29.12.2012 года №273-ФЗ «Об образовании в Российской Федерации», с 1 сентября 2013 года школы перешли на предпрофессиональное образование. </w:t>
      </w:r>
    </w:p>
    <w:p w:rsidR="004D231F" w:rsidRPr="009D282E" w:rsidRDefault="004D231F" w:rsidP="004D231F">
      <w:pPr>
        <w:pStyle w:val="a3"/>
        <w:jc w:val="both"/>
        <w:rPr>
          <w:rFonts w:eastAsia="Calibri"/>
          <w:color w:val="000000" w:themeColor="text1"/>
          <w:szCs w:val="24"/>
        </w:rPr>
      </w:pPr>
      <w:r w:rsidRPr="009D282E">
        <w:rPr>
          <w:rFonts w:eastAsia="Calibri"/>
          <w:color w:val="000000" w:themeColor="text1"/>
          <w:szCs w:val="24"/>
        </w:rPr>
        <w:t>Проблемы в области туризма.</w:t>
      </w:r>
    </w:p>
    <w:p w:rsidR="004D231F" w:rsidRPr="00ED62F3" w:rsidRDefault="004D231F" w:rsidP="004D231F">
      <w:pPr>
        <w:spacing w:line="240" w:lineRule="auto"/>
        <w:jc w:val="both"/>
        <w:rPr>
          <w:rFonts w:ascii="Times New Roman" w:hAnsi="Times New Roman"/>
          <w:sz w:val="24"/>
        </w:rPr>
      </w:pPr>
      <w:r w:rsidRPr="00ED62F3">
        <w:rPr>
          <w:rFonts w:ascii="Times New Roman" w:hAnsi="Times New Roman"/>
          <w:sz w:val="24"/>
        </w:rPr>
        <w:t xml:space="preserve">       Создание условий для развития туризма является одним из приоритетных направлений администрации города. Разработаны и реализованы: «дорожная карта» «Развитие туризма в городе Касимов», «План мероприятий по развитию туризма в муниципальном образовании – городской округ город Касимов на 2019 год», продолжил работу Совет по туризму при главе администрации муниципального образования.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В городе сформирована определенная туристическая инфраструктура: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- 7 объектов размещения;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- 27 объектов общественного питания;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- 5 туристических фирм.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На сегодняшний день занятость населения в сфере туризма составляет 289 человек.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Основным видом в городе является культурно-познавательный туризм. На территории реализуются 10 туристических маршрутов. Касимов включен в туристический маршрут «Золотого кольца» программы «Южные рубежи», а также в посещение программ теплоходной навигации фирм «Инфофлот», «Мостурфлот», «Водоход».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Серьезное внимание уделяется паломническому туризму, продолжается сотрудничество с Касимовской местной татарской национально-культурной автономией и паломническим центром Касимовской епархии.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Фондом Касимовский центр поддержки предпринимателей «Бизнес-инкубатор», совместно с Министерством экономического развития разрабатывается концепция развития сельского туризма. А в связи с вводом в эксплуатацию в 2016 году Центра культурного развития открылась перспектива развития делового туризма.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В мае 2015 года открыт Туристский информационный центр города Касимова, главная задача которого предоставление информации о туристических ресурсах и информационное продвижение города, для этого регулярно сотрудничает с федеральными и региональными СМИ, публикует информацию о туристическом потенциале в профессиональных журналах и каталогах, по возможности размещает рекламные баннеры, готовит информацию для интернет порталов. Центр является структурным подразделением Касимовского историко-культурного музея-заповедника. Совместно с ТИЦ г. Рязани при поддержке Министерства культуры и туризма РО проводится региональная акция «Отдыхай дома! Путешествуй по Рязанской области», которая ежегодно привлекает в город все большее количество туристов.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 xml:space="preserve">С целью информирования жителей и гостей города разработан и постоянно обновляется официальный туристский портал Касимов-62, где собрана вся информация по объектам туристской инфраструктуры. Информирование о событиях, интересных людях, объектах показа и размещения ежедневно ведется через группы в социальных сетях: Фейсбук, В Контакте. </w:t>
      </w:r>
    </w:p>
    <w:p w:rsidR="004D231F" w:rsidRPr="009D282E" w:rsidRDefault="004D231F" w:rsidP="004D231F">
      <w:pPr>
        <w:spacing w:line="240" w:lineRule="auto"/>
        <w:ind w:firstLine="708"/>
        <w:jc w:val="both"/>
        <w:rPr>
          <w:rFonts w:ascii="Times New Roman" w:eastAsia="Times New Roman" w:hAnsi="Times New Roman" w:cs="Times New Roman"/>
          <w:sz w:val="24"/>
        </w:rPr>
      </w:pPr>
      <w:r w:rsidRPr="00ED62F3">
        <w:rPr>
          <w:rFonts w:ascii="Times New Roman" w:eastAsia="Times New Roman" w:hAnsi="Times New Roman" w:cs="Times New Roman"/>
          <w:color w:val="000000"/>
          <w:sz w:val="24"/>
        </w:rPr>
        <w:t xml:space="preserve">Вместе с тем очевидным является тот факт, что туристский потенциал используется далеко не в полном объеме. Необходимо обеспечить всестороннее продвижение и рекламно-информационную поддержку туристского продукта г. Касимова на региональном и всероссийском рынках. Мероприятия этого блока предполагают целенаправленное формирование имиджа Касимова как города, благоприятного для туризма, активное продвижение туристского продукта на </w:t>
      </w:r>
      <w:r w:rsidRPr="009D282E">
        <w:rPr>
          <w:rFonts w:ascii="Times New Roman" w:eastAsia="Times New Roman" w:hAnsi="Times New Roman" w:cs="Times New Roman"/>
          <w:sz w:val="24"/>
        </w:rPr>
        <w:t xml:space="preserve">российском и мировом туристских рынках, совершенствование системы информационного обеспечения туристской деятельности. </w:t>
      </w:r>
    </w:p>
    <w:p w:rsidR="004D231F" w:rsidRPr="009D282E" w:rsidRDefault="004D231F" w:rsidP="004D231F">
      <w:pPr>
        <w:spacing w:line="240" w:lineRule="auto"/>
        <w:ind w:firstLine="708"/>
        <w:jc w:val="both"/>
        <w:rPr>
          <w:rFonts w:ascii="Times New Roman" w:eastAsia="Times New Roman" w:hAnsi="Times New Roman" w:cs="Times New Roman"/>
          <w:sz w:val="24"/>
        </w:rPr>
      </w:pPr>
      <w:r w:rsidRPr="009D282E">
        <w:rPr>
          <w:rFonts w:ascii="Times New Roman" w:eastAsia="Times New Roman" w:hAnsi="Times New Roman" w:cs="Times New Roman"/>
          <w:sz w:val="24"/>
        </w:rPr>
        <w:lastRenderedPageBreak/>
        <w:t xml:space="preserve">Все вышеуказанные проблемы планируется решать программно- целевым методом. Реализация мероприятий внепрограммными методами невозможна.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9D282E">
        <w:rPr>
          <w:rFonts w:ascii="Times New Roman" w:eastAsia="Times New Roman" w:hAnsi="Times New Roman" w:cs="Times New Roman"/>
          <w:sz w:val="24"/>
        </w:rPr>
        <w:t>Анализ действия муниципальной программы</w:t>
      </w:r>
      <w:r w:rsidRPr="009D282E">
        <w:rPr>
          <w:rFonts w:ascii="Times New Roman" w:eastAsia="Calibri" w:hAnsi="Times New Roman" w:cs="Times New Roman"/>
          <w:sz w:val="24"/>
        </w:rPr>
        <w:t>"Развитие культуры и туризма города Касимов"</w:t>
      </w:r>
      <w:r w:rsidRPr="009D282E">
        <w:rPr>
          <w:rFonts w:ascii="Times New Roman" w:eastAsia="Times New Roman" w:hAnsi="Times New Roman" w:cs="Times New Roman"/>
          <w:sz w:val="24"/>
        </w:rPr>
        <w:t>(далее Программа) показал, что за период ее действия были достигнуты успехи в сфере культуры г. Касимова.Удалось сохранить положительные тенденции в области предоставления населению возможностей для реализации творческой активности. Стабильным остаётся показатель посещаемости учреждений культуры, сохраняется базовый уровень предоставляемых услуг. Благодаря участию в областной</w:t>
      </w:r>
      <w:r w:rsidRPr="00ED62F3">
        <w:rPr>
          <w:rFonts w:ascii="Times New Roman" w:eastAsia="Times New Roman" w:hAnsi="Times New Roman" w:cs="Times New Roman"/>
          <w:color w:val="000000"/>
          <w:sz w:val="24"/>
        </w:rPr>
        <w:t xml:space="preserve"> программе удалось реализовать ряд проектов. </w:t>
      </w:r>
    </w:p>
    <w:p w:rsidR="004D231F" w:rsidRPr="00ED62F3" w:rsidRDefault="004D231F" w:rsidP="004D231F">
      <w:pPr>
        <w:spacing w:line="240" w:lineRule="auto"/>
        <w:ind w:firstLine="708"/>
        <w:jc w:val="both"/>
        <w:rPr>
          <w:rFonts w:ascii="Times New Roman" w:eastAsia="Times New Roman" w:hAnsi="Times New Roman" w:cs="Times New Roman"/>
          <w:color w:val="000000"/>
          <w:sz w:val="24"/>
        </w:rPr>
      </w:pPr>
      <w:r w:rsidRPr="00ED62F3">
        <w:rPr>
          <w:rFonts w:ascii="Times New Roman" w:eastAsia="Times New Roman" w:hAnsi="Times New Roman" w:cs="Times New Roman"/>
          <w:color w:val="000000"/>
          <w:sz w:val="24"/>
        </w:rPr>
        <w:t>Достигнутые результаты свидетельствуют о необходимости продолжать работу в этом направлении. Вместе с тем новая Программа требует корректировки приоритетов муниципальной культурной политики и формирование стратегических целей, направленных на сохранение завоеванных позиций и достижение новых высоких результатов.</w:t>
      </w:r>
    </w:p>
    <w:p w:rsidR="004D231F" w:rsidRDefault="004D231F" w:rsidP="004D231F">
      <w:pPr>
        <w:pStyle w:val="a3"/>
        <w:ind w:firstLine="709"/>
        <w:jc w:val="both"/>
        <w:rPr>
          <w:rFonts w:eastAsia="Calibri"/>
          <w:szCs w:val="24"/>
        </w:rPr>
      </w:pPr>
    </w:p>
    <w:p w:rsidR="004D231F" w:rsidRPr="0047105C" w:rsidRDefault="004D231F" w:rsidP="004D231F">
      <w:pPr>
        <w:pStyle w:val="a3"/>
        <w:ind w:firstLine="709"/>
        <w:jc w:val="both"/>
        <w:rPr>
          <w:rFonts w:eastAsia="Calibri"/>
          <w:szCs w:val="24"/>
        </w:rPr>
      </w:pPr>
    </w:p>
    <w:p w:rsidR="004D231F" w:rsidRPr="0047105C" w:rsidRDefault="004D231F" w:rsidP="00D2458B">
      <w:pPr>
        <w:numPr>
          <w:ilvl w:val="0"/>
          <w:numId w:val="1"/>
        </w:numPr>
        <w:tabs>
          <w:tab w:val="clear" w:pos="709"/>
        </w:tabs>
        <w:suppressAutoHyphens w:val="0"/>
        <w:spacing w:line="240" w:lineRule="auto"/>
        <w:ind w:left="0" w:firstLine="709"/>
        <w:jc w:val="center"/>
        <w:rPr>
          <w:rFonts w:ascii="Times New Roman" w:eastAsia="Calibri" w:hAnsi="Times New Roman"/>
          <w:b/>
          <w:sz w:val="24"/>
        </w:rPr>
      </w:pPr>
      <w:r w:rsidRPr="0047105C">
        <w:rPr>
          <w:rFonts w:ascii="Times New Roman" w:eastAsia="Calibri" w:hAnsi="Times New Roman"/>
          <w:b/>
          <w:sz w:val="24"/>
        </w:rPr>
        <w:t>Цель и задачи реализации Программы</w:t>
      </w:r>
    </w:p>
    <w:p w:rsidR="004D231F" w:rsidRPr="0047105C" w:rsidRDefault="004D231F" w:rsidP="004D231F">
      <w:pPr>
        <w:spacing w:line="240" w:lineRule="auto"/>
        <w:ind w:left="709"/>
        <w:rPr>
          <w:rFonts w:ascii="Times New Roman" w:eastAsia="Calibri" w:hAnsi="Times New Roman"/>
          <w:b/>
          <w:sz w:val="24"/>
        </w:rPr>
      </w:pPr>
    </w:p>
    <w:p w:rsidR="004D231F" w:rsidRPr="0047105C" w:rsidRDefault="004D231F" w:rsidP="004D231F">
      <w:pPr>
        <w:spacing w:line="240" w:lineRule="auto"/>
        <w:jc w:val="both"/>
        <w:rPr>
          <w:rFonts w:ascii="Times New Roman" w:eastAsia="Calibri" w:hAnsi="Times New Roman"/>
          <w:sz w:val="24"/>
        </w:rPr>
      </w:pPr>
      <w:r w:rsidRPr="0047105C">
        <w:rPr>
          <w:rFonts w:ascii="Times New Roman" w:eastAsia="Calibri" w:hAnsi="Times New Roman"/>
          <w:sz w:val="24"/>
        </w:rPr>
        <w:t xml:space="preserve">      Целью Программы является обеспечение конституционного права населения г. Касимова на доступ  к ценностям культуры и свободы творчества в сфере культуры.</w:t>
      </w:r>
    </w:p>
    <w:p w:rsidR="004D231F" w:rsidRPr="0047105C" w:rsidRDefault="004D231F" w:rsidP="004D231F">
      <w:pPr>
        <w:spacing w:line="240" w:lineRule="auto"/>
        <w:jc w:val="both"/>
        <w:rPr>
          <w:rFonts w:ascii="Times New Roman" w:eastAsia="Calibri" w:hAnsi="Times New Roman"/>
          <w:sz w:val="24"/>
        </w:rPr>
      </w:pPr>
      <w:r w:rsidRPr="0047105C">
        <w:rPr>
          <w:rFonts w:ascii="Times New Roman" w:eastAsia="Calibri" w:hAnsi="Times New Roman"/>
          <w:sz w:val="24"/>
        </w:rPr>
        <w:t xml:space="preserve">      Для достижения поставленной цели должны быть решены следующие задачи:</w:t>
      </w:r>
    </w:p>
    <w:p w:rsidR="004D231F" w:rsidRPr="0047105C" w:rsidRDefault="004D231F" w:rsidP="00D2458B">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47105C">
        <w:rPr>
          <w:rFonts w:ascii="Times New Roman" w:hAnsi="Times New Roman"/>
          <w:sz w:val="24"/>
          <w:szCs w:val="24"/>
        </w:rPr>
        <w:t xml:space="preserve">Создание условий для  реализации образовательного  процесса в учреждениях дополнительного образования в сфере культуры. </w:t>
      </w:r>
    </w:p>
    <w:p w:rsidR="004D231F" w:rsidRPr="0047105C" w:rsidRDefault="004D231F" w:rsidP="00D2458B">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47105C">
        <w:rPr>
          <w:rFonts w:ascii="Times New Roman" w:hAnsi="Times New Roman"/>
          <w:sz w:val="24"/>
          <w:szCs w:val="24"/>
        </w:rPr>
        <w:t>Создание условий для выполнения методической работы  в сфере народного творчества  и культурно - досуговой деятельности, проведения смотров, конкурсов,  создания спектаклей, концертов и иных зрелищных мероприятий;</w:t>
      </w:r>
    </w:p>
    <w:p w:rsidR="004D231F" w:rsidRPr="0047105C" w:rsidRDefault="004D231F" w:rsidP="00D2458B">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47105C">
        <w:rPr>
          <w:rFonts w:ascii="Times New Roman" w:hAnsi="Times New Roman"/>
          <w:sz w:val="24"/>
          <w:szCs w:val="24"/>
        </w:rPr>
        <w:t>Создание условий для выполнения методической работы в сфере культурного развития города;</w:t>
      </w:r>
    </w:p>
    <w:p w:rsidR="004D231F" w:rsidRPr="0047105C" w:rsidRDefault="004D231F" w:rsidP="00D2458B">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47105C">
        <w:rPr>
          <w:rFonts w:ascii="Times New Roman" w:hAnsi="Times New Roman"/>
          <w:sz w:val="24"/>
          <w:szCs w:val="24"/>
        </w:rPr>
        <w:t>Создание условий   для проведения мероприятий в социально-культурной сфере города;</w:t>
      </w:r>
    </w:p>
    <w:p w:rsidR="004D231F" w:rsidRPr="0047105C" w:rsidRDefault="004D231F" w:rsidP="00D2458B">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47105C">
        <w:rPr>
          <w:rFonts w:ascii="Times New Roman" w:hAnsi="Times New Roman"/>
          <w:sz w:val="24"/>
          <w:szCs w:val="24"/>
        </w:rPr>
        <w:t>Создание условий по формированию, учету, хранению, изучению и обеспечению сохранности предметов музейного фонда;</w:t>
      </w:r>
    </w:p>
    <w:p w:rsidR="004D231F" w:rsidRPr="0047105C" w:rsidRDefault="004D231F" w:rsidP="00D2458B">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47105C">
        <w:rPr>
          <w:rFonts w:ascii="Times New Roman" w:hAnsi="Times New Roman"/>
          <w:sz w:val="24"/>
          <w:szCs w:val="24"/>
        </w:rPr>
        <w:t>Создание условий по  библиотечному, библиографическому обслуживанию населения.</w:t>
      </w:r>
    </w:p>
    <w:p w:rsidR="004D231F" w:rsidRPr="0047105C" w:rsidRDefault="004D231F" w:rsidP="00D2458B">
      <w:pPr>
        <w:pStyle w:val="ae"/>
        <w:numPr>
          <w:ilvl w:val="0"/>
          <w:numId w:val="15"/>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Создание условий по организационному обеспечению  функционирования и развития культуры;</w:t>
      </w:r>
    </w:p>
    <w:p w:rsidR="004D231F" w:rsidRPr="0047105C" w:rsidRDefault="004D231F" w:rsidP="00D2458B">
      <w:pPr>
        <w:pStyle w:val="ae"/>
        <w:numPr>
          <w:ilvl w:val="0"/>
          <w:numId w:val="15"/>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Обеспечение условий для реализации государственной политики в области культуры  и туризма на территории муниципального образования.</w:t>
      </w:r>
    </w:p>
    <w:p w:rsidR="004D231F" w:rsidRPr="0047105C" w:rsidRDefault="004D231F" w:rsidP="004D231F">
      <w:pPr>
        <w:pStyle w:val="ae"/>
        <w:spacing w:after="0" w:line="240" w:lineRule="auto"/>
        <w:ind w:left="709"/>
        <w:jc w:val="both"/>
        <w:rPr>
          <w:rFonts w:ascii="Times New Roman" w:hAnsi="Times New Roman"/>
          <w:sz w:val="26"/>
          <w:szCs w:val="26"/>
        </w:rPr>
      </w:pPr>
    </w:p>
    <w:p w:rsidR="004D231F" w:rsidRPr="0047105C" w:rsidRDefault="004D231F" w:rsidP="00D2458B">
      <w:pPr>
        <w:numPr>
          <w:ilvl w:val="0"/>
          <w:numId w:val="1"/>
        </w:numPr>
        <w:tabs>
          <w:tab w:val="clear" w:pos="709"/>
        </w:tabs>
        <w:suppressAutoHyphens w:val="0"/>
        <w:spacing w:line="240" w:lineRule="auto"/>
        <w:ind w:left="0" w:firstLine="709"/>
        <w:jc w:val="center"/>
        <w:rPr>
          <w:rFonts w:ascii="Times New Roman" w:eastAsia="Calibri" w:hAnsi="Times New Roman"/>
          <w:b/>
          <w:sz w:val="24"/>
        </w:rPr>
      </w:pPr>
      <w:r w:rsidRPr="0047105C">
        <w:rPr>
          <w:rFonts w:ascii="Times New Roman" w:eastAsia="Calibri" w:hAnsi="Times New Roman"/>
          <w:b/>
          <w:sz w:val="24"/>
        </w:rPr>
        <w:t>Сроки и этапы реализации Программы</w:t>
      </w:r>
    </w:p>
    <w:p w:rsidR="004D231F" w:rsidRPr="0047105C" w:rsidRDefault="004D231F" w:rsidP="004D231F">
      <w:pPr>
        <w:spacing w:line="240" w:lineRule="auto"/>
        <w:ind w:left="709"/>
        <w:rPr>
          <w:rFonts w:ascii="Times New Roman" w:eastAsia="Calibri" w:hAnsi="Times New Roman"/>
          <w:b/>
          <w:sz w:val="24"/>
        </w:rPr>
      </w:pP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 xml:space="preserve">Временной период реализации намеченных мероприятий Программы охватывает период 2015-2024 годы. В течение срока действия Программы в конце каждого года проводится анализ реализованных проектов. </w:t>
      </w: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Конечное достижение поставленных задач планируется к  концу 2024 года.</w:t>
      </w:r>
    </w:p>
    <w:p w:rsidR="004D231F" w:rsidRPr="007E5D7B" w:rsidRDefault="004D231F" w:rsidP="004D231F">
      <w:pPr>
        <w:spacing w:line="240" w:lineRule="auto"/>
        <w:ind w:firstLine="708"/>
        <w:rPr>
          <w:rFonts w:ascii="Times New Roman" w:eastAsia="Calibri" w:hAnsi="Times New Roman" w:cs="Times New Roman"/>
          <w:sz w:val="24"/>
        </w:rPr>
      </w:pPr>
    </w:p>
    <w:p w:rsidR="004D231F" w:rsidRPr="007E5D7B" w:rsidRDefault="004D231F" w:rsidP="00D2458B">
      <w:pPr>
        <w:numPr>
          <w:ilvl w:val="0"/>
          <w:numId w:val="1"/>
        </w:numPr>
        <w:tabs>
          <w:tab w:val="clear" w:pos="709"/>
        </w:tabs>
        <w:suppressAutoHyphens w:val="0"/>
        <w:spacing w:line="240" w:lineRule="auto"/>
        <w:jc w:val="center"/>
        <w:rPr>
          <w:rFonts w:ascii="Times New Roman" w:eastAsia="Calibri" w:hAnsi="Times New Roman" w:cs="Times New Roman"/>
          <w:b/>
          <w:sz w:val="24"/>
        </w:rPr>
      </w:pPr>
      <w:r w:rsidRPr="007E5D7B">
        <w:rPr>
          <w:rFonts w:ascii="Times New Roman" w:eastAsia="Calibri" w:hAnsi="Times New Roman" w:cs="Times New Roman"/>
          <w:b/>
          <w:sz w:val="24"/>
        </w:rPr>
        <w:t>Ресурсное обеспечение Программы</w:t>
      </w:r>
    </w:p>
    <w:p w:rsidR="004D231F" w:rsidRPr="007E5D7B" w:rsidRDefault="004D231F" w:rsidP="004D231F">
      <w:pPr>
        <w:spacing w:line="240" w:lineRule="auto"/>
        <w:ind w:firstLine="708"/>
        <w:jc w:val="both"/>
        <w:rPr>
          <w:rFonts w:ascii="Times New Roman" w:eastAsia="Calibri" w:hAnsi="Times New Roman" w:cs="Times New Roman"/>
          <w:b/>
          <w:sz w:val="24"/>
        </w:rPr>
      </w:pPr>
    </w:p>
    <w:p w:rsidR="004D231F" w:rsidRPr="007E5D7B" w:rsidRDefault="004D231F" w:rsidP="004D231F">
      <w:pPr>
        <w:spacing w:line="240" w:lineRule="auto"/>
        <w:ind w:firstLine="709"/>
        <w:jc w:val="both"/>
        <w:rPr>
          <w:rFonts w:ascii="Times New Roman" w:eastAsia="Calibri" w:hAnsi="Times New Roman" w:cs="Times New Roman"/>
          <w:sz w:val="24"/>
        </w:rPr>
      </w:pPr>
      <w:r w:rsidRPr="007E5D7B">
        <w:rPr>
          <w:rFonts w:ascii="Times New Roman" w:eastAsia="Calibri" w:hAnsi="Times New Roman" w:cs="Times New Roman"/>
          <w:sz w:val="24"/>
        </w:rPr>
        <w:t>Финансирование программы осуществляется за счет средств местного бюджета.</w:t>
      </w:r>
    </w:p>
    <w:p w:rsidR="004D231F" w:rsidRPr="007E5D7B" w:rsidRDefault="004D231F" w:rsidP="004D231F">
      <w:pPr>
        <w:spacing w:line="240" w:lineRule="auto"/>
        <w:ind w:firstLine="709"/>
        <w:jc w:val="both"/>
        <w:rPr>
          <w:rFonts w:ascii="Times New Roman" w:eastAsia="Calibri" w:hAnsi="Times New Roman" w:cs="Times New Roman"/>
          <w:sz w:val="24"/>
        </w:rPr>
      </w:pPr>
      <w:r w:rsidRPr="007E5D7B">
        <w:rPr>
          <w:rFonts w:ascii="Times New Roman" w:eastAsia="Calibri" w:hAnsi="Times New Roman" w:cs="Times New Roman"/>
          <w:sz w:val="24"/>
        </w:rPr>
        <w:t xml:space="preserve">Дополнительно будут привлечены средства внебюджетных организаций, физических лиц, участвующих в реализации программы на добровольной основе. </w:t>
      </w:r>
    </w:p>
    <w:p w:rsidR="004D231F" w:rsidRPr="007E5D7B" w:rsidRDefault="004D231F" w:rsidP="004D231F">
      <w:pPr>
        <w:spacing w:line="240" w:lineRule="auto"/>
        <w:ind w:firstLine="709"/>
        <w:jc w:val="both"/>
        <w:rPr>
          <w:rFonts w:ascii="Times New Roman" w:eastAsia="Calibri" w:hAnsi="Times New Roman" w:cs="Times New Roman"/>
          <w:sz w:val="24"/>
        </w:rPr>
      </w:pPr>
      <w:r w:rsidRPr="007E5D7B">
        <w:rPr>
          <w:rFonts w:ascii="Times New Roman" w:eastAsia="Calibri" w:hAnsi="Times New Roman" w:cs="Times New Roman"/>
          <w:sz w:val="24"/>
        </w:rPr>
        <w:t xml:space="preserve"> На реализацию  муниципальной программы «Развитие культуры города Касимов на 2015-2020 годы» в соответствии с социально-экономическим положением города и региона  прогнозируются средства в объеме (руб.):</w:t>
      </w:r>
    </w:p>
    <w:p w:rsidR="004D231F" w:rsidRPr="00383DF8" w:rsidRDefault="004D231F" w:rsidP="00D2458B">
      <w:pPr>
        <w:pStyle w:val="ae"/>
        <w:numPr>
          <w:ilvl w:val="0"/>
          <w:numId w:val="16"/>
        </w:numPr>
        <w:spacing w:after="0" w:line="240" w:lineRule="auto"/>
        <w:ind w:left="0" w:firstLine="709"/>
        <w:jc w:val="both"/>
        <w:rPr>
          <w:rFonts w:ascii="Times New Roman" w:hAnsi="Times New Roman"/>
          <w:sz w:val="24"/>
          <w:szCs w:val="24"/>
        </w:rPr>
      </w:pPr>
      <w:r w:rsidRPr="001B581D">
        <w:rPr>
          <w:rFonts w:ascii="Times New Roman" w:hAnsi="Times New Roman"/>
          <w:sz w:val="24"/>
          <w:szCs w:val="24"/>
        </w:rPr>
        <w:lastRenderedPageBreak/>
        <w:t>федеральный бюджет -</w:t>
      </w:r>
      <w:r>
        <w:rPr>
          <w:rFonts w:ascii="Times New Roman" w:hAnsi="Times New Roman"/>
          <w:sz w:val="24"/>
          <w:szCs w:val="24"/>
        </w:rPr>
        <w:t>14 775 664,47</w:t>
      </w:r>
    </w:p>
    <w:p w:rsidR="004D231F" w:rsidRPr="001B581D" w:rsidRDefault="004D231F" w:rsidP="00D2458B">
      <w:pPr>
        <w:pStyle w:val="ae"/>
        <w:numPr>
          <w:ilvl w:val="0"/>
          <w:numId w:val="16"/>
        </w:numPr>
        <w:spacing w:after="0" w:line="240" w:lineRule="auto"/>
        <w:ind w:left="0" w:firstLine="709"/>
        <w:jc w:val="both"/>
        <w:rPr>
          <w:rFonts w:ascii="Times New Roman" w:hAnsi="Times New Roman"/>
          <w:sz w:val="24"/>
          <w:szCs w:val="24"/>
        </w:rPr>
      </w:pPr>
      <w:r w:rsidRPr="00383DF8">
        <w:rPr>
          <w:rFonts w:ascii="Times New Roman" w:hAnsi="Times New Roman"/>
          <w:sz w:val="24"/>
          <w:szCs w:val="24"/>
        </w:rPr>
        <w:t xml:space="preserve">областной бюджет – </w:t>
      </w:r>
      <w:r>
        <w:rPr>
          <w:rFonts w:ascii="Times New Roman" w:hAnsi="Times New Roman"/>
          <w:sz w:val="24"/>
          <w:szCs w:val="24"/>
        </w:rPr>
        <w:t>35 654 523,43</w:t>
      </w:r>
    </w:p>
    <w:p w:rsidR="004D231F" w:rsidRPr="00633CD0" w:rsidRDefault="004D231F" w:rsidP="00D2458B">
      <w:pPr>
        <w:pStyle w:val="ae"/>
        <w:numPr>
          <w:ilvl w:val="0"/>
          <w:numId w:val="16"/>
        </w:numPr>
        <w:spacing w:after="0" w:line="240" w:lineRule="auto"/>
        <w:ind w:left="0" w:firstLine="709"/>
        <w:jc w:val="both"/>
        <w:rPr>
          <w:rFonts w:ascii="Times New Roman" w:hAnsi="Times New Roman"/>
          <w:sz w:val="24"/>
          <w:szCs w:val="24"/>
        </w:rPr>
      </w:pPr>
      <w:r w:rsidRPr="001B581D">
        <w:rPr>
          <w:rFonts w:ascii="Times New Roman" w:hAnsi="Times New Roman"/>
          <w:sz w:val="24"/>
          <w:szCs w:val="24"/>
        </w:rPr>
        <w:t xml:space="preserve">муниципальный бюджет – </w:t>
      </w:r>
      <w:r>
        <w:rPr>
          <w:rFonts w:ascii="Times New Roman" w:hAnsi="Times New Roman"/>
          <w:sz w:val="24"/>
          <w:szCs w:val="24"/>
        </w:rPr>
        <w:t>815 813 621,20</w:t>
      </w:r>
    </w:p>
    <w:p w:rsidR="004D231F" w:rsidRPr="00383DF8" w:rsidRDefault="004D231F" w:rsidP="00D2458B">
      <w:pPr>
        <w:pStyle w:val="ae"/>
        <w:numPr>
          <w:ilvl w:val="0"/>
          <w:numId w:val="16"/>
        </w:numPr>
        <w:spacing w:after="0" w:line="240" w:lineRule="auto"/>
        <w:ind w:left="0" w:firstLine="709"/>
        <w:jc w:val="both"/>
        <w:rPr>
          <w:rFonts w:ascii="Times New Roman" w:hAnsi="Times New Roman"/>
          <w:sz w:val="24"/>
          <w:szCs w:val="24"/>
        </w:rPr>
      </w:pPr>
      <w:r w:rsidRPr="001B581D">
        <w:rPr>
          <w:rFonts w:ascii="Times New Roman" w:hAnsi="Times New Roman"/>
          <w:sz w:val="24"/>
          <w:szCs w:val="24"/>
        </w:rPr>
        <w:t xml:space="preserve">внебюджетные средства – </w:t>
      </w:r>
      <w:r>
        <w:rPr>
          <w:rFonts w:ascii="Times New Roman" w:hAnsi="Times New Roman"/>
          <w:sz w:val="24"/>
          <w:szCs w:val="24"/>
        </w:rPr>
        <w:t>29 523 290,86</w:t>
      </w:r>
    </w:p>
    <w:p w:rsidR="004D231F" w:rsidRPr="007E5D7B" w:rsidRDefault="004D231F" w:rsidP="004D231F">
      <w:pPr>
        <w:spacing w:line="240" w:lineRule="auto"/>
        <w:ind w:firstLine="709"/>
        <w:jc w:val="both"/>
        <w:rPr>
          <w:rFonts w:ascii="Times New Roman" w:eastAsia="Calibri" w:hAnsi="Times New Roman" w:cs="Times New Roman"/>
          <w:sz w:val="24"/>
        </w:rPr>
      </w:pPr>
      <w:r w:rsidRPr="007E5D7B">
        <w:rPr>
          <w:rFonts w:ascii="Times New Roman" w:eastAsia="Calibri" w:hAnsi="Times New Roman" w:cs="Times New Roman"/>
          <w:sz w:val="24"/>
        </w:rPr>
        <w:t>Финансовые средства, необходимые для достижения поставленных целей и задач, представлены в таблице (Приложение 1 к Программе).</w:t>
      </w:r>
    </w:p>
    <w:p w:rsidR="004D231F" w:rsidRDefault="004D231F" w:rsidP="004D231F">
      <w:pPr>
        <w:spacing w:line="240" w:lineRule="auto"/>
        <w:ind w:firstLine="709"/>
        <w:jc w:val="both"/>
        <w:rPr>
          <w:rFonts w:ascii="Times New Roman" w:eastAsia="Calibri" w:hAnsi="Times New Roman" w:cs="Times New Roman"/>
          <w:sz w:val="24"/>
        </w:rPr>
      </w:pPr>
      <w:r w:rsidRPr="007E5D7B">
        <w:rPr>
          <w:rFonts w:ascii="Times New Roman" w:eastAsia="Calibri" w:hAnsi="Times New Roman" w:cs="Times New Roman"/>
          <w:sz w:val="24"/>
        </w:rPr>
        <w:t xml:space="preserve">Объёмы финансирования Программы </w:t>
      </w:r>
      <w:r w:rsidRPr="00AA1B66">
        <w:rPr>
          <w:rFonts w:ascii="Times New Roman" w:eastAsia="Calibri" w:hAnsi="Times New Roman" w:cs="Times New Roman"/>
          <w:sz w:val="24"/>
        </w:rPr>
        <w:t>на 2015-2024</w:t>
      </w:r>
      <w:r w:rsidRPr="007E5D7B">
        <w:rPr>
          <w:rFonts w:ascii="Times New Roman" w:eastAsia="Calibri" w:hAnsi="Times New Roman" w:cs="Times New Roman"/>
          <w:sz w:val="24"/>
        </w:rPr>
        <w:t xml:space="preserve">  годы за счёт средств бюджета муниципального образования – городской округ город Касимов носят  прогнозный характер и подлежат  уточнению исходя из возможностей местного бюджета.</w:t>
      </w:r>
    </w:p>
    <w:p w:rsidR="004D231F" w:rsidRPr="007E5D7B" w:rsidRDefault="004D231F" w:rsidP="004D231F">
      <w:pPr>
        <w:spacing w:line="240" w:lineRule="auto"/>
        <w:ind w:firstLine="709"/>
        <w:jc w:val="both"/>
        <w:rPr>
          <w:rFonts w:ascii="Times New Roman" w:eastAsia="Calibri" w:hAnsi="Times New Roman" w:cs="Times New Roman"/>
          <w:sz w:val="24"/>
        </w:rPr>
      </w:pPr>
    </w:p>
    <w:p w:rsidR="004D231F" w:rsidRPr="0047105C" w:rsidRDefault="004D231F" w:rsidP="00D2458B">
      <w:pPr>
        <w:numPr>
          <w:ilvl w:val="0"/>
          <w:numId w:val="1"/>
        </w:numPr>
        <w:tabs>
          <w:tab w:val="clear" w:pos="709"/>
        </w:tabs>
        <w:suppressAutoHyphens w:val="0"/>
        <w:spacing w:line="240" w:lineRule="auto"/>
        <w:jc w:val="center"/>
        <w:rPr>
          <w:rFonts w:ascii="Times New Roman" w:eastAsia="Calibri" w:hAnsi="Times New Roman"/>
          <w:b/>
          <w:sz w:val="24"/>
        </w:rPr>
      </w:pPr>
      <w:r w:rsidRPr="0047105C">
        <w:rPr>
          <w:rFonts w:ascii="Times New Roman" w:eastAsia="Calibri" w:hAnsi="Times New Roman"/>
          <w:b/>
          <w:sz w:val="24"/>
        </w:rPr>
        <w:t>Система программных мероприятий</w:t>
      </w:r>
    </w:p>
    <w:p w:rsidR="004D231F" w:rsidRPr="0047105C" w:rsidRDefault="004D231F" w:rsidP="004D231F">
      <w:pPr>
        <w:spacing w:line="240" w:lineRule="auto"/>
        <w:ind w:left="720"/>
        <w:rPr>
          <w:rFonts w:ascii="Times New Roman" w:eastAsia="Calibri" w:hAnsi="Times New Roman"/>
          <w:b/>
          <w:sz w:val="24"/>
        </w:rPr>
      </w:pPr>
    </w:p>
    <w:p w:rsidR="004D231F" w:rsidRPr="0047105C" w:rsidRDefault="004D231F" w:rsidP="004D231F">
      <w:pPr>
        <w:spacing w:line="240" w:lineRule="auto"/>
        <w:jc w:val="both"/>
        <w:rPr>
          <w:rFonts w:ascii="Times New Roman" w:eastAsia="Calibri" w:hAnsi="Times New Roman"/>
          <w:sz w:val="24"/>
        </w:rPr>
      </w:pPr>
      <w:r w:rsidRPr="0047105C">
        <w:rPr>
          <w:rFonts w:ascii="Times New Roman" w:eastAsia="Calibri" w:hAnsi="Times New Roman"/>
          <w:sz w:val="24"/>
        </w:rPr>
        <w:t xml:space="preserve">       Система программных мероприятий представлена в таблице согласно приложению 1 к Программе.</w:t>
      </w:r>
    </w:p>
    <w:p w:rsidR="004D231F" w:rsidRPr="0047105C" w:rsidRDefault="004D231F" w:rsidP="004D231F">
      <w:pPr>
        <w:spacing w:line="240" w:lineRule="auto"/>
        <w:jc w:val="both"/>
        <w:rPr>
          <w:rFonts w:ascii="Times New Roman" w:eastAsia="Calibri" w:hAnsi="Times New Roman"/>
          <w:sz w:val="24"/>
        </w:rPr>
      </w:pPr>
    </w:p>
    <w:p w:rsidR="004D231F" w:rsidRPr="0047105C" w:rsidRDefault="004D231F" w:rsidP="004D231F">
      <w:pPr>
        <w:spacing w:line="240" w:lineRule="auto"/>
        <w:jc w:val="both"/>
        <w:rPr>
          <w:rFonts w:ascii="Times New Roman" w:eastAsia="Calibri" w:hAnsi="Times New Roman"/>
          <w:sz w:val="24"/>
        </w:rPr>
      </w:pPr>
    </w:p>
    <w:p w:rsidR="004D231F" w:rsidRPr="0047105C" w:rsidRDefault="004D231F" w:rsidP="00D2458B">
      <w:pPr>
        <w:numPr>
          <w:ilvl w:val="0"/>
          <w:numId w:val="1"/>
        </w:numPr>
        <w:tabs>
          <w:tab w:val="clear" w:pos="709"/>
        </w:tabs>
        <w:suppressAutoHyphens w:val="0"/>
        <w:spacing w:line="240" w:lineRule="auto"/>
        <w:jc w:val="center"/>
        <w:rPr>
          <w:rFonts w:ascii="Times New Roman" w:eastAsia="Calibri" w:hAnsi="Times New Roman"/>
          <w:b/>
          <w:sz w:val="24"/>
        </w:rPr>
      </w:pPr>
      <w:r w:rsidRPr="0047105C">
        <w:rPr>
          <w:rFonts w:ascii="Times New Roman" w:eastAsia="Calibri" w:hAnsi="Times New Roman"/>
          <w:b/>
          <w:sz w:val="24"/>
        </w:rPr>
        <w:t>Механизм  реализацией Программы</w:t>
      </w:r>
    </w:p>
    <w:p w:rsidR="004D231F" w:rsidRPr="0047105C" w:rsidRDefault="004D231F" w:rsidP="004D231F">
      <w:pPr>
        <w:spacing w:line="240" w:lineRule="auto"/>
        <w:ind w:firstLine="708"/>
        <w:jc w:val="both"/>
        <w:rPr>
          <w:rFonts w:ascii="Times New Roman" w:eastAsia="Calibri" w:hAnsi="Times New Roman"/>
          <w:b/>
          <w:sz w:val="24"/>
        </w:rPr>
      </w:pPr>
    </w:p>
    <w:p w:rsidR="004D231F" w:rsidRPr="009D282E"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 xml:space="preserve">Программа реализуется в виде комплекса мероприятий, взаимосвязанных между собой, и направленных на решение поставленных задач.  Управление по культуре и туризму администрации </w:t>
      </w:r>
      <w:r w:rsidRPr="009D282E">
        <w:rPr>
          <w:rFonts w:ascii="Times New Roman" w:eastAsia="Calibri" w:hAnsi="Times New Roman"/>
          <w:sz w:val="24"/>
        </w:rPr>
        <w:t>муниципального образования – городской округ г. Касимов отвечает за реализацию Программы, обеспечивает  эффективное использование средств местного бюджета,  разрабатывает и представляет в установленном порядке сводную бюджетную заявку на ассигнования из местного бюджета для финансирования Программы на очередной финансовый год. Исполнители основных мероприятий  заключают муниципальные контракты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Федеральным законом от 18.07.2011 №223-ФЗ «О закупках товаров, работ, услуг отдельными видами юридических лиц», а также подготавливает доклады о ходе реализации Программы за отчётный год.</w:t>
      </w:r>
    </w:p>
    <w:p w:rsidR="004D231F" w:rsidRPr="009D282E" w:rsidRDefault="004D231F" w:rsidP="004D231F">
      <w:pPr>
        <w:spacing w:line="240" w:lineRule="auto"/>
        <w:ind w:firstLine="426"/>
        <w:jc w:val="both"/>
        <w:rPr>
          <w:rFonts w:ascii="Times New Roman" w:eastAsia="Calibri" w:hAnsi="Times New Roman"/>
          <w:sz w:val="24"/>
        </w:rPr>
      </w:pPr>
      <w:r w:rsidRPr="009D282E">
        <w:rPr>
          <w:rFonts w:ascii="Times New Roman" w:eastAsia="Calibri" w:hAnsi="Times New Roman"/>
          <w:sz w:val="24"/>
        </w:rPr>
        <w:t>Корректировка Программы, а также продление срока её реализации осуществляется в установленном порядке по предложению заказчика Программы.</w:t>
      </w: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Контроль за реализацией Программы осуществляет администрация муниципального образования – городской округ город Касимов. Контроль включает периодическую отчётность о реализации программных мероприятий и рациональном использовании исполнителями выделенных им финансовых средств, качестве реализуемых программных мероприятий, сроках выполнения договоров.</w:t>
      </w: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 xml:space="preserve">  Исполнители программных мероприятий отчитываются о целевом использовании выделенных им финансовых средств в установленном порядке.</w:t>
      </w:r>
    </w:p>
    <w:p w:rsidR="004D231F" w:rsidRPr="0047105C" w:rsidRDefault="004D231F" w:rsidP="004D231F">
      <w:pPr>
        <w:spacing w:line="240" w:lineRule="auto"/>
        <w:jc w:val="both"/>
        <w:rPr>
          <w:rFonts w:ascii="Times New Roman" w:eastAsia="Calibri" w:hAnsi="Times New Roman"/>
          <w:b/>
          <w:sz w:val="24"/>
        </w:rPr>
      </w:pPr>
    </w:p>
    <w:p w:rsidR="004D231F" w:rsidRPr="0047105C" w:rsidRDefault="004D231F" w:rsidP="00D2458B">
      <w:pPr>
        <w:pStyle w:val="ae"/>
        <w:numPr>
          <w:ilvl w:val="0"/>
          <w:numId w:val="1"/>
        </w:numPr>
        <w:spacing w:after="0" w:line="240" w:lineRule="auto"/>
        <w:jc w:val="center"/>
        <w:rPr>
          <w:rFonts w:ascii="Times New Roman" w:hAnsi="Times New Roman"/>
          <w:sz w:val="24"/>
          <w:szCs w:val="24"/>
        </w:rPr>
      </w:pPr>
      <w:r w:rsidRPr="0047105C">
        <w:rPr>
          <w:rFonts w:ascii="Times New Roman" w:hAnsi="Times New Roman"/>
          <w:b/>
          <w:sz w:val="24"/>
          <w:szCs w:val="24"/>
        </w:rPr>
        <w:t>Состав и сроки представления отчетности об исполнении Программы</w:t>
      </w:r>
    </w:p>
    <w:p w:rsidR="004D231F" w:rsidRPr="0047105C" w:rsidRDefault="004D231F" w:rsidP="004D231F">
      <w:pPr>
        <w:spacing w:line="240" w:lineRule="auto"/>
        <w:ind w:firstLine="708"/>
        <w:jc w:val="both"/>
        <w:rPr>
          <w:rFonts w:ascii="Times New Roman" w:eastAsia="Calibri" w:hAnsi="Times New Roman"/>
          <w:b/>
          <w:sz w:val="24"/>
        </w:rPr>
      </w:pPr>
    </w:p>
    <w:p w:rsidR="004D231F" w:rsidRPr="0047105C" w:rsidRDefault="004D231F" w:rsidP="004D231F">
      <w:pPr>
        <w:spacing w:line="240" w:lineRule="auto"/>
        <w:jc w:val="both"/>
        <w:rPr>
          <w:rFonts w:ascii="Times New Roman" w:eastAsia="Calibri" w:hAnsi="Times New Roman"/>
          <w:sz w:val="24"/>
        </w:rPr>
      </w:pPr>
      <w:r w:rsidRPr="0047105C">
        <w:rPr>
          <w:rFonts w:ascii="Times New Roman" w:eastAsia="Calibri" w:hAnsi="Times New Roman"/>
          <w:sz w:val="24"/>
        </w:rPr>
        <w:t xml:space="preserve">        Исполнители Программы   до 10 февраля года следующего за отчетным периодом, предоставляют пакет документов в управление экономического развития администрации муниципального образования – городской округ город Касимов по оценке результативности программы:</w:t>
      </w:r>
    </w:p>
    <w:p w:rsidR="004D231F" w:rsidRPr="0047105C" w:rsidRDefault="004D231F" w:rsidP="00D2458B">
      <w:pPr>
        <w:pStyle w:val="ae"/>
        <w:numPr>
          <w:ilvl w:val="0"/>
          <w:numId w:val="17"/>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пояснительную записку;</w:t>
      </w:r>
    </w:p>
    <w:p w:rsidR="004D231F" w:rsidRPr="0047105C" w:rsidRDefault="004D231F" w:rsidP="00D2458B">
      <w:pPr>
        <w:pStyle w:val="ae"/>
        <w:numPr>
          <w:ilvl w:val="0"/>
          <w:numId w:val="17"/>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отчет (анализ) объемов финансирования мероприятий программы (согласно форме);</w:t>
      </w:r>
    </w:p>
    <w:p w:rsidR="004D231F" w:rsidRPr="0047105C" w:rsidRDefault="004D231F" w:rsidP="00D2458B">
      <w:pPr>
        <w:pStyle w:val="ae"/>
        <w:numPr>
          <w:ilvl w:val="0"/>
          <w:numId w:val="17"/>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отчет (анализ) достижения показателей-индикаторов результативности и эффективности муниципальной программы (согласно форме).</w:t>
      </w:r>
    </w:p>
    <w:p w:rsidR="004D231F" w:rsidRPr="0047105C" w:rsidRDefault="004D231F" w:rsidP="004D231F">
      <w:pPr>
        <w:pStyle w:val="ae"/>
        <w:spacing w:after="0" w:line="240" w:lineRule="auto"/>
        <w:ind w:left="709"/>
        <w:jc w:val="both"/>
        <w:rPr>
          <w:rFonts w:ascii="Times New Roman" w:hAnsi="Times New Roman"/>
          <w:sz w:val="24"/>
          <w:szCs w:val="24"/>
        </w:rPr>
      </w:pPr>
    </w:p>
    <w:p w:rsidR="004D231F" w:rsidRPr="0047105C" w:rsidRDefault="004D231F" w:rsidP="00D2458B">
      <w:pPr>
        <w:numPr>
          <w:ilvl w:val="0"/>
          <w:numId w:val="1"/>
        </w:numPr>
        <w:tabs>
          <w:tab w:val="clear" w:pos="709"/>
        </w:tabs>
        <w:suppressAutoHyphens w:val="0"/>
        <w:spacing w:line="240" w:lineRule="auto"/>
        <w:jc w:val="center"/>
        <w:rPr>
          <w:rFonts w:ascii="Times New Roman" w:eastAsia="Calibri" w:hAnsi="Times New Roman"/>
          <w:b/>
          <w:sz w:val="24"/>
        </w:rPr>
      </w:pPr>
      <w:r w:rsidRPr="0047105C">
        <w:rPr>
          <w:rFonts w:ascii="Times New Roman" w:eastAsia="Calibri" w:hAnsi="Times New Roman"/>
          <w:b/>
          <w:sz w:val="24"/>
        </w:rPr>
        <w:t>Целевые индикаторы и показатели эффективности исполнения программы</w:t>
      </w:r>
    </w:p>
    <w:p w:rsidR="004D231F" w:rsidRPr="0047105C" w:rsidRDefault="004D231F" w:rsidP="004D231F">
      <w:pPr>
        <w:spacing w:line="240" w:lineRule="auto"/>
        <w:ind w:firstLine="708"/>
        <w:jc w:val="both"/>
        <w:rPr>
          <w:rFonts w:ascii="Times New Roman" w:eastAsia="Calibri" w:hAnsi="Times New Roman"/>
          <w:b/>
          <w:sz w:val="24"/>
        </w:rPr>
      </w:pP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Критерием выполнения Программы является достижение целевых индикаторов и показателей, характеризующих результаты работы учреждений культуры. (Показатели представлены в Приложении 2 к Программе).</w:t>
      </w: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За период действия Программы в сфере культуры муниципального образования – городской округ город Касимов будет достигнуто качественное улучшение и количественное увеличение предоставляемых населению услуг в сфере культуры, увеличится охват населения культурными и информационными услугами, качественно обновиться материально-техническая база муниципальных учреждений культуры.</w:t>
      </w: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Достижение поставленных целей в рамках реализации Программы означает выравнивание возможностей доступа различных групп населения Касимова к ценностям культуры города.</w:t>
      </w: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Главным результатом реализации Программы станет предоставление населению муниципального образования – городской округ город Касимов гарантированных Конституцией Российской Федерации услуг в сфере культуры.</w:t>
      </w:r>
    </w:p>
    <w:p w:rsidR="004D231F" w:rsidRPr="0047105C" w:rsidRDefault="004D231F" w:rsidP="004D231F">
      <w:pPr>
        <w:spacing w:line="240" w:lineRule="auto"/>
        <w:ind w:firstLine="426"/>
        <w:jc w:val="both"/>
        <w:rPr>
          <w:rFonts w:ascii="Times New Roman" w:eastAsia="Calibri" w:hAnsi="Times New Roman"/>
          <w:sz w:val="24"/>
        </w:rPr>
      </w:pPr>
    </w:p>
    <w:p w:rsidR="004D231F" w:rsidRPr="0047105C" w:rsidRDefault="004D231F" w:rsidP="004D231F">
      <w:pPr>
        <w:spacing w:line="240" w:lineRule="auto"/>
        <w:ind w:firstLine="708"/>
        <w:jc w:val="both"/>
        <w:rPr>
          <w:rFonts w:ascii="Times New Roman" w:eastAsia="Calibri" w:hAnsi="Times New Roman"/>
          <w:sz w:val="24"/>
        </w:rPr>
      </w:pPr>
    </w:p>
    <w:p w:rsidR="004D231F" w:rsidRPr="0047105C" w:rsidRDefault="004D231F" w:rsidP="00D2458B">
      <w:pPr>
        <w:numPr>
          <w:ilvl w:val="0"/>
          <w:numId w:val="1"/>
        </w:numPr>
        <w:tabs>
          <w:tab w:val="clear" w:pos="709"/>
        </w:tabs>
        <w:suppressAutoHyphens w:val="0"/>
        <w:spacing w:line="240" w:lineRule="auto"/>
        <w:jc w:val="center"/>
        <w:rPr>
          <w:rFonts w:ascii="Times New Roman" w:eastAsia="Calibri" w:hAnsi="Times New Roman"/>
          <w:b/>
          <w:sz w:val="24"/>
        </w:rPr>
      </w:pPr>
      <w:r w:rsidRPr="0047105C">
        <w:rPr>
          <w:rFonts w:ascii="Times New Roman" w:eastAsia="Calibri" w:hAnsi="Times New Roman"/>
          <w:b/>
          <w:sz w:val="24"/>
        </w:rPr>
        <w:t>Ожидаемый конечный результат реализации Программы и показатели социально-экономической эффективности</w:t>
      </w:r>
    </w:p>
    <w:p w:rsidR="004D231F" w:rsidRPr="0047105C" w:rsidRDefault="004D231F" w:rsidP="004D231F">
      <w:pPr>
        <w:spacing w:line="240" w:lineRule="auto"/>
        <w:ind w:firstLine="709"/>
        <w:jc w:val="both"/>
        <w:rPr>
          <w:rFonts w:ascii="Times New Roman" w:eastAsia="Calibri" w:hAnsi="Times New Roman"/>
          <w:b/>
          <w:sz w:val="24"/>
        </w:rPr>
      </w:pP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Сегодня на федеральном и региональном уровнях поставлен ряд стратегических задач Всероссийского масштаба, частичная реализация которых обеспечивается при непосредственном участии сферы культуры:</w:t>
      </w:r>
    </w:p>
    <w:p w:rsidR="004D231F" w:rsidRPr="0047105C" w:rsidRDefault="004D231F" w:rsidP="00D2458B">
      <w:pPr>
        <w:pStyle w:val="ae"/>
        <w:numPr>
          <w:ilvl w:val="0"/>
          <w:numId w:val="18"/>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интенсивное внедрение новых информационных технологий в учреждениях культуры;</w:t>
      </w:r>
    </w:p>
    <w:p w:rsidR="004D231F" w:rsidRPr="0047105C" w:rsidRDefault="004D231F" w:rsidP="00D2458B">
      <w:pPr>
        <w:pStyle w:val="ae"/>
        <w:numPr>
          <w:ilvl w:val="0"/>
          <w:numId w:val="18"/>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 xml:space="preserve">сохранение и развитие традиционной народной культуры, накопленного культурного и духовного потенциала. </w:t>
      </w: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 xml:space="preserve">Муниципальная программа «Развитие культуры и туризма города Касимов» направлена на решение важного блока задач, являющихся частью социально-экономического развития города. Реализация Программы предполагает достижение следующих результатов в социально-экономической сфере: </w:t>
      </w:r>
    </w:p>
    <w:p w:rsidR="004D231F" w:rsidRPr="0047105C" w:rsidRDefault="004D231F" w:rsidP="00D2458B">
      <w:pPr>
        <w:pStyle w:val="ae"/>
        <w:numPr>
          <w:ilvl w:val="0"/>
          <w:numId w:val="19"/>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 xml:space="preserve">сохранение и развитие культурного пространства; </w:t>
      </w:r>
    </w:p>
    <w:p w:rsidR="004D231F" w:rsidRPr="0047105C" w:rsidRDefault="004D231F" w:rsidP="00D2458B">
      <w:pPr>
        <w:pStyle w:val="ae"/>
        <w:numPr>
          <w:ilvl w:val="0"/>
          <w:numId w:val="19"/>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сохранение культурного наследия города;</w:t>
      </w:r>
    </w:p>
    <w:p w:rsidR="004D231F" w:rsidRPr="0047105C" w:rsidRDefault="004D231F" w:rsidP="00D2458B">
      <w:pPr>
        <w:pStyle w:val="ae"/>
        <w:numPr>
          <w:ilvl w:val="0"/>
          <w:numId w:val="19"/>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 xml:space="preserve">рост объёма и ассортимента услуг населению, оказываемых в сфере культуры города; </w:t>
      </w:r>
    </w:p>
    <w:p w:rsidR="004D231F" w:rsidRPr="0047105C" w:rsidRDefault="004D231F" w:rsidP="00D2458B">
      <w:pPr>
        <w:pStyle w:val="ae"/>
        <w:numPr>
          <w:ilvl w:val="0"/>
          <w:numId w:val="19"/>
        </w:numPr>
        <w:spacing w:after="0" w:line="240" w:lineRule="auto"/>
        <w:ind w:left="0" w:firstLine="426"/>
        <w:jc w:val="both"/>
        <w:rPr>
          <w:rFonts w:ascii="Times New Roman" w:hAnsi="Times New Roman"/>
          <w:sz w:val="24"/>
          <w:szCs w:val="24"/>
        </w:rPr>
      </w:pPr>
      <w:r w:rsidRPr="0047105C">
        <w:rPr>
          <w:rFonts w:ascii="Times New Roman" w:hAnsi="Times New Roman"/>
          <w:sz w:val="24"/>
          <w:szCs w:val="24"/>
        </w:rPr>
        <w:t xml:space="preserve">привлечение дополнительных источников финансирования за счёт участия в федеральной, областной государственных программах, проектах внебюджетных фондов, частного капитала. </w:t>
      </w: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В результате реализации муниципальной программы «Развитие культуры и туризма города Касимов» будет достигнуто выравнивание возможностей участия населения города в культурной жизни общества независимо от уровня доходов, социального статуса и места проживания. Так же  благодаря реализации Программы будут созданы предпосылки для преодоления скрытых противоречий и негативных тенденций, имеющих место в социально-культурной жизни, обеспечения сохранности и освоения накопленного в сфере культуры материально-технического и интеллектуального потенциала, повышения роли искусства в жизни населения города, привлечения в сферу культуры и искусства дополнительных финансовых средств.</w:t>
      </w:r>
    </w:p>
    <w:p w:rsidR="004D231F" w:rsidRPr="0047105C"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Всё это будет способствовать росту социальной востребованности учреждений культуры города.</w:t>
      </w:r>
    </w:p>
    <w:p w:rsidR="004D231F" w:rsidRPr="00FE48F0" w:rsidRDefault="004D231F" w:rsidP="004D231F">
      <w:pPr>
        <w:spacing w:line="240" w:lineRule="auto"/>
        <w:ind w:firstLine="426"/>
        <w:jc w:val="both"/>
        <w:rPr>
          <w:rFonts w:ascii="Times New Roman" w:eastAsia="Calibri" w:hAnsi="Times New Roman"/>
          <w:sz w:val="24"/>
        </w:rPr>
      </w:pPr>
      <w:r w:rsidRPr="0047105C">
        <w:rPr>
          <w:rFonts w:ascii="Times New Roman" w:eastAsia="Calibri" w:hAnsi="Times New Roman"/>
          <w:sz w:val="24"/>
        </w:rPr>
        <w:t>Реализация муниципальной программы  «Развитие культуры и туризма города Касимов»  позволит  создать условия для эффективного включения сферы культуры в процессы повышения уровня благосостояния населения города Касимов, сохранения социальной стабильности, общественного развития и станет шагом к решению стратегических целей и задач в сфере культурной политики на период до 2024 года.</w:t>
      </w:r>
    </w:p>
    <w:p w:rsidR="004D231F" w:rsidRPr="007E5D7B" w:rsidRDefault="004D231F" w:rsidP="004D231F">
      <w:pPr>
        <w:jc w:val="both"/>
        <w:rPr>
          <w:rFonts w:ascii="Times New Roman" w:eastAsia="Calibri" w:hAnsi="Times New Roman" w:cs="Times New Roman"/>
          <w:sz w:val="28"/>
          <w:szCs w:val="28"/>
        </w:rPr>
      </w:pPr>
    </w:p>
    <w:p w:rsidR="004D231F" w:rsidRPr="007E5D7B" w:rsidRDefault="004D231F" w:rsidP="004D231F">
      <w:pPr>
        <w:jc w:val="both"/>
        <w:rPr>
          <w:rFonts w:ascii="Times New Roman" w:hAnsi="Times New Roman" w:cs="Times New Roman"/>
        </w:rPr>
      </w:pPr>
    </w:p>
    <w:p w:rsidR="004D231F" w:rsidRPr="00AA1B66" w:rsidRDefault="004D231F" w:rsidP="004D231F">
      <w:pPr>
        <w:spacing w:line="240" w:lineRule="auto"/>
        <w:jc w:val="right"/>
        <w:rPr>
          <w:rFonts w:ascii="Times New Roman" w:hAnsi="Times New Roman" w:cs="Times New Roman"/>
          <w:sz w:val="24"/>
        </w:rPr>
      </w:pPr>
      <w:r w:rsidRPr="00AA1B66">
        <w:rPr>
          <w:rFonts w:ascii="Times New Roman" w:hAnsi="Times New Roman" w:cs="Times New Roman"/>
          <w:sz w:val="24"/>
        </w:rPr>
        <w:t>Приложение  2</w:t>
      </w:r>
    </w:p>
    <w:p w:rsidR="004D231F" w:rsidRPr="00AA1B66" w:rsidRDefault="004D231F" w:rsidP="004D231F">
      <w:pPr>
        <w:spacing w:line="240" w:lineRule="auto"/>
        <w:ind w:left="5664"/>
        <w:jc w:val="right"/>
        <w:rPr>
          <w:rFonts w:ascii="Times New Roman" w:hAnsi="Times New Roman" w:cs="Times New Roman"/>
          <w:sz w:val="24"/>
        </w:rPr>
      </w:pPr>
      <w:r w:rsidRPr="00AA1B66">
        <w:rPr>
          <w:rFonts w:ascii="Times New Roman" w:hAnsi="Times New Roman" w:cs="Times New Roman"/>
          <w:sz w:val="24"/>
        </w:rPr>
        <w:t>к   муниципальной программе «Развитие культуры и туризма</w:t>
      </w:r>
    </w:p>
    <w:p w:rsidR="004D231F" w:rsidRPr="00AA1B66" w:rsidRDefault="004D231F" w:rsidP="004D231F">
      <w:pPr>
        <w:spacing w:line="240" w:lineRule="auto"/>
        <w:ind w:left="5664"/>
        <w:jc w:val="right"/>
        <w:rPr>
          <w:rFonts w:ascii="Times New Roman" w:hAnsi="Times New Roman" w:cs="Times New Roman"/>
          <w:sz w:val="24"/>
        </w:rPr>
      </w:pPr>
      <w:r w:rsidRPr="00AA1B66">
        <w:rPr>
          <w:rFonts w:ascii="Times New Roman" w:hAnsi="Times New Roman" w:cs="Times New Roman"/>
          <w:sz w:val="24"/>
        </w:rPr>
        <w:t>города Касимов»</w:t>
      </w:r>
    </w:p>
    <w:p w:rsidR="004D231F" w:rsidRPr="00AA1B66" w:rsidRDefault="004D231F" w:rsidP="004D231F">
      <w:pPr>
        <w:jc w:val="both"/>
        <w:rPr>
          <w:rFonts w:ascii="Times New Roman" w:hAnsi="Times New Roman" w:cs="Times New Roman"/>
          <w:sz w:val="24"/>
        </w:rPr>
      </w:pPr>
    </w:p>
    <w:p w:rsidR="004D231F" w:rsidRPr="00AA1B66" w:rsidRDefault="004D231F" w:rsidP="004D231F">
      <w:pPr>
        <w:jc w:val="center"/>
        <w:rPr>
          <w:rFonts w:ascii="Times New Roman" w:hAnsi="Times New Roman" w:cs="Times New Roman"/>
          <w:b/>
          <w:sz w:val="24"/>
        </w:rPr>
      </w:pPr>
      <w:r w:rsidRPr="00AA1B66">
        <w:rPr>
          <w:rFonts w:ascii="Times New Roman" w:hAnsi="Times New Roman" w:cs="Times New Roman"/>
          <w:b/>
          <w:sz w:val="24"/>
        </w:rPr>
        <w:t xml:space="preserve">Целевые индикаторы и показатели </w:t>
      </w:r>
    </w:p>
    <w:p w:rsidR="004D231F" w:rsidRPr="00AA1B66" w:rsidRDefault="004D231F" w:rsidP="004D231F">
      <w:pPr>
        <w:jc w:val="center"/>
        <w:rPr>
          <w:rFonts w:ascii="Times New Roman" w:hAnsi="Times New Roman" w:cs="Times New Roman"/>
          <w:b/>
          <w:sz w:val="24"/>
        </w:rPr>
      </w:pPr>
      <w:r w:rsidRPr="00AA1B66">
        <w:rPr>
          <w:rFonts w:ascii="Times New Roman" w:hAnsi="Times New Roman" w:cs="Times New Roman"/>
          <w:b/>
          <w:sz w:val="24"/>
        </w:rPr>
        <w:t>муниципальной программы</w:t>
      </w:r>
    </w:p>
    <w:p w:rsidR="004D231F" w:rsidRPr="00AA1B66" w:rsidRDefault="004D231F" w:rsidP="004D231F">
      <w:pPr>
        <w:jc w:val="center"/>
        <w:rPr>
          <w:rFonts w:ascii="Times New Roman" w:hAnsi="Times New Roman" w:cs="Times New Roman"/>
          <w:sz w:val="24"/>
        </w:rPr>
      </w:pPr>
      <w:r w:rsidRPr="00AA1B66">
        <w:rPr>
          <w:rFonts w:ascii="Times New Roman" w:hAnsi="Times New Roman" w:cs="Times New Roman"/>
          <w:sz w:val="24"/>
        </w:rPr>
        <w:t xml:space="preserve"> «Развитие культуры и туризма города Касимов»</w:t>
      </w:r>
    </w:p>
    <w:p w:rsidR="004D231F" w:rsidRPr="00AA1B66" w:rsidRDefault="004D231F" w:rsidP="004D231F">
      <w:pPr>
        <w:jc w:val="both"/>
        <w:rPr>
          <w:rFonts w:ascii="Times New Roman" w:hAnsi="Times New Roman" w:cs="Times New Roman"/>
          <w:sz w:val="24"/>
        </w:rPr>
      </w:pPr>
    </w:p>
    <w:p w:rsidR="004D231F" w:rsidRPr="00AA1B66" w:rsidRDefault="004D231F" w:rsidP="004D231F">
      <w:pPr>
        <w:spacing w:line="192" w:lineRule="auto"/>
        <w:rPr>
          <w:rFonts w:ascii="Times New Roman" w:hAnsi="Times New Roman" w:cs="Times New Roman"/>
          <w:sz w:val="24"/>
        </w:rPr>
      </w:pP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
        <w:gridCol w:w="2726"/>
        <w:gridCol w:w="696"/>
        <w:gridCol w:w="696"/>
        <w:gridCol w:w="696"/>
        <w:gridCol w:w="696"/>
        <w:gridCol w:w="696"/>
        <w:gridCol w:w="696"/>
        <w:gridCol w:w="721"/>
        <w:gridCol w:w="696"/>
        <w:gridCol w:w="696"/>
        <w:gridCol w:w="696"/>
      </w:tblGrid>
      <w:tr w:rsidR="004D231F" w:rsidRPr="00510087" w:rsidTr="004D231F">
        <w:tc>
          <w:tcPr>
            <w:tcW w:w="462" w:type="dxa"/>
          </w:tcPr>
          <w:p w:rsidR="004D231F" w:rsidRPr="00510087" w:rsidRDefault="004D231F" w:rsidP="004D231F">
            <w:pPr>
              <w:jc w:val="center"/>
              <w:rPr>
                <w:rFonts w:ascii="Times New Roman" w:hAnsi="Times New Roman"/>
                <w:b/>
                <w:sz w:val="24"/>
              </w:rPr>
            </w:pPr>
            <w:r w:rsidRPr="00510087">
              <w:rPr>
                <w:rFonts w:ascii="Times New Roman" w:hAnsi="Times New Roman"/>
                <w:b/>
                <w:sz w:val="24"/>
              </w:rPr>
              <w:t>№</w:t>
            </w:r>
          </w:p>
        </w:tc>
        <w:tc>
          <w:tcPr>
            <w:tcW w:w="2726" w:type="dxa"/>
            <w:shd w:val="clear" w:color="auto" w:fill="auto"/>
          </w:tcPr>
          <w:p w:rsidR="004D231F" w:rsidRPr="00510087" w:rsidRDefault="004D231F" w:rsidP="004D231F">
            <w:pPr>
              <w:jc w:val="center"/>
              <w:rPr>
                <w:rFonts w:ascii="Times New Roman" w:hAnsi="Times New Roman"/>
                <w:b/>
                <w:sz w:val="24"/>
              </w:rPr>
            </w:pPr>
            <w:r w:rsidRPr="00510087">
              <w:rPr>
                <w:rFonts w:ascii="Times New Roman" w:hAnsi="Times New Roman"/>
                <w:b/>
                <w:sz w:val="24"/>
              </w:rPr>
              <w:t>Индикаторы и Показатели</w:t>
            </w:r>
          </w:p>
        </w:tc>
        <w:tc>
          <w:tcPr>
            <w:tcW w:w="696" w:type="dxa"/>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2015</w:t>
            </w:r>
          </w:p>
        </w:tc>
        <w:tc>
          <w:tcPr>
            <w:tcW w:w="696" w:type="dxa"/>
            <w:shd w:val="clear" w:color="auto" w:fill="auto"/>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2016</w:t>
            </w:r>
          </w:p>
        </w:tc>
        <w:tc>
          <w:tcPr>
            <w:tcW w:w="696" w:type="dxa"/>
            <w:shd w:val="clear" w:color="auto" w:fill="auto"/>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2017</w:t>
            </w:r>
          </w:p>
        </w:tc>
        <w:tc>
          <w:tcPr>
            <w:tcW w:w="696" w:type="dxa"/>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2018</w:t>
            </w:r>
          </w:p>
        </w:tc>
        <w:tc>
          <w:tcPr>
            <w:tcW w:w="696" w:type="dxa"/>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2019</w:t>
            </w:r>
          </w:p>
        </w:tc>
        <w:tc>
          <w:tcPr>
            <w:tcW w:w="696" w:type="dxa"/>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2020</w:t>
            </w:r>
          </w:p>
        </w:tc>
        <w:tc>
          <w:tcPr>
            <w:tcW w:w="721" w:type="dxa"/>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2021</w:t>
            </w:r>
          </w:p>
        </w:tc>
        <w:tc>
          <w:tcPr>
            <w:tcW w:w="696" w:type="dxa"/>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2022</w:t>
            </w:r>
          </w:p>
        </w:tc>
        <w:tc>
          <w:tcPr>
            <w:tcW w:w="696" w:type="dxa"/>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2023</w:t>
            </w:r>
          </w:p>
        </w:tc>
        <w:tc>
          <w:tcPr>
            <w:tcW w:w="696" w:type="dxa"/>
          </w:tcPr>
          <w:p w:rsidR="004D231F" w:rsidRPr="00510087" w:rsidRDefault="004D231F" w:rsidP="004D231F">
            <w:pPr>
              <w:jc w:val="center"/>
              <w:rPr>
                <w:rFonts w:ascii="Times New Roman" w:hAnsi="Times New Roman"/>
                <w:b/>
                <w:sz w:val="24"/>
              </w:rPr>
            </w:pPr>
            <w:r w:rsidRPr="00510087">
              <w:rPr>
                <w:rFonts w:ascii="Times New Roman" w:hAnsi="Times New Roman"/>
                <w:b/>
                <w:sz w:val="24"/>
              </w:rPr>
              <w:t>2024</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w:t>
            </w:r>
          </w:p>
        </w:tc>
        <w:tc>
          <w:tcPr>
            <w:tcW w:w="2726" w:type="dxa"/>
            <w:shd w:val="clear" w:color="auto" w:fill="auto"/>
          </w:tcPr>
          <w:p w:rsidR="004D231F" w:rsidRPr="00B267CC" w:rsidRDefault="004D231F" w:rsidP="004D231F">
            <w:pPr>
              <w:rPr>
                <w:rFonts w:ascii="Times New Roman" w:hAnsi="Times New Roman"/>
                <w:sz w:val="24"/>
              </w:rPr>
            </w:pPr>
            <w:r w:rsidRPr="00B267CC">
              <w:rPr>
                <w:rFonts w:ascii="Times New Roman" w:hAnsi="Times New Roman"/>
                <w:sz w:val="24"/>
              </w:rPr>
              <w:t>Увеличение количества посещений муниципальных учреждений культуры, %</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5</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10</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15</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20</w:t>
            </w: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25</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30</w:t>
            </w:r>
          </w:p>
        </w:tc>
        <w:tc>
          <w:tcPr>
            <w:tcW w:w="721"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35</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35</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35</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35</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2</w:t>
            </w:r>
          </w:p>
        </w:tc>
        <w:tc>
          <w:tcPr>
            <w:tcW w:w="2726" w:type="dxa"/>
            <w:shd w:val="clear" w:color="auto" w:fill="auto"/>
          </w:tcPr>
          <w:p w:rsidR="004D231F" w:rsidRPr="00B267CC" w:rsidRDefault="004D231F" w:rsidP="004D231F">
            <w:pPr>
              <w:rPr>
                <w:rFonts w:ascii="Times New Roman" w:hAnsi="Times New Roman"/>
                <w:sz w:val="24"/>
              </w:rPr>
            </w:pPr>
            <w:r w:rsidRPr="00B267CC">
              <w:rPr>
                <w:rFonts w:ascii="Times New Roman" w:hAnsi="Times New Roman"/>
                <w:sz w:val="24"/>
              </w:rPr>
              <w:t>Увеличение количества предоставляемых дополнительных услуг муниципальными учреждениями культуры,  %</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7</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8</w:t>
            </w:r>
          </w:p>
          <w:p w:rsidR="004D231F" w:rsidRPr="00B267CC" w:rsidRDefault="004D231F" w:rsidP="004D231F">
            <w:pPr>
              <w:jc w:val="center"/>
              <w:rPr>
                <w:rFonts w:ascii="Times New Roman" w:hAnsi="Times New Roman"/>
                <w:sz w:val="24"/>
              </w:rPr>
            </w:pPr>
          </w:p>
          <w:p w:rsidR="004D231F" w:rsidRPr="00B267CC" w:rsidRDefault="004D231F" w:rsidP="004D231F">
            <w:pPr>
              <w:jc w:val="center"/>
              <w:rPr>
                <w:rFonts w:ascii="Times New Roman" w:hAnsi="Times New Roman"/>
                <w:sz w:val="24"/>
              </w:rPr>
            </w:pP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9</w:t>
            </w:r>
          </w:p>
          <w:p w:rsidR="004D231F" w:rsidRPr="00B267CC" w:rsidRDefault="004D231F" w:rsidP="004D231F">
            <w:pPr>
              <w:jc w:val="center"/>
              <w:rPr>
                <w:rFonts w:ascii="Times New Roman" w:hAnsi="Times New Roman"/>
                <w:sz w:val="24"/>
              </w:rPr>
            </w:pP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10</w:t>
            </w:r>
          </w:p>
          <w:p w:rsidR="004D231F" w:rsidRPr="00B267CC" w:rsidRDefault="004D231F" w:rsidP="004D231F">
            <w:pPr>
              <w:jc w:val="center"/>
              <w:rPr>
                <w:rFonts w:ascii="Times New Roman" w:hAnsi="Times New Roman"/>
                <w:sz w:val="24"/>
              </w:rPr>
            </w:pP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11</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12</w:t>
            </w:r>
          </w:p>
        </w:tc>
        <w:tc>
          <w:tcPr>
            <w:tcW w:w="721"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13</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13</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13</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13</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3</w:t>
            </w:r>
          </w:p>
        </w:tc>
        <w:tc>
          <w:tcPr>
            <w:tcW w:w="2726" w:type="dxa"/>
            <w:shd w:val="clear" w:color="auto" w:fill="auto"/>
          </w:tcPr>
          <w:p w:rsidR="004D231F" w:rsidRPr="00B267CC" w:rsidRDefault="004D231F" w:rsidP="004D231F">
            <w:pPr>
              <w:rPr>
                <w:rFonts w:ascii="Times New Roman" w:hAnsi="Times New Roman"/>
                <w:sz w:val="24"/>
                <w:lang w:eastAsia="en-US"/>
              </w:rPr>
            </w:pPr>
            <w:r w:rsidRPr="00B267CC">
              <w:rPr>
                <w:rFonts w:ascii="Times New Roman" w:hAnsi="Times New Roman"/>
                <w:sz w:val="24"/>
              </w:rPr>
              <w:t>Увеличение доли детей, охваченных предпрофессинальными программами дополнительного образования детей, в общей численности детей и молодежи в возрасте 5-18 лет %.</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15</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15,3</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15,4</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15,5</w:t>
            </w:r>
          </w:p>
          <w:p w:rsidR="004D231F" w:rsidRPr="00B267CC" w:rsidRDefault="004D231F" w:rsidP="004D231F">
            <w:pPr>
              <w:jc w:val="center"/>
              <w:rPr>
                <w:rFonts w:ascii="Times New Roman" w:hAnsi="Times New Roman"/>
                <w:sz w:val="24"/>
              </w:rPr>
            </w:pP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15,5</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15,5</w:t>
            </w:r>
          </w:p>
        </w:tc>
        <w:tc>
          <w:tcPr>
            <w:tcW w:w="721" w:type="dxa"/>
          </w:tcPr>
          <w:p w:rsidR="004D231F" w:rsidRPr="00B267CC" w:rsidRDefault="004D231F" w:rsidP="004D231F">
            <w:pPr>
              <w:jc w:val="center"/>
              <w:rPr>
                <w:rFonts w:ascii="Times New Roman" w:hAnsi="Times New Roman"/>
                <w:sz w:val="24"/>
              </w:rPr>
            </w:pPr>
            <w:r>
              <w:rPr>
                <w:rFonts w:ascii="Times New Roman" w:hAnsi="Times New Roman"/>
                <w:sz w:val="24"/>
              </w:rPr>
              <w:t>15,6</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15,6</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15,7</w:t>
            </w:r>
          </w:p>
        </w:tc>
        <w:tc>
          <w:tcPr>
            <w:tcW w:w="696" w:type="dxa"/>
          </w:tcPr>
          <w:p w:rsidR="004D231F" w:rsidRPr="00510087" w:rsidRDefault="004D231F" w:rsidP="004D231F">
            <w:pPr>
              <w:jc w:val="center"/>
              <w:rPr>
                <w:rFonts w:ascii="Times New Roman" w:hAnsi="Times New Roman"/>
                <w:sz w:val="24"/>
              </w:rPr>
            </w:pPr>
            <w:r>
              <w:rPr>
                <w:rFonts w:ascii="Times New Roman" w:hAnsi="Times New Roman"/>
                <w:sz w:val="24"/>
              </w:rPr>
              <w:t>15,8</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4</w:t>
            </w:r>
          </w:p>
        </w:tc>
        <w:tc>
          <w:tcPr>
            <w:tcW w:w="2726" w:type="dxa"/>
            <w:shd w:val="clear" w:color="auto" w:fill="auto"/>
          </w:tcPr>
          <w:p w:rsidR="004D231F" w:rsidRPr="00B267CC" w:rsidRDefault="004D231F" w:rsidP="004D231F">
            <w:pPr>
              <w:jc w:val="both"/>
              <w:rPr>
                <w:rFonts w:ascii="Times New Roman" w:hAnsi="Times New Roman"/>
                <w:sz w:val="24"/>
              </w:rPr>
            </w:pPr>
            <w:r w:rsidRPr="00B267CC">
              <w:rPr>
                <w:rFonts w:ascii="Times New Roman" w:hAnsi="Times New Roman"/>
                <w:sz w:val="24"/>
              </w:rPr>
              <w:t>Увеличение посещаемости муниципальных музеев города (посещение на 1 жителя в год)</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0,73</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0,75</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0,78</w:t>
            </w: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0,8</w:t>
            </w: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0,83</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0,85</w:t>
            </w:r>
          </w:p>
        </w:tc>
        <w:tc>
          <w:tcPr>
            <w:tcW w:w="721"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0,86</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0,86</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0,87</w:t>
            </w:r>
          </w:p>
        </w:tc>
        <w:tc>
          <w:tcPr>
            <w:tcW w:w="696" w:type="dxa"/>
          </w:tcPr>
          <w:p w:rsidR="004D231F" w:rsidRPr="00510087" w:rsidRDefault="004D231F" w:rsidP="004D231F">
            <w:pPr>
              <w:jc w:val="center"/>
              <w:rPr>
                <w:rFonts w:ascii="Times New Roman" w:hAnsi="Times New Roman"/>
                <w:sz w:val="24"/>
              </w:rPr>
            </w:pPr>
            <w:r>
              <w:rPr>
                <w:rFonts w:ascii="Times New Roman" w:hAnsi="Times New Roman"/>
                <w:sz w:val="24"/>
              </w:rPr>
              <w:t>0,87</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5</w:t>
            </w:r>
          </w:p>
        </w:tc>
        <w:tc>
          <w:tcPr>
            <w:tcW w:w="2726" w:type="dxa"/>
            <w:shd w:val="clear" w:color="auto" w:fill="auto"/>
          </w:tcPr>
          <w:p w:rsidR="004D231F" w:rsidRPr="00B267CC" w:rsidRDefault="004D231F" w:rsidP="004D231F">
            <w:pPr>
              <w:jc w:val="both"/>
              <w:rPr>
                <w:rFonts w:ascii="Times New Roman" w:hAnsi="Times New Roman"/>
                <w:sz w:val="24"/>
              </w:rPr>
            </w:pPr>
            <w:r w:rsidRPr="00B267CC">
              <w:rPr>
                <w:rFonts w:ascii="Times New Roman" w:hAnsi="Times New Roman"/>
                <w:sz w:val="24"/>
              </w:rPr>
              <w:t>Повышение уровня удовлетворенности населения муниципального образования качеством предоставления муниципальных услуг в сфере культуры,  %</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 xml:space="preserve">87 </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90</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92</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93</w:t>
            </w:r>
          </w:p>
          <w:p w:rsidR="004D231F" w:rsidRPr="00B267CC" w:rsidRDefault="004D231F" w:rsidP="004D231F">
            <w:pP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94</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95</w:t>
            </w:r>
          </w:p>
        </w:tc>
        <w:tc>
          <w:tcPr>
            <w:tcW w:w="721"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96</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96</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96</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96</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6</w:t>
            </w:r>
          </w:p>
        </w:tc>
        <w:tc>
          <w:tcPr>
            <w:tcW w:w="2726" w:type="dxa"/>
            <w:shd w:val="clear" w:color="auto" w:fill="auto"/>
          </w:tcPr>
          <w:p w:rsidR="004D231F" w:rsidRPr="00B267CC" w:rsidRDefault="004D231F" w:rsidP="004D231F">
            <w:pPr>
              <w:rPr>
                <w:rFonts w:ascii="Times New Roman" w:hAnsi="Times New Roman"/>
                <w:sz w:val="24"/>
              </w:rPr>
            </w:pPr>
            <w:r w:rsidRPr="00B267CC">
              <w:rPr>
                <w:rFonts w:ascii="Times New Roman" w:hAnsi="Times New Roman"/>
                <w:sz w:val="24"/>
              </w:rPr>
              <w:t xml:space="preserve">Увеличение доли представленных (во всех формах) зрителю музейных предметов в общем количестве музейных предметов </w:t>
            </w:r>
            <w:r w:rsidRPr="00B267CC">
              <w:rPr>
                <w:rFonts w:ascii="Times New Roman" w:hAnsi="Times New Roman"/>
                <w:sz w:val="24"/>
              </w:rPr>
              <w:lastRenderedPageBreak/>
              <w:t>основного фонда, %</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lastRenderedPageBreak/>
              <w:t>9</w:t>
            </w:r>
          </w:p>
        </w:tc>
        <w:tc>
          <w:tcPr>
            <w:tcW w:w="696" w:type="dxa"/>
            <w:shd w:val="clear" w:color="auto" w:fill="auto"/>
          </w:tcPr>
          <w:p w:rsidR="004D231F" w:rsidRPr="00B267CC" w:rsidRDefault="004D231F" w:rsidP="004D231F">
            <w:pPr>
              <w:jc w:val="center"/>
              <w:rPr>
                <w:rFonts w:ascii="Times New Roman" w:hAnsi="Times New Roman"/>
                <w:sz w:val="24"/>
              </w:rPr>
            </w:pPr>
            <w:r>
              <w:rPr>
                <w:rFonts w:ascii="Times New Roman" w:hAnsi="Times New Roman"/>
                <w:sz w:val="24"/>
              </w:rPr>
              <w:t>10</w:t>
            </w:r>
          </w:p>
        </w:tc>
        <w:tc>
          <w:tcPr>
            <w:tcW w:w="696" w:type="dxa"/>
            <w:shd w:val="clear" w:color="auto" w:fill="auto"/>
          </w:tcPr>
          <w:p w:rsidR="004D231F" w:rsidRPr="00B267CC" w:rsidRDefault="004D231F" w:rsidP="004D231F">
            <w:pPr>
              <w:jc w:val="center"/>
              <w:rPr>
                <w:rFonts w:ascii="Times New Roman" w:hAnsi="Times New Roman"/>
                <w:sz w:val="24"/>
              </w:rPr>
            </w:pPr>
            <w:r>
              <w:rPr>
                <w:rFonts w:ascii="Times New Roman" w:hAnsi="Times New Roman"/>
                <w:sz w:val="24"/>
              </w:rPr>
              <w:t>11</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12</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13</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14</w:t>
            </w:r>
          </w:p>
        </w:tc>
        <w:tc>
          <w:tcPr>
            <w:tcW w:w="721" w:type="dxa"/>
          </w:tcPr>
          <w:p w:rsidR="004D231F" w:rsidRPr="00B267CC" w:rsidRDefault="004D231F" w:rsidP="004D231F">
            <w:pPr>
              <w:jc w:val="center"/>
              <w:rPr>
                <w:rFonts w:ascii="Times New Roman" w:hAnsi="Times New Roman"/>
                <w:sz w:val="24"/>
              </w:rPr>
            </w:pPr>
            <w:r>
              <w:rPr>
                <w:rFonts w:ascii="Times New Roman" w:hAnsi="Times New Roman"/>
                <w:sz w:val="24"/>
              </w:rPr>
              <w:t>15</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16</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17</w:t>
            </w:r>
          </w:p>
        </w:tc>
        <w:tc>
          <w:tcPr>
            <w:tcW w:w="696" w:type="dxa"/>
          </w:tcPr>
          <w:p w:rsidR="004D231F" w:rsidRPr="00B267CC" w:rsidRDefault="004D231F" w:rsidP="004D231F">
            <w:pPr>
              <w:jc w:val="center"/>
              <w:rPr>
                <w:rFonts w:ascii="Times New Roman" w:hAnsi="Times New Roman"/>
                <w:sz w:val="24"/>
              </w:rPr>
            </w:pPr>
            <w:r>
              <w:rPr>
                <w:rFonts w:ascii="Times New Roman" w:hAnsi="Times New Roman"/>
                <w:sz w:val="24"/>
              </w:rPr>
              <w:t>18</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lastRenderedPageBreak/>
              <w:t>7</w:t>
            </w:r>
          </w:p>
        </w:tc>
        <w:tc>
          <w:tcPr>
            <w:tcW w:w="2726" w:type="dxa"/>
            <w:shd w:val="clear" w:color="auto" w:fill="auto"/>
          </w:tcPr>
          <w:p w:rsidR="004D231F" w:rsidRPr="00B267CC" w:rsidRDefault="004D231F" w:rsidP="004D231F">
            <w:pPr>
              <w:rPr>
                <w:rFonts w:ascii="Times New Roman" w:hAnsi="Times New Roman"/>
                <w:sz w:val="24"/>
              </w:rPr>
            </w:pPr>
            <w:r w:rsidRPr="00B267CC">
              <w:rPr>
                <w:rFonts w:ascii="Times New Roman" w:hAnsi="Times New Roman"/>
                <w:sz w:val="24"/>
              </w:rPr>
              <w:t>Увеличение количества выставочных проектов, осуществляемых в муниципальном образовании (количество выставочных проектов)</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19</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20</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21</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22</w:t>
            </w:r>
          </w:p>
          <w:p w:rsidR="004D231F" w:rsidRPr="00B267CC" w:rsidRDefault="004D231F" w:rsidP="004D231F">
            <w:pPr>
              <w:jc w:val="center"/>
              <w:rPr>
                <w:rFonts w:ascii="Times New Roman" w:hAnsi="Times New Roman"/>
                <w:sz w:val="24"/>
              </w:rPr>
            </w:pP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23</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24</w:t>
            </w:r>
          </w:p>
        </w:tc>
        <w:tc>
          <w:tcPr>
            <w:tcW w:w="721"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25</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25</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25</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25</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8</w:t>
            </w:r>
          </w:p>
        </w:tc>
        <w:tc>
          <w:tcPr>
            <w:tcW w:w="2726" w:type="dxa"/>
            <w:shd w:val="clear" w:color="auto" w:fill="auto"/>
          </w:tcPr>
          <w:p w:rsidR="004D231F" w:rsidRPr="00B267CC" w:rsidRDefault="004D231F" w:rsidP="004D231F">
            <w:pPr>
              <w:jc w:val="both"/>
              <w:rPr>
                <w:rFonts w:ascii="Times New Roman" w:hAnsi="Times New Roman"/>
                <w:sz w:val="24"/>
              </w:rPr>
            </w:pPr>
            <w:r w:rsidRPr="00B267CC">
              <w:rPr>
                <w:rFonts w:ascii="Times New Roman" w:hAnsi="Times New Roman"/>
                <w:sz w:val="24"/>
              </w:rPr>
              <w:t>Увеличение количества библиографических записей в электронном каталоге (по сравнению с предыдущим годом), %</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10,1</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10,2</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10,3</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10,4</w:t>
            </w: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10,5</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10,6</w:t>
            </w:r>
          </w:p>
        </w:tc>
        <w:tc>
          <w:tcPr>
            <w:tcW w:w="721"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10,7</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10,7</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10,7</w:t>
            </w:r>
          </w:p>
        </w:tc>
        <w:tc>
          <w:tcPr>
            <w:tcW w:w="696" w:type="dxa"/>
          </w:tcPr>
          <w:p w:rsidR="004D231F" w:rsidRPr="00FF7905" w:rsidRDefault="004D231F" w:rsidP="004D231F">
            <w:pPr>
              <w:jc w:val="center"/>
              <w:rPr>
                <w:rFonts w:ascii="Times New Roman" w:hAnsi="Times New Roman"/>
                <w:sz w:val="24"/>
              </w:rPr>
            </w:pPr>
            <w:r w:rsidRPr="00FF7905">
              <w:rPr>
                <w:rFonts w:ascii="Times New Roman" w:hAnsi="Times New Roman"/>
                <w:sz w:val="24"/>
              </w:rPr>
              <w:t>10,7</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9</w:t>
            </w:r>
          </w:p>
        </w:tc>
        <w:tc>
          <w:tcPr>
            <w:tcW w:w="2726" w:type="dxa"/>
            <w:shd w:val="clear" w:color="auto" w:fill="auto"/>
          </w:tcPr>
          <w:p w:rsidR="004D231F" w:rsidRPr="00B267CC" w:rsidRDefault="004D231F" w:rsidP="004D231F">
            <w:pPr>
              <w:rPr>
                <w:rFonts w:ascii="Times New Roman" w:hAnsi="Times New Roman"/>
                <w:sz w:val="24"/>
              </w:rPr>
            </w:pPr>
            <w:r w:rsidRPr="00B267CC">
              <w:rPr>
                <w:rFonts w:ascii="Times New Roman" w:hAnsi="Times New Roman"/>
                <w:sz w:val="24"/>
              </w:rPr>
              <w:t>Увеличение доли талантливых детей и молодежи, участвующих в областных, всероссийских и международных конкурсно-фестивальных мероприятиях от общего числа  детей и молодежи муниципального образования, участвующих в работе клубных формирований, и от обучающихся в учреждениях дополнительного образования в сфере культуры, %</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15,2</w:t>
            </w:r>
          </w:p>
        </w:tc>
        <w:tc>
          <w:tcPr>
            <w:tcW w:w="696" w:type="dxa"/>
            <w:shd w:val="clear" w:color="auto" w:fill="auto"/>
          </w:tcPr>
          <w:p w:rsidR="004D231F" w:rsidRPr="00510087" w:rsidRDefault="004D231F" w:rsidP="004D231F">
            <w:pPr>
              <w:jc w:val="center"/>
              <w:rPr>
                <w:rFonts w:ascii="Times New Roman" w:hAnsi="Times New Roman"/>
                <w:sz w:val="24"/>
              </w:rPr>
            </w:pPr>
            <w:r w:rsidRPr="00510087">
              <w:rPr>
                <w:rFonts w:ascii="Times New Roman" w:hAnsi="Times New Roman"/>
                <w:sz w:val="24"/>
              </w:rPr>
              <w:t>15,3</w:t>
            </w:r>
          </w:p>
        </w:tc>
        <w:tc>
          <w:tcPr>
            <w:tcW w:w="696" w:type="dxa"/>
            <w:shd w:val="clear" w:color="auto" w:fill="auto"/>
          </w:tcPr>
          <w:p w:rsidR="004D231F" w:rsidRPr="00510087" w:rsidRDefault="004D231F" w:rsidP="004D231F">
            <w:pPr>
              <w:jc w:val="center"/>
              <w:rPr>
                <w:rFonts w:ascii="Times New Roman" w:hAnsi="Times New Roman"/>
                <w:sz w:val="24"/>
              </w:rPr>
            </w:pPr>
            <w:r w:rsidRPr="00510087">
              <w:rPr>
                <w:rFonts w:ascii="Times New Roman" w:hAnsi="Times New Roman"/>
                <w:sz w:val="24"/>
              </w:rPr>
              <w:t>15,4</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15,5</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15,6</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15,7</w:t>
            </w:r>
          </w:p>
        </w:tc>
        <w:tc>
          <w:tcPr>
            <w:tcW w:w="721"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15,8</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15,8</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15,8</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15,8</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10</w:t>
            </w:r>
          </w:p>
        </w:tc>
        <w:tc>
          <w:tcPr>
            <w:tcW w:w="2726" w:type="dxa"/>
            <w:shd w:val="clear" w:color="auto" w:fill="auto"/>
          </w:tcPr>
          <w:p w:rsidR="004D231F" w:rsidRPr="00B267CC" w:rsidRDefault="004D231F" w:rsidP="004D231F">
            <w:pPr>
              <w:rPr>
                <w:rFonts w:ascii="Times New Roman" w:hAnsi="Times New Roman"/>
                <w:sz w:val="24"/>
              </w:rPr>
            </w:pPr>
            <w:r w:rsidRPr="00B267CC">
              <w:rPr>
                <w:rFonts w:ascii="Times New Roman" w:hAnsi="Times New Roman"/>
                <w:sz w:val="24"/>
                <w:lang w:eastAsia="en-US"/>
              </w:rPr>
              <w:t xml:space="preserve">Увеличение туристического потока  (по сравнению с предыдущим годом) </w:t>
            </w:r>
            <w:r>
              <w:rPr>
                <w:rFonts w:ascii="Times New Roman" w:hAnsi="Times New Roman"/>
                <w:sz w:val="24"/>
                <w:lang w:eastAsia="en-US"/>
              </w:rPr>
              <w:t>%</w:t>
            </w:r>
          </w:p>
        </w:tc>
        <w:tc>
          <w:tcPr>
            <w:tcW w:w="696" w:type="dxa"/>
          </w:tcPr>
          <w:p w:rsidR="004D231F" w:rsidRPr="00B267CC" w:rsidRDefault="004D231F" w:rsidP="004D231F">
            <w:pPr>
              <w:rPr>
                <w:rFonts w:ascii="Times New Roman" w:hAnsi="Times New Roman"/>
                <w:sz w:val="24"/>
              </w:rPr>
            </w:pPr>
            <w:r w:rsidRPr="00B267CC">
              <w:rPr>
                <w:rFonts w:ascii="Times New Roman" w:hAnsi="Times New Roman"/>
                <w:sz w:val="24"/>
              </w:rPr>
              <w:t>1</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1</w:t>
            </w: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1</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1</w:t>
            </w:r>
          </w:p>
          <w:p w:rsidR="004D231F" w:rsidRPr="00B267CC" w:rsidRDefault="004D231F" w:rsidP="004D231F">
            <w:pPr>
              <w:jc w:val="center"/>
              <w:rPr>
                <w:rFonts w:ascii="Times New Roman" w:hAnsi="Times New Roman"/>
                <w:sz w:val="24"/>
              </w:rPr>
            </w:pP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w:t>
            </w:r>
          </w:p>
        </w:tc>
        <w:tc>
          <w:tcPr>
            <w:tcW w:w="721"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2</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2</w:t>
            </w:r>
          </w:p>
        </w:tc>
      </w:tr>
      <w:tr w:rsidR="004D231F" w:rsidRPr="00510087" w:rsidTr="004D231F">
        <w:tc>
          <w:tcPr>
            <w:tcW w:w="462"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11</w:t>
            </w:r>
          </w:p>
        </w:tc>
        <w:tc>
          <w:tcPr>
            <w:tcW w:w="2726" w:type="dxa"/>
            <w:shd w:val="clear" w:color="auto" w:fill="auto"/>
          </w:tcPr>
          <w:p w:rsidR="004D231F" w:rsidRPr="00B267CC" w:rsidRDefault="004D231F" w:rsidP="004D231F">
            <w:pPr>
              <w:rPr>
                <w:rFonts w:ascii="Times New Roman" w:hAnsi="Times New Roman"/>
                <w:sz w:val="24"/>
                <w:lang w:eastAsia="en-US"/>
              </w:rPr>
            </w:pPr>
            <w:r w:rsidRPr="00B267CC">
              <w:rPr>
                <w:rFonts w:ascii="Times New Roman" w:hAnsi="Times New Roman"/>
                <w:sz w:val="24"/>
                <w:lang w:eastAsia="en-US"/>
              </w:rPr>
              <w:t>Увеличение количества посещений КДУ (по сравнению с 2010 г.) %</w:t>
            </w:r>
          </w:p>
        </w:tc>
        <w:tc>
          <w:tcPr>
            <w:tcW w:w="696" w:type="dxa"/>
          </w:tcPr>
          <w:p w:rsidR="004D231F" w:rsidRPr="00B267CC" w:rsidRDefault="004D231F" w:rsidP="004D231F">
            <w:pPr>
              <w:rPr>
                <w:rFonts w:ascii="Times New Roman" w:hAnsi="Times New Roman"/>
                <w:sz w:val="24"/>
              </w:rPr>
            </w:pPr>
          </w:p>
        </w:tc>
        <w:tc>
          <w:tcPr>
            <w:tcW w:w="696" w:type="dxa"/>
            <w:shd w:val="clear" w:color="auto" w:fill="auto"/>
          </w:tcPr>
          <w:p w:rsidR="004D231F" w:rsidRPr="00B267CC" w:rsidRDefault="004D231F" w:rsidP="004D231F">
            <w:pPr>
              <w:jc w:val="center"/>
              <w:rPr>
                <w:rFonts w:ascii="Times New Roman" w:hAnsi="Times New Roman"/>
                <w:sz w:val="24"/>
              </w:rPr>
            </w:pPr>
          </w:p>
        </w:tc>
        <w:tc>
          <w:tcPr>
            <w:tcW w:w="696" w:type="dxa"/>
            <w:shd w:val="clear" w:color="auto" w:fill="auto"/>
          </w:tcPr>
          <w:p w:rsidR="004D231F" w:rsidRPr="00B267CC" w:rsidRDefault="004D231F" w:rsidP="004D231F">
            <w:pPr>
              <w:jc w:val="center"/>
              <w:rPr>
                <w:rFonts w:ascii="Times New Roman" w:hAnsi="Times New Roman"/>
                <w:sz w:val="24"/>
              </w:rPr>
            </w:pPr>
            <w:r w:rsidRPr="00B267CC">
              <w:rPr>
                <w:rFonts w:ascii="Times New Roman" w:hAnsi="Times New Roman"/>
                <w:sz w:val="24"/>
              </w:rPr>
              <w:t>80</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82</w:t>
            </w:r>
          </w:p>
          <w:p w:rsidR="004D231F" w:rsidRPr="00B267CC" w:rsidRDefault="004D231F" w:rsidP="004D231F">
            <w:pPr>
              <w:jc w:val="center"/>
              <w:rPr>
                <w:rFonts w:ascii="Times New Roman" w:hAnsi="Times New Roman"/>
                <w:sz w:val="24"/>
              </w:rPr>
            </w:pPr>
          </w:p>
          <w:p w:rsidR="004D231F" w:rsidRPr="00B267CC" w:rsidRDefault="004D231F" w:rsidP="004D231F">
            <w:pPr>
              <w:jc w:val="center"/>
              <w:rPr>
                <w:rFonts w:ascii="Times New Roman" w:hAnsi="Times New Roman"/>
                <w:sz w:val="24"/>
              </w:rPr>
            </w:pP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84</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86</w:t>
            </w:r>
          </w:p>
        </w:tc>
        <w:tc>
          <w:tcPr>
            <w:tcW w:w="721"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88</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88</w:t>
            </w:r>
          </w:p>
        </w:tc>
        <w:tc>
          <w:tcPr>
            <w:tcW w:w="696" w:type="dxa"/>
          </w:tcPr>
          <w:p w:rsidR="004D231F" w:rsidRPr="00B267CC" w:rsidRDefault="004D231F" w:rsidP="004D231F">
            <w:pPr>
              <w:jc w:val="center"/>
              <w:rPr>
                <w:rFonts w:ascii="Times New Roman" w:hAnsi="Times New Roman"/>
                <w:sz w:val="24"/>
              </w:rPr>
            </w:pPr>
            <w:r w:rsidRPr="00B267CC">
              <w:rPr>
                <w:rFonts w:ascii="Times New Roman" w:hAnsi="Times New Roman"/>
                <w:sz w:val="24"/>
              </w:rPr>
              <w:t>88</w:t>
            </w:r>
          </w:p>
        </w:tc>
        <w:tc>
          <w:tcPr>
            <w:tcW w:w="696" w:type="dxa"/>
          </w:tcPr>
          <w:p w:rsidR="004D231F" w:rsidRPr="00510087" w:rsidRDefault="004D231F" w:rsidP="004D231F">
            <w:pPr>
              <w:jc w:val="center"/>
              <w:rPr>
                <w:rFonts w:ascii="Times New Roman" w:hAnsi="Times New Roman"/>
                <w:sz w:val="24"/>
              </w:rPr>
            </w:pPr>
            <w:r w:rsidRPr="00510087">
              <w:rPr>
                <w:rFonts w:ascii="Times New Roman" w:hAnsi="Times New Roman"/>
                <w:sz w:val="24"/>
              </w:rPr>
              <w:t>88</w:t>
            </w:r>
          </w:p>
        </w:tc>
      </w:tr>
    </w:tbl>
    <w:p w:rsidR="004D231F" w:rsidRPr="00AA1B66" w:rsidRDefault="004D231F" w:rsidP="004D231F">
      <w:pPr>
        <w:ind w:left="11907"/>
        <w:jc w:val="right"/>
        <w:rPr>
          <w:rFonts w:ascii="Times New Roman" w:hAnsi="Times New Roman" w:cs="Times New Roman"/>
          <w:sz w:val="24"/>
        </w:rPr>
      </w:pPr>
      <w:r w:rsidRPr="00AA1B66">
        <w:rPr>
          <w:rFonts w:ascii="Times New Roman" w:hAnsi="Times New Roman" w:cs="Times New Roman"/>
          <w:sz w:val="24"/>
        </w:rPr>
        <w:t>асимов»</w:t>
      </w:r>
    </w:p>
    <w:p w:rsidR="004D231F" w:rsidRPr="00AA1B66" w:rsidRDefault="004D231F" w:rsidP="004D231F">
      <w:pPr>
        <w:rPr>
          <w:rFonts w:ascii="Times New Roman" w:hAnsi="Times New Roman" w:cs="Times New Roman"/>
          <w:sz w:val="14"/>
          <w:szCs w:val="14"/>
        </w:rPr>
      </w:pPr>
    </w:p>
    <w:p w:rsidR="004D231F" w:rsidRPr="00AA1B66" w:rsidRDefault="004D231F" w:rsidP="004D231F">
      <w:pPr>
        <w:rPr>
          <w:rFonts w:ascii="Times New Roman" w:hAnsi="Times New Roman" w:cs="Times New Roman"/>
          <w:sz w:val="14"/>
          <w:szCs w:val="14"/>
        </w:rPr>
      </w:pPr>
    </w:p>
    <w:p w:rsidR="00F56909" w:rsidRDefault="00F56909" w:rsidP="004D231F">
      <w:pPr>
        <w:jc w:val="center"/>
        <w:rPr>
          <w:rFonts w:ascii="Times New Roman" w:hAnsi="Times New Roman" w:cs="Times New Roman"/>
          <w:sz w:val="24"/>
        </w:rPr>
        <w:sectPr w:rsidR="00F56909" w:rsidSect="00515B17">
          <w:pgSz w:w="11907" w:h="16840"/>
          <w:pgMar w:top="851" w:right="567" w:bottom="1418" w:left="1559" w:header="720" w:footer="720" w:gutter="0"/>
          <w:cols w:space="720"/>
        </w:sectPr>
      </w:pPr>
    </w:p>
    <w:p w:rsidR="00F56909" w:rsidRDefault="00F56909" w:rsidP="004D231F">
      <w:pPr>
        <w:jc w:val="center"/>
        <w:rPr>
          <w:rFonts w:ascii="Times New Roman" w:hAnsi="Times New Roman" w:cs="Times New Roman"/>
          <w:sz w:val="24"/>
        </w:rPr>
      </w:pPr>
    </w:p>
    <w:p w:rsidR="00F56909" w:rsidRDefault="00F56909" w:rsidP="004D231F">
      <w:pPr>
        <w:jc w:val="center"/>
        <w:rPr>
          <w:rFonts w:ascii="Times New Roman" w:hAnsi="Times New Roman" w:cs="Times New Roman"/>
          <w:sz w:val="24"/>
        </w:rPr>
      </w:pPr>
    </w:p>
    <w:p w:rsidR="004D231F" w:rsidRPr="00AA1B66" w:rsidRDefault="004D231F" w:rsidP="004D231F">
      <w:pPr>
        <w:jc w:val="center"/>
        <w:rPr>
          <w:rFonts w:ascii="Times New Roman" w:hAnsi="Times New Roman" w:cs="Times New Roman"/>
          <w:sz w:val="24"/>
        </w:rPr>
      </w:pPr>
      <w:r w:rsidRPr="00AA1B66">
        <w:rPr>
          <w:rFonts w:ascii="Times New Roman" w:hAnsi="Times New Roman" w:cs="Times New Roman"/>
          <w:sz w:val="24"/>
        </w:rPr>
        <w:t>Система программных мероприятий муниципальной программы «Развитие культуры и туризма города Касимов».</w:t>
      </w:r>
    </w:p>
    <w:p w:rsidR="004D231F" w:rsidRPr="00AA1B66" w:rsidRDefault="004D231F" w:rsidP="004D231F">
      <w:pPr>
        <w:rPr>
          <w:rFonts w:ascii="Times New Roman" w:hAnsi="Times New Roman" w:cs="Times New Roman"/>
          <w:sz w:val="14"/>
          <w:szCs w:val="14"/>
        </w:rPr>
      </w:pPr>
    </w:p>
    <w:tbl>
      <w:tblPr>
        <w:tblW w:w="161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
        <w:gridCol w:w="134"/>
        <w:gridCol w:w="8"/>
        <w:gridCol w:w="16"/>
        <w:gridCol w:w="1771"/>
        <w:gridCol w:w="72"/>
        <w:gridCol w:w="850"/>
        <w:gridCol w:w="65"/>
        <w:gridCol w:w="77"/>
        <w:gridCol w:w="1417"/>
        <w:gridCol w:w="851"/>
        <w:gridCol w:w="850"/>
        <w:gridCol w:w="851"/>
        <w:gridCol w:w="850"/>
        <w:gridCol w:w="851"/>
        <w:gridCol w:w="850"/>
        <w:gridCol w:w="851"/>
        <w:gridCol w:w="709"/>
        <w:gridCol w:w="141"/>
        <w:gridCol w:w="709"/>
        <w:gridCol w:w="709"/>
        <w:gridCol w:w="850"/>
        <w:gridCol w:w="709"/>
        <w:gridCol w:w="1559"/>
      </w:tblGrid>
      <w:tr w:rsidR="004D231F" w:rsidRPr="00AA1B66" w:rsidTr="004D231F">
        <w:trPr>
          <w:trHeight w:val="255"/>
        </w:trPr>
        <w:tc>
          <w:tcPr>
            <w:tcW w:w="54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w:t>
            </w:r>
          </w:p>
        </w:tc>
        <w:tc>
          <w:tcPr>
            <w:tcW w:w="186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Программные мероприятия, обеспечивающие выполнение задачи</w:t>
            </w:r>
          </w:p>
        </w:tc>
        <w:tc>
          <w:tcPr>
            <w:tcW w:w="99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Главные распорядители</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Исполнители</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Источник финанси -</w:t>
            </w:r>
          </w:p>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рования</w:t>
            </w:r>
          </w:p>
        </w:tc>
        <w:tc>
          <w:tcPr>
            <w:tcW w:w="8930" w:type="dxa"/>
            <w:gridSpan w:val="12"/>
            <w:tcBorders>
              <w:top w:val="single" w:sz="4" w:space="0" w:color="auto"/>
              <w:left w:val="single" w:sz="4" w:space="0" w:color="auto"/>
              <w:bottom w:val="single" w:sz="4" w:space="0" w:color="auto"/>
              <w:right w:val="single" w:sz="4" w:space="0" w:color="auto"/>
            </w:tcBorders>
            <w:noWrap/>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Объем финансирования, руб.</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Ожидаемый результат</w:t>
            </w:r>
          </w:p>
        </w:tc>
      </w:tr>
      <w:tr w:rsidR="004D231F" w:rsidRPr="00AA1B66" w:rsidTr="004D231F">
        <w:trPr>
          <w:trHeight w:val="856"/>
        </w:trPr>
        <w:tc>
          <w:tcPr>
            <w:tcW w:w="544"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rPr>
                <w:rFonts w:ascii="Times New Roman" w:hAnsi="Times New Roman" w:cs="Times New Roman"/>
                <w:sz w:val="17"/>
                <w:szCs w:val="17"/>
              </w:rPr>
            </w:pPr>
          </w:p>
        </w:tc>
        <w:tc>
          <w:tcPr>
            <w:tcW w:w="1867"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rPr>
                <w:rFonts w:ascii="Times New Roman" w:hAnsi="Times New Roman" w:cs="Times New Roman"/>
                <w:sz w:val="17"/>
                <w:szCs w:val="17"/>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231F" w:rsidRPr="00AA1B66" w:rsidRDefault="004D231F" w:rsidP="004D231F">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AA1B66" w:rsidRDefault="004D231F" w:rsidP="004D231F">
            <w:pPr>
              <w:jc w:val="center"/>
              <w:rPr>
                <w:rFonts w:ascii="Times New Roman" w:hAnsi="Times New Roman" w:cs="Times New Roman"/>
                <w:sz w:val="17"/>
                <w:szCs w:val="17"/>
              </w:rPr>
            </w:pPr>
            <w:r w:rsidRPr="00AA1B66">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AA1B66" w:rsidRDefault="004D231F" w:rsidP="004D231F">
            <w:pPr>
              <w:ind w:right="34"/>
              <w:jc w:val="center"/>
              <w:rPr>
                <w:rFonts w:ascii="Times New Roman" w:hAnsi="Times New Roman" w:cs="Times New Roman"/>
                <w:sz w:val="17"/>
                <w:szCs w:val="17"/>
              </w:rPr>
            </w:pPr>
            <w:r w:rsidRPr="00AA1B66">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bottom"/>
            <w:hideMark/>
          </w:tcPr>
          <w:p w:rsidR="004D231F" w:rsidRPr="00AA1B66" w:rsidRDefault="004D231F" w:rsidP="004D231F">
            <w:pPr>
              <w:ind w:left="-959" w:right="34" w:firstLine="142"/>
              <w:rPr>
                <w:rFonts w:ascii="Times New Roman" w:hAnsi="Times New Roman" w:cs="Times New Roman"/>
              </w:rPr>
            </w:pPr>
          </w:p>
        </w:tc>
      </w:tr>
      <w:tr w:rsidR="004D231F" w:rsidRPr="007E5D7B" w:rsidTr="004D231F">
        <w:trPr>
          <w:trHeight w:val="480"/>
        </w:trPr>
        <w:tc>
          <w:tcPr>
            <w:tcW w:w="16160" w:type="dxa"/>
            <w:gridSpan w:val="24"/>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Задача 1. Сохранение культурного и исторического наследия г. Касимова, в том числе:</w:t>
            </w:r>
          </w:p>
        </w:tc>
      </w:tr>
      <w:tr w:rsidR="004D231F" w:rsidRPr="007E5D7B" w:rsidTr="004D231F">
        <w:trPr>
          <w:cantSplit/>
          <w:trHeight w:val="1992"/>
        </w:trPr>
        <w:tc>
          <w:tcPr>
            <w:tcW w:w="544" w:type="dxa"/>
            <w:gridSpan w:val="2"/>
            <w:tcBorders>
              <w:top w:val="single" w:sz="4" w:space="0" w:color="auto"/>
              <w:left w:val="single" w:sz="4" w:space="0" w:color="auto"/>
              <w:bottom w:val="single" w:sz="4" w:space="0" w:color="auto"/>
              <w:right w:val="single" w:sz="4" w:space="0" w:color="auto"/>
            </w:tcBorders>
            <w:hideMark/>
          </w:tcPr>
          <w:p w:rsidR="004D231F" w:rsidRPr="002A0188" w:rsidRDefault="004D231F" w:rsidP="004D231F">
            <w:pPr>
              <w:jc w:val="center"/>
              <w:rPr>
                <w:rFonts w:ascii="Times New Roman" w:hAnsi="Times New Roman" w:cs="Times New Roman"/>
                <w:sz w:val="16"/>
                <w:szCs w:val="16"/>
              </w:rPr>
            </w:pPr>
            <w:r w:rsidRPr="002A0188">
              <w:rPr>
                <w:rFonts w:ascii="Times New Roman" w:hAnsi="Times New Roman" w:cs="Times New Roman"/>
                <w:sz w:val="16"/>
                <w:szCs w:val="16"/>
              </w:rPr>
              <w:t>1</w:t>
            </w:r>
          </w:p>
        </w:tc>
        <w:tc>
          <w:tcPr>
            <w:tcW w:w="1867" w:type="dxa"/>
            <w:gridSpan w:val="4"/>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Обеспечение сохранности и безопасности музейных и библиотечных фондов</w:t>
            </w:r>
          </w:p>
          <w:p w:rsidR="004D231F" w:rsidRPr="00945744" w:rsidRDefault="004D231F" w:rsidP="004D231F">
            <w:pPr>
              <w:rPr>
                <w:rFonts w:ascii="Times New Roman" w:hAnsi="Times New Roman" w:cs="Times New Roman"/>
                <w:sz w:val="17"/>
                <w:szCs w:val="17"/>
              </w:rPr>
            </w:pPr>
          </w:p>
        </w:tc>
        <w:tc>
          <w:tcPr>
            <w:tcW w:w="992" w:type="dxa"/>
            <w:gridSpan w:val="3"/>
            <w:tcBorders>
              <w:top w:val="single" w:sz="4" w:space="0" w:color="auto"/>
              <w:left w:val="single" w:sz="4" w:space="0" w:color="auto"/>
              <w:bottom w:val="single" w:sz="4" w:space="0" w:color="auto"/>
              <w:right w:val="single" w:sz="4" w:space="0" w:color="auto"/>
            </w:tcBorders>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Управление по культуре и туризму, МБУК «Касимовский краеведческий музей», МБУК «Центральная библиотека им. Л.А.Малюгина»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ind w:left="113" w:right="113"/>
              <w:jc w:val="center"/>
              <w:rPr>
                <w:rFonts w:ascii="Times New Roman" w:hAnsi="Times New Roman" w:cs="Times New Roman"/>
                <w:sz w:val="17"/>
                <w:szCs w:val="17"/>
              </w:rPr>
            </w:pPr>
            <w:r w:rsidRPr="007E5D7B">
              <w:rPr>
                <w:rFonts w:ascii="Times New Roman" w:hAnsi="Times New Roman" w:cs="Times New Roman"/>
                <w:sz w:val="17"/>
                <w:szCs w:val="17"/>
              </w:rPr>
              <w:t>Муниципаль</w:t>
            </w:r>
            <w:r>
              <w:rPr>
                <w:rFonts w:ascii="Times New Roman" w:hAnsi="Times New Roman" w:cs="Times New Roman"/>
                <w:sz w:val="17"/>
                <w:szCs w:val="17"/>
              </w:rPr>
              <w:t>-</w:t>
            </w:r>
          </w:p>
          <w:p w:rsidR="004D231F" w:rsidRPr="007E5D7B" w:rsidRDefault="004D231F" w:rsidP="004D231F">
            <w:pPr>
              <w:ind w:left="113" w:right="113"/>
              <w:jc w:val="center"/>
              <w:rPr>
                <w:rFonts w:ascii="Times New Roman" w:hAnsi="Times New Roman" w:cs="Times New Roman"/>
                <w:sz w:val="17"/>
                <w:szCs w:val="17"/>
              </w:rPr>
            </w:pPr>
            <w:r w:rsidRPr="007E5D7B">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260 820,00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260 820,00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Увеличение доли представленных (во всех формах) зрителю музейных предметов в общем количестве музейных предметов основного фонда</w:t>
            </w:r>
            <w:r>
              <w:rPr>
                <w:rFonts w:ascii="Times New Roman" w:hAnsi="Times New Roman" w:cs="Times New Roman"/>
                <w:sz w:val="17"/>
                <w:szCs w:val="17"/>
              </w:rPr>
              <w:t>.</w:t>
            </w:r>
          </w:p>
        </w:tc>
      </w:tr>
      <w:tr w:rsidR="004D231F" w:rsidRPr="007E5D7B" w:rsidTr="004D231F">
        <w:trPr>
          <w:cantSplit/>
          <w:trHeight w:val="1368"/>
        </w:trPr>
        <w:tc>
          <w:tcPr>
            <w:tcW w:w="544" w:type="dxa"/>
            <w:gridSpan w:val="2"/>
            <w:tcBorders>
              <w:top w:val="single" w:sz="4" w:space="0" w:color="auto"/>
              <w:left w:val="single" w:sz="4" w:space="0" w:color="auto"/>
              <w:bottom w:val="single" w:sz="4" w:space="0" w:color="auto"/>
              <w:right w:val="single" w:sz="4" w:space="0" w:color="auto"/>
            </w:tcBorders>
            <w:hideMark/>
          </w:tcPr>
          <w:p w:rsidR="004D231F" w:rsidRPr="002A0188" w:rsidRDefault="004D231F" w:rsidP="004D231F">
            <w:pPr>
              <w:jc w:val="center"/>
              <w:rPr>
                <w:rFonts w:ascii="Times New Roman" w:hAnsi="Times New Roman" w:cs="Times New Roman"/>
                <w:sz w:val="16"/>
                <w:szCs w:val="16"/>
              </w:rPr>
            </w:pPr>
            <w:r w:rsidRPr="002A0188">
              <w:rPr>
                <w:rFonts w:ascii="Times New Roman" w:hAnsi="Times New Roman" w:cs="Times New Roman"/>
                <w:sz w:val="16"/>
                <w:szCs w:val="16"/>
              </w:rPr>
              <w:t>1.1</w:t>
            </w:r>
          </w:p>
        </w:tc>
        <w:tc>
          <w:tcPr>
            <w:tcW w:w="1867" w:type="dxa"/>
            <w:gridSpan w:val="4"/>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В т.ч. охрана музейных фондов, мониторинг, техническое обслуживание средств охраны МБУК «Касимовский краеведческий музей»</w:t>
            </w:r>
          </w:p>
        </w:tc>
        <w:tc>
          <w:tcPr>
            <w:tcW w:w="992" w:type="dxa"/>
            <w:gridSpan w:val="3"/>
            <w:tcBorders>
              <w:top w:val="single" w:sz="4" w:space="0" w:color="auto"/>
              <w:left w:val="single" w:sz="4" w:space="0" w:color="auto"/>
              <w:bottom w:val="single" w:sz="4" w:space="0" w:color="auto"/>
              <w:right w:val="single" w:sz="4" w:space="0" w:color="auto"/>
            </w:tcBorders>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Управление по культуре и туризму, МБУК «Касимовский краеведческий музей»</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ind w:left="113" w:right="113"/>
              <w:jc w:val="center"/>
              <w:rPr>
                <w:rFonts w:ascii="Times New Roman" w:hAnsi="Times New Roman" w:cs="Times New Roman"/>
                <w:sz w:val="17"/>
                <w:szCs w:val="17"/>
              </w:rPr>
            </w:pPr>
            <w:r w:rsidRPr="007E5D7B">
              <w:rPr>
                <w:rFonts w:ascii="Times New Roman" w:hAnsi="Times New Roman" w:cs="Times New Roman"/>
                <w:sz w:val="17"/>
                <w:szCs w:val="17"/>
              </w:rPr>
              <w:t>Муниципаль</w:t>
            </w:r>
            <w:r>
              <w:rPr>
                <w:rFonts w:ascii="Times New Roman" w:hAnsi="Times New Roman" w:cs="Times New Roman"/>
                <w:sz w:val="17"/>
                <w:szCs w:val="17"/>
              </w:rPr>
              <w:t>-</w:t>
            </w:r>
          </w:p>
          <w:p w:rsidR="004D231F" w:rsidRPr="007E5D7B" w:rsidRDefault="004D231F" w:rsidP="004D231F">
            <w:pPr>
              <w:ind w:left="113" w:right="113"/>
              <w:jc w:val="center"/>
              <w:rPr>
                <w:rFonts w:ascii="Times New Roman" w:hAnsi="Times New Roman" w:cs="Times New Roman"/>
                <w:sz w:val="17"/>
                <w:szCs w:val="17"/>
              </w:rPr>
            </w:pPr>
            <w:r w:rsidRPr="007E5D7B">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104 700,00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Pr>
                <w:rFonts w:ascii="Times New Roman" w:hAnsi="Times New Roman" w:cs="Times New Roman"/>
                <w:sz w:val="17"/>
                <w:szCs w:val="17"/>
              </w:rPr>
              <w:t xml:space="preserve">104 </w:t>
            </w:r>
            <w:r w:rsidRPr="00121507">
              <w:rPr>
                <w:rFonts w:ascii="Times New Roman" w:hAnsi="Times New Roman" w:cs="Times New Roman"/>
                <w:sz w:val="17"/>
                <w:szCs w:val="17"/>
              </w:rPr>
              <w:t>700,00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564"/>
        </w:trPr>
        <w:tc>
          <w:tcPr>
            <w:tcW w:w="544" w:type="dxa"/>
            <w:gridSpan w:val="2"/>
            <w:tcBorders>
              <w:top w:val="single" w:sz="4" w:space="0" w:color="auto"/>
              <w:left w:val="single" w:sz="4" w:space="0" w:color="auto"/>
              <w:bottom w:val="single" w:sz="4" w:space="0" w:color="auto"/>
              <w:right w:val="single" w:sz="4" w:space="0" w:color="auto"/>
            </w:tcBorders>
            <w:hideMark/>
          </w:tcPr>
          <w:p w:rsidR="004D231F" w:rsidRPr="002A0188" w:rsidRDefault="004D231F" w:rsidP="004D231F">
            <w:pPr>
              <w:jc w:val="center"/>
              <w:rPr>
                <w:rFonts w:ascii="Times New Roman" w:hAnsi="Times New Roman" w:cs="Times New Roman"/>
                <w:sz w:val="16"/>
                <w:szCs w:val="16"/>
              </w:rPr>
            </w:pPr>
            <w:r w:rsidRPr="002A0188">
              <w:rPr>
                <w:rFonts w:ascii="Times New Roman" w:hAnsi="Times New Roman" w:cs="Times New Roman"/>
                <w:sz w:val="16"/>
                <w:szCs w:val="16"/>
              </w:rPr>
              <w:lastRenderedPageBreak/>
              <w:t>1.2</w:t>
            </w:r>
          </w:p>
        </w:tc>
        <w:tc>
          <w:tcPr>
            <w:tcW w:w="1867" w:type="dxa"/>
            <w:gridSpan w:val="4"/>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В т.ч. охрана библиотечных фондов, мониторинг, техническое обслуживание средств охраны МБУК «Центральная библиотека им.</w:t>
            </w:r>
            <w:r>
              <w:rPr>
                <w:rFonts w:ascii="Times New Roman" w:hAnsi="Times New Roman" w:cs="Times New Roman"/>
                <w:sz w:val="17"/>
                <w:szCs w:val="17"/>
              </w:rPr>
              <w:t xml:space="preserve"> </w:t>
            </w:r>
            <w:r w:rsidRPr="00945744">
              <w:rPr>
                <w:rFonts w:ascii="Times New Roman" w:hAnsi="Times New Roman" w:cs="Times New Roman"/>
                <w:sz w:val="17"/>
                <w:szCs w:val="17"/>
              </w:rPr>
              <w:t>Л.А.Малюгина»</w:t>
            </w:r>
          </w:p>
        </w:tc>
        <w:tc>
          <w:tcPr>
            <w:tcW w:w="992" w:type="dxa"/>
            <w:gridSpan w:val="3"/>
            <w:tcBorders>
              <w:top w:val="single" w:sz="4" w:space="0" w:color="auto"/>
              <w:left w:val="single" w:sz="4" w:space="0" w:color="auto"/>
              <w:bottom w:val="single" w:sz="4" w:space="0" w:color="auto"/>
              <w:right w:val="single" w:sz="4" w:space="0" w:color="auto"/>
            </w:tcBorders>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Управление по культуре и туризму, МБУК «Центральная библиотека им. Л.А.Малюгина»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ind w:left="113" w:right="113"/>
              <w:jc w:val="center"/>
              <w:rPr>
                <w:rFonts w:ascii="Times New Roman" w:hAnsi="Times New Roman" w:cs="Times New Roman"/>
                <w:sz w:val="17"/>
                <w:szCs w:val="17"/>
              </w:rPr>
            </w:pPr>
            <w:r w:rsidRPr="007E5D7B">
              <w:rPr>
                <w:rFonts w:ascii="Times New Roman" w:hAnsi="Times New Roman" w:cs="Times New Roman"/>
                <w:sz w:val="17"/>
                <w:szCs w:val="17"/>
              </w:rPr>
              <w:t>Муниципаль</w:t>
            </w:r>
            <w:r>
              <w:rPr>
                <w:rFonts w:ascii="Times New Roman" w:hAnsi="Times New Roman" w:cs="Times New Roman"/>
                <w:sz w:val="17"/>
                <w:szCs w:val="17"/>
              </w:rPr>
              <w:t>-</w:t>
            </w:r>
          </w:p>
          <w:p w:rsidR="004D231F" w:rsidRPr="007E5D7B" w:rsidRDefault="004D231F" w:rsidP="004D231F">
            <w:pPr>
              <w:ind w:left="113" w:right="113"/>
              <w:jc w:val="center"/>
              <w:rPr>
                <w:rFonts w:ascii="Times New Roman" w:hAnsi="Times New Roman" w:cs="Times New Roman"/>
                <w:sz w:val="17"/>
                <w:szCs w:val="17"/>
              </w:rPr>
            </w:pPr>
            <w:r w:rsidRPr="007E5D7B">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156 120,00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156 120,00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2263"/>
        </w:trPr>
        <w:tc>
          <w:tcPr>
            <w:tcW w:w="544" w:type="dxa"/>
            <w:gridSpan w:val="2"/>
            <w:tcBorders>
              <w:top w:val="single" w:sz="4" w:space="0" w:color="auto"/>
              <w:left w:val="single" w:sz="4" w:space="0" w:color="auto"/>
              <w:bottom w:val="single" w:sz="4" w:space="0" w:color="auto"/>
              <w:right w:val="single" w:sz="4" w:space="0" w:color="auto"/>
            </w:tcBorders>
            <w:hideMark/>
          </w:tcPr>
          <w:p w:rsidR="004D231F" w:rsidRPr="002A0188" w:rsidRDefault="004D231F" w:rsidP="004D231F">
            <w:pPr>
              <w:jc w:val="center"/>
              <w:rPr>
                <w:rFonts w:ascii="Times New Roman" w:hAnsi="Times New Roman" w:cs="Times New Roman"/>
                <w:sz w:val="16"/>
                <w:szCs w:val="16"/>
              </w:rPr>
            </w:pPr>
            <w:r w:rsidRPr="002A0188">
              <w:rPr>
                <w:rFonts w:ascii="Times New Roman" w:hAnsi="Times New Roman" w:cs="Times New Roman"/>
                <w:sz w:val="16"/>
                <w:szCs w:val="16"/>
              </w:rPr>
              <w:t>2</w:t>
            </w:r>
          </w:p>
        </w:tc>
        <w:tc>
          <w:tcPr>
            <w:tcW w:w="1867" w:type="dxa"/>
            <w:gridSpan w:val="4"/>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r w:rsidRPr="007E5D7B">
              <w:rPr>
                <w:rFonts w:ascii="Times New Roman" w:hAnsi="Times New Roman" w:cs="Times New Roman"/>
                <w:sz w:val="17"/>
                <w:szCs w:val="17"/>
              </w:rPr>
              <w:t>Создание условий по осуществлению библиотечного, библиографического и информационного обслуживания пользователей библиотеки (муниципальное задание)</w:t>
            </w:r>
          </w:p>
        </w:tc>
        <w:tc>
          <w:tcPr>
            <w:tcW w:w="992" w:type="dxa"/>
            <w:gridSpan w:val="3"/>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w:t>
            </w:r>
            <w:r>
              <w:rPr>
                <w:rFonts w:ascii="Times New Roman" w:hAnsi="Times New Roman" w:cs="Times New Roman"/>
                <w:sz w:val="17"/>
                <w:szCs w:val="17"/>
              </w:rPr>
              <w:t xml:space="preserve"> -</w:t>
            </w:r>
            <w:r w:rsidRPr="007E5D7B">
              <w:rPr>
                <w:rFonts w:ascii="Times New Roman" w:hAnsi="Times New Roman" w:cs="Times New Roman"/>
                <w:sz w:val="17"/>
                <w:szCs w:val="17"/>
              </w:rPr>
              <w:t>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 МБУК «Центральная библиотека им. Л.А.Малю</w:t>
            </w:r>
            <w:r>
              <w:rPr>
                <w:rFonts w:ascii="Times New Roman" w:hAnsi="Times New Roman" w:cs="Times New Roman"/>
                <w:sz w:val="17"/>
                <w:szCs w:val="17"/>
              </w:rPr>
              <w:t>гин</w:t>
            </w:r>
            <w:r w:rsidRPr="007E5D7B">
              <w:rPr>
                <w:rFonts w:ascii="Times New Roman" w:hAnsi="Times New Roman" w:cs="Times New Roman"/>
                <w:sz w:val="17"/>
                <w:szCs w:val="17"/>
              </w:rPr>
              <w:t>»</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Муниципаль</w:t>
            </w:r>
            <w:r>
              <w:rPr>
                <w:rFonts w:ascii="Times New Roman" w:hAnsi="Times New Roman" w:cs="Times New Roman"/>
                <w:sz w:val="17"/>
                <w:szCs w:val="17"/>
              </w:rPr>
              <w:t>-</w:t>
            </w:r>
          </w:p>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Увеличение количества библиографических записей в электронном каталоге,              Увеличение количества посещений муниципальных учреждений культуры,              Увеличение количества предоставляемых дополнительных услуг муниципальными учреждениями культуры</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tc>
      </w:tr>
      <w:tr w:rsidR="004D231F" w:rsidRPr="007E5D7B" w:rsidTr="004D231F">
        <w:trPr>
          <w:cantSplit/>
          <w:trHeight w:val="1543"/>
        </w:trPr>
        <w:tc>
          <w:tcPr>
            <w:tcW w:w="544" w:type="dxa"/>
            <w:gridSpan w:val="2"/>
            <w:tcBorders>
              <w:top w:val="single" w:sz="4" w:space="0" w:color="auto"/>
              <w:left w:val="single" w:sz="4" w:space="0" w:color="auto"/>
              <w:bottom w:val="single" w:sz="4" w:space="0" w:color="auto"/>
              <w:right w:val="single" w:sz="4" w:space="0" w:color="auto"/>
            </w:tcBorders>
            <w:hideMark/>
          </w:tcPr>
          <w:p w:rsidR="004D231F" w:rsidRPr="002A0188" w:rsidRDefault="004D231F" w:rsidP="004D231F">
            <w:pPr>
              <w:rPr>
                <w:rFonts w:ascii="Times New Roman" w:hAnsi="Times New Roman" w:cs="Times New Roman"/>
                <w:sz w:val="16"/>
                <w:szCs w:val="16"/>
              </w:rPr>
            </w:pPr>
            <w:r w:rsidRPr="002A0188">
              <w:rPr>
                <w:rFonts w:ascii="Times New Roman" w:hAnsi="Times New Roman" w:cs="Times New Roman"/>
                <w:sz w:val="16"/>
                <w:szCs w:val="16"/>
              </w:rPr>
              <w:t> 2.1</w:t>
            </w:r>
          </w:p>
        </w:tc>
        <w:tc>
          <w:tcPr>
            <w:tcW w:w="1867" w:type="dxa"/>
            <w:gridSpan w:val="4"/>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r w:rsidRPr="007E5D7B">
              <w:rPr>
                <w:rFonts w:ascii="Times New Roman" w:hAnsi="Times New Roman" w:cs="Times New Roman"/>
                <w:sz w:val="17"/>
                <w:szCs w:val="17"/>
              </w:rPr>
              <w:t>В т.ч пополнение библиотечного фонда</w:t>
            </w:r>
          </w:p>
        </w:tc>
        <w:tc>
          <w:tcPr>
            <w:tcW w:w="992" w:type="dxa"/>
            <w:gridSpan w:val="3"/>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w:t>
            </w:r>
            <w:r>
              <w:rPr>
                <w:rFonts w:ascii="Times New Roman" w:hAnsi="Times New Roman" w:cs="Times New Roman"/>
                <w:sz w:val="17"/>
                <w:szCs w:val="17"/>
              </w:rPr>
              <w:t xml:space="preserve"> -</w:t>
            </w:r>
            <w:r w:rsidRPr="007E5D7B">
              <w:rPr>
                <w:rFonts w:ascii="Times New Roman" w:hAnsi="Times New Roman" w:cs="Times New Roman"/>
                <w:sz w:val="17"/>
                <w:szCs w:val="17"/>
              </w:rPr>
              <w:t>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 МБУК «Центральная библиотека им. Л.А.Малюгина»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Муниципаль</w:t>
            </w:r>
            <w:r>
              <w:rPr>
                <w:rFonts w:ascii="Times New Roman" w:hAnsi="Times New Roman" w:cs="Times New Roman"/>
                <w:sz w:val="17"/>
                <w:szCs w:val="17"/>
              </w:rPr>
              <w:t>-</w:t>
            </w:r>
          </w:p>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352"/>
        </w:trPr>
        <w:tc>
          <w:tcPr>
            <w:tcW w:w="544" w:type="dxa"/>
            <w:gridSpan w:val="2"/>
            <w:vMerge w:val="restart"/>
            <w:tcBorders>
              <w:top w:val="single" w:sz="4" w:space="0" w:color="auto"/>
              <w:left w:val="single" w:sz="4" w:space="0" w:color="auto"/>
              <w:bottom w:val="single" w:sz="4" w:space="0" w:color="auto"/>
              <w:right w:val="single" w:sz="4" w:space="0" w:color="auto"/>
            </w:tcBorders>
            <w:hideMark/>
          </w:tcPr>
          <w:p w:rsidR="004D231F" w:rsidRPr="002A0188" w:rsidRDefault="004D231F" w:rsidP="004D231F">
            <w:pPr>
              <w:rPr>
                <w:rFonts w:ascii="Times New Roman" w:hAnsi="Times New Roman" w:cs="Times New Roman"/>
                <w:sz w:val="16"/>
                <w:szCs w:val="16"/>
              </w:rPr>
            </w:pPr>
            <w:r w:rsidRPr="002A0188">
              <w:rPr>
                <w:rFonts w:ascii="Times New Roman" w:hAnsi="Times New Roman" w:cs="Times New Roman"/>
                <w:sz w:val="16"/>
                <w:szCs w:val="16"/>
              </w:rPr>
              <w:t>3</w:t>
            </w:r>
          </w:p>
          <w:p w:rsidR="004D231F" w:rsidRPr="002A0188" w:rsidRDefault="004D231F" w:rsidP="004D231F">
            <w:pPr>
              <w:jc w:val="center"/>
              <w:rPr>
                <w:rFonts w:ascii="Times New Roman" w:hAnsi="Times New Roman" w:cs="Times New Roman"/>
                <w:sz w:val="16"/>
                <w:szCs w:val="16"/>
              </w:rPr>
            </w:pPr>
            <w:r w:rsidRPr="002A0188">
              <w:rPr>
                <w:rFonts w:ascii="Times New Roman" w:hAnsi="Times New Roman" w:cs="Times New Roman"/>
                <w:sz w:val="16"/>
                <w:szCs w:val="16"/>
              </w:rPr>
              <w:t> </w:t>
            </w:r>
          </w:p>
        </w:tc>
        <w:tc>
          <w:tcPr>
            <w:tcW w:w="1867"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r w:rsidRPr="007E5D7B">
              <w:rPr>
                <w:rFonts w:ascii="Times New Roman" w:hAnsi="Times New Roman" w:cs="Times New Roman"/>
                <w:sz w:val="17"/>
                <w:szCs w:val="17"/>
              </w:rPr>
              <w:t>Создание системы навигации и ориентирующей информации</w:t>
            </w: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w:t>
            </w:r>
            <w:r>
              <w:rPr>
                <w:rFonts w:ascii="Times New Roman" w:hAnsi="Times New Roman" w:cs="Times New Roman"/>
                <w:sz w:val="17"/>
                <w:szCs w:val="17"/>
              </w:rPr>
              <w:t xml:space="preserve"> -</w:t>
            </w:r>
            <w:r w:rsidRPr="007E5D7B">
              <w:rPr>
                <w:rFonts w:ascii="Times New Roman" w:hAnsi="Times New Roman" w:cs="Times New Roman"/>
                <w:sz w:val="17"/>
                <w:szCs w:val="17"/>
              </w:rPr>
              <w:t>ние по культуре и туризму </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 МБУК «Касимовский краеведческий музей»</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Областной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400 000,00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400 000,00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258"/>
        </w:trPr>
        <w:tc>
          <w:tcPr>
            <w:tcW w:w="544"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867"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Муниципаль</w:t>
            </w:r>
            <w:r>
              <w:rPr>
                <w:rFonts w:ascii="Times New Roman" w:hAnsi="Times New Roman" w:cs="Times New Roman"/>
                <w:sz w:val="17"/>
                <w:szCs w:val="17"/>
              </w:rPr>
              <w:t>-</w:t>
            </w:r>
          </w:p>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40 000,00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40 000,00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0" w:type="dxa"/>
            <w:gridSpan w:val="2"/>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trHeight w:val="409"/>
        </w:trPr>
        <w:tc>
          <w:tcPr>
            <w:tcW w:w="16160" w:type="dxa"/>
            <w:gridSpan w:val="24"/>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lastRenderedPageBreak/>
              <w:t>Задача 2. Поддержка культуры, искусства и народного творчества г. Касимова, в том числе:</w:t>
            </w:r>
          </w:p>
        </w:tc>
      </w:tr>
      <w:tr w:rsidR="004D231F" w:rsidRPr="007E5D7B" w:rsidTr="004D231F">
        <w:trPr>
          <w:cantSplit/>
          <w:trHeight w:val="333"/>
        </w:trPr>
        <w:tc>
          <w:tcPr>
            <w:tcW w:w="544" w:type="dxa"/>
            <w:gridSpan w:val="2"/>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p>
        </w:tc>
        <w:tc>
          <w:tcPr>
            <w:tcW w:w="1867" w:type="dxa"/>
            <w:gridSpan w:val="4"/>
            <w:tcBorders>
              <w:top w:val="single" w:sz="4" w:space="0" w:color="auto"/>
              <w:left w:val="single" w:sz="4" w:space="0" w:color="auto"/>
              <w:bottom w:val="single" w:sz="4" w:space="0" w:color="auto"/>
              <w:right w:val="single" w:sz="4" w:space="0" w:color="auto"/>
            </w:tcBorders>
            <w:hideMark/>
          </w:tcPr>
          <w:p w:rsidR="004D231F" w:rsidRPr="00594AA9" w:rsidRDefault="004D231F" w:rsidP="004D231F">
            <w:pPr>
              <w:rPr>
                <w:rFonts w:ascii="Times New Roman" w:hAnsi="Times New Roman" w:cs="Times New Roman"/>
                <w:sz w:val="18"/>
                <w:szCs w:val="18"/>
              </w:rPr>
            </w:pPr>
          </w:p>
        </w:tc>
        <w:tc>
          <w:tcPr>
            <w:tcW w:w="992" w:type="dxa"/>
            <w:gridSpan w:val="3"/>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067BD9" w:rsidRDefault="004D231F" w:rsidP="004D231F">
            <w:pPr>
              <w:ind w:left="113" w:right="113"/>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ind w:right="34"/>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594AA9" w:rsidRDefault="004D231F" w:rsidP="004D231F">
            <w:pPr>
              <w:jc w:val="center"/>
              <w:rPr>
                <w:rFonts w:ascii="Times New Roman" w:hAnsi="Times New Roman" w:cs="Times New Roman"/>
                <w:sz w:val="16"/>
                <w:szCs w:val="16"/>
              </w:rPr>
            </w:pPr>
          </w:p>
        </w:tc>
      </w:tr>
      <w:tr w:rsidR="004D231F" w:rsidRPr="007E5D7B" w:rsidTr="004D231F">
        <w:trPr>
          <w:cantSplit/>
          <w:trHeight w:val="3538"/>
        </w:trPr>
        <w:tc>
          <w:tcPr>
            <w:tcW w:w="544" w:type="dxa"/>
            <w:gridSpan w:val="2"/>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r w:rsidRPr="007E5D7B">
              <w:rPr>
                <w:rFonts w:ascii="Times New Roman" w:hAnsi="Times New Roman" w:cs="Times New Roman"/>
                <w:sz w:val="17"/>
                <w:szCs w:val="17"/>
              </w:rPr>
              <w:t>1</w:t>
            </w:r>
          </w:p>
        </w:tc>
        <w:tc>
          <w:tcPr>
            <w:tcW w:w="1867" w:type="dxa"/>
            <w:gridSpan w:val="4"/>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sz w:val="17"/>
                <w:szCs w:val="17"/>
              </w:rPr>
            </w:pPr>
            <w:r w:rsidRPr="00945744">
              <w:rPr>
                <w:rFonts w:ascii="Times New Roman" w:hAnsi="Times New Roman" w:cs="Times New Roman"/>
                <w:sz w:val="17"/>
                <w:szCs w:val="17"/>
              </w:rPr>
              <w:t>Создание условий по проведению фестивалей, смотров, конкурсов, конференций, встреч и иных мероприятий в сфере народного творчества и культурно</w:t>
            </w:r>
            <w:r>
              <w:rPr>
                <w:rFonts w:ascii="Times New Roman" w:hAnsi="Times New Roman" w:cs="Times New Roman"/>
                <w:sz w:val="17"/>
                <w:szCs w:val="17"/>
              </w:rPr>
              <w:t xml:space="preserve"> </w:t>
            </w:r>
            <w:r w:rsidRPr="00945744">
              <w:rPr>
                <w:rFonts w:ascii="Times New Roman" w:hAnsi="Times New Roman" w:cs="Times New Roman"/>
                <w:sz w:val="17"/>
                <w:szCs w:val="17"/>
              </w:rPr>
              <w:t>-</w:t>
            </w:r>
            <w:r>
              <w:rPr>
                <w:rFonts w:ascii="Times New Roman" w:hAnsi="Times New Roman" w:cs="Times New Roman"/>
                <w:sz w:val="17"/>
                <w:szCs w:val="17"/>
              </w:rPr>
              <w:t xml:space="preserve"> </w:t>
            </w:r>
            <w:r w:rsidRPr="00945744">
              <w:rPr>
                <w:rFonts w:ascii="Times New Roman" w:hAnsi="Times New Roman" w:cs="Times New Roman"/>
                <w:sz w:val="17"/>
                <w:szCs w:val="17"/>
              </w:rPr>
              <w:t>досуговой деятельности</w:t>
            </w:r>
            <w:r>
              <w:rPr>
                <w:rFonts w:ascii="Times New Roman" w:hAnsi="Times New Roman" w:cs="Times New Roman"/>
                <w:sz w:val="17"/>
                <w:szCs w:val="17"/>
              </w:rPr>
              <w:t xml:space="preserve"> </w:t>
            </w:r>
            <w:r w:rsidRPr="00945744">
              <w:rPr>
                <w:rFonts w:ascii="Times New Roman" w:hAnsi="Times New Roman" w:cs="Times New Roman"/>
                <w:sz w:val="17"/>
                <w:szCs w:val="17"/>
              </w:rPr>
              <w:t>:организация и проведение открытого фестиваля народного творчества «Золотая ладья».</w:t>
            </w:r>
          </w:p>
        </w:tc>
        <w:tc>
          <w:tcPr>
            <w:tcW w:w="992" w:type="dxa"/>
            <w:gridSpan w:val="3"/>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Управление по культуре и туризму, 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067BD9" w:rsidRDefault="004D231F" w:rsidP="004D231F">
            <w:pPr>
              <w:ind w:left="113" w:right="113"/>
              <w:jc w:val="center"/>
              <w:rPr>
                <w:rFonts w:ascii="Times New Roman" w:hAnsi="Times New Roman" w:cs="Times New Roman"/>
                <w:sz w:val="17"/>
                <w:szCs w:val="17"/>
              </w:rPr>
            </w:pPr>
          </w:p>
          <w:p w:rsidR="004D231F" w:rsidRPr="00067BD9" w:rsidRDefault="004D231F" w:rsidP="004D231F">
            <w:pPr>
              <w:spacing w:line="240" w:lineRule="auto"/>
              <w:jc w:val="center"/>
              <w:rPr>
                <w:rFonts w:ascii="Times New Roman" w:hAnsi="Times New Roman" w:cs="Times New Roman"/>
                <w:sz w:val="17"/>
                <w:szCs w:val="17"/>
              </w:rPr>
            </w:pPr>
            <w:r w:rsidRPr="00067BD9">
              <w:rPr>
                <w:rFonts w:ascii="Times New Roman" w:hAnsi="Times New Roman" w:cs="Times New Roman"/>
                <w:sz w:val="17"/>
                <w:szCs w:val="17"/>
              </w:rPr>
              <w:t>Муниципальный</w:t>
            </w:r>
          </w:p>
          <w:p w:rsidR="004D231F" w:rsidRPr="007E5D7B" w:rsidRDefault="004D231F" w:rsidP="004D231F">
            <w:pPr>
              <w:spacing w:line="240" w:lineRule="auto"/>
              <w:jc w:val="center"/>
              <w:rPr>
                <w:rFonts w:ascii="Times New Roman" w:hAnsi="Times New Roman" w:cs="Times New Roman"/>
                <w:sz w:val="17"/>
                <w:szCs w:val="17"/>
              </w:rPr>
            </w:pPr>
            <w:r w:rsidRPr="00067BD9">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594AA9" w:rsidRDefault="004D231F" w:rsidP="004D231F">
            <w:pPr>
              <w:jc w:val="center"/>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594AA9" w:rsidRDefault="004D231F" w:rsidP="004D231F">
            <w:pPr>
              <w:jc w:val="center"/>
              <w:rPr>
                <w:rFonts w:ascii="Times New Roman" w:hAnsi="Times New Roman" w:cs="Times New Roman"/>
                <w:sz w:val="16"/>
                <w:szCs w:val="16"/>
              </w:rPr>
            </w:pPr>
            <w:r w:rsidRPr="00594AA9">
              <w:rPr>
                <w:rFonts w:ascii="Times New Roman" w:hAnsi="Times New Roman" w:cs="Times New Roman"/>
                <w:sz w:val="16"/>
                <w:szCs w:val="16"/>
              </w:rPr>
              <w:t>Увеличение количества посещений муниципальных учреждений культуры,           повышение уровня удовлетворенности населения муниципального образования качеством предоставления муниципальных услуг в сфере культуры.</w:t>
            </w:r>
          </w:p>
        </w:tc>
      </w:tr>
      <w:tr w:rsidR="004D231F" w:rsidRPr="007E5D7B" w:rsidTr="004D231F">
        <w:trPr>
          <w:trHeight w:val="703"/>
        </w:trPr>
        <w:tc>
          <w:tcPr>
            <w:tcW w:w="16160" w:type="dxa"/>
            <w:gridSpan w:val="24"/>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Задача 3. Модернизация и развитие материально-технической базы у</w:t>
            </w:r>
            <w:r>
              <w:rPr>
                <w:rFonts w:ascii="Times New Roman" w:hAnsi="Times New Roman" w:cs="Times New Roman"/>
                <w:sz w:val="17"/>
                <w:szCs w:val="17"/>
              </w:rPr>
              <w:t>ч</w:t>
            </w:r>
            <w:r w:rsidRPr="007E5D7B">
              <w:rPr>
                <w:rFonts w:ascii="Times New Roman" w:hAnsi="Times New Roman" w:cs="Times New Roman"/>
                <w:sz w:val="17"/>
                <w:szCs w:val="17"/>
              </w:rPr>
              <w:t>реждений культуры и дополнительного образования в сфере культуры, в том числе:</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tc>
      </w:tr>
      <w:tr w:rsidR="004D231F" w:rsidRPr="007E5D7B" w:rsidTr="004D231F">
        <w:trPr>
          <w:trHeight w:val="274"/>
        </w:trPr>
        <w:tc>
          <w:tcPr>
            <w:tcW w:w="552" w:type="dxa"/>
            <w:gridSpan w:val="3"/>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p>
        </w:tc>
        <w:tc>
          <w:tcPr>
            <w:tcW w:w="1859" w:type="dxa"/>
            <w:gridSpan w:val="3"/>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p>
        </w:tc>
        <w:tc>
          <w:tcPr>
            <w:tcW w:w="992" w:type="dxa"/>
            <w:gridSpan w:val="3"/>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ind w:left="113" w:right="113"/>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ind w:right="34"/>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p>
        </w:tc>
      </w:tr>
      <w:tr w:rsidR="004D231F" w:rsidRPr="007E5D7B" w:rsidTr="004D231F">
        <w:trPr>
          <w:trHeight w:val="2711"/>
        </w:trPr>
        <w:tc>
          <w:tcPr>
            <w:tcW w:w="552" w:type="dxa"/>
            <w:gridSpan w:val="3"/>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1</w:t>
            </w:r>
          </w:p>
        </w:tc>
        <w:tc>
          <w:tcPr>
            <w:tcW w:w="1859" w:type="dxa"/>
            <w:gridSpan w:val="3"/>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Создание условий по обеспечению сохранности и безопасности учреждений культуры: техническое обслуживание пожарной сигнализации МБУК «Дворец культуры»</w:t>
            </w:r>
          </w:p>
        </w:tc>
        <w:tc>
          <w:tcPr>
            <w:tcW w:w="992" w:type="dxa"/>
            <w:gridSpan w:val="3"/>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Управление по культуре и туризму, 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Муниципаль</w:t>
            </w:r>
            <w:r>
              <w:rPr>
                <w:rFonts w:ascii="Times New Roman" w:hAnsi="Times New Roman" w:cs="Times New Roman"/>
                <w:sz w:val="17"/>
                <w:szCs w:val="17"/>
              </w:rPr>
              <w:t>-</w:t>
            </w:r>
          </w:p>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30 000,00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30 000,00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xml:space="preserve">Увеличение количества предоставляемых дополнительных услуг муниципальными учреждениями культуры,      увеличение количества </w:t>
            </w:r>
            <w:r w:rsidRPr="007E5D7B">
              <w:rPr>
                <w:rFonts w:ascii="Times New Roman" w:hAnsi="Times New Roman" w:cs="Times New Roman"/>
                <w:sz w:val="17"/>
                <w:szCs w:val="17"/>
              </w:rPr>
              <w:lastRenderedPageBreak/>
              <w:t>выставочных проектов, осуществляемых в муниципальном образовании,  повышение уровня удовлетворенности населения муниципального образования качеством предоставления муниципальных услуг в сфере культуры.</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tc>
      </w:tr>
      <w:tr w:rsidR="004D231F" w:rsidRPr="007E5D7B" w:rsidTr="004D231F">
        <w:trPr>
          <w:cantSplit/>
          <w:trHeight w:val="3124"/>
        </w:trPr>
        <w:tc>
          <w:tcPr>
            <w:tcW w:w="552" w:type="dxa"/>
            <w:gridSpan w:val="3"/>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lastRenderedPageBreak/>
              <w:t>2</w:t>
            </w:r>
          </w:p>
        </w:tc>
        <w:tc>
          <w:tcPr>
            <w:tcW w:w="1859" w:type="dxa"/>
            <w:gridSpan w:val="3"/>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Создание условий по обеспечению сохранности и безопасности образовательных учреждений в сфере культуры: техническое обслуживание пожарной сигнализации МБУ ДО «Касимовская детская художествен</w:t>
            </w:r>
            <w:r>
              <w:rPr>
                <w:rFonts w:ascii="Times New Roman" w:hAnsi="Times New Roman" w:cs="Times New Roman"/>
                <w:sz w:val="17"/>
                <w:szCs w:val="17"/>
              </w:rPr>
              <w:t>н</w:t>
            </w:r>
            <w:r w:rsidRPr="00945744">
              <w:rPr>
                <w:rFonts w:ascii="Times New Roman" w:hAnsi="Times New Roman" w:cs="Times New Roman"/>
                <w:sz w:val="17"/>
                <w:szCs w:val="17"/>
              </w:rPr>
              <w:t>ая школа» </w:t>
            </w:r>
          </w:p>
        </w:tc>
        <w:tc>
          <w:tcPr>
            <w:tcW w:w="992" w:type="dxa"/>
            <w:gridSpan w:val="3"/>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Управление по культуре и туризму, </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«Касимовская детская художестве</w:t>
            </w:r>
            <w:r>
              <w:rPr>
                <w:rFonts w:ascii="Times New Roman" w:hAnsi="Times New Roman" w:cs="Times New Roman"/>
                <w:sz w:val="17"/>
                <w:szCs w:val="17"/>
              </w:rPr>
              <w:t>н</w:t>
            </w:r>
            <w:r w:rsidRPr="00945744">
              <w:rPr>
                <w:rFonts w:ascii="Times New Roman" w:hAnsi="Times New Roman" w:cs="Times New Roman"/>
                <w:sz w:val="17"/>
                <w:szCs w:val="17"/>
              </w:rPr>
              <w:t>ная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Муниципаль</w:t>
            </w:r>
            <w:r>
              <w:rPr>
                <w:rFonts w:ascii="Times New Roman" w:hAnsi="Times New Roman" w:cs="Times New Roman"/>
                <w:sz w:val="17"/>
                <w:szCs w:val="17"/>
              </w:rPr>
              <w:t>-</w:t>
            </w:r>
          </w:p>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14 400,00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14 400,00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121507" w:rsidRDefault="004D231F" w:rsidP="004D231F">
            <w:pPr>
              <w:jc w:val="center"/>
              <w:rPr>
                <w:rFonts w:ascii="Times New Roman" w:hAnsi="Times New Roman" w:cs="Times New Roman"/>
                <w:sz w:val="17"/>
                <w:szCs w:val="17"/>
              </w:rPr>
            </w:pPr>
            <w:r w:rsidRPr="00121507">
              <w:rPr>
                <w:rFonts w:ascii="Times New Roman" w:hAnsi="Times New Roman" w:cs="Times New Roman"/>
                <w:sz w:val="17"/>
                <w:szCs w:val="17"/>
              </w:rPr>
              <w:t> </w:t>
            </w:r>
          </w:p>
        </w:tc>
        <w:tc>
          <w:tcPr>
            <w:tcW w:w="709" w:type="dxa"/>
            <w:tcBorders>
              <w:top w:val="single" w:sz="4" w:space="0" w:color="auto"/>
              <w:left w:val="single" w:sz="4" w:space="0" w:color="auto"/>
              <w:bottom w:val="single" w:sz="4" w:space="0" w:color="auto"/>
              <w:right w:val="single" w:sz="4" w:space="0" w:color="auto"/>
            </w:tcBorders>
          </w:tcPr>
          <w:p w:rsidR="004D231F" w:rsidRPr="00121507" w:rsidRDefault="004D231F" w:rsidP="004D231F">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530"/>
        </w:trPr>
        <w:tc>
          <w:tcPr>
            <w:tcW w:w="552" w:type="dxa"/>
            <w:gridSpan w:val="3"/>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lastRenderedPageBreak/>
              <w:t>3</w:t>
            </w:r>
          </w:p>
        </w:tc>
        <w:tc>
          <w:tcPr>
            <w:tcW w:w="1859" w:type="dxa"/>
            <w:gridSpan w:val="3"/>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Создание условий по обеспечению сохранности и безопасности образовательных учреждений в сфере культуры: техническое обслуживание пожарной сигнализации, огнезащитная пропитка чердачных перекрытий МБУ ДО «Детская музыкальная школа им. В. И. Ряховского»</w:t>
            </w:r>
          </w:p>
        </w:tc>
        <w:tc>
          <w:tcPr>
            <w:tcW w:w="992" w:type="dxa"/>
            <w:gridSpan w:val="3"/>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w:t>
            </w:r>
            <w:r>
              <w:rPr>
                <w:rFonts w:ascii="Times New Roman" w:hAnsi="Times New Roman" w:cs="Times New Roman"/>
                <w:sz w:val="17"/>
                <w:szCs w:val="17"/>
              </w:rPr>
              <w:t xml:space="preserve"> -</w:t>
            </w:r>
            <w:r w:rsidRPr="007E5D7B">
              <w:rPr>
                <w:rFonts w:ascii="Times New Roman" w:hAnsi="Times New Roman" w:cs="Times New Roman"/>
                <w:sz w:val="17"/>
                <w:szCs w:val="17"/>
              </w:rPr>
              <w:t>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Управление по культуре и туризму, </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«Детская музыкальная школа им. В. И. Ряховского».</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Муниципаль</w:t>
            </w:r>
            <w:r>
              <w:rPr>
                <w:rFonts w:ascii="Times New Roman" w:hAnsi="Times New Roman" w:cs="Times New Roman"/>
                <w:sz w:val="17"/>
                <w:szCs w:val="17"/>
              </w:rPr>
              <w:t>-</w:t>
            </w:r>
          </w:p>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13 200,00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13 200,00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275"/>
        </w:trPr>
        <w:tc>
          <w:tcPr>
            <w:tcW w:w="552" w:type="dxa"/>
            <w:gridSpan w:val="3"/>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lastRenderedPageBreak/>
              <w:t>4</w:t>
            </w:r>
          </w:p>
        </w:tc>
        <w:tc>
          <w:tcPr>
            <w:tcW w:w="1859" w:type="dxa"/>
            <w:gridSpan w:val="3"/>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Создание условий по обеспеч</w:t>
            </w:r>
            <w:r>
              <w:rPr>
                <w:rFonts w:ascii="Times New Roman" w:hAnsi="Times New Roman" w:cs="Times New Roman"/>
                <w:sz w:val="17"/>
                <w:szCs w:val="17"/>
              </w:rPr>
              <w:t>е</w:t>
            </w:r>
            <w:r w:rsidRPr="00945744">
              <w:rPr>
                <w:rFonts w:ascii="Times New Roman" w:hAnsi="Times New Roman" w:cs="Times New Roman"/>
                <w:sz w:val="17"/>
                <w:szCs w:val="17"/>
              </w:rPr>
              <w:t>нию сохранности и безопасности образовательных учреждений в сфере культуры: техническое обслуживание пожарной сигнализации, огнезащитная пропитка чердачных перекрытий МБУ ДО «Детская школа искусств»</w:t>
            </w:r>
          </w:p>
        </w:tc>
        <w:tc>
          <w:tcPr>
            <w:tcW w:w="992" w:type="dxa"/>
            <w:gridSpan w:val="3"/>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w:t>
            </w:r>
            <w:r>
              <w:rPr>
                <w:rFonts w:ascii="Times New Roman" w:hAnsi="Times New Roman" w:cs="Times New Roman"/>
                <w:sz w:val="17"/>
                <w:szCs w:val="17"/>
              </w:rPr>
              <w:t xml:space="preserve"> -</w:t>
            </w:r>
            <w:r w:rsidRPr="007E5D7B">
              <w:rPr>
                <w:rFonts w:ascii="Times New Roman" w:hAnsi="Times New Roman" w:cs="Times New Roman"/>
                <w:sz w:val="17"/>
                <w:szCs w:val="17"/>
              </w:rPr>
              <w:t>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Управление по культуре и туризму, </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МБУ ДО «Детская школа искусств»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 xml:space="preserve">Муниципальный </w:t>
            </w:r>
          </w:p>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26 200,00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26 200,00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trHeight w:val="480"/>
        </w:trPr>
        <w:tc>
          <w:tcPr>
            <w:tcW w:w="16160" w:type="dxa"/>
            <w:gridSpan w:val="24"/>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Задача 4. Создание условий по реализации образовательного процесса в учреждениях дополнительного образования в сфере культуры, в том числе:</w:t>
            </w:r>
          </w:p>
        </w:tc>
      </w:tr>
      <w:tr w:rsidR="004D231F" w:rsidRPr="007E5D7B" w:rsidTr="00F56909">
        <w:trPr>
          <w:cantSplit/>
          <w:trHeight w:val="356"/>
        </w:trPr>
        <w:tc>
          <w:tcPr>
            <w:tcW w:w="568" w:type="dxa"/>
            <w:gridSpan w:val="4"/>
            <w:tcBorders>
              <w:top w:val="single" w:sz="4" w:space="0" w:color="auto"/>
              <w:left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843" w:type="dxa"/>
            <w:gridSpan w:val="2"/>
            <w:tcBorders>
              <w:top w:val="single" w:sz="4" w:space="0" w:color="auto"/>
              <w:left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992" w:type="dxa"/>
            <w:gridSpan w:val="3"/>
            <w:tcBorders>
              <w:top w:val="single" w:sz="4" w:space="0" w:color="auto"/>
              <w:left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417" w:type="dxa"/>
            <w:tcBorders>
              <w:top w:val="single" w:sz="4" w:space="0" w:color="auto"/>
              <w:left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7E5D7B" w:rsidRDefault="004D231F" w:rsidP="004D231F">
            <w:pPr>
              <w:ind w:left="113" w:right="113"/>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tcPr>
          <w:p w:rsidR="004D231F" w:rsidRPr="007E5D7B" w:rsidRDefault="004D231F" w:rsidP="004D231F">
            <w:pPr>
              <w:jc w:val="center"/>
              <w:rPr>
                <w:rFonts w:ascii="Times New Roman" w:hAnsi="Times New Roman" w:cs="Times New Roman"/>
                <w:sz w:val="17"/>
                <w:szCs w:val="17"/>
              </w:rPr>
            </w:pPr>
          </w:p>
        </w:tc>
      </w:tr>
      <w:tr w:rsidR="004D231F" w:rsidRPr="007E5D7B" w:rsidTr="00F56909">
        <w:trPr>
          <w:cantSplit/>
          <w:trHeight w:val="1693"/>
        </w:trPr>
        <w:tc>
          <w:tcPr>
            <w:tcW w:w="568" w:type="dxa"/>
            <w:gridSpan w:val="4"/>
            <w:vMerge w:val="restart"/>
            <w:tcBorders>
              <w:top w:val="single" w:sz="4" w:space="0" w:color="auto"/>
              <w:left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1</w:t>
            </w:r>
          </w:p>
        </w:tc>
        <w:tc>
          <w:tcPr>
            <w:tcW w:w="1843" w:type="dxa"/>
            <w:gridSpan w:val="2"/>
            <w:vMerge w:val="restart"/>
            <w:tcBorders>
              <w:top w:val="single" w:sz="4" w:space="0" w:color="auto"/>
              <w:left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Создание условий для проведения образовательного процесса в учреждениях дополнительного образования в сфере культуры</w:t>
            </w:r>
          </w:p>
        </w:tc>
        <w:tc>
          <w:tcPr>
            <w:tcW w:w="992" w:type="dxa"/>
            <w:gridSpan w:val="3"/>
            <w:vMerge w:val="restart"/>
            <w:tcBorders>
              <w:top w:val="single" w:sz="4" w:space="0" w:color="auto"/>
              <w:left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w:t>
            </w:r>
            <w:r w:rsidRPr="007E5D7B">
              <w:rPr>
                <w:rFonts w:ascii="Times New Roman" w:hAnsi="Times New Roman" w:cs="Times New Roman"/>
                <w:sz w:val="17"/>
                <w:szCs w:val="17"/>
              </w:rPr>
              <w:t>Управле</w:t>
            </w:r>
            <w:r>
              <w:rPr>
                <w:rFonts w:ascii="Times New Roman" w:hAnsi="Times New Roman" w:cs="Times New Roman"/>
                <w:sz w:val="17"/>
                <w:szCs w:val="17"/>
              </w:rPr>
              <w:t xml:space="preserve"> -</w:t>
            </w:r>
            <w:r w:rsidRPr="007E5D7B">
              <w:rPr>
                <w:rFonts w:ascii="Times New Roman" w:hAnsi="Times New Roman" w:cs="Times New Roman"/>
                <w:sz w:val="17"/>
                <w:szCs w:val="17"/>
              </w:rPr>
              <w:t>ние по культуре и туризму</w:t>
            </w:r>
          </w:p>
        </w:tc>
        <w:tc>
          <w:tcPr>
            <w:tcW w:w="1417" w:type="dxa"/>
            <w:vMerge w:val="restart"/>
            <w:tcBorders>
              <w:top w:val="single" w:sz="4" w:space="0" w:color="auto"/>
              <w:left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Управление по культуре и туризму, </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МБУ ДО «Детская школа искусств»,</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«Детская музыкальная школа им. В. И. Ряховского»,</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lastRenderedPageBreak/>
              <w:t>МБУ ДО «Касимовская детская художестве</w:t>
            </w:r>
            <w:r>
              <w:rPr>
                <w:rFonts w:ascii="Times New Roman" w:hAnsi="Times New Roman" w:cs="Times New Roman"/>
                <w:sz w:val="17"/>
                <w:szCs w:val="17"/>
              </w:rPr>
              <w:t>н</w:t>
            </w:r>
            <w:r w:rsidRPr="00945744">
              <w:rPr>
                <w:rFonts w:ascii="Times New Roman" w:hAnsi="Times New Roman" w:cs="Times New Roman"/>
                <w:sz w:val="17"/>
                <w:szCs w:val="17"/>
              </w:rPr>
              <w:t>ная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spacing w:line="240" w:lineRule="auto"/>
              <w:jc w:val="center"/>
              <w:rPr>
                <w:rFonts w:ascii="Times New Roman" w:hAnsi="Times New Roman" w:cs="Times New Roman"/>
                <w:sz w:val="17"/>
                <w:szCs w:val="17"/>
              </w:rPr>
            </w:pPr>
            <w:r w:rsidRPr="007E5D7B">
              <w:rPr>
                <w:rFonts w:ascii="Times New Roman" w:hAnsi="Times New Roman" w:cs="Times New Roman"/>
                <w:sz w:val="17"/>
                <w:szCs w:val="17"/>
              </w:rPr>
              <w:lastRenderedPageBreak/>
              <w:t xml:space="preserve">Муниципальный </w:t>
            </w:r>
          </w:p>
          <w:p w:rsidR="004D231F" w:rsidRPr="00731E2C" w:rsidRDefault="004D231F" w:rsidP="004D231F">
            <w:pPr>
              <w:spacing w:line="240" w:lineRule="auto"/>
              <w:jc w:val="center"/>
              <w:rPr>
                <w:rFonts w:ascii="Times New Roman" w:hAnsi="Times New Roman" w:cs="Times New Roman"/>
                <w:sz w:val="16"/>
                <w:szCs w:val="16"/>
              </w:rPr>
            </w:pPr>
            <w:r w:rsidRPr="007E5D7B">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 xml:space="preserve">243 724 179,31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21 269 702,60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21 723 450,11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25 678 928,71</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30 902 567,49</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28 737 9</w:t>
            </w:r>
            <w:r>
              <w:rPr>
                <w:rFonts w:ascii="Times New Roman" w:hAnsi="Times New Roman" w:cs="Times New Roman"/>
                <w:sz w:val="16"/>
                <w:szCs w:val="16"/>
              </w:rPr>
              <w:t>85</w:t>
            </w:r>
            <w:r w:rsidRPr="00010610">
              <w:rPr>
                <w:rFonts w:ascii="Times New Roman" w:hAnsi="Times New Roman" w:cs="Times New Roman"/>
                <w:sz w:val="16"/>
                <w:szCs w:val="16"/>
              </w:rPr>
              <w:t>,60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28 852 886,20</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28 852 886,20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28 852 886,20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28 852 886,20</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4D231F" w:rsidRPr="009B38C2" w:rsidRDefault="004D231F" w:rsidP="004D231F">
            <w:pPr>
              <w:jc w:val="center"/>
              <w:rPr>
                <w:rFonts w:ascii="Times New Roman" w:hAnsi="Times New Roman" w:cs="Times New Roman"/>
                <w:sz w:val="16"/>
                <w:szCs w:val="16"/>
              </w:rPr>
            </w:pPr>
            <w:r w:rsidRPr="009B38C2">
              <w:rPr>
                <w:rFonts w:ascii="Times New Roman" w:hAnsi="Times New Roman" w:cs="Times New Roman"/>
                <w:sz w:val="16"/>
                <w:szCs w:val="16"/>
              </w:rPr>
              <w:t>Улучшение качества предоставляемых услуг, </w:t>
            </w:r>
          </w:p>
          <w:p w:rsidR="004D231F" w:rsidRPr="007E5D7B" w:rsidRDefault="004D231F" w:rsidP="004D231F">
            <w:pPr>
              <w:jc w:val="center"/>
              <w:rPr>
                <w:rFonts w:ascii="Times New Roman" w:hAnsi="Times New Roman" w:cs="Times New Roman"/>
                <w:sz w:val="17"/>
                <w:szCs w:val="17"/>
              </w:rPr>
            </w:pPr>
            <w:r w:rsidRPr="009B38C2">
              <w:rPr>
                <w:rFonts w:ascii="Times New Roman" w:hAnsi="Times New Roman" w:cs="Times New Roman"/>
                <w:sz w:val="16"/>
                <w:szCs w:val="16"/>
              </w:rPr>
              <w:t xml:space="preserve">повышение уровня удовлетворенности населения муниципального образования качеством предоставления </w:t>
            </w:r>
            <w:r w:rsidRPr="009B38C2">
              <w:rPr>
                <w:rFonts w:ascii="Times New Roman" w:hAnsi="Times New Roman" w:cs="Times New Roman"/>
                <w:sz w:val="16"/>
                <w:szCs w:val="16"/>
              </w:rPr>
              <w:lastRenderedPageBreak/>
              <w:t>муниципальных услуг в сфере культуры</w:t>
            </w:r>
            <w:r w:rsidRPr="007E5D7B">
              <w:rPr>
                <w:rFonts w:ascii="Times New Roman" w:hAnsi="Times New Roman" w:cs="Times New Roman"/>
                <w:sz w:val="17"/>
                <w:szCs w:val="17"/>
              </w:rPr>
              <w:t>.</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tc>
      </w:tr>
      <w:tr w:rsidR="004D231F" w:rsidRPr="007E5D7B" w:rsidTr="00F56909">
        <w:trPr>
          <w:cantSplit/>
          <w:trHeight w:val="1471"/>
        </w:trPr>
        <w:tc>
          <w:tcPr>
            <w:tcW w:w="568" w:type="dxa"/>
            <w:gridSpan w:val="4"/>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843" w:type="dxa"/>
            <w:gridSpan w:val="2"/>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992" w:type="dxa"/>
            <w:gridSpan w:val="3"/>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417" w:type="dxa"/>
            <w:vMerge/>
            <w:tcBorders>
              <w:left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Внебюджет -</w:t>
            </w:r>
          </w:p>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w:t>
            </w:r>
            <w:r>
              <w:rPr>
                <w:rFonts w:ascii="Times New Roman" w:hAnsi="Times New Roman" w:cs="Times New Roman"/>
                <w:sz w:val="16"/>
                <w:szCs w:val="16"/>
              </w:rPr>
              <w:t> </w:t>
            </w:r>
            <w:r w:rsidRPr="00010610">
              <w:rPr>
                <w:rFonts w:ascii="Times New Roman" w:hAnsi="Times New Roman" w:cs="Times New Roman"/>
                <w:sz w:val="16"/>
                <w:szCs w:val="16"/>
              </w:rPr>
              <w:t>319000,0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800 000,00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1 135 000,00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410 000,00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329 000,00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329 000,00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329 000,00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329 000,00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329 000,00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329 000,00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1415"/>
        </w:trPr>
        <w:tc>
          <w:tcPr>
            <w:tcW w:w="568" w:type="dxa"/>
            <w:gridSpan w:val="4"/>
            <w:vMerge/>
            <w:tcBorders>
              <w:left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843" w:type="dxa"/>
            <w:gridSpan w:val="2"/>
            <w:vMerge/>
            <w:tcBorders>
              <w:left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992" w:type="dxa"/>
            <w:gridSpan w:val="3"/>
            <w:vMerge/>
            <w:tcBorders>
              <w:left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417" w:type="dxa"/>
            <w:vMerge/>
            <w:tcBorders>
              <w:left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Областныесредства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1032230,0</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49 230,00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983 000,00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1695"/>
        </w:trPr>
        <w:tc>
          <w:tcPr>
            <w:tcW w:w="568" w:type="dxa"/>
            <w:gridSpan w:val="4"/>
            <w:vMerge/>
            <w:tcBorders>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843" w:type="dxa"/>
            <w:gridSpan w:val="2"/>
            <w:vMerge/>
            <w:tcBorders>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992" w:type="dxa"/>
            <w:gridSpan w:val="3"/>
            <w:vMerge/>
            <w:tcBorders>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417" w:type="dxa"/>
            <w:vMerge/>
            <w:tcBorders>
              <w:left w:val="single" w:sz="4" w:space="0" w:color="auto"/>
              <w:bottom w:val="single" w:sz="4" w:space="0" w:color="auto"/>
              <w:right w:val="single" w:sz="4" w:space="0" w:color="auto"/>
            </w:tcBorders>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5670971,50</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color w:val="C00000"/>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color w:val="C00000"/>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color w:val="C00000"/>
                <w:sz w:val="16"/>
                <w:szCs w:val="16"/>
              </w:rPr>
            </w:pPr>
            <w:r w:rsidRPr="00010610">
              <w:rPr>
                <w:rFonts w:ascii="Times New Roman" w:hAnsi="Times New Roman" w:cs="Times New Roman"/>
                <w:sz w:val="16"/>
                <w:szCs w:val="16"/>
              </w:rPr>
              <w:t>3 741 550,00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1 929 421,50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1A276D"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416"/>
        </w:trPr>
        <w:tc>
          <w:tcPr>
            <w:tcW w:w="568" w:type="dxa"/>
            <w:gridSpan w:val="4"/>
            <w:tcBorders>
              <w:top w:val="single" w:sz="4" w:space="0" w:color="auto"/>
              <w:left w:val="single" w:sz="4" w:space="0" w:color="auto"/>
              <w:bottom w:val="single" w:sz="4" w:space="0" w:color="auto"/>
              <w:right w:val="single" w:sz="4" w:space="0" w:color="auto"/>
            </w:tcBorders>
          </w:tcPr>
          <w:p w:rsidR="004D231F" w:rsidRPr="00945744" w:rsidRDefault="004D231F" w:rsidP="004D231F">
            <w:pPr>
              <w:jc w:val="center"/>
              <w:rPr>
                <w:rFonts w:ascii="Times New Roman" w:hAnsi="Times New Roman" w:cs="Times New Roman"/>
                <w:sz w:val="17"/>
                <w:szCs w:val="17"/>
              </w:rPr>
            </w:pPr>
          </w:p>
        </w:tc>
        <w:tc>
          <w:tcPr>
            <w:tcW w:w="1843" w:type="dxa"/>
            <w:gridSpan w:val="2"/>
            <w:tcBorders>
              <w:top w:val="single" w:sz="4" w:space="0" w:color="auto"/>
              <w:left w:val="single" w:sz="4" w:space="0" w:color="auto"/>
              <w:bottom w:val="single" w:sz="4" w:space="0" w:color="auto"/>
              <w:right w:val="single" w:sz="4" w:space="0" w:color="auto"/>
            </w:tcBorders>
          </w:tcPr>
          <w:p w:rsidR="004D231F" w:rsidRPr="00945744" w:rsidRDefault="004D231F" w:rsidP="004D231F">
            <w:pPr>
              <w:rPr>
                <w:rFonts w:ascii="Times New Roman" w:hAnsi="Times New Roman" w:cs="Times New Roman"/>
                <w:sz w:val="17"/>
                <w:szCs w:val="17"/>
              </w:rPr>
            </w:pPr>
          </w:p>
        </w:tc>
        <w:tc>
          <w:tcPr>
            <w:tcW w:w="992" w:type="dxa"/>
            <w:gridSpan w:val="3"/>
            <w:tcBorders>
              <w:top w:val="single" w:sz="4" w:space="0" w:color="auto"/>
              <w:left w:val="single" w:sz="4" w:space="0" w:color="auto"/>
              <w:bottom w:val="single" w:sz="4" w:space="0" w:color="auto"/>
              <w:right w:val="single" w:sz="4" w:space="0" w:color="auto"/>
            </w:tcBorders>
          </w:tcPr>
          <w:p w:rsidR="004D231F" w:rsidRPr="00945744" w:rsidRDefault="004D231F" w:rsidP="004D231F">
            <w:pPr>
              <w:jc w:val="cente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tcPr>
          <w:p w:rsidR="004D231F" w:rsidRPr="00945744" w:rsidRDefault="004D231F" w:rsidP="004D231F">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5E3074" w:rsidRDefault="004D231F" w:rsidP="004D231F">
            <w:pPr>
              <w:spacing w:line="240" w:lineRule="auto"/>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F60C83" w:rsidRDefault="004D231F" w:rsidP="004D231F">
            <w:pPr>
              <w:jc w:val="center"/>
              <w:rPr>
                <w:rFonts w:ascii="Times New Roman" w:hAnsi="Times New Roman" w:cs="Times New Roman"/>
                <w:color w:val="000000"/>
                <w:sz w:val="17"/>
                <w:szCs w:val="17"/>
              </w:rPr>
            </w:pPr>
            <w:r>
              <w:rPr>
                <w:rFonts w:ascii="Times New Roman" w:hAnsi="Times New Roman" w:cs="Times New Roman"/>
                <w:color w:val="000000"/>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F60C83" w:rsidRDefault="004D231F" w:rsidP="004D231F">
            <w:pPr>
              <w:jc w:val="center"/>
              <w:rPr>
                <w:rFonts w:ascii="Times New Roman" w:hAnsi="Times New Roman" w:cs="Times New Roman"/>
                <w:color w:val="000000"/>
                <w:sz w:val="17"/>
                <w:szCs w:val="17"/>
              </w:rPr>
            </w:pPr>
            <w:r>
              <w:rPr>
                <w:rFonts w:ascii="Times New Roman" w:hAnsi="Times New Roman" w:cs="Times New Roman"/>
                <w:color w:val="000000"/>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F60C83" w:rsidRDefault="004D231F" w:rsidP="004D231F">
            <w:pPr>
              <w:jc w:val="center"/>
              <w:rPr>
                <w:rFonts w:ascii="Times New Roman" w:hAnsi="Times New Roman" w:cs="Times New Roman"/>
                <w:color w:val="000000"/>
                <w:sz w:val="17"/>
                <w:szCs w:val="17"/>
              </w:rPr>
            </w:pPr>
            <w:r>
              <w:rPr>
                <w:rFonts w:ascii="Times New Roman" w:hAnsi="Times New Roman" w:cs="Times New Roman"/>
                <w:color w:val="000000"/>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2019</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2020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2024</w:t>
            </w:r>
          </w:p>
        </w:tc>
        <w:tc>
          <w:tcPr>
            <w:tcW w:w="1559" w:type="dxa"/>
            <w:vMerge/>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2</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Мероприятия по обеспечению сохранности и безопасности образовательных учреждений</w:t>
            </w: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 -ние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Управление по культуре и туризму, </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МБУ ДО «Детская школа искусств»,</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«Детская музыкальная школа им. В. И. Ряховского»,</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«Касимовская детская художествен</w:t>
            </w:r>
            <w:r>
              <w:rPr>
                <w:rFonts w:ascii="Times New Roman" w:hAnsi="Times New Roman" w:cs="Times New Roman"/>
                <w:sz w:val="17"/>
                <w:szCs w:val="17"/>
              </w:rPr>
              <w:t>н</w:t>
            </w:r>
            <w:r w:rsidRPr="00945744">
              <w:rPr>
                <w:rFonts w:ascii="Times New Roman" w:hAnsi="Times New Roman" w:cs="Times New Roman"/>
                <w:sz w:val="17"/>
                <w:szCs w:val="17"/>
              </w:rPr>
              <w:t>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Муниципа</w:t>
            </w:r>
            <w:r>
              <w:rPr>
                <w:rFonts w:ascii="Times New Roman" w:hAnsi="Times New Roman" w:cs="Times New Roman"/>
                <w:sz w:val="17"/>
                <w:szCs w:val="17"/>
              </w:rPr>
              <w:t>ль -</w:t>
            </w:r>
          </w:p>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color w:val="000000"/>
                <w:sz w:val="16"/>
                <w:szCs w:val="16"/>
              </w:rPr>
            </w:pPr>
            <w:r>
              <w:rPr>
                <w:rFonts w:ascii="Times New Roman" w:hAnsi="Times New Roman" w:cs="Times New Roman"/>
                <w:color w:val="000000"/>
                <w:sz w:val="16"/>
                <w:szCs w:val="16"/>
              </w:rPr>
              <w:t>1 327 424,26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color w:val="000000"/>
                <w:sz w:val="16"/>
                <w:szCs w:val="16"/>
              </w:rPr>
            </w:pPr>
            <w:r w:rsidRPr="00010610">
              <w:rPr>
                <w:rFonts w:ascii="Times New Roman" w:hAnsi="Times New Roman" w:cs="Times New Roman"/>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color w:val="000000"/>
                <w:sz w:val="16"/>
                <w:szCs w:val="16"/>
              </w:rPr>
            </w:pPr>
            <w:r w:rsidRPr="00010610">
              <w:rPr>
                <w:rFonts w:ascii="Times New Roman" w:hAnsi="Times New Roman" w:cs="Times New Roman"/>
                <w:color w:val="000000"/>
                <w:sz w:val="16"/>
                <w:szCs w:val="16"/>
              </w:rPr>
              <w:t>50 672,60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401 348,00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398 995,70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w:t>
            </w:r>
            <w:r>
              <w:rPr>
                <w:rFonts w:ascii="Times New Roman" w:hAnsi="Times New Roman" w:cs="Times New Roman"/>
                <w:sz w:val="16"/>
                <w:szCs w:val="16"/>
              </w:rPr>
              <w:t>27</w:t>
            </w:r>
            <w:r w:rsidRPr="00010610">
              <w:rPr>
                <w:rFonts w:ascii="Times New Roman" w:hAnsi="Times New Roman" w:cs="Times New Roman"/>
                <w:sz w:val="16"/>
                <w:szCs w:val="16"/>
              </w:rPr>
              <w:t> </w:t>
            </w:r>
            <w:r>
              <w:rPr>
                <w:rFonts w:ascii="Times New Roman" w:hAnsi="Times New Roman" w:cs="Times New Roman"/>
                <w:sz w:val="16"/>
                <w:szCs w:val="16"/>
              </w:rPr>
              <w:t>001</w:t>
            </w:r>
            <w:r w:rsidRPr="00010610">
              <w:rPr>
                <w:rFonts w:ascii="Times New Roman" w:hAnsi="Times New Roman" w:cs="Times New Roman"/>
                <w:sz w:val="16"/>
                <w:szCs w:val="16"/>
              </w:rPr>
              <w:t>,</w:t>
            </w:r>
            <w:r>
              <w:rPr>
                <w:rFonts w:ascii="Times New Roman" w:hAnsi="Times New Roman" w:cs="Times New Roman"/>
                <w:sz w:val="16"/>
                <w:szCs w:val="16"/>
              </w:rPr>
              <w:t>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52 530,80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49 219,04</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49 219,04</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49 219,04</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49 219,04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4990600,00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263 000,00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806 000,00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653 600,00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653 600,00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653 600,00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653 600,00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653 600,00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653 600,00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1411"/>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3</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 xml:space="preserve">Прохождение предварительных и периодических медицинских осмотров </w:t>
            </w:r>
            <w:r w:rsidRPr="00945744">
              <w:rPr>
                <w:rFonts w:ascii="Times New Roman" w:hAnsi="Times New Roman" w:cs="Times New Roman"/>
                <w:sz w:val="17"/>
                <w:szCs w:val="17"/>
              </w:rPr>
              <w:lastRenderedPageBreak/>
              <w:t>(обследований) работников образовательных учреждений в сфере культуры</w:t>
            </w: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lastRenderedPageBreak/>
              <w:t> </w:t>
            </w:r>
            <w:r w:rsidRPr="007E5D7B">
              <w:rPr>
                <w:rFonts w:ascii="Times New Roman" w:hAnsi="Times New Roman" w:cs="Times New Roman"/>
                <w:sz w:val="17"/>
                <w:szCs w:val="17"/>
              </w:rPr>
              <w:t>Управле</w:t>
            </w:r>
            <w:r>
              <w:rPr>
                <w:rFonts w:ascii="Times New Roman" w:hAnsi="Times New Roman" w:cs="Times New Roman"/>
                <w:sz w:val="17"/>
                <w:szCs w:val="17"/>
              </w:rPr>
              <w:t xml:space="preserve"> -</w:t>
            </w:r>
            <w:r w:rsidRPr="007E5D7B">
              <w:rPr>
                <w:rFonts w:ascii="Times New Roman" w:hAnsi="Times New Roman" w:cs="Times New Roman"/>
                <w:sz w:val="17"/>
                <w:szCs w:val="17"/>
              </w:rPr>
              <w:t>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Управление по культуре и туризму, </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МБУ ДО «Детская школа </w:t>
            </w:r>
            <w:r w:rsidRPr="00945744">
              <w:rPr>
                <w:rFonts w:ascii="Times New Roman" w:hAnsi="Times New Roman" w:cs="Times New Roman"/>
                <w:sz w:val="17"/>
                <w:szCs w:val="17"/>
              </w:rPr>
              <w:lastRenderedPageBreak/>
              <w:t>искусств»,</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«Детская музыкальная школа им. В. И. Ряховского»,</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«Касимовская детская художестве</w:t>
            </w:r>
            <w:r>
              <w:rPr>
                <w:rFonts w:ascii="Times New Roman" w:hAnsi="Times New Roman" w:cs="Times New Roman"/>
                <w:sz w:val="17"/>
                <w:szCs w:val="17"/>
              </w:rPr>
              <w:t>н</w:t>
            </w:r>
            <w:r w:rsidRPr="00945744">
              <w:rPr>
                <w:rFonts w:ascii="Times New Roman" w:hAnsi="Times New Roman" w:cs="Times New Roman"/>
                <w:sz w:val="17"/>
                <w:szCs w:val="17"/>
              </w:rPr>
              <w:t>ная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lastRenderedPageBreak/>
              <w:t>Муниципальный</w:t>
            </w:r>
          </w:p>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467015,00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116 765,00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130 650,00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219 600,00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1511"/>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945744" w:rsidRDefault="004D231F" w:rsidP="004D231F">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945744"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945744" w:rsidRDefault="004D231F" w:rsidP="004D231F">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231F" w:rsidRPr="00945744" w:rsidRDefault="004D231F" w:rsidP="004D231F">
            <w:pP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Внебюджет-</w:t>
            </w:r>
          </w:p>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1270"/>
        </w:trPr>
        <w:tc>
          <w:tcPr>
            <w:tcW w:w="568" w:type="dxa"/>
            <w:gridSpan w:val="4"/>
            <w:vMerge w:val="restart"/>
            <w:tcBorders>
              <w:top w:val="single" w:sz="4" w:space="0" w:color="auto"/>
              <w:left w:val="single" w:sz="4" w:space="0" w:color="auto"/>
              <w:right w:val="single" w:sz="4" w:space="0" w:color="auto"/>
            </w:tcBorders>
            <w:hideMark/>
          </w:tcPr>
          <w:p w:rsidR="004D231F" w:rsidRPr="00945744" w:rsidRDefault="004D231F" w:rsidP="004D231F">
            <w:pPr>
              <w:jc w:val="center"/>
              <w:rPr>
                <w:rFonts w:ascii="Times New Roman" w:hAnsi="Times New Roman" w:cs="Times New Roman"/>
                <w:b/>
                <w:sz w:val="17"/>
                <w:szCs w:val="17"/>
              </w:rPr>
            </w:pPr>
            <w:r w:rsidRPr="00945744">
              <w:rPr>
                <w:rFonts w:ascii="Times New Roman" w:hAnsi="Times New Roman" w:cs="Times New Roman"/>
                <w:b/>
                <w:sz w:val="17"/>
                <w:szCs w:val="17"/>
              </w:rPr>
              <w:lastRenderedPageBreak/>
              <w:t>4</w:t>
            </w:r>
          </w:p>
        </w:tc>
        <w:tc>
          <w:tcPr>
            <w:tcW w:w="1843" w:type="dxa"/>
            <w:gridSpan w:val="2"/>
            <w:vMerge w:val="restart"/>
            <w:tcBorders>
              <w:top w:val="single" w:sz="4" w:space="0" w:color="auto"/>
              <w:left w:val="single" w:sz="4" w:space="0" w:color="auto"/>
              <w:right w:val="single" w:sz="4" w:space="0" w:color="auto"/>
            </w:tcBorders>
          </w:tcPr>
          <w:p w:rsidR="004D231F" w:rsidRPr="00945744" w:rsidRDefault="004D231F" w:rsidP="004D231F">
            <w:pPr>
              <w:rPr>
                <w:rFonts w:ascii="Times New Roman" w:hAnsi="Times New Roman" w:cs="Times New Roman"/>
                <w:sz w:val="17"/>
                <w:szCs w:val="17"/>
              </w:rPr>
            </w:pPr>
            <w:r w:rsidRPr="00945744">
              <w:rPr>
                <w:rFonts w:ascii="Times New Roman" w:hAnsi="Times New Roman" w:cs="Times New Roman"/>
                <w:sz w:val="17"/>
                <w:szCs w:val="17"/>
              </w:rPr>
              <w:t>Развитие материально-технической базы образовательных учреждений в сфере культуры</w:t>
            </w:r>
          </w:p>
        </w:tc>
        <w:tc>
          <w:tcPr>
            <w:tcW w:w="992" w:type="dxa"/>
            <w:gridSpan w:val="3"/>
            <w:vMerge w:val="restart"/>
            <w:tcBorders>
              <w:top w:val="single" w:sz="4" w:space="0" w:color="auto"/>
              <w:left w:val="single" w:sz="4" w:space="0" w:color="auto"/>
              <w:right w:val="single" w:sz="4" w:space="0" w:color="auto"/>
            </w:tcBorders>
            <w:hideMark/>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w:t>
            </w:r>
            <w:r w:rsidRPr="007E5D7B">
              <w:rPr>
                <w:rFonts w:ascii="Times New Roman" w:hAnsi="Times New Roman" w:cs="Times New Roman"/>
                <w:sz w:val="17"/>
                <w:szCs w:val="17"/>
              </w:rPr>
              <w:t>Управле</w:t>
            </w:r>
            <w:r>
              <w:rPr>
                <w:rFonts w:ascii="Times New Roman" w:hAnsi="Times New Roman" w:cs="Times New Roman"/>
                <w:sz w:val="17"/>
                <w:szCs w:val="17"/>
              </w:rPr>
              <w:t xml:space="preserve"> -</w:t>
            </w:r>
            <w:r w:rsidRPr="007E5D7B">
              <w:rPr>
                <w:rFonts w:ascii="Times New Roman" w:hAnsi="Times New Roman" w:cs="Times New Roman"/>
                <w:sz w:val="17"/>
                <w:szCs w:val="17"/>
              </w:rPr>
              <w:t>ние по культуре и туризму</w:t>
            </w:r>
          </w:p>
        </w:tc>
        <w:tc>
          <w:tcPr>
            <w:tcW w:w="1417" w:type="dxa"/>
            <w:vMerge w:val="restart"/>
            <w:tcBorders>
              <w:top w:val="single" w:sz="4" w:space="0" w:color="auto"/>
              <w:left w:val="single" w:sz="4" w:space="0" w:color="auto"/>
              <w:right w:val="single" w:sz="4" w:space="0" w:color="auto"/>
            </w:tcBorders>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Управление по культуре и туризму, </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 xml:space="preserve"> МБУ ДО «Детская школа искусств»,</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«Детская музыкальная школа им. В. И. Ряховского»,</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«Касимовская</w:t>
            </w:r>
            <w:r>
              <w:rPr>
                <w:rFonts w:ascii="Times New Roman" w:hAnsi="Times New Roman" w:cs="Times New Roman"/>
                <w:sz w:val="17"/>
                <w:szCs w:val="17"/>
              </w:rPr>
              <w:t xml:space="preserve"> </w:t>
            </w:r>
            <w:r w:rsidRPr="00945744">
              <w:rPr>
                <w:rFonts w:ascii="Times New Roman" w:hAnsi="Times New Roman" w:cs="Times New Roman"/>
                <w:sz w:val="17"/>
                <w:szCs w:val="17"/>
              </w:rPr>
              <w:t>детская</w:t>
            </w:r>
            <w:r>
              <w:rPr>
                <w:rFonts w:ascii="Times New Roman" w:hAnsi="Times New Roman" w:cs="Times New Roman"/>
                <w:sz w:val="17"/>
                <w:szCs w:val="17"/>
              </w:rPr>
              <w:t xml:space="preserve"> </w:t>
            </w:r>
            <w:r w:rsidRPr="00945744">
              <w:rPr>
                <w:rFonts w:ascii="Times New Roman" w:hAnsi="Times New Roman" w:cs="Times New Roman"/>
                <w:sz w:val="17"/>
                <w:szCs w:val="17"/>
              </w:rPr>
              <w:t>художестве</w:t>
            </w:r>
            <w:r>
              <w:rPr>
                <w:rFonts w:ascii="Times New Roman" w:hAnsi="Times New Roman" w:cs="Times New Roman"/>
                <w:sz w:val="17"/>
                <w:szCs w:val="17"/>
              </w:rPr>
              <w:t>н</w:t>
            </w:r>
            <w:r w:rsidRPr="00945744">
              <w:rPr>
                <w:rFonts w:ascii="Times New Roman" w:hAnsi="Times New Roman" w:cs="Times New Roman"/>
                <w:sz w:val="17"/>
                <w:szCs w:val="17"/>
              </w:rPr>
              <w:t>ная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Муниципа</w:t>
            </w:r>
            <w:r>
              <w:rPr>
                <w:rFonts w:ascii="Times New Roman" w:hAnsi="Times New Roman" w:cs="Times New Roman"/>
                <w:sz w:val="17"/>
                <w:szCs w:val="17"/>
              </w:rPr>
              <w:t>ль -</w:t>
            </w:r>
          </w:p>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169 256,34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5 567,40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163 688,94</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994"/>
        </w:trPr>
        <w:tc>
          <w:tcPr>
            <w:tcW w:w="568" w:type="dxa"/>
            <w:gridSpan w:val="4"/>
            <w:vMerge/>
            <w:tcBorders>
              <w:left w:val="single" w:sz="4" w:space="0" w:color="auto"/>
              <w:right w:val="single" w:sz="4" w:space="0" w:color="auto"/>
            </w:tcBorders>
          </w:tcPr>
          <w:p w:rsidR="004D231F" w:rsidRPr="00F056EB" w:rsidRDefault="004D231F" w:rsidP="004D231F">
            <w:pPr>
              <w:rPr>
                <w:rFonts w:ascii="Times New Roman" w:hAnsi="Times New Roman" w:cs="Times New Roman"/>
                <w:sz w:val="17"/>
                <w:szCs w:val="17"/>
              </w:rPr>
            </w:pPr>
          </w:p>
        </w:tc>
        <w:tc>
          <w:tcPr>
            <w:tcW w:w="1843" w:type="dxa"/>
            <w:gridSpan w:val="2"/>
            <w:vMerge/>
            <w:tcBorders>
              <w:left w:val="single" w:sz="4" w:space="0" w:color="auto"/>
              <w:right w:val="single" w:sz="4" w:space="0" w:color="auto"/>
            </w:tcBorders>
          </w:tcPr>
          <w:p w:rsidR="004D231F" w:rsidRPr="00F056EB"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417" w:type="dxa"/>
            <w:vMerge/>
            <w:tcBorders>
              <w:top w:val="single" w:sz="4" w:space="0" w:color="auto"/>
              <w:left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Областной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818 234,03</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278 370,00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539 864,03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 xml:space="preserve">0 </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1559" w:type="dxa"/>
            <w:vMerge/>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1134"/>
        </w:trPr>
        <w:tc>
          <w:tcPr>
            <w:tcW w:w="568" w:type="dxa"/>
            <w:gridSpan w:val="4"/>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843" w:type="dxa"/>
            <w:gridSpan w:val="2"/>
            <w:vMerge/>
            <w:tcBorders>
              <w:left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992" w:type="dxa"/>
            <w:gridSpan w:val="3"/>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417" w:type="dxa"/>
            <w:vMerge/>
            <w:tcBorders>
              <w:left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3966000,00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853 600,00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387 000,00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476 000,00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374 900,00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374 900,00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374 900,00</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374 900,00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374 900,00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r>
              <w:rPr>
                <w:rFonts w:ascii="Times New Roman" w:hAnsi="Times New Roman" w:cs="Times New Roman"/>
                <w:sz w:val="17"/>
                <w:szCs w:val="17"/>
              </w:rPr>
              <w:t>374 900,00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F56909">
        <w:trPr>
          <w:cantSplit/>
          <w:trHeight w:val="1249"/>
        </w:trPr>
        <w:tc>
          <w:tcPr>
            <w:tcW w:w="568" w:type="dxa"/>
            <w:gridSpan w:val="4"/>
            <w:vMerge/>
            <w:tcBorders>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p>
        </w:tc>
        <w:tc>
          <w:tcPr>
            <w:tcW w:w="1843" w:type="dxa"/>
            <w:gridSpan w:val="2"/>
            <w:vMerge/>
            <w:tcBorders>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p>
        </w:tc>
        <w:tc>
          <w:tcPr>
            <w:tcW w:w="992" w:type="dxa"/>
            <w:gridSpan w:val="3"/>
            <w:vMerge/>
            <w:tcBorders>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p>
        </w:tc>
        <w:tc>
          <w:tcPr>
            <w:tcW w:w="1417" w:type="dxa"/>
            <w:vMerge/>
            <w:tcBorders>
              <w:left w:val="single" w:sz="4" w:space="0" w:color="auto"/>
              <w:bottom w:val="single" w:sz="4" w:space="0" w:color="auto"/>
              <w:right w:val="single" w:sz="4" w:space="0" w:color="auto"/>
            </w:tcBorders>
            <w:vAlign w:val="center"/>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2 759 502,84</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185 000,00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2 574 502,84</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F60C83" w:rsidRDefault="004D231F" w:rsidP="004D231F">
            <w:pPr>
              <w:jc w:val="cente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p>
        </w:tc>
      </w:tr>
      <w:tr w:rsidR="004D231F" w:rsidRPr="007E5D7B" w:rsidTr="00F56909">
        <w:trPr>
          <w:cantSplit/>
          <w:trHeight w:val="1134"/>
        </w:trPr>
        <w:tc>
          <w:tcPr>
            <w:tcW w:w="568" w:type="dxa"/>
            <w:gridSpan w:val="4"/>
            <w:tcBorders>
              <w:top w:val="single" w:sz="4" w:space="0" w:color="auto"/>
              <w:left w:val="single" w:sz="4" w:space="0" w:color="auto"/>
              <w:bottom w:val="single" w:sz="4" w:space="0" w:color="auto"/>
              <w:right w:val="single" w:sz="4" w:space="0" w:color="auto"/>
            </w:tcBorders>
            <w:vAlign w:val="center"/>
          </w:tcPr>
          <w:p w:rsidR="004D231F" w:rsidRPr="00422673" w:rsidRDefault="004D231F" w:rsidP="004D231F">
            <w:pPr>
              <w:jc w:val="center"/>
              <w:rPr>
                <w:rFonts w:ascii="Times New Roman" w:hAnsi="Times New Roman" w:cs="Times New Roman"/>
                <w:sz w:val="17"/>
                <w:szCs w:val="17"/>
              </w:rPr>
            </w:pPr>
            <w:r w:rsidRPr="00422673">
              <w:rPr>
                <w:rFonts w:ascii="Times New Roman" w:hAnsi="Times New Roman" w:cs="Times New Roman"/>
                <w:sz w:val="17"/>
                <w:szCs w:val="17"/>
              </w:rPr>
              <w:lastRenderedPageBreak/>
              <w:t>5</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D231F" w:rsidRPr="00422673" w:rsidRDefault="004D231F" w:rsidP="004D231F">
            <w:pPr>
              <w:jc w:val="center"/>
              <w:rPr>
                <w:rFonts w:ascii="Times New Roman" w:hAnsi="Times New Roman" w:cs="Times New Roman"/>
                <w:sz w:val="17"/>
                <w:szCs w:val="17"/>
              </w:rPr>
            </w:pPr>
            <w:r w:rsidRPr="00422673">
              <w:rPr>
                <w:rFonts w:ascii="Times New Roman" w:hAnsi="Times New Roman" w:cs="Times New Roman"/>
                <w:sz w:val="17"/>
                <w:szCs w:val="17"/>
              </w:rPr>
              <w:t>Мероприятия по курсам повышения квалификации</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jc w:val="center"/>
              <w:rPr>
                <w:rFonts w:ascii="Times New Roman" w:hAnsi="Times New Roman" w:cs="Times New Roman"/>
                <w:sz w:val="17"/>
                <w:szCs w:val="17"/>
              </w:rPr>
            </w:pPr>
          </w:p>
        </w:tc>
        <w:tc>
          <w:tcPr>
            <w:tcW w:w="1417" w:type="dxa"/>
            <w:tcBorders>
              <w:left w:val="single" w:sz="4" w:space="0" w:color="auto"/>
              <w:bottom w:val="single" w:sz="4" w:space="0" w:color="auto"/>
              <w:right w:val="single" w:sz="4" w:space="0" w:color="auto"/>
            </w:tcBorders>
            <w:vAlign w:val="center"/>
          </w:tcPr>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Управление по культуре и туризму,</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«Детская школа искусств»,</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«Детская музыкальная школа им. В. И. Ряховского»,</w:t>
            </w:r>
          </w:p>
          <w:p w:rsidR="004D231F" w:rsidRPr="00945744" w:rsidRDefault="004D231F" w:rsidP="004D231F">
            <w:pPr>
              <w:jc w:val="center"/>
              <w:rPr>
                <w:rFonts w:ascii="Times New Roman" w:hAnsi="Times New Roman" w:cs="Times New Roman"/>
                <w:sz w:val="17"/>
                <w:szCs w:val="17"/>
              </w:rPr>
            </w:pPr>
            <w:r w:rsidRPr="00945744">
              <w:rPr>
                <w:rFonts w:ascii="Times New Roman" w:hAnsi="Times New Roman" w:cs="Times New Roman"/>
                <w:sz w:val="17"/>
                <w:szCs w:val="17"/>
              </w:rPr>
              <w:t>МБУ ДО «Касимовская детская художествен</w:t>
            </w:r>
            <w:r>
              <w:rPr>
                <w:rFonts w:ascii="Times New Roman" w:hAnsi="Times New Roman" w:cs="Times New Roman"/>
                <w:sz w:val="17"/>
                <w:szCs w:val="17"/>
              </w:rPr>
              <w:t>н</w:t>
            </w:r>
            <w:r w:rsidRPr="00945744">
              <w:rPr>
                <w:rFonts w:ascii="Times New Roman" w:hAnsi="Times New Roman" w:cs="Times New Roman"/>
                <w:sz w:val="17"/>
                <w:szCs w:val="17"/>
              </w:rPr>
              <w:t>ая школа»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Муниципальный</w:t>
            </w:r>
          </w:p>
          <w:p w:rsidR="004D231F" w:rsidRPr="005E3074" w:rsidRDefault="004D231F" w:rsidP="004D231F">
            <w:pPr>
              <w:spacing w:line="240" w:lineRule="auto"/>
              <w:jc w:val="center"/>
              <w:rPr>
                <w:rFonts w:ascii="Times New Roman" w:hAnsi="Times New Roman" w:cs="Times New Roman"/>
                <w:sz w:val="17"/>
                <w:szCs w:val="17"/>
              </w:rPr>
            </w:pPr>
            <w:r w:rsidRPr="005E3074">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102916,00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30 096,00</w:t>
            </w: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35 140,00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37 680,00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p>
        </w:tc>
      </w:tr>
      <w:tr w:rsidR="004D231F" w:rsidRPr="007E5D7B" w:rsidTr="00F56909">
        <w:trPr>
          <w:cantSplit/>
          <w:trHeight w:val="1134"/>
        </w:trPr>
        <w:tc>
          <w:tcPr>
            <w:tcW w:w="568" w:type="dxa"/>
            <w:gridSpan w:val="4"/>
            <w:tcBorders>
              <w:top w:val="single" w:sz="4" w:space="0" w:color="auto"/>
              <w:left w:val="single" w:sz="4" w:space="0" w:color="auto"/>
              <w:bottom w:val="single" w:sz="4" w:space="0" w:color="auto"/>
              <w:right w:val="single" w:sz="4" w:space="0" w:color="auto"/>
            </w:tcBorders>
            <w:vAlign w:val="center"/>
          </w:tcPr>
          <w:p w:rsidR="004D231F" w:rsidRPr="00422673" w:rsidRDefault="004D231F" w:rsidP="004D231F">
            <w:pPr>
              <w:jc w:val="center"/>
              <w:rPr>
                <w:rFonts w:ascii="Times New Roman" w:hAnsi="Times New Roman" w:cs="Times New Roman"/>
                <w:sz w:val="17"/>
                <w:szCs w:val="17"/>
              </w:rPr>
            </w:pPr>
            <w:r>
              <w:rPr>
                <w:rFonts w:ascii="Times New Roman" w:hAnsi="Times New Roman" w:cs="Times New Roman"/>
                <w:sz w:val="17"/>
                <w:szCs w:val="17"/>
              </w:rP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D231F" w:rsidRPr="00422673" w:rsidRDefault="004D231F" w:rsidP="004D231F">
            <w:pPr>
              <w:jc w:val="center"/>
              <w:rPr>
                <w:rFonts w:ascii="Times New Roman" w:hAnsi="Times New Roman" w:cs="Times New Roman"/>
                <w:sz w:val="17"/>
                <w:szCs w:val="17"/>
              </w:rPr>
            </w:pPr>
            <w:r w:rsidRPr="000007A3">
              <w:rPr>
                <w:rFonts w:ascii="Times New Roman" w:hAnsi="Times New Roman" w:cs="Times New Roman"/>
                <w:sz w:val="17"/>
                <w:szCs w:val="17"/>
              </w:rPr>
              <w:t>Мероприятия по</w:t>
            </w:r>
            <w:r>
              <w:rPr>
                <w:rFonts w:ascii="Times New Roman" w:hAnsi="Times New Roman" w:cs="Times New Roman"/>
                <w:sz w:val="17"/>
                <w:szCs w:val="17"/>
              </w:rPr>
              <w:t xml:space="preserve"> персонифицированному учету</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jc w:val="center"/>
              <w:rPr>
                <w:rFonts w:ascii="Times New Roman" w:hAnsi="Times New Roman" w:cs="Times New Roman"/>
                <w:sz w:val="17"/>
                <w:szCs w:val="17"/>
              </w:rPr>
            </w:pPr>
          </w:p>
        </w:tc>
        <w:tc>
          <w:tcPr>
            <w:tcW w:w="1417" w:type="dxa"/>
            <w:tcBorders>
              <w:left w:val="single" w:sz="4" w:space="0" w:color="auto"/>
              <w:bottom w:val="single" w:sz="4" w:space="0" w:color="auto"/>
              <w:right w:val="single" w:sz="4" w:space="0" w:color="auto"/>
            </w:tcBorders>
            <w:vAlign w:val="center"/>
          </w:tcPr>
          <w:p w:rsidR="004D231F" w:rsidRPr="000007A3" w:rsidRDefault="004D231F" w:rsidP="004D231F">
            <w:pPr>
              <w:jc w:val="center"/>
              <w:rPr>
                <w:rFonts w:ascii="Times New Roman" w:hAnsi="Times New Roman" w:cs="Times New Roman"/>
                <w:sz w:val="17"/>
                <w:szCs w:val="17"/>
              </w:rPr>
            </w:pPr>
            <w:r w:rsidRPr="000007A3">
              <w:rPr>
                <w:rFonts w:ascii="Times New Roman" w:hAnsi="Times New Roman" w:cs="Times New Roman"/>
                <w:sz w:val="17"/>
                <w:szCs w:val="17"/>
              </w:rPr>
              <w:t>МБУ ДО «Детская школа искусств»,</w:t>
            </w:r>
          </w:p>
          <w:p w:rsidR="004D231F" w:rsidRPr="000007A3" w:rsidRDefault="004D231F" w:rsidP="004D231F">
            <w:pPr>
              <w:jc w:val="center"/>
              <w:rPr>
                <w:rFonts w:ascii="Times New Roman" w:hAnsi="Times New Roman" w:cs="Times New Roman"/>
                <w:sz w:val="17"/>
                <w:szCs w:val="17"/>
              </w:rPr>
            </w:pPr>
            <w:r w:rsidRPr="000007A3">
              <w:rPr>
                <w:rFonts w:ascii="Times New Roman" w:hAnsi="Times New Roman" w:cs="Times New Roman"/>
                <w:sz w:val="17"/>
                <w:szCs w:val="17"/>
              </w:rPr>
              <w:t>МБУ ДО «Детская музыкальная школа им. В. И. Ряховского»,</w:t>
            </w:r>
          </w:p>
          <w:p w:rsidR="004D231F" w:rsidRPr="00945744" w:rsidRDefault="004D231F" w:rsidP="004D231F">
            <w:pPr>
              <w:jc w:val="center"/>
              <w:rPr>
                <w:rFonts w:ascii="Times New Roman" w:hAnsi="Times New Roman" w:cs="Times New Roman"/>
                <w:sz w:val="17"/>
                <w:szCs w:val="17"/>
              </w:rPr>
            </w:pPr>
            <w:r w:rsidRPr="000007A3">
              <w:rPr>
                <w:rFonts w:ascii="Times New Roman" w:hAnsi="Times New Roman" w:cs="Times New Roman"/>
                <w:sz w:val="17"/>
                <w:szCs w:val="17"/>
              </w:rPr>
              <w:t>МБУ ДО «Касимовская детская художестве</w:t>
            </w:r>
            <w:r>
              <w:rPr>
                <w:rFonts w:ascii="Times New Roman" w:hAnsi="Times New Roman" w:cs="Times New Roman"/>
                <w:sz w:val="17"/>
                <w:szCs w:val="17"/>
              </w:rPr>
              <w:t>н</w:t>
            </w:r>
            <w:r w:rsidRPr="000007A3">
              <w:rPr>
                <w:rFonts w:ascii="Times New Roman" w:hAnsi="Times New Roman" w:cs="Times New Roman"/>
                <w:sz w:val="17"/>
                <w:szCs w:val="17"/>
              </w:rPr>
              <w:t>ная школа»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0007A3" w:rsidRDefault="004D231F" w:rsidP="004D231F">
            <w:pPr>
              <w:spacing w:line="240" w:lineRule="auto"/>
              <w:jc w:val="center"/>
              <w:rPr>
                <w:rFonts w:ascii="Times New Roman" w:hAnsi="Times New Roman" w:cs="Times New Roman"/>
                <w:sz w:val="17"/>
                <w:szCs w:val="17"/>
              </w:rPr>
            </w:pPr>
            <w:r w:rsidRPr="000007A3">
              <w:rPr>
                <w:rFonts w:ascii="Times New Roman" w:hAnsi="Times New Roman" w:cs="Times New Roman"/>
                <w:sz w:val="17"/>
                <w:szCs w:val="17"/>
              </w:rPr>
              <w:t>Муниципальный</w:t>
            </w:r>
          </w:p>
          <w:p w:rsidR="004D231F" w:rsidRPr="005E3074" w:rsidRDefault="004D231F" w:rsidP="004D231F">
            <w:pPr>
              <w:spacing w:line="240" w:lineRule="auto"/>
              <w:jc w:val="center"/>
              <w:rPr>
                <w:rFonts w:ascii="Times New Roman" w:hAnsi="Times New Roman" w:cs="Times New Roman"/>
                <w:sz w:val="17"/>
                <w:szCs w:val="17"/>
              </w:rPr>
            </w:pPr>
            <w:r w:rsidRPr="000007A3">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300 800,00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300 800,00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F60C83" w:rsidRDefault="004D231F" w:rsidP="004D231F">
            <w:pPr>
              <w:jc w:val="cente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p>
        </w:tc>
      </w:tr>
      <w:tr w:rsidR="004D231F" w:rsidRPr="007E5D7B" w:rsidTr="004D231F">
        <w:trPr>
          <w:trHeight w:val="705"/>
        </w:trPr>
        <w:tc>
          <w:tcPr>
            <w:tcW w:w="16160" w:type="dxa"/>
            <w:gridSpan w:val="24"/>
            <w:tcBorders>
              <w:top w:val="single" w:sz="4" w:space="0" w:color="auto"/>
              <w:left w:val="single" w:sz="4" w:space="0" w:color="auto"/>
              <w:bottom w:val="single" w:sz="4" w:space="0" w:color="auto"/>
              <w:right w:val="single" w:sz="4" w:space="0" w:color="auto"/>
            </w:tcBorders>
            <w:vAlign w:val="center"/>
          </w:tcPr>
          <w:p w:rsidR="004D231F" w:rsidRPr="00B42F36" w:rsidRDefault="004D231F" w:rsidP="004D231F">
            <w:pPr>
              <w:jc w:val="center"/>
              <w:rPr>
                <w:rFonts w:ascii="Times New Roman" w:hAnsi="Times New Roman" w:cs="Times New Roman"/>
                <w:sz w:val="17"/>
                <w:szCs w:val="17"/>
              </w:rPr>
            </w:pPr>
            <w:r w:rsidRPr="00B42F36">
              <w:rPr>
                <w:rFonts w:ascii="Times New Roman" w:hAnsi="Times New Roman" w:cs="Times New Roman"/>
                <w:sz w:val="17"/>
                <w:szCs w:val="17"/>
              </w:rPr>
              <w:t>Задача 5. Выполнение методической работы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 в том числе:</w:t>
            </w:r>
          </w:p>
          <w:p w:rsidR="004D231F" w:rsidRPr="001A276D" w:rsidRDefault="004D231F" w:rsidP="004D231F">
            <w:pPr>
              <w:jc w:val="center"/>
              <w:rPr>
                <w:rFonts w:ascii="Times New Roman" w:hAnsi="Times New Roman" w:cs="Times New Roman"/>
                <w:sz w:val="16"/>
                <w:szCs w:val="16"/>
              </w:rPr>
            </w:pPr>
          </w:p>
        </w:tc>
      </w:tr>
      <w:tr w:rsidR="004D231F" w:rsidRPr="007E5D7B" w:rsidTr="004D231F">
        <w:trPr>
          <w:cantSplit/>
          <w:trHeight w:val="557"/>
        </w:trPr>
        <w:tc>
          <w:tcPr>
            <w:tcW w:w="568" w:type="dxa"/>
            <w:gridSpan w:val="4"/>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p>
        </w:tc>
        <w:tc>
          <w:tcPr>
            <w:tcW w:w="992" w:type="dxa"/>
            <w:gridSpan w:val="3"/>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E5D7B" w:rsidRDefault="004D231F" w:rsidP="004D231F">
            <w:pPr>
              <w:ind w:left="113" w:right="113"/>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tcPr>
          <w:p w:rsidR="004D231F" w:rsidRPr="007E5D7B" w:rsidRDefault="004D231F" w:rsidP="004D231F">
            <w:pPr>
              <w:jc w:val="center"/>
              <w:rPr>
                <w:rFonts w:ascii="Times New Roman" w:hAnsi="Times New Roman" w:cs="Times New Roman"/>
                <w:sz w:val="17"/>
                <w:szCs w:val="17"/>
              </w:rPr>
            </w:pPr>
          </w:p>
        </w:tc>
      </w:tr>
      <w:tr w:rsidR="004D231F" w:rsidRPr="007E5D7B" w:rsidTr="004D231F">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lastRenderedPageBreak/>
              <w:t>1</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CF35D9" w:rsidRDefault="004D231F" w:rsidP="004D231F">
            <w:pPr>
              <w:rPr>
                <w:rFonts w:ascii="Times New Roman" w:hAnsi="Times New Roman" w:cs="Times New Roman"/>
                <w:sz w:val="17"/>
                <w:szCs w:val="17"/>
              </w:rPr>
            </w:pPr>
            <w:r w:rsidRPr="00CF35D9">
              <w:rPr>
                <w:rFonts w:ascii="Times New Roman" w:hAnsi="Times New Roman" w:cs="Times New Roman"/>
                <w:sz w:val="17"/>
                <w:szCs w:val="17"/>
              </w:rPr>
              <w:t>Мероприятия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w:t>
            </w:r>
          </w:p>
        </w:tc>
        <w:tc>
          <w:tcPr>
            <w:tcW w:w="992" w:type="dxa"/>
            <w:gridSpan w:val="3"/>
            <w:vMerge w:val="restart"/>
            <w:tcBorders>
              <w:top w:val="single" w:sz="4" w:space="0" w:color="auto"/>
              <w:left w:val="single" w:sz="4" w:space="0" w:color="auto"/>
              <w:bottom w:val="single" w:sz="4" w:space="0" w:color="auto"/>
              <w:right w:val="single" w:sz="4" w:space="0" w:color="auto"/>
            </w:tcBorders>
          </w:tcPr>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Управле -ние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 xml:space="preserve">Управление по культуре и туризму, </w:t>
            </w:r>
          </w:p>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Муниципаль</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 xml:space="preserve">102 133 398,87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9 757 562,34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9 857 629,40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12 811 850,71</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15</w:t>
            </w:r>
            <w:r>
              <w:rPr>
                <w:rFonts w:ascii="Times New Roman" w:hAnsi="Times New Roman" w:cs="Times New Roman"/>
                <w:sz w:val="16"/>
                <w:szCs w:val="16"/>
              </w:rPr>
              <w:t xml:space="preserve"> 133 </w:t>
            </w:r>
            <w:r w:rsidRPr="00010610">
              <w:rPr>
                <w:rFonts w:ascii="Times New Roman" w:hAnsi="Times New Roman" w:cs="Times New Roman"/>
                <w:sz w:val="16"/>
                <w:szCs w:val="16"/>
              </w:rPr>
              <w:t> </w:t>
            </w:r>
            <w:r>
              <w:rPr>
                <w:rFonts w:ascii="Times New Roman" w:hAnsi="Times New Roman" w:cs="Times New Roman"/>
                <w:sz w:val="16"/>
                <w:szCs w:val="16"/>
              </w:rPr>
              <w:t>287</w:t>
            </w:r>
            <w:r w:rsidRPr="00010610">
              <w:rPr>
                <w:rFonts w:ascii="Times New Roman" w:hAnsi="Times New Roman" w:cs="Times New Roman"/>
                <w:sz w:val="16"/>
                <w:szCs w:val="16"/>
              </w:rPr>
              <w:t>,70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10 936 187,28</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10 909 220,36</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10 909 220,36</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10 909 220,36</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10 909 220,36</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Улучшение качества предоставляемых услуг,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повышение уровня удовлетворенности населения муниципального образования качеством предоставления муниципальных услуг в сфере культуры.</w:t>
            </w:r>
          </w:p>
          <w:p w:rsidR="004D231F" w:rsidRPr="007E5D7B" w:rsidRDefault="004D231F" w:rsidP="004D231F">
            <w:pPr>
              <w:jc w:val="center"/>
              <w:rPr>
                <w:rFonts w:ascii="Times New Roman" w:hAnsi="Times New Roman" w:cs="Times New Roman"/>
                <w:sz w:val="17"/>
                <w:szCs w:val="17"/>
              </w:rPr>
            </w:pPr>
          </w:p>
        </w:tc>
      </w:tr>
      <w:tr w:rsidR="004D231F" w:rsidRPr="007E5D7B" w:rsidTr="004D231F">
        <w:trPr>
          <w:cantSplit/>
          <w:trHeight w:val="880"/>
        </w:trPr>
        <w:tc>
          <w:tcPr>
            <w:tcW w:w="568" w:type="dxa"/>
            <w:gridSpan w:val="4"/>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Област</w:t>
            </w:r>
            <w:r>
              <w:rPr>
                <w:rFonts w:ascii="Times New Roman" w:hAnsi="Times New Roman" w:cs="Times New Roman"/>
                <w:sz w:val="16"/>
                <w:szCs w:val="16"/>
              </w:rPr>
              <w:t xml:space="preserve"> - </w:t>
            </w:r>
            <w:r w:rsidRPr="001A276D">
              <w:rPr>
                <w:rFonts w:ascii="Times New Roman" w:hAnsi="Times New Roman" w:cs="Times New Roman"/>
                <w:sz w:val="16"/>
                <w:szCs w:val="16"/>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5525768,91</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color w:val="C00000"/>
                <w:sz w:val="16"/>
                <w:szCs w:val="16"/>
              </w:rPr>
            </w:pPr>
            <w:r w:rsidRPr="00010610">
              <w:rPr>
                <w:rFonts w:ascii="Times New Roman" w:hAnsi="Times New Roman" w:cs="Times New Roman"/>
                <w:sz w:val="16"/>
                <w:szCs w:val="16"/>
              </w:rPr>
              <w:t>3 674 200,00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1 851 568,91</w:t>
            </w:r>
          </w:p>
        </w:tc>
        <w:tc>
          <w:tcPr>
            <w:tcW w:w="851"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E33300" w:rsidRDefault="004D231F" w:rsidP="004D231F">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noWrap/>
            <w:vAlign w:val="center"/>
          </w:tcPr>
          <w:p w:rsidR="004D231F" w:rsidRPr="007E5D7B" w:rsidRDefault="004D231F" w:rsidP="004D231F">
            <w:pPr>
              <w:jc w:val="center"/>
              <w:rPr>
                <w:rFonts w:ascii="Times New Roman" w:hAnsi="Times New Roman" w:cs="Times New Roman"/>
                <w:sz w:val="17"/>
                <w:szCs w:val="17"/>
              </w:rPr>
            </w:pPr>
          </w:p>
        </w:tc>
      </w:tr>
      <w:tr w:rsidR="004D231F" w:rsidRPr="007E5D7B" w:rsidTr="004D231F">
        <w:trPr>
          <w:cantSplit/>
          <w:trHeight w:val="225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w:t>
            </w:r>
            <w:r>
              <w:rPr>
                <w:rFonts w:ascii="Times New Roman" w:hAnsi="Times New Roman" w:cs="Times New Roman"/>
                <w:sz w:val="16"/>
                <w:szCs w:val="16"/>
              </w:rPr>
              <w:t xml:space="preserve"> -</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2964200,00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470 000,00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296 000,00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338 200,00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310 000,00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310 000,00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310 000,00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310 000,00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310 000,00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310 000,00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2</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CF35D9" w:rsidRDefault="004D231F" w:rsidP="004D231F">
            <w:pPr>
              <w:rPr>
                <w:rFonts w:ascii="Times New Roman" w:hAnsi="Times New Roman" w:cs="Times New Roman"/>
                <w:sz w:val="17"/>
                <w:szCs w:val="17"/>
              </w:rPr>
            </w:pPr>
            <w:r w:rsidRPr="00CF35D9">
              <w:rPr>
                <w:rFonts w:ascii="Times New Roman" w:hAnsi="Times New Roman" w:cs="Times New Roman"/>
                <w:sz w:val="17"/>
                <w:szCs w:val="17"/>
              </w:rPr>
              <w:t>Мероприятия по обеспечению сохранности и безопасности  учреждений культуры</w:t>
            </w:r>
          </w:p>
        </w:tc>
        <w:tc>
          <w:tcPr>
            <w:tcW w:w="992" w:type="dxa"/>
            <w:gridSpan w:val="3"/>
            <w:vMerge w:val="restart"/>
            <w:tcBorders>
              <w:top w:val="single" w:sz="4" w:space="0" w:color="auto"/>
              <w:left w:val="single" w:sz="4" w:space="0" w:color="auto"/>
              <w:bottom w:val="single" w:sz="4" w:space="0" w:color="auto"/>
              <w:right w:val="single" w:sz="4" w:space="0" w:color="auto"/>
            </w:tcBorders>
          </w:tcPr>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Управле -ние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 xml:space="preserve">Управление по культуре и туризму, </w:t>
            </w:r>
          </w:p>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478269,09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42 831,36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51 078,00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95 352,01</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79 991,40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42 228,00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41 697,08</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41 697,08</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41 697,08</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41 697,08</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CF35D9"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CF35D9" w:rsidRDefault="004D231F" w:rsidP="004D231F">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231F" w:rsidRPr="00CF35D9" w:rsidRDefault="004D231F" w:rsidP="004D231F">
            <w:pP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497400,00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12 000,00 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205 800,00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46 600,00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46 600,00</w:t>
            </w: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46 600,00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46 600,00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46 600,00</w:t>
            </w: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rPr>
                <w:rFonts w:ascii="Times New Roman" w:hAnsi="Times New Roman" w:cs="Times New Roman"/>
                <w:sz w:val="16"/>
                <w:szCs w:val="16"/>
              </w:rPr>
            </w:pPr>
          </w:p>
          <w:p w:rsidR="004D231F" w:rsidRPr="00010610" w:rsidRDefault="004D231F" w:rsidP="004D231F">
            <w:pPr>
              <w:rPr>
                <w:rFonts w:ascii="Times New Roman" w:hAnsi="Times New Roman" w:cs="Times New Roman"/>
                <w:sz w:val="16"/>
                <w:szCs w:val="16"/>
              </w:rPr>
            </w:pPr>
            <w:r w:rsidRPr="00010610">
              <w:rPr>
                <w:rFonts w:ascii="Times New Roman" w:hAnsi="Times New Roman" w:cs="Times New Roman"/>
                <w:sz w:val="16"/>
                <w:szCs w:val="16"/>
              </w:rPr>
              <w:t>46 600,00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3</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CF35D9" w:rsidRDefault="004D231F" w:rsidP="004D231F">
            <w:pPr>
              <w:rPr>
                <w:rFonts w:ascii="Times New Roman" w:hAnsi="Times New Roman" w:cs="Times New Roman"/>
                <w:sz w:val="17"/>
                <w:szCs w:val="17"/>
              </w:rPr>
            </w:pPr>
            <w:r w:rsidRPr="00CF35D9">
              <w:rPr>
                <w:rFonts w:ascii="Times New Roman" w:hAnsi="Times New Roman" w:cs="Times New Roman"/>
                <w:sz w:val="17"/>
                <w:szCs w:val="17"/>
              </w:rPr>
              <w:t>Прохождение предварительных и периодических медицинских осмотров (обследований) работников учреждений культуры</w:t>
            </w:r>
          </w:p>
        </w:tc>
        <w:tc>
          <w:tcPr>
            <w:tcW w:w="992" w:type="dxa"/>
            <w:gridSpan w:val="3"/>
            <w:vMerge w:val="restart"/>
            <w:tcBorders>
              <w:top w:val="single" w:sz="4" w:space="0" w:color="auto"/>
              <w:left w:val="single" w:sz="4" w:space="0" w:color="auto"/>
              <w:bottom w:val="single" w:sz="4" w:space="0" w:color="auto"/>
              <w:right w:val="single" w:sz="4" w:space="0" w:color="auto"/>
            </w:tcBorders>
          </w:tcPr>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Управле -ние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 xml:space="preserve">Управление по культуре и туризму, </w:t>
            </w:r>
          </w:p>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CF35D9"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CF35D9" w:rsidRDefault="004D231F" w:rsidP="004D231F">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231F" w:rsidRPr="00CF35D9" w:rsidRDefault="004D231F" w:rsidP="004D231F">
            <w:pP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lastRenderedPageBreak/>
              <w:t>4</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CF35D9" w:rsidRDefault="004D231F" w:rsidP="004D231F">
            <w:pPr>
              <w:rPr>
                <w:rFonts w:ascii="Times New Roman" w:hAnsi="Times New Roman" w:cs="Times New Roman"/>
                <w:sz w:val="17"/>
                <w:szCs w:val="17"/>
              </w:rPr>
            </w:pPr>
            <w:r w:rsidRPr="00CF35D9">
              <w:rPr>
                <w:rFonts w:ascii="Times New Roman" w:hAnsi="Times New Roman" w:cs="Times New Roman"/>
                <w:sz w:val="17"/>
                <w:szCs w:val="17"/>
              </w:rPr>
              <w:t>Развитие материально-технической базы учреждений культуры</w:t>
            </w:r>
          </w:p>
        </w:tc>
        <w:tc>
          <w:tcPr>
            <w:tcW w:w="992" w:type="dxa"/>
            <w:gridSpan w:val="3"/>
            <w:vMerge w:val="restart"/>
            <w:tcBorders>
              <w:top w:val="single" w:sz="4" w:space="0" w:color="auto"/>
              <w:left w:val="single" w:sz="4" w:space="0" w:color="auto"/>
              <w:bottom w:val="single" w:sz="4" w:space="0" w:color="auto"/>
              <w:right w:val="single" w:sz="4" w:space="0" w:color="auto"/>
            </w:tcBorders>
          </w:tcPr>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Управле -ние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 xml:space="preserve">Управление по культуре и туризму, </w:t>
            </w:r>
          </w:p>
          <w:p w:rsidR="004D231F" w:rsidRPr="00CF35D9" w:rsidRDefault="004D231F" w:rsidP="004D231F">
            <w:pPr>
              <w:jc w:val="center"/>
              <w:rPr>
                <w:rFonts w:ascii="Times New Roman" w:hAnsi="Times New Roman" w:cs="Times New Roman"/>
                <w:sz w:val="17"/>
                <w:szCs w:val="17"/>
              </w:rPr>
            </w:pPr>
            <w:r w:rsidRPr="00CF35D9">
              <w:rPr>
                <w:rFonts w:ascii="Times New Roman" w:hAnsi="Times New Roman" w:cs="Times New Roman"/>
                <w:sz w:val="17"/>
                <w:szCs w:val="17"/>
              </w:rPr>
              <w:t>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1082920,38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156 604,60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400 000,00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526 315,78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1888989,63</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 388 989,63</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1 500 000,00</w:t>
            </w:r>
          </w:p>
        </w:tc>
        <w:tc>
          <w:tcPr>
            <w:tcW w:w="851"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 xml:space="preserve">Федеральные средства </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12000010,37</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3 500 010,37</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8 500 000,00</w:t>
            </w:r>
          </w:p>
        </w:tc>
        <w:tc>
          <w:tcPr>
            <w:tcW w:w="851"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1605400,00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305 000,00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474 000,00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206 000,00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103 400,00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103 400,00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103 400,00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103 400,00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103 400,00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103 400,00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trHeight w:val="600"/>
        </w:trPr>
        <w:tc>
          <w:tcPr>
            <w:tcW w:w="16160" w:type="dxa"/>
            <w:gridSpan w:val="24"/>
            <w:tcBorders>
              <w:top w:val="single" w:sz="4" w:space="0" w:color="auto"/>
              <w:left w:val="single" w:sz="4" w:space="0" w:color="auto"/>
              <w:bottom w:val="single" w:sz="4" w:space="0" w:color="auto"/>
              <w:right w:val="single" w:sz="4" w:space="0" w:color="auto"/>
            </w:tcBorders>
            <w:vAlign w:val="center"/>
          </w:tcPr>
          <w:p w:rsidR="004D231F" w:rsidRPr="00B42F36" w:rsidRDefault="004D231F" w:rsidP="004D231F">
            <w:pPr>
              <w:jc w:val="center"/>
              <w:rPr>
                <w:rFonts w:ascii="Times New Roman" w:hAnsi="Times New Roman" w:cs="Times New Roman"/>
                <w:sz w:val="17"/>
                <w:szCs w:val="17"/>
              </w:rPr>
            </w:pPr>
            <w:r w:rsidRPr="00B42F36">
              <w:rPr>
                <w:rFonts w:ascii="Times New Roman" w:hAnsi="Times New Roman" w:cs="Times New Roman"/>
                <w:sz w:val="17"/>
                <w:szCs w:val="17"/>
              </w:rPr>
              <w:t>Задача 6. Выполнение методической работы в сфере культурного развития города, в том числе:</w:t>
            </w:r>
          </w:p>
          <w:p w:rsidR="004D231F" w:rsidRPr="001A276D" w:rsidRDefault="004D231F" w:rsidP="004D231F">
            <w:pPr>
              <w:jc w:val="center"/>
              <w:rPr>
                <w:rFonts w:ascii="Times New Roman" w:hAnsi="Times New Roman" w:cs="Times New Roman"/>
                <w:sz w:val="16"/>
                <w:szCs w:val="16"/>
              </w:rPr>
            </w:pPr>
          </w:p>
        </w:tc>
      </w:tr>
      <w:tr w:rsidR="004D231F" w:rsidRPr="007E5D7B" w:rsidTr="004D231F">
        <w:trPr>
          <w:cantSplit/>
          <w:trHeight w:val="596"/>
        </w:trPr>
        <w:tc>
          <w:tcPr>
            <w:tcW w:w="568" w:type="dxa"/>
            <w:gridSpan w:val="4"/>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559" w:type="dxa"/>
            <w:gridSpan w:val="3"/>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p>
        </w:tc>
      </w:tr>
      <w:tr w:rsidR="004D231F" w:rsidRPr="007E5D7B" w:rsidTr="004D231F">
        <w:trPr>
          <w:cantSplit/>
          <w:trHeight w:val="1270"/>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1</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Мероприятия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w:t>
            </w:r>
          </w:p>
        </w:tc>
        <w:tc>
          <w:tcPr>
            <w:tcW w:w="850" w:type="dxa"/>
            <w:vMerge w:val="restart"/>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xml:space="preserve">Управление по культуре и туризму, </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МФЦКР</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Муниципаль</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62 079 500,74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1 436 447,00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7 424 304,99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8 422 853,17</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10 176 372,06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6 946 024,96</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6 918 374,64</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6 918 374,64</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6 918 374,64</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6 918 374,64</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Расширение спектра предоставляемых услуг населению, увеличение числа клубных формирований и участников в них.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p>
        </w:tc>
      </w:tr>
      <w:tr w:rsidR="004D231F" w:rsidRPr="007E5D7B" w:rsidTr="004D231F">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3011593,6</w:t>
            </w:r>
            <w:r>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color w:val="C00000"/>
                <w:sz w:val="16"/>
                <w:szCs w:val="16"/>
              </w:rPr>
            </w:pPr>
            <w:r w:rsidRPr="00010610">
              <w:rPr>
                <w:rFonts w:ascii="Times New Roman" w:hAnsi="Times New Roman" w:cs="Times New Roman"/>
                <w:sz w:val="16"/>
                <w:szCs w:val="16"/>
              </w:rPr>
              <w:t>2 349 119,60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662 474,00</w:t>
            </w:r>
          </w:p>
        </w:tc>
        <w:tc>
          <w:tcPr>
            <w:tcW w:w="851"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noWrap/>
            <w:vAlign w:val="center"/>
          </w:tcPr>
          <w:p w:rsidR="004D231F" w:rsidRPr="007E5D7B" w:rsidRDefault="004D231F" w:rsidP="004D231F">
            <w:pPr>
              <w:jc w:val="center"/>
              <w:rPr>
                <w:rFonts w:ascii="Times New Roman" w:hAnsi="Times New Roman" w:cs="Times New Roman"/>
                <w:sz w:val="17"/>
                <w:szCs w:val="17"/>
              </w:rPr>
            </w:pPr>
          </w:p>
        </w:tc>
      </w:tr>
      <w:tr w:rsidR="004D231F" w:rsidRPr="007E5D7B" w:rsidTr="004D231F">
        <w:trPr>
          <w:cantSplit/>
          <w:trHeight w:val="1140"/>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413384,76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135 000,00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23 000,00 </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39 586,66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41 566,90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43 557,80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43 557,80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43 557,80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43 557,80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385"/>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lastRenderedPageBreak/>
              <w:t>2</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Мероприятия по обеспечению сохранности и безопасности  учреждений</w:t>
            </w:r>
          </w:p>
        </w:tc>
        <w:tc>
          <w:tcPr>
            <w:tcW w:w="850" w:type="dxa"/>
            <w:vMerge w:val="restart"/>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xml:space="preserve">Управление по культуре и туризму, </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МФЦКР</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w:t>
            </w:r>
            <w:r>
              <w:rPr>
                <w:rFonts w:ascii="Times New Roman" w:hAnsi="Times New Roman" w:cs="Times New Roman"/>
                <w:sz w:val="16"/>
                <w:szCs w:val="16"/>
              </w:rPr>
              <w:t>-</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1068559,0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14 000,00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196 573,00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602 782,00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255 204,00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373"/>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453"/>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3</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Прохождение предварительных и периодических медицинских осмотров (обследований) работников учреждений</w:t>
            </w:r>
          </w:p>
        </w:tc>
        <w:tc>
          <w:tcPr>
            <w:tcW w:w="850" w:type="dxa"/>
            <w:vMerge w:val="restart"/>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xml:space="preserve">Управление по культуре и туризму, </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МФЦКР</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w:t>
            </w:r>
            <w:r>
              <w:rPr>
                <w:rFonts w:ascii="Times New Roman" w:hAnsi="Times New Roman" w:cs="Times New Roman"/>
                <w:sz w:val="16"/>
                <w:szCs w:val="16"/>
              </w:rPr>
              <w:t>-</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687"/>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839"/>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4</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Развитие материально-технической базы учреждений</w:t>
            </w:r>
          </w:p>
        </w:tc>
        <w:tc>
          <w:tcPr>
            <w:tcW w:w="850" w:type="dxa"/>
            <w:vMerge w:val="restart"/>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xml:space="preserve">Управление по культуре и туризму, </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МФЦКР</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w:t>
            </w:r>
            <w:r>
              <w:rPr>
                <w:rFonts w:ascii="Times New Roman" w:hAnsi="Times New Roman" w:cs="Times New Roman"/>
                <w:sz w:val="16"/>
                <w:szCs w:val="16"/>
              </w:rPr>
              <w:t>-</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1162027,0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186 477,00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571 100,00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404 450,00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33300" w:rsidRDefault="004D231F" w:rsidP="004D231F">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33300"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552"/>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 xml:space="preserve">580506,10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15 000,00 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115 000,00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 </w:t>
            </w:r>
            <w:r>
              <w:rPr>
                <w:rFonts w:ascii="Times New Roman" w:hAnsi="Times New Roman" w:cs="Times New Roman"/>
                <w:sz w:val="17"/>
                <w:szCs w:val="17"/>
              </w:rPr>
              <w:t>73 305,66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73 721,24</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75 869,80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75 869,80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75 869,80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75 869,80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trHeight w:val="660"/>
        </w:trPr>
        <w:tc>
          <w:tcPr>
            <w:tcW w:w="16160" w:type="dxa"/>
            <w:gridSpan w:val="24"/>
            <w:tcBorders>
              <w:top w:val="single" w:sz="4" w:space="0" w:color="auto"/>
              <w:left w:val="single" w:sz="4" w:space="0" w:color="auto"/>
              <w:bottom w:val="single" w:sz="4" w:space="0" w:color="auto"/>
              <w:right w:val="single" w:sz="4" w:space="0" w:color="auto"/>
            </w:tcBorders>
          </w:tcPr>
          <w:p w:rsidR="004D231F" w:rsidRPr="001A276D" w:rsidRDefault="004D231F" w:rsidP="004D231F">
            <w:pPr>
              <w:ind w:left="360"/>
              <w:jc w:val="center"/>
              <w:rPr>
                <w:rFonts w:ascii="Times New Roman" w:hAnsi="Times New Roman" w:cs="Times New Roman"/>
                <w:sz w:val="16"/>
                <w:szCs w:val="16"/>
              </w:rPr>
            </w:pPr>
          </w:p>
          <w:p w:rsidR="004D231F" w:rsidRPr="001A276D" w:rsidRDefault="004D231F" w:rsidP="004D231F">
            <w:pPr>
              <w:ind w:left="360"/>
              <w:jc w:val="center"/>
              <w:rPr>
                <w:rFonts w:ascii="Times New Roman" w:hAnsi="Times New Roman" w:cs="Times New Roman"/>
                <w:sz w:val="16"/>
                <w:szCs w:val="16"/>
              </w:rPr>
            </w:pPr>
            <w:r w:rsidRPr="001A276D">
              <w:rPr>
                <w:rFonts w:ascii="Times New Roman" w:hAnsi="Times New Roman" w:cs="Times New Roman"/>
                <w:sz w:val="16"/>
                <w:szCs w:val="16"/>
              </w:rPr>
              <w:t>Задача 7. Мероприятия в социально-культурной сфере города, в том числе:</w:t>
            </w:r>
          </w:p>
          <w:p w:rsidR="004D231F" w:rsidRPr="001A276D" w:rsidRDefault="004D231F" w:rsidP="004D231F">
            <w:pPr>
              <w:ind w:left="360"/>
              <w:jc w:val="center"/>
              <w:rPr>
                <w:rFonts w:ascii="Times New Roman" w:hAnsi="Times New Roman" w:cs="Times New Roman"/>
                <w:sz w:val="16"/>
                <w:szCs w:val="16"/>
              </w:rPr>
            </w:pPr>
            <w:r>
              <w:rPr>
                <w:rFonts w:ascii="Times New Roman" w:hAnsi="Times New Roman" w:cs="Times New Roman"/>
                <w:sz w:val="16"/>
                <w:szCs w:val="16"/>
              </w:rPr>
              <w:t>.</w:t>
            </w:r>
          </w:p>
        </w:tc>
      </w:tr>
      <w:tr w:rsidR="004D231F" w:rsidRPr="007E5D7B" w:rsidTr="004D231F">
        <w:trPr>
          <w:cantSplit/>
          <w:trHeight w:val="561"/>
        </w:trPr>
        <w:tc>
          <w:tcPr>
            <w:tcW w:w="568" w:type="dxa"/>
            <w:gridSpan w:val="4"/>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p>
        </w:tc>
        <w:tc>
          <w:tcPr>
            <w:tcW w:w="1559" w:type="dxa"/>
            <w:gridSpan w:val="3"/>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p>
        </w:tc>
      </w:tr>
      <w:tr w:rsidR="004D231F" w:rsidRPr="007E5D7B" w:rsidTr="004D231F">
        <w:trPr>
          <w:cantSplit/>
          <w:trHeight w:val="2566"/>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1</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Мероприятия в  культурно-досуговой деятельности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Управление по культуре и туризму,</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МБУК «Дворец культуры», МБУК «ЦБ им. Л. А. Малюгина», МБУК «Касимовский</w:t>
            </w:r>
            <w:r>
              <w:rPr>
                <w:rFonts w:ascii="Times New Roman" w:hAnsi="Times New Roman" w:cs="Times New Roman"/>
                <w:sz w:val="16"/>
                <w:szCs w:val="16"/>
              </w:rPr>
              <w:t xml:space="preserve"> </w:t>
            </w:r>
            <w:r w:rsidRPr="00731E2C">
              <w:rPr>
                <w:rFonts w:ascii="Times New Roman" w:hAnsi="Times New Roman" w:cs="Times New Roman"/>
                <w:sz w:val="16"/>
                <w:szCs w:val="16"/>
              </w:rPr>
              <w:t>кра</w:t>
            </w:r>
            <w:r>
              <w:rPr>
                <w:rFonts w:ascii="Times New Roman" w:hAnsi="Times New Roman" w:cs="Times New Roman"/>
                <w:sz w:val="16"/>
                <w:szCs w:val="16"/>
              </w:rPr>
              <w:t>ев</w:t>
            </w:r>
            <w:r w:rsidRPr="00731E2C">
              <w:rPr>
                <w:rFonts w:ascii="Times New Roman" w:hAnsi="Times New Roman" w:cs="Times New Roman"/>
                <w:sz w:val="16"/>
                <w:szCs w:val="16"/>
              </w:rPr>
              <w:t xml:space="preserve">едческий музей», </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xml:space="preserve"> МБУ ДО «Детская школа искусств»,</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МБУ ДО «Касимовская детская художестве</w:t>
            </w:r>
            <w:r>
              <w:rPr>
                <w:rFonts w:ascii="Times New Roman" w:hAnsi="Times New Roman" w:cs="Times New Roman"/>
                <w:sz w:val="16"/>
                <w:szCs w:val="16"/>
              </w:rPr>
              <w:t>н</w:t>
            </w:r>
            <w:r w:rsidRPr="00731E2C">
              <w:rPr>
                <w:rFonts w:ascii="Times New Roman" w:hAnsi="Times New Roman" w:cs="Times New Roman"/>
                <w:sz w:val="16"/>
                <w:szCs w:val="16"/>
              </w:rPr>
              <w:t>ная школа» </w:t>
            </w:r>
          </w:p>
          <w:p w:rsidR="004D231F" w:rsidRPr="00731E2C" w:rsidRDefault="004D231F" w:rsidP="004D231F">
            <w:pPr>
              <w:jc w:val="center"/>
              <w:rPr>
                <w:rFonts w:ascii="Times New Roman" w:hAnsi="Times New Roman" w:cs="Times New Roman"/>
                <w:sz w:val="16"/>
                <w:szCs w:val="16"/>
              </w:rPr>
            </w:pPr>
          </w:p>
          <w:p w:rsidR="004D231F" w:rsidRPr="00731E2C" w:rsidRDefault="004D231F" w:rsidP="004D231F">
            <w:pPr>
              <w:jc w:val="center"/>
              <w:rPr>
                <w:rFonts w:ascii="Times New Roman" w:hAnsi="Times New Roman" w:cs="Times New Roman"/>
                <w:sz w:val="16"/>
                <w:szCs w:val="16"/>
              </w:rPr>
            </w:pPr>
          </w:p>
          <w:p w:rsidR="004D231F" w:rsidRPr="00731E2C" w:rsidRDefault="004D231F" w:rsidP="004D231F">
            <w:pPr>
              <w:jc w:val="center"/>
              <w:rPr>
                <w:rFonts w:ascii="Times New Roman" w:hAnsi="Times New Roman" w:cs="Times New Roman"/>
                <w:sz w:val="16"/>
                <w:szCs w:val="16"/>
              </w:rPr>
            </w:pPr>
          </w:p>
          <w:p w:rsidR="004D231F" w:rsidRPr="00731E2C" w:rsidRDefault="004D231F" w:rsidP="004D231F">
            <w:pPr>
              <w:jc w:val="center"/>
              <w:rPr>
                <w:rFonts w:ascii="Times New Roman" w:hAnsi="Times New Roman" w:cs="Times New Roman"/>
                <w:sz w:val="16"/>
                <w:szCs w:val="16"/>
              </w:rPr>
            </w:pPr>
          </w:p>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1 441  420,00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139 520,00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201 900,00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550 000,00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5</w:t>
            </w:r>
            <w:r w:rsidRPr="00010610">
              <w:rPr>
                <w:rFonts w:ascii="Times New Roman" w:hAnsi="Times New Roman" w:cs="Times New Roman"/>
                <w:sz w:val="16"/>
                <w:szCs w:val="16"/>
              </w:rPr>
              <w:t>50 000,00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Увеличение количества мероприятий и числа их зрителей</w:t>
            </w:r>
          </w:p>
        </w:tc>
      </w:tr>
      <w:tr w:rsidR="004D231F" w:rsidRPr="007E5D7B" w:rsidTr="004D231F">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Default="004D231F" w:rsidP="004D231F">
            <w:pPr>
              <w:ind w:left="113" w:right="113"/>
              <w:jc w:val="center"/>
              <w:rPr>
                <w:rFonts w:ascii="Times New Roman" w:hAnsi="Times New Roman" w:cs="Times New Roman"/>
                <w:sz w:val="16"/>
                <w:szCs w:val="16"/>
              </w:rPr>
            </w:pP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trHeight w:val="540"/>
        </w:trPr>
        <w:tc>
          <w:tcPr>
            <w:tcW w:w="16160" w:type="dxa"/>
            <w:gridSpan w:val="24"/>
            <w:tcBorders>
              <w:top w:val="single" w:sz="4" w:space="0" w:color="auto"/>
              <w:left w:val="single" w:sz="4" w:space="0" w:color="auto"/>
              <w:bottom w:val="single" w:sz="4" w:space="0" w:color="auto"/>
              <w:right w:val="single" w:sz="4" w:space="0" w:color="auto"/>
            </w:tcBorders>
          </w:tcPr>
          <w:p w:rsidR="004D231F" w:rsidRPr="001A276D" w:rsidRDefault="004D231F" w:rsidP="004D231F">
            <w:pPr>
              <w:jc w:val="center"/>
              <w:rPr>
                <w:rFonts w:ascii="Times New Roman" w:hAnsi="Times New Roman" w:cs="Times New Roman"/>
                <w:sz w:val="16"/>
                <w:szCs w:val="16"/>
              </w:rPr>
            </w:pPr>
          </w:p>
          <w:p w:rsidR="004D231F" w:rsidRPr="00B13EE6" w:rsidRDefault="004D231F" w:rsidP="004D231F">
            <w:pPr>
              <w:jc w:val="center"/>
              <w:rPr>
                <w:rFonts w:ascii="Times New Roman" w:hAnsi="Times New Roman" w:cs="Times New Roman"/>
                <w:sz w:val="17"/>
                <w:szCs w:val="17"/>
              </w:rPr>
            </w:pPr>
            <w:r w:rsidRPr="00B13EE6">
              <w:rPr>
                <w:rFonts w:ascii="Times New Roman" w:hAnsi="Times New Roman" w:cs="Times New Roman"/>
                <w:sz w:val="17"/>
                <w:szCs w:val="17"/>
              </w:rPr>
              <w:t>Задача 8. Методическая работа в музейной сфере деятельности по формированию, учету, хранению, изучению и обеспечению сохранности предметов музейного фонда, в том числе:</w:t>
            </w:r>
          </w:p>
        </w:tc>
      </w:tr>
      <w:tr w:rsidR="004D231F" w:rsidRPr="007E5D7B" w:rsidTr="004D231F">
        <w:trPr>
          <w:cantSplit/>
          <w:trHeight w:val="820"/>
        </w:trPr>
        <w:tc>
          <w:tcPr>
            <w:tcW w:w="568" w:type="dxa"/>
            <w:gridSpan w:val="4"/>
            <w:tcBorders>
              <w:top w:val="single" w:sz="4" w:space="0" w:color="auto"/>
              <w:left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p>
        </w:tc>
        <w:tc>
          <w:tcPr>
            <w:tcW w:w="1771" w:type="dxa"/>
            <w:tcBorders>
              <w:top w:val="single" w:sz="4" w:space="0" w:color="auto"/>
              <w:left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p>
        </w:tc>
        <w:tc>
          <w:tcPr>
            <w:tcW w:w="922" w:type="dxa"/>
            <w:gridSpan w:val="2"/>
            <w:tcBorders>
              <w:top w:val="single" w:sz="4" w:space="0" w:color="auto"/>
              <w:left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p>
        </w:tc>
        <w:tc>
          <w:tcPr>
            <w:tcW w:w="1559" w:type="dxa"/>
            <w:gridSpan w:val="3"/>
            <w:tcBorders>
              <w:top w:val="single" w:sz="4" w:space="0" w:color="auto"/>
              <w:left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p>
        </w:tc>
      </w:tr>
      <w:tr w:rsidR="004D231F" w:rsidRPr="007E5D7B" w:rsidTr="004D231F">
        <w:trPr>
          <w:cantSplit/>
          <w:trHeight w:val="1270"/>
        </w:trPr>
        <w:tc>
          <w:tcPr>
            <w:tcW w:w="568" w:type="dxa"/>
            <w:gridSpan w:val="4"/>
            <w:vMerge w:val="restart"/>
            <w:tcBorders>
              <w:top w:val="single" w:sz="4" w:space="0" w:color="auto"/>
              <w:left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lastRenderedPageBreak/>
              <w:t>1</w:t>
            </w:r>
          </w:p>
        </w:tc>
        <w:tc>
          <w:tcPr>
            <w:tcW w:w="1771" w:type="dxa"/>
            <w:vMerge w:val="restart"/>
            <w:tcBorders>
              <w:top w:val="single" w:sz="4" w:space="0" w:color="auto"/>
              <w:left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Мероприятия в музейной сфере деятельности по формированию, учету</w:t>
            </w:r>
          </w:p>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 xml:space="preserve"> хранению, изучению и обеспечению сохранности предметов музейного фонда</w:t>
            </w:r>
          </w:p>
        </w:tc>
        <w:tc>
          <w:tcPr>
            <w:tcW w:w="922" w:type="dxa"/>
            <w:gridSpan w:val="2"/>
            <w:vMerge w:val="restart"/>
            <w:tcBorders>
              <w:top w:val="single" w:sz="4" w:space="0" w:color="auto"/>
              <w:left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Управление по культуре и туризму,</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МБУК «Касимовский</w:t>
            </w:r>
            <w:r>
              <w:rPr>
                <w:rFonts w:ascii="Times New Roman" w:hAnsi="Times New Roman" w:cs="Times New Roman"/>
                <w:sz w:val="16"/>
                <w:szCs w:val="16"/>
              </w:rPr>
              <w:t xml:space="preserve"> </w:t>
            </w:r>
            <w:r w:rsidRPr="00731E2C">
              <w:rPr>
                <w:rFonts w:ascii="Times New Roman" w:hAnsi="Times New Roman" w:cs="Times New Roman"/>
                <w:sz w:val="16"/>
                <w:szCs w:val="16"/>
              </w:rPr>
              <w:t>кра</w:t>
            </w:r>
            <w:r>
              <w:rPr>
                <w:rFonts w:ascii="Times New Roman" w:hAnsi="Times New Roman" w:cs="Times New Roman"/>
                <w:sz w:val="16"/>
                <w:szCs w:val="16"/>
              </w:rPr>
              <w:t>е</w:t>
            </w:r>
            <w:r w:rsidRPr="00731E2C">
              <w:rPr>
                <w:rFonts w:ascii="Times New Roman" w:hAnsi="Times New Roman" w:cs="Times New Roman"/>
                <w:sz w:val="16"/>
                <w:szCs w:val="16"/>
              </w:rPr>
              <w:t>ведческий музей»</w:t>
            </w:r>
          </w:p>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109 252 189,36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8 320 959,72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8 455 630,29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12 961 812,61</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15 22</w:t>
            </w:r>
            <w:r>
              <w:rPr>
                <w:rFonts w:ascii="Times New Roman" w:hAnsi="Times New Roman" w:cs="Times New Roman"/>
                <w:sz w:val="16"/>
                <w:szCs w:val="16"/>
              </w:rPr>
              <w:t>3</w:t>
            </w:r>
            <w:r w:rsidRPr="00010610">
              <w:rPr>
                <w:rFonts w:ascii="Times New Roman" w:hAnsi="Times New Roman" w:cs="Times New Roman"/>
                <w:sz w:val="16"/>
                <w:szCs w:val="16"/>
              </w:rPr>
              <w:t> </w:t>
            </w:r>
            <w:r>
              <w:rPr>
                <w:rFonts w:ascii="Times New Roman" w:hAnsi="Times New Roman" w:cs="Times New Roman"/>
                <w:sz w:val="16"/>
                <w:szCs w:val="16"/>
              </w:rPr>
              <w:t>730</w:t>
            </w:r>
            <w:r w:rsidRPr="00010610">
              <w:rPr>
                <w:rFonts w:ascii="Times New Roman" w:hAnsi="Times New Roman" w:cs="Times New Roman"/>
                <w:sz w:val="16"/>
                <w:szCs w:val="16"/>
              </w:rPr>
              <w:t>,63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12 879 446,71</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12 852 652,35</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12 852 652,35</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12 852 652,35</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12 852 652,35</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Увеличение доли представленных зрителю музейных фондов, увеличение числа посетителей музея.</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tc>
      </w:tr>
      <w:tr w:rsidR="004D231F" w:rsidRPr="007E5D7B" w:rsidTr="004D231F">
        <w:trPr>
          <w:cantSplit/>
          <w:trHeight w:val="1563"/>
        </w:trPr>
        <w:tc>
          <w:tcPr>
            <w:tcW w:w="568" w:type="dxa"/>
            <w:gridSpan w:val="4"/>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771" w:type="dxa"/>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922" w:type="dxa"/>
            <w:gridSpan w:val="2"/>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left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6100</w:t>
            </w:r>
            <w:r>
              <w:rPr>
                <w:rFonts w:ascii="Times New Roman" w:hAnsi="Times New Roman" w:cs="Times New Roman"/>
                <w:sz w:val="16"/>
                <w:szCs w:val="16"/>
              </w:rPr>
              <w:t>0</w:t>
            </w:r>
            <w:r w:rsidRPr="00010610">
              <w:rPr>
                <w:rFonts w:ascii="Times New Roman" w:hAnsi="Times New Roman" w:cs="Times New Roman"/>
                <w:sz w:val="16"/>
                <w:szCs w:val="16"/>
              </w:rPr>
              <w:t>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350 000,00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516 000,00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515 000,00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944 000,00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783000,00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748 000,00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748 000,00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748 000,00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748 000,00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771" w:type="dxa"/>
            <w:vMerge/>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922" w:type="dxa"/>
            <w:gridSpan w:val="2"/>
            <w:vMerge/>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559" w:type="dxa"/>
            <w:gridSpan w:val="3"/>
            <w:vMerge/>
            <w:tcBorders>
              <w:left w:val="single" w:sz="4" w:space="0" w:color="auto"/>
              <w:bottom w:val="single" w:sz="4" w:space="0" w:color="auto"/>
              <w:right w:val="single" w:sz="4" w:space="0" w:color="auto"/>
            </w:tcBorders>
            <w:vAlign w:val="center"/>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5966389,12</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3 600 798,00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2 365 591,12</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248"/>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2</w:t>
            </w:r>
          </w:p>
        </w:tc>
        <w:tc>
          <w:tcPr>
            <w:tcW w:w="1771" w:type="dxa"/>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Мероприятия по обеспечению сохранности и безопасности  учреждений культуры</w:t>
            </w:r>
          </w:p>
        </w:tc>
        <w:tc>
          <w:tcPr>
            <w:tcW w:w="922" w:type="dxa"/>
            <w:gridSpan w:val="2"/>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Управление по культуре и туризму,</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МБУК «Касимовский</w:t>
            </w:r>
            <w:r>
              <w:rPr>
                <w:rFonts w:ascii="Times New Roman" w:hAnsi="Times New Roman" w:cs="Times New Roman"/>
                <w:sz w:val="16"/>
                <w:szCs w:val="16"/>
              </w:rPr>
              <w:t xml:space="preserve"> </w:t>
            </w:r>
            <w:r w:rsidRPr="00731E2C">
              <w:rPr>
                <w:rFonts w:ascii="Times New Roman" w:hAnsi="Times New Roman" w:cs="Times New Roman"/>
                <w:sz w:val="16"/>
                <w:szCs w:val="16"/>
              </w:rPr>
              <w:t>кра</w:t>
            </w:r>
            <w:r>
              <w:rPr>
                <w:rFonts w:ascii="Times New Roman" w:hAnsi="Times New Roman" w:cs="Times New Roman"/>
                <w:sz w:val="16"/>
                <w:szCs w:val="16"/>
              </w:rPr>
              <w:t>е</w:t>
            </w:r>
            <w:r w:rsidRPr="00731E2C">
              <w:rPr>
                <w:rFonts w:ascii="Times New Roman" w:hAnsi="Times New Roman" w:cs="Times New Roman"/>
                <w:sz w:val="16"/>
                <w:szCs w:val="16"/>
              </w:rPr>
              <w:t xml:space="preserve">ведческий музей» </w:t>
            </w:r>
          </w:p>
          <w:p w:rsidR="004D231F" w:rsidRPr="00731E2C" w:rsidRDefault="004D231F" w:rsidP="004D231F">
            <w:pPr>
              <w:jc w:val="center"/>
              <w:rPr>
                <w:rFonts w:ascii="Times New Roman" w:hAnsi="Times New Roman" w:cs="Times New Roman"/>
                <w:sz w:val="16"/>
                <w:szCs w:val="16"/>
              </w:rPr>
            </w:pPr>
          </w:p>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Муниципа</w:t>
            </w:r>
            <w:r>
              <w:rPr>
                <w:rFonts w:ascii="Times New Roman" w:hAnsi="Times New Roman" w:cs="Times New Roman"/>
                <w:sz w:val="16"/>
                <w:szCs w:val="16"/>
              </w:rPr>
              <w:t>-</w:t>
            </w:r>
          </w:p>
          <w:p w:rsidR="004D231F" w:rsidRPr="001A276D" w:rsidRDefault="004D231F" w:rsidP="004D231F">
            <w:pPr>
              <w:ind w:left="113" w:right="113"/>
              <w:jc w:val="center"/>
              <w:rPr>
                <w:rFonts w:ascii="Times New Roman" w:hAnsi="Times New Roman" w:cs="Times New Roman"/>
                <w:sz w:val="16"/>
                <w:szCs w:val="16"/>
              </w:rPr>
            </w:pPr>
            <w:r w:rsidRPr="001A276D">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1708629,32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330 089,88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407 077,00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403 727,08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313 613,84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60 346,80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48 443,68</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48 443,68</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48 443,68</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48 443,68</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28"/>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922"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323300,00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32 300,00 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291 000,00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3</w:t>
            </w:r>
          </w:p>
        </w:tc>
        <w:tc>
          <w:tcPr>
            <w:tcW w:w="1771" w:type="dxa"/>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Развитие материально-технической базы учреждений культуры</w:t>
            </w:r>
          </w:p>
        </w:tc>
        <w:tc>
          <w:tcPr>
            <w:tcW w:w="922" w:type="dxa"/>
            <w:gridSpan w:val="2"/>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Управление по культуре и туризму,</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МБУК «Касимовский</w:t>
            </w:r>
            <w:r>
              <w:rPr>
                <w:rFonts w:ascii="Times New Roman" w:hAnsi="Times New Roman" w:cs="Times New Roman"/>
                <w:sz w:val="16"/>
                <w:szCs w:val="16"/>
              </w:rPr>
              <w:t xml:space="preserve"> </w:t>
            </w:r>
            <w:r w:rsidRPr="00731E2C">
              <w:rPr>
                <w:rFonts w:ascii="Times New Roman" w:hAnsi="Times New Roman" w:cs="Times New Roman"/>
                <w:sz w:val="16"/>
                <w:szCs w:val="16"/>
              </w:rPr>
              <w:t>кра</w:t>
            </w:r>
            <w:r>
              <w:rPr>
                <w:rFonts w:ascii="Times New Roman" w:hAnsi="Times New Roman" w:cs="Times New Roman"/>
                <w:sz w:val="16"/>
                <w:szCs w:val="16"/>
              </w:rPr>
              <w:t>е</w:t>
            </w:r>
            <w:r w:rsidRPr="00731E2C">
              <w:rPr>
                <w:rFonts w:ascii="Times New Roman" w:hAnsi="Times New Roman" w:cs="Times New Roman"/>
                <w:sz w:val="16"/>
                <w:szCs w:val="16"/>
              </w:rPr>
              <w:t xml:space="preserve">ведческий музей» </w:t>
            </w:r>
          </w:p>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Муниципа</w:t>
            </w:r>
          </w:p>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922"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3073500,00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560 000,00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698 500,00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534 000,00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56 000,00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217 000,00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252 000,00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252 000,00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252 000,00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252 000,00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668"/>
        </w:trPr>
        <w:tc>
          <w:tcPr>
            <w:tcW w:w="16160" w:type="dxa"/>
            <w:gridSpan w:val="24"/>
            <w:tcBorders>
              <w:top w:val="single" w:sz="4" w:space="0" w:color="auto"/>
              <w:left w:val="single" w:sz="4" w:space="0" w:color="auto"/>
              <w:bottom w:val="single" w:sz="4" w:space="0" w:color="auto"/>
              <w:right w:val="single" w:sz="4" w:space="0" w:color="auto"/>
            </w:tcBorders>
            <w:vAlign w:val="center"/>
          </w:tcPr>
          <w:p w:rsidR="004D231F" w:rsidRPr="00B13EE6" w:rsidRDefault="004D231F" w:rsidP="004D231F">
            <w:pPr>
              <w:jc w:val="center"/>
              <w:rPr>
                <w:rFonts w:ascii="Times New Roman" w:hAnsi="Times New Roman" w:cs="Times New Roman"/>
                <w:sz w:val="17"/>
                <w:szCs w:val="17"/>
              </w:rPr>
            </w:pPr>
            <w:r w:rsidRPr="00B13EE6">
              <w:rPr>
                <w:rFonts w:ascii="Times New Roman" w:hAnsi="Times New Roman" w:cs="Times New Roman"/>
                <w:sz w:val="17"/>
                <w:szCs w:val="17"/>
              </w:rPr>
              <w:t>Задача 9.Создание условий по осуществлению библиотечного, библиографического и информационного обслуживания пользователей библиотеки, в том числе:</w:t>
            </w:r>
          </w:p>
        </w:tc>
      </w:tr>
      <w:tr w:rsidR="004D231F" w:rsidRPr="007E5D7B" w:rsidTr="004D231F">
        <w:trPr>
          <w:cantSplit/>
          <w:trHeight w:val="427"/>
        </w:trPr>
        <w:tc>
          <w:tcPr>
            <w:tcW w:w="410" w:type="dxa"/>
            <w:tcBorders>
              <w:top w:val="single" w:sz="4" w:space="0" w:color="auto"/>
              <w:left w:val="single" w:sz="4" w:space="0" w:color="auto"/>
              <w:right w:val="single" w:sz="4" w:space="0" w:color="auto"/>
            </w:tcBorders>
            <w:hideMark/>
          </w:tcPr>
          <w:p w:rsidR="004D231F" w:rsidRPr="007E5D7B" w:rsidRDefault="004D231F" w:rsidP="004D231F">
            <w:pPr>
              <w:rPr>
                <w:rFonts w:ascii="Times New Roman" w:hAnsi="Times New Roman" w:cs="Times New Roman"/>
                <w:sz w:val="17"/>
                <w:szCs w:val="17"/>
              </w:rPr>
            </w:pPr>
          </w:p>
        </w:tc>
        <w:tc>
          <w:tcPr>
            <w:tcW w:w="1929" w:type="dxa"/>
            <w:gridSpan w:val="4"/>
            <w:tcBorders>
              <w:top w:val="single" w:sz="4" w:space="0" w:color="auto"/>
              <w:left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p>
        </w:tc>
        <w:tc>
          <w:tcPr>
            <w:tcW w:w="922" w:type="dxa"/>
            <w:gridSpan w:val="2"/>
            <w:tcBorders>
              <w:top w:val="single" w:sz="4" w:space="0" w:color="auto"/>
              <w:left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p>
        </w:tc>
        <w:tc>
          <w:tcPr>
            <w:tcW w:w="1559" w:type="dxa"/>
            <w:gridSpan w:val="3"/>
            <w:tcBorders>
              <w:top w:val="single" w:sz="4" w:space="0" w:color="auto"/>
              <w:left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p>
        </w:tc>
      </w:tr>
      <w:tr w:rsidR="004D231F" w:rsidRPr="007E5D7B" w:rsidTr="004D231F">
        <w:trPr>
          <w:cantSplit/>
          <w:trHeight w:val="1813"/>
        </w:trPr>
        <w:tc>
          <w:tcPr>
            <w:tcW w:w="410" w:type="dxa"/>
            <w:vMerge w:val="restart"/>
            <w:tcBorders>
              <w:top w:val="single" w:sz="4" w:space="0" w:color="auto"/>
              <w:left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1</w:t>
            </w:r>
          </w:p>
        </w:tc>
        <w:tc>
          <w:tcPr>
            <w:tcW w:w="1929" w:type="dxa"/>
            <w:gridSpan w:val="4"/>
            <w:vMerge w:val="restart"/>
            <w:tcBorders>
              <w:top w:val="single" w:sz="4" w:space="0" w:color="auto"/>
              <w:left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Мероприятия по осуществлению библиотечного, библиографического и информационного обслуживания пользователей библиотеки</w:t>
            </w:r>
          </w:p>
        </w:tc>
        <w:tc>
          <w:tcPr>
            <w:tcW w:w="922" w:type="dxa"/>
            <w:gridSpan w:val="2"/>
            <w:vMerge w:val="restart"/>
            <w:tcBorders>
              <w:top w:val="single" w:sz="4" w:space="0" w:color="auto"/>
              <w:left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Управление по культуре и туризму,</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МБУК «ЦБ им. Л. А. Малюгина»</w:t>
            </w:r>
          </w:p>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Муниципа</w:t>
            </w:r>
            <w:r>
              <w:rPr>
                <w:rFonts w:ascii="Times New Roman" w:hAnsi="Times New Roman" w:cs="Times New Roman"/>
                <w:sz w:val="16"/>
                <w:szCs w:val="16"/>
              </w:rPr>
              <w:t>-</w:t>
            </w:r>
          </w:p>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172 869 226,63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13 275 695,54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13 745 704,96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18 475 806,11</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23</w:t>
            </w:r>
            <w:r>
              <w:rPr>
                <w:rFonts w:ascii="Times New Roman" w:hAnsi="Times New Roman" w:cs="Times New Roman"/>
                <w:sz w:val="16"/>
                <w:szCs w:val="16"/>
              </w:rPr>
              <w:t> 673 226</w:t>
            </w:r>
            <w:r w:rsidRPr="00010610">
              <w:rPr>
                <w:rFonts w:ascii="Times New Roman" w:hAnsi="Times New Roman" w:cs="Times New Roman"/>
                <w:sz w:val="16"/>
                <w:szCs w:val="16"/>
              </w:rPr>
              <w:t>,19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20 761 001,87</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20 734 447,99</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20 734 447,99</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20 734 447,99</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20 734 447,99</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w:t>
            </w:r>
          </w:p>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Увеличение количества пользователей сети библиотечного обслуживания, улучшение качества предоставляемых услуг. </w:t>
            </w:r>
          </w:p>
        </w:tc>
      </w:tr>
      <w:tr w:rsidR="004D231F" w:rsidRPr="007E5D7B" w:rsidTr="004D231F">
        <w:trPr>
          <w:cantSplit/>
          <w:trHeight w:val="998"/>
        </w:trPr>
        <w:tc>
          <w:tcPr>
            <w:tcW w:w="410" w:type="dxa"/>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929" w:type="dxa"/>
            <w:gridSpan w:val="4"/>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922" w:type="dxa"/>
            <w:gridSpan w:val="2"/>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left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Внебюджетн</w:t>
            </w:r>
            <w:r>
              <w:rPr>
                <w:rFonts w:ascii="Times New Roman" w:hAnsi="Times New Roman" w:cs="Times New Roman"/>
                <w:sz w:val="16"/>
                <w:szCs w:val="16"/>
              </w:rPr>
              <w:t>ы</w:t>
            </w:r>
            <w:r w:rsidRPr="00731E2C">
              <w:rPr>
                <w:rFonts w:ascii="Times New Roman" w:hAnsi="Times New Roman" w:cs="Times New Roman"/>
                <w:sz w:val="16"/>
                <w:szCs w:val="16"/>
              </w:rPr>
              <w:t>е</w:t>
            </w:r>
          </w:p>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335560,00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18 900,00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29 000,00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37 710,000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39 110,00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42 710,00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42 710,00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42 710,00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42 710,00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929" w:type="dxa"/>
            <w:gridSpan w:val="4"/>
            <w:vMerge/>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922" w:type="dxa"/>
            <w:gridSpan w:val="2"/>
            <w:vMerge/>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559" w:type="dxa"/>
            <w:gridSpan w:val="3"/>
            <w:vMerge/>
            <w:tcBorders>
              <w:left w:val="single" w:sz="4" w:space="0" w:color="auto"/>
              <w:bottom w:val="single" w:sz="4" w:space="0" w:color="auto"/>
              <w:right w:val="single" w:sz="4" w:space="0" w:color="auto"/>
            </w:tcBorders>
            <w:vAlign w:val="center"/>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11339358,07</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6 776 902,40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4 562 455,67</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2</w:t>
            </w:r>
          </w:p>
        </w:tc>
        <w:tc>
          <w:tcPr>
            <w:tcW w:w="1929" w:type="dxa"/>
            <w:gridSpan w:val="4"/>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Мероприятия по обеспечению сохранности и безопасности  учреждений</w:t>
            </w:r>
          </w:p>
        </w:tc>
        <w:tc>
          <w:tcPr>
            <w:tcW w:w="922" w:type="dxa"/>
            <w:gridSpan w:val="2"/>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Управление по культуре и туризму,</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МБУК «ЦБ им. Л. А. Малюгина»</w:t>
            </w:r>
          </w:p>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Муниципа</w:t>
            </w:r>
          </w:p>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rPr>
                <w:rFonts w:ascii="Times New Roman" w:hAnsi="Times New Roman" w:cs="Times New Roman"/>
                <w:sz w:val="16"/>
                <w:szCs w:val="16"/>
              </w:rPr>
            </w:pPr>
            <w:r w:rsidRPr="00010610">
              <w:rPr>
                <w:rFonts w:ascii="Times New Roman" w:hAnsi="Times New Roman" w:cs="Times New Roman"/>
                <w:sz w:val="16"/>
                <w:szCs w:val="16"/>
              </w:rPr>
              <w:t>1155514,45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rPr>
                <w:rFonts w:ascii="Times New Roman" w:hAnsi="Times New Roman" w:cs="Times New Roman"/>
                <w:sz w:val="16"/>
                <w:szCs w:val="16"/>
              </w:rPr>
            </w:pPr>
            <w:r w:rsidRPr="00010610">
              <w:rPr>
                <w:rFonts w:ascii="Times New Roman" w:hAnsi="Times New Roman" w:cs="Times New Roman"/>
                <w:sz w:val="16"/>
                <w:szCs w:val="16"/>
              </w:rPr>
              <w:t xml:space="preserve">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88 596,60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206 272,00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454 887,45</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405 758,40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p>
        </w:tc>
        <w:tc>
          <w:tcPr>
            <w:tcW w:w="1929"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922"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3</w:t>
            </w:r>
          </w:p>
        </w:tc>
        <w:tc>
          <w:tcPr>
            <w:tcW w:w="1929" w:type="dxa"/>
            <w:gridSpan w:val="4"/>
            <w:vMerge w:val="restart"/>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Расходы на подписку на периодические издания</w:t>
            </w:r>
          </w:p>
        </w:tc>
        <w:tc>
          <w:tcPr>
            <w:tcW w:w="922" w:type="dxa"/>
            <w:gridSpan w:val="2"/>
            <w:vMerge w:val="restart"/>
            <w:tcBorders>
              <w:top w:val="single" w:sz="4" w:space="0" w:color="auto"/>
              <w:left w:val="single" w:sz="4" w:space="0" w:color="auto"/>
              <w:bottom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Управление по культуре и туризму,</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МБУК «ЦБ им. Л. А. Малюгина»</w:t>
            </w:r>
          </w:p>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Муниципаль</w:t>
            </w:r>
          </w:p>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59</w:t>
            </w:r>
            <w:r>
              <w:rPr>
                <w:rFonts w:ascii="Times New Roman" w:hAnsi="Times New Roman" w:cs="Times New Roman"/>
                <w:sz w:val="16"/>
                <w:szCs w:val="16"/>
              </w:rPr>
              <w:t>1826</w:t>
            </w:r>
            <w:r w:rsidRPr="00010610">
              <w:rPr>
                <w:rFonts w:ascii="Times New Roman" w:hAnsi="Times New Roman" w:cs="Times New Roman"/>
                <w:sz w:val="16"/>
                <w:szCs w:val="16"/>
              </w:rPr>
              <w:t>,</w:t>
            </w:r>
            <w:r>
              <w:rPr>
                <w:rFonts w:ascii="Times New Roman" w:hAnsi="Times New Roman" w:cs="Times New Roman"/>
                <w:sz w:val="16"/>
                <w:szCs w:val="16"/>
              </w:rPr>
              <w:t>30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152 278,26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177980,00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127 300,00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134 268</w:t>
            </w:r>
            <w:r w:rsidRPr="00010610">
              <w:rPr>
                <w:rFonts w:ascii="Times New Roman" w:hAnsi="Times New Roman" w:cs="Times New Roman"/>
                <w:sz w:val="16"/>
                <w:szCs w:val="16"/>
              </w:rPr>
              <w:t>,0</w:t>
            </w:r>
            <w:r>
              <w:rPr>
                <w:rFonts w:ascii="Times New Roman" w:hAnsi="Times New Roman" w:cs="Times New Roman"/>
                <w:sz w:val="16"/>
                <w:szCs w:val="16"/>
              </w:rPr>
              <w:t>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jc w:val="center"/>
              <w:rPr>
                <w:rFonts w:ascii="Times New Roman" w:hAnsi="Times New Roman" w:cs="Times New Roman"/>
                <w:sz w:val="17"/>
                <w:szCs w:val="17"/>
              </w:rPr>
            </w:pPr>
          </w:p>
        </w:tc>
        <w:tc>
          <w:tcPr>
            <w:tcW w:w="1929" w:type="dxa"/>
            <w:gridSpan w:val="4"/>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922" w:type="dxa"/>
            <w:gridSpan w:val="2"/>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Pr>
                <w:rFonts w:ascii="Times New Roman" w:hAnsi="Times New Roman" w:cs="Times New Roman"/>
                <w:sz w:val="16"/>
                <w:szCs w:val="16"/>
              </w:rPr>
              <w:t>Внебю</w:t>
            </w:r>
            <w:r w:rsidRPr="00731E2C">
              <w:rPr>
                <w:rFonts w:ascii="Times New Roman" w:hAnsi="Times New Roman" w:cs="Times New Roman"/>
                <w:sz w:val="16"/>
                <w:szCs w:val="16"/>
              </w:rPr>
              <w:t>джет</w:t>
            </w:r>
            <w:r>
              <w:rPr>
                <w:rFonts w:ascii="Times New Roman" w:hAnsi="Times New Roman" w:cs="Times New Roman"/>
                <w:sz w:val="16"/>
                <w:szCs w:val="16"/>
              </w:rPr>
              <w:t>-</w:t>
            </w:r>
          </w:p>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sidRPr="00E33300">
              <w:rPr>
                <w:rFonts w:ascii="Times New Roman" w:hAnsi="Times New Roman" w:cs="Times New Roman"/>
                <w:sz w:val="17"/>
                <w:szCs w:val="17"/>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val="restart"/>
            <w:tcBorders>
              <w:top w:val="single" w:sz="4" w:space="0" w:color="auto"/>
              <w:left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lastRenderedPageBreak/>
              <w:t>4</w:t>
            </w:r>
          </w:p>
        </w:tc>
        <w:tc>
          <w:tcPr>
            <w:tcW w:w="1929" w:type="dxa"/>
            <w:gridSpan w:val="4"/>
            <w:vMerge w:val="restart"/>
            <w:tcBorders>
              <w:top w:val="single" w:sz="4" w:space="0" w:color="auto"/>
              <w:left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Развитие материально-технической базы учреждений</w:t>
            </w:r>
          </w:p>
        </w:tc>
        <w:tc>
          <w:tcPr>
            <w:tcW w:w="922" w:type="dxa"/>
            <w:gridSpan w:val="2"/>
            <w:vMerge w:val="restart"/>
            <w:tcBorders>
              <w:top w:val="single" w:sz="4" w:space="0" w:color="auto"/>
              <w:left w:val="single" w:sz="4" w:space="0" w:color="auto"/>
              <w:right w:val="single" w:sz="4" w:space="0" w:color="auto"/>
            </w:tcBorders>
            <w:hideMark/>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 Управление по культуре и туризму,</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МБУК «ЦБ им. Л. А. Малюгина»</w:t>
            </w:r>
          </w:p>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Муниципа</w:t>
            </w:r>
            <w:r>
              <w:rPr>
                <w:rFonts w:ascii="Times New Roman" w:hAnsi="Times New Roman" w:cs="Times New Roman"/>
                <w:sz w:val="16"/>
                <w:szCs w:val="16"/>
              </w:rPr>
              <w:t>-</w:t>
            </w:r>
          </w:p>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48 506, 26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47 000,00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515,25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659,05</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Pr>
                <w:rFonts w:ascii="Times New Roman" w:hAnsi="Times New Roman" w:cs="Times New Roman"/>
                <w:sz w:val="16"/>
                <w:szCs w:val="16"/>
              </w:rPr>
              <w:t>331,96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929" w:type="dxa"/>
            <w:gridSpan w:val="4"/>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922" w:type="dxa"/>
            <w:gridSpan w:val="2"/>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c>
          <w:tcPr>
            <w:tcW w:w="1559" w:type="dxa"/>
            <w:gridSpan w:val="3"/>
            <w:vMerge/>
            <w:tcBorders>
              <w:left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354440,0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25 000,00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73100,00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144 000,00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22 290,00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20 890,00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17 290,00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17 290,00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17 290,00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33300" w:rsidRDefault="004D231F" w:rsidP="004D231F">
            <w:pPr>
              <w:jc w:val="center"/>
              <w:rPr>
                <w:rFonts w:ascii="Times New Roman" w:hAnsi="Times New Roman" w:cs="Times New Roman"/>
                <w:sz w:val="17"/>
                <w:szCs w:val="17"/>
              </w:rPr>
            </w:pPr>
            <w:r>
              <w:rPr>
                <w:rFonts w:ascii="Times New Roman" w:hAnsi="Times New Roman" w:cs="Times New Roman"/>
                <w:sz w:val="17"/>
                <w:szCs w:val="17"/>
              </w:rPr>
              <w:t>17 290,00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929" w:type="dxa"/>
            <w:gridSpan w:val="4"/>
            <w:vMerge/>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922" w:type="dxa"/>
            <w:gridSpan w:val="2"/>
            <w:vMerge/>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559" w:type="dxa"/>
            <w:gridSpan w:val="3"/>
            <w:vMerge/>
            <w:tcBorders>
              <w:left w:val="single" w:sz="4" w:space="0" w:color="auto"/>
              <w:bottom w:val="single" w:sz="4" w:space="0" w:color="auto"/>
              <w:right w:val="single" w:sz="4" w:space="0" w:color="auto"/>
            </w:tcBorders>
            <w:vAlign w:val="center"/>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Федеральные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16151,26</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5 396,83</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5 152,50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5 601,93</w:t>
            </w:r>
          </w:p>
        </w:tc>
        <w:tc>
          <w:tcPr>
            <w:tcW w:w="851"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E33300" w:rsidRDefault="004D231F" w:rsidP="004D231F">
            <w:pP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962"/>
        </w:trPr>
        <w:tc>
          <w:tcPr>
            <w:tcW w:w="410" w:type="dxa"/>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929" w:type="dxa"/>
            <w:gridSpan w:val="4"/>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922" w:type="dxa"/>
            <w:gridSpan w:val="2"/>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559" w:type="dxa"/>
            <w:gridSpan w:val="3"/>
            <w:tcBorders>
              <w:left w:val="single" w:sz="4" w:space="0" w:color="auto"/>
              <w:bottom w:val="single" w:sz="4" w:space="0" w:color="auto"/>
              <w:right w:val="single" w:sz="4" w:space="0" w:color="auto"/>
            </w:tcBorders>
            <w:vAlign w:val="center"/>
          </w:tcPr>
          <w:p w:rsidR="004D231F" w:rsidRPr="00731E2C" w:rsidRDefault="004D231F" w:rsidP="004D231F">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731E2C" w:rsidRDefault="004D231F" w:rsidP="004D231F">
            <w:pPr>
              <w:ind w:left="113" w:right="113"/>
              <w:jc w:val="center"/>
              <w:rPr>
                <w:rFonts w:ascii="Times New Roman" w:hAnsi="Times New Roman" w:cs="Times New Roman"/>
                <w:sz w:val="16"/>
                <w:szCs w:val="16"/>
              </w:rPr>
            </w:pPr>
            <w:r>
              <w:rPr>
                <w:rFonts w:ascii="Times New Roman" w:hAnsi="Times New Roman" w:cs="Times New Roman"/>
                <w:sz w:val="16"/>
                <w:szCs w:val="16"/>
              </w:rPr>
              <w:t>областные</w:t>
            </w:r>
            <w:r w:rsidRPr="00731E2C">
              <w:rPr>
                <w:rFonts w:ascii="Times New Roman" w:hAnsi="Times New Roman" w:cs="Times New Roman"/>
                <w:sz w:val="16"/>
                <w:szCs w:val="16"/>
              </w:rPr>
              <w:t xml:space="preserve">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988,57</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988,57</w:t>
            </w:r>
          </w:p>
        </w:tc>
        <w:tc>
          <w:tcPr>
            <w:tcW w:w="851"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850" w:type="dxa"/>
            <w:gridSpan w:val="2"/>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E33300" w:rsidRDefault="004D231F" w:rsidP="004D231F">
            <w:pP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r w:rsidR="004D231F" w:rsidRPr="007E5D7B" w:rsidTr="004D231F">
        <w:trPr>
          <w:trHeight w:val="510"/>
        </w:trPr>
        <w:tc>
          <w:tcPr>
            <w:tcW w:w="16160" w:type="dxa"/>
            <w:gridSpan w:val="24"/>
            <w:tcBorders>
              <w:top w:val="single" w:sz="4" w:space="0" w:color="auto"/>
              <w:left w:val="single" w:sz="4" w:space="0" w:color="auto"/>
              <w:bottom w:val="single" w:sz="4" w:space="0" w:color="auto"/>
              <w:right w:val="single" w:sz="4" w:space="0" w:color="auto"/>
            </w:tcBorders>
            <w:vAlign w:val="center"/>
          </w:tcPr>
          <w:p w:rsidR="004D231F" w:rsidRPr="007354CD" w:rsidRDefault="004D231F" w:rsidP="004D231F">
            <w:pPr>
              <w:jc w:val="center"/>
              <w:rPr>
                <w:rFonts w:ascii="Times New Roman" w:hAnsi="Times New Roman" w:cs="Times New Roman"/>
                <w:sz w:val="17"/>
                <w:szCs w:val="17"/>
              </w:rPr>
            </w:pPr>
            <w:r w:rsidRPr="007354CD">
              <w:rPr>
                <w:rFonts w:ascii="Times New Roman" w:hAnsi="Times New Roman" w:cs="Times New Roman"/>
                <w:sz w:val="17"/>
                <w:szCs w:val="17"/>
              </w:rPr>
              <w:t>Задача 10.Создание условий по осуществлению организационного обеспечения  функционирования и развития культуры в том числе:</w:t>
            </w:r>
          </w:p>
          <w:p w:rsidR="004D231F" w:rsidRPr="00731E2C" w:rsidRDefault="004D231F" w:rsidP="004D231F">
            <w:pPr>
              <w:jc w:val="center"/>
              <w:rPr>
                <w:rFonts w:ascii="Times New Roman" w:hAnsi="Times New Roman" w:cs="Times New Roman"/>
                <w:sz w:val="16"/>
                <w:szCs w:val="16"/>
              </w:rPr>
            </w:pPr>
          </w:p>
        </w:tc>
      </w:tr>
      <w:tr w:rsidR="004D231F" w:rsidRPr="007E5D7B" w:rsidTr="004D231F">
        <w:trPr>
          <w:cantSplit/>
          <w:trHeight w:val="540"/>
        </w:trPr>
        <w:tc>
          <w:tcPr>
            <w:tcW w:w="410" w:type="dxa"/>
            <w:tcBorders>
              <w:top w:val="single" w:sz="4" w:space="0" w:color="auto"/>
              <w:left w:val="single" w:sz="4" w:space="0" w:color="auto"/>
              <w:right w:val="single" w:sz="4" w:space="0" w:color="auto"/>
            </w:tcBorders>
            <w:hideMark/>
          </w:tcPr>
          <w:p w:rsidR="004D231F" w:rsidRPr="007354CD" w:rsidRDefault="004D231F" w:rsidP="004D231F">
            <w:pPr>
              <w:rPr>
                <w:rFonts w:ascii="Times New Roman" w:hAnsi="Times New Roman" w:cs="Times New Roman"/>
                <w:sz w:val="17"/>
                <w:szCs w:val="17"/>
              </w:rPr>
            </w:pPr>
          </w:p>
        </w:tc>
        <w:tc>
          <w:tcPr>
            <w:tcW w:w="1929" w:type="dxa"/>
            <w:gridSpan w:val="4"/>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922" w:type="dxa"/>
            <w:gridSpan w:val="2"/>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683"/>
        </w:trPr>
        <w:tc>
          <w:tcPr>
            <w:tcW w:w="410" w:type="dxa"/>
            <w:tcBorders>
              <w:top w:val="single" w:sz="4" w:space="0" w:color="auto"/>
              <w:left w:val="single" w:sz="4" w:space="0" w:color="auto"/>
              <w:right w:val="single" w:sz="4" w:space="0" w:color="auto"/>
            </w:tcBorders>
            <w:hideMark/>
          </w:tcPr>
          <w:p w:rsidR="004D231F" w:rsidRPr="007354CD" w:rsidRDefault="004D231F" w:rsidP="004D231F">
            <w:pPr>
              <w:jc w:val="center"/>
              <w:rPr>
                <w:rFonts w:ascii="Times New Roman" w:hAnsi="Times New Roman" w:cs="Times New Roman"/>
                <w:sz w:val="17"/>
                <w:szCs w:val="17"/>
              </w:rPr>
            </w:pPr>
            <w:r w:rsidRPr="007354CD">
              <w:rPr>
                <w:rFonts w:ascii="Times New Roman" w:hAnsi="Times New Roman" w:cs="Times New Roman"/>
                <w:sz w:val="17"/>
                <w:szCs w:val="17"/>
              </w:rPr>
              <w:t>1</w:t>
            </w:r>
          </w:p>
        </w:tc>
        <w:tc>
          <w:tcPr>
            <w:tcW w:w="1929" w:type="dxa"/>
            <w:gridSpan w:val="4"/>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 xml:space="preserve">Мероприятия по осуществлению организационного обеспечения функционирования и развития культуры </w:t>
            </w:r>
          </w:p>
        </w:tc>
        <w:tc>
          <w:tcPr>
            <w:tcW w:w="922" w:type="dxa"/>
            <w:gridSpan w:val="2"/>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w:t>
            </w:r>
          </w:p>
        </w:tc>
        <w:tc>
          <w:tcPr>
            <w:tcW w:w="1559" w:type="dxa"/>
            <w:gridSpan w:val="3"/>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Управление по культуре и туризму,</w:t>
            </w:r>
          </w:p>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МКУ «ЦБУК»»</w:t>
            </w:r>
          </w:p>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Муниципаль</w:t>
            </w:r>
            <w:r>
              <w:rPr>
                <w:rFonts w:ascii="Times New Roman" w:hAnsi="Times New Roman" w:cs="Times New Roman"/>
                <w:sz w:val="16"/>
                <w:szCs w:val="16"/>
              </w:rPr>
              <w:t>-</w:t>
            </w:r>
          </w:p>
          <w:p w:rsidR="004D231F" w:rsidRPr="00731E2C" w:rsidRDefault="004D231F" w:rsidP="004D231F">
            <w:pPr>
              <w:ind w:left="113" w:right="113"/>
              <w:jc w:val="center"/>
              <w:rPr>
                <w:rFonts w:ascii="Times New Roman" w:hAnsi="Times New Roman" w:cs="Times New Roman"/>
                <w:b/>
                <w:bCs/>
                <w:sz w:val="16"/>
                <w:szCs w:val="16"/>
              </w:rPr>
            </w:pPr>
            <w:r w:rsidRPr="00731E2C">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spacing w:line="240" w:lineRule="auto"/>
              <w:jc w:val="center"/>
              <w:rPr>
                <w:rFonts w:ascii="Times New Roman" w:hAnsi="Times New Roman" w:cs="Times New Roman"/>
                <w:bCs/>
                <w:sz w:val="16"/>
                <w:szCs w:val="16"/>
              </w:rPr>
            </w:pPr>
            <w:r>
              <w:rPr>
                <w:rFonts w:ascii="Times New Roman" w:hAnsi="Times New Roman" w:cs="Times New Roman"/>
                <w:bCs/>
                <w:sz w:val="16"/>
                <w:szCs w:val="16"/>
              </w:rPr>
              <w:t>98 330 071,03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spacing w:line="600" w:lineRule="auto"/>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5 027 736,30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5 271 887,00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5 657 118,22</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spacing w:line="240" w:lineRule="auto"/>
              <w:jc w:val="center"/>
              <w:rPr>
                <w:rFonts w:ascii="Times New Roman" w:hAnsi="Times New Roman" w:cs="Times New Roman"/>
                <w:sz w:val="16"/>
                <w:szCs w:val="16"/>
              </w:rPr>
            </w:pPr>
            <w:r>
              <w:rPr>
                <w:rFonts w:ascii="Times New Roman" w:hAnsi="Times New Roman" w:cs="Times New Roman"/>
                <w:sz w:val="16"/>
                <w:szCs w:val="16"/>
              </w:rPr>
              <w:t>13 989 236,89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13 669 769,98</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13 678 580,66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13 678 580,66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13 678 580,66</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jc w:val="center"/>
              <w:rPr>
                <w:rFonts w:ascii="Times New Roman" w:hAnsi="Times New Roman" w:cs="Times New Roman"/>
                <w:sz w:val="16"/>
                <w:szCs w:val="16"/>
              </w:rPr>
            </w:pPr>
            <w:r w:rsidRPr="00010610">
              <w:rPr>
                <w:rFonts w:ascii="Times New Roman" w:hAnsi="Times New Roman" w:cs="Times New Roman"/>
                <w:sz w:val="16"/>
                <w:szCs w:val="16"/>
              </w:rPr>
              <w:t>13 678 580,66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trHeight w:val="349"/>
        </w:trPr>
        <w:tc>
          <w:tcPr>
            <w:tcW w:w="16160" w:type="dxa"/>
            <w:gridSpan w:val="24"/>
            <w:tcBorders>
              <w:top w:val="single" w:sz="4" w:space="0" w:color="auto"/>
              <w:left w:val="single" w:sz="4" w:space="0" w:color="auto"/>
              <w:right w:val="single" w:sz="4" w:space="0" w:color="auto"/>
            </w:tcBorders>
            <w:vAlign w:val="center"/>
          </w:tcPr>
          <w:p w:rsidR="004D231F" w:rsidRPr="007354CD" w:rsidRDefault="004D231F" w:rsidP="004D231F">
            <w:pPr>
              <w:jc w:val="center"/>
              <w:rPr>
                <w:rFonts w:ascii="Times New Roman" w:hAnsi="Times New Roman" w:cs="Times New Roman"/>
                <w:color w:val="000000"/>
                <w:sz w:val="17"/>
                <w:szCs w:val="17"/>
                <w:highlight w:val="red"/>
              </w:rPr>
            </w:pPr>
            <w:r w:rsidRPr="007354CD">
              <w:rPr>
                <w:rFonts w:ascii="Times New Roman" w:hAnsi="Times New Roman" w:cs="Times New Roman"/>
                <w:color w:val="000000"/>
                <w:sz w:val="17"/>
                <w:szCs w:val="17"/>
              </w:rPr>
              <w:t>Задача 11</w:t>
            </w:r>
            <w:r>
              <w:rPr>
                <w:rFonts w:ascii="Times New Roman" w:hAnsi="Times New Roman" w:cs="Times New Roman"/>
                <w:color w:val="000000"/>
                <w:sz w:val="17"/>
                <w:szCs w:val="17"/>
              </w:rPr>
              <w:t xml:space="preserve">. </w:t>
            </w:r>
            <w:r w:rsidRPr="007354CD">
              <w:rPr>
                <w:rFonts w:ascii="Times New Roman" w:hAnsi="Times New Roman" w:cs="Times New Roman"/>
                <w:color w:val="000000"/>
                <w:sz w:val="17"/>
                <w:szCs w:val="17"/>
              </w:rPr>
              <w:t>Создание условий для реализации государственной политики в области культуры на территории муниципального образования в том числе:</w:t>
            </w:r>
          </w:p>
        </w:tc>
      </w:tr>
      <w:tr w:rsidR="004D231F" w:rsidRPr="007E5D7B" w:rsidTr="004D231F">
        <w:trPr>
          <w:trHeight w:val="420"/>
        </w:trPr>
        <w:tc>
          <w:tcPr>
            <w:tcW w:w="410" w:type="dxa"/>
            <w:tcBorders>
              <w:top w:val="single" w:sz="4" w:space="0" w:color="auto"/>
              <w:left w:val="single" w:sz="4" w:space="0" w:color="auto"/>
              <w:right w:val="single" w:sz="4" w:space="0" w:color="auto"/>
            </w:tcBorders>
            <w:hideMark/>
          </w:tcPr>
          <w:p w:rsidR="004D231F" w:rsidRDefault="004D231F" w:rsidP="004D231F">
            <w:pPr>
              <w:rPr>
                <w:rFonts w:ascii="Times New Roman" w:hAnsi="Times New Roman" w:cs="Times New Roman"/>
              </w:rPr>
            </w:pPr>
          </w:p>
        </w:tc>
        <w:tc>
          <w:tcPr>
            <w:tcW w:w="1929" w:type="dxa"/>
            <w:gridSpan w:val="4"/>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rPr>
                <w:rFonts w:ascii="Times New Roman" w:hAnsi="Times New Roman" w:cs="Times New Roman"/>
                <w:sz w:val="16"/>
                <w:szCs w:val="16"/>
              </w:rPr>
            </w:pPr>
          </w:p>
        </w:tc>
        <w:tc>
          <w:tcPr>
            <w:tcW w:w="987" w:type="dxa"/>
            <w:gridSpan w:val="3"/>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D231F" w:rsidRPr="00731E2C" w:rsidRDefault="004D231F" w:rsidP="004D231F">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FE38F4" w:rsidRDefault="004D231F" w:rsidP="004D231F">
            <w:pPr>
              <w:rPr>
                <w:rFonts w:ascii="Times New Roman" w:hAnsi="Times New Roman" w:cs="Times New Roman"/>
                <w:b/>
                <w:sz w:val="17"/>
                <w:szCs w:val="17"/>
                <w:highlight w:val="red"/>
              </w:rPr>
            </w:pPr>
          </w:p>
        </w:tc>
      </w:tr>
      <w:tr w:rsidR="004D231F" w:rsidRPr="007E5D7B" w:rsidTr="004D231F">
        <w:trPr>
          <w:cantSplit/>
          <w:trHeight w:val="1040"/>
        </w:trPr>
        <w:tc>
          <w:tcPr>
            <w:tcW w:w="410" w:type="dxa"/>
            <w:tcBorders>
              <w:top w:val="single" w:sz="4" w:space="0" w:color="auto"/>
              <w:left w:val="single" w:sz="4" w:space="0" w:color="auto"/>
              <w:right w:val="single" w:sz="4" w:space="0" w:color="auto"/>
            </w:tcBorders>
            <w:hideMark/>
          </w:tcPr>
          <w:p w:rsidR="004D231F" w:rsidRPr="007354CD" w:rsidRDefault="004D231F" w:rsidP="004D231F">
            <w:pPr>
              <w:rPr>
                <w:rFonts w:ascii="Times New Roman" w:hAnsi="Times New Roman" w:cs="Times New Roman"/>
                <w:sz w:val="17"/>
                <w:szCs w:val="17"/>
              </w:rPr>
            </w:pPr>
            <w:r w:rsidRPr="007354CD">
              <w:rPr>
                <w:rFonts w:ascii="Times New Roman" w:hAnsi="Times New Roman" w:cs="Times New Roman"/>
                <w:sz w:val="17"/>
                <w:szCs w:val="17"/>
              </w:rPr>
              <w:lastRenderedPageBreak/>
              <w:t>1</w:t>
            </w:r>
          </w:p>
        </w:tc>
        <w:tc>
          <w:tcPr>
            <w:tcW w:w="1929" w:type="dxa"/>
            <w:gridSpan w:val="4"/>
            <w:tcBorders>
              <w:top w:val="single" w:sz="4" w:space="0" w:color="auto"/>
              <w:left w:val="single" w:sz="4" w:space="0" w:color="auto"/>
              <w:bottom w:val="single" w:sz="4" w:space="0" w:color="auto"/>
              <w:right w:val="single" w:sz="4" w:space="0" w:color="auto"/>
            </w:tcBorders>
            <w:hideMark/>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Мероприятия по обеспечению условий для реализации государственной политики в области культуры на территории муниципального образования</w:t>
            </w:r>
          </w:p>
        </w:tc>
        <w:tc>
          <w:tcPr>
            <w:tcW w:w="987" w:type="dxa"/>
            <w:gridSpan w:val="3"/>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w:t>
            </w:r>
          </w:p>
        </w:tc>
        <w:tc>
          <w:tcPr>
            <w:tcW w:w="1494" w:type="dxa"/>
            <w:gridSpan w:val="2"/>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Управление по культуре и туризму</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Муниципаль</w:t>
            </w:r>
            <w:r>
              <w:rPr>
                <w:rFonts w:ascii="Times New Roman" w:hAnsi="Times New Roman" w:cs="Times New Roman"/>
                <w:sz w:val="16"/>
                <w:szCs w:val="16"/>
              </w:rPr>
              <w:t>-</w:t>
            </w:r>
          </w:p>
          <w:p w:rsidR="004D231F" w:rsidRPr="00731E2C" w:rsidRDefault="004D231F" w:rsidP="004D231F">
            <w:pPr>
              <w:ind w:left="113" w:right="113"/>
              <w:jc w:val="center"/>
              <w:rPr>
                <w:rFonts w:ascii="Times New Roman" w:hAnsi="Times New Roman" w:cs="Times New Roman"/>
                <w:b/>
                <w:bCs/>
                <w:sz w:val="16"/>
                <w:szCs w:val="16"/>
              </w:rPr>
            </w:pPr>
            <w:r w:rsidRPr="00731E2C">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spacing w:line="240" w:lineRule="auto"/>
              <w:jc w:val="center"/>
              <w:rPr>
                <w:rFonts w:ascii="Times New Roman" w:hAnsi="Times New Roman" w:cs="Times New Roman"/>
                <w:sz w:val="16"/>
                <w:szCs w:val="16"/>
              </w:rPr>
            </w:pPr>
            <w:r>
              <w:rPr>
                <w:rFonts w:ascii="Times New Roman" w:hAnsi="Times New Roman" w:cs="Times New Roman"/>
                <w:sz w:val="16"/>
                <w:szCs w:val="16"/>
              </w:rPr>
              <w:t>15 861 851,86</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spacing w:line="240" w:lineRule="auto"/>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spacing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2 163 900,00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2 230 010,66</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spacing w:line="240" w:lineRule="auto"/>
              <w:jc w:val="center"/>
              <w:rPr>
                <w:rFonts w:ascii="Times New Roman" w:hAnsi="Times New Roman" w:cs="Times New Roman"/>
                <w:sz w:val="16"/>
                <w:szCs w:val="16"/>
              </w:rPr>
            </w:pPr>
            <w:r>
              <w:rPr>
                <w:rFonts w:ascii="Times New Roman" w:hAnsi="Times New Roman" w:cs="Times New Roman"/>
                <w:sz w:val="16"/>
                <w:szCs w:val="16"/>
              </w:rPr>
              <w:t>1 950 305,25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1 903 527,19</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1 903 527,19</w:t>
            </w:r>
          </w:p>
          <w:p w:rsidR="004D231F" w:rsidRPr="00010610" w:rsidRDefault="004D231F" w:rsidP="004D231F">
            <w:pPr>
              <w:spacing w:line="240" w:lineRule="auto"/>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1 903 527,19</w:t>
            </w:r>
          </w:p>
          <w:p w:rsidR="004D231F" w:rsidRPr="00010610" w:rsidRDefault="004D231F" w:rsidP="004D231F">
            <w:pPr>
              <w:spacing w:line="240" w:lineRule="auto"/>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1 903 527,19</w:t>
            </w:r>
          </w:p>
          <w:p w:rsidR="004D231F" w:rsidRPr="00010610" w:rsidRDefault="004D231F" w:rsidP="004D231F">
            <w:pPr>
              <w:spacing w:line="240" w:lineRule="auto"/>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010610" w:rsidRDefault="004D231F" w:rsidP="004D231F">
            <w:pPr>
              <w:spacing w:line="240" w:lineRule="auto"/>
              <w:jc w:val="center"/>
              <w:rPr>
                <w:rFonts w:ascii="Times New Roman" w:hAnsi="Times New Roman" w:cs="Times New Roman"/>
                <w:sz w:val="16"/>
                <w:szCs w:val="16"/>
              </w:rPr>
            </w:pPr>
            <w:r w:rsidRPr="00010610">
              <w:rPr>
                <w:rFonts w:ascii="Times New Roman" w:hAnsi="Times New Roman" w:cs="Times New Roman"/>
                <w:sz w:val="16"/>
                <w:szCs w:val="16"/>
              </w:rPr>
              <w:t>1 903 527,19</w:t>
            </w:r>
          </w:p>
          <w:p w:rsidR="004D231F" w:rsidRPr="00010610" w:rsidRDefault="004D231F" w:rsidP="004D231F">
            <w:pPr>
              <w:spacing w:line="240" w:lineRule="auto"/>
              <w:jc w:val="center"/>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FE38F4" w:rsidRDefault="004D231F" w:rsidP="004D231F">
            <w:pPr>
              <w:rPr>
                <w:rFonts w:ascii="Times New Roman" w:hAnsi="Times New Roman" w:cs="Times New Roman"/>
                <w:b/>
                <w:sz w:val="17"/>
                <w:szCs w:val="17"/>
                <w:highlight w:val="red"/>
              </w:rPr>
            </w:pPr>
          </w:p>
        </w:tc>
      </w:tr>
      <w:tr w:rsidR="004D231F" w:rsidRPr="007E5D7B" w:rsidTr="004D231F">
        <w:trPr>
          <w:trHeight w:val="568"/>
        </w:trPr>
        <w:tc>
          <w:tcPr>
            <w:tcW w:w="16160" w:type="dxa"/>
            <w:gridSpan w:val="24"/>
            <w:tcBorders>
              <w:top w:val="single" w:sz="4" w:space="0" w:color="auto"/>
              <w:left w:val="single" w:sz="4" w:space="0" w:color="auto"/>
              <w:right w:val="single" w:sz="4" w:space="0" w:color="auto"/>
            </w:tcBorders>
            <w:vAlign w:val="center"/>
          </w:tcPr>
          <w:p w:rsidR="004D231F" w:rsidRPr="007354CD" w:rsidRDefault="004D231F" w:rsidP="004D231F">
            <w:pPr>
              <w:jc w:val="center"/>
              <w:rPr>
                <w:rFonts w:ascii="Times New Roman" w:hAnsi="Times New Roman" w:cs="Times New Roman"/>
                <w:sz w:val="17"/>
                <w:szCs w:val="17"/>
                <w:highlight w:val="red"/>
              </w:rPr>
            </w:pPr>
            <w:r w:rsidRPr="007354CD">
              <w:rPr>
                <w:rFonts w:ascii="Times New Roman" w:hAnsi="Times New Roman" w:cs="Times New Roman"/>
                <w:sz w:val="17"/>
                <w:szCs w:val="17"/>
              </w:rPr>
              <w:t>Задача  12.Мероприятия по продвижению туристского продукта и рекламно-информационного обеспечения туристской отрасли г. Касимова;</w:t>
            </w:r>
          </w:p>
        </w:tc>
      </w:tr>
      <w:tr w:rsidR="004D231F" w:rsidRPr="007E5D7B" w:rsidTr="004D231F">
        <w:trPr>
          <w:trHeight w:val="594"/>
        </w:trPr>
        <w:tc>
          <w:tcPr>
            <w:tcW w:w="410" w:type="dxa"/>
            <w:tcBorders>
              <w:top w:val="single" w:sz="4" w:space="0" w:color="auto"/>
              <w:left w:val="single" w:sz="4" w:space="0" w:color="auto"/>
              <w:right w:val="single" w:sz="4" w:space="0" w:color="auto"/>
            </w:tcBorders>
          </w:tcPr>
          <w:p w:rsidR="004D231F" w:rsidRDefault="004D231F" w:rsidP="004D231F">
            <w:pPr>
              <w:rPr>
                <w:rFonts w:ascii="Times New Roman" w:hAnsi="Times New Roman" w:cs="Times New Roman"/>
              </w:rPr>
            </w:pPr>
          </w:p>
        </w:tc>
        <w:tc>
          <w:tcPr>
            <w:tcW w:w="1929" w:type="dxa"/>
            <w:gridSpan w:val="4"/>
            <w:tcBorders>
              <w:top w:val="single" w:sz="4" w:space="0" w:color="auto"/>
              <w:left w:val="single" w:sz="4" w:space="0" w:color="auto"/>
              <w:bottom w:val="single" w:sz="4" w:space="0" w:color="auto"/>
              <w:right w:val="single" w:sz="4" w:space="0" w:color="auto"/>
            </w:tcBorders>
            <w:vAlign w:val="center"/>
          </w:tcPr>
          <w:p w:rsidR="004D231F" w:rsidRPr="00731E2C" w:rsidRDefault="004D231F" w:rsidP="004D231F">
            <w:pPr>
              <w:rPr>
                <w:rFonts w:ascii="Times New Roman" w:hAnsi="Times New Roman" w:cs="Times New Roman"/>
                <w:sz w:val="16"/>
                <w:szCs w:val="16"/>
              </w:rPr>
            </w:pPr>
          </w:p>
        </w:tc>
        <w:tc>
          <w:tcPr>
            <w:tcW w:w="987" w:type="dxa"/>
            <w:gridSpan w:val="3"/>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p>
        </w:tc>
        <w:tc>
          <w:tcPr>
            <w:tcW w:w="1494" w:type="dxa"/>
            <w:gridSpan w:val="2"/>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731E2C" w:rsidRDefault="004D231F" w:rsidP="004D231F">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EF7892" w:rsidRDefault="004D231F" w:rsidP="004D231F">
            <w:pPr>
              <w:jc w:val="center"/>
              <w:rPr>
                <w:rFonts w:ascii="Times New Roman" w:hAnsi="Times New Roman" w:cs="Times New Roman"/>
                <w:sz w:val="17"/>
                <w:szCs w:val="17"/>
              </w:rPr>
            </w:pPr>
            <w:r w:rsidRPr="00EF7892">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tcPr>
          <w:p w:rsidR="004D231F" w:rsidRPr="00DC12AF" w:rsidRDefault="004D231F" w:rsidP="004D231F">
            <w:pPr>
              <w:rPr>
                <w:rFonts w:ascii="Times New Roman" w:hAnsi="Times New Roman" w:cs="Times New Roman"/>
                <w:sz w:val="16"/>
                <w:szCs w:val="16"/>
                <w:lang w:eastAsia="en-US"/>
              </w:rPr>
            </w:pPr>
          </w:p>
        </w:tc>
      </w:tr>
      <w:tr w:rsidR="004D231F" w:rsidRPr="007E5D7B" w:rsidTr="004D231F">
        <w:trPr>
          <w:cantSplit/>
          <w:trHeight w:val="571"/>
        </w:trPr>
        <w:tc>
          <w:tcPr>
            <w:tcW w:w="410" w:type="dxa"/>
            <w:vMerge w:val="restart"/>
            <w:tcBorders>
              <w:top w:val="single" w:sz="4" w:space="0" w:color="auto"/>
              <w:left w:val="single" w:sz="4" w:space="0" w:color="auto"/>
              <w:right w:val="single" w:sz="4" w:space="0" w:color="auto"/>
            </w:tcBorders>
          </w:tcPr>
          <w:p w:rsidR="004D231F" w:rsidRPr="003C57BB" w:rsidRDefault="004D231F" w:rsidP="004D231F">
            <w:pPr>
              <w:rPr>
                <w:rFonts w:ascii="Times New Roman" w:hAnsi="Times New Roman" w:cs="Times New Roman"/>
                <w:sz w:val="17"/>
                <w:szCs w:val="17"/>
              </w:rPr>
            </w:pPr>
            <w:r w:rsidRPr="003C57BB">
              <w:rPr>
                <w:rFonts w:ascii="Times New Roman" w:hAnsi="Times New Roman" w:cs="Times New Roman"/>
                <w:sz w:val="17"/>
                <w:szCs w:val="17"/>
              </w:rPr>
              <w:t>1</w:t>
            </w:r>
          </w:p>
        </w:tc>
        <w:tc>
          <w:tcPr>
            <w:tcW w:w="1929" w:type="dxa"/>
            <w:gridSpan w:val="4"/>
            <w:tcBorders>
              <w:top w:val="single" w:sz="4" w:space="0" w:color="auto"/>
              <w:left w:val="single" w:sz="4" w:space="0" w:color="auto"/>
              <w:bottom w:val="single" w:sz="4" w:space="0" w:color="auto"/>
              <w:right w:val="single" w:sz="4" w:space="0" w:color="auto"/>
            </w:tcBorders>
            <w:vAlign w:val="center"/>
          </w:tcPr>
          <w:p w:rsidR="004D231F" w:rsidRPr="00731E2C" w:rsidRDefault="004D231F" w:rsidP="004D231F">
            <w:pPr>
              <w:rPr>
                <w:rFonts w:ascii="Times New Roman" w:hAnsi="Times New Roman" w:cs="Times New Roman"/>
                <w:sz w:val="16"/>
                <w:szCs w:val="16"/>
              </w:rPr>
            </w:pPr>
            <w:r w:rsidRPr="00731E2C">
              <w:rPr>
                <w:rFonts w:ascii="Times New Roman" w:hAnsi="Times New Roman" w:cs="Times New Roman"/>
                <w:sz w:val="16"/>
                <w:szCs w:val="16"/>
              </w:rPr>
              <w:t>Мероприятия по продвижению туристского продукта и рекламно-информационного обеспечения туристской отрасли г. Касимова;</w:t>
            </w:r>
          </w:p>
        </w:tc>
        <w:tc>
          <w:tcPr>
            <w:tcW w:w="987" w:type="dxa"/>
            <w:gridSpan w:val="3"/>
            <w:tcBorders>
              <w:top w:val="single" w:sz="4" w:space="0" w:color="auto"/>
              <w:left w:val="single" w:sz="4" w:space="0" w:color="auto"/>
              <w:bottom w:val="single" w:sz="4" w:space="0" w:color="auto"/>
              <w:right w:val="single" w:sz="4" w:space="0" w:color="auto"/>
            </w:tcBorders>
          </w:tcPr>
          <w:p w:rsidR="004D231F" w:rsidRPr="007E5D7B" w:rsidRDefault="004D231F" w:rsidP="004D231F">
            <w:pPr>
              <w:jc w:val="center"/>
              <w:rPr>
                <w:rFonts w:ascii="Times New Roman" w:hAnsi="Times New Roman" w:cs="Times New Roman"/>
                <w:sz w:val="17"/>
                <w:szCs w:val="17"/>
              </w:rPr>
            </w:pPr>
            <w:r w:rsidRPr="007E5D7B">
              <w:rPr>
                <w:rFonts w:ascii="Times New Roman" w:hAnsi="Times New Roman" w:cs="Times New Roman"/>
                <w:sz w:val="17"/>
                <w:szCs w:val="17"/>
              </w:rPr>
              <w:t>Управление по культуре и туризму</w:t>
            </w:r>
          </w:p>
        </w:tc>
        <w:tc>
          <w:tcPr>
            <w:tcW w:w="1494" w:type="dxa"/>
            <w:gridSpan w:val="2"/>
            <w:tcBorders>
              <w:top w:val="single" w:sz="4" w:space="0" w:color="auto"/>
              <w:left w:val="single" w:sz="4" w:space="0" w:color="auto"/>
              <w:bottom w:val="single" w:sz="4" w:space="0" w:color="auto"/>
              <w:right w:val="single" w:sz="4" w:space="0" w:color="auto"/>
            </w:tcBorders>
          </w:tcPr>
          <w:p w:rsidR="004D231F" w:rsidRPr="00731E2C" w:rsidRDefault="004D231F" w:rsidP="004D231F">
            <w:pPr>
              <w:jc w:val="center"/>
              <w:rPr>
                <w:rFonts w:ascii="Times New Roman" w:hAnsi="Times New Roman" w:cs="Times New Roman"/>
                <w:sz w:val="16"/>
                <w:szCs w:val="16"/>
              </w:rPr>
            </w:pPr>
            <w:r w:rsidRPr="00731E2C">
              <w:rPr>
                <w:rFonts w:ascii="Times New Roman" w:hAnsi="Times New Roman" w:cs="Times New Roman"/>
                <w:sz w:val="16"/>
                <w:szCs w:val="16"/>
              </w:rPr>
              <w:t>Управление по культуре и туризму</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731E2C" w:rsidRDefault="004D231F" w:rsidP="004D231F">
            <w:pPr>
              <w:ind w:left="113" w:right="113"/>
              <w:jc w:val="center"/>
              <w:rPr>
                <w:rFonts w:ascii="Times New Roman" w:hAnsi="Times New Roman" w:cs="Times New Roman"/>
                <w:sz w:val="16"/>
                <w:szCs w:val="16"/>
              </w:rPr>
            </w:pPr>
            <w:r w:rsidRPr="00731E2C">
              <w:rPr>
                <w:rFonts w:ascii="Times New Roman" w:hAnsi="Times New Roman" w:cs="Times New Roman"/>
                <w:sz w:val="16"/>
                <w:szCs w:val="16"/>
              </w:rPr>
              <w:t xml:space="preserve">Муниципальный бюджет </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bCs/>
                <w:sz w:val="17"/>
                <w:szCs w:val="17"/>
              </w:rPr>
            </w:pPr>
            <w:r>
              <w:rPr>
                <w:rFonts w:ascii="Times New Roman" w:hAnsi="Times New Roman" w:cs="Times New Roman"/>
                <w:bCs/>
                <w:sz w:val="17"/>
                <w:szCs w:val="17"/>
              </w:rPr>
              <w:t>53500,00</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sz w:val="17"/>
                <w:szCs w:val="17"/>
                <w:highlight w:val="red"/>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sz w:val="17"/>
                <w:szCs w:val="17"/>
                <w:highlight w:val="red"/>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sz w:val="17"/>
                <w:szCs w:val="17"/>
              </w:rPr>
            </w:pPr>
            <w:r w:rsidRPr="00945744">
              <w:rPr>
                <w:rFonts w:ascii="Times New Roman" w:hAnsi="Times New Roman" w:cs="Times New Roman"/>
                <w:sz w:val="17"/>
                <w:szCs w:val="17"/>
              </w:rPr>
              <w:t>53 500,00</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600" w:lineRule="auto"/>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pStyle w:val="a3"/>
              <w:jc w:val="center"/>
              <w:rPr>
                <w:sz w:val="17"/>
                <w:szCs w:val="17"/>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pStyle w:val="a3"/>
              <w:jc w:val="center"/>
              <w:rPr>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pStyle w:val="a3"/>
              <w:jc w:val="center"/>
              <w:rPr>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pStyle w:val="a3"/>
              <w:jc w:val="center"/>
              <w:rPr>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pStyle w:val="a3"/>
              <w:jc w:val="center"/>
              <w:rPr>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pStyle w:val="a3"/>
              <w:jc w:val="center"/>
              <w:rPr>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4D231F" w:rsidRPr="00DC12AF" w:rsidRDefault="004D231F" w:rsidP="004D231F">
            <w:pPr>
              <w:rPr>
                <w:rFonts w:ascii="Times New Roman" w:hAnsi="Times New Roman" w:cs="Times New Roman"/>
                <w:sz w:val="16"/>
                <w:szCs w:val="16"/>
                <w:lang w:eastAsia="en-US"/>
              </w:rPr>
            </w:pPr>
            <w:r w:rsidRPr="00DC12AF">
              <w:rPr>
                <w:rFonts w:ascii="Times New Roman" w:hAnsi="Times New Roman" w:cs="Times New Roman"/>
                <w:sz w:val="16"/>
                <w:szCs w:val="16"/>
                <w:lang w:eastAsia="en-US"/>
              </w:rPr>
              <w:t xml:space="preserve">Повышение туристической привлекательности г. Касимова, </w:t>
            </w:r>
          </w:p>
          <w:p w:rsidR="004D231F" w:rsidRPr="007E5D7B" w:rsidRDefault="004D231F" w:rsidP="004D231F">
            <w:pPr>
              <w:rPr>
                <w:rFonts w:ascii="Times New Roman" w:hAnsi="Times New Roman" w:cs="Times New Roman"/>
                <w:sz w:val="17"/>
                <w:szCs w:val="17"/>
                <w:highlight w:val="red"/>
              </w:rPr>
            </w:pPr>
            <w:r w:rsidRPr="00DC12AF">
              <w:rPr>
                <w:rFonts w:ascii="Times New Roman" w:hAnsi="Times New Roman" w:cs="Times New Roman"/>
                <w:sz w:val="16"/>
                <w:szCs w:val="16"/>
                <w:lang w:eastAsia="en-US"/>
              </w:rPr>
              <w:t>Увеличение туристического потока на 1% ежегодно.</w:t>
            </w:r>
          </w:p>
        </w:tc>
      </w:tr>
      <w:tr w:rsidR="004D231F" w:rsidRPr="007E5D7B" w:rsidTr="004D231F">
        <w:trPr>
          <w:trHeight w:val="510"/>
        </w:trPr>
        <w:tc>
          <w:tcPr>
            <w:tcW w:w="410" w:type="dxa"/>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color w:val="FF0000"/>
              </w:rPr>
            </w:pPr>
          </w:p>
        </w:tc>
        <w:tc>
          <w:tcPr>
            <w:tcW w:w="4410" w:type="dxa"/>
            <w:gridSpan w:val="9"/>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color w:val="FF0000"/>
                <w:sz w:val="17"/>
                <w:szCs w:val="17"/>
              </w:rPr>
            </w:pP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b/>
                <w:bCs/>
                <w:color w:val="FF0000"/>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3C57BB" w:rsidRDefault="004D231F" w:rsidP="004D231F">
            <w:pPr>
              <w:spacing w:line="600" w:lineRule="auto"/>
              <w:jc w:val="center"/>
              <w:rPr>
                <w:rFonts w:ascii="Times New Roman" w:hAnsi="Times New Roman" w:cs="Times New Roman"/>
                <w:b/>
                <w:color w:val="000000"/>
                <w:sz w:val="17"/>
                <w:szCs w:val="17"/>
              </w:rPr>
            </w:pPr>
            <w:r w:rsidRPr="003C57BB">
              <w:rPr>
                <w:rFonts w:ascii="Times New Roman" w:hAnsi="Times New Roman" w:cs="Times New Roman"/>
                <w:b/>
                <w:color w:val="000000"/>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3C57BB" w:rsidRDefault="004D231F" w:rsidP="004D231F">
            <w:pPr>
              <w:spacing w:line="600" w:lineRule="auto"/>
              <w:jc w:val="center"/>
              <w:rPr>
                <w:rFonts w:ascii="Times New Roman" w:hAnsi="Times New Roman" w:cs="Times New Roman"/>
                <w:b/>
                <w:color w:val="000000"/>
                <w:sz w:val="17"/>
                <w:szCs w:val="17"/>
              </w:rPr>
            </w:pPr>
            <w:r w:rsidRPr="003C57BB">
              <w:rPr>
                <w:rFonts w:ascii="Times New Roman" w:hAnsi="Times New Roman" w:cs="Times New Roman"/>
                <w:b/>
                <w:color w:val="000000"/>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3C57BB" w:rsidRDefault="004D231F" w:rsidP="004D231F">
            <w:pPr>
              <w:spacing w:line="600" w:lineRule="auto"/>
              <w:jc w:val="center"/>
              <w:rPr>
                <w:rFonts w:ascii="Times New Roman" w:hAnsi="Times New Roman" w:cs="Times New Roman"/>
                <w:b/>
                <w:color w:val="000000"/>
                <w:sz w:val="17"/>
                <w:szCs w:val="17"/>
              </w:rPr>
            </w:pPr>
            <w:r w:rsidRPr="003C57BB">
              <w:rPr>
                <w:rFonts w:ascii="Times New Roman" w:hAnsi="Times New Roman" w:cs="Times New Roman"/>
                <w:b/>
                <w:color w:val="000000"/>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3C57BB" w:rsidRDefault="004D231F" w:rsidP="004D231F">
            <w:pPr>
              <w:spacing w:line="600" w:lineRule="auto"/>
              <w:jc w:val="center"/>
              <w:rPr>
                <w:rFonts w:ascii="Times New Roman" w:hAnsi="Times New Roman" w:cs="Times New Roman"/>
                <w:b/>
                <w:color w:val="000000"/>
                <w:sz w:val="17"/>
                <w:szCs w:val="17"/>
              </w:rPr>
            </w:pPr>
            <w:r w:rsidRPr="003C57BB">
              <w:rPr>
                <w:rFonts w:ascii="Times New Roman" w:hAnsi="Times New Roman" w:cs="Times New Roman"/>
                <w:b/>
                <w:color w:val="000000"/>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3C57BB" w:rsidRDefault="004D231F" w:rsidP="004D231F">
            <w:pPr>
              <w:spacing w:line="600" w:lineRule="auto"/>
              <w:jc w:val="center"/>
              <w:rPr>
                <w:rFonts w:ascii="Times New Roman" w:hAnsi="Times New Roman" w:cs="Times New Roman"/>
                <w:b/>
                <w:color w:val="000000"/>
                <w:sz w:val="17"/>
                <w:szCs w:val="17"/>
              </w:rPr>
            </w:pPr>
            <w:r w:rsidRPr="003C57BB">
              <w:rPr>
                <w:rFonts w:ascii="Times New Roman" w:hAnsi="Times New Roman" w:cs="Times New Roman"/>
                <w:b/>
                <w:color w:val="000000"/>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3C57BB" w:rsidRDefault="004D231F" w:rsidP="004D231F">
            <w:pPr>
              <w:spacing w:line="600" w:lineRule="auto"/>
              <w:jc w:val="center"/>
              <w:rPr>
                <w:rFonts w:ascii="Times New Roman" w:hAnsi="Times New Roman" w:cs="Times New Roman"/>
                <w:b/>
                <w:color w:val="000000"/>
                <w:sz w:val="17"/>
                <w:szCs w:val="17"/>
              </w:rPr>
            </w:pPr>
            <w:r w:rsidRPr="003C57BB">
              <w:rPr>
                <w:rFonts w:ascii="Times New Roman" w:hAnsi="Times New Roman" w:cs="Times New Roman"/>
                <w:b/>
                <w:color w:val="000000"/>
                <w:sz w:val="17"/>
                <w:szCs w:val="17"/>
              </w:rPr>
              <w:t>2019</w:t>
            </w:r>
          </w:p>
        </w:tc>
        <w:tc>
          <w:tcPr>
            <w:tcW w:w="850" w:type="dxa"/>
            <w:gridSpan w:val="2"/>
            <w:tcBorders>
              <w:top w:val="single" w:sz="4" w:space="0" w:color="auto"/>
              <w:left w:val="single" w:sz="4" w:space="0" w:color="auto"/>
              <w:bottom w:val="single" w:sz="4" w:space="0" w:color="auto"/>
              <w:right w:val="single" w:sz="4" w:space="0" w:color="auto"/>
            </w:tcBorders>
          </w:tcPr>
          <w:p w:rsidR="004D231F" w:rsidRPr="003C57BB" w:rsidRDefault="004D231F" w:rsidP="004D231F">
            <w:pPr>
              <w:jc w:val="center"/>
              <w:rPr>
                <w:rFonts w:ascii="Times New Roman" w:hAnsi="Times New Roman" w:cs="Times New Roman"/>
                <w:b/>
                <w:sz w:val="17"/>
                <w:szCs w:val="17"/>
              </w:rPr>
            </w:pPr>
            <w:r w:rsidRPr="003C57BB">
              <w:rPr>
                <w:rFonts w:ascii="Times New Roman" w:hAnsi="Times New Roman" w:cs="Times New Roman"/>
                <w:b/>
                <w:sz w:val="17"/>
                <w:szCs w:val="17"/>
              </w:rPr>
              <w:t>2020</w:t>
            </w:r>
          </w:p>
        </w:tc>
        <w:tc>
          <w:tcPr>
            <w:tcW w:w="709" w:type="dxa"/>
            <w:tcBorders>
              <w:top w:val="single" w:sz="4" w:space="0" w:color="auto"/>
              <w:left w:val="single" w:sz="4" w:space="0" w:color="auto"/>
              <w:bottom w:val="single" w:sz="4" w:space="0" w:color="auto"/>
              <w:right w:val="single" w:sz="4" w:space="0" w:color="auto"/>
            </w:tcBorders>
          </w:tcPr>
          <w:p w:rsidR="004D231F" w:rsidRPr="003C57BB" w:rsidRDefault="004D231F" w:rsidP="004D231F">
            <w:pPr>
              <w:jc w:val="center"/>
              <w:rPr>
                <w:rFonts w:ascii="Times New Roman" w:hAnsi="Times New Roman" w:cs="Times New Roman"/>
                <w:b/>
                <w:sz w:val="17"/>
                <w:szCs w:val="17"/>
              </w:rPr>
            </w:pPr>
            <w:r w:rsidRPr="003C57BB">
              <w:rPr>
                <w:rFonts w:ascii="Times New Roman" w:hAnsi="Times New Roman" w:cs="Times New Roman"/>
                <w:b/>
                <w:sz w:val="17"/>
                <w:szCs w:val="17"/>
              </w:rPr>
              <w:t>2021</w:t>
            </w:r>
          </w:p>
        </w:tc>
        <w:tc>
          <w:tcPr>
            <w:tcW w:w="709" w:type="dxa"/>
            <w:tcBorders>
              <w:top w:val="single" w:sz="4" w:space="0" w:color="auto"/>
              <w:left w:val="single" w:sz="4" w:space="0" w:color="auto"/>
              <w:bottom w:val="single" w:sz="4" w:space="0" w:color="auto"/>
              <w:right w:val="single" w:sz="4" w:space="0" w:color="auto"/>
            </w:tcBorders>
            <w:noWrap/>
          </w:tcPr>
          <w:p w:rsidR="004D231F" w:rsidRPr="003C57BB" w:rsidRDefault="004D231F" w:rsidP="004D231F">
            <w:pPr>
              <w:jc w:val="center"/>
              <w:rPr>
                <w:rFonts w:ascii="Times New Roman" w:hAnsi="Times New Roman" w:cs="Times New Roman"/>
                <w:b/>
                <w:sz w:val="17"/>
                <w:szCs w:val="17"/>
              </w:rPr>
            </w:pPr>
            <w:r w:rsidRPr="003C57BB">
              <w:rPr>
                <w:rFonts w:ascii="Times New Roman" w:hAnsi="Times New Roman" w:cs="Times New Roman"/>
                <w:b/>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3C57BB" w:rsidRDefault="004D231F" w:rsidP="004D231F">
            <w:pPr>
              <w:spacing w:line="600" w:lineRule="auto"/>
              <w:jc w:val="center"/>
              <w:rPr>
                <w:rFonts w:ascii="Times New Roman" w:hAnsi="Times New Roman" w:cs="Times New Roman"/>
                <w:b/>
                <w:color w:val="000000"/>
                <w:sz w:val="17"/>
                <w:szCs w:val="17"/>
              </w:rPr>
            </w:pPr>
            <w:r w:rsidRPr="003C57BB">
              <w:rPr>
                <w:rFonts w:ascii="Times New Roman" w:hAnsi="Times New Roman" w:cs="Times New Roman"/>
                <w:b/>
                <w:color w:val="000000"/>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3C57BB" w:rsidRDefault="004D231F" w:rsidP="004D231F">
            <w:pPr>
              <w:spacing w:line="600" w:lineRule="auto"/>
              <w:jc w:val="center"/>
              <w:rPr>
                <w:rFonts w:ascii="Times New Roman" w:hAnsi="Times New Roman" w:cs="Times New Roman"/>
                <w:b/>
                <w:color w:val="000000"/>
                <w:sz w:val="17"/>
                <w:szCs w:val="17"/>
              </w:rPr>
            </w:pPr>
            <w:r w:rsidRPr="003C57BB">
              <w:rPr>
                <w:rFonts w:ascii="Times New Roman" w:hAnsi="Times New Roman" w:cs="Times New Roman"/>
                <w:b/>
                <w:color w:val="000000"/>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val="restart"/>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rPr>
            </w:pPr>
          </w:p>
        </w:tc>
        <w:tc>
          <w:tcPr>
            <w:tcW w:w="4410" w:type="dxa"/>
            <w:gridSpan w:val="9"/>
            <w:vMerge w:val="restart"/>
            <w:tcBorders>
              <w:top w:val="single" w:sz="4" w:space="0" w:color="auto"/>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r w:rsidRPr="007E5D7B">
              <w:rPr>
                <w:rFonts w:ascii="Times New Roman" w:hAnsi="Times New Roman" w:cs="Times New Roman"/>
                <w:b/>
                <w:bCs/>
                <w:sz w:val="17"/>
                <w:szCs w:val="17"/>
              </w:rPr>
              <w:t>ИТОГО:</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078E" w:rsidRDefault="004D231F" w:rsidP="004D231F">
            <w:pPr>
              <w:ind w:left="113" w:right="113"/>
              <w:jc w:val="center"/>
              <w:rPr>
                <w:rFonts w:ascii="Times New Roman" w:hAnsi="Times New Roman" w:cs="Times New Roman"/>
                <w:b/>
                <w:bCs/>
                <w:sz w:val="17"/>
                <w:szCs w:val="17"/>
              </w:rPr>
            </w:pPr>
            <w:r w:rsidRPr="005E078E">
              <w:rPr>
                <w:rFonts w:ascii="Times New Roman" w:hAnsi="Times New Roman" w:cs="Times New Roman"/>
                <w:b/>
                <w:bCs/>
                <w:sz w:val="17"/>
                <w:szCs w:val="17"/>
              </w:rPr>
              <w:t>Областной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bCs/>
                <w:sz w:val="17"/>
                <w:szCs w:val="17"/>
              </w:rPr>
            </w:pPr>
            <w:r>
              <w:rPr>
                <w:rFonts w:ascii="Times New Roman" w:hAnsi="Times New Roman" w:cs="Times New Roman"/>
                <w:b/>
                <w:bCs/>
                <w:sz w:val="17"/>
                <w:szCs w:val="17"/>
              </w:rPr>
              <w:t>35 654 523,43</w:t>
            </w:r>
          </w:p>
        </w:tc>
        <w:tc>
          <w:tcPr>
            <w:tcW w:w="851" w:type="dxa"/>
            <w:tcBorders>
              <w:top w:val="single" w:sz="4" w:space="0" w:color="auto"/>
              <w:left w:val="single" w:sz="4" w:space="0" w:color="auto"/>
              <w:bottom w:val="single" w:sz="4" w:space="0" w:color="auto"/>
              <w:right w:val="single" w:sz="4" w:space="0" w:color="auto"/>
            </w:tcBorders>
            <w:noWrap/>
            <w:textDirection w:val="btLr"/>
            <w:vAlign w:val="center"/>
            <w:hideMark/>
          </w:tcPr>
          <w:p w:rsidR="004D231F" w:rsidRPr="00945744" w:rsidRDefault="004D231F" w:rsidP="004D231F">
            <w:pPr>
              <w:spacing w:line="240" w:lineRule="auto"/>
              <w:ind w:left="113" w:right="113"/>
              <w:jc w:val="center"/>
              <w:rPr>
                <w:rFonts w:ascii="Times New Roman" w:hAnsi="Times New Roman" w:cs="Times New Roman"/>
                <w:b/>
                <w:sz w:val="17"/>
                <w:szCs w:val="17"/>
              </w:rPr>
            </w:pPr>
            <w:r w:rsidRPr="00945744">
              <w:rPr>
                <w:rFonts w:ascii="Times New Roman" w:hAnsi="Times New Roman" w:cs="Times New Roman"/>
                <w:b/>
                <w:sz w:val="17"/>
                <w:szCs w:val="17"/>
              </w:rPr>
              <w:t>400 000,00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sidRPr="00945744">
              <w:rPr>
                <w:rFonts w:ascii="Times New Roman" w:hAnsi="Times New Roman" w:cs="Times New Roman"/>
                <w:b/>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color w:val="000000"/>
                <w:sz w:val="17"/>
                <w:szCs w:val="17"/>
              </w:rPr>
            </w:pPr>
            <w:r w:rsidRPr="00945744">
              <w:rPr>
                <w:rFonts w:ascii="Times New Roman" w:hAnsi="Times New Roman" w:cs="Times New Roman"/>
                <w:b/>
                <w:color w:val="000000"/>
                <w:sz w:val="17"/>
                <w:szCs w:val="17"/>
              </w:rPr>
              <w:t>20 580 789,63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14 133869,77</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F25A0B" w:rsidRDefault="004D231F" w:rsidP="004D231F">
            <w:pPr>
              <w:pStyle w:val="a3"/>
              <w:rPr>
                <w:b/>
                <w:sz w:val="16"/>
                <w:szCs w:val="16"/>
              </w:rPr>
            </w:pPr>
            <w:r w:rsidRPr="00F25A0B">
              <w:rPr>
                <w:b/>
                <w:sz w:val="16"/>
                <w:szCs w:val="16"/>
              </w:rPr>
              <w:t>539 864,03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600" w:lineRule="auto"/>
              <w:jc w:val="center"/>
              <w:rPr>
                <w:rFonts w:ascii="Times New Roman" w:hAnsi="Times New Roman" w:cs="Times New Roman"/>
                <w:b/>
                <w:sz w:val="17"/>
                <w:szCs w:val="17"/>
              </w:rPr>
            </w:pPr>
            <w:r w:rsidRPr="00945744">
              <w:rPr>
                <w:rFonts w:ascii="Times New Roman" w:hAnsi="Times New Roman" w:cs="Times New Roman"/>
                <w:b/>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4D231F" w:rsidRPr="005E078E" w:rsidRDefault="004D231F" w:rsidP="004D231F">
            <w:pPr>
              <w:spacing w:line="600" w:lineRule="auto"/>
              <w:jc w:val="center"/>
              <w:rPr>
                <w:rFonts w:ascii="Times New Roman" w:hAnsi="Times New Roman" w:cs="Times New Roman"/>
                <w:b/>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4D231F" w:rsidRPr="005E078E" w:rsidRDefault="004D231F" w:rsidP="004D231F">
            <w:pPr>
              <w:spacing w:line="600" w:lineRule="auto"/>
              <w:jc w:val="center"/>
              <w:rPr>
                <w:rFonts w:ascii="Times New Roman" w:hAnsi="Times New Roman" w:cs="Times New Roman"/>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4D231F" w:rsidRPr="007E5D7B" w:rsidRDefault="004D231F" w:rsidP="004D231F">
            <w:pP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rPr>
            </w:pPr>
          </w:p>
        </w:tc>
        <w:tc>
          <w:tcPr>
            <w:tcW w:w="4410" w:type="dxa"/>
            <w:gridSpan w:val="9"/>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color w:val="92D050"/>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078E" w:rsidRDefault="004D231F" w:rsidP="004D231F">
            <w:pPr>
              <w:ind w:left="113" w:right="113"/>
              <w:jc w:val="center"/>
              <w:rPr>
                <w:rFonts w:ascii="Times New Roman" w:hAnsi="Times New Roman" w:cs="Times New Roman"/>
                <w:b/>
                <w:bCs/>
                <w:sz w:val="17"/>
                <w:szCs w:val="17"/>
              </w:rPr>
            </w:pPr>
            <w:r w:rsidRPr="005E078E">
              <w:rPr>
                <w:rFonts w:ascii="Times New Roman" w:hAnsi="Times New Roman" w:cs="Times New Roman"/>
                <w:b/>
                <w:bCs/>
                <w:sz w:val="17"/>
                <w:szCs w:val="17"/>
              </w:rPr>
              <w:t>Муници</w:t>
            </w:r>
          </w:p>
          <w:p w:rsidR="004D231F" w:rsidRPr="005E078E" w:rsidRDefault="004D231F" w:rsidP="004D231F">
            <w:pPr>
              <w:ind w:left="113" w:right="113"/>
              <w:jc w:val="center"/>
              <w:rPr>
                <w:rFonts w:ascii="Times New Roman" w:hAnsi="Times New Roman" w:cs="Times New Roman"/>
                <w:b/>
                <w:bCs/>
                <w:sz w:val="17"/>
                <w:szCs w:val="17"/>
              </w:rPr>
            </w:pPr>
            <w:r w:rsidRPr="005E078E">
              <w:rPr>
                <w:rFonts w:ascii="Times New Roman" w:hAnsi="Times New Roman" w:cs="Times New Roman"/>
                <w:b/>
                <w:bCs/>
                <w:sz w:val="17"/>
                <w:szCs w:val="17"/>
              </w:rPr>
              <w:t>паль</w:t>
            </w:r>
          </w:p>
          <w:p w:rsidR="004D231F" w:rsidRPr="005E078E" w:rsidRDefault="004D231F" w:rsidP="004D231F">
            <w:pPr>
              <w:ind w:left="113" w:right="113"/>
              <w:jc w:val="center"/>
              <w:rPr>
                <w:rFonts w:ascii="Times New Roman" w:hAnsi="Times New Roman" w:cs="Times New Roman"/>
                <w:b/>
                <w:bCs/>
                <w:sz w:val="17"/>
                <w:szCs w:val="17"/>
              </w:rPr>
            </w:pPr>
            <w:r w:rsidRPr="005E078E">
              <w:rPr>
                <w:rFonts w:ascii="Times New Roman" w:hAnsi="Times New Roman" w:cs="Times New Roman"/>
                <w:b/>
                <w:bCs/>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bCs/>
                <w:sz w:val="17"/>
                <w:szCs w:val="17"/>
              </w:rPr>
            </w:pPr>
            <w:r>
              <w:rPr>
                <w:rFonts w:ascii="Times New Roman" w:hAnsi="Times New Roman" w:cs="Times New Roman"/>
                <w:b/>
                <w:bCs/>
                <w:sz w:val="17"/>
                <w:szCs w:val="17"/>
              </w:rPr>
              <w:t>815 813621,20</w:t>
            </w:r>
          </w:p>
        </w:tc>
        <w:tc>
          <w:tcPr>
            <w:tcW w:w="851" w:type="dxa"/>
            <w:tcBorders>
              <w:top w:val="single" w:sz="4" w:space="0" w:color="auto"/>
              <w:left w:val="single" w:sz="4" w:space="0" w:color="auto"/>
              <w:bottom w:val="single" w:sz="4" w:space="0" w:color="auto"/>
              <w:right w:val="single" w:sz="4" w:space="0" w:color="auto"/>
            </w:tcBorders>
            <w:noWrap/>
            <w:textDirection w:val="btLr"/>
            <w:vAlign w:val="center"/>
            <w:hideMark/>
          </w:tcPr>
          <w:p w:rsidR="004D231F" w:rsidRPr="00945744" w:rsidRDefault="004D231F" w:rsidP="004D231F">
            <w:pPr>
              <w:spacing w:line="240" w:lineRule="auto"/>
              <w:ind w:left="113" w:right="113"/>
              <w:jc w:val="center"/>
              <w:rPr>
                <w:rFonts w:ascii="Times New Roman" w:hAnsi="Times New Roman" w:cs="Times New Roman"/>
                <w:b/>
                <w:sz w:val="17"/>
                <w:szCs w:val="17"/>
              </w:rPr>
            </w:pPr>
            <w:r w:rsidRPr="00945744">
              <w:rPr>
                <w:rFonts w:ascii="Times New Roman" w:hAnsi="Times New Roman" w:cs="Times New Roman"/>
                <w:b/>
                <w:sz w:val="17"/>
                <w:szCs w:val="17"/>
              </w:rPr>
              <w:t>404 620,00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sidRPr="00945744">
              <w:rPr>
                <w:rFonts w:ascii="Times New Roman" w:hAnsi="Times New Roman" w:cs="Times New Roman"/>
                <w:b/>
                <w:sz w:val="17"/>
                <w:szCs w:val="17"/>
              </w:rPr>
              <w:t>60 412 938,80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sidRPr="00945744">
              <w:rPr>
                <w:rFonts w:ascii="Times New Roman" w:hAnsi="Times New Roman" w:cs="Times New Roman"/>
                <w:b/>
                <w:sz w:val="17"/>
                <w:szCs w:val="17"/>
              </w:rPr>
              <w:t>71 339 946,00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89974206,66</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113 736663,79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95989049,19</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C54976" w:rsidRDefault="004D231F" w:rsidP="004D231F">
            <w:pPr>
              <w:spacing w:line="240" w:lineRule="auto"/>
              <w:jc w:val="center"/>
              <w:rPr>
                <w:rFonts w:ascii="Times New Roman" w:hAnsi="Times New Roman" w:cs="Times New Roman"/>
                <w:b/>
                <w:sz w:val="17"/>
                <w:szCs w:val="17"/>
              </w:rPr>
            </w:pPr>
            <w:r w:rsidRPr="00C54976">
              <w:rPr>
                <w:rFonts w:ascii="Times New Roman" w:hAnsi="Times New Roman" w:cs="Times New Roman"/>
                <w:b/>
                <w:sz w:val="17"/>
                <w:szCs w:val="17"/>
              </w:rPr>
              <w:t>95</w:t>
            </w:r>
            <w:r>
              <w:rPr>
                <w:rFonts w:ascii="Times New Roman" w:hAnsi="Times New Roman" w:cs="Times New Roman"/>
                <w:b/>
                <w:sz w:val="17"/>
                <w:szCs w:val="17"/>
              </w:rPr>
              <w:t> </w:t>
            </w:r>
            <w:r w:rsidRPr="00C54976">
              <w:rPr>
                <w:rFonts w:ascii="Times New Roman" w:hAnsi="Times New Roman" w:cs="Times New Roman"/>
                <w:b/>
                <w:sz w:val="17"/>
                <w:szCs w:val="17"/>
              </w:rPr>
              <w:t>989049,19</w:t>
            </w:r>
          </w:p>
        </w:tc>
        <w:tc>
          <w:tcPr>
            <w:tcW w:w="709"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sz w:val="17"/>
                <w:szCs w:val="17"/>
              </w:rPr>
            </w:pPr>
          </w:p>
          <w:p w:rsidR="004D231F" w:rsidRPr="00945744" w:rsidRDefault="004D231F" w:rsidP="004D231F">
            <w:pPr>
              <w:spacing w:line="240" w:lineRule="auto"/>
              <w:jc w:val="center"/>
              <w:rPr>
                <w:rFonts w:ascii="Times New Roman" w:hAnsi="Times New Roman" w:cs="Times New Roman"/>
                <w:b/>
                <w:sz w:val="17"/>
                <w:szCs w:val="17"/>
              </w:rPr>
            </w:pPr>
            <w:r w:rsidRPr="00C54976">
              <w:rPr>
                <w:rFonts w:ascii="Times New Roman" w:hAnsi="Times New Roman" w:cs="Times New Roman"/>
                <w:b/>
                <w:sz w:val="17"/>
                <w:szCs w:val="17"/>
              </w:rPr>
              <w:t>95</w:t>
            </w:r>
            <w:r>
              <w:rPr>
                <w:rFonts w:ascii="Times New Roman" w:hAnsi="Times New Roman" w:cs="Times New Roman"/>
                <w:b/>
                <w:sz w:val="17"/>
                <w:szCs w:val="17"/>
              </w:rPr>
              <w:t> </w:t>
            </w:r>
            <w:r w:rsidRPr="00C54976">
              <w:rPr>
                <w:rFonts w:ascii="Times New Roman" w:hAnsi="Times New Roman" w:cs="Times New Roman"/>
                <w:b/>
                <w:sz w:val="17"/>
                <w:szCs w:val="17"/>
              </w:rPr>
              <w:t>989049,19</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b/>
                <w:sz w:val="17"/>
                <w:szCs w:val="17"/>
              </w:rPr>
            </w:pPr>
            <w:r w:rsidRPr="00C54976">
              <w:rPr>
                <w:rFonts w:ascii="Times New Roman" w:hAnsi="Times New Roman" w:cs="Times New Roman"/>
                <w:b/>
                <w:sz w:val="17"/>
                <w:szCs w:val="17"/>
              </w:rPr>
              <w:t>95</w:t>
            </w:r>
            <w:r>
              <w:rPr>
                <w:rFonts w:ascii="Times New Roman" w:hAnsi="Times New Roman" w:cs="Times New Roman"/>
                <w:b/>
                <w:sz w:val="17"/>
                <w:szCs w:val="17"/>
              </w:rPr>
              <w:t> </w:t>
            </w:r>
            <w:r w:rsidRPr="00C54976">
              <w:rPr>
                <w:rFonts w:ascii="Times New Roman" w:hAnsi="Times New Roman" w:cs="Times New Roman"/>
                <w:b/>
                <w:sz w:val="17"/>
                <w:szCs w:val="17"/>
              </w:rPr>
              <w:t>989049,19</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r w:rsidRPr="00C54976">
              <w:rPr>
                <w:rFonts w:ascii="Times New Roman" w:hAnsi="Times New Roman" w:cs="Times New Roman"/>
                <w:b/>
                <w:sz w:val="17"/>
                <w:szCs w:val="17"/>
              </w:rPr>
              <w:t>95</w:t>
            </w:r>
            <w:r>
              <w:rPr>
                <w:rFonts w:ascii="Times New Roman" w:hAnsi="Times New Roman" w:cs="Times New Roman"/>
                <w:b/>
                <w:sz w:val="17"/>
                <w:szCs w:val="17"/>
              </w:rPr>
              <w:t> </w:t>
            </w:r>
            <w:r w:rsidRPr="00C54976">
              <w:rPr>
                <w:rFonts w:ascii="Times New Roman" w:hAnsi="Times New Roman" w:cs="Times New Roman"/>
                <w:b/>
                <w:sz w:val="17"/>
                <w:szCs w:val="17"/>
              </w:rPr>
              <w:t>989049,19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rPr>
            </w:pPr>
          </w:p>
        </w:tc>
        <w:tc>
          <w:tcPr>
            <w:tcW w:w="4410" w:type="dxa"/>
            <w:gridSpan w:val="9"/>
            <w:vMerge/>
            <w:tcBorders>
              <w:left w:val="single" w:sz="4" w:space="0" w:color="auto"/>
              <w:right w:val="single" w:sz="4" w:space="0" w:color="auto"/>
            </w:tcBorders>
            <w:vAlign w:val="center"/>
            <w:hideMark/>
          </w:tcPr>
          <w:p w:rsidR="004D231F" w:rsidRPr="007E5D7B" w:rsidRDefault="004D231F" w:rsidP="004D231F">
            <w:pPr>
              <w:rPr>
                <w:rFonts w:ascii="Times New Roman" w:hAnsi="Times New Roman" w:cs="Times New Roman"/>
                <w:color w:val="92D050"/>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4D231F" w:rsidRPr="005E078E" w:rsidRDefault="004D231F" w:rsidP="004D231F">
            <w:pPr>
              <w:ind w:left="113" w:right="113"/>
              <w:jc w:val="center"/>
              <w:rPr>
                <w:rFonts w:ascii="Times New Roman" w:hAnsi="Times New Roman" w:cs="Times New Roman"/>
                <w:b/>
                <w:bCs/>
                <w:sz w:val="17"/>
                <w:szCs w:val="17"/>
              </w:rPr>
            </w:pPr>
            <w:r w:rsidRPr="005E078E">
              <w:rPr>
                <w:rFonts w:ascii="Times New Roman" w:hAnsi="Times New Roman" w:cs="Times New Roman"/>
                <w:b/>
                <w:bCs/>
                <w:sz w:val="17"/>
                <w:szCs w:val="17"/>
              </w:rPr>
              <w:t>Внебюджет</w:t>
            </w:r>
          </w:p>
          <w:p w:rsidR="004D231F" w:rsidRPr="005E078E" w:rsidRDefault="004D231F" w:rsidP="004D231F">
            <w:pPr>
              <w:ind w:left="113" w:right="113"/>
              <w:jc w:val="center"/>
              <w:rPr>
                <w:rFonts w:ascii="Times New Roman" w:hAnsi="Times New Roman" w:cs="Times New Roman"/>
                <w:b/>
                <w:bCs/>
                <w:sz w:val="17"/>
                <w:szCs w:val="17"/>
              </w:rPr>
            </w:pPr>
            <w:r w:rsidRPr="005E078E">
              <w:rPr>
                <w:rFonts w:ascii="Times New Roman" w:hAnsi="Times New Roman" w:cs="Times New Roman"/>
                <w:b/>
                <w:bCs/>
                <w:sz w:val="17"/>
                <w:szCs w:val="17"/>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bCs/>
                <w:sz w:val="17"/>
                <w:szCs w:val="17"/>
              </w:rPr>
            </w:pPr>
            <w:r>
              <w:rPr>
                <w:rFonts w:ascii="Times New Roman" w:hAnsi="Times New Roman" w:cs="Times New Roman"/>
                <w:b/>
                <w:bCs/>
                <w:sz w:val="17"/>
                <w:szCs w:val="17"/>
              </w:rPr>
              <w:t>29 523  290,86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sidRPr="00945744">
              <w:rPr>
                <w:rFonts w:ascii="Times New Roman" w:hAnsi="Times New Roman" w:cs="Times New Roman"/>
                <w:b/>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sidRPr="00945744">
              <w:rPr>
                <w:rFonts w:ascii="Times New Roman" w:hAnsi="Times New Roman" w:cs="Times New Roman"/>
                <w:b/>
                <w:sz w:val="17"/>
                <w:szCs w:val="17"/>
              </w:rPr>
              <w:t>3 403 600,00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sidRPr="00945744">
              <w:rPr>
                <w:rFonts w:ascii="Times New Roman" w:hAnsi="Times New Roman" w:cs="Times New Roman"/>
                <w:b/>
                <w:sz w:val="17"/>
                <w:szCs w:val="17"/>
              </w:rPr>
              <w:t>4 055 800,00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4 093000,00</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2 990392,32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2992788,14</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2 996927,60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2 996927,60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2 996927,60</w:t>
            </w: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2 996927,60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4D231F" w:rsidRPr="007E5D7B" w:rsidRDefault="004D231F" w:rsidP="004D231F">
            <w:pPr>
              <w:rPr>
                <w:rFonts w:ascii="Times New Roman" w:hAnsi="Times New Roman" w:cs="Times New Roman"/>
                <w:sz w:val="17"/>
                <w:szCs w:val="17"/>
              </w:rPr>
            </w:pPr>
          </w:p>
        </w:tc>
      </w:tr>
      <w:tr w:rsidR="004D231F" w:rsidRPr="007E5D7B" w:rsidTr="004D231F">
        <w:trPr>
          <w:cantSplit/>
          <w:trHeight w:val="1134"/>
        </w:trPr>
        <w:tc>
          <w:tcPr>
            <w:tcW w:w="410" w:type="dxa"/>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rPr>
            </w:pPr>
          </w:p>
        </w:tc>
        <w:tc>
          <w:tcPr>
            <w:tcW w:w="4410" w:type="dxa"/>
            <w:gridSpan w:val="9"/>
            <w:tcBorders>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color w:val="92D050"/>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4D231F" w:rsidRPr="005E078E" w:rsidRDefault="004D231F" w:rsidP="004D231F">
            <w:pPr>
              <w:ind w:left="113" w:right="113"/>
              <w:jc w:val="center"/>
              <w:rPr>
                <w:rFonts w:ascii="Times New Roman" w:hAnsi="Times New Roman" w:cs="Times New Roman"/>
                <w:b/>
                <w:bCs/>
                <w:sz w:val="17"/>
                <w:szCs w:val="17"/>
              </w:rPr>
            </w:pPr>
            <w:r w:rsidRPr="005E078E">
              <w:rPr>
                <w:rFonts w:ascii="Times New Roman" w:hAnsi="Times New Roman" w:cs="Times New Roman"/>
                <w:b/>
                <w:bCs/>
                <w:sz w:val="17"/>
                <w:szCs w:val="17"/>
              </w:rPr>
              <w:t>Федеральный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b/>
                <w:bCs/>
                <w:sz w:val="17"/>
                <w:szCs w:val="17"/>
              </w:rPr>
            </w:pPr>
            <w:r>
              <w:rPr>
                <w:rFonts w:ascii="Times New Roman" w:hAnsi="Times New Roman" w:cs="Times New Roman"/>
                <w:b/>
                <w:bCs/>
                <w:sz w:val="17"/>
                <w:szCs w:val="17"/>
              </w:rPr>
              <w:t>14 775 664,47</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b/>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b/>
                <w:sz w:val="17"/>
                <w:szCs w:val="17"/>
              </w:rPr>
            </w:pPr>
            <w:r w:rsidRPr="00945744">
              <w:rPr>
                <w:rFonts w:ascii="Times New Roman" w:hAnsi="Times New Roman" w:cs="Times New Roman"/>
                <w:b/>
                <w:sz w:val="17"/>
                <w:szCs w:val="17"/>
              </w:rPr>
              <w:t>190 396,83</w:t>
            </w:r>
          </w:p>
        </w:tc>
        <w:tc>
          <w:tcPr>
            <w:tcW w:w="851"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b/>
                <w:sz w:val="17"/>
                <w:szCs w:val="17"/>
              </w:rPr>
            </w:pPr>
            <w:r w:rsidRPr="00945744">
              <w:rPr>
                <w:rFonts w:ascii="Times New Roman" w:hAnsi="Times New Roman" w:cs="Times New Roman"/>
                <w:b/>
                <w:sz w:val="17"/>
                <w:szCs w:val="17"/>
              </w:rPr>
              <w:t>3 505 162,87</w:t>
            </w:r>
          </w:p>
        </w:tc>
        <w:tc>
          <w:tcPr>
            <w:tcW w:w="850" w:type="dxa"/>
            <w:tcBorders>
              <w:top w:val="single" w:sz="4" w:space="0" w:color="auto"/>
              <w:left w:val="single" w:sz="4" w:space="0" w:color="auto"/>
              <w:bottom w:val="single" w:sz="4" w:space="0" w:color="auto"/>
              <w:right w:val="single" w:sz="4" w:space="0" w:color="auto"/>
            </w:tcBorders>
            <w:noWrap/>
            <w:vAlign w:val="center"/>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8 505601,93</w:t>
            </w:r>
          </w:p>
        </w:tc>
        <w:tc>
          <w:tcPr>
            <w:tcW w:w="851"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r>
              <w:rPr>
                <w:rFonts w:ascii="Times New Roman" w:hAnsi="Times New Roman" w:cs="Times New Roman"/>
                <w:b/>
                <w:sz w:val="17"/>
                <w:szCs w:val="17"/>
              </w:rPr>
              <w:t>2 574 502,84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4D231F" w:rsidRPr="00945744" w:rsidRDefault="004D231F" w:rsidP="004D231F">
            <w:pPr>
              <w:spacing w:line="240" w:lineRule="auto"/>
              <w:jc w:val="center"/>
              <w:rPr>
                <w:rFonts w:ascii="Times New Roman" w:hAnsi="Times New Roman" w:cs="Times New Roman"/>
                <w:b/>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4D231F" w:rsidRPr="00945744" w:rsidRDefault="004D231F" w:rsidP="004D231F">
            <w:pPr>
              <w:spacing w:line="600" w:lineRule="auto"/>
              <w:jc w:val="center"/>
              <w:rPr>
                <w:rFonts w:ascii="Times New Roman" w:hAnsi="Times New Roman" w:cs="Times New Roman"/>
                <w:b/>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4D231F" w:rsidRPr="00945744" w:rsidRDefault="004D231F" w:rsidP="004D231F">
            <w:pPr>
              <w:spacing w:line="600" w:lineRule="auto"/>
              <w:jc w:val="center"/>
              <w:rPr>
                <w:rFonts w:ascii="Times New Roman" w:hAnsi="Times New Roman" w:cs="Times New Roman"/>
                <w:b/>
                <w:sz w:val="17"/>
                <w:szCs w:val="17"/>
              </w:rPr>
            </w:pPr>
          </w:p>
        </w:tc>
        <w:tc>
          <w:tcPr>
            <w:tcW w:w="709" w:type="dxa"/>
            <w:tcBorders>
              <w:top w:val="single" w:sz="4" w:space="0" w:color="auto"/>
              <w:left w:val="single" w:sz="4" w:space="0" w:color="auto"/>
              <w:bottom w:val="single" w:sz="4" w:space="0" w:color="auto"/>
              <w:right w:val="single" w:sz="4" w:space="0" w:color="auto"/>
            </w:tcBorders>
          </w:tcPr>
          <w:p w:rsidR="004D231F" w:rsidRPr="00945744" w:rsidRDefault="004D231F" w:rsidP="004D231F">
            <w:pP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4D231F" w:rsidRPr="007E5D7B" w:rsidRDefault="004D231F" w:rsidP="004D231F">
            <w:pPr>
              <w:rPr>
                <w:rFonts w:ascii="Times New Roman" w:hAnsi="Times New Roman" w:cs="Times New Roman"/>
                <w:sz w:val="17"/>
                <w:szCs w:val="17"/>
              </w:rPr>
            </w:pPr>
          </w:p>
        </w:tc>
      </w:tr>
    </w:tbl>
    <w:p w:rsidR="004D231F" w:rsidRPr="007E5D7B" w:rsidRDefault="004D231F" w:rsidP="004D231F">
      <w:pPr>
        <w:rPr>
          <w:rFonts w:ascii="Times New Roman" w:hAnsi="Times New Roman" w:cs="Times New Roman"/>
          <w:sz w:val="14"/>
          <w:szCs w:val="14"/>
        </w:rPr>
      </w:pPr>
    </w:p>
    <w:p w:rsidR="004D231F" w:rsidRPr="007E5D7B" w:rsidRDefault="004D231F" w:rsidP="004D231F">
      <w:pPr>
        <w:rPr>
          <w:rFonts w:ascii="Times New Roman" w:hAnsi="Times New Roman" w:cs="Times New Roman"/>
          <w:sz w:val="14"/>
          <w:szCs w:val="14"/>
        </w:rPr>
      </w:pPr>
    </w:p>
    <w:p w:rsidR="004D231F" w:rsidRDefault="004D231F" w:rsidP="004D231F"/>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sz w:val="28"/>
          <w:szCs w:val="28"/>
        </w:rPr>
      </w:pPr>
    </w:p>
    <w:p w:rsidR="00E65BAB" w:rsidRPr="00776514" w:rsidRDefault="00E65BAB" w:rsidP="001E11DD">
      <w:pPr>
        <w:rPr>
          <w:rFonts w:ascii="Times New Roman" w:hAnsi="Times New Roman" w:cs="Times New Roman"/>
          <w:noProof/>
          <w:sz w:val="28"/>
          <w:szCs w:val="28"/>
          <w:lang w:eastAsia="ru-RU" w:bidi="ar-SA"/>
        </w:rPr>
      </w:pPr>
    </w:p>
    <w:p w:rsidR="00AC18F1" w:rsidRPr="00776514" w:rsidRDefault="00AC18F1" w:rsidP="001E11DD">
      <w:pPr>
        <w:rPr>
          <w:rFonts w:ascii="Times New Roman" w:hAnsi="Times New Roman" w:cs="Times New Roman"/>
          <w:noProof/>
          <w:sz w:val="28"/>
          <w:szCs w:val="28"/>
          <w:lang w:eastAsia="ru-RU" w:bidi="ar-SA"/>
        </w:rPr>
      </w:pPr>
    </w:p>
    <w:p w:rsidR="00AA4C69" w:rsidRDefault="00AA4C69" w:rsidP="00462EBA">
      <w:pPr>
        <w:rPr>
          <w:rFonts w:ascii="Times New Roman" w:eastAsia="Calibri" w:hAnsi="Times New Roman" w:cs="Times New Roman"/>
          <w:sz w:val="28"/>
          <w:szCs w:val="28"/>
          <w:lang w:eastAsia="en-US"/>
        </w:rPr>
      </w:pPr>
    </w:p>
    <w:p w:rsidR="00051468" w:rsidRPr="00776514" w:rsidRDefault="00051468" w:rsidP="00462EBA">
      <w:pPr>
        <w:rPr>
          <w:rFonts w:ascii="Times New Roman" w:eastAsia="Calibri" w:hAnsi="Times New Roman" w:cs="Times New Roman"/>
          <w:sz w:val="28"/>
          <w:szCs w:val="28"/>
          <w:lang w:eastAsia="en-US"/>
        </w:rPr>
      </w:pPr>
    </w:p>
    <w:p w:rsidR="00051468" w:rsidRDefault="00051468" w:rsidP="001777BF">
      <w:pPr>
        <w:shd w:val="clear" w:color="auto" w:fill="FFFFFF"/>
        <w:ind w:right="-1" w:firstLine="567"/>
        <w:jc w:val="both"/>
        <w:textAlignment w:val="baseline"/>
        <w:rPr>
          <w:rFonts w:ascii="Times New Roman" w:hAnsi="Times New Roman" w:cs="Times New Roman"/>
          <w:sz w:val="28"/>
          <w:szCs w:val="28"/>
        </w:rPr>
        <w:sectPr w:rsidR="00051468" w:rsidSect="00F56909">
          <w:pgSz w:w="16840" w:h="11907" w:orient="landscape"/>
          <w:pgMar w:top="567" w:right="1418" w:bottom="1559" w:left="851" w:header="720" w:footer="720" w:gutter="0"/>
          <w:cols w:space="720"/>
        </w:sectPr>
      </w:pPr>
    </w:p>
    <w:p w:rsidR="00051468" w:rsidRDefault="00051468" w:rsidP="00051468">
      <w:pPr>
        <w:rPr>
          <w:color w:val="000000"/>
          <w:sz w:val="28"/>
        </w:rPr>
      </w:pPr>
      <w:r w:rsidRPr="00051468">
        <w:rPr>
          <w:noProof/>
          <w:color w:val="000000"/>
          <w:sz w:val="28"/>
          <w:lang w:eastAsia="ru-RU" w:bidi="ar-SA"/>
        </w:rPr>
        <w:lastRenderedPageBreak/>
        <w:drawing>
          <wp:anchor distT="0" distB="0" distL="114300" distR="114300" simplePos="0" relativeHeight="251673600" behindDoc="0" locked="0" layoutInCell="1" allowOverlap="1">
            <wp:simplePos x="0" y="0"/>
            <wp:positionH relativeFrom="column">
              <wp:posOffset>2608308</wp:posOffset>
            </wp:positionH>
            <wp:positionV relativeFrom="margin">
              <wp:posOffset>-344442</wp:posOffset>
            </wp:positionV>
            <wp:extent cx="660218" cy="692331"/>
            <wp:effectExtent l="19050" t="0" r="0" b="0"/>
            <wp:wrapTopAndBottom/>
            <wp:docPr id="6" name="Рисунок 91"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152"/>
                    <pic:cNvPicPr>
                      <a:picLocks noChangeAspect="1" noChangeArrowheads="1"/>
                    </pic:cNvPicPr>
                  </pic:nvPicPr>
                  <pic:blipFill>
                    <a:blip r:embed="rId44"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p>
    <w:p w:rsidR="00051468" w:rsidRDefault="00051468" w:rsidP="00051468">
      <w:pPr>
        <w:rPr>
          <w:color w:val="000000"/>
          <w:sz w:val="28"/>
        </w:rPr>
      </w:pPr>
    </w:p>
    <w:p w:rsidR="00051468" w:rsidRPr="00051468" w:rsidRDefault="007B2168" w:rsidP="00051468">
      <w:pPr>
        <w:pStyle w:val="1"/>
        <w:ind w:left="284" w:right="1"/>
        <w:rPr>
          <w:rFonts w:ascii="Times New Roman" w:hAnsi="Times New Roman"/>
          <w:sz w:val="28"/>
          <w:szCs w:val="28"/>
        </w:rPr>
      </w:pPr>
      <w:r>
        <w:rPr>
          <w:rFonts w:ascii="Times New Roman" w:hAnsi="Times New Roman"/>
          <w:noProof/>
          <w:sz w:val="28"/>
          <w:szCs w:val="28"/>
        </w:rPr>
        <w:pict>
          <v:rect id="_x0000_s1119" style="position:absolute;left:0;text-align:left;margin-left:603pt;margin-top:-9.15pt;width:27pt;height:27pt;flip:x;z-index:251675648">
            <v:textbox style="mso-next-textbox:#_x0000_s1119">
              <w:txbxContent>
                <w:p w:rsidR="00824316" w:rsidRDefault="00824316" w:rsidP="00051468">
                  <w:r>
                    <w:t>ПРОЕКТ</w:t>
                  </w:r>
                </w:p>
              </w:txbxContent>
            </v:textbox>
          </v:rect>
        </w:pict>
      </w:r>
      <w:r w:rsidR="00051468" w:rsidRPr="00051468">
        <w:rPr>
          <w:rFonts w:ascii="Times New Roman" w:hAnsi="Times New Roman"/>
          <w:sz w:val="28"/>
          <w:szCs w:val="28"/>
        </w:rPr>
        <w:t>АДМИНИСТРАЦИЯ МУНИЦИПАЛЬНОГО ОБРАЗОВАНИЯ –</w:t>
      </w:r>
    </w:p>
    <w:p w:rsidR="00051468" w:rsidRPr="00051468" w:rsidRDefault="00051468" w:rsidP="00051468">
      <w:pPr>
        <w:pStyle w:val="1"/>
        <w:ind w:right="-425"/>
        <w:rPr>
          <w:rFonts w:ascii="Times New Roman" w:hAnsi="Times New Roman"/>
          <w:sz w:val="28"/>
          <w:szCs w:val="28"/>
        </w:rPr>
      </w:pPr>
      <w:r w:rsidRPr="00051468">
        <w:rPr>
          <w:rFonts w:ascii="Times New Roman" w:hAnsi="Times New Roman"/>
          <w:sz w:val="28"/>
          <w:szCs w:val="28"/>
        </w:rPr>
        <w:t>ГОРОДСКОЙ  ОКРУГ  ГОРОД  КАСИМОВ  РЯЗАНСКОЙ  ОБЛАСТИ</w:t>
      </w:r>
    </w:p>
    <w:p w:rsidR="00051468" w:rsidRPr="00051468" w:rsidRDefault="00051468" w:rsidP="00051468">
      <w:pPr>
        <w:rPr>
          <w:rFonts w:ascii="Times New Roman" w:hAnsi="Times New Roman" w:cs="Times New Roman"/>
          <w:color w:val="000000"/>
          <w:sz w:val="28"/>
          <w:szCs w:val="28"/>
        </w:rPr>
      </w:pPr>
    </w:p>
    <w:p w:rsidR="00051468" w:rsidRPr="00051468" w:rsidRDefault="00051468" w:rsidP="00051468">
      <w:pPr>
        <w:rPr>
          <w:rFonts w:ascii="Times New Roman" w:hAnsi="Times New Roman" w:cs="Times New Roman"/>
          <w:color w:val="000000"/>
          <w:sz w:val="28"/>
          <w:szCs w:val="28"/>
        </w:rPr>
      </w:pPr>
    </w:p>
    <w:p w:rsidR="00051468" w:rsidRPr="00051468" w:rsidRDefault="00051468" w:rsidP="00051468">
      <w:pPr>
        <w:pStyle w:val="1"/>
        <w:tabs>
          <w:tab w:val="left" w:pos="0"/>
        </w:tabs>
        <w:rPr>
          <w:rFonts w:ascii="Times New Roman" w:hAnsi="Times New Roman"/>
          <w:b w:val="0"/>
          <w:color w:val="000000"/>
          <w:sz w:val="28"/>
          <w:szCs w:val="28"/>
        </w:rPr>
      </w:pPr>
      <w:r w:rsidRPr="00051468">
        <w:rPr>
          <w:rFonts w:ascii="Times New Roman" w:hAnsi="Times New Roman"/>
          <w:b w:val="0"/>
          <w:color w:val="000000"/>
          <w:sz w:val="28"/>
          <w:szCs w:val="28"/>
        </w:rPr>
        <w:t>ПОСТАНОВЛЕНИЕ</w:t>
      </w:r>
    </w:p>
    <w:p w:rsidR="00051468" w:rsidRPr="00051468" w:rsidRDefault="00051468" w:rsidP="00051468">
      <w:pPr>
        <w:rPr>
          <w:rFonts w:ascii="Times New Roman" w:hAnsi="Times New Roman" w:cs="Times New Roman"/>
          <w:sz w:val="28"/>
          <w:szCs w:val="28"/>
        </w:rPr>
      </w:pPr>
    </w:p>
    <w:p w:rsidR="00051468" w:rsidRPr="00051468" w:rsidRDefault="00051468" w:rsidP="00051468">
      <w:pPr>
        <w:rPr>
          <w:rFonts w:ascii="Times New Roman" w:hAnsi="Times New Roman" w:cs="Times New Roman"/>
          <w:color w:val="000000"/>
          <w:sz w:val="28"/>
          <w:szCs w:val="28"/>
        </w:rPr>
      </w:pPr>
      <w:r w:rsidRPr="00051468">
        <w:rPr>
          <w:rFonts w:ascii="Times New Roman" w:hAnsi="Times New Roman" w:cs="Times New Roman"/>
          <w:color w:val="000000"/>
          <w:sz w:val="28"/>
          <w:szCs w:val="28"/>
        </w:rPr>
        <w:t>29.05.2019</w:t>
      </w:r>
      <w:r w:rsidRPr="00051468">
        <w:rPr>
          <w:rFonts w:ascii="Times New Roman" w:hAnsi="Times New Roman" w:cs="Times New Roman"/>
          <w:color w:val="000000"/>
          <w:sz w:val="28"/>
          <w:szCs w:val="28"/>
        </w:rPr>
        <w:tab/>
      </w:r>
      <w:r w:rsidRPr="00051468">
        <w:rPr>
          <w:rFonts w:ascii="Times New Roman" w:hAnsi="Times New Roman" w:cs="Times New Roman"/>
          <w:color w:val="000000"/>
          <w:sz w:val="28"/>
          <w:szCs w:val="28"/>
        </w:rPr>
        <w:tab/>
      </w:r>
      <w:r w:rsidRPr="00051468">
        <w:rPr>
          <w:rFonts w:ascii="Times New Roman" w:hAnsi="Times New Roman" w:cs="Times New Roman"/>
          <w:color w:val="000000"/>
          <w:sz w:val="28"/>
          <w:szCs w:val="28"/>
        </w:rPr>
        <w:tab/>
      </w:r>
      <w:r w:rsidRPr="00051468">
        <w:rPr>
          <w:rFonts w:ascii="Times New Roman" w:hAnsi="Times New Roman" w:cs="Times New Roman"/>
          <w:color w:val="000000"/>
          <w:sz w:val="28"/>
          <w:szCs w:val="28"/>
        </w:rPr>
        <w:tab/>
      </w:r>
      <w:r w:rsidRPr="00051468">
        <w:rPr>
          <w:rFonts w:ascii="Times New Roman" w:hAnsi="Times New Roman" w:cs="Times New Roman"/>
          <w:color w:val="000000"/>
          <w:sz w:val="28"/>
          <w:szCs w:val="28"/>
        </w:rPr>
        <w:tab/>
      </w:r>
      <w:r w:rsidRPr="00051468">
        <w:rPr>
          <w:rFonts w:ascii="Times New Roman" w:hAnsi="Times New Roman" w:cs="Times New Roman"/>
          <w:color w:val="000000"/>
          <w:sz w:val="28"/>
          <w:szCs w:val="28"/>
        </w:rPr>
        <w:tab/>
      </w:r>
      <w:r w:rsidRPr="00051468">
        <w:rPr>
          <w:rFonts w:ascii="Times New Roman" w:hAnsi="Times New Roman" w:cs="Times New Roman"/>
          <w:color w:val="000000"/>
          <w:sz w:val="28"/>
          <w:szCs w:val="28"/>
        </w:rPr>
        <w:tab/>
        <w:t xml:space="preserve">            </w:t>
      </w:r>
      <w:r w:rsidR="006F61EF">
        <w:rPr>
          <w:rFonts w:ascii="Times New Roman" w:hAnsi="Times New Roman" w:cs="Times New Roman"/>
          <w:color w:val="000000"/>
          <w:sz w:val="28"/>
          <w:szCs w:val="28"/>
        </w:rPr>
        <w:t xml:space="preserve">                         </w:t>
      </w:r>
      <w:r w:rsidRPr="00051468">
        <w:rPr>
          <w:rFonts w:ascii="Times New Roman" w:hAnsi="Times New Roman" w:cs="Times New Roman"/>
          <w:color w:val="000000"/>
          <w:sz w:val="28"/>
          <w:szCs w:val="28"/>
        </w:rPr>
        <w:t>№ 656</w:t>
      </w:r>
    </w:p>
    <w:p w:rsidR="00051468" w:rsidRPr="00051468" w:rsidRDefault="00051468" w:rsidP="00051468">
      <w:pPr>
        <w:jc w:val="center"/>
        <w:rPr>
          <w:rFonts w:ascii="Times New Roman" w:hAnsi="Times New Roman" w:cs="Times New Roman"/>
          <w:color w:val="000000"/>
          <w:sz w:val="28"/>
          <w:szCs w:val="28"/>
        </w:rPr>
      </w:pPr>
      <w:r w:rsidRPr="00051468">
        <w:rPr>
          <w:rFonts w:ascii="Times New Roman" w:hAnsi="Times New Roman" w:cs="Times New Roman"/>
          <w:color w:val="000000"/>
          <w:sz w:val="28"/>
          <w:szCs w:val="28"/>
        </w:rPr>
        <w:t>г. Касимов</w:t>
      </w:r>
    </w:p>
    <w:p w:rsidR="00051468" w:rsidRPr="00051468" w:rsidRDefault="00051468" w:rsidP="00051468">
      <w:pPr>
        <w:rPr>
          <w:rFonts w:ascii="Times New Roman" w:hAnsi="Times New Roman" w:cs="Times New Roman"/>
          <w:color w:val="000000"/>
          <w:sz w:val="28"/>
          <w:szCs w:val="28"/>
        </w:rPr>
      </w:pPr>
    </w:p>
    <w:p w:rsidR="00051468" w:rsidRPr="00051468" w:rsidRDefault="00051468" w:rsidP="00051468">
      <w:pPr>
        <w:jc w:val="both"/>
        <w:rPr>
          <w:rFonts w:ascii="Times New Roman" w:hAnsi="Times New Roman" w:cs="Times New Roman"/>
          <w:bCs/>
          <w:color w:val="000000"/>
          <w:sz w:val="28"/>
          <w:szCs w:val="28"/>
        </w:rPr>
      </w:pPr>
      <w:r w:rsidRPr="00051468">
        <w:rPr>
          <w:rFonts w:ascii="Times New Roman" w:hAnsi="Times New Roman" w:cs="Times New Roman"/>
          <w:bCs/>
          <w:color w:val="000000"/>
          <w:sz w:val="28"/>
          <w:szCs w:val="28"/>
        </w:rPr>
        <w:t>О внесении изменений в постановление</w:t>
      </w:r>
    </w:p>
    <w:p w:rsidR="00051468" w:rsidRPr="00051468" w:rsidRDefault="00051468" w:rsidP="00051468">
      <w:pPr>
        <w:jc w:val="both"/>
        <w:rPr>
          <w:rFonts w:ascii="Times New Roman" w:hAnsi="Times New Roman" w:cs="Times New Roman"/>
          <w:bCs/>
          <w:color w:val="000000"/>
          <w:sz w:val="28"/>
          <w:szCs w:val="28"/>
        </w:rPr>
      </w:pPr>
      <w:r w:rsidRPr="00051468">
        <w:rPr>
          <w:rFonts w:ascii="Times New Roman" w:hAnsi="Times New Roman" w:cs="Times New Roman"/>
          <w:bCs/>
          <w:color w:val="000000"/>
          <w:sz w:val="28"/>
          <w:szCs w:val="28"/>
        </w:rPr>
        <w:t>администрации муниципального образования –</w:t>
      </w:r>
    </w:p>
    <w:p w:rsidR="00051468" w:rsidRPr="00051468" w:rsidRDefault="00051468" w:rsidP="00051468">
      <w:pPr>
        <w:jc w:val="both"/>
        <w:rPr>
          <w:rFonts w:ascii="Times New Roman" w:hAnsi="Times New Roman" w:cs="Times New Roman"/>
          <w:bCs/>
          <w:color w:val="000000"/>
          <w:sz w:val="28"/>
          <w:szCs w:val="28"/>
        </w:rPr>
      </w:pPr>
      <w:r w:rsidRPr="00051468">
        <w:rPr>
          <w:rFonts w:ascii="Times New Roman" w:hAnsi="Times New Roman" w:cs="Times New Roman"/>
          <w:bCs/>
          <w:color w:val="000000"/>
          <w:sz w:val="28"/>
          <w:szCs w:val="28"/>
        </w:rPr>
        <w:t>городской округ город Касимов от 08.09.2017 № 1052</w:t>
      </w:r>
    </w:p>
    <w:p w:rsidR="00051468" w:rsidRPr="00051468" w:rsidRDefault="00051468" w:rsidP="00051468">
      <w:pPr>
        <w:jc w:val="both"/>
        <w:rPr>
          <w:rFonts w:ascii="Times New Roman" w:hAnsi="Times New Roman" w:cs="Times New Roman"/>
          <w:sz w:val="28"/>
          <w:szCs w:val="28"/>
        </w:rPr>
      </w:pPr>
      <w:r w:rsidRPr="00051468">
        <w:rPr>
          <w:rFonts w:ascii="Times New Roman" w:hAnsi="Times New Roman" w:cs="Times New Roman"/>
          <w:bCs/>
          <w:color w:val="000000"/>
          <w:sz w:val="28"/>
          <w:szCs w:val="28"/>
        </w:rPr>
        <w:t>«Об утверждении Положения</w:t>
      </w:r>
      <w:r w:rsidRPr="00051468">
        <w:rPr>
          <w:rFonts w:ascii="Times New Roman" w:hAnsi="Times New Roman" w:cs="Times New Roman"/>
          <w:sz w:val="28"/>
          <w:szCs w:val="28"/>
        </w:rPr>
        <w:t xml:space="preserve"> о порядке организации </w:t>
      </w:r>
    </w:p>
    <w:p w:rsidR="00051468" w:rsidRPr="00051468" w:rsidRDefault="00051468" w:rsidP="00051468">
      <w:pPr>
        <w:jc w:val="both"/>
        <w:rPr>
          <w:rFonts w:ascii="Times New Roman" w:hAnsi="Times New Roman" w:cs="Times New Roman"/>
          <w:sz w:val="28"/>
          <w:szCs w:val="28"/>
        </w:rPr>
      </w:pPr>
      <w:r w:rsidRPr="00051468">
        <w:rPr>
          <w:rFonts w:ascii="Times New Roman" w:hAnsi="Times New Roman" w:cs="Times New Roman"/>
          <w:sz w:val="28"/>
          <w:szCs w:val="28"/>
        </w:rPr>
        <w:t xml:space="preserve">и проведения торгов (аукциона) </w:t>
      </w:r>
    </w:p>
    <w:p w:rsidR="00051468" w:rsidRPr="00051468" w:rsidRDefault="00051468" w:rsidP="00051468">
      <w:pPr>
        <w:jc w:val="both"/>
        <w:rPr>
          <w:rFonts w:ascii="Times New Roman" w:hAnsi="Times New Roman" w:cs="Times New Roman"/>
          <w:sz w:val="28"/>
          <w:szCs w:val="28"/>
        </w:rPr>
      </w:pPr>
      <w:r w:rsidRPr="00051468">
        <w:rPr>
          <w:rFonts w:ascii="Times New Roman" w:hAnsi="Times New Roman" w:cs="Times New Roman"/>
          <w:sz w:val="28"/>
          <w:szCs w:val="28"/>
        </w:rPr>
        <w:t xml:space="preserve">на право размещения нестационарного </w:t>
      </w:r>
    </w:p>
    <w:p w:rsidR="00051468" w:rsidRPr="00051468" w:rsidRDefault="00051468" w:rsidP="00051468">
      <w:pPr>
        <w:jc w:val="both"/>
        <w:rPr>
          <w:rFonts w:ascii="Times New Roman" w:hAnsi="Times New Roman" w:cs="Times New Roman"/>
          <w:sz w:val="28"/>
          <w:szCs w:val="28"/>
        </w:rPr>
      </w:pPr>
      <w:r w:rsidRPr="00051468">
        <w:rPr>
          <w:rFonts w:ascii="Times New Roman" w:hAnsi="Times New Roman" w:cs="Times New Roman"/>
          <w:sz w:val="28"/>
          <w:szCs w:val="28"/>
        </w:rPr>
        <w:t xml:space="preserve">торгового объекта на территории </w:t>
      </w:r>
    </w:p>
    <w:p w:rsidR="00051468" w:rsidRPr="00051468" w:rsidRDefault="00051468" w:rsidP="00051468">
      <w:pPr>
        <w:jc w:val="both"/>
        <w:rPr>
          <w:rFonts w:ascii="Times New Roman" w:hAnsi="Times New Roman" w:cs="Times New Roman"/>
          <w:sz w:val="28"/>
          <w:szCs w:val="28"/>
        </w:rPr>
      </w:pPr>
      <w:r w:rsidRPr="00051468">
        <w:rPr>
          <w:rFonts w:ascii="Times New Roman" w:hAnsi="Times New Roman" w:cs="Times New Roman"/>
          <w:sz w:val="28"/>
          <w:szCs w:val="28"/>
        </w:rPr>
        <w:t xml:space="preserve">муниципального образования – городской округ </w:t>
      </w:r>
    </w:p>
    <w:p w:rsidR="00051468" w:rsidRPr="00051468" w:rsidRDefault="00051468" w:rsidP="00051468">
      <w:pPr>
        <w:jc w:val="both"/>
        <w:rPr>
          <w:rFonts w:ascii="Times New Roman" w:hAnsi="Times New Roman" w:cs="Times New Roman"/>
          <w:bCs/>
          <w:color w:val="000000"/>
          <w:sz w:val="28"/>
          <w:szCs w:val="28"/>
        </w:rPr>
      </w:pPr>
      <w:r w:rsidRPr="00051468">
        <w:rPr>
          <w:rFonts w:ascii="Times New Roman" w:hAnsi="Times New Roman" w:cs="Times New Roman"/>
          <w:sz w:val="28"/>
          <w:szCs w:val="28"/>
        </w:rPr>
        <w:t>город Касимов»</w:t>
      </w:r>
    </w:p>
    <w:p w:rsidR="00051468" w:rsidRPr="00051468" w:rsidRDefault="00051468" w:rsidP="00051468">
      <w:pPr>
        <w:jc w:val="both"/>
        <w:rPr>
          <w:rFonts w:ascii="Times New Roman" w:hAnsi="Times New Roman" w:cs="Times New Roman"/>
          <w:color w:val="000000"/>
          <w:sz w:val="28"/>
          <w:szCs w:val="28"/>
        </w:rPr>
      </w:pPr>
    </w:p>
    <w:p w:rsidR="00051468" w:rsidRPr="00051468" w:rsidRDefault="00051468" w:rsidP="00051468">
      <w:pPr>
        <w:jc w:val="both"/>
        <w:rPr>
          <w:rFonts w:ascii="Times New Roman" w:hAnsi="Times New Roman" w:cs="Times New Roman"/>
          <w:color w:val="000000"/>
          <w:sz w:val="28"/>
          <w:szCs w:val="28"/>
        </w:rPr>
      </w:pPr>
      <w:r w:rsidRPr="00051468">
        <w:rPr>
          <w:rFonts w:ascii="Times New Roman" w:hAnsi="Times New Roman" w:cs="Times New Roman"/>
          <w:color w:val="000000"/>
          <w:sz w:val="28"/>
          <w:szCs w:val="28"/>
        </w:rPr>
        <w:t xml:space="preserve">        </w:t>
      </w:r>
      <w:r w:rsidRPr="00051468">
        <w:rPr>
          <w:rFonts w:ascii="Times New Roman" w:hAnsi="Times New Roman" w:cs="Times New Roman"/>
          <w:sz w:val="28"/>
          <w:szCs w:val="28"/>
        </w:rPr>
        <w:t xml:space="preserve">В соответствии с Гражданским кодексом Российской Федерации, Земельным кодексом Российской Федерации, Федеральным законом от 28.12.2009 № 381-ФЗ «Об основах государственного регулирования торговой деятельности в Российской Федерации», Федеральным законом от 26.07.2006 № 135-ФЗ «О защите конкуренции», Федеральным законом  от 06.10.2003 № 131-ФЗ «Об общих принципах организации местного самоуправления в Российской Федерации», Положением о порядке управления и распоряжения имуществом, находящимся в собственности муниципального образования – городской округ город Касимов, утвержденным решением Касимовской городской Думы от 21.10.2011 № 103/14, руководствуясь Уставом муниципального образования – городской округ город Касимов, Порядком  размещения нестационарных торговых объектов на территории муниципального образования – городской округ город Касимов, утвержденным Постановлением администрации муниципального образования – городской округ город Касимов от 26.08.2015 № 1160, </w:t>
      </w:r>
      <w:r w:rsidRPr="00051468">
        <w:rPr>
          <w:rFonts w:ascii="Times New Roman" w:hAnsi="Times New Roman" w:cs="Times New Roman"/>
          <w:color w:val="000000"/>
          <w:sz w:val="28"/>
          <w:szCs w:val="28"/>
        </w:rPr>
        <w:t xml:space="preserve"> </w:t>
      </w:r>
      <w:r w:rsidRPr="00051468">
        <w:rPr>
          <w:rFonts w:ascii="Times New Roman" w:hAnsi="Times New Roman" w:cs="Times New Roman"/>
          <w:bCs/>
          <w:sz w:val="28"/>
          <w:szCs w:val="28"/>
        </w:rPr>
        <w:t xml:space="preserve">в связи с организационно </w:t>
      </w:r>
      <w:r w:rsidRPr="00051468">
        <w:rPr>
          <w:rFonts w:ascii="Times New Roman" w:hAnsi="Times New Roman" w:cs="Times New Roman"/>
          <w:b/>
          <w:bCs/>
          <w:sz w:val="28"/>
          <w:szCs w:val="28"/>
        </w:rPr>
        <w:t>-</w:t>
      </w:r>
      <w:r w:rsidRPr="00051468">
        <w:rPr>
          <w:rFonts w:ascii="Times New Roman" w:hAnsi="Times New Roman" w:cs="Times New Roman"/>
          <w:bCs/>
          <w:sz w:val="28"/>
          <w:szCs w:val="28"/>
        </w:rPr>
        <w:t xml:space="preserve"> штатными мероприятиями, администрация муниципального образования – городской округ город Касимов ПОСТАНОВЛЯЕТ:</w:t>
      </w:r>
    </w:p>
    <w:p w:rsidR="00051468" w:rsidRPr="00051468" w:rsidRDefault="00051468" w:rsidP="00051468">
      <w:pPr>
        <w:pStyle w:val="ConsPlusNormalc"/>
        <w:spacing w:before="220"/>
        <w:ind w:firstLine="540"/>
        <w:jc w:val="both"/>
        <w:rPr>
          <w:sz w:val="28"/>
          <w:szCs w:val="28"/>
        </w:rPr>
      </w:pPr>
      <w:r w:rsidRPr="00051468">
        <w:rPr>
          <w:sz w:val="28"/>
          <w:szCs w:val="28"/>
        </w:rPr>
        <w:t xml:space="preserve">1.  Внести изменение в Постановление  администрации муниципального образования – городской округ город Касимов от 08.09.2017 № 1052 «Об утверждении Положения о порядке организации и </w:t>
      </w:r>
      <w:r w:rsidRPr="00051468">
        <w:rPr>
          <w:sz w:val="28"/>
          <w:szCs w:val="28"/>
        </w:rPr>
        <w:lastRenderedPageBreak/>
        <w:t>проведения торгов (аукциона) на право размещения нестационарного торгового объекта на территории муниципального образования – городской округ город Касимов» (в редакции постановления администрации муниципального образования – городской округ город  Касимов от 24.04.2018 № 423, от 14.09.2018 № 1070, от 18.02.2019 № 213).</w:t>
      </w:r>
    </w:p>
    <w:p w:rsidR="00051468" w:rsidRPr="00051468" w:rsidRDefault="00051468" w:rsidP="00051468">
      <w:pPr>
        <w:pStyle w:val="ConsPlusNormalc"/>
        <w:spacing w:before="220"/>
        <w:ind w:firstLine="540"/>
        <w:jc w:val="both"/>
        <w:rPr>
          <w:sz w:val="28"/>
          <w:szCs w:val="28"/>
        </w:rPr>
      </w:pPr>
      <w:r w:rsidRPr="00051468">
        <w:rPr>
          <w:sz w:val="28"/>
          <w:szCs w:val="28"/>
        </w:rPr>
        <w:t>1.1. Приложение 2 изложить в новой редакции согласно приложению к настоящему постановлению.</w:t>
      </w:r>
    </w:p>
    <w:p w:rsidR="00051468" w:rsidRPr="00051468" w:rsidRDefault="00051468" w:rsidP="00051468">
      <w:pPr>
        <w:pStyle w:val="ConsPlusNormalc"/>
        <w:spacing w:before="220"/>
        <w:ind w:firstLine="540"/>
        <w:jc w:val="both"/>
        <w:rPr>
          <w:sz w:val="28"/>
          <w:szCs w:val="28"/>
        </w:rPr>
      </w:pPr>
      <w:r w:rsidRPr="00051468">
        <w:rPr>
          <w:color w:val="000000"/>
          <w:sz w:val="28"/>
          <w:szCs w:val="28"/>
        </w:rPr>
        <w:t xml:space="preserve">2. Управлению по организационным вопросам и правовому обеспечению </w:t>
      </w:r>
      <w:r w:rsidRPr="00051468">
        <w:rPr>
          <w:sz w:val="28"/>
          <w:szCs w:val="28"/>
        </w:rPr>
        <w:t>администрации г. Касимов</w:t>
      </w:r>
      <w:r w:rsidRPr="00051468">
        <w:rPr>
          <w:color w:val="000000"/>
          <w:sz w:val="28"/>
          <w:szCs w:val="28"/>
        </w:rPr>
        <w:t xml:space="preserve"> (М.Г. Тукмакова) </w:t>
      </w:r>
      <w:r w:rsidRPr="00051468">
        <w:rPr>
          <w:sz w:val="28"/>
          <w:szCs w:val="28"/>
        </w:rPr>
        <w:t>опубликовать настоящее постановление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информационно-телекоммуникационной сети «Интернет».</w:t>
      </w:r>
    </w:p>
    <w:p w:rsidR="00051468" w:rsidRPr="00051468" w:rsidRDefault="00051468" w:rsidP="00051468">
      <w:pPr>
        <w:pStyle w:val="ConsPlusNormalc"/>
        <w:spacing w:before="220"/>
        <w:ind w:firstLine="540"/>
        <w:jc w:val="both"/>
        <w:rPr>
          <w:sz w:val="28"/>
          <w:szCs w:val="28"/>
        </w:rPr>
      </w:pPr>
      <w:r w:rsidRPr="00051468">
        <w:rPr>
          <w:sz w:val="28"/>
          <w:szCs w:val="28"/>
        </w:rPr>
        <w:t>3.   Настоящее постановление вступает в силу со дня его официального опубликования.</w:t>
      </w:r>
    </w:p>
    <w:p w:rsidR="00051468" w:rsidRPr="00051468" w:rsidRDefault="00051468" w:rsidP="00051468">
      <w:pPr>
        <w:tabs>
          <w:tab w:val="left" w:pos="426"/>
        </w:tabs>
        <w:contextualSpacing/>
        <w:jc w:val="both"/>
        <w:rPr>
          <w:rFonts w:ascii="Times New Roman" w:hAnsi="Times New Roman" w:cs="Times New Roman"/>
          <w:bCs/>
          <w:color w:val="000000"/>
          <w:sz w:val="28"/>
          <w:szCs w:val="28"/>
        </w:rPr>
      </w:pPr>
      <w:r w:rsidRPr="00051468">
        <w:rPr>
          <w:rFonts w:ascii="Times New Roman" w:hAnsi="Times New Roman" w:cs="Times New Roman"/>
          <w:bCs/>
          <w:sz w:val="28"/>
          <w:szCs w:val="28"/>
        </w:rPr>
        <w:t xml:space="preserve">       4. Контроль за исполнением настоящего постановления возложить                      на и.о. заместителя главы администрации по</w:t>
      </w:r>
      <w:r w:rsidRPr="00051468">
        <w:rPr>
          <w:rFonts w:ascii="Times New Roman" w:hAnsi="Times New Roman" w:cs="Times New Roman"/>
          <w:sz w:val="28"/>
          <w:szCs w:val="28"/>
        </w:rPr>
        <w:t xml:space="preserve"> </w:t>
      </w:r>
      <w:r w:rsidRPr="00051468">
        <w:rPr>
          <w:rFonts w:ascii="Times New Roman" w:hAnsi="Times New Roman" w:cs="Times New Roman"/>
          <w:bCs/>
          <w:sz w:val="28"/>
          <w:szCs w:val="28"/>
        </w:rPr>
        <w:t xml:space="preserve">экономике и финансам - начальника финансово </w:t>
      </w:r>
      <w:r w:rsidRPr="00051468">
        <w:rPr>
          <w:rFonts w:ascii="Times New Roman" w:hAnsi="Times New Roman" w:cs="Times New Roman"/>
          <w:sz w:val="28"/>
          <w:szCs w:val="28"/>
        </w:rPr>
        <w:t>–</w:t>
      </w:r>
      <w:r w:rsidRPr="00051468">
        <w:rPr>
          <w:rFonts w:ascii="Times New Roman" w:hAnsi="Times New Roman" w:cs="Times New Roman"/>
          <w:bCs/>
          <w:sz w:val="28"/>
          <w:szCs w:val="28"/>
        </w:rPr>
        <w:t xml:space="preserve"> казначейского управления  Ганину И.И.</w:t>
      </w:r>
    </w:p>
    <w:p w:rsidR="00051468" w:rsidRPr="00051468" w:rsidRDefault="00051468" w:rsidP="00051468">
      <w:pPr>
        <w:jc w:val="both"/>
        <w:rPr>
          <w:rFonts w:ascii="Times New Roman" w:hAnsi="Times New Roman" w:cs="Times New Roman"/>
          <w:color w:val="000000"/>
          <w:sz w:val="28"/>
          <w:szCs w:val="28"/>
        </w:rPr>
      </w:pPr>
    </w:p>
    <w:p w:rsidR="00051468" w:rsidRPr="00051468" w:rsidRDefault="00051468" w:rsidP="00051468">
      <w:pPr>
        <w:jc w:val="both"/>
        <w:rPr>
          <w:rFonts w:ascii="Times New Roman" w:hAnsi="Times New Roman" w:cs="Times New Roman"/>
          <w:sz w:val="28"/>
          <w:szCs w:val="28"/>
        </w:rPr>
      </w:pPr>
      <w:r w:rsidRPr="00051468">
        <w:rPr>
          <w:rFonts w:ascii="Times New Roman" w:hAnsi="Times New Roman" w:cs="Times New Roman"/>
          <w:sz w:val="28"/>
          <w:szCs w:val="28"/>
        </w:rPr>
        <w:tab/>
      </w:r>
    </w:p>
    <w:p w:rsidR="00051468" w:rsidRPr="00051468" w:rsidRDefault="00051468" w:rsidP="00051468">
      <w:pPr>
        <w:jc w:val="both"/>
        <w:rPr>
          <w:rFonts w:ascii="Times New Roman" w:hAnsi="Times New Roman" w:cs="Times New Roman"/>
          <w:color w:val="000000"/>
          <w:sz w:val="28"/>
          <w:szCs w:val="28"/>
        </w:rPr>
      </w:pPr>
    </w:p>
    <w:p w:rsidR="00051468" w:rsidRPr="00051468" w:rsidRDefault="00051468" w:rsidP="00051468">
      <w:pPr>
        <w:jc w:val="both"/>
        <w:rPr>
          <w:rFonts w:ascii="Times New Roman" w:hAnsi="Times New Roman" w:cs="Times New Roman"/>
          <w:sz w:val="28"/>
          <w:szCs w:val="28"/>
        </w:rPr>
      </w:pPr>
      <w:r w:rsidRPr="00051468">
        <w:rPr>
          <w:rFonts w:ascii="Times New Roman" w:hAnsi="Times New Roman" w:cs="Times New Roman"/>
          <w:sz w:val="28"/>
          <w:szCs w:val="28"/>
        </w:rPr>
        <w:t>И.о. главы администрации</w:t>
      </w:r>
    </w:p>
    <w:p w:rsidR="00051468" w:rsidRPr="00051468" w:rsidRDefault="00051468" w:rsidP="00051468">
      <w:pPr>
        <w:jc w:val="both"/>
        <w:rPr>
          <w:rFonts w:ascii="Times New Roman" w:hAnsi="Times New Roman" w:cs="Times New Roman"/>
          <w:sz w:val="28"/>
          <w:szCs w:val="28"/>
        </w:rPr>
      </w:pPr>
      <w:r w:rsidRPr="00051468">
        <w:rPr>
          <w:rFonts w:ascii="Times New Roman" w:hAnsi="Times New Roman" w:cs="Times New Roman"/>
          <w:sz w:val="28"/>
          <w:szCs w:val="28"/>
        </w:rPr>
        <w:t xml:space="preserve">муниципального образования – </w:t>
      </w:r>
    </w:p>
    <w:p w:rsidR="00051468" w:rsidRPr="00051468" w:rsidRDefault="00051468" w:rsidP="00051468">
      <w:pPr>
        <w:pStyle w:val="310"/>
        <w:rPr>
          <w:szCs w:val="28"/>
        </w:rPr>
      </w:pPr>
      <w:r w:rsidRPr="00051468">
        <w:rPr>
          <w:szCs w:val="28"/>
        </w:rPr>
        <w:t xml:space="preserve">городской округ  город Касимов                              </w:t>
      </w:r>
      <w:r w:rsidR="00F51049">
        <w:rPr>
          <w:szCs w:val="28"/>
        </w:rPr>
        <w:t xml:space="preserve">                       </w:t>
      </w:r>
      <w:r w:rsidRPr="00051468">
        <w:rPr>
          <w:szCs w:val="28"/>
        </w:rPr>
        <w:t>В.А. Гущин</w:t>
      </w:r>
    </w:p>
    <w:p w:rsidR="00051468" w:rsidRPr="00051468" w:rsidRDefault="00051468" w:rsidP="00051468">
      <w:pPr>
        <w:pStyle w:val="310"/>
        <w:rPr>
          <w:szCs w:val="28"/>
        </w:rPr>
      </w:pPr>
    </w:p>
    <w:p w:rsidR="00051468" w:rsidRPr="00051468" w:rsidRDefault="00051468" w:rsidP="00051468">
      <w:pPr>
        <w:pStyle w:val="310"/>
        <w:rPr>
          <w:szCs w:val="28"/>
        </w:rPr>
      </w:pPr>
    </w:p>
    <w:p w:rsidR="00051468" w:rsidRPr="00051468" w:rsidRDefault="00051468" w:rsidP="00051468">
      <w:pPr>
        <w:pStyle w:val="310"/>
        <w:rPr>
          <w:szCs w:val="28"/>
        </w:rPr>
      </w:pPr>
    </w:p>
    <w:p w:rsidR="00051468" w:rsidRPr="00051468" w:rsidRDefault="00051468" w:rsidP="00051468">
      <w:pPr>
        <w:pStyle w:val="320"/>
        <w:rPr>
          <w:szCs w:val="28"/>
        </w:rPr>
      </w:pPr>
    </w:p>
    <w:p w:rsidR="00051468" w:rsidRPr="00051468" w:rsidRDefault="00051468" w:rsidP="00051468">
      <w:pPr>
        <w:pStyle w:val="310"/>
        <w:rPr>
          <w:szCs w:val="28"/>
        </w:rPr>
      </w:pPr>
    </w:p>
    <w:p w:rsidR="00051468" w:rsidRPr="00051468" w:rsidRDefault="00051468" w:rsidP="00051468">
      <w:pPr>
        <w:pStyle w:val="310"/>
        <w:jc w:val="center"/>
        <w:rPr>
          <w:szCs w:val="28"/>
        </w:rPr>
      </w:pPr>
    </w:p>
    <w:p w:rsidR="00051468" w:rsidRDefault="00051468" w:rsidP="00051468">
      <w:pPr>
        <w:pStyle w:val="310"/>
        <w:jc w:val="center"/>
        <w:rPr>
          <w:szCs w:val="28"/>
        </w:rPr>
      </w:pPr>
    </w:p>
    <w:p w:rsidR="00051468" w:rsidRDefault="00051468" w:rsidP="00051468">
      <w:pPr>
        <w:pStyle w:val="310"/>
        <w:jc w:val="center"/>
        <w:rPr>
          <w:szCs w:val="28"/>
        </w:rPr>
      </w:pPr>
    </w:p>
    <w:p w:rsidR="00051468" w:rsidRDefault="00051468" w:rsidP="00051468">
      <w:pPr>
        <w:pStyle w:val="310"/>
        <w:jc w:val="center"/>
        <w:rPr>
          <w:szCs w:val="28"/>
        </w:rPr>
      </w:pPr>
    </w:p>
    <w:p w:rsidR="00051468" w:rsidRDefault="00051468" w:rsidP="00051468">
      <w:pPr>
        <w:pStyle w:val="310"/>
        <w:jc w:val="center"/>
        <w:rPr>
          <w:szCs w:val="28"/>
        </w:rPr>
      </w:pPr>
    </w:p>
    <w:p w:rsidR="00051468" w:rsidRDefault="00051468" w:rsidP="00051468">
      <w:pPr>
        <w:pStyle w:val="310"/>
        <w:jc w:val="center"/>
        <w:rPr>
          <w:szCs w:val="28"/>
        </w:rPr>
      </w:pPr>
    </w:p>
    <w:p w:rsidR="00C35036" w:rsidRDefault="00C35036" w:rsidP="00051468">
      <w:pPr>
        <w:pStyle w:val="310"/>
        <w:jc w:val="center"/>
        <w:rPr>
          <w:szCs w:val="28"/>
        </w:rPr>
      </w:pPr>
    </w:p>
    <w:p w:rsidR="00051468" w:rsidRDefault="00051468" w:rsidP="00051468">
      <w:pPr>
        <w:pStyle w:val="310"/>
        <w:jc w:val="center"/>
        <w:rPr>
          <w:szCs w:val="28"/>
        </w:rPr>
      </w:pPr>
    </w:p>
    <w:p w:rsidR="00051468" w:rsidRDefault="00051468" w:rsidP="00051468">
      <w:pPr>
        <w:pStyle w:val="310"/>
        <w:jc w:val="center"/>
        <w:rPr>
          <w:szCs w:val="28"/>
        </w:rPr>
      </w:pPr>
    </w:p>
    <w:p w:rsidR="00051468" w:rsidRPr="00051468" w:rsidRDefault="00051468" w:rsidP="00051468">
      <w:pPr>
        <w:pStyle w:val="310"/>
        <w:jc w:val="center"/>
        <w:rPr>
          <w:szCs w:val="28"/>
        </w:rPr>
      </w:pPr>
    </w:p>
    <w:p w:rsidR="00051468" w:rsidRPr="00051468" w:rsidRDefault="00051468" w:rsidP="00051468">
      <w:pPr>
        <w:pStyle w:val="310"/>
        <w:jc w:val="center"/>
        <w:rPr>
          <w:szCs w:val="28"/>
        </w:rPr>
      </w:pPr>
    </w:p>
    <w:p w:rsidR="00051468" w:rsidRPr="00051468" w:rsidRDefault="00051468" w:rsidP="00051468">
      <w:pPr>
        <w:pStyle w:val="310"/>
        <w:jc w:val="center"/>
        <w:rPr>
          <w:szCs w:val="28"/>
        </w:rPr>
      </w:pPr>
    </w:p>
    <w:p w:rsidR="00051468" w:rsidRPr="00051468" w:rsidRDefault="00051468" w:rsidP="00051468">
      <w:pPr>
        <w:pStyle w:val="310"/>
        <w:jc w:val="center"/>
        <w:rPr>
          <w:szCs w:val="28"/>
        </w:rPr>
      </w:pPr>
    </w:p>
    <w:p w:rsidR="00051468" w:rsidRPr="00051468" w:rsidRDefault="00051468" w:rsidP="00051468">
      <w:pPr>
        <w:pStyle w:val="310"/>
        <w:jc w:val="center"/>
        <w:rPr>
          <w:szCs w:val="28"/>
        </w:rPr>
      </w:pPr>
    </w:p>
    <w:p w:rsidR="00051468" w:rsidRPr="00051468" w:rsidRDefault="00051468" w:rsidP="00051468">
      <w:pPr>
        <w:pStyle w:val="310"/>
        <w:jc w:val="center"/>
        <w:rPr>
          <w:szCs w:val="28"/>
        </w:rPr>
      </w:pPr>
    </w:p>
    <w:p w:rsidR="00051468" w:rsidRPr="00051468" w:rsidRDefault="00051468" w:rsidP="00051468">
      <w:pPr>
        <w:pStyle w:val="310"/>
        <w:jc w:val="center"/>
        <w:rPr>
          <w:szCs w:val="28"/>
        </w:rPr>
      </w:pP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 xml:space="preserve">Приложение </w:t>
      </w: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к постановлению   администрации</w:t>
      </w: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 xml:space="preserve">муниципального образования – </w:t>
      </w: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 xml:space="preserve">городской округ город Касимов </w:t>
      </w: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от 29.05.2019  № 656</w:t>
      </w:r>
    </w:p>
    <w:p w:rsidR="00051468" w:rsidRPr="00051468" w:rsidRDefault="00051468" w:rsidP="00051468">
      <w:pPr>
        <w:tabs>
          <w:tab w:val="left" w:pos="-1418"/>
        </w:tabs>
        <w:ind w:right="327"/>
        <w:jc w:val="right"/>
        <w:rPr>
          <w:rFonts w:ascii="Times New Roman" w:hAnsi="Times New Roman" w:cs="Times New Roman"/>
          <w:bCs/>
          <w:sz w:val="28"/>
          <w:szCs w:val="28"/>
        </w:rPr>
      </w:pP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«Приложение 2</w:t>
      </w: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к постановлению   администрации</w:t>
      </w: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 xml:space="preserve">муниципального образования – </w:t>
      </w: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 xml:space="preserve">городской округ город Касимов </w:t>
      </w:r>
    </w:p>
    <w:p w:rsidR="00051468" w:rsidRPr="00051468" w:rsidRDefault="00051468" w:rsidP="00051468">
      <w:pPr>
        <w:tabs>
          <w:tab w:val="left" w:pos="-1418"/>
        </w:tabs>
        <w:ind w:right="327"/>
        <w:jc w:val="right"/>
        <w:rPr>
          <w:rFonts w:ascii="Times New Roman" w:hAnsi="Times New Roman" w:cs="Times New Roman"/>
          <w:bCs/>
          <w:sz w:val="28"/>
          <w:szCs w:val="28"/>
        </w:rPr>
      </w:pPr>
      <w:r w:rsidRPr="00051468">
        <w:rPr>
          <w:rFonts w:ascii="Times New Roman" w:hAnsi="Times New Roman" w:cs="Times New Roman"/>
          <w:bCs/>
          <w:sz w:val="28"/>
          <w:szCs w:val="28"/>
        </w:rPr>
        <w:t>от 08.09.2017  № 1052</w:t>
      </w:r>
    </w:p>
    <w:p w:rsidR="00051468" w:rsidRPr="00051468" w:rsidRDefault="00051468" w:rsidP="00051468">
      <w:pPr>
        <w:tabs>
          <w:tab w:val="left" w:pos="-1418"/>
        </w:tabs>
        <w:ind w:right="327"/>
        <w:rPr>
          <w:rFonts w:ascii="Times New Roman" w:hAnsi="Times New Roman" w:cs="Times New Roman"/>
          <w:bCs/>
          <w:sz w:val="28"/>
          <w:szCs w:val="28"/>
        </w:rPr>
      </w:pPr>
    </w:p>
    <w:p w:rsidR="00051468" w:rsidRPr="00051468" w:rsidRDefault="00051468" w:rsidP="00051468">
      <w:pPr>
        <w:pStyle w:val="ConsPlusTitle2"/>
        <w:contextualSpacing/>
        <w:jc w:val="center"/>
        <w:rPr>
          <w:sz w:val="28"/>
          <w:szCs w:val="28"/>
        </w:rPr>
      </w:pPr>
      <w:r w:rsidRPr="00051468">
        <w:rPr>
          <w:sz w:val="28"/>
          <w:szCs w:val="28"/>
        </w:rPr>
        <w:t xml:space="preserve">КОМИССИЯ </w:t>
      </w:r>
    </w:p>
    <w:p w:rsidR="00051468" w:rsidRPr="00051468" w:rsidRDefault="00051468" w:rsidP="00051468">
      <w:pPr>
        <w:pStyle w:val="ConsPlusTitle2"/>
        <w:contextualSpacing/>
        <w:jc w:val="center"/>
        <w:rPr>
          <w:sz w:val="28"/>
          <w:szCs w:val="28"/>
        </w:rPr>
      </w:pPr>
      <w:r w:rsidRPr="00051468">
        <w:rPr>
          <w:sz w:val="28"/>
          <w:szCs w:val="28"/>
        </w:rPr>
        <w:t>ПО ПРОВЕДЕНИЮ ТОРГОВ (АУКЦИОНА)</w:t>
      </w:r>
    </w:p>
    <w:p w:rsidR="00051468" w:rsidRPr="00051468" w:rsidRDefault="00051468" w:rsidP="00051468">
      <w:pPr>
        <w:pStyle w:val="ConsPlusTitle2"/>
        <w:contextualSpacing/>
        <w:jc w:val="center"/>
        <w:rPr>
          <w:sz w:val="28"/>
          <w:szCs w:val="28"/>
        </w:rPr>
      </w:pPr>
      <w:r w:rsidRPr="00051468">
        <w:rPr>
          <w:sz w:val="28"/>
          <w:szCs w:val="28"/>
        </w:rPr>
        <w:t>НА ПРАВО ЗАКЛЮЧЕНИЯ ДОГОВОРА О РАЗМЕЩЕНИИ</w:t>
      </w:r>
    </w:p>
    <w:p w:rsidR="00051468" w:rsidRPr="00051468" w:rsidRDefault="00051468" w:rsidP="00051468">
      <w:pPr>
        <w:pStyle w:val="ConsPlusTitle2"/>
        <w:contextualSpacing/>
        <w:jc w:val="center"/>
        <w:rPr>
          <w:sz w:val="28"/>
          <w:szCs w:val="28"/>
        </w:rPr>
      </w:pPr>
      <w:r w:rsidRPr="00051468">
        <w:rPr>
          <w:sz w:val="28"/>
          <w:szCs w:val="28"/>
        </w:rPr>
        <w:t>НЕСТАЦИОНАРНОГО ТОРГОВОГО ОБЪЕКТА НА ТЕРРИТОРИИ</w:t>
      </w:r>
    </w:p>
    <w:p w:rsidR="00051468" w:rsidRPr="00051468" w:rsidRDefault="00051468" w:rsidP="00051468">
      <w:pPr>
        <w:pStyle w:val="ConsPlusTitle2"/>
        <w:contextualSpacing/>
        <w:jc w:val="center"/>
        <w:rPr>
          <w:sz w:val="28"/>
          <w:szCs w:val="28"/>
        </w:rPr>
      </w:pPr>
      <w:r w:rsidRPr="00051468">
        <w:rPr>
          <w:sz w:val="28"/>
          <w:szCs w:val="28"/>
        </w:rPr>
        <w:t xml:space="preserve">МУНИЦИПАЛЬНОГО ОБРАЗОВАНИЯ - ГОРОДСКОЙ ОКРУГ </w:t>
      </w:r>
    </w:p>
    <w:p w:rsidR="00051468" w:rsidRPr="00051468" w:rsidRDefault="00051468" w:rsidP="00051468">
      <w:pPr>
        <w:pStyle w:val="ConsPlusTitle2"/>
        <w:contextualSpacing/>
        <w:jc w:val="center"/>
        <w:rPr>
          <w:sz w:val="28"/>
          <w:szCs w:val="28"/>
        </w:rPr>
      </w:pPr>
      <w:r w:rsidRPr="00051468">
        <w:rPr>
          <w:sz w:val="28"/>
          <w:szCs w:val="28"/>
        </w:rPr>
        <w:t>ГОРОД КАСИМОВ</w:t>
      </w:r>
    </w:p>
    <w:p w:rsidR="00051468" w:rsidRPr="00051468" w:rsidRDefault="00051468" w:rsidP="00051468">
      <w:pPr>
        <w:pStyle w:val="ConsPlusTitle2"/>
        <w:contextualSpacing/>
        <w:jc w:val="center"/>
        <w:rPr>
          <w:sz w:val="28"/>
          <w:szCs w:val="28"/>
        </w:rPr>
      </w:pPr>
    </w:p>
    <w:tbl>
      <w:tblPr>
        <w:tblW w:w="0" w:type="auto"/>
        <w:tblLayout w:type="fixed"/>
        <w:tblCellMar>
          <w:top w:w="102" w:type="dxa"/>
          <w:left w:w="62" w:type="dxa"/>
          <w:bottom w:w="102" w:type="dxa"/>
          <w:right w:w="62" w:type="dxa"/>
        </w:tblCellMar>
        <w:tblLook w:val="0000"/>
      </w:tblPr>
      <w:tblGrid>
        <w:gridCol w:w="2835"/>
        <w:gridCol w:w="340"/>
        <w:gridCol w:w="142"/>
        <w:gridCol w:w="5670"/>
      </w:tblGrid>
      <w:tr w:rsidR="00051468" w:rsidRPr="00051468" w:rsidTr="00C35036">
        <w:tc>
          <w:tcPr>
            <w:tcW w:w="8987" w:type="dxa"/>
            <w:gridSpan w:val="4"/>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Председатель комиссии:</w:t>
            </w: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Бульдяева Светлана Владиславовна</w:t>
            </w:r>
          </w:p>
        </w:tc>
        <w:tc>
          <w:tcPr>
            <w:tcW w:w="482" w:type="dxa"/>
            <w:gridSpan w:val="2"/>
            <w:tcBorders>
              <w:top w:val="nil"/>
              <w:left w:val="nil"/>
              <w:bottom w:val="nil"/>
              <w:right w:val="nil"/>
            </w:tcBorders>
          </w:tcPr>
          <w:p w:rsidR="00051468" w:rsidRPr="00051468" w:rsidRDefault="00051468" w:rsidP="00C35036">
            <w:pPr>
              <w:pStyle w:val="ConsPlusNormalc"/>
              <w:contextualSpacing/>
              <w:rPr>
                <w:sz w:val="28"/>
                <w:szCs w:val="28"/>
              </w:rPr>
            </w:pPr>
          </w:p>
        </w:tc>
        <w:tc>
          <w:tcPr>
            <w:tcW w:w="5670"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начальник управления имущественных и земельных отношений администрации муниципального образования - городской округ город Касимов</w:t>
            </w:r>
          </w:p>
        </w:tc>
      </w:tr>
      <w:tr w:rsidR="00051468" w:rsidRPr="00051468" w:rsidTr="00C35036">
        <w:tc>
          <w:tcPr>
            <w:tcW w:w="8987" w:type="dxa"/>
            <w:gridSpan w:val="4"/>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Заместитель председателя комиссии:</w:t>
            </w: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Савченко Людмила Михайловна</w:t>
            </w:r>
          </w:p>
        </w:tc>
        <w:tc>
          <w:tcPr>
            <w:tcW w:w="482" w:type="dxa"/>
            <w:gridSpan w:val="2"/>
            <w:tcBorders>
              <w:top w:val="nil"/>
              <w:left w:val="nil"/>
              <w:bottom w:val="nil"/>
              <w:right w:val="nil"/>
            </w:tcBorders>
          </w:tcPr>
          <w:p w:rsidR="00051468" w:rsidRPr="00051468" w:rsidRDefault="00051468" w:rsidP="00C35036">
            <w:pPr>
              <w:pStyle w:val="ConsPlusNormalc"/>
              <w:contextualSpacing/>
              <w:rPr>
                <w:sz w:val="28"/>
                <w:szCs w:val="28"/>
              </w:rPr>
            </w:pPr>
          </w:p>
        </w:tc>
        <w:tc>
          <w:tcPr>
            <w:tcW w:w="5670"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заместитель начальника управления имущественных и земельных отношений администрации муниципального образования – городской округ город Касимов</w:t>
            </w:r>
          </w:p>
        </w:tc>
      </w:tr>
      <w:tr w:rsidR="00051468" w:rsidRPr="00051468" w:rsidTr="00C35036">
        <w:tc>
          <w:tcPr>
            <w:tcW w:w="8987" w:type="dxa"/>
            <w:gridSpan w:val="4"/>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Секретарь комиссии:</w:t>
            </w: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Голышева Евгения Николаевна</w:t>
            </w:r>
          </w:p>
        </w:tc>
        <w:tc>
          <w:tcPr>
            <w:tcW w:w="340" w:type="dxa"/>
            <w:tcBorders>
              <w:top w:val="nil"/>
              <w:left w:val="nil"/>
              <w:bottom w:val="nil"/>
              <w:right w:val="nil"/>
            </w:tcBorders>
          </w:tcPr>
          <w:p w:rsidR="00051468" w:rsidRPr="00051468" w:rsidRDefault="00051468" w:rsidP="00C35036">
            <w:pPr>
              <w:pStyle w:val="ConsPlusNormalc"/>
              <w:contextualSpacing/>
              <w:rPr>
                <w:sz w:val="28"/>
                <w:szCs w:val="28"/>
              </w:rPr>
            </w:pPr>
          </w:p>
        </w:tc>
        <w:tc>
          <w:tcPr>
            <w:tcW w:w="5812" w:type="dxa"/>
            <w:gridSpan w:val="2"/>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главный инженер управления имущественных и земельных отношений администрации муниципального образования – городской округ город Касимов</w:t>
            </w:r>
          </w:p>
        </w:tc>
      </w:tr>
      <w:tr w:rsidR="00051468" w:rsidRPr="00051468" w:rsidTr="00C35036">
        <w:tc>
          <w:tcPr>
            <w:tcW w:w="8987" w:type="dxa"/>
            <w:gridSpan w:val="4"/>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Члены комиссии:</w:t>
            </w: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Ганина Ирина Ивановна</w:t>
            </w:r>
          </w:p>
        </w:tc>
        <w:tc>
          <w:tcPr>
            <w:tcW w:w="340" w:type="dxa"/>
            <w:tcBorders>
              <w:top w:val="nil"/>
              <w:left w:val="nil"/>
              <w:bottom w:val="nil"/>
              <w:right w:val="nil"/>
            </w:tcBorders>
          </w:tcPr>
          <w:p w:rsidR="00051468" w:rsidRPr="00051468" w:rsidRDefault="00051468" w:rsidP="00C35036">
            <w:pPr>
              <w:pStyle w:val="ConsPlusNormalc"/>
              <w:contextualSpacing/>
              <w:rPr>
                <w:sz w:val="28"/>
                <w:szCs w:val="28"/>
              </w:rPr>
            </w:pPr>
          </w:p>
        </w:tc>
        <w:tc>
          <w:tcPr>
            <w:tcW w:w="5812" w:type="dxa"/>
            <w:gridSpan w:val="2"/>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и.о. заместителя главы администрации по экономике и финансам – начальник финансово–казначейского управления</w:t>
            </w:r>
          </w:p>
          <w:p w:rsidR="00051468" w:rsidRPr="00051468" w:rsidRDefault="00051468" w:rsidP="00C35036">
            <w:pPr>
              <w:pStyle w:val="ConsPlusNormalc"/>
              <w:contextualSpacing/>
              <w:rPr>
                <w:sz w:val="28"/>
                <w:szCs w:val="28"/>
              </w:rPr>
            </w:pPr>
          </w:p>
          <w:p w:rsidR="00051468" w:rsidRPr="00051468" w:rsidRDefault="00051468" w:rsidP="00C35036">
            <w:pPr>
              <w:pStyle w:val="ConsPlusNormalc"/>
              <w:contextualSpacing/>
              <w:rPr>
                <w:sz w:val="28"/>
                <w:szCs w:val="28"/>
              </w:rPr>
            </w:pP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p>
          <w:p w:rsidR="00051468" w:rsidRPr="00051468" w:rsidRDefault="00051468" w:rsidP="00C35036">
            <w:pPr>
              <w:pStyle w:val="ConsPlusNormalc"/>
              <w:contextualSpacing/>
              <w:rPr>
                <w:sz w:val="28"/>
                <w:szCs w:val="28"/>
              </w:rPr>
            </w:pPr>
            <w:r w:rsidRPr="00051468">
              <w:rPr>
                <w:sz w:val="28"/>
                <w:szCs w:val="28"/>
              </w:rPr>
              <w:t>Родякова Наталья Викторовна</w:t>
            </w:r>
          </w:p>
        </w:tc>
        <w:tc>
          <w:tcPr>
            <w:tcW w:w="340" w:type="dxa"/>
            <w:tcBorders>
              <w:top w:val="nil"/>
              <w:left w:val="nil"/>
              <w:bottom w:val="nil"/>
              <w:right w:val="nil"/>
            </w:tcBorders>
          </w:tcPr>
          <w:p w:rsidR="00051468" w:rsidRPr="00051468" w:rsidRDefault="00051468" w:rsidP="00C35036">
            <w:pPr>
              <w:pStyle w:val="ConsPlusNormalc"/>
              <w:contextualSpacing/>
              <w:rPr>
                <w:sz w:val="28"/>
                <w:szCs w:val="28"/>
              </w:rPr>
            </w:pPr>
          </w:p>
        </w:tc>
        <w:tc>
          <w:tcPr>
            <w:tcW w:w="5812" w:type="dxa"/>
            <w:gridSpan w:val="2"/>
            <w:tcBorders>
              <w:top w:val="nil"/>
              <w:left w:val="nil"/>
              <w:bottom w:val="nil"/>
              <w:right w:val="nil"/>
            </w:tcBorders>
          </w:tcPr>
          <w:p w:rsidR="00051468" w:rsidRPr="00051468" w:rsidRDefault="00051468" w:rsidP="00C35036">
            <w:pPr>
              <w:pStyle w:val="ConsPlusNormalc"/>
              <w:contextualSpacing/>
              <w:rPr>
                <w:sz w:val="28"/>
                <w:szCs w:val="28"/>
              </w:rPr>
            </w:pPr>
          </w:p>
          <w:p w:rsidR="00051468" w:rsidRPr="00051468" w:rsidRDefault="00051468" w:rsidP="00C35036">
            <w:pPr>
              <w:pStyle w:val="ConsPlusNormalc"/>
              <w:contextualSpacing/>
              <w:rPr>
                <w:sz w:val="28"/>
                <w:szCs w:val="28"/>
              </w:rPr>
            </w:pPr>
            <w:r w:rsidRPr="00051468">
              <w:rPr>
                <w:sz w:val="28"/>
                <w:szCs w:val="28"/>
              </w:rPr>
              <w:t>начальник управления экономического развития администрации муниципального образования – городской округ город Касимов</w:t>
            </w: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Копнев Александр Викторович</w:t>
            </w:r>
          </w:p>
        </w:tc>
        <w:tc>
          <w:tcPr>
            <w:tcW w:w="340" w:type="dxa"/>
            <w:tcBorders>
              <w:top w:val="nil"/>
              <w:left w:val="nil"/>
              <w:bottom w:val="nil"/>
              <w:right w:val="nil"/>
            </w:tcBorders>
          </w:tcPr>
          <w:p w:rsidR="00051468" w:rsidRPr="00051468" w:rsidRDefault="00051468" w:rsidP="00C35036">
            <w:pPr>
              <w:pStyle w:val="ConsPlusNormalc"/>
              <w:contextualSpacing/>
              <w:rPr>
                <w:sz w:val="28"/>
                <w:szCs w:val="28"/>
              </w:rPr>
            </w:pPr>
          </w:p>
        </w:tc>
        <w:tc>
          <w:tcPr>
            <w:tcW w:w="5812" w:type="dxa"/>
            <w:gridSpan w:val="2"/>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заместитель начальника управления по организационным вопросам и правовому обеспечению администрации муниципального образования – городской округ город Касимов</w:t>
            </w: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Калачева Наталья Геннадьевна</w:t>
            </w:r>
          </w:p>
        </w:tc>
        <w:tc>
          <w:tcPr>
            <w:tcW w:w="340" w:type="dxa"/>
            <w:tcBorders>
              <w:top w:val="nil"/>
              <w:left w:val="nil"/>
              <w:bottom w:val="nil"/>
              <w:right w:val="nil"/>
            </w:tcBorders>
          </w:tcPr>
          <w:p w:rsidR="00051468" w:rsidRPr="00051468" w:rsidRDefault="00051468" w:rsidP="00C35036">
            <w:pPr>
              <w:pStyle w:val="ConsPlusNormalc"/>
              <w:contextualSpacing/>
              <w:rPr>
                <w:sz w:val="28"/>
                <w:szCs w:val="28"/>
              </w:rPr>
            </w:pPr>
          </w:p>
        </w:tc>
        <w:tc>
          <w:tcPr>
            <w:tcW w:w="5812" w:type="dxa"/>
            <w:gridSpan w:val="2"/>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начальник сектора по развитию предпринимательства и потребительского рынка управления экономического развития администрации муниципального образования – городской округ город Касимов</w:t>
            </w: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Смирнова Татьяна Витальевна</w:t>
            </w:r>
          </w:p>
          <w:p w:rsidR="00051468" w:rsidRPr="00051468" w:rsidRDefault="00051468" w:rsidP="00C35036">
            <w:pPr>
              <w:pStyle w:val="ConsPlusNormalc"/>
              <w:contextualSpacing/>
              <w:rPr>
                <w:sz w:val="28"/>
                <w:szCs w:val="28"/>
              </w:rPr>
            </w:pPr>
          </w:p>
          <w:p w:rsidR="00051468" w:rsidRPr="00051468" w:rsidRDefault="00051468" w:rsidP="00C35036">
            <w:pPr>
              <w:pStyle w:val="ConsPlusNormalc"/>
              <w:contextualSpacing/>
              <w:rPr>
                <w:sz w:val="28"/>
                <w:szCs w:val="28"/>
              </w:rPr>
            </w:pPr>
          </w:p>
          <w:p w:rsidR="00051468" w:rsidRPr="00051468" w:rsidRDefault="00051468" w:rsidP="00C35036">
            <w:pPr>
              <w:pStyle w:val="ConsPlusNormalc"/>
              <w:contextualSpacing/>
              <w:rPr>
                <w:sz w:val="28"/>
                <w:szCs w:val="28"/>
              </w:rPr>
            </w:pPr>
          </w:p>
          <w:p w:rsidR="00051468" w:rsidRPr="00051468" w:rsidRDefault="00051468" w:rsidP="00C35036">
            <w:pPr>
              <w:pStyle w:val="ConsPlusNormalc"/>
              <w:contextualSpacing/>
              <w:rPr>
                <w:sz w:val="28"/>
                <w:szCs w:val="28"/>
              </w:rPr>
            </w:pPr>
            <w:r w:rsidRPr="00051468">
              <w:rPr>
                <w:sz w:val="28"/>
                <w:szCs w:val="28"/>
              </w:rPr>
              <w:t>Муравьева Инна</w:t>
            </w:r>
          </w:p>
          <w:p w:rsidR="00051468" w:rsidRPr="00051468" w:rsidRDefault="00051468" w:rsidP="00C35036">
            <w:pPr>
              <w:pStyle w:val="ConsPlusNormalc"/>
              <w:contextualSpacing/>
              <w:rPr>
                <w:sz w:val="28"/>
                <w:szCs w:val="28"/>
              </w:rPr>
            </w:pPr>
            <w:r w:rsidRPr="00051468">
              <w:rPr>
                <w:sz w:val="28"/>
                <w:szCs w:val="28"/>
              </w:rPr>
              <w:t xml:space="preserve">Александровна              </w:t>
            </w:r>
          </w:p>
        </w:tc>
        <w:tc>
          <w:tcPr>
            <w:tcW w:w="340" w:type="dxa"/>
            <w:tcBorders>
              <w:top w:val="nil"/>
              <w:left w:val="nil"/>
              <w:bottom w:val="nil"/>
              <w:right w:val="nil"/>
            </w:tcBorders>
          </w:tcPr>
          <w:p w:rsidR="00051468" w:rsidRPr="00051468" w:rsidRDefault="00051468" w:rsidP="00C35036">
            <w:pPr>
              <w:pStyle w:val="ConsPlusNormalc"/>
              <w:contextualSpacing/>
              <w:rPr>
                <w:sz w:val="28"/>
                <w:szCs w:val="28"/>
              </w:rPr>
            </w:pPr>
          </w:p>
        </w:tc>
        <w:tc>
          <w:tcPr>
            <w:tcW w:w="5812" w:type="dxa"/>
            <w:gridSpan w:val="2"/>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главный специалист управления имущественных и земельных отношений администрации муниципального образования – городской округ город Касимов</w:t>
            </w:r>
          </w:p>
          <w:p w:rsidR="00051468" w:rsidRPr="00051468" w:rsidRDefault="00051468" w:rsidP="00C35036">
            <w:pPr>
              <w:pStyle w:val="ConsPlusNormalc"/>
              <w:contextualSpacing/>
              <w:rPr>
                <w:sz w:val="28"/>
                <w:szCs w:val="28"/>
              </w:rPr>
            </w:pPr>
          </w:p>
          <w:p w:rsidR="00051468" w:rsidRPr="00051468" w:rsidRDefault="00051468" w:rsidP="00C35036">
            <w:pPr>
              <w:pStyle w:val="ConsPlusNormalc"/>
              <w:contextualSpacing/>
              <w:rPr>
                <w:sz w:val="28"/>
                <w:szCs w:val="28"/>
              </w:rPr>
            </w:pPr>
            <w:r w:rsidRPr="00051468">
              <w:rPr>
                <w:sz w:val="28"/>
                <w:szCs w:val="28"/>
              </w:rPr>
              <w:t>ведущий инженер управления имущественных и земельных отношений администрации муниципального образования – городской округ город Касимов</w:t>
            </w:r>
          </w:p>
          <w:p w:rsidR="00051468" w:rsidRPr="00051468" w:rsidRDefault="00051468" w:rsidP="00C35036">
            <w:pPr>
              <w:pStyle w:val="ConsPlusNormalc"/>
              <w:contextualSpacing/>
              <w:rPr>
                <w:sz w:val="28"/>
                <w:szCs w:val="28"/>
              </w:rPr>
            </w:pP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Шабурова Елена Владимировна</w:t>
            </w:r>
          </w:p>
        </w:tc>
        <w:tc>
          <w:tcPr>
            <w:tcW w:w="340" w:type="dxa"/>
            <w:tcBorders>
              <w:top w:val="nil"/>
              <w:left w:val="nil"/>
              <w:bottom w:val="nil"/>
              <w:right w:val="nil"/>
            </w:tcBorders>
          </w:tcPr>
          <w:p w:rsidR="00051468" w:rsidRPr="00051468" w:rsidRDefault="00051468" w:rsidP="00C35036">
            <w:pPr>
              <w:pStyle w:val="ConsPlusNormalc"/>
              <w:contextualSpacing/>
              <w:rPr>
                <w:sz w:val="28"/>
                <w:szCs w:val="28"/>
              </w:rPr>
            </w:pPr>
          </w:p>
        </w:tc>
        <w:tc>
          <w:tcPr>
            <w:tcW w:w="5812" w:type="dxa"/>
            <w:gridSpan w:val="2"/>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начальник отдела архитектуры и градостроительства администрации муниципального образования – городской округ город Касимов</w:t>
            </w:r>
          </w:p>
        </w:tc>
      </w:tr>
      <w:tr w:rsidR="00051468" w:rsidRPr="00051468" w:rsidTr="00C35036">
        <w:tc>
          <w:tcPr>
            <w:tcW w:w="2835" w:type="dxa"/>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 xml:space="preserve">Юзефович Наталья </w:t>
            </w:r>
          </w:p>
          <w:p w:rsidR="00051468" w:rsidRPr="00051468" w:rsidRDefault="00051468" w:rsidP="00C35036">
            <w:pPr>
              <w:pStyle w:val="ConsPlusNormalc"/>
              <w:contextualSpacing/>
              <w:rPr>
                <w:sz w:val="28"/>
                <w:szCs w:val="28"/>
              </w:rPr>
            </w:pPr>
            <w:r w:rsidRPr="00051468">
              <w:rPr>
                <w:sz w:val="28"/>
                <w:szCs w:val="28"/>
              </w:rPr>
              <w:t>Алексеевна</w:t>
            </w:r>
          </w:p>
        </w:tc>
        <w:tc>
          <w:tcPr>
            <w:tcW w:w="340" w:type="dxa"/>
            <w:tcBorders>
              <w:top w:val="nil"/>
              <w:left w:val="nil"/>
              <w:bottom w:val="nil"/>
              <w:right w:val="nil"/>
            </w:tcBorders>
          </w:tcPr>
          <w:p w:rsidR="00051468" w:rsidRPr="00051468" w:rsidRDefault="00051468" w:rsidP="00C35036">
            <w:pPr>
              <w:pStyle w:val="ConsPlusNormalc"/>
              <w:contextualSpacing/>
              <w:rPr>
                <w:sz w:val="28"/>
                <w:szCs w:val="28"/>
              </w:rPr>
            </w:pPr>
          </w:p>
        </w:tc>
        <w:tc>
          <w:tcPr>
            <w:tcW w:w="5812" w:type="dxa"/>
            <w:gridSpan w:val="2"/>
            <w:tcBorders>
              <w:top w:val="nil"/>
              <w:left w:val="nil"/>
              <w:bottom w:val="nil"/>
              <w:right w:val="nil"/>
            </w:tcBorders>
          </w:tcPr>
          <w:p w:rsidR="00051468" w:rsidRPr="00051468" w:rsidRDefault="00051468" w:rsidP="00C35036">
            <w:pPr>
              <w:pStyle w:val="ConsPlusNormalc"/>
              <w:contextualSpacing/>
              <w:rPr>
                <w:sz w:val="28"/>
                <w:szCs w:val="28"/>
              </w:rPr>
            </w:pPr>
            <w:r w:rsidRPr="00051468">
              <w:rPr>
                <w:sz w:val="28"/>
                <w:szCs w:val="28"/>
              </w:rPr>
              <w:t>ведущий специалист отдела архитектуры и градостроительства администрации муниципального образования – городской округ город Касимов</w:t>
            </w:r>
          </w:p>
        </w:tc>
      </w:tr>
    </w:tbl>
    <w:p w:rsidR="00051468" w:rsidRPr="00051468" w:rsidRDefault="00051468" w:rsidP="00051468">
      <w:pPr>
        <w:tabs>
          <w:tab w:val="left" w:pos="-1418"/>
        </w:tabs>
        <w:ind w:right="327"/>
        <w:jc w:val="center"/>
        <w:rPr>
          <w:rFonts w:ascii="Times New Roman" w:hAnsi="Times New Roman" w:cs="Times New Roman"/>
          <w:bCs/>
          <w:sz w:val="28"/>
          <w:szCs w:val="28"/>
        </w:rPr>
      </w:pPr>
    </w:p>
    <w:p w:rsidR="00051468" w:rsidRPr="00051468" w:rsidRDefault="00051468" w:rsidP="00051468">
      <w:pPr>
        <w:tabs>
          <w:tab w:val="left" w:pos="-1418"/>
        </w:tabs>
        <w:ind w:right="327"/>
        <w:jc w:val="center"/>
        <w:rPr>
          <w:rFonts w:ascii="Times New Roman" w:hAnsi="Times New Roman" w:cs="Times New Roman"/>
          <w:bCs/>
          <w:sz w:val="28"/>
          <w:szCs w:val="28"/>
        </w:rPr>
      </w:pPr>
    </w:p>
    <w:tbl>
      <w:tblPr>
        <w:tblW w:w="9356" w:type="dxa"/>
        <w:tblInd w:w="250" w:type="dxa"/>
        <w:tblLook w:val="04A0"/>
      </w:tblPr>
      <w:tblGrid>
        <w:gridCol w:w="3534"/>
        <w:gridCol w:w="310"/>
        <w:gridCol w:w="5512"/>
      </w:tblGrid>
      <w:tr w:rsidR="00051468" w:rsidRPr="00051468" w:rsidTr="00C35036">
        <w:tc>
          <w:tcPr>
            <w:tcW w:w="3534" w:type="dxa"/>
          </w:tcPr>
          <w:p w:rsidR="00051468" w:rsidRPr="00051468" w:rsidRDefault="00051468" w:rsidP="00C35036">
            <w:pPr>
              <w:suppressAutoHyphens w:val="0"/>
              <w:rPr>
                <w:rFonts w:ascii="Times New Roman" w:hAnsi="Times New Roman" w:cs="Times New Roman"/>
                <w:color w:val="000000"/>
                <w:sz w:val="28"/>
                <w:szCs w:val="28"/>
              </w:rPr>
            </w:pPr>
          </w:p>
        </w:tc>
        <w:tc>
          <w:tcPr>
            <w:tcW w:w="310" w:type="dxa"/>
          </w:tcPr>
          <w:p w:rsidR="00051468" w:rsidRPr="00051468" w:rsidRDefault="00051468" w:rsidP="00C35036">
            <w:pPr>
              <w:ind w:right="-425"/>
              <w:jc w:val="center"/>
              <w:rPr>
                <w:rFonts w:ascii="Times New Roman" w:hAnsi="Times New Roman" w:cs="Times New Roman"/>
                <w:color w:val="000000"/>
                <w:sz w:val="28"/>
                <w:szCs w:val="28"/>
              </w:rPr>
            </w:pPr>
          </w:p>
        </w:tc>
        <w:tc>
          <w:tcPr>
            <w:tcW w:w="5512" w:type="dxa"/>
          </w:tcPr>
          <w:p w:rsidR="00051468" w:rsidRPr="00051468" w:rsidRDefault="00051468" w:rsidP="00C35036">
            <w:pPr>
              <w:ind w:right="-425"/>
              <w:jc w:val="center"/>
              <w:rPr>
                <w:rFonts w:ascii="Times New Roman" w:hAnsi="Times New Roman" w:cs="Times New Roman"/>
                <w:color w:val="000000"/>
                <w:sz w:val="28"/>
                <w:szCs w:val="28"/>
              </w:rPr>
            </w:pPr>
          </w:p>
        </w:tc>
      </w:tr>
    </w:tbl>
    <w:p w:rsidR="00051468" w:rsidRPr="00051468" w:rsidRDefault="00051468" w:rsidP="00051468">
      <w:pPr>
        <w:pStyle w:val="320"/>
        <w:ind w:right="-425"/>
        <w:contextualSpacing/>
        <w:rPr>
          <w:szCs w:val="28"/>
        </w:rPr>
      </w:pPr>
    </w:p>
    <w:p w:rsidR="00051468" w:rsidRDefault="00051468" w:rsidP="00051468">
      <w:pPr>
        <w:pStyle w:val="320"/>
        <w:ind w:right="-425"/>
        <w:contextualSpacing/>
        <w:rPr>
          <w:szCs w:val="28"/>
        </w:rPr>
      </w:pPr>
    </w:p>
    <w:p w:rsidR="00F15D5D" w:rsidRDefault="00F15D5D" w:rsidP="00051468">
      <w:pPr>
        <w:pStyle w:val="320"/>
        <w:ind w:right="-425"/>
        <w:contextualSpacing/>
        <w:rPr>
          <w:szCs w:val="28"/>
        </w:rPr>
      </w:pPr>
      <w:r w:rsidRPr="00F15D5D">
        <w:rPr>
          <w:noProof/>
          <w:szCs w:val="28"/>
          <w:lang w:eastAsia="ru-RU"/>
        </w:rPr>
        <w:lastRenderedPageBreak/>
        <w:drawing>
          <wp:anchor distT="0" distB="0" distL="114300" distR="114300" simplePos="0" relativeHeight="251724800" behindDoc="0" locked="0" layoutInCell="1" allowOverlap="1">
            <wp:simplePos x="0" y="0"/>
            <wp:positionH relativeFrom="column">
              <wp:posOffset>2760708</wp:posOffset>
            </wp:positionH>
            <wp:positionV relativeFrom="margin">
              <wp:posOffset>-192042</wp:posOffset>
            </wp:positionV>
            <wp:extent cx="660218" cy="692331"/>
            <wp:effectExtent l="19050" t="0" r="0" b="0"/>
            <wp:wrapTopAndBottom/>
            <wp:docPr id="13" name="Рисунок 91"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152"/>
                    <pic:cNvPicPr>
                      <a:picLocks noChangeAspect="1" noChangeArrowheads="1"/>
                    </pic:cNvPicPr>
                  </pic:nvPicPr>
                  <pic:blipFill>
                    <a:blip r:embed="rId44"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p>
    <w:p w:rsidR="00F15D5D" w:rsidRDefault="00F15D5D" w:rsidP="00F15D5D">
      <w:pPr>
        <w:pStyle w:val="1"/>
        <w:ind w:left="-142" w:right="-285"/>
        <w:rPr>
          <w:rFonts w:ascii="Times New Roman" w:hAnsi="Times New Roman"/>
          <w:sz w:val="28"/>
          <w:szCs w:val="28"/>
        </w:rPr>
      </w:pPr>
      <w:r>
        <w:rPr>
          <w:rFonts w:ascii="Times New Roman" w:hAnsi="Times New Roman"/>
          <w:sz w:val="28"/>
          <w:szCs w:val="28"/>
        </w:rPr>
        <w:t xml:space="preserve">АДМИНИСТРАЦИЯ  МУНИЦИПАЛЬНОГО  ОБРАЗОВАНИЯ  - </w:t>
      </w:r>
    </w:p>
    <w:p w:rsidR="00F15D5D" w:rsidRDefault="00F15D5D" w:rsidP="00F15D5D">
      <w:pPr>
        <w:pStyle w:val="1"/>
        <w:ind w:left="-142" w:right="-285"/>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F15D5D" w:rsidRDefault="00F15D5D" w:rsidP="00F15D5D"/>
    <w:p w:rsidR="00F15D5D" w:rsidRDefault="00F15D5D" w:rsidP="00F15D5D">
      <w:pPr>
        <w:pStyle w:val="1"/>
        <w:rPr>
          <w:rFonts w:ascii="Times New Roman" w:hAnsi="Times New Roman"/>
          <w:sz w:val="32"/>
          <w:szCs w:val="32"/>
        </w:rPr>
      </w:pPr>
    </w:p>
    <w:p w:rsidR="00F15D5D" w:rsidRDefault="00F15D5D" w:rsidP="00F15D5D">
      <w:pPr>
        <w:pStyle w:val="1"/>
        <w:rPr>
          <w:rFonts w:ascii="Times New Roman" w:hAnsi="Times New Roman"/>
          <w:b w:val="0"/>
          <w:sz w:val="32"/>
          <w:szCs w:val="32"/>
        </w:rPr>
      </w:pPr>
      <w:r>
        <w:rPr>
          <w:rFonts w:ascii="Times New Roman" w:hAnsi="Times New Roman"/>
          <w:sz w:val="32"/>
          <w:szCs w:val="32"/>
        </w:rPr>
        <w:t>ПОСТАНОВЛЕНИЕ</w:t>
      </w:r>
    </w:p>
    <w:p w:rsidR="00F15D5D" w:rsidRDefault="00F15D5D" w:rsidP="00F15D5D">
      <w:pPr>
        <w:rPr>
          <w:bCs/>
          <w:sz w:val="28"/>
        </w:rPr>
      </w:pPr>
    </w:p>
    <w:p w:rsidR="00F15D5D" w:rsidRPr="00F15D5D" w:rsidRDefault="00F15D5D" w:rsidP="00F15D5D">
      <w:pPr>
        <w:rPr>
          <w:rFonts w:ascii="Times New Roman" w:hAnsi="Times New Roman" w:cs="Times New Roman"/>
          <w:sz w:val="28"/>
          <w:szCs w:val="28"/>
        </w:rPr>
      </w:pPr>
      <w:r w:rsidRPr="00F15D5D">
        <w:rPr>
          <w:rFonts w:ascii="Times New Roman" w:hAnsi="Times New Roman" w:cs="Times New Roman"/>
          <w:sz w:val="28"/>
          <w:szCs w:val="28"/>
        </w:rPr>
        <w:t xml:space="preserve">03.06.2019                                                                          </w:t>
      </w:r>
      <w:r>
        <w:rPr>
          <w:rFonts w:ascii="Times New Roman" w:hAnsi="Times New Roman" w:cs="Times New Roman"/>
          <w:sz w:val="28"/>
          <w:szCs w:val="28"/>
        </w:rPr>
        <w:t xml:space="preserve">  </w:t>
      </w:r>
      <w:r w:rsidRPr="00F15D5D">
        <w:rPr>
          <w:rFonts w:ascii="Times New Roman" w:hAnsi="Times New Roman" w:cs="Times New Roman"/>
          <w:sz w:val="28"/>
          <w:szCs w:val="28"/>
        </w:rPr>
        <w:t xml:space="preserve">                        № 679</w:t>
      </w:r>
    </w:p>
    <w:p w:rsidR="00F15D5D" w:rsidRPr="00F15D5D" w:rsidRDefault="00F15D5D" w:rsidP="00F15D5D">
      <w:pPr>
        <w:jc w:val="center"/>
        <w:rPr>
          <w:rFonts w:ascii="Times New Roman" w:hAnsi="Times New Roman" w:cs="Times New Roman"/>
          <w:sz w:val="28"/>
          <w:szCs w:val="28"/>
        </w:rPr>
      </w:pPr>
      <w:r w:rsidRPr="00F15D5D">
        <w:rPr>
          <w:rFonts w:ascii="Times New Roman" w:hAnsi="Times New Roman" w:cs="Times New Roman"/>
          <w:sz w:val="28"/>
          <w:szCs w:val="28"/>
        </w:rPr>
        <w:t>г. Касимов</w:t>
      </w:r>
    </w:p>
    <w:p w:rsidR="00F15D5D" w:rsidRPr="00F15D5D" w:rsidRDefault="00F15D5D" w:rsidP="00F15D5D">
      <w:pPr>
        <w:rPr>
          <w:rFonts w:ascii="Times New Roman" w:hAnsi="Times New Roman" w:cs="Times New Roman"/>
          <w:sz w:val="28"/>
          <w:szCs w:val="28"/>
        </w:rPr>
      </w:pPr>
      <w:r w:rsidRPr="00F15D5D">
        <w:rPr>
          <w:rFonts w:ascii="Times New Roman" w:hAnsi="Times New Roman" w:cs="Times New Roman"/>
          <w:sz w:val="28"/>
          <w:szCs w:val="28"/>
        </w:rPr>
        <w:tab/>
      </w:r>
      <w:r w:rsidRPr="00F15D5D">
        <w:rPr>
          <w:rFonts w:ascii="Times New Roman" w:hAnsi="Times New Roman" w:cs="Times New Roman"/>
          <w:sz w:val="28"/>
          <w:szCs w:val="28"/>
        </w:rPr>
        <w:tab/>
      </w:r>
      <w:r w:rsidRPr="00F15D5D">
        <w:rPr>
          <w:rFonts w:ascii="Times New Roman" w:hAnsi="Times New Roman" w:cs="Times New Roman"/>
          <w:sz w:val="28"/>
          <w:szCs w:val="28"/>
        </w:rPr>
        <w:tab/>
      </w:r>
      <w:r w:rsidRPr="00F15D5D">
        <w:rPr>
          <w:rFonts w:ascii="Times New Roman" w:hAnsi="Times New Roman" w:cs="Times New Roman"/>
          <w:sz w:val="28"/>
          <w:szCs w:val="28"/>
        </w:rPr>
        <w:tab/>
      </w:r>
      <w:r w:rsidRPr="00F15D5D">
        <w:rPr>
          <w:rFonts w:ascii="Times New Roman" w:hAnsi="Times New Roman" w:cs="Times New Roman"/>
          <w:sz w:val="28"/>
          <w:szCs w:val="28"/>
        </w:rPr>
        <w:tab/>
        <w:t xml:space="preserve"> </w:t>
      </w: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О поощрении Благодарственным</w:t>
      </w: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 xml:space="preserve">письмом администрации </w:t>
      </w: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 xml:space="preserve">муниципального образования – </w:t>
      </w: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городской округ город Касимов</w:t>
      </w:r>
    </w:p>
    <w:p w:rsidR="00F15D5D" w:rsidRPr="00F15D5D" w:rsidRDefault="00F15D5D" w:rsidP="00F15D5D">
      <w:pPr>
        <w:pStyle w:val="31"/>
        <w:rPr>
          <w:rFonts w:ascii="Times New Roman" w:hAnsi="Times New Roman" w:cs="Times New Roman"/>
          <w:bCs/>
          <w:vanish/>
          <w:sz w:val="28"/>
          <w:szCs w:val="28"/>
        </w:rPr>
      </w:pPr>
    </w:p>
    <w:p w:rsidR="00F15D5D" w:rsidRPr="00F15D5D" w:rsidRDefault="00F15D5D" w:rsidP="00F15D5D">
      <w:pPr>
        <w:pStyle w:val="31"/>
        <w:rPr>
          <w:rFonts w:ascii="Times New Roman" w:hAnsi="Times New Roman" w:cs="Times New Roman"/>
          <w:sz w:val="28"/>
          <w:szCs w:val="28"/>
        </w:rPr>
      </w:pP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sz w:val="28"/>
          <w:szCs w:val="28"/>
        </w:rPr>
        <w:tab/>
        <w:t xml:space="preserve">На основании ходатайств начальника управления по капитальному строительству и жилищно-коммунальному хозяйству администрации муниципального образования – городской округ город Касимов Нестерова А.В., начальника управления экономического развития администрации муниципального образования – городской округ город Касимов                       Родяковой Н.В., </w:t>
      </w:r>
      <w:r w:rsidRPr="00F15D5D">
        <w:rPr>
          <w:rFonts w:ascii="Times New Roman" w:hAnsi="Times New Roman" w:cs="Times New Roman"/>
          <w:bCs/>
          <w:sz w:val="28"/>
          <w:szCs w:val="28"/>
        </w:rPr>
        <w:t>руководствуясь</w:t>
      </w:r>
      <w:r w:rsidRPr="00F15D5D">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 736 «О Благодарственном письме  администрации муниципального образования – городской округ город Касимов», </w:t>
      </w:r>
      <w:r w:rsidRPr="00F15D5D">
        <w:rPr>
          <w:rFonts w:ascii="Times New Roman" w:hAnsi="Times New Roman" w:cs="Times New Roman"/>
          <w:bCs/>
          <w:sz w:val="28"/>
          <w:szCs w:val="28"/>
        </w:rPr>
        <w:t>Уставом муниципального образования – городской округ город Касимов,</w:t>
      </w:r>
      <w:r w:rsidRPr="00F15D5D">
        <w:rPr>
          <w:rFonts w:ascii="Times New Roman" w:hAnsi="Times New Roman" w:cs="Times New Roman"/>
          <w:sz w:val="28"/>
          <w:szCs w:val="28"/>
        </w:rPr>
        <w:t xml:space="preserve"> </w:t>
      </w:r>
      <w:r w:rsidRPr="00F15D5D">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ab/>
        <w:t xml:space="preserve">1. Поощрить Благодарственным письмом администрации муниципального образования – городской округ город Касимов за многолетний добросовестный труд, высокий профессионализм и в связи с празднованием Дня Весны и Труда: </w:t>
      </w:r>
    </w:p>
    <w:p w:rsidR="00F15D5D" w:rsidRPr="00F15D5D" w:rsidRDefault="00F15D5D" w:rsidP="00F15D5D">
      <w:pPr>
        <w:pStyle w:val="ae"/>
        <w:ind w:left="360"/>
        <w:jc w:val="both"/>
        <w:rPr>
          <w:rFonts w:ascii="Times New Roman" w:hAnsi="Times New Roman"/>
          <w:sz w:val="28"/>
          <w:szCs w:val="28"/>
        </w:rPr>
      </w:pPr>
      <w:r w:rsidRPr="00F15D5D">
        <w:rPr>
          <w:rFonts w:ascii="Times New Roman" w:hAnsi="Times New Roman"/>
          <w:b/>
          <w:sz w:val="28"/>
          <w:szCs w:val="28"/>
        </w:rPr>
        <w:t xml:space="preserve">- </w:t>
      </w:r>
      <w:r w:rsidRPr="00F15D5D">
        <w:rPr>
          <w:rFonts w:ascii="Times New Roman" w:hAnsi="Times New Roman"/>
          <w:sz w:val="28"/>
          <w:szCs w:val="28"/>
        </w:rPr>
        <w:t>Ковалева Александра Николаевича – генерального директора Общества с ограниченной ответственностью «Касимовское ПОАТ -3»;</w:t>
      </w:r>
    </w:p>
    <w:p w:rsidR="00F15D5D" w:rsidRPr="00F15D5D" w:rsidRDefault="00F15D5D" w:rsidP="00F15D5D">
      <w:pPr>
        <w:pStyle w:val="ae"/>
        <w:ind w:left="360"/>
        <w:jc w:val="both"/>
        <w:rPr>
          <w:rFonts w:ascii="Times New Roman" w:hAnsi="Times New Roman"/>
          <w:sz w:val="28"/>
          <w:szCs w:val="28"/>
        </w:rPr>
      </w:pPr>
      <w:r w:rsidRPr="00F15D5D">
        <w:rPr>
          <w:rFonts w:ascii="Times New Roman" w:hAnsi="Times New Roman"/>
          <w:b/>
          <w:sz w:val="28"/>
          <w:szCs w:val="28"/>
        </w:rPr>
        <w:t xml:space="preserve">- </w:t>
      </w:r>
      <w:r w:rsidRPr="00F15D5D">
        <w:rPr>
          <w:rFonts w:ascii="Times New Roman" w:hAnsi="Times New Roman"/>
          <w:sz w:val="28"/>
          <w:szCs w:val="28"/>
        </w:rPr>
        <w:t>Куликова Василия Александровича</w:t>
      </w:r>
      <w:r w:rsidRPr="00F15D5D">
        <w:rPr>
          <w:rFonts w:ascii="Times New Roman" w:hAnsi="Times New Roman"/>
          <w:b/>
          <w:sz w:val="28"/>
          <w:szCs w:val="28"/>
        </w:rPr>
        <w:t xml:space="preserve"> </w:t>
      </w:r>
      <w:r w:rsidRPr="00F15D5D">
        <w:rPr>
          <w:rFonts w:ascii="Times New Roman" w:hAnsi="Times New Roman"/>
          <w:sz w:val="28"/>
          <w:szCs w:val="28"/>
        </w:rPr>
        <w:t xml:space="preserve"> – рабочего участка благоустройства и содержания дорог МКП «Касимовсервис»;</w:t>
      </w:r>
    </w:p>
    <w:p w:rsidR="00F15D5D" w:rsidRPr="00F15D5D" w:rsidRDefault="00F15D5D" w:rsidP="00F15D5D">
      <w:pPr>
        <w:pStyle w:val="ae"/>
        <w:ind w:left="360"/>
        <w:jc w:val="both"/>
        <w:rPr>
          <w:rFonts w:ascii="Times New Roman" w:hAnsi="Times New Roman"/>
          <w:sz w:val="28"/>
          <w:szCs w:val="28"/>
        </w:rPr>
      </w:pPr>
      <w:r w:rsidRPr="00F15D5D">
        <w:rPr>
          <w:rFonts w:ascii="Times New Roman" w:hAnsi="Times New Roman"/>
          <w:b/>
          <w:sz w:val="28"/>
          <w:szCs w:val="28"/>
        </w:rPr>
        <w:t xml:space="preserve">- </w:t>
      </w:r>
      <w:r w:rsidRPr="00F15D5D">
        <w:rPr>
          <w:rFonts w:ascii="Times New Roman" w:hAnsi="Times New Roman"/>
          <w:sz w:val="28"/>
          <w:szCs w:val="28"/>
        </w:rPr>
        <w:t>Анисимова Михаила Михайловича – разнорабочего ООО «Касимовская управляющая компания»;</w:t>
      </w:r>
    </w:p>
    <w:p w:rsidR="00F15D5D" w:rsidRPr="00F15D5D" w:rsidRDefault="00F15D5D" w:rsidP="00F15D5D">
      <w:pPr>
        <w:pStyle w:val="ae"/>
        <w:ind w:left="360"/>
        <w:jc w:val="both"/>
        <w:rPr>
          <w:rFonts w:ascii="Times New Roman" w:hAnsi="Times New Roman"/>
          <w:sz w:val="28"/>
          <w:szCs w:val="28"/>
        </w:rPr>
      </w:pPr>
      <w:r w:rsidRPr="00F15D5D">
        <w:rPr>
          <w:rFonts w:ascii="Times New Roman" w:hAnsi="Times New Roman"/>
          <w:b/>
          <w:sz w:val="28"/>
          <w:szCs w:val="28"/>
        </w:rPr>
        <w:lastRenderedPageBreak/>
        <w:t xml:space="preserve">- </w:t>
      </w:r>
      <w:r w:rsidRPr="00F15D5D">
        <w:rPr>
          <w:rFonts w:ascii="Times New Roman" w:hAnsi="Times New Roman"/>
          <w:sz w:val="28"/>
          <w:szCs w:val="28"/>
        </w:rPr>
        <w:t>Потяйкина Виктора Михайловича – плотника ООО «Жилищно –</w:t>
      </w:r>
      <w:r w:rsidRPr="00F15D5D">
        <w:rPr>
          <w:rFonts w:ascii="Times New Roman" w:hAnsi="Times New Roman"/>
          <w:bCs/>
          <w:sz w:val="28"/>
          <w:szCs w:val="28"/>
        </w:rPr>
        <w:t xml:space="preserve"> </w:t>
      </w:r>
      <w:r w:rsidRPr="00F15D5D">
        <w:rPr>
          <w:rFonts w:ascii="Times New Roman" w:hAnsi="Times New Roman"/>
          <w:sz w:val="28"/>
          <w:szCs w:val="28"/>
        </w:rPr>
        <w:t>коммунальная организация № 17 Касимов».</w:t>
      </w: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ab/>
        <w:t>2. Управлению по организационным вопросам и правовому обеспечению администрации (Тукмаковой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ab/>
        <w:t>3. Контроль за исполнением постановления возложить на исполняющего обязанности руководителя аппарата администрации Андрееву С.В.</w:t>
      </w: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И.о. главы администрации</w:t>
      </w: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 xml:space="preserve">муниципального образования </w:t>
      </w:r>
      <w:r w:rsidRPr="00F15D5D">
        <w:rPr>
          <w:rFonts w:ascii="Times New Roman" w:hAnsi="Times New Roman" w:cs="Times New Roman"/>
          <w:sz w:val="28"/>
          <w:szCs w:val="28"/>
        </w:rPr>
        <w:t>–</w:t>
      </w:r>
      <w:r w:rsidRPr="00F15D5D">
        <w:rPr>
          <w:rFonts w:ascii="Times New Roman" w:hAnsi="Times New Roman" w:cs="Times New Roman"/>
          <w:bCs/>
          <w:sz w:val="28"/>
          <w:szCs w:val="28"/>
        </w:rPr>
        <w:t xml:space="preserve"> </w:t>
      </w:r>
    </w:p>
    <w:p w:rsidR="00F15D5D" w:rsidRPr="00F15D5D" w:rsidRDefault="00F15D5D" w:rsidP="00F15D5D">
      <w:pPr>
        <w:pStyle w:val="31"/>
        <w:rPr>
          <w:rFonts w:ascii="Times New Roman" w:hAnsi="Times New Roman" w:cs="Times New Roman"/>
          <w:bCs/>
          <w:sz w:val="28"/>
          <w:szCs w:val="28"/>
        </w:rPr>
      </w:pPr>
      <w:r w:rsidRPr="00F15D5D">
        <w:rPr>
          <w:rFonts w:ascii="Times New Roman" w:hAnsi="Times New Roman" w:cs="Times New Roman"/>
          <w:bCs/>
          <w:sz w:val="28"/>
          <w:szCs w:val="28"/>
        </w:rPr>
        <w:t>городской округ город Касимов</w:t>
      </w:r>
      <w:r w:rsidRPr="00F15D5D">
        <w:rPr>
          <w:rFonts w:ascii="Times New Roman" w:hAnsi="Times New Roman" w:cs="Times New Roman"/>
          <w:bCs/>
          <w:sz w:val="28"/>
          <w:szCs w:val="28"/>
        </w:rPr>
        <w:tab/>
      </w:r>
      <w:r w:rsidRPr="00F15D5D">
        <w:rPr>
          <w:rFonts w:ascii="Times New Roman" w:hAnsi="Times New Roman" w:cs="Times New Roman"/>
          <w:bCs/>
          <w:sz w:val="28"/>
          <w:szCs w:val="28"/>
        </w:rPr>
        <w:tab/>
      </w:r>
      <w:r w:rsidRPr="00F15D5D">
        <w:rPr>
          <w:rFonts w:ascii="Times New Roman" w:hAnsi="Times New Roman" w:cs="Times New Roman"/>
          <w:bCs/>
          <w:sz w:val="28"/>
          <w:szCs w:val="28"/>
        </w:rPr>
        <w:tab/>
      </w:r>
      <w:r w:rsidRPr="00F15D5D">
        <w:rPr>
          <w:rFonts w:ascii="Times New Roman" w:hAnsi="Times New Roman" w:cs="Times New Roman"/>
          <w:bCs/>
          <w:sz w:val="28"/>
          <w:szCs w:val="28"/>
        </w:rPr>
        <w:tab/>
      </w:r>
      <w:r w:rsidRPr="00F15D5D">
        <w:rPr>
          <w:rFonts w:ascii="Times New Roman" w:hAnsi="Times New Roman" w:cs="Times New Roman"/>
          <w:bCs/>
          <w:sz w:val="28"/>
          <w:szCs w:val="28"/>
        </w:rPr>
        <w:tab/>
        <w:t xml:space="preserve">       </w:t>
      </w:r>
      <w:r>
        <w:rPr>
          <w:rFonts w:ascii="Times New Roman" w:hAnsi="Times New Roman" w:cs="Times New Roman"/>
          <w:bCs/>
          <w:sz w:val="28"/>
          <w:szCs w:val="28"/>
        </w:rPr>
        <w:t xml:space="preserve"> </w:t>
      </w:r>
      <w:r w:rsidRPr="00F15D5D">
        <w:rPr>
          <w:rFonts w:ascii="Times New Roman" w:hAnsi="Times New Roman" w:cs="Times New Roman"/>
          <w:bCs/>
          <w:sz w:val="28"/>
          <w:szCs w:val="28"/>
        </w:rPr>
        <w:t>В.А. Гущин</w:t>
      </w: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1"/>
        <w:rPr>
          <w:rFonts w:ascii="Times New Roman" w:hAnsi="Times New Roman" w:cs="Times New Roman"/>
          <w:bCs/>
          <w:sz w:val="28"/>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Pr="00F15D5D" w:rsidRDefault="00F15D5D" w:rsidP="00F15D5D">
      <w:pPr>
        <w:pStyle w:val="320"/>
        <w:jc w:val="center"/>
        <w:rPr>
          <w:szCs w:val="28"/>
        </w:rPr>
      </w:pPr>
    </w:p>
    <w:p w:rsidR="00F15D5D" w:rsidRDefault="00F15D5D" w:rsidP="00051468">
      <w:pPr>
        <w:pStyle w:val="320"/>
        <w:ind w:right="-425"/>
        <w:contextualSpacing/>
        <w:rPr>
          <w:szCs w:val="28"/>
        </w:rPr>
      </w:pPr>
    </w:p>
    <w:p w:rsidR="00F15D5D" w:rsidRPr="00051468" w:rsidRDefault="00F15D5D" w:rsidP="00051468">
      <w:pPr>
        <w:pStyle w:val="320"/>
        <w:ind w:right="-425"/>
        <w:contextualSpacing/>
        <w:rPr>
          <w:szCs w:val="28"/>
        </w:rPr>
      </w:pPr>
    </w:p>
    <w:p w:rsidR="008771BF" w:rsidRDefault="008771BF" w:rsidP="001777BF">
      <w:pPr>
        <w:shd w:val="clear" w:color="auto" w:fill="FFFFFF"/>
        <w:ind w:right="-1" w:firstLine="567"/>
        <w:jc w:val="both"/>
        <w:textAlignment w:val="baseline"/>
        <w:rPr>
          <w:rFonts w:ascii="Times New Roman" w:hAnsi="Times New Roman" w:cs="Times New Roman"/>
          <w:sz w:val="28"/>
          <w:szCs w:val="28"/>
        </w:rPr>
      </w:pPr>
    </w:p>
    <w:p w:rsidR="00501A8A" w:rsidRDefault="00501A8A" w:rsidP="001777BF">
      <w:pPr>
        <w:shd w:val="clear" w:color="auto" w:fill="FFFFFF"/>
        <w:ind w:right="-1" w:firstLine="567"/>
        <w:jc w:val="both"/>
        <w:textAlignment w:val="baseline"/>
        <w:rPr>
          <w:rFonts w:ascii="Times New Roman" w:hAnsi="Times New Roman" w:cs="Times New Roman"/>
          <w:sz w:val="28"/>
          <w:szCs w:val="28"/>
        </w:rPr>
      </w:pPr>
    </w:p>
    <w:p w:rsidR="00F15D5D" w:rsidRDefault="00F15D5D" w:rsidP="001777BF">
      <w:pPr>
        <w:shd w:val="clear" w:color="auto" w:fill="FFFFFF"/>
        <w:ind w:right="-1" w:firstLine="567"/>
        <w:jc w:val="both"/>
        <w:textAlignment w:val="baseline"/>
        <w:rPr>
          <w:rFonts w:ascii="Times New Roman" w:hAnsi="Times New Roman" w:cs="Times New Roman"/>
          <w:sz w:val="28"/>
          <w:szCs w:val="28"/>
        </w:rPr>
      </w:pPr>
    </w:p>
    <w:p w:rsidR="00F15D5D" w:rsidRDefault="00F15D5D" w:rsidP="001777BF">
      <w:pPr>
        <w:shd w:val="clear" w:color="auto" w:fill="FFFFFF"/>
        <w:ind w:right="-1" w:firstLine="567"/>
        <w:jc w:val="both"/>
        <w:textAlignment w:val="baseline"/>
        <w:rPr>
          <w:rFonts w:ascii="Times New Roman" w:hAnsi="Times New Roman" w:cs="Times New Roman"/>
          <w:sz w:val="28"/>
          <w:szCs w:val="28"/>
        </w:rPr>
      </w:pPr>
    </w:p>
    <w:p w:rsidR="00501A8A" w:rsidRDefault="00F15D5D" w:rsidP="00C7245A">
      <w:pPr>
        <w:shd w:val="clear" w:color="auto" w:fill="FFFFFF"/>
        <w:ind w:right="-1" w:firstLine="567"/>
        <w:jc w:val="both"/>
        <w:textAlignment w:val="baseline"/>
        <w:rPr>
          <w:rFonts w:ascii="Times New Roman" w:hAnsi="Times New Roman"/>
          <w:sz w:val="28"/>
          <w:szCs w:val="28"/>
        </w:rPr>
      </w:pPr>
      <w:r>
        <w:rPr>
          <w:rFonts w:ascii="Times New Roman" w:hAnsi="Times New Roman" w:cs="Times New Roman"/>
          <w:noProof/>
          <w:sz w:val="28"/>
          <w:szCs w:val="28"/>
          <w:lang w:eastAsia="ru-RU" w:bidi="ar-SA"/>
        </w:rPr>
        <w:drawing>
          <wp:anchor distT="0" distB="0" distL="114935" distR="114935" simplePos="0" relativeHeight="251677696" behindDoc="0" locked="0" layoutInCell="1" allowOverlap="1">
            <wp:simplePos x="0" y="0"/>
            <wp:positionH relativeFrom="column">
              <wp:posOffset>2360114</wp:posOffset>
            </wp:positionH>
            <wp:positionV relativeFrom="margin">
              <wp:posOffset>-305254</wp:posOffset>
            </wp:positionV>
            <wp:extent cx="673281" cy="692331"/>
            <wp:effectExtent l="1905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lum bright="-3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80" t="41634" r="13974"/>
                    <a:stretch>
                      <a:fillRect/>
                    </a:stretch>
                  </pic:blipFill>
                  <pic:spPr bwMode="auto">
                    <a:xfrm>
                      <a:off x="0" y="0"/>
                      <a:ext cx="673281" cy="692331"/>
                    </a:xfrm>
                    <a:prstGeom prst="rect">
                      <a:avLst/>
                    </a:prstGeom>
                    <a:solidFill>
                      <a:srgbClr val="FFFFFF"/>
                    </a:solidFill>
                    <a:ln>
                      <a:noFill/>
                    </a:ln>
                  </pic:spPr>
                </pic:pic>
              </a:graphicData>
            </a:graphic>
          </wp:anchor>
        </w:drawing>
      </w:r>
    </w:p>
    <w:p w:rsidR="00501A8A" w:rsidRPr="00A06F42" w:rsidRDefault="00501A8A" w:rsidP="00501A8A">
      <w:pPr>
        <w:pStyle w:val="1"/>
        <w:ind w:left="-142" w:right="-1"/>
        <w:rPr>
          <w:rFonts w:ascii="Times New Roman" w:hAnsi="Times New Roman"/>
          <w:sz w:val="28"/>
          <w:szCs w:val="28"/>
        </w:rPr>
      </w:pPr>
      <w:r w:rsidRPr="00A06F42">
        <w:rPr>
          <w:rFonts w:ascii="Times New Roman" w:hAnsi="Times New Roman"/>
          <w:sz w:val="28"/>
          <w:szCs w:val="28"/>
        </w:rPr>
        <w:t xml:space="preserve">АДМИНИСТРАЦИЯ  МУНИЦИПАЛЬНОГО  ОБРАЗОВАНИЯ  - </w:t>
      </w:r>
    </w:p>
    <w:p w:rsidR="00501A8A" w:rsidRDefault="00501A8A" w:rsidP="00501A8A">
      <w:pPr>
        <w:pStyle w:val="1"/>
        <w:ind w:left="-142" w:right="-1"/>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501A8A" w:rsidRPr="003E19D9" w:rsidRDefault="00501A8A" w:rsidP="00501A8A">
      <w:pPr>
        <w:rPr>
          <w:lang w:eastAsia="ar-SA"/>
        </w:rPr>
      </w:pPr>
    </w:p>
    <w:p w:rsidR="00501A8A" w:rsidRDefault="00501A8A" w:rsidP="00501A8A">
      <w:pPr>
        <w:pStyle w:val="1"/>
        <w:ind w:right="-1"/>
        <w:rPr>
          <w:sz w:val="20"/>
        </w:rPr>
      </w:pPr>
      <w:r>
        <w:rPr>
          <w:rFonts w:ascii="Times New Roman" w:hAnsi="Times New Roman"/>
          <w:sz w:val="32"/>
          <w:szCs w:val="32"/>
        </w:rPr>
        <w:t>ПОСТАНОВЛЕНИЕ</w:t>
      </w:r>
    </w:p>
    <w:p w:rsidR="00501A8A" w:rsidRDefault="00501A8A" w:rsidP="00501A8A">
      <w:pPr>
        <w:pStyle w:val="320"/>
      </w:pPr>
    </w:p>
    <w:p w:rsidR="00501A8A" w:rsidRDefault="00501A8A" w:rsidP="00501A8A">
      <w:pPr>
        <w:rPr>
          <w:sz w:val="28"/>
        </w:rPr>
      </w:pPr>
    </w:p>
    <w:p w:rsidR="00501A8A" w:rsidRPr="00C35036" w:rsidRDefault="00501A8A" w:rsidP="00501A8A">
      <w:pPr>
        <w:ind w:right="-284"/>
        <w:rPr>
          <w:rFonts w:ascii="Times New Roman" w:hAnsi="Times New Roman" w:cs="Times New Roman"/>
        </w:rPr>
      </w:pPr>
      <w:r w:rsidRPr="00C35036">
        <w:rPr>
          <w:rFonts w:ascii="Times New Roman" w:hAnsi="Times New Roman" w:cs="Times New Roman"/>
          <w:sz w:val="28"/>
        </w:rPr>
        <w:t xml:space="preserve">03.06.2019                                                                           </w:t>
      </w:r>
      <w:r w:rsidR="00F15D5D">
        <w:rPr>
          <w:rFonts w:ascii="Times New Roman" w:hAnsi="Times New Roman" w:cs="Times New Roman"/>
          <w:sz w:val="28"/>
        </w:rPr>
        <w:t xml:space="preserve">                            </w:t>
      </w:r>
      <w:r w:rsidRPr="00C35036">
        <w:rPr>
          <w:rFonts w:ascii="Times New Roman" w:hAnsi="Times New Roman" w:cs="Times New Roman"/>
          <w:sz w:val="28"/>
        </w:rPr>
        <w:t xml:space="preserve"> № 680</w:t>
      </w:r>
    </w:p>
    <w:p w:rsidR="00501A8A" w:rsidRPr="00C35036" w:rsidRDefault="00501A8A" w:rsidP="00501A8A">
      <w:pPr>
        <w:tabs>
          <w:tab w:val="center" w:pos="5103"/>
        </w:tabs>
        <w:ind w:right="-284"/>
        <w:jc w:val="center"/>
        <w:rPr>
          <w:rFonts w:ascii="Times New Roman" w:hAnsi="Times New Roman" w:cs="Times New Roman"/>
        </w:rPr>
      </w:pPr>
      <w:r w:rsidRPr="00C35036">
        <w:rPr>
          <w:rFonts w:ascii="Times New Roman" w:hAnsi="Times New Roman" w:cs="Times New Roman"/>
          <w:sz w:val="28"/>
        </w:rPr>
        <w:t>г. Касимов</w:t>
      </w:r>
    </w:p>
    <w:p w:rsidR="00501A8A" w:rsidRPr="00C35036" w:rsidRDefault="00501A8A" w:rsidP="00501A8A">
      <w:pPr>
        <w:tabs>
          <w:tab w:val="left" w:pos="142"/>
        </w:tabs>
        <w:spacing w:line="240" w:lineRule="auto"/>
        <w:ind w:right="-284"/>
        <w:jc w:val="both"/>
        <w:rPr>
          <w:rFonts w:ascii="Times New Roman" w:hAnsi="Times New Roman" w:cs="Times New Roman"/>
          <w:sz w:val="28"/>
          <w:szCs w:val="28"/>
        </w:rPr>
      </w:pPr>
      <w:r w:rsidRPr="00C35036">
        <w:rPr>
          <w:rFonts w:ascii="Times New Roman" w:eastAsia="MS Mincho" w:hAnsi="Times New Roman" w:cs="Times New Roman"/>
          <w:sz w:val="28"/>
          <w:szCs w:val="28"/>
        </w:rPr>
        <w:t xml:space="preserve">О </w:t>
      </w:r>
      <w:r w:rsidRPr="00C35036">
        <w:rPr>
          <w:rFonts w:ascii="Times New Roman" w:hAnsi="Times New Roman" w:cs="Times New Roman"/>
          <w:sz w:val="28"/>
          <w:szCs w:val="28"/>
        </w:rPr>
        <w:t xml:space="preserve">проведении  мероприятия </w:t>
      </w:r>
    </w:p>
    <w:p w:rsidR="00501A8A" w:rsidRPr="00C35036" w:rsidRDefault="00501A8A" w:rsidP="00501A8A">
      <w:pPr>
        <w:tabs>
          <w:tab w:val="left" w:pos="142"/>
        </w:tabs>
        <w:spacing w:line="240" w:lineRule="auto"/>
        <w:ind w:right="-284"/>
        <w:jc w:val="both"/>
        <w:rPr>
          <w:rFonts w:ascii="Times New Roman" w:hAnsi="Times New Roman" w:cs="Times New Roman"/>
          <w:sz w:val="28"/>
          <w:szCs w:val="28"/>
        </w:rPr>
      </w:pPr>
      <w:r w:rsidRPr="00C35036">
        <w:rPr>
          <w:rFonts w:ascii="Times New Roman" w:hAnsi="Times New Roman" w:cs="Times New Roman"/>
          <w:sz w:val="28"/>
          <w:szCs w:val="28"/>
        </w:rPr>
        <w:t xml:space="preserve">«Праздник детства», посвященного </w:t>
      </w:r>
    </w:p>
    <w:p w:rsidR="00501A8A" w:rsidRPr="00C35036" w:rsidRDefault="00501A8A" w:rsidP="00501A8A">
      <w:pPr>
        <w:tabs>
          <w:tab w:val="left" w:pos="142"/>
        </w:tabs>
        <w:spacing w:line="240" w:lineRule="auto"/>
        <w:ind w:right="-284"/>
        <w:jc w:val="both"/>
        <w:rPr>
          <w:rFonts w:ascii="Times New Roman" w:hAnsi="Times New Roman" w:cs="Times New Roman"/>
          <w:sz w:val="28"/>
          <w:szCs w:val="28"/>
        </w:rPr>
      </w:pPr>
      <w:r w:rsidRPr="00C35036">
        <w:rPr>
          <w:rFonts w:ascii="Times New Roman" w:hAnsi="Times New Roman" w:cs="Times New Roman"/>
          <w:sz w:val="28"/>
          <w:szCs w:val="28"/>
        </w:rPr>
        <w:t>Международному дню защиты детей</w:t>
      </w:r>
    </w:p>
    <w:p w:rsidR="00501A8A" w:rsidRPr="00C35036" w:rsidRDefault="00501A8A" w:rsidP="00501A8A">
      <w:pPr>
        <w:tabs>
          <w:tab w:val="left" w:pos="142"/>
        </w:tabs>
        <w:spacing w:line="240" w:lineRule="auto"/>
        <w:ind w:right="-284"/>
        <w:jc w:val="both"/>
        <w:rPr>
          <w:rFonts w:ascii="Times New Roman" w:hAnsi="Times New Roman" w:cs="Times New Roman"/>
          <w:sz w:val="28"/>
          <w:szCs w:val="28"/>
        </w:rPr>
      </w:pPr>
      <w:r w:rsidRPr="00C35036">
        <w:rPr>
          <w:rFonts w:ascii="Times New Roman" w:hAnsi="Times New Roman" w:cs="Times New Roman"/>
          <w:sz w:val="28"/>
          <w:szCs w:val="28"/>
        </w:rPr>
        <w:t>и Всемирному дню родителей</w:t>
      </w:r>
    </w:p>
    <w:p w:rsidR="00501A8A" w:rsidRPr="00C35036" w:rsidRDefault="00501A8A" w:rsidP="00501A8A">
      <w:pPr>
        <w:ind w:right="-284"/>
        <w:rPr>
          <w:rFonts w:ascii="Times New Roman" w:hAnsi="Times New Roman" w:cs="Times New Roman"/>
        </w:rPr>
      </w:pPr>
    </w:p>
    <w:p w:rsidR="00501A8A" w:rsidRPr="00C35036" w:rsidRDefault="00501A8A" w:rsidP="00501A8A">
      <w:pPr>
        <w:pStyle w:val="12"/>
        <w:ind w:right="-284"/>
        <w:jc w:val="both"/>
        <w:rPr>
          <w:rFonts w:ascii="Times New Roman" w:eastAsia="MS Mincho" w:hAnsi="Times New Roman" w:cs="Times New Roman"/>
          <w:b/>
          <w:sz w:val="28"/>
          <w:szCs w:val="28"/>
        </w:rPr>
      </w:pPr>
    </w:p>
    <w:p w:rsidR="00501A8A" w:rsidRPr="00C35036" w:rsidRDefault="00501A8A" w:rsidP="00501A8A">
      <w:pPr>
        <w:pStyle w:val="12"/>
        <w:ind w:right="-284"/>
        <w:jc w:val="both"/>
        <w:rPr>
          <w:rFonts w:ascii="Times New Roman" w:hAnsi="Times New Roman" w:cs="Times New Roman"/>
        </w:rPr>
      </w:pPr>
    </w:p>
    <w:p w:rsidR="00501A8A" w:rsidRPr="00C35036" w:rsidRDefault="00501A8A" w:rsidP="00501A8A">
      <w:pPr>
        <w:pStyle w:val="a8"/>
        <w:spacing w:after="0"/>
        <w:ind w:left="0" w:right="-284" w:firstLine="851"/>
        <w:jc w:val="both"/>
        <w:rPr>
          <w:rFonts w:ascii="Times New Roman" w:hAnsi="Times New Roman" w:cs="Times New Roman"/>
          <w:sz w:val="28"/>
          <w:szCs w:val="28"/>
        </w:rPr>
      </w:pPr>
      <w:r w:rsidRPr="00C35036">
        <w:rPr>
          <w:rFonts w:ascii="Times New Roman" w:hAnsi="Times New Roman" w:cs="Times New Roman"/>
          <w:sz w:val="28"/>
          <w:szCs w:val="28"/>
        </w:rPr>
        <w:t>В связи с празднованием Международного дня защиты детей и Всемирного дня родителей, в целях создания условий для самореализации и развития творческого потенциала детей и подростков, во исполнение муниципальной</w:t>
      </w:r>
      <w:r w:rsidRPr="00C35036">
        <w:rPr>
          <w:rFonts w:ascii="Times New Roman" w:hAnsi="Times New Roman" w:cs="Times New Roman"/>
          <w:sz w:val="28"/>
          <w:szCs w:val="28"/>
        </w:rPr>
        <w:tab/>
        <w:t>программы</w:t>
      </w:r>
      <w:r w:rsidRPr="00C35036">
        <w:rPr>
          <w:rFonts w:ascii="Times New Roman" w:hAnsi="Times New Roman" w:cs="Times New Roman"/>
          <w:sz w:val="28"/>
          <w:szCs w:val="28"/>
        </w:rPr>
        <w:tab/>
        <w:t xml:space="preserve"> «Развитие</w:t>
      </w:r>
      <w:r w:rsidRPr="00C35036">
        <w:rPr>
          <w:rFonts w:ascii="Times New Roman" w:hAnsi="Times New Roman" w:cs="Times New Roman"/>
          <w:sz w:val="28"/>
          <w:szCs w:val="28"/>
        </w:rPr>
        <w:tab/>
        <w:t>образования</w:t>
      </w:r>
      <w:r w:rsidRPr="00C35036">
        <w:rPr>
          <w:rFonts w:ascii="Times New Roman" w:hAnsi="Times New Roman" w:cs="Times New Roman"/>
          <w:sz w:val="28"/>
          <w:szCs w:val="28"/>
        </w:rPr>
        <w:tab/>
        <w:t>муниципального образования – городской округ город Касимов на 2014 – 2020», утвержденной постановлением администрации муниципального образования – городской округ город Касимов от 05.11.2013  № 1787, во исполнение плана основных общегородских культурно – массовых мероприятий на 2019 год, утвержденного постановлением администрации  муниципального образования – городской округ город Касимов  от 04.02.2019  № 142  «Об утверждении плана основных общегородских культурно-массовых мероприятий на 2019 год», руководствуясь решением Касимовской городской Думы  от 13.07.2018 № 56/7 «О назначении исполняющего обязанности главы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501A8A" w:rsidRPr="00C35036" w:rsidRDefault="00501A8A" w:rsidP="00501A8A">
      <w:pPr>
        <w:pStyle w:val="ae"/>
        <w:spacing w:after="0" w:line="240" w:lineRule="auto"/>
        <w:ind w:left="0" w:right="-284"/>
        <w:jc w:val="both"/>
        <w:rPr>
          <w:rFonts w:ascii="Times New Roman" w:hAnsi="Times New Roman"/>
          <w:sz w:val="28"/>
          <w:szCs w:val="28"/>
        </w:rPr>
      </w:pPr>
      <w:r w:rsidRPr="00C35036">
        <w:rPr>
          <w:rFonts w:ascii="Times New Roman" w:hAnsi="Times New Roman"/>
          <w:sz w:val="28"/>
          <w:szCs w:val="28"/>
        </w:rPr>
        <w:tab/>
        <w:t>1. Провести мероприятие «Праздник детства», посвященное Международному дню защиты детей и Всемирному дню родителей (далее –Мероприятие), 03июня 2019 года с 11.00 до 13.00  часов в парке МБУК «ЦКР».</w:t>
      </w:r>
    </w:p>
    <w:p w:rsidR="00501A8A" w:rsidRPr="00C35036" w:rsidRDefault="00501A8A" w:rsidP="00501A8A">
      <w:pPr>
        <w:pStyle w:val="ae"/>
        <w:spacing w:after="0" w:line="240" w:lineRule="auto"/>
        <w:ind w:left="0" w:right="-284"/>
        <w:jc w:val="both"/>
        <w:rPr>
          <w:rFonts w:ascii="Times New Roman" w:hAnsi="Times New Roman"/>
          <w:sz w:val="28"/>
          <w:szCs w:val="28"/>
        </w:rPr>
      </w:pPr>
      <w:r w:rsidRPr="00C35036">
        <w:rPr>
          <w:rFonts w:ascii="Times New Roman" w:hAnsi="Times New Roman"/>
          <w:sz w:val="28"/>
          <w:szCs w:val="28"/>
        </w:rPr>
        <w:tab/>
        <w:t>2. Утвердить программу проведения мероприятия (приложение 1).</w:t>
      </w:r>
    </w:p>
    <w:p w:rsidR="00501A8A" w:rsidRPr="00C35036" w:rsidRDefault="00501A8A" w:rsidP="00501A8A">
      <w:pPr>
        <w:pStyle w:val="ae"/>
        <w:spacing w:after="0" w:line="240" w:lineRule="auto"/>
        <w:ind w:left="0" w:right="-284"/>
        <w:jc w:val="both"/>
        <w:rPr>
          <w:rFonts w:ascii="Times New Roman" w:hAnsi="Times New Roman"/>
          <w:sz w:val="28"/>
          <w:szCs w:val="28"/>
        </w:rPr>
      </w:pPr>
      <w:r w:rsidRPr="00C35036">
        <w:rPr>
          <w:rFonts w:ascii="Times New Roman" w:hAnsi="Times New Roman"/>
          <w:sz w:val="28"/>
          <w:szCs w:val="28"/>
        </w:rPr>
        <w:tab/>
        <w:t>3. Утвердить смету расходов (приложение 2).</w:t>
      </w:r>
    </w:p>
    <w:p w:rsidR="00501A8A" w:rsidRPr="00C35036" w:rsidRDefault="00501A8A" w:rsidP="00501A8A">
      <w:pPr>
        <w:pStyle w:val="ae"/>
        <w:spacing w:after="0" w:line="240" w:lineRule="auto"/>
        <w:ind w:left="0" w:right="-284"/>
        <w:jc w:val="both"/>
        <w:rPr>
          <w:rFonts w:ascii="Times New Roman" w:hAnsi="Times New Roman"/>
          <w:sz w:val="28"/>
          <w:szCs w:val="28"/>
        </w:rPr>
      </w:pPr>
      <w:r w:rsidRPr="00C35036">
        <w:rPr>
          <w:rFonts w:ascii="Times New Roman" w:hAnsi="Times New Roman"/>
          <w:sz w:val="28"/>
          <w:szCs w:val="28"/>
        </w:rPr>
        <w:tab/>
        <w:t>4. Утвердить схему проведения праздника (приложение 3).</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lastRenderedPageBreak/>
        <w:tab/>
        <w:t>5. Финансово – казначейскому управлению администрации муниципального образования – городской округ город Касимов              (Ганина И.И.) обеспечить финансирование расходов согласно смете.</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6. Управлению образования и молодежной политики администрации муниципального образования – городской округ город Касимов  (Ермакова Т.В.) обеспечить:</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подготовку и реализацию сценария проведения мероприятия;</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xml:space="preserve">– работу анимационных площадок: </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«Веселые туристы»;</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«Знатоки природы»;</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«Рисунок на асфальте»;</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«Территория игр и развлечений»;</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работу пункта консультативной правовой помощи детям и родителям;</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подготовку и установку навигации по парку;</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участие детей из лагерей дневного пребывания на мероприятии в соответствии с квотой (приложение 4).</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7. Управлению по культуре и туризму администрации муниципального образования – городской округ город Касимов (Т.В. Соловьева) обеспечить:</w:t>
      </w:r>
    </w:p>
    <w:p w:rsidR="00501A8A" w:rsidRPr="00C35036" w:rsidRDefault="00501A8A" w:rsidP="00501A8A">
      <w:pPr>
        <w:spacing w:line="240" w:lineRule="auto"/>
        <w:ind w:left="426"/>
        <w:jc w:val="both"/>
        <w:rPr>
          <w:rFonts w:ascii="Times New Roman" w:hAnsi="Times New Roman" w:cs="Times New Roman"/>
          <w:sz w:val="28"/>
          <w:szCs w:val="28"/>
        </w:rPr>
      </w:pPr>
      <w:r w:rsidRPr="00C35036">
        <w:rPr>
          <w:rFonts w:ascii="Times New Roman" w:hAnsi="Times New Roman" w:cs="Times New Roman"/>
          <w:sz w:val="28"/>
          <w:szCs w:val="28"/>
        </w:rPr>
        <w:tab/>
        <w:t>– предоставление площадок на территории парка МБУК «ЦКР»;</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техническое сопровождение мероприятия (комплект аппаратуры, оператор, шесть микрофонов) с 10.00 до 13.00 часов;</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выступление творческих коллективов в соответствии с разработанным сценарием;</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работу детских аттракционов;</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работу анимационной площадки: «Летний читальный зал»;</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показ спектакля «Краденное солнце» детского инклюзивного театра«Добрые сердца»;</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показ выставки «Дети рисуют мир».</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eastAsia="MS Mincho" w:hAnsi="Times New Roman"/>
          <w:sz w:val="28"/>
          <w:szCs w:val="28"/>
          <w:lang w:eastAsia="ar-SA"/>
        </w:rPr>
        <w:tab/>
        <w:t>8. Директору МБУК «Дворец культуры» (Щербаков А.М.) предоставить помещение (большой зал и фойе МБУК «Дворец культуры»)для проведения  мероприятия в случае дождя и обеспечить техническое сопровождение.</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9. МОМВД России «Касимовский» (Гусев Е.А. – по согласованию) обеспечить охрану правопорядка и  безопасность участников во время проведения мероприятия 03июня 2019 года с 10.00 до 13.00 часов в парке  МБУК «ЦКР».</w:t>
      </w:r>
    </w:p>
    <w:p w:rsidR="00501A8A" w:rsidRPr="00C35036" w:rsidRDefault="00501A8A" w:rsidP="00501A8A">
      <w:pPr>
        <w:pStyle w:val="ae"/>
        <w:spacing w:after="0" w:line="240" w:lineRule="auto"/>
        <w:ind w:left="426"/>
        <w:jc w:val="both"/>
        <w:rPr>
          <w:rFonts w:ascii="Times New Roman" w:hAnsi="Times New Roman"/>
          <w:sz w:val="28"/>
          <w:szCs w:val="28"/>
        </w:rPr>
      </w:pPr>
      <w:r w:rsidRPr="00C35036">
        <w:rPr>
          <w:rFonts w:ascii="Times New Roman" w:hAnsi="Times New Roman"/>
          <w:sz w:val="28"/>
          <w:szCs w:val="28"/>
        </w:rPr>
        <w:tab/>
        <w:t xml:space="preserve">10. ГБУ РО «Касимовский ММЦ» (Бардин В.Н. – по  согласованию) организовать дежурство медицинского персонала во время проведения мероприятия 03 июня 2019 года с 11.00 до 13.00 часов в парке          культуры и отдыха – ротонда. </w:t>
      </w:r>
    </w:p>
    <w:p w:rsidR="00501A8A" w:rsidRPr="00C35036" w:rsidRDefault="00501A8A" w:rsidP="00501A8A">
      <w:pPr>
        <w:pStyle w:val="ae"/>
        <w:spacing w:after="0" w:line="240" w:lineRule="auto"/>
        <w:ind w:left="426" w:right="-284"/>
        <w:jc w:val="both"/>
        <w:rPr>
          <w:rFonts w:ascii="Times New Roman" w:hAnsi="Times New Roman"/>
          <w:sz w:val="28"/>
          <w:szCs w:val="28"/>
        </w:rPr>
      </w:pPr>
      <w:r w:rsidRPr="00C35036">
        <w:rPr>
          <w:rFonts w:ascii="Times New Roman" w:hAnsi="Times New Roman"/>
          <w:sz w:val="28"/>
          <w:szCs w:val="28"/>
        </w:rPr>
        <w:tab/>
        <w:t xml:space="preserve">11. Отделу надзорной деятельности Касимовского района (Юдин Г.А. – по согласованию) взять под контроль соблюдение правил пожарной </w:t>
      </w:r>
      <w:r w:rsidRPr="00C35036">
        <w:rPr>
          <w:rFonts w:ascii="Times New Roman" w:hAnsi="Times New Roman"/>
          <w:sz w:val="28"/>
          <w:szCs w:val="28"/>
        </w:rPr>
        <w:lastRenderedPageBreak/>
        <w:t>безопасности во время проведениямероприятия03июня 2019 года с 10.00 до 13.00 часов в парке  МБУК «ЦКР».</w:t>
      </w:r>
    </w:p>
    <w:p w:rsidR="00501A8A" w:rsidRPr="00C35036" w:rsidRDefault="00501A8A" w:rsidP="00501A8A">
      <w:pPr>
        <w:pStyle w:val="ae"/>
        <w:spacing w:after="0" w:line="240" w:lineRule="auto"/>
        <w:ind w:left="426" w:right="-284"/>
        <w:jc w:val="both"/>
        <w:rPr>
          <w:rFonts w:ascii="Times New Roman" w:hAnsi="Times New Roman"/>
          <w:sz w:val="28"/>
          <w:szCs w:val="28"/>
        </w:rPr>
      </w:pPr>
      <w:r w:rsidRPr="00C35036">
        <w:rPr>
          <w:rFonts w:ascii="Times New Roman" w:hAnsi="Times New Roman"/>
          <w:sz w:val="28"/>
          <w:szCs w:val="28"/>
        </w:rPr>
        <w:tab/>
        <w:t xml:space="preserve">12. Начальнику штаба народной дружины (Никитина Н.В.), секретарю штаба народной дружины (Трушина О.М.) обеспечить дежурство народных дружинников в количестве 4-х человек, во время проведения мероприятия,03 июня 2019 года с 10.00 до 13.00 часов в парке  МБУК «ЦКР». </w:t>
      </w:r>
    </w:p>
    <w:p w:rsidR="00501A8A" w:rsidRPr="00C37BB1" w:rsidRDefault="00501A8A" w:rsidP="00501A8A">
      <w:pPr>
        <w:pStyle w:val="ae"/>
        <w:spacing w:after="0" w:line="240" w:lineRule="auto"/>
        <w:ind w:left="426" w:right="-284"/>
        <w:jc w:val="both"/>
        <w:rPr>
          <w:rFonts w:ascii="Times New Roman" w:hAnsi="Times New Roman"/>
          <w:sz w:val="28"/>
          <w:szCs w:val="28"/>
        </w:rPr>
      </w:pPr>
      <w:r>
        <w:rPr>
          <w:rFonts w:ascii="Times New Roman" w:hAnsi="Times New Roman"/>
          <w:sz w:val="28"/>
          <w:szCs w:val="28"/>
        </w:rPr>
        <w:tab/>
        <w:t>13. С</w:t>
      </w:r>
      <w:r w:rsidRPr="004C1ACD">
        <w:rPr>
          <w:rFonts w:ascii="Times New Roman" w:hAnsi="Times New Roman"/>
          <w:sz w:val="28"/>
          <w:szCs w:val="28"/>
        </w:rPr>
        <w:t>екретарю штаба народной дружины (Трушин</w:t>
      </w:r>
      <w:r>
        <w:rPr>
          <w:rFonts w:ascii="Times New Roman" w:hAnsi="Times New Roman"/>
          <w:sz w:val="28"/>
          <w:szCs w:val="28"/>
        </w:rPr>
        <w:t>а</w:t>
      </w:r>
      <w:r w:rsidRPr="004C1ACD">
        <w:rPr>
          <w:rFonts w:ascii="Times New Roman" w:hAnsi="Times New Roman"/>
          <w:sz w:val="28"/>
          <w:szCs w:val="28"/>
        </w:rPr>
        <w:t xml:space="preserve"> О.М.)</w:t>
      </w:r>
      <w:r>
        <w:rPr>
          <w:rFonts w:ascii="Times New Roman" w:hAnsi="Times New Roman"/>
          <w:sz w:val="28"/>
          <w:szCs w:val="28"/>
        </w:rPr>
        <w:t xml:space="preserve"> составить график дежурства народных дружинников до 30 мая 2019 года.</w:t>
      </w:r>
    </w:p>
    <w:p w:rsidR="00501A8A" w:rsidRDefault="00501A8A" w:rsidP="00501A8A">
      <w:pPr>
        <w:pStyle w:val="ae"/>
        <w:spacing w:after="0" w:line="240" w:lineRule="auto"/>
        <w:ind w:left="426" w:right="-284"/>
        <w:jc w:val="both"/>
        <w:rPr>
          <w:rFonts w:ascii="Times New Roman" w:hAnsi="Times New Roman"/>
          <w:sz w:val="28"/>
          <w:szCs w:val="28"/>
        </w:rPr>
      </w:pPr>
      <w:r>
        <w:rPr>
          <w:rFonts w:ascii="Times New Roman" w:hAnsi="Times New Roman"/>
          <w:sz w:val="28"/>
          <w:szCs w:val="28"/>
        </w:rPr>
        <w:tab/>
        <w:t>14. Управлению по организационным вопросам</w:t>
      </w:r>
      <w:r w:rsidRPr="00690BD5">
        <w:rPr>
          <w:rFonts w:ascii="Times New Roman" w:hAnsi="Times New Roman"/>
          <w:sz w:val="28"/>
          <w:szCs w:val="28"/>
        </w:rPr>
        <w:t xml:space="preserve"> и </w:t>
      </w:r>
      <w:r>
        <w:rPr>
          <w:rFonts w:ascii="Times New Roman" w:hAnsi="Times New Roman"/>
          <w:sz w:val="28"/>
          <w:szCs w:val="28"/>
        </w:rPr>
        <w:t>правовому обеспечению</w:t>
      </w:r>
      <w:r w:rsidRPr="00690BD5">
        <w:rPr>
          <w:rFonts w:ascii="Times New Roman" w:hAnsi="Times New Roman"/>
          <w:sz w:val="28"/>
          <w:szCs w:val="28"/>
        </w:rPr>
        <w:t xml:space="preserve"> (</w:t>
      </w:r>
      <w:r>
        <w:rPr>
          <w:rFonts w:ascii="Times New Roman" w:hAnsi="Times New Roman"/>
          <w:sz w:val="28"/>
          <w:szCs w:val="28"/>
        </w:rPr>
        <w:t>Тукмакова М.Г</w:t>
      </w:r>
      <w:r w:rsidRPr="00690BD5">
        <w:rPr>
          <w:rFonts w:ascii="Times New Roman" w:hAnsi="Times New Roman"/>
          <w:sz w:val="28"/>
          <w:szCs w:val="28"/>
        </w:rPr>
        <w:t>.)</w:t>
      </w:r>
      <w:r>
        <w:rPr>
          <w:rFonts w:ascii="Times New Roman" w:hAnsi="Times New Roman"/>
          <w:sz w:val="28"/>
          <w:szCs w:val="28"/>
        </w:rPr>
        <w:t>:</w:t>
      </w:r>
    </w:p>
    <w:p w:rsidR="00501A8A" w:rsidRDefault="00501A8A" w:rsidP="00501A8A">
      <w:pPr>
        <w:pStyle w:val="ae"/>
        <w:spacing w:after="0" w:line="240" w:lineRule="auto"/>
        <w:ind w:left="426" w:right="-284"/>
        <w:jc w:val="both"/>
        <w:rPr>
          <w:rFonts w:ascii="Times New Roman" w:hAnsi="Times New Roman"/>
          <w:sz w:val="28"/>
          <w:szCs w:val="28"/>
        </w:rPr>
      </w:pPr>
      <w:r w:rsidRPr="00690BD5">
        <w:rPr>
          <w:rFonts w:ascii="Times New Roman" w:hAnsi="Times New Roman"/>
          <w:sz w:val="28"/>
          <w:szCs w:val="28"/>
        </w:rPr>
        <w:t>–</w:t>
      </w:r>
      <w:r>
        <w:rPr>
          <w:rFonts w:ascii="Times New Roman" w:hAnsi="Times New Roman"/>
          <w:sz w:val="28"/>
          <w:szCs w:val="28"/>
        </w:rPr>
        <w:t xml:space="preserve"> </w:t>
      </w:r>
      <w:r w:rsidRPr="00690BD5">
        <w:rPr>
          <w:rFonts w:ascii="Times New Roman" w:hAnsi="Times New Roman"/>
          <w:sz w:val="28"/>
          <w:szCs w:val="28"/>
        </w:rPr>
        <w:t>проинформировать СМИ и силовые структуры о проведении</w:t>
      </w:r>
      <w:r>
        <w:rPr>
          <w:rFonts w:ascii="Times New Roman" w:hAnsi="Times New Roman"/>
          <w:sz w:val="28"/>
          <w:szCs w:val="28"/>
        </w:rPr>
        <w:t xml:space="preserve"> мероприятия;</w:t>
      </w:r>
    </w:p>
    <w:p w:rsidR="00501A8A" w:rsidRDefault="00501A8A" w:rsidP="00501A8A">
      <w:pPr>
        <w:pStyle w:val="ae"/>
        <w:spacing w:after="0" w:line="240" w:lineRule="auto"/>
        <w:ind w:left="426" w:right="-284"/>
        <w:jc w:val="both"/>
        <w:rPr>
          <w:rFonts w:ascii="Times New Roman" w:hAnsi="Times New Roman"/>
          <w:sz w:val="28"/>
          <w:szCs w:val="28"/>
        </w:rPr>
      </w:pPr>
      <w:r w:rsidRPr="00690BD5">
        <w:rPr>
          <w:rFonts w:ascii="Times New Roman" w:hAnsi="Times New Roman"/>
          <w:sz w:val="28"/>
          <w:szCs w:val="28"/>
        </w:rPr>
        <w:t>–</w:t>
      </w:r>
      <w:r>
        <w:rPr>
          <w:rFonts w:ascii="Times New Roman" w:hAnsi="Times New Roman"/>
          <w:sz w:val="28"/>
          <w:szCs w:val="28"/>
        </w:rPr>
        <w:t xml:space="preserve"> обеспечить выступление официальных лиц с доведением программы мероприятия, в соответствии с приложением 1;</w:t>
      </w:r>
    </w:p>
    <w:p w:rsidR="00501A8A" w:rsidRPr="00690BD5" w:rsidRDefault="00501A8A" w:rsidP="00501A8A">
      <w:pPr>
        <w:pStyle w:val="ae"/>
        <w:spacing w:after="0" w:line="240" w:lineRule="auto"/>
        <w:ind w:left="426" w:right="-284"/>
        <w:jc w:val="both"/>
        <w:rPr>
          <w:rFonts w:ascii="Times New Roman" w:hAnsi="Times New Roman"/>
          <w:sz w:val="28"/>
          <w:szCs w:val="28"/>
        </w:rPr>
      </w:pPr>
      <w:r w:rsidRPr="00690BD5">
        <w:rPr>
          <w:rFonts w:ascii="Times New Roman" w:hAnsi="Times New Roman"/>
          <w:sz w:val="28"/>
          <w:szCs w:val="28"/>
        </w:rPr>
        <w:t>–</w:t>
      </w:r>
      <w:r>
        <w:rPr>
          <w:rFonts w:ascii="Times New Roman" w:hAnsi="Times New Roman"/>
          <w:sz w:val="28"/>
          <w:szCs w:val="28"/>
        </w:rPr>
        <w:t xml:space="preserve"> 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постановление на официальном сайте муниципального образования – городской округ город Касимов и информационно – коммуникационной сети «Интернет».</w:t>
      </w:r>
    </w:p>
    <w:p w:rsidR="00501A8A" w:rsidRPr="006C28AA" w:rsidRDefault="00501A8A" w:rsidP="00501A8A">
      <w:pPr>
        <w:pStyle w:val="ae"/>
        <w:spacing w:after="0" w:line="240" w:lineRule="auto"/>
        <w:ind w:left="426" w:right="-284"/>
        <w:jc w:val="both"/>
        <w:rPr>
          <w:rFonts w:ascii="Times New Roman" w:hAnsi="Times New Roman"/>
          <w:sz w:val="28"/>
          <w:szCs w:val="28"/>
        </w:rPr>
      </w:pPr>
      <w:r>
        <w:rPr>
          <w:rFonts w:ascii="Times New Roman" w:hAnsi="Times New Roman"/>
          <w:sz w:val="28"/>
          <w:szCs w:val="28"/>
        </w:rPr>
        <w:tab/>
        <w:t xml:space="preserve">15. </w:t>
      </w:r>
      <w:r w:rsidRPr="00690BD5">
        <w:rPr>
          <w:rFonts w:ascii="Times New Roman" w:hAnsi="Times New Roman"/>
          <w:sz w:val="28"/>
          <w:szCs w:val="28"/>
        </w:rPr>
        <w:t>Определить координатором по организации и проведению</w:t>
      </w:r>
      <w:r>
        <w:rPr>
          <w:rFonts w:ascii="Times New Roman" w:hAnsi="Times New Roman"/>
          <w:sz w:val="28"/>
          <w:szCs w:val="28"/>
        </w:rPr>
        <w:t xml:space="preserve"> мероприятия </w:t>
      </w:r>
      <w:r w:rsidRPr="00690BD5">
        <w:rPr>
          <w:rFonts w:ascii="Times New Roman" w:hAnsi="Times New Roman"/>
          <w:sz w:val="28"/>
          <w:szCs w:val="28"/>
        </w:rPr>
        <w:t>управление образования</w:t>
      </w:r>
      <w:r>
        <w:rPr>
          <w:rFonts w:ascii="Times New Roman" w:hAnsi="Times New Roman"/>
          <w:sz w:val="28"/>
          <w:szCs w:val="28"/>
        </w:rPr>
        <w:t xml:space="preserve"> и молодежной политики</w:t>
      </w:r>
      <w:r w:rsidRPr="00690BD5">
        <w:rPr>
          <w:rFonts w:ascii="Times New Roman" w:hAnsi="Times New Roman"/>
          <w:sz w:val="28"/>
          <w:szCs w:val="28"/>
        </w:rPr>
        <w:t xml:space="preserve"> администрации муниципального образования – городской округ город Касимов</w:t>
      </w:r>
      <w:r>
        <w:rPr>
          <w:rFonts w:ascii="Times New Roman" w:hAnsi="Times New Roman"/>
          <w:sz w:val="28"/>
          <w:szCs w:val="28"/>
        </w:rPr>
        <w:t xml:space="preserve"> (Ермакова Т.В.)</w:t>
      </w:r>
      <w:r w:rsidRPr="00690BD5">
        <w:rPr>
          <w:rFonts w:ascii="Times New Roman" w:hAnsi="Times New Roman"/>
          <w:sz w:val="28"/>
          <w:szCs w:val="28"/>
        </w:rPr>
        <w:t>.</w:t>
      </w:r>
    </w:p>
    <w:p w:rsidR="00501A8A" w:rsidRPr="00690BD5" w:rsidRDefault="00501A8A" w:rsidP="00501A8A">
      <w:pPr>
        <w:pStyle w:val="ae"/>
        <w:spacing w:after="0" w:line="240" w:lineRule="auto"/>
        <w:ind w:left="426" w:right="-284"/>
        <w:jc w:val="both"/>
        <w:rPr>
          <w:rFonts w:ascii="Times New Roman" w:hAnsi="Times New Roman"/>
          <w:sz w:val="28"/>
          <w:szCs w:val="28"/>
        </w:rPr>
      </w:pPr>
      <w:r>
        <w:rPr>
          <w:rFonts w:ascii="Times New Roman" w:hAnsi="Times New Roman"/>
          <w:sz w:val="28"/>
          <w:szCs w:val="28"/>
        </w:rPr>
        <w:tab/>
        <w:t xml:space="preserve">16. </w:t>
      </w:r>
      <w:r w:rsidRPr="00690BD5">
        <w:rPr>
          <w:rFonts w:ascii="Times New Roman" w:hAnsi="Times New Roman"/>
          <w:sz w:val="28"/>
          <w:szCs w:val="28"/>
        </w:rPr>
        <w:t>Контроль за исполнением настоящего постановления возложить на и.о. заместителя главы админ</w:t>
      </w:r>
      <w:r>
        <w:rPr>
          <w:rFonts w:ascii="Times New Roman" w:hAnsi="Times New Roman"/>
          <w:sz w:val="28"/>
          <w:szCs w:val="28"/>
        </w:rPr>
        <w:t>истрации по социальным вопросам Никитину Н.В.</w:t>
      </w: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501A8A">
      <w:pPr>
        <w:pStyle w:val="12"/>
        <w:ind w:left="426" w:right="-284"/>
        <w:jc w:val="both"/>
        <w:rPr>
          <w:rFonts w:ascii="Times New Roman" w:eastAsia="MS Mincho" w:hAnsi="Times New Roman" w:cs="Times New Roman"/>
          <w:sz w:val="28"/>
          <w:szCs w:val="28"/>
        </w:rPr>
      </w:pPr>
      <w:r>
        <w:rPr>
          <w:rFonts w:ascii="Times New Roman" w:eastAsia="MS Mincho" w:hAnsi="Times New Roman" w:cs="Times New Roman"/>
          <w:sz w:val="28"/>
          <w:szCs w:val="28"/>
        </w:rPr>
        <w:t>И.о. главы администрации</w:t>
      </w:r>
    </w:p>
    <w:p w:rsidR="00501A8A" w:rsidRDefault="00501A8A" w:rsidP="00501A8A">
      <w:pPr>
        <w:pStyle w:val="12"/>
        <w:ind w:left="426" w:right="-284"/>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муниципального образования </w:t>
      </w:r>
      <w:r w:rsidRPr="00690BD5">
        <w:rPr>
          <w:rFonts w:ascii="Times New Roman" w:hAnsi="Times New Roman" w:cs="Times New Roman"/>
          <w:sz w:val="28"/>
          <w:szCs w:val="28"/>
        </w:rPr>
        <w:t>–</w:t>
      </w:r>
    </w:p>
    <w:p w:rsidR="00501A8A" w:rsidRDefault="00501A8A" w:rsidP="00501A8A">
      <w:pPr>
        <w:pStyle w:val="12"/>
        <w:ind w:left="426" w:right="-284"/>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городской округ город Касимов                        </w:t>
      </w:r>
      <w:r w:rsidR="00A52B6E">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В.А. Гущин</w:t>
      </w: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501A8A">
      <w:pPr>
        <w:pStyle w:val="12"/>
        <w:ind w:left="426" w:right="-284"/>
        <w:jc w:val="both"/>
        <w:rPr>
          <w:rFonts w:ascii="Times New Roman" w:eastAsia="MS Mincho" w:hAnsi="Times New Roman" w:cs="Times New Roman"/>
          <w:sz w:val="28"/>
          <w:szCs w:val="28"/>
        </w:rPr>
      </w:pPr>
    </w:p>
    <w:p w:rsidR="00501A8A" w:rsidRDefault="00501A8A" w:rsidP="001777BF">
      <w:pPr>
        <w:shd w:val="clear" w:color="auto" w:fill="FFFFFF"/>
        <w:ind w:right="-1" w:firstLine="567"/>
        <w:jc w:val="both"/>
        <w:textAlignment w:val="baseline"/>
        <w:rPr>
          <w:rFonts w:ascii="Times New Roman" w:hAnsi="Times New Roman" w:cs="Times New Roman"/>
          <w:sz w:val="28"/>
          <w:szCs w:val="28"/>
        </w:rPr>
      </w:pPr>
    </w:p>
    <w:p w:rsidR="00501A8A" w:rsidRDefault="00501A8A" w:rsidP="001777BF">
      <w:pPr>
        <w:shd w:val="clear" w:color="auto" w:fill="FFFFFF"/>
        <w:ind w:right="-1" w:firstLine="567"/>
        <w:jc w:val="both"/>
        <w:textAlignment w:val="baseline"/>
        <w:rPr>
          <w:rFonts w:ascii="Times New Roman" w:hAnsi="Times New Roman" w:cs="Times New Roman"/>
          <w:sz w:val="28"/>
          <w:szCs w:val="28"/>
        </w:rPr>
      </w:pPr>
    </w:p>
    <w:p w:rsidR="00501A8A" w:rsidRDefault="00501A8A" w:rsidP="001777BF">
      <w:pPr>
        <w:shd w:val="clear" w:color="auto" w:fill="FFFFFF"/>
        <w:ind w:right="-1" w:firstLine="567"/>
        <w:jc w:val="both"/>
        <w:textAlignment w:val="baseline"/>
        <w:rPr>
          <w:rFonts w:ascii="Times New Roman" w:hAnsi="Times New Roman" w:cs="Times New Roman"/>
          <w:sz w:val="28"/>
          <w:szCs w:val="28"/>
        </w:rPr>
      </w:pPr>
    </w:p>
    <w:p w:rsidR="00C35036" w:rsidRDefault="00C35036" w:rsidP="001777BF">
      <w:pPr>
        <w:shd w:val="clear" w:color="auto" w:fill="FFFFFF"/>
        <w:ind w:right="-1" w:firstLine="567"/>
        <w:jc w:val="both"/>
        <w:textAlignment w:val="baseline"/>
        <w:rPr>
          <w:rFonts w:ascii="Times New Roman" w:hAnsi="Times New Roman" w:cs="Times New Roman"/>
          <w:sz w:val="28"/>
          <w:szCs w:val="28"/>
        </w:rPr>
      </w:pPr>
    </w:p>
    <w:p w:rsidR="00C35036" w:rsidRDefault="00C35036" w:rsidP="001777BF">
      <w:pPr>
        <w:shd w:val="clear" w:color="auto" w:fill="FFFFFF"/>
        <w:ind w:right="-1" w:firstLine="567"/>
        <w:jc w:val="both"/>
        <w:textAlignment w:val="baseline"/>
        <w:rPr>
          <w:rFonts w:ascii="Times New Roman" w:hAnsi="Times New Roman" w:cs="Times New Roman"/>
          <w:sz w:val="28"/>
          <w:szCs w:val="28"/>
        </w:rPr>
      </w:pPr>
    </w:p>
    <w:p w:rsidR="00501A8A" w:rsidRPr="00B532DD" w:rsidRDefault="00501A8A" w:rsidP="00501A8A">
      <w:pPr>
        <w:pStyle w:val="a6"/>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1</w:t>
      </w:r>
    </w:p>
    <w:p w:rsidR="00501A8A" w:rsidRDefault="00501A8A" w:rsidP="00501A8A">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 xml:space="preserve">к постановлению администрации </w:t>
      </w:r>
    </w:p>
    <w:p w:rsidR="00501A8A" w:rsidRDefault="00501A8A" w:rsidP="00501A8A">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 xml:space="preserve">муниципального образования – </w:t>
      </w:r>
    </w:p>
    <w:p w:rsidR="00501A8A" w:rsidRDefault="00501A8A" w:rsidP="00501A8A">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городской округ г</w:t>
      </w:r>
      <w:r>
        <w:rPr>
          <w:rFonts w:ascii="Times New Roman" w:eastAsia="Calibri" w:hAnsi="Times New Roman" w:cs="Times New Roman"/>
          <w:sz w:val="28"/>
          <w:szCs w:val="28"/>
        </w:rPr>
        <w:t xml:space="preserve">ород Касимов </w:t>
      </w:r>
    </w:p>
    <w:p w:rsidR="00501A8A" w:rsidRPr="00B532DD" w:rsidRDefault="00501A8A" w:rsidP="00501A8A">
      <w:pPr>
        <w:pStyle w:val="a6"/>
        <w:spacing w:after="0" w:line="240" w:lineRule="auto"/>
        <w:jc w:val="right"/>
        <w:rPr>
          <w:rFonts w:ascii="Times New Roman" w:eastAsia="Calibri" w:hAnsi="Times New Roman" w:cs="Times New Roman"/>
        </w:rPr>
      </w:pPr>
      <w:r>
        <w:rPr>
          <w:rFonts w:ascii="Times New Roman" w:eastAsia="Calibri" w:hAnsi="Times New Roman" w:cs="Times New Roman"/>
          <w:sz w:val="28"/>
          <w:szCs w:val="28"/>
        </w:rPr>
        <w:t>от 03.06.2019   № 680</w:t>
      </w:r>
      <w:r w:rsidRPr="00B532DD">
        <w:rPr>
          <w:rFonts w:ascii="Times New Roman" w:eastAsia="Calibri" w:hAnsi="Times New Roman" w:cs="Times New Roman"/>
          <w:sz w:val="28"/>
          <w:szCs w:val="28"/>
        </w:rPr>
        <w:t xml:space="preserve"> </w:t>
      </w:r>
    </w:p>
    <w:p w:rsidR="00501A8A" w:rsidRDefault="00501A8A" w:rsidP="00501A8A">
      <w:pPr>
        <w:pStyle w:val="12"/>
        <w:jc w:val="both"/>
        <w:rPr>
          <w:rFonts w:ascii="Times New Roman" w:eastAsia="MS Mincho" w:hAnsi="Times New Roman" w:cs="Times New Roman"/>
          <w:sz w:val="24"/>
          <w:szCs w:val="24"/>
        </w:rPr>
      </w:pPr>
    </w:p>
    <w:p w:rsidR="00501A8A" w:rsidRDefault="00501A8A" w:rsidP="00501A8A">
      <w:pPr>
        <w:pStyle w:val="31"/>
        <w:spacing w:after="0" w:line="240" w:lineRule="auto"/>
        <w:jc w:val="right"/>
        <w:rPr>
          <w:rFonts w:ascii="Times New Roman" w:hAnsi="Times New Roman" w:cs="Times New Roman"/>
          <w:b/>
          <w:noProof/>
          <w:sz w:val="28"/>
          <w:szCs w:val="28"/>
        </w:rPr>
      </w:pPr>
    </w:p>
    <w:p w:rsidR="00501A8A" w:rsidRDefault="00501A8A" w:rsidP="00501A8A">
      <w:pPr>
        <w:pStyle w:val="31"/>
        <w:spacing w:after="0" w:line="240" w:lineRule="auto"/>
        <w:jc w:val="right"/>
        <w:rPr>
          <w:rFonts w:ascii="Times New Roman" w:hAnsi="Times New Roman" w:cs="Times New Roman"/>
          <w:b/>
          <w:sz w:val="28"/>
          <w:szCs w:val="28"/>
        </w:rPr>
      </w:pPr>
    </w:p>
    <w:p w:rsidR="00501A8A" w:rsidRDefault="00501A8A" w:rsidP="00501A8A">
      <w:pPr>
        <w:pStyle w:val="3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Программа проведения мероприятия «Праздник детства»,</w:t>
      </w:r>
    </w:p>
    <w:p w:rsidR="00501A8A" w:rsidRDefault="00501A8A" w:rsidP="00501A8A">
      <w:pPr>
        <w:pStyle w:val="31"/>
        <w:spacing w:after="0" w:line="240" w:lineRule="auto"/>
        <w:jc w:val="center"/>
        <w:rPr>
          <w:rFonts w:ascii="Times New Roman" w:hAnsi="Times New Roman" w:cs="Times New Roman"/>
          <w:b/>
          <w:sz w:val="28"/>
          <w:szCs w:val="28"/>
        </w:rPr>
      </w:pPr>
      <w:r w:rsidRPr="00F73866">
        <w:rPr>
          <w:rFonts w:ascii="Times New Roman" w:hAnsi="Times New Roman" w:cs="Times New Roman"/>
          <w:b/>
          <w:sz w:val="28"/>
          <w:szCs w:val="28"/>
        </w:rPr>
        <w:t xml:space="preserve">посвященного Международному дню защиты детей </w:t>
      </w:r>
    </w:p>
    <w:p w:rsidR="00501A8A" w:rsidRPr="00F73866" w:rsidRDefault="00501A8A" w:rsidP="00501A8A">
      <w:pPr>
        <w:pStyle w:val="31"/>
        <w:spacing w:after="0" w:line="240" w:lineRule="auto"/>
        <w:jc w:val="center"/>
        <w:rPr>
          <w:rFonts w:ascii="Times New Roman" w:hAnsi="Times New Roman" w:cs="Times New Roman"/>
          <w:b/>
          <w:sz w:val="28"/>
          <w:szCs w:val="28"/>
        </w:rPr>
      </w:pPr>
      <w:r w:rsidRPr="00F73866">
        <w:rPr>
          <w:rFonts w:ascii="Times New Roman" w:hAnsi="Times New Roman" w:cs="Times New Roman"/>
          <w:b/>
          <w:sz w:val="28"/>
          <w:szCs w:val="28"/>
        </w:rPr>
        <w:t xml:space="preserve">и Всемирному дню родителей </w:t>
      </w:r>
    </w:p>
    <w:p w:rsidR="00501A8A" w:rsidRPr="00985627" w:rsidRDefault="00501A8A" w:rsidP="00501A8A">
      <w:pPr>
        <w:spacing w:line="240" w:lineRule="auto"/>
        <w:jc w:val="center"/>
        <w:rPr>
          <w:rFonts w:ascii="Times New Roman" w:hAnsi="Times New Roman" w:cs="Times New Roman"/>
          <w:b/>
          <w:sz w:val="27"/>
          <w:szCs w:val="27"/>
        </w:rPr>
      </w:pPr>
    </w:p>
    <w:p w:rsidR="00501A8A" w:rsidRPr="00985627" w:rsidRDefault="00501A8A" w:rsidP="00501A8A">
      <w:pPr>
        <w:spacing w:line="360" w:lineRule="auto"/>
        <w:jc w:val="both"/>
        <w:rPr>
          <w:rFonts w:ascii="Times New Roman" w:hAnsi="Times New Roman" w:cs="Times New Roman"/>
          <w:sz w:val="27"/>
          <w:szCs w:val="27"/>
        </w:rPr>
      </w:pPr>
      <w:r w:rsidRPr="00985627">
        <w:rPr>
          <w:rFonts w:ascii="Times New Roman" w:hAnsi="Times New Roman" w:cs="Times New Roman"/>
          <w:sz w:val="27"/>
          <w:szCs w:val="27"/>
        </w:rPr>
        <w:t>Место проведения: Рязанская область, г. Касимов, улица</w:t>
      </w:r>
      <w:r>
        <w:rPr>
          <w:rFonts w:ascii="Times New Roman" w:hAnsi="Times New Roman" w:cs="Times New Roman"/>
          <w:sz w:val="27"/>
          <w:szCs w:val="27"/>
        </w:rPr>
        <w:t xml:space="preserve"> Советская</w:t>
      </w:r>
      <w:r w:rsidRPr="00985627">
        <w:rPr>
          <w:rFonts w:ascii="Times New Roman" w:hAnsi="Times New Roman" w:cs="Times New Roman"/>
          <w:sz w:val="27"/>
          <w:szCs w:val="27"/>
        </w:rPr>
        <w:t xml:space="preserve">, парк </w:t>
      </w:r>
      <w:r>
        <w:rPr>
          <w:rFonts w:ascii="Times New Roman" w:hAnsi="Times New Roman" w:cs="Times New Roman"/>
          <w:sz w:val="27"/>
          <w:szCs w:val="27"/>
        </w:rPr>
        <w:t>МБУК «ЦКР».</w:t>
      </w:r>
    </w:p>
    <w:p w:rsidR="00501A8A" w:rsidRPr="00985627" w:rsidRDefault="00501A8A" w:rsidP="00501A8A">
      <w:pPr>
        <w:spacing w:line="360" w:lineRule="auto"/>
        <w:jc w:val="both"/>
        <w:rPr>
          <w:rFonts w:ascii="Times New Roman" w:hAnsi="Times New Roman" w:cs="Times New Roman"/>
          <w:sz w:val="27"/>
          <w:szCs w:val="27"/>
        </w:rPr>
      </w:pPr>
      <w:r w:rsidRPr="00985627">
        <w:rPr>
          <w:rFonts w:ascii="Times New Roman" w:hAnsi="Times New Roman" w:cs="Times New Roman"/>
          <w:sz w:val="27"/>
          <w:szCs w:val="27"/>
        </w:rPr>
        <w:t xml:space="preserve">Дата </w:t>
      </w:r>
      <w:r>
        <w:rPr>
          <w:rFonts w:ascii="Times New Roman" w:hAnsi="Times New Roman" w:cs="Times New Roman"/>
          <w:sz w:val="27"/>
          <w:szCs w:val="27"/>
        </w:rPr>
        <w:t>и время проведения: 03 июня 2019 года  с 11</w:t>
      </w:r>
      <w:r w:rsidRPr="00985627">
        <w:rPr>
          <w:rFonts w:ascii="Times New Roman" w:hAnsi="Times New Roman" w:cs="Times New Roman"/>
          <w:sz w:val="27"/>
          <w:szCs w:val="27"/>
        </w:rPr>
        <w:t>.00 до 13.00 ч.</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1812"/>
        <w:gridCol w:w="2204"/>
        <w:gridCol w:w="2899"/>
        <w:gridCol w:w="2347"/>
      </w:tblGrid>
      <w:tr w:rsidR="00501A8A" w:rsidRPr="00985627" w:rsidTr="00C35036">
        <w:tc>
          <w:tcPr>
            <w:tcW w:w="646" w:type="dxa"/>
          </w:tcPr>
          <w:p w:rsidR="00501A8A" w:rsidRPr="00985627" w:rsidRDefault="00501A8A" w:rsidP="00C35036">
            <w:pPr>
              <w:spacing w:line="240" w:lineRule="auto"/>
              <w:jc w:val="center"/>
              <w:rPr>
                <w:rFonts w:ascii="Times New Roman" w:hAnsi="Times New Roman" w:cs="Times New Roman"/>
                <w:b/>
                <w:sz w:val="27"/>
                <w:szCs w:val="27"/>
              </w:rPr>
            </w:pPr>
          </w:p>
          <w:p w:rsidR="00501A8A" w:rsidRPr="00985627" w:rsidRDefault="00501A8A" w:rsidP="00C35036">
            <w:pPr>
              <w:spacing w:line="240" w:lineRule="auto"/>
              <w:jc w:val="center"/>
              <w:rPr>
                <w:rFonts w:ascii="Times New Roman" w:hAnsi="Times New Roman" w:cs="Times New Roman"/>
                <w:b/>
                <w:sz w:val="27"/>
                <w:szCs w:val="27"/>
              </w:rPr>
            </w:pPr>
            <w:r w:rsidRPr="00985627">
              <w:rPr>
                <w:rFonts w:ascii="Times New Roman" w:hAnsi="Times New Roman" w:cs="Times New Roman"/>
                <w:b/>
                <w:sz w:val="27"/>
                <w:szCs w:val="27"/>
              </w:rPr>
              <w:t>№ п/п</w:t>
            </w:r>
          </w:p>
          <w:p w:rsidR="00501A8A" w:rsidRPr="00985627" w:rsidRDefault="00501A8A" w:rsidP="00C35036">
            <w:pPr>
              <w:spacing w:line="240" w:lineRule="auto"/>
              <w:jc w:val="center"/>
              <w:rPr>
                <w:rFonts w:ascii="Times New Roman" w:hAnsi="Times New Roman" w:cs="Times New Roman"/>
                <w:b/>
                <w:sz w:val="27"/>
                <w:szCs w:val="27"/>
              </w:rPr>
            </w:pPr>
          </w:p>
        </w:tc>
        <w:tc>
          <w:tcPr>
            <w:tcW w:w="1949" w:type="dxa"/>
          </w:tcPr>
          <w:p w:rsidR="00501A8A" w:rsidRPr="00985627" w:rsidRDefault="00501A8A" w:rsidP="00C35036">
            <w:pPr>
              <w:spacing w:line="240" w:lineRule="auto"/>
              <w:jc w:val="center"/>
              <w:rPr>
                <w:rFonts w:ascii="Times New Roman" w:hAnsi="Times New Roman" w:cs="Times New Roman"/>
                <w:b/>
                <w:sz w:val="27"/>
                <w:szCs w:val="27"/>
              </w:rPr>
            </w:pPr>
          </w:p>
          <w:p w:rsidR="00501A8A" w:rsidRDefault="00501A8A" w:rsidP="00C35036">
            <w:pPr>
              <w:spacing w:line="240" w:lineRule="auto"/>
              <w:jc w:val="center"/>
              <w:rPr>
                <w:rFonts w:ascii="Times New Roman" w:hAnsi="Times New Roman" w:cs="Times New Roman"/>
                <w:b/>
                <w:sz w:val="27"/>
                <w:szCs w:val="27"/>
              </w:rPr>
            </w:pPr>
            <w:r w:rsidRPr="00985627">
              <w:rPr>
                <w:rFonts w:ascii="Times New Roman" w:hAnsi="Times New Roman" w:cs="Times New Roman"/>
                <w:b/>
                <w:sz w:val="27"/>
                <w:szCs w:val="27"/>
              </w:rPr>
              <w:t>Время проведения</w:t>
            </w:r>
          </w:p>
          <w:p w:rsidR="00501A8A" w:rsidRPr="00985627" w:rsidRDefault="00501A8A" w:rsidP="00C35036">
            <w:pPr>
              <w:spacing w:line="240" w:lineRule="auto"/>
              <w:jc w:val="center"/>
              <w:rPr>
                <w:rFonts w:ascii="Times New Roman" w:hAnsi="Times New Roman" w:cs="Times New Roman"/>
                <w:b/>
                <w:sz w:val="27"/>
                <w:szCs w:val="27"/>
              </w:rPr>
            </w:pPr>
          </w:p>
        </w:tc>
        <w:tc>
          <w:tcPr>
            <w:tcW w:w="1792" w:type="dxa"/>
          </w:tcPr>
          <w:p w:rsidR="00501A8A" w:rsidRPr="00985627" w:rsidRDefault="00501A8A" w:rsidP="00C35036">
            <w:pPr>
              <w:spacing w:line="240" w:lineRule="auto"/>
              <w:jc w:val="center"/>
              <w:rPr>
                <w:rFonts w:ascii="Times New Roman" w:hAnsi="Times New Roman" w:cs="Times New Roman"/>
                <w:b/>
                <w:sz w:val="27"/>
                <w:szCs w:val="27"/>
              </w:rPr>
            </w:pPr>
            <w:r>
              <w:rPr>
                <w:rFonts w:ascii="Times New Roman" w:hAnsi="Times New Roman" w:cs="Times New Roman"/>
                <w:b/>
                <w:sz w:val="27"/>
                <w:szCs w:val="27"/>
              </w:rPr>
              <w:t>Место проведения</w:t>
            </w:r>
          </w:p>
        </w:tc>
        <w:tc>
          <w:tcPr>
            <w:tcW w:w="3271" w:type="dxa"/>
          </w:tcPr>
          <w:p w:rsidR="00501A8A" w:rsidRPr="00985627" w:rsidRDefault="00501A8A" w:rsidP="00C35036">
            <w:pPr>
              <w:spacing w:line="240" w:lineRule="auto"/>
              <w:jc w:val="center"/>
              <w:rPr>
                <w:rFonts w:ascii="Times New Roman" w:hAnsi="Times New Roman" w:cs="Times New Roman"/>
                <w:b/>
                <w:sz w:val="27"/>
                <w:szCs w:val="27"/>
              </w:rPr>
            </w:pPr>
          </w:p>
          <w:p w:rsidR="00501A8A" w:rsidRPr="00985627" w:rsidRDefault="00501A8A" w:rsidP="00C35036">
            <w:pPr>
              <w:spacing w:line="240" w:lineRule="auto"/>
              <w:jc w:val="center"/>
              <w:rPr>
                <w:rFonts w:ascii="Times New Roman" w:hAnsi="Times New Roman" w:cs="Times New Roman"/>
                <w:b/>
                <w:sz w:val="27"/>
                <w:szCs w:val="27"/>
              </w:rPr>
            </w:pPr>
            <w:r w:rsidRPr="00985627">
              <w:rPr>
                <w:rFonts w:ascii="Times New Roman" w:hAnsi="Times New Roman" w:cs="Times New Roman"/>
                <w:b/>
                <w:sz w:val="27"/>
                <w:szCs w:val="27"/>
              </w:rPr>
              <w:t>Мероприятие</w:t>
            </w:r>
          </w:p>
        </w:tc>
        <w:tc>
          <w:tcPr>
            <w:tcW w:w="2514" w:type="dxa"/>
          </w:tcPr>
          <w:p w:rsidR="00501A8A" w:rsidRPr="00985627" w:rsidRDefault="00501A8A" w:rsidP="00C35036">
            <w:pPr>
              <w:spacing w:line="240" w:lineRule="auto"/>
              <w:jc w:val="center"/>
              <w:rPr>
                <w:rFonts w:ascii="Times New Roman" w:hAnsi="Times New Roman" w:cs="Times New Roman"/>
                <w:b/>
                <w:sz w:val="27"/>
                <w:szCs w:val="27"/>
              </w:rPr>
            </w:pPr>
          </w:p>
          <w:p w:rsidR="00501A8A" w:rsidRPr="00985627" w:rsidRDefault="00501A8A" w:rsidP="00C35036">
            <w:pPr>
              <w:spacing w:line="240" w:lineRule="auto"/>
              <w:jc w:val="center"/>
              <w:rPr>
                <w:rFonts w:ascii="Times New Roman" w:hAnsi="Times New Roman" w:cs="Times New Roman"/>
                <w:b/>
                <w:sz w:val="27"/>
                <w:szCs w:val="27"/>
              </w:rPr>
            </w:pPr>
            <w:r w:rsidRPr="00985627">
              <w:rPr>
                <w:rFonts w:ascii="Times New Roman" w:hAnsi="Times New Roman" w:cs="Times New Roman"/>
                <w:b/>
                <w:sz w:val="27"/>
                <w:szCs w:val="27"/>
              </w:rPr>
              <w:t>Ответственные</w:t>
            </w:r>
          </w:p>
        </w:tc>
      </w:tr>
      <w:tr w:rsidR="00501A8A" w:rsidRPr="00985627" w:rsidTr="00C35036">
        <w:trPr>
          <w:trHeight w:val="983"/>
        </w:trPr>
        <w:tc>
          <w:tcPr>
            <w:tcW w:w="646" w:type="dxa"/>
          </w:tcPr>
          <w:p w:rsidR="00501A8A" w:rsidRPr="00985627" w:rsidRDefault="00501A8A" w:rsidP="00C35036">
            <w:pPr>
              <w:spacing w:line="240" w:lineRule="auto"/>
              <w:jc w:val="center"/>
              <w:rPr>
                <w:rFonts w:ascii="Times New Roman" w:hAnsi="Times New Roman" w:cs="Times New Roman"/>
                <w:sz w:val="27"/>
                <w:szCs w:val="27"/>
              </w:rPr>
            </w:pPr>
            <w:r>
              <w:rPr>
                <w:rFonts w:ascii="Times New Roman" w:hAnsi="Times New Roman" w:cs="Times New Roman"/>
                <w:sz w:val="27"/>
                <w:szCs w:val="27"/>
              </w:rPr>
              <w:t>1</w:t>
            </w:r>
            <w:r w:rsidRPr="00985627">
              <w:rPr>
                <w:rFonts w:ascii="Times New Roman" w:hAnsi="Times New Roman" w:cs="Times New Roman"/>
                <w:sz w:val="27"/>
                <w:szCs w:val="27"/>
              </w:rPr>
              <w:t>.</w:t>
            </w:r>
          </w:p>
        </w:tc>
        <w:tc>
          <w:tcPr>
            <w:tcW w:w="1949" w:type="dxa"/>
          </w:tcPr>
          <w:p w:rsidR="00501A8A" w:rsidRPr="00985627"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 xml:space="preserve">11.00 </w:t>
            </w:r>
            <w:r w:rsidRPr="00985627">
              <w:rPr>
                <w:rFonts w:ascii="Times New Roman" w:hAnsi="Times New Roman" w:cs="Times New Roman"/>
                <w:sz w:val="27"/>
                <w:szCs w:val="27"/>
              </w:rPr>
              <w:t xml:space="preserve">- </w:t>
            </w:r>
            <w:r>
              <w:rPr>
                <w:rFonts w:ascii="Times New Roman" w:hAnsi="Times New Roman" w:cs="Times New Roman"/>
                <w:sz w:val="27"/>
                <w:szCs w:val="27"/>
              </w:rPr>
              <w:t>11</w:t>
            </w:r>
            <w:r w:rsidRPr="00985627">
              <w:rPr>
                <w:rFonts w:ascii="Times New Roman" w:hAnsi="Times New Roman" w:cs="Times New Roman"/>
                <w:sz w:val="27"/>
                <w:szCs w:val="27"/>
              </w:rPr>
              <w:t>.</w:t>
            </w:r>
            <w:r>
              <w:rPr>
                <w:rFonts w:ascii="Times New Roman" w:hAnsi="Times New Roman" w:cs="Times New Roman"/>
                <w:sz w:val="27"/>
                <w:szCs w:val="27"/>
              </w:rPr>
              <w:t>15</w:t>
            </w:r>
          </w:p>
        </w:tc>
        <w:tc>
          <w:tcPr>
            <w:tcW w:w="1792" w:type="dxa"/>
          </w:tcPr>
          <w:p w:rsidR="00501A8A" w:rsidRPr="00985627"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Парк культуры и искусства, летняя веранда ДК</w:t>
            </w:r>
          </w:p>
        </w:tc>
        <w:tc>
          <w:tcPr>
            <w:tcW w:w="3271" w:type="dxa"/>
          </w:tcPr>
          <w:p w:rsidR="00501A8A" w:rsidRPr="00985627" w:rsidRDefault="00501A8A" w:rsidP="00C35036">
            <w:pPr>
              <w:spacing w:line="240" w:lineRule="auto"/>
              <w:rPr>
                <w:rFonts w:ascii="Times New Roman" w:hAnsi="Times New Roman" w:cs="Times New Roman"/>
                <w:sz w:val="27"/>
                <w:szCs w:val="27"/>
              </w:rPr>
            </w:pPr>
            <w:r w:rsidRPr="00985627">
              <w:rPr>
                <w:rFonts w:ascii="Times New Roman" w:hAnsi="Times New Roman" w:cs="Times New Roman"/>
                <w:sz w:val="27"/>
                <w:szCs w:val="27"/>
              </w:rPr>
              <w:t xml:space="preserve">Открытие праздника: </w:t>
            </w:r>
          </w:p>
          <w:p w:rsidR="00501A8A" w:rsidRPr="00985627" w:rsidRDefault="00501A8A" w:rsidP="00C35036">
            <w:pPr>
              <w:spacing w:line="240" w:lineRule="auto"/>
              <w:rPr>
                <w:rFonts w:ascii="Times New Roman" w:hAnsi="Times New Roman" w:cs="Times New Roman"/>
                <w:sz w:val="27"/>
                <w:szCs w:val="27"/>
              </w:rPr>
            </w:pPr>
          </w:p>
          <w:p w:rsidR="00501A8A" w:rsidRPr="00985627" w:rsidRDefault="00501A8A" w:rsidP="00C35036">
            <w:pPr>
              <w:spacing w:line="240" w:lineRule="auto"/>
              <w:rPr>
                <w:rFonts w:ascii="Times New Roman" w:hAnsi="Times New Roman" w:cs="Times New Roman"/>
                <w:sz w:val="27"/>
                <w:szCs w:val="27"/>
              </w:rPr>
            </w:pPr>
            <w:r w:rsidRPr="00985627">
              <w:rPr>
                <w:rFonts w:ascii="Times New Roman" w:hAnsi="Times New Roman" w:cs="Times New Roman"/>
                <w:sz w:val="27"/>
                <w:szCs w:val="27"/>
              </w:rPr>
              <w:t>- приветственное слово представителя Касимовской городской Думы;</w:t>
            </w:r>
          </w:p>
          <w:p w:rsidR="00501A8A" w:rsidRPr="00985627" w:rsidRDefault="00501A8A" w:rsidP="00C35036">
            <w:pPr>
              <w:spacing w:line="240" w:lineRule="auto"/>
              <w:rPr>
                <w:rFonts w:ascii="Times New Roman" w:hAnsi="Times New Roman" w:cs="Times New Roman"/>
                <w:sz w:val="27"/>
                <w:szCs w:val="27"/>
              </w:rPr>
            </w:pPr>
          </w:p>
          <w:p w:rsidR="00501A8A" w:rsidRPr="00985627" w:rsidRDefault="00501A8A" w:rsidP="00C35036">
            <w:pPr>
              <w:spacing w:line="240" w:lineRule="auto"/>
              <w:rPr>
                <w:rFonts w:ascii="Times New Roman" w:hAnsi="Times New Roman" w:cs="Times New Roman"/>
                <w:sz w:val="27"/>
                <w:szCs w:val="27"/>
              </w:rPr>
            </w:pPr>
            <w:r w:rsidRPr="00985627">
              <w:rPr>
                <w:rFonts w:ascii="Times New Roman" w:hAnsi="Times New Roman" w:cs="Times New Roman"/>
                <w:sz w:val="27"/>
                <w:szCs w:val="27"/>
              </w:rPr>
              <w:t>- приветственное слово представителя администрации муниципального образования – городской округ город Касимов;</w:t>
            </w:r>
          </w:p>
        </w:tc>
        <w:tc>
          <w:tcPr>
            <w:tcW w:w="2514" w:type="dxa"/>
          </w:tcPr>
          <w:p w:rsidR="00501A8A" w:rsidRPr="00296371" w:rsidRDefault="00501A8A" w:rsidP="00C35036">
            <w:pPr>
              <w:spacing w:line="240" w:lineRule="auto"/>
              <w:rPr>
                <w:rFonts w:ascii="Times New Roman" w:hAnsi="Times New Roman" w:cs="Times New Roman"/>
                <w:b/>
                <w:sz w:val="27"/>
                <w:szCs w:val="27"/>
              </w:rPr>
            </w:pPr>
            <w:r w:rsidRPr="00985627">
              <w:rPr>
                <w:rFonts w:ascii="Times New Roman" w:hAnsi="Times New Roman" w:cs="Times New Roman"/>
                <w:b/>
                <w:sz w:val="27"/>
                <w:szCs w:val="27"/>
              </w:rPr>
              <w:t>Ермакова Т.В.,</w:t>
            </w:r>
          </w:p>
          <w:p w:rsidR="00501A8A" w:rsidRPr="00985627" w:rsidRDefault="00501A8A" w:rsidP="00C35036">
            <w:pPr>
              <w:spacing w:line="240" w:lineRule="auto"/>
              <w:rPr>
                <w:rFonts w:ascii="Times New Roman" w:hAnsi="Times New Roman" w:cs="Times New Roman"/>
                <w:sz w:val="27"/>
                <w:szCs w:val="27"/>
              </w:rPr>
            </w:pPr>
            <w:r w:rsidRPr="00655B36">
              <w:rPr>
                <w:rFonts w:ascii="Times New Roman" w:hAnsi="Times New Roman" w:cs="Times New Roman"/>
                <w:b/>
                <w:sz w:val="27"/>
                <w:szCs w:val="27"/>
              </w:rPr>
              <w:t>Андреева С.В.</w:t>
            </w:r>
          </w:p>
        </w:tc>
      </w:tr>
      <w:tr w:rsidR="00501A8A" w:rsidRPr="00985627" w:rsidTr="00C35036">
        <w:trPr>
          <w:trHeight w:val="1104"/>
        </w:trPr>
        <w:tc>
          <w:tcPr>
            <w:tcW w:w="646" w:type="dxa"/>
            <w:vMerge w:val="restart"/>
          </w:tcPr>
          <w:p w:rsidR="00501A8A" w:rsidRPr="00985627" w:rsidRDefault="00501A8A" w:rsidP="00C35036">
            <w:pPr>
              <w:spacing w:line="240" w:lineRule="auto"/>
              <w:jc w:val="center"/>
              <w:rPr>
                <w:rFonts w:ascii="Times New Roman" w:hAnsi="Times New Roman" w:cs="Times New Roman"/>
                <w:sz w:val="27"/>
                <w:szCs w:val="27"/>
              </w:rPr>
            </w:pPr>
            <w:r>
              <w:rPr>
                <w:rFonts w:ascii="Times New Roman" w:hAnsi="Times New Roman" w:cs="Times New Roman"/>
                <w:sz w:val="27"/>
                <w:szCs w:val="27"/>
              </w:rPr>
              <w:t>2.</w:t>
            </w:r>
          </w:p>
        </w:tc>
        <w:tc>
          <w:tcPr>
            <w:tcW w:w="1949" w:type="dxa"/>
          </w:tcPr>
          <w:p w:rsidR="00501A8A" w:rsidRPr="00985627"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11.15 - 13.00</w:t>
            </w:r>
          </w:p>
        </w:tc>
        <w:tc>
          <w:tcPr>
            <w:tcW w:w="1792"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Парк культуры и искусства, летняя веранда ДК</w:t>
            </w:r>
          </w:p>
        </w:tc>
        <w:tc>
          <w:tcPr>
            <w:tcW w:w="3271" w:type="dxa"/>
          </w:tcPr>
          <w:p w:rsidR="00501A8A" w:rsidRPr="00F874BF"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 xml:space="preserve"> Концертно-развлекательная программа «Праздник детства»</w:t>
            </w:r>
          </w:p>
        </w:tc>
        <w:tc>
          <w:tcPr>
            <w:tcW w:w="2514" w:type="dxa"/>
          </w:tcPr>
          <w:p w:rsidR="00501A8A" w:rsidRPr="00985627" w:rsidRDefault="00501A8A" w:rsidP="00C35036">
            <w:pPr>
              <w:spacing w:line="240" w:lineRule="auto"/>
              <w:rPr>
                <w:rFonts w:ascii="Times New Roman" w:hAnsi="Times New Roman" w:cs="Times New Roman"/>
                <w:sz w:val="27"/>
                <w:szCs w:val="27"/>
              </w:rPr>
            </w:pPr>
            <w:r w:rsidRPr="00985627">
              <w:rPr>
                <w:rFonts w:ascii="Times New Roman" w:hAnsi="Times New Roman" w:cs="Times New Roman"/>
                <w:b/>
                <w:sz w:val="27"/>
                <w:szCs w:val="27"/>
              </w:rPr>
              <w:t>Ермакова Т.В.,</w:t>
            </w:r>
          </w:p>
          <w:p w:rsidR="00501A8A" w:rsidRDefault="00501A8A" w:rsidP="00C35036">
            <w:pPr>
              <w:spacing w:line="240" w:lineRule="auto"/>
              <w:rPr>
                <w:rFonts w:ascii="Times New Roman" w:hAnsi="Times New Roman" w:cs="Times New Roman"/>
                <w:b/>
                <w:sz w:val="27"/>
                <w:szCs w:val="27"/>
              </w:rPr>
            </w:pPr>
            <w:r>
              <w:rPr>
                <w:rFonts w:ascii="Times New Roman" w:hAnsi="Times New Roman" w:cs="Times New Roman"/>
                <w:b/>
                <w:sz w:val="27"/>
                <w:szCs w:val="27"/>
              </w:rPr>
              <w:t>Соловьева Т.В.</w:t>
            </w:r>
          </w:p>
          <w:p w:rsidR="00501A8A" w:rsidRPr="00985627" w:rsidRDefault="00501A8A" w:rsidP="00C35036">
            <w:pPr>
              <w:spacing w:line="240" w:lineRule="auto"/>
              <w:rPr>
                <w:rFonts w:ascii="Times New Roman" w:hAnsi="Times New Roman" w:cs="Times New Roman"/>
                <w:sz w:val="27"/>
                <w:szCs w:val="27"/>
              </w:rPr>
            </w:pPr>
          </w:p>
        </w:tc>
      </w:tr>
      <w:tr w:rsidR="00501A8A" w:rsidRPr="00985627" w:rsidTr="00C35036">
        <w:trPr>
          <w:trHeight w:val="840"/>
        </w:trPr>
        <w:tc>
          <w:tcPr>
            <w:tcW w:w="646" w:type="dxa"/>
            <w:vMerge/>
          </w:tcPr>
          <w:p w:rsidR="00501A8A" w:rsidRDefault="00501A8A" w:rsidP="00C35036">
            <w:pPr>
              <w:spacing w:line="240" w:lineRule="auto"/>
              <w:jc w:val="center"/>
              <w:rPr>
                <w:rFonts w:ascii="Times New Roman" w:hAnsi="Times New Roman" w:cs="Times New Roman"/>
                <w:sz w:val="27"/>
                <w:szCs w:val="27"/>
              </w:rPr>
            </w:pPr>
          </w:p>
        </w:tc>
        <w:tc>
          <w:tcPr>
            <w:tcW w:w="1949"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11:15-13:00</w:t>
            </w:r>
          </w:p>
        </w:tc>
        <w:tc>
          <w:tcPr>
            <w:tcW w:w="1792"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П</w:t>
            </w:r>
            <w:r w:rsidRPr="00F874BF">
              <w:rPr>
                <w:rFonts w:ascii="Times New Roman" w:hAnsi="Times New Roman" w:cs="Times New Roman"/>
                <w:sz w:val="27"/>
                <w:szCs w:val="27"/>
              </w:rPr>
              <w:t xml:space="preserve">арк культуры и </w:t>
            </w:r>
            <w:r>
              <w:rPr>
                <w:rFonts w:ascii="Times New Roman" w:hAnsi="Times New Roman" w:cs="Times New Roman"/>
                <w:sz w:val="27"/>
                <w:szCs w:val="27"/>
              </w:rPr>
              <w:t xml:space="preserve">искусства, площадка </w:t>
            </w:r>
            <w:r w:rsidRPr="00F874BF">
              <w:rPr>
                <w:rFonts w:ascii="Times New Roman" w:hAnsi="Times New Roman" w:cs="Times New Roman"/>
                <w:sz w:val="27"/>
                <w:szCs w:val="27"/>
              </w:rPr>
              <w:t>напротив центрального входа МБУК «ЦКР»</w:t>
            </w:r>
          </w:p>
          <w:p w:rsidR="00501A8A" w:rsidRDefault="00501A8A" w:rsidP="00C35036">
            <w:pPr>
              <w:spacing w:line="240" w:lineRule="auto"/>
              <w:rPr>
                <w:rFonts w:ascii="Times New Roman" w:hAnsi="Times New Roman" w:cs="Times New Roman"/>
                <w:sz w:val="27"/>
                <w:szCs w:val="27"/>
              </w:rPr>
            </w:pPr>
          </w:p>
        </w:tc>
        <w:tc>
          <w:tcPr>
            <w:tcW w:w="3271"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 xml:space="preserve"> Анимационная площад</w:t>
            </w:r>
            <w:r w:rsidRPr="00985627">
              <w:rPr>
                <w:rFonts w:ascii="Times New Roman" w:hAnsi="Times New Roman" w:cs="Times New Roman"/>
                <w:sz w:val="27"/>
                <w:szCs w:val="27"/>
              </w:rPr>
              <w:t>к</w:t>
            </w:r>
            <w:r>
              <w:rPr>
                <w:rFonts w:ascii="Times New Roman" w:hAnsi="Times New Roman" w:cs="Times New Roman"/>
                <w:sz w:val="27"/>
                <w:szCs w:val="27"/>
              </w:rPr>
              <w:t>а</w:t>
            </w:r>
          </w:p>
          <w:p w:rsidR="00501A8A" w:rsidRDefault="00501A8A" w:rsidP="00C35036">
            <w:pPr>
              <w:spacing w:line="240" w:lineRule="auto"/>
              <w:jc w:val="both"/>
              <w:rPr>
                <w:rFonts w:ascii="Times New Roman" w:hAnsi="Times New Roman" w:cs="Times New Roman"/>
                <w:sz w:val="27"/>
                <w:szCs w:val="27"/>
              </w:rPr>
            </w:pPr>
            <w:r>
              <w:rPr>
                <w:rFonts w:ascii="Times New Roman" w:hAnsi="Times New Roman" w:cs="Times New Roman"/>
                <w:sz w:val="27"/>
                <w:szCs w:val="27"/>
              </w:rPr>
              <w:t>«Летний читальный зал»</w:t>
            </w:r>
          </w:p>
        </w:tc>
        <w:tc>
          <w:tcPr>
            <w:tcW w:w="2514" w:type="dxa"/>
          </w:tcPr>
          <w:p w:rsidR="00501A8A" w:rsidRDefault="00501A8A" w:rsidP="00C35036">
            <w:pPr>
              <w:spacing w:line="240" w:lineRule="auto"/>
              <w:rPr>
                <w:rFonts w:ascii="Times New Roman" w:hAnsi="Times New Roman" w:cs="Times New Roman"/>
                <w:b/>
                <w:sz w:val="27"/>
                <w:szCs w:val="27"/>
              </w:rPr>
            </w:pPr>
            <w:r>
              <w:rPr>
                <w:rFonts w:ascii="Times New Roman" w:hAnsi="Times New Roman" w:cs="Times New Roman"/>
                <w:b/>
                <w:sz w:val="27"/>
                <w:szCs w:val="27"/>
              </w:rPr>
              <w:t>Соловьева Т.В.</w:t>
            </w:r>
          </w:p>
          <w:p w:rsidR="00501A8A" w:rsidRPr="00985627" w:rsidRDefault="00501A8A" w:rsidP="00C35036">
            <w:pPr>
              <w:spacing w:line="240" w:lineRule="auto"/>
              <w:rPr>
                <w:rFonts w:ascii="Times New Roman" w:hAnsi="Times New Roman" w:cs="Times New Roman"/>
                <w:b/>
                <w:sz w:val="27"/>
                <w:szCs w:val="27"/>
              </w:rPr>
            </w:pPr>
          </w:p>
        </w:tc>
      </w:tr>
      <w:tr w:rsidR="00501A8A" w:rsidRPr="00985627" w:rsidTr="00C35036">
        <w:trPr>
          <w:trHeight w:val="131"/>
        </w:trPr>
        <w:tc>
          <w:tcPr>
            <w:tcW w:w="646" w:type="dxa"/>
            <w:vMerge/>
          </w:tcPr>
          <w:p w:rsidR="00501A8A" w:rsidRDefault="00501A8A" w:rsidP="00C35036">
            <w:pPr>
              <w:spacing w:line="240" w:lineRule="auto"/>
              <w:jc w:val="center"/>
              <w:rPr>
                <w:rFonts w:ascii="Times New Roman" w:hAnsi="Times New Roman" w:cs="Times New Roman"/>
                <w:sz w:val="27"/>
                <w:szCs w:val="27"/>
              </w:rPr>
            </w:pPr>
          </w:p>
        </w:tc>
        <w:tc>
          <w:tcPr>
            <w:tcW w:w="1949"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11:15-13:00</w:t>
            </w:r>
          </w:p>
        </w:tc>
        <w:tc>
          <w:tcPr>
            <w:tcW w:w="1792"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Парк культуры и искусства</w:t>
            </w:r>
            <w:r>
              <w:rPr>
                <w:rFonts w:ascii="Times New Roman" w:hAnsi="Times New Roman" w:cs="Times New Roman"/>
                <w:sz w:val="28"/>
                <w:szCs w:val="28"/>
              </w:rPr>
              <w:t>, детская площадка</w:t>
            </w:r>
          </w:p>
        </w:tc>
        <w:tc>
          <w:tcPr>
            <w:tcW w:w="3271" w:type="dxa"/>
          </w:tcPr>
          <w:p w:rsidR="00501A8A" w:rsidRDefault="00501A8A" w:rsidP="00C35036">
            <w:pPr>
              <w:spacing w:line="240" w:lineRule="auto"/>
              <w:jc w:val="both"/>
              <w:rPr>
                <w:rFonts w:ascii="Times New Roman" w:hAnsi="Times New Roman" w:cs="Times New Roman"/>
                <w:sz w:val="27"/>
                <w:szCs w:val="27"/>
              </w:rPr>
            </w:pPr>
            <w:r>
              <w:rPr>
                <w:rFonts w:ascii="Times New Roman" w:hAnsi="Times New Roman" w:cs="Times New Roman"/>
                <w:sz w:val="27"/>
                <w:szCs w:val="27"/>
              </w:rPr>
              <w:t>Анимационная площад</w:t>
            </w:r>
            <w:r w:rsidRPr="00985627">
              <w:rPr>
                <w:rFonts w:ascii="Times New Roman" w:hAnsi="Times New Roman" w:cs="Times New Roman"/>
                <w:sz w:val="27"/>
                <w:szCs w:val="27"/>
              </w:rPr>
              <w:t>к</w:t>
            </w:r>
            <w:r>
              <w:rPr>
                <w:rFonts w:ascii="Times New Roman" w:hAnsi="Times New Roman" w:cs="Times New Roman"/>
                <w:sz w:val="27"/>
                <w:szCs w:val="27"/>
              </w:rPr>
              <w:t>а «Веселый</w:t>
            </w:r>
            <w:r w:rsidRPr="00925DF5">
              <w:rPr>
                <w:rFonts w:ascii="Times New Roman" w:hAnsi="Times New Roman" w:cs="Times New Roman"/>
                <w:sz w:val="27"/>
                <w:szCs w:val="27"/>
              </w:rPr>
              <w:t xml:space="preserve"> турист», </w:t>
            </w:r>
          </w:p>
        </w:tc>
        <w:tc>
          <w:tcPr>
            <w:tcW w:w="2514" w:type="dxa"/>
          </w:tcPr>
          <w:p w:rsidR="00501A8A" w:rsidRPr="00F874BF" w:rsidRDefault="00501A8A" w:rsidP="00C35036">
            <w:pPr>
              <w:spacing w:line="240" w:lineRule="auto"/>
              <w:rPr>
                <w:rFonts w:ascii="Times New Roman" w:hAnsi="Times New Roman" w:cs="Times New Roman"/>
                <w:sz w:val="27"/>
                <w:szCs w:val="27"/>
              </w:rPr>
            </w:pPr>
            <w:r>
              <w:rPr>
                <w:rFonts w:ascii="Times New Roman" w:hAnsi="Times New Roman" w:cs="Times New Roman"/>
                <w:b/>
                <w:sz w:val="27"/>
                <w:szCs w:val="27"/>
              </w:rPr>
              <w:t>Ермакова Т.В.</w:t>
            </w:r>
          </w:p>
        </w:tc>
      </w:tr>
      <w:tr w:rsidR="00501A8A" w:rsidRPr="00985627" w:rsidTr="00C35036">
        <w:trPr>
          <w:trHeight w:val="70"/>
        </w:trPr>
        <w:tc>
          <w:tcPr>
            <w:tcW w:w="646" w:type="dxa"/>
            <w:vMerge/>
          </w:tcPr>
          <w:p w:rsidR="00501A8A" w:rsidRDefault="00501A8A" w:rsidP="00C35036">
            <w:pPr>
              <w:spacing w:line="240" w:lineRule="auto"/>
              <w:jc w:val="center"/>
              <w:rPr>
                <w:rFonts w:ascii="Times New Roman" w:hAnsi="Times New Roman" w:cs="Times New Roman"/>
                <w:sz w:val="27"/>
                <w:szCs w:val="27"/>
              </w:rPr>
            </w:pPr>
          </w:p>
        </w:tc>
        <w:tc>
          <w:tcPr>
            <w:tcW w:w="1949"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11:15-13:00</w:t>
            </w:r>
          </w:p>
        </w:tc>
        <w:tc>
          <w:tcPr>
            <w:tcW w:w="1792" w:type="dxa"/>
          </w:tcPr>
          <w:p w:rsidR="00501A8A" w:rsidRDefault="00501A8A" w:rsidP="00C35036">
            <w:pPr>
              <w:spacing w:line="240" w:lineRule="auto"/>
              <w:rPr>
                <w:rFonts w:ascii="Times New Roman" w:hAnsi="Times New Roman" w:cs="Times New Roman"/>
                <w:sz w:val="27"/>
                <w:szCs w:val="27"/>
              </w:rPr>
            </w:pPr>
            <w:r w:rsidRPr="00F874BF">
              <w:rPr>
                <w:rFonts w:ascii="Times New Roman" w:hAnsi="Times New Roman" w:cs="Times New Roman"/>
                <w:sz w:val="27"/>
                <w:szCs w:val="27"/>
              </w:rPr>
              <w:t xml:space="preserve">Парк культуры и </w:t>
            </w:r>
            <w:r>
              <w:rPr>
                <w:rFonts w:ascii="Times New Roman" w:hAnsi="Times New Roman" w:cs="Times New Roman"/>
                <w:sz w:val="27"/>
                <w:szCs w:val="27"/>
              </w:rPr>
              <w:t>искусства</w:t>
            </w:r>
            <w:r w:rsidRPr="00F874BF">
              <w:rPr>
                <w:rFonts w:ascii="Times New Roman" w:hAnsi="Times New Roman" w:cs="Times New Roman"/>
                <w:sz w:val="27"/>
                <w:szCs w:val="27"/>
              </w:rPr>
              <w:t xml:space="preserve">, </w:t>
            </w:r>
            <w:r>
              <w:rPr>
                <w:rFonts w:ascii="Times New Roman" w:hAnsi="Times New Roman" w:cs="Times New Roman"/>
                <w:sz w:val="27"/>
                <w:szCs w:val="27"/>
              </w:rPr>
              <w:t xml:space="preserve">площадка </w:t>
            </w:r>
            <w:r w:rsidRPr="00F874BF">
              <w:rPr>
                <w:rFonts w:ascii="Times New Roman" w:hAnsi="Times New Roman" w:cs="Times New Roman"/>
                <w:sz w:val="27"/>
                <w:szCs w:val="27"/>
              </w:rPr>
              <w:t>напротив центрального входа МБУК «ЦКР»</w:t>
            </w:r>
          </w:p>
        </w:tc>
        <w:tc>
          <w:tcPr>
            <w:tcW w:w="3271"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Анимационная площад</w:t>
            </w:r>
            <w:r w:rsidRPr="00985627">
              <w:rPr>
                <w:rFonts w:ascii="Times New Roman" w:hAnsi="Times New Roman" w:cs="Times New Roman"/>
                <w:sz w:val="27"/>
                <w:szCs w:val="27"/>
              </w:rPr>
              <w:t>к</w:t>
            </w:r>
            <w:r>
              <w:rPr>
                <w:rFonts w:ascii="Times New Roman" w:hAnsi="Times New Roman" w:cs="Times New Roman"/>
                <w:sz w:val="27"/>
                <w:szCs w:val="27"/>
              </w:rPr>
              <w:t>а</w:t>
            </w:r>
            <w:r w:rsidRPr="00925DF5">
              <w:rPr>
                <w:rFonts w:ascii="Times New Roman" w:hAnsi="Times New Roman" w:cs="Times New Roman"/>
                <w:sz w:val="27"/>
                <w:szCs w:val="27"/>
              </w:rPr>
              <w:t>«</w:t>
            </w:r>
            <w:r>
              <w:rPr>
                <w:rFonts w:ascii="Times New Roman" w:hAnsi="Times New Roman" w:cs="Times New Roman"/>
                <w:sz w:val="27"/>
                <w:szCs w:val="27"/>
              </w:rPr>
              <w:t>Знатоки природы»</w:t>
            </w:r>
          </w:p>
        </w:tc>
        <w:tc>
          <w:tcPr>
            <w:tcW w:w="2514" w:type="dxa"/>
          </w:tcPr>
          <w:p w:rsidR="00501A8A" w:rsidRPr="00F874BF" w:rsidRDefault="00501A8A" w:rsidP="00C35036">
            <w:pPr>
              <w:spacing w:line="240" w:lineRule="auto"/>
              <w:rPr>
                <w:rFonts w:ascii="Times New Roman" w:hAnsi="Times New Roman" w:cs="Times New Roman"/>
                <w:sz w:val="27"/>
                <w:szCs w:val="27"/>
              </w:rPr>
            </w:pPr>
            <w:r>
              <w:rPr>
                <w:rFonts w:ascii="Times New Roman" w:hAnsi="Times New Roman" w:cs="Times New Roman"/>
                <w:b/>
                <w:sz w:val="27"/>
                <w:szCs w:val="27"/>
              </w:rPr>
              <w:t>Ермакова Т.В.</w:t>
            </w:r>
          </w:p>
        </w:tc>
      </w:tr>
      <w:tr w:rsidR="00501A8A" w:rsidRPr="00985627" w:rsidTr="00C35036">
        <w:trPr>
          <w:trHeight w:val="70"/>
        </w:trPr>
        <w:tc>
          <w:tcPr>
            <w:tcW w:w="646" w:type="dxa"/>
            <w:vMerge/>
          </w:tcPr>
          <w:p w:rsidR="00501A8A" w:rsidRDefault="00501A8A" w:rsidP="00C35036">
            <w:pPr>
              <w:spacing w:line="240" w:lineRule="auto"/>
              <w:jc w:val="center"/>
              <w:rPr>
                <w:rFonts w:ascii="Times New Roman" w:hAnsi="Times New Roman" w:cs="Times New Roman"/>
                <w:sz w:val="27"/>
                <w:szCs w:val="27"/>
              </w:rPr>
            </w:pPr>
          </w:p>
        </w:tc>
        <w:tc>
          <w:tcPr>
            <w:tcW w:w="1949"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11:15-13:00</w:t>
            </w:r>
          </w:p>
        </w:tc>
        <w:tc>
          <w:tcPr>
            <w:tcW w:w="1792" w:type="dxa"/>
          </w:tcPr>
          <w:p w:rsidR="00501A8A" w:rsidRDefault="00501A8A" w:rsidP="00C35036">
            <w:pPr>
              <w:spacing w:line="240" w:lineRule="auto"/>
              <w:rPr>
                <w:rFonts w:ascii="Times New Roman" w:hAnsi="Times New Roman" w:cs="Times New Roman"/>
                <w:sz w:val="27"/>
                <w:szCs w:val="27"/>
              </w:rPr>
            </w:pPr>
            <w:r w:rsidRPr="00F874BF">
              <w:rPr>
                <w:rFonts w:ascii="Times New Roman" w:hAnsi="Times New Roman" w:cs="Times New Roman"/>
                <w:sz w:val="27"/>
                <w:szCs w:val="27"/>
              </w:rPr>
              <w:t xml:space="preserve">Парк культуры и </w:t>
            </w:r>
            <w:r>
              <w:rPr>
                <w:rFonts w:ascii="Times New Roman" w:hAnsi="Times New Roman" w:cs="Times New Roman"/>
                <w:sz w:val="27"/>
                <w:szCs w:val="27"/>
              </w:rPr>
              <w:t>искусства</w:t>
            </w:r>
            <w:r w:rsidRPr="00F874BF">
              <w:rPr>
                <w:rFonts w:ascii="Times New Roman" w:hAnsi="Times New Roman" w:cs="Times New Roman"/>
                <w:sz w:val="27"/>
                <w:szCs w:val="27"/>
              </w:rPr>
              <w:t>, парковка</w:t>
            </w:r>
          </w:p>
        </w:tc>
        <w:tc>
          <w:tcPr>
            <w:tcW w:w="3271"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Анимационная площад</w:t>
            </w:r>
            <w:r w:rsidRPr="00985627">
              <w:rPr>
                <w:rFonts w:ascii="Times New Roman" w:hAnsi="Times New Roman" w:cs="Times New Roman"/>
                <w:sz w:val="27"/>
                <w:szCs w:val="27"/>
              </w:rPr>
              <w:t>к</w:t>
            </w:r>
            <w:r>
              <w:rPr>
                <w:rFonts w:ascii="Times New Roman" w:hAnsi="Times New Roman" w:cs="Times New Roman"/>
                <w:sz w:val="27"/>
                <w:szCs w:val="27"/>
              </w:rPr>
              <w:t>а «Рисунок на асфальте»</w:t>
            </w:r>
          </w:p>
        </w:tc>
        <w:tc>
          <w:tcPr>
            <w:tcW w:w="2514" w:type="dxa"/>
          </w:tcPr>
          <w:p w:rsidR="00501A8A" w:rsidRPr="00F874BF" w:rsidRDefault="00501A8A" w:rsidP="00C35036">
            <w:pPr>
              <w:spacing w:line="240" w:lineRule="auto"/>
              <w:rPr>
                <w:rFonts w:ascii="Times New Roman" w:hAnsi="Times New Roman" w:cs="Times New Roman"/>
                <w:sz w:val="27"/>
                <w:szCs w:val="27"/>
              </w:rPr>
            </w:pPr>
            <w:r>
              <w:rPr>
                <w:rFonts w:ascii="Times New Roman" w:hAnsi="Times New Roman" w:cs="Times New Roman"/>
                <w:b/>
                <w:sz w:val="27"/>
                <w:szCs w:val="27"/>
              </w:rPr>
              <w:t>Ермакова Т.В.</w:t>
            </w:r>
          </w:p>
        </w:tc>
      </w:tr>
      <w:tr w:rsidR="00501A8A" w:rsidRPr="00985627" w:rsidTr="00C35036">
        <w:trPr>
          <w:trHeight w:val="70"/>
        </w:trPr>
        <w:tc>
          <w:tcPr>
            <w:tcW w:w="646" w:type="dxa"/>
            <w:vMerge/>
          </w:tcPr>
          <w:p w:rsidR="00501A8A" w:rsidRDefault="00501A8A" w:rsidP="00C35036">
            <w:pPr>
              <w:spacing w:line="240" w:lineRule="auto"/>
              <w:jc w:val="center"/>
              <w:rPr>
                <w:rFonts w:ascii="Times New Roman" w:hAnsi="Times New Roman" w:cs="Times New Roman"/>
                <w:sz w:val="27"/>
                <w:szCs w:val="27"/>
              </w:rPr>
            </w:pPr>
          </w:p>
        </w:tc>
        <w:tc>
          <w:tcPr>
            <w:tcW w:w="1949"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11:00-13:00</w:t>
            </w:r>
          </w:p>
        </w:tc>
        <w:tc>
          <w:tcPr>
            <w:tcW w:w="1792"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МБУК «ЦКР», фойе</w:t>
            </w:r>
          </w:p>
        </w:tc>
        <w:tc>
          <w:tcPr>
            <w:tcW w:w="3271" w:type="dxa"/>
          </w:tcPr>
          <w:p w:rsidR="00501A8A" w:rsidRDefault="00501A8A" w:rsidP="00C35036">
            <w:pPr>
              <w:spacing w:line="240" w:lineRule="auto"/>
              <w:jc w:val="both"/>
              <w:rPr>
                <w:rFonts w:ascii="Times New Roman" w:hAnsi="Times New Roman" w:cs="Times New Roman"/>
                <w:sz w:val="27"/>
                <w:szCs w:val="27"/>
              </w:rPr>
            </w:pPr>
            <w:r>
              <w:rPr>
                <w:rFonts w:ascii="Times New Roman" w:hAnsi="Times New Roman" w:cs="Times New Roman"/>
                <w:sz w:val="27"/>
                <w:szCs w:val="27"/>
              </w:rPr>
              <w:t>Работа выставки «Дети рисуют мир»</w:t>
            </w:r>
          </w:p>
        </w:tc>
        <w:tc>
          <w:tcPr>
            <w:tcW w:w="2514" w:type="dxa"/>
          </w:tcPr>
          <w:p w:rsidR="00501A8A" w:rsidRPr="00985627" w:rsidRDefault="00501A8A" w:rsidP="00C35036">
            <w:pPr>
              <w:spacing w:line="240" w:lineRule="auto"/>
              <w:rPr>
                <w:rFonts w:ascii="Times New Roman" w:hAnsi="Times New Roman" w:cs="Times New Roman"/>
                <w:b/>
                <w:sz w:val="27"/>
                <w:szCs w:val="27"/>
              </w:rPr>
            </w:pPr>
            <w:r>
              <w:rPr>
                <w:rFonts w:ascii="Times New Roman" w:hAnsi="Times New Roman" w:cs="Times New Roman"/>
                <w:b/>
                <w:sz w:val="27"/>
                <w:szCs w:val="27"/>
              </w:rPr>
              <w:t>Соловьева Т.В.</w:t>
            </w:r>
          </w:p>
        </w:tc>
      </w:tr>
      <w:tr w:rsidR="00501A8A" w:rsidRPr="00985627" w:rsidTr="00C35036">
        <w:trPr>
          <w:trHeight w:val="148"/>
        </w:trPr>
        <w:tc>
          <w:tcPr>
            <w:tcW w:w="646" w:type="dxa"/>
            <w:vMerge/>
          </w:tcPr>
          <w:p w:rsidR="00501A8A" w:rsidRDefault="00501A8A" w:rsidP="00C35036">
            <w:pPr>
              <w:spacing w:line="240" w:lineRule="auto"/>
              <w:jc w:val="center"/>
              <w:rPr>
                <w:rFonts w:ascii="Times New Roman" w:hAnsi="Times New Roman" w:cs="Times New Roman"/>
                <w:sz w:val="27"/>
                <w:szCs w:val="27"/>
              </w:rPr>
            </w:pPr>
          </w:p>
        </w:tc>
        <w:tc>
          <w:tcPr>
            <w:tcW w:w="1949"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12:30-13:00</w:t>
            </w:r>
          </w:p>
        </w:tc>
        <w:tc>
          <w:tcPr>
            <w:tcW w:w="1792"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МБУК «ЦКР», мультимедийный зал</w:t>
            </w:r>
          </w:p>
        </w:tc>
        <w:tc>
          <w:tcPr>
            <w:tcW w:w="3271"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Показ мультфильмов</w:t>
            </w:r>
          </w:p>
        </w:tc>
        <w:tc>
          <w:tcPr>
            <w:tcW w:w="2514" w:type="dxa"/>
          </w:tcPr>
          <w:p w:rsidR="00501A8A" w:rsidRPr="00985627" w:rsidRDefault="00501A8A" w:rsidP="00C35036">
            <w:pPr>
              <w:spacing w:line="240" w:lineRule="auto"/>
              <w:rPr>
                <w:rFonts w:ascii="Times New Roman" w:hAnsi="Times New Roman" w:cs="Times New Roman"/>
                <w:b/>
                <w:sz w:val="27"/>
                <w:szCs w:val="27"/>
              </w:rPr>
            </w:pPr>
            <w:r>
              <w:rPr>
                <w:rFonts w:ascii="Times New Roman" w:hAnsi="Times New Roman" w:cs="Times New Roman"/>
                <w:b/>
                <w:sz w:val="27"/>
                <w:szCs w:val="27"/>
              </w:rPr>
              <w:t>Соловьева Т.В.</w:t>
            </w:r>
          </w:p>
        </w:tc>
      </w:tr>
      <w:tr w:rsidR="00501A8A" w:rsidRPr="00985627" w:rsidTr="00C35036">
        <w:trPr>
          <w:trHeight w:val="251"/>
        </w:trPr>
        <w:tc>
          <w:tcPr>
            <w:tcW w:w="646" w:type="dxa"/>
            <w:vMerge/>
          </w:tcPr>
          <w:p w:rsidR="00501A8A" w:rsidRDefault="00501A8A" w:rsidP="00C35036">
            <w:pPr>
              <w:spacing w:line="240" w:lineRule="auto"/>
              <w:jc w:val="center"/>
              <w:rPr>
                <w:rFonts w:ascii="Times New Roman" w:hAnsi="Times New Roman" w:cs="Times New Roman"/>
                <w:sz w:val="27"/>
                <w:szCs w:val="27"/>
              </w:rPr>
            </w:pPr>
          </w:p>
        </w:tc>
        <w:tc>
          <w:tcPr>
            <w:tcW w:w="1949"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11:15-13:00</w:t>
            </w:r>
          </w:p>
        </w:tc>
        <w:tc>
          <w:tcPr>
            <w:tcW w:w="1792" w:type="dxa"/>
          </w:tcPr>
          <w:p w:rsidR="00501A8A" w:rsidRDefault="00501A8A" w:rsidP="00C35036">
            <w:pPr>
              <w:spacing w:line="240" w:lineRule="auto"/>
              <w:rPr>
                <w:rFonts w:ascii="Times New Roman" w:hAnsi="Times New Roman" w:cs="Times New Roman"/>
                <w:sz w:val="27"/>
                <w:szCs w:val="27"/>
              </w:rPr>
            </w:pPr>
            <w:r w:rsidRPr="00F874BF">
              <w:rPr>
                <w:rFonts w:ascii="Times New Roman" w:hAnsi="Times New Roman" w:cs="Times New Roman"/>
                <w:sz w:val="27"/>
                <w:szCs w:val="27"/>
              </w:rPr>
              <w:t xml:space="preserve">Парк культуры и </w:t>
            </w:r>
            <w:r>
              <w:rPr>
                <w:rFonts w:ascii="Times New Roman" w:hAnsi="Times New Roman" w:cs="Times New Roman"/>
                <w:sz w:val="27"/>
                <w:szCs w:val="27"/>
              </w:rPr>
              <w:t>искусства</w:t>
            </w:r>
            <w:r w:rsidRPr="00F874BF">
              <w:rPr>
                <w:rFonts w:ascii="Times New Roman" w:hAnsi="Times New Roman" w:cs="Times New Roman"/>
                <w:sz w:val="27"/>
                <w:szCs w:val="27"/>
              </w:rPr>
              <w:t xml:space="preserve">, </w:t>
            </w:r>
            <w:r>
              <w:rPr>
                <w:rFonts w:ascii="Times New Roman" w:hAnsi="Times New Roman" w:cs="Times New Roman"/>
                <w:sz w:val="27"/>
                <w:szCs w:val="27"/>
              </w:rPr>
              <w:t xml:space="preserve">площадка у </w:t>
            </w:r>
            <w:r w:rsidRPr="00F874BF">
              <w:rPr>
                <w:rFonts w:ascii="Times New Roman" w:hAnsi="Times New Roman" w:cs="Times New Roman"/>
                <w:sz w:val="27"/>
                <w:szCs w:val="27"/>
              </w:rPr>
              <w:t>запасно</w:t>
            </w:r>
            <w:r>
              <w:rPr>
                <w:rFonts w:ascii="Times New Roman" w:hAnsi="Times New Roman" w:cs="Times New Roman"/>
                <w:sz w:val="27"/>
                <w:szCs w:val="27"/>
              </w:rPr>
              <w:t>го</w:t>
            </w:r>
            <w:r w:rsidRPr="00F874BF">
              <w:rPr>
                <w:rFonts w:ascii="Times New Roman" w:hAnsi="Times New Roman" w:cs="Times New Roman"/>
                <w:sz w:val="27"/>
                <w:szCs w:val="27"/>
              </w:rPr>
              <w:t xml:space="preserve"> вход</w:t>
            </w:r>
            <w:r>
              <w:rPr>
                <w:rFonts w:ascii="Times New Roman" w:hAnsi="Times New Roman" w:cs="Times New Roman"/>
                <w:sz w:val="27"/>
                <w:szCs w:val="27"/>
              </w:rPr>
              <w:t>а</w:t>
            </w:r>
            <w:r w:rsidRPr="00F874BF">
              <w:rPr>
                <w:rFonts w:ascii="Times New Roman" w:hAnsi="Times New Roman" w:cs="Times New Roman"/>
                <w:sz w:val="27"/>
                <w:szCs w:val="27"/>
              </w:rPr>
              <w:t xml:space="preserve"> парка</w:t>
            </w:r>
          </w:p>
        </w:tc>
        <w:tc>
          <w:tcPr>
            <w:tcW w:w="3271" w:type="dxa"/>
          </w:tcPr>
          <w:p w:rsidR="00501A8A" w:rsidRDefault="00501A8A" w:rsidP="00C35036">
            <w:pPr>
              <w:spacing w:line="240" w:lineRule="auto"/>
              <w:jc w:val="both"/>
              <w:rPr>
                <w:rFonts w:ascii="Times New Roman" w:hAnsi="Times New Roman" w:cs="Times New Roman"/>
                <w:sz w:val="27"/>
                <w:szCs w:val="27"/>
              </w:rPr>
            </w:pPr>
            <w:r>
              <w:rPr>
                <w:rFonts w:ascii="Times New Roman" w:hAnsi="Times New Roman" w:cs="Times New Roman"/>
                <w:sz w:val="27"/>
                <w:szCs w:val="27"/>
              </w:rPr>
              <w:t>Анимационная площад</w:t>
            </w:r>
            <w:r w:rsidRPr="00985627">
              <w:rPr>
                <w:rFonts w:ascii="Times New Roman" w:hAnsi="Times New Roman" w:cs="Times New Roman"/>
                <w:sz w:val="27"/>
                <w:szCs w:val="27"/>
              </w:rPr>
              <w:t>к</w:t>
            </w:r>
            <w:r>
              <w:rPr>
                <w:rFonts w:ascii="Times New Roman" w:hAnsi="Times New Roman" w:cs="Times New Roman"/>
                <w:sz w:val="27"/>
                <w:szCs w:val="27"/>
              </w:rPr>
              <w:t>а «Территория игр и развлечений»</w:t>
            </w:r>
          </w:p>
        </w:tc>
        <w:tc>
          <w:tcPr>
            <w:tcW w:w="2514" w:type="dxa"/>
          </w:tcPr>
          <w:p w:rsidR="00501A8A" w:rsidRPr="00F874BF" w:rsidRDefault="00501A8A" w:rsidP="00C35036">
            <w:pPr>
              <w:spacing w:line="240" w:lineRule="auto"/>
              <w:rPr>
                <w:rFonts w:ascii="Times New Roman" w:hAnsi="Times New Roman" w:cs="Times New Roman"/>
                <w:sz w:val="27"/>
                <w:szCs w:val="27"/>
              </w:rPr>
            </w:pPr>
            <w:r>
              <w:rPr>
                <w:rFonts w:ascii="Times New Roman" w:hAnsi="Times New Roman" w:cs="Times New Roman"/>
                <w:b/>
                <w:sz w:val="27"/>
                <w:szCs w:val="27"/>
              </w:rPr>
              <w:t>Ермакова Т.В.</w:t>
            </w:r>
          </w:p>
        </w:tc>
      </w:tr>
      <w:tr w:rsidR="00501A8A" w:rsidRPr="00985627" w:rsidTr="00C35036">
        <w:trPr>
          <w:trHeight w:val="294"/>
        </w:trPr>
        <w:tc>
          <w:tcPr>
            <w:tcW w:w="646" w:type="dxa"/>
            <w:vMerge/>
          </w:tcPr>
          <w:p w:rsidR="00501A8A" w:rsidRDefault="00501A8A" w:rsidP="00C35036">
            <w:pPr>
              <w:spacing w:line="240" w:lineRule="auto"/>
              <w:jc w:val="center"/>
              <w:rPr>
                <w:rFonts w:ascii="Times New Roman" w:hAnsi="Times New Roman" w:cs="Times New Roman"/>
                <w:sz w:val="27"/>
                <w:szCs w:val="27"/>
              </w:rPr>
            </w:pPr>
          </w:p>
        </w:tc>
        <w:tc>
          <w:tcPr>
            <w:tcW w:w="1949"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12:00-13:00</w:t>
            </w:r>
          </w:p>
        </w:tc>
        <w:tc>
          <w:tcPr>
            <w:tcW w:w="1792"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МБУК «ЦКР», фойе</w:t>
            </w:r>
          </w:p>
        </w:tc>
        <w:tc>
          <w:tcPr>
            <w:tcW w:w="3271" w:type="dxa"/>
          </w:tcPr>
          <w:p w:rsidR="00501A8A" w:rsidRDefault="00501A8A" w:rsidP="00C35036">
            <w:pPr>
              <w:spacing w:line="240" w:lineRule="auto"/>
              <w:rPr>
                <w:rFonts w:ascii="Times New Roman" w:hAnsi="Times New Roman" w:cs="Times New Roman"/>
                <w:sz w:val="27"/>
                <w:szCs w:val="27"/>
              </w:rPr>
            </w:pPr>
            <w:r>
              <w:rPr>
                <w:rFonts w:ascii="Times New Roman" w:hAnsi="Times New Roman" w:cs="Times New Roman"/>
                <w:sz w:val="27"/>
                <w:szCs w:val="27"/>
              </w:rPr>
              <w:t>Работа пункта оказания консультативной и правовой помощи детям и родителям</w:t>
            </w:r>
          </w:p>
        </w:tc>
        <w:tc>
          <w:tcPr>
            <w:tcW w:w="2514" w:type="dxa"/>
          </w:tcPr>
          <w:p w:rsidR="00501A8A" w:rsidRPr="00F874BF" w:rsidRDefault="00501A8A" w:rsidP="00C35036">
            <w:pPr>
              <w:spacing w:line="240" w:lineRule="auto"/>
              <w:rPr>
                <w:rFonts w:ascii="Times New Roman" w:hAnsi="Times New Roman" w:cs="Times New Roman"/>
                <w:sz w:val="27"/>
                <w:szCs w:val="27"/>
              </w:rPr>
            </w:pPr>
            <w:r>
              <w:rPr>
                <w:rFonts w:ascii="Times New Roman" w:hAnsi="Times New Roman" w:cs="Times New Roman"/>
                <w:b/>
                <w:sz w:val="27"/>
                <w:szCs w:val="27"/>
              </w:rPr>
              <w:t>Ермакова Т.В.</w:t>
            </w:r>
          </w:p>
        </w:tc>
      </w:tr>
    </w:tbl>
    <w:p w:rsidR="00501A8A" w:rsidRDefault="00501A8A" w:rsidP="00501A8A">
      <w:pPr>
        <w:pStyle w:val="12"/>
        <w:jc w:val="both"/>
        <w:rPr>
          <w:rFonts w:ascii="Times New Roman" w:eastAsia="Calibri" w:hAnsi="Times New Roman" w:cs="Times New Roman"/>
          <w:sz w:val="24"/>
          <w:szCs w:val="24"/>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rPr>
          <w:rFonts w:ascii="Times New Roman" w:eastAsia="Calibri" w:hAnsi="Times New Roman" w:cs="Times New Roman"/>
          <w:sz w:val="28"/>
          <w:szCs w:val="28"/>
        </w:rPr>
      </w:pPr>
    </w:p>
    <w:p w:rsidR="00501A8A" w:rsidRDefault="00501A8A" w:rsidP="00501A8A">
      <w:pPr>
        <w:pStyle w:val="a6"/>
        <w:spacing w:after="0" w:line="240" w:lineRule="auto"/>
        <w:rPr>
          <w:rFonts w:ascii="Times New Roman" w:eastAsia="Calibri" w:hAnsi="Times New Roman" w:cs="Times New Roman"/>
          <w:sz w:val="28"/>
          <w:szCs w:val="28"/>
        </w:rPr>
      </w:pPr>
    </w:p>
    <w:p w:rsidR="00501A8A" w:rsidRDefault="00501A8A" w:rsidP="00501A8A">
      <w:pPr>
        <w:pStyle w:val="a6"/>
        <w:spacing w:after="0" w:line="240" w:lineRule="auto"/>
        <w:rPr>
          <w:rFonts w:ascii="Times New Roman" w:eastAsia="Calibri" w:hAnsi="Times New Roman" w:cs="Times New Roman"/>
          <w:sz w:val="28"/>
          <w:szCs w:val="28"/>
        </w:rPr>
      </w:pPr>
    </w:p>
    <w:p w:rsidR="00501A8A" w:rsidRDefault="007B2168" w:rsidP="00501A8A">
      <w:pPr>
        <w:pStyle w:val="a6"/>
        <w:spacing w:after="0" w:line="240" w:lineRule="auto"/>
        <w:jc w:val="right"/>
        <w:rPr>
          <w:rFonts w:ascii="Times New Roman" w:eastAsia="Calibri" w:hAnsi="Times New Roman" w:cs="Times New Roman"/>
          <w:sz w:val="28"/>
          <w:szCs w:val="28"/>
        </w:rPr>
      </w:pPr>
      <w:r>
        <w:rPr>
          <w:rFonts w:ascii="Times New Roman" w:eastAsia="Calibri" w:hAnsi="Times New Roman" w:cs="Times New Roman"/>
          <w:noProof/>
          <w:sz w:val="28"/>
          <w:szCs w:val="28"/>
        </w:rPr>
        <w:pict>
          <v:shape id="Text Box 8" o:spid="_x0000_s1120" type="#_x0000_t202" style="position:absolute;left:0;text-align:left;margin-left:261.15pt;margin-top:-37.95pt;width:215.55pt;height:95.85pt;z-index:2516797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" stroked="f">
            <v:textbox inset="0,0,0,0">
              <w:txbxContent>
                <w:p w:rsidR="00824316" w:rsidRPr="00B532DD" w:rsidRDefault="00824316" w:rsidP="00501A8A">
                  <w:pPr>
                    <w:pStyle w:val="a6"/>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2</w:t>
                  </w:r>
                </w:p>
                <w:p w:rsidR="00824316" w:rsidRPr="00B532DD" w:rsidRDefault="00824316" w:rsidP="00501A8A">
                  <w:pPr>
                    <w:pStyle w:val="a6"/>
                    <w:spacing w:after="0" w:line="240" w:lineRule="auto"/>
                    <w:jc w:val="right"/>
                    <w:rPr>
                      <w:rFonts w:ascii="Times New Roman" w:eastAsia="Calibri" w:hAnsi="Times New Roman" w:cs="Times New Roman"/>
                    </w:rPr>
                  </w:pPr>
                  <w:r w:rsidRPr="00B532DD">
                    <w:rPr>
                      <w:rFonts w:ascii="Times New Roman" w:eastAsia="Calibri" w:hAnsi="Times New Roman" w:cs="Times New Roman"/>
                      <w:sz w:val="28"/>
                      <w:szCs w:val="28"/>
                    </w:rPr>
                    <w:t>к постановлению администрации муниципального образования – городской округ г</w:t>
                  </w:r>
                  <w:r>
                    <w:rPr>
                      <w:rFonts w:ascii="Times New Roman" w:eastAsia="Calibri" w:hAnsi="Times New Roman" w:cs="Times New Roman"/>
                      <w:sz w:val="28"/>
                      <w:szCs w:val="28"/>
                    </w:rPr>
                    <w:t>ород Касимов от 03.06.2019  № 680</w:t>
                  </w:r>
                  <w:r w:rsidRPr="00B532DD">
                    <w:rPr>
                      <w:rFonts w:ascii="Times New Roman" w:eastAsia="Calibri" w:hAnsi="Times New Roman" w:cs="Times New Roman"/>
                      <w:sz w:val="28"/>
                      <w:szCs w:val="28"/>
                    </w:rPr>
                    <w:t xml:space="preserve"> </w:t>
                  </w:r>
                </w:p>
                <w:p w:rsidR="00824316" w:rsidRPr="00E23CC9" w:rsidRDefault="00824316" w:rsidP="00501A8A">
                  <w:pPr>
                    <w:jc w:val="both"/>
                    <w:rPr>
                      <w:b/>
                      <w:sz w:val="28"/>
                      <w:szCs w:val="28"/>
                    </w:rPr>
                  </w:pPr>
                </w:p>
              </w:txbxContent>
            </v:textbox>
          </v:shape>
        </w:pict>
      </w: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a6"/>
        <w:spacing w:after="0" w:line="240" w:lineRule="auto"/>
        <w:jc w:val="right"/>
        <w:rPr>
          <w:rFonts w:ascii="Times New Roman" w:eastAsia="Calibri" w:hAnsi="Times New Roman" w:cs="Times New Roman"/>
          <w:sz w:val="28"/>
          <w:szCs w:val="28"/>
        </w:rPr>
      </w:pPr>
    </w:p>
    <w:p w:rsidR="00501A8A" w:rsidRDefault="00501A8A" w:rsidP="00501A8A">
      <w:pPr>
        <w:pStyle w:val="31"/>
        <w:spacing w:after="0" w:line="240" w:lineRule="auto"/>
        <w:rPr>
          <w:rFonts w:ascii="Times New Roman" w:hAnsi="Times New Roman" w:cs="Times New Roman"/>
          <w:b/>
          <w:sz w:val="28"/>
          <w:szCs w:val="28"/>
        </w:rPr>
      </w:pPr>
      <w:r w:rsidRPr="006F4109">
        <w:rPr>
          <w:rFonts w:ascii="Times New Roman" w:hAnsi="Times New Roman" w:cs="Times New Roman"/>
          <w:b/>
          <w:sz w:val="28"/>
          <w:szCs w:val="28"/>
        </w:rPr>
        <w:t xml:space="preserve">Смета расходов на проведение  </w:t>
      </w:r>
      <w:r>
        <w:rPr>
          <w:rFonts w:ascii="Times New Roman" w:hAnsi="Times New Roman" w:cs="Times New Roman"/>
          <w:b/>
          <w:sz w:val="28"/>
          <w:szCs w:val="28"/>
        </w:rPr>
        <w:t>мероприятия «Праздник детства»</w:t>
      </w:r>
      <w:r w:rsidRPr="006F4109">
        <w:rPr>
          <w:rFonts w:ascii="Times New Roman" w:hAnsi="Times New Roman" w:cs="Times New Roman"/>
          <w:b/>
          <w:sz w:val="28"/>
          <w:szCs w:val="28"/>
        </w:rPr>
        <w:t xml:space="preserve">, </w:t>
      </w:r>
    </w:p>
    <w:p w:rsidR="00501A8A" w:rsidRPr="006F4109" w:rsidRDefault="00501A8A" w:rsidP="00501A8A">
      <w:pPr>
        <w:pStyle w:val="31"/>
        <w:spacing w:after="0" w:line="240" w:lineRule="auto"/>
        <w:rPr>
          <w:rFonts w:ascii="Times New Roman" w:hAnsi="Times New Roman" w:cs="Times New Roman"/>
          <w:b/>
          <w:sz w:val="28"/>
          <w:szCs w:val="28"/>
        </w:rPr>
      </w:pPr>
    </w:p>
    <w:p w:rsidR="00501A8A" w:rsidRDefault="00501A8A" w:rsidP="00501A8A">
      <w:pPr>
        <w:pStyle w:val="31"/>
        <w:spacing w:after="0" w:line="240" w:lineRule="auto"/>
        <w:jc w:val="center"/>
        <w:rPr>
          <w:rFonts w:ascii="Times New Roman" w:hAnsi="Times New Roman" w:cs="Times New Roman"/>
          <w:b/>
          <w:sz w:val="28"/>
          <w:szCs w:val="28"/>
        </w:rPr>
      </w:pPr>
      <w:r w:rsidRPr="006F4109">
        <w:rPr>
          <w:rFonts w:ascii="Times New Roman" w:hAnsi="Times New Roman" w:cs="Times New Roman"/>
          <w:b/>
          <w:sz w:val="28"/>
          <w:szCs w:val="28"/>
        </w:rPr>
        <w:t xml:space="preserve">посвященного Международному дню защиты детей </w:t>
      </w:r>
    </w:p>
    <w:p w:rsidR="00501A8A" w:rsidRPr="006F4109" w:rsidRDefault="00501A8A" w:rsidP="00501A8A">
      <w:pPr>
        <w:pStyle w:val="31"/>
        <w:spacing w:after="0" w:line="240" w:lineRule="auto"/>
        <w:jc w:val="center"/>
        <w:rPr>
          <w:rFonts w:ascii="Times New Roman" w:hAnsi="Times New Roman" w:cs="Times New Roman"/>
          <w:b/>
          <w:sz w:val="28"/>
          <w:szCs w:val="28"/>
        </w:rPr>
      </w:pPr>
      <w:r w:rsidRPr="006F4109">
        <w:rPr>
          <w:rFonts w:ascii="Times New Roman" w:hAnsi="Times New Roman" w:cs="Times New Roman"/>
          <w:b/>
          <w:sz w:val="28"/>
          <w:szCs w:val="28"/>
        </w:rPr>
        <w:t xml:space="preserve">и Всемирному дню родителей </w:t>
      </w:r>
    </w:p>
    <w:p w:rsidR="00501A8A" w:rsidRPr="00BD3E8E" w:rsidRDefault="00501A8A" w:rsidP="00501A8A">
      <w:pPr>
        <w:spacing w:line="240" w:lineRule="auto"/>
        <w:jc w:val="center"/>
        <w:rPr>
          <w:rFonts w:ascii="Times New Roman" w:hAnsi="Times New Roman" w:cs="Times New Roman"/>
          <w:b/>
          <w:sz w:val="28"/>
          <w:szCs w:val="28"/>
        </w:rPr>
      </w:pPr>
    </w:p>
    <w:tbl>
      <w:tblPr>
        <w:tblStyle w:val="afc"/>
        <w:tblW w:w="0" w:type="auto"/>
        <w:tblLook w:val="04A0"/>
      </w:tblPr>
      <w:tblGrid>
        <w:gridCol w:w="2350"/>
        <w:gridCol w:w="2211"/>
        <w:gridCol w:w="2364"/>
        <w:gridCol w:w="2364"/>
      </w:tblGrid>
      <w:tr w:rsidR="00501A8A" w:rsidTr="00C35036">
        <w:tc>
          <w:tcPr>
            <w:tcW w:w="2392" w:type="dxa"/>
          </w:tcPr>
          <w:p w:rsidR="00501A8A" w:rsidRDefault="00501A8A" w:rsidP="00C35036">
            <w:pPr>
              <w:jc w:val="center"/>
              <w:rPr>
                <w:rFonts w:ascii="Times New Roman" w:hAnsi="Times New Roman" w:cs="Times New Roman"/>
                <w:sz w:val="28"/>
                <w:szCs w:val="28"/>
              </w:rPr>
            </w:pPr>
            <w:r>
              <w:rPr>
                <w:rFonts w:ascii="Times New Roman" w:hAnsi="Times New Roman" w:cs="Times New Roman"/>
                <w:sz w:val="28"/>
                <w:szCs w:val="28"/>
              </w:rPr>
              <w:t xml:space="preserve">Наименование </w:t>
            </w:r>
          </w:p>
        </w:tc>
        <w:tc>
          <w:tcPr>
            <w:tcW w:w="2393" w:type="dxa"/>
          </w:tcPr>
          <w:p w:rsidR="00501A8A" w:rsidRDefault="00501A8A" w:rsidP="00C35036">
            <w:pPr>
              <w:jc w:val="center"/>
              <w:rPr>
                <w:rFonts w:ascii="Times New Roman" w:hAnsi="Times New Roman" w:cs="Times New Roman"/>
                <w:sz w:val="28"/>
                <w:szCs w:val="28"/>
              </w:rPr>
            </w:pPr>
            <w:r>
              <w:rPr>
                <w:rFonts w:ascii="Times New Roman" w:hAnsi="Times New Roman" w:cs="Times New Roman"/>
                <w:sz w:val="28"/>
                <w:szCs w:val="28"/>
              </w:rPr>
              <w:t>Смета расходов</w:t>
            </w:r>
          </w:p>
        </w:tc>
        <w:tc>
          <w:tcPr>
            <w:tcW w:w="2393" w:type="dxa"/>
          </w:tcPr>
          <w:p w:rsidR="00501A8A" w:rsidRDefault="00501A8A" w:rsidP="00C35036">
            <w:pPr>
              <w:jc w:val="center"/>
              <w:rPr>
                <w:rFonts w:ascii="Times New Roman" w:hAnsi="Times New Roman" w:cs="Times New Roman"/>
                <w:sz w:val="28"/>
                <w:szCs w:val="28"/>
              </w:rPr>
            </w:pPr>
            <w:r>
              <w:rPr>
                <w:rFonts w:ascii="Times New Roman" w:hAnsi="Times New Roman" w:cs="Times New Roman"/>
                <w:sz w:val="28"/>
                <w:szCs w:val="28"/>
              </w:rPr>
              <w:t>Ответственный распорядитель</w:t>
            </w:r>
          </w:p>
        </w:tc>
        <w:tc>
          <w:tcPr>
            <w:tcW w:w="2393" w:type="dxa"/>
          </w:tcPr>
          <w:p w:rsidR="00501A8A" w:rsidRDefault="00501A8A" w:rsidP="00C35036">
            <w:pPr>
              <w:jc w:val="center"/>
              <w:rPr>
                <w:rFonts w:ascii="Times New Roman" w:hAnsi="Times New Roman" w:cs="Times New Roman"/>
                <w:sz w:val="28"/>
                <w:szCs w:val="28"/>
              </w:rPr>
            </w:pPr>
            <w:r>
              <w:rPr>
                <w:rFonts w:ascii="Times New Roman" w:hAnsi="Times New Roman" w:cs="Times New Roman"/>
                <w:sz w:val="28"/>
                <w:szCs w:val="28"/>
              </w:rPr>
              <w:t>Программа</w:t>
            </w:r>
          </w:p>
        </w:tc>
      </w:tr>
      <w:tr w:rsidR="00501A8A" w:rsidTr="00C35036">
        <w:tc>
          <w:tcPr>
            <w:tcW w:w="2392" w:type="dxa"/>
          </w:tcPr>
          <w:p w:rsidR="00501A8A" w:rsidRPr="006F4109" w:rsidRDefault="00501A8A" w:rsidP="00C35036">
            <w:pPr>
              <w:jc w:val="both"/>
              <w:rPr>
                <w:rFonts w:ascii="Times New Roman" w:hAnsi="Times New Roman" w:cs="Times New Roman"/>
                <w:sz w:val="28"/>
                <w:szCs w:val="28"/>
              </w:rPr>
            </w:pPr>
          </w:p>
          <w:p w:rsidR="00501A8A" w:rsidRDefault="00501A8A" w:rsidP="00D2458B">
            <w:pPr>
              <w:numPr>
                <w:ilvl w:val="0"/>
                <w:numId w:val="22"/>
              </w:numPr>
              <w:tabs>
                <w:tab w:val="clear" w:pos="709"/>
              </w:tabs>
              <w:suppressAutoHyphens w:val="0"/>
              <w:spacing w:line="240" w:lineRule="auto"/>
              <w:ind w:left="0"/>
              <w:jc w:val="both"/>
              <w:rPr>
                <w:rFonts w:ascii="Times New Roman" w:hAnsi="Times New Roman" w:cs="Times New Roman"/>
                <w:sz w:val="28"/>
                <w:szCs w:val="28"/>
              </w:rPr>
            </w:pPr>
            <w:r w:rsidRPr="006F4109">
              <w:rPr>
                <w:rFonts w:ascii="Times New Roman" w:hAnsi="Times New Roman" w:cs="Times New Roman"/>
                <w:sz w:val="28"/>
                <w:szCs w:val="28"/>
              </w:rPr>
              <w:t>Праздничное оформление гел</w:t>
            </w:r>
            <w:r>
              <w:rPr>
                <w:rFonts w:ascii="Times New Roman" w:hAnsi="Times New Roman" w:cs="Times New Roman"/>
                <w:sz w:val="28"/>
                <w:szCs w:val="28"/>
              </w:rPr>
              <w:t>и</w:t>
            </w:r>
            <w:r w:rsidRPr="006F4109">
              <w:rPr>
                <w:rFonts w:ascii="Times New Roman" w:hAnsi="Times New Roman" w:cs="Times New Roman"/>
                <w:sz w:val="28"/>
                <w:szCs w:val="28"/>
              </w:rPr>
              <w:t xml:space="preserve">евыми шарами </w:t>
            </w:r>
          </w:p>
          <w:p w:rsidR="00501A8A" w:rsidRDefault="00501A8A" w:rsidP="00D2458B">
            <w:pPr>
              <w:numPr>
                <w:ilvl w:val="0"/>
                <w:numId w:val="22"/>
              </w:numPr>
              <w:tabs>
                <w:tab w:val="clear" w:pos="709"/>
              </w:tabs>
              <w:suppressAutoHyphens w:val="0"/>
              <w:spacing w:line="240" w:lineRule="auto"/>
              <w:ind w:left="0"/>
              <w:jc w:val="both"/>
              <w:rPr>
                <w:rFonts w:ascii="Times New Roman" w:hAnsi="Times New Roman" w:cs="Times New Roman"/>
                <w:sz w:val="28"/>
                <w:szCs w:val="28"/>
              </w:rPr>
            </w:pPr>
          </w:p>
          <w:p w:rsidR="00501A8A" w:rsidRDefault="00501A8A" w:rsidP="00C35036">
            <w:pPr>
              <w:jc w:val="both"/>
              <w:rPr>
                <w:rFonts w:ascii="Times New Roman" w:hAnsi="Times New Roman" w:cs="Times New Roman"/>
                <w:sz w:val="28"/>
                <w:szCs w:val="28"/>
              </w:rPr>
            </w:pPr>
            <w:r w:rsidRPr="006F4109">
              <w:rPr>
                <w:rFonts w:ascii="Times New Roman" w:hAnsi="Times New Roman" w:cs="Times New Roman"/>
                <w:sz w:val="28"/>
                <w:szCs w:val="28"/>
              </w:rPr>
              <w:t>Дежурство скорой медицинской помощи</w:t>
            </w:r>
          </w:p>
          <w:p w:rsidR="00501A8A" w:rsidRDefault="00501A8A" w:rsidP="00C35036">
            <w:pPr>
              <w:jc w:val="both"/>
              <w:rPr>
                <w:rFonts w:ascii="Times New Roman" w:hAnsi="Times New Roman" w:cs="Times New Roman"/>
                <w:sz w:val="28"/>
                <w:szCs w:val="28"/>
              </w:rPr>
            </w:pPr>
          </w:p>
          <w:p w:rsidR="00501A8A" w:rsidRPr="00E50666" w:rsidRDefault="00501A8A" w:rsidP="00C35036">
            <w:pPr>
              <w:jc w:val="both"/>
              <w:rPr>
                <w:rFonts w:ascii="Times New Roman" w:hAnsi="Times New Roman" w:cs="Times New Roman"/>
                <w:sz w:val="28"/>
                <w:szCs w:val="28"/>
              </w:rPr>
            </w:pPr>
          </w:p>
          <w:p w:rsidR="00501A8A" w:rsidRDefault="00501A8A" w:rsidP="00C35036">
            <w:pPr>
              <w:jc w:val="both"/>
              <w:rPr>
                <w:rFonts w:ascii="Times New Roman" w:hAnsi="Times New Roman" w:cs="Times New Roman"/>
                <w:sz w:val="28"/>
                <w:szCs w:val="28"/>
              </w:rPr>
            </w:pPr>
          </w:p>
        </w:tc>
        <w:tc>
          <w:tcPr>
            <w:tcW w:w="2393" w:type="dxa"/>
          </w:tcPr>
          <w:p w:rsidR="00501A8A" w:rsidRDefault="00501A8A" w:rsidP="00C35036">
            <w:pPr>
              <w:jc w:val="both"/>
              <w:rPr>
                <w:rFonts w:ascii="Times New Roman" w:hAnsi="Times New Roman" w:cs="Times New Roman"/>
                <w:sz w:val="28"/>
                <w:szCs w:val="28"/>
              </w:rPr>
            </w:pPr>
          </w:p>
          <w:p w:rsidR="00501A8A" w:rsidRDefault="00501A8A" w:rsidP="00C35036">
            <w:pPr>
              <w:jc w:val="both"/>
              <w:rPr>
                <w:rFonts w:ascii="Times New Roman" w:hAnsi="Times New Roman" w:cs="Times New Roman"/>
                <w:sz w:val="28"/>
                <w:szCs w:val="28"/>
              </w:rPr>
            </w:pPr>
            <w:r>
              <w:rPr>
                <w:rFonts w:ascii="Times New Roman" w:hAnsi="Times New Roman" w:cs="Times New Roman"/>
                <w:sz w:val="28"/>
                <w:szCs w:val="28"/>
              </w:rPr>
              <w:t>2 020 руб.</w:t>
            </w:r>
          </w:p>
          <w:p w:rsidR="00501A8A" w:rsidRDefault="00501A8A" w:rsidP="00C35036">
            <w:pPr>
              <w:jc w:val="both"/>
              <w:rPr>
                <w:rFonts w:ascii="Times New Roman" w:hAnsi="Times New Roman" w:cs="Times New Roman"/>
                <w:sz w:val="28"/>
                <w:szCs w:val="28"/>
              </w:rPr>
            </w:pPr>
          </w:p>
          <w:p w:rsidR="00501A8A" w:rsidRDefault="00501A8A" w:rsidP="00C35036">
            <w:pPr>
              <w:jc w:val="both"/>
              <w:rPr>
                <w:rFonts w:ascii="Times New Roman" w:hAnsi="Times New Roman" w:cs="Times New Roman"/>
                <w:sz w:val="28"/>
                <w:szCs w:val="28"/>
              </w:rPr>
            </w:pPr>
          </w:p>
          <w:p w:rsidR="00501A8A" w:rsidRDefault="00501A8A" w:rsidP="00C35036">
            <w:pPr>
              <w:jc w:val="both"/>
              <w:rPr>
                <w:rFonts w:ascii="Times New Roman" w:hAnsi="Times New Roman" w:cs="Times New Roman"/>
                <w:sz w:val="28"/>
                <w:szCs w:val="28"/>
              </w:rPr>
            </w:pPr>
          </w:p>
          <w:p w:rsidR="00501A8A" w:rsidRDefault="00501A8A" w:rsidP="00C35036">
            <w:pPr>
              <w:jc w:val="both"/>
              <w:rPr>
                <w:rFonts w:ascii="Times New Roman" w:hAnsi="Times New Roman" w:cs="Times New Roman"/>
                <w:sz w:val="28"/>
                <w:szCs w:val="28"/>
              </w:rPr>
            </w:pPr>
          </w:p>
          <w:p w:rsidR="00501A8A" w:rsidRDefault="00501A8A" w:rsidP="00C35036">
            <w:pPr>
              <w:jc w:val="both"/>
              <w:rPr>
                <w:rFonts w:ascii="Times New Roman" w:hAnsi="Times New Roman" w:cs="Times New Roman"/>
                <w:sz w:val="28"/>
                <w:szCs w:val="28"/>
              </w:rPr>
            </w:pPr>
            <w:r>
              <w:rPr>
                <w:rFonts w:ascii="Times New Roman" w:hAnsi="Times New Roman" w:cs="Times New Roman"/>
                <w:sz w:val="28"/>
                <w:szCs w:val="28"/>
              </w:rPr>
              <w:t>980 руб.</w:t>
            </w:r>
          </w:p>
        </w:tc>
        <w:tc>
          <w:tcPr>
            <w:tcW w:w="2393" w:type="dxa"/>
          </w:tcPr>
          <w:p w:rsidR="00501A8A" w:rsidRDefault="00501A8A" w:rsidP="00C35036">
            <w:pPr>
              <w:jc w:val="both"/>
              <w:rPr>
                <w:rFonts w:ascii="Times New Roman" w:hAnsi="Times New Roman" w:cs="Times New Roman"/>
                <w:sz w:val="28"/>
                <w:szCs w:val="28"/>
              </w:rPr>
            </w:pPr>
            <w:r>
              <w:rPr>
                <w:rFonts w:ascii="Times New Roman" w:hAnsi="Times New Roman" w:cs="Times New Roman"/>
                <w:sz w:val="28"/>
                <w:szCs w:val="28"/>
              </w:rPr>
              <w:t xml:space="preserve">Управление образования администрации муниципального образования – городской округ город Касимов </w:t>
            </w:r>
          </w:p>
        </w:tc>
        <w:tc>
          <w:tcPr>
            <w:tcW w:w="2393" w:type="dxa"/>
          </w:tcPr>
          <w:p w:rsidR="00501A8A" w:rsidRDefault="00501A8A" w:rsidP="00C35036">
            <w:pPr>
              <w:rPr>
                <w:rFonts w:ascii="Times New Roman" w:hAnsi="Times New Roman" w:cs="Times New Roman"/>
                <w:sz w:val="28"/>
                <w:szCs w:val="28"/>
              </w:rPr>
            </w:pPr>
            <w:r>
              <w:rPr>
                <w:rFonts w:ascii="Times New Roman" w:hAnsi="Times New Roman" w:cs="Times New Roman"/>
                <w:sz w:val="28"/>
                <w:szCs w:val="28"/>
              </w:rPr>
              <w:t>М</w:t>
            </w:r>
            <w:r w:rsidRPr="006F4109">
              <w:rPr>
                <w:rFonts w:ascii="Times New Roman" w:hAnsi="Times New Roman" w:cs="Times New Roman"/>
                <w:sz w:val="28"/>
                <w:szCs w:val="28"/>
              </w:rPr>
              <w:t>униципальн</w:t>
            </w:r>
            <w:r>
              <w:rPr>
                <w:rFonts w:ascii="Times New Roman" w:hAnsi="Times New Roman" w:cs="Times New Roman"/>
                <w:sz w:val="28"/>
                <w:szCs w:val="28"/>
              </w:rPr>
              <w:t>ая программа</w:t>
            </w:r>
            <w:r w:rsidRPr="006F4109">
              <w:rPr>
                <w:rFonts w:ascii="Times New Roman" w:hAnsi="Times New Roman" w:cs="Times New Roman"/>
                <w:sz w:val="28"/>
                <w:szCs w:val="28"/>
              </w:rPr>
              <w:t xml:space="preserve"> «Развитие образован</w:t>
            </w:r>
            <w:r>
              <w:rPr>
                <w:rFonts w:ascii="Times New Roman" w:hAnsi="Times New Roman" w:cs="Times New Roman"/>
                <w:sz w:val="28"/>
                <w:szCs w:val="28"/>
              </w:rPr>
              <w:t xml:space="preserve">ия муниципального образования </w:t>
            </w:r>
            <w:r w:rsidRPr="00690BD5">
              <w:rPr>
                <w:rFonts w:ascii="Times New Roman" w:hAnsi="Times New Roman" w:cs="Times New Roman"/>
                <w:sz w:val="28"/>
                <w:szCs w:val="28"/>
              </w:rPr>
              <w:t>–</w:t>
            </w:r>
            <w:r w:rsidRPr="006F4109">
              <w:rPr>
                <w:rFonts w:ascii="Times New Roman" w:hAnsi="Times New Roman" w:cs="Times New Roman"/>
                <w:sz w:val="28"/>
                <w:szCs w:val="28"/>
              </w:rPr>
              <w:t xml:space="preserve">городской округ город Касимов </w:t>
            </w:r>
          </w:p>
          <w:p w:rsidR="00501A8A" w:rsidRPr="006F4109" w:rsidRDefault="00501A8A" w:rsidP="00C35036">
            <w:pPr>
              <w:rPr>
                <w:rFonts w:ascii="Times New Roman" w:hAnsi="Times New Roman" w:cs="Times New Roman"/>
                <w:sz w:val="28"/>
                <w:szCs w:val="28"/>
              </w:rPr>
            </w:pPr>
            <w:r w:rsidRPr="006F4109">
              <w:rPr>
                <w:rFonts w:ascii="Times New Roman" w:hAnsi="Times New Roman" w:cs="Times New Roman"/>
                <w:sz w:val="28"/>
                <w:szCs w:val="28"/>
              </w:rPr>
              <w:t xml:space="preserve">на 2014-2020 годы» </w:t>
            </w:r>
          </w:p>
          <w:p w:rsidR="00501A8A" w:rsidRDefault="00501A8A" w:rsidP="00C35036">
            <w:pPr>
              <w:jc w:val="both"/>
              <w:rPr>
                <w:rFonts w:ascii="Times New Roman" w:hAnsi="Times New Roman" w:cs="Times New Roman"/>
                <w:sz w:val="28"/>
                <w:szCs w:val="28"/>
              </w:rPr>
            </w:pPr>
          </w:p>
        </w:tc>
      </w:tr>
      <w:tr w:rsidR="00501A8A" w:rsidTr="00C35036">
        <w:tc>
          <w:tcPr>
            <w:tcW w:w="2392" w:type="dxa"/>
          </w:tcPr>
          <w:p w:rsidR="00501A8A" w:rsidRDefault="00501A8A" w:rsidP="00C35036">
            <w:pPr>
              <w:jc w:val="both"/>
              <w:rPr>
                <w:rFonts w:ascii="Times New Roman" w:hAnsi="Times New Roman" w:cs="Times New Roman"/>
                <w:sz w:val="28"/>
                <w:szCs w:val="28"/>
              </w:rPr>
            </w:pPr>
            <w:r>
              <w:rPr>
                <w:rFonts w:ascii="Times New Roman" w:hAnsi="Times New Roman" w:cs="Times New Roman"/>
                <w:sz w:val="28"/>
                <w:szCs w:val="28"/>
              </w:rPr>
              <w:t>Сувениры для детей</w:t>
            </w:r>
          </w:p>
        </w:tc>
        <w:tc>
          <w:tcPr>
            <w:tcW w:w="2393" w:type="dxa"/>
          </w:tcPr>
          <w:p w:rsidR="00501A8A" w:rsidRDefault="00501A8A" w:rsidP="00C35036">
            <w:pPr>
              <w:jc w:val="both"/>
              <w:rPr>
                <w:rFonts w:ascii="Times New Roman" w:hAnsi="Times New Roman" w:cs="Times New Roman"/>
                <w:sz w:val="28"/>
                <w:szCs w:val="28"/>
              </w:rPr>
            </w:pPr>
            <w:r>
              <w:rPr>
                <w:rFonts w:ascii="Times New Roman" w:hAnsi="Times New Roman" w:cs="Times New Roman"/>
                <w:sz w:val="28"/>
                <w:szCs w:val="28"/>
              </w:rPr>
              <w:t>1 000 руб.</w:t>
            </w:r>
          </w:p>
        </w:tc>
        <w:tc>
          <w:tcPr>
            <w:tcW w:w="2393" w:type="dxa"/>
          </w:tcPr>
          <w:p w:rsidR="00501A8A" w:rsidRDefault="00501A8A" w:rsidP="00C35036">
            <w:pPr>
              <w:rPr>
                <w:rFonts w:ascii="Times New Roman" w:hAnsi="Times New Roman" w:cs="Times New Roman"/>
                <w:sz w:val="28"/>
                <w:szCs w:val="28"/>
              </w:rPr>
            </w:pPr>
            <w:r>
              <w:rPr>
                <w:rFonts w:ascii="Times New Roman" w:hAnsi="Times New Roman" w:cs="Times New Roman"/>
                <w:sz w:val="28"/>
                <w:szCs w:val="28"/>
              </w:rPr>
              <w:t>Управление по культуре и туризму администрации муниципального образования – городской округ город Касимов</w:t>
            </w:r>
          </w:p>
        </w:tc>
        <w:tc>
          <w:tcPr>
            <w:tcW w:w="2393" w:type="dxa"/>
          </w:tcPr>
          <w:p w:rsidR="00501A8A" w:rsidRDefault="00501A8A" w:rsidP="00C35036">
            <w:pPr>
              <w:rPr>
                <w:rFonts w:ascii="Times New Roman" w:hAnsi="Times New Roman" w:cs="Times New Roman"/>
                <w:sz w:val="28"/>
                <w:szCs w:val="28"/>
              </w:rPr>
            </w:pPr>
            <w:r>
              <w:rPr>
                <w:rFonts w:ascii="Times New Roman" w:hAnsi="Times New Roman" w:cs="Times New Roman"/>
                <w:sz w:val="28"/>
                <w:szCs w:val="28"/>
              </w:rPr>
              <w:t>М</w:t>
            </w:r>
            <w:r w:rsidRPr="006F4109">
              <w:rPr>
                <w:rFonts w:ascii="Times New Roman" w:hAnsi="Times New Roman" w:cs="Times New Roman"/>
                <w:sz w:val="28"/>
                <w:szCs w:val="28"/>
              </w:rPr>
              <w:t>униципальн</w:t>
            </w:r>
            <w:r>
              <w:rPr>
                <w:rFonts w:ascii="Times New Roman" w:hAnsi="Times New Roman" w:cs="Times New Roman"/>
                <w:sz w:val="28"/>
                <w:szCs w:val="28"/>
              </w:rPr>
              <w:t>ая программа</w:t>
            </w:r>
            <w:r w:rsidRPr="006F4109">
              <w:rPr>
                <w:rFonts w:ascii="Times New Roman" w:hAnsi="Times New Roman" w:cs="Times New Roman"/>
                <w:sz w:val="28"/>
                <w:szCs w:val="28"/>
              </w:rPr>
              <w:t xml:space="preserve"> «Развитие</w:t>
            </w:r>
            <w:r>
              <w:rPr>
                <w:rFonts w:ascii="Times New Roman" w:hAnsi="Times New Roman" w:cs="Times New Roman"/>
                <w:sz w:val="28"/>
                <w:szCs w:val="28"/>
              </w:rPr>
              <w:t xml:space="preserve"> культуры и туризма  </w:t>
            </w:r>
            <w:r w:rsidRPr="006F4109">
              <w:rPr>
                <w:rFonts w:ascii="Times New Roman" w:hAnsi="Times New Roman" w:cs="Times New Roman"/>
                <w:sz w:val="28"/>
                <w:szCs w:val="28"/>
              </w:rPr>
              <w:t>город</w:t>
            </w:r>
            <w:r>
              <w:rPr>
                <w:rFonts w:ascii="Times New Roman" w:hAnsi="Times New Roman" w:cs="Times New Roman"/>
                <w:sz w:val="28"/>
                <w:szCs w:val="28"/>
              </w:rPr>
              <w:t>а</w:t>
            </w:r>
            <w:r w:rsidRPr="006F4109">
              <w:rPr>
                <w:rFonts w:ascii="Times New Roman" w:hAnsi="Times New Roman" w:cs="Times New Roman"/>
                <w:sz w:val="28"/>
                <w:szCs w:val="28"/>
              </w:rPr>
              <w:t xml:space="preserve"> Касимов </w:t>
            </w:r>
          </w:p>
          <w:p w:rsidR="00501A8A" w:rsidRPr="006F4109" w:rsidRDefault="00501A8A" w:rsidP="00C35036">
            <w:pPr>
              <w:rPr>
                <w:rFonts w:ascii="Times New Roman" w:hAnsi="Times New Roman" w:cs="Times New Roman"/>
                <w:sz w:val="28"/>
                <w:szCs w:val="28"/>
              </w:rPr>
            </w:pPr>
            <w:r>
              <w:rPr>
                <w:rFonts w:ascii="Times New Roman" w:hAnsi="Times New Roman" w:cs="Times New Roman"/>
                <w:sz w:val="28"/>
                <w:szCs w:val="28"/>
              </w:rPr>
              <w:t>на 2015</w:t>
            </w:r>
            <w:r w:rsidRPr="006F4109">
              <w:rPr>
                <w:rFonts w:ascii="Times New Roman" w:hAnsi="Times New Roman" w:cs="Times New Roman"/>
                <w:sz w:val="28"/>
                <w:szCs w:val="28"/>
              </w:rPr>
              <w:t xml:space="preserve">-2020 годы» </w:t>
            </w:r>
          </w:p>
          <w:p w:rsidR="00501A8A" w:rsidRDefault="00501A8A" w:rsidP="00C35036">
            <w:pPr>
              <w:jc w:val="both"/>
              <w:rPr>
                <w:rFonts w:ascii="Times New Roman" w:hAnsi="Times New Roman" w:cs="Times New Roman"/>
                <w:sz w:val="28"/>
                <w:szCs w:val="28"/>
              </w:rPr>
            </w:pPr>
          </w:p>
        </w:tc>
      </w:tr>
    </w:tbl>
    <w:p w:rsidR="00501A8A" w:rsidRPr="006F4109" w:rsidRDefault="00501A8A" w:rsidP="00501A8A">
      <w:pPr>
        <w:jc w:val="both"/>
        <w:rPr>
          <w:rFonts w:ascii="Times New Roman" w:hAnsi="Times New Roman" w:cs="Times New Roman"/>
          <w:sz w:val="28"/>
          <w:szCs w:val="28"/>
        </w:rPr>
      </w:pPr>
    </w:p>
    <w:p w:rsidR="00501A8A" w:rsidRPr="00E50666" w:rsidRDefault="00501A8A" w:rsidP="00501A8A">
      <w:pPr>
        <w:jc w:val="both"/>
        <w:rPr>
          <w:rFonts w:ascii="Times New Roman" w:hAnsi="Times New Roman" w:cs="Times New Roman"/>
          <w:sz w:val="28"/>
          <w:szCs w:val="28"/>
        </w:rPr>
      </w:pPr>
      <w:r>
        <w:rPr>
          <w:rFonts w:ascii="Times New Roman" w:hAnsi="Times New Roman" w:cs="Times New Roman"/>
          <w:sz w:val="28"/>
          <w:szCs w:val="28"/>
        </w:rPr>
        <w:t>ИТОГО: 4</w:t>
      </w:r>
      <w:r w:rsidRPr="006F4109">
        <w:rPr>
          <w:rFonts w:ascii="Times New Roman" w:hAnsi="Times New Roman" w:cs="Times New Roman"/>
          <w:sz w:val="28"/>
          <w:szCs w:val="28"/>
        </w:rPr>
        <w:t> 000 (</w:t>
      </w:r>
      <w:r>
        <w:rPr>
          <w:rFonts w:ascii="Times New Roman" w:hAnsi="Times New Roman" w:cs="Times New Roman"/>
          <w:sz w:val="28"/>
          <w:szCs w:val="28"/>
        </w:rPr>
        <w:t xml:space="preserve">четыре </w:t>
      </w:r>
      <w:r w:rsidRPr="006F4109">
        <w:rPr>
          <w:rFonts w:ascii="Times New Roman" w:hAnsi="Times New Roman" w:cs="Times New Roman"/>
          <w:sz w:val="28"/>
          <w:szCs w:val="28"/>
        </w:rPr>
        <w:t>тысячи) рублей.</w:t>
      </w:r>
    </w:p>
    <w:p w:rsidR="00501A8A" w:rsidRDefault="00501A8A" w:rsidP="00501A8A">
      <w:pPr>
        <w:pStyle w:val="12"/>
        <w:jc w:val="both"/>
        <w:rPr>
          <w:rFonts w:ascii="Times New Roman" w:eastAsia="MS Mincho" w:hAnsi="Times New Roman" w:cs="Times New Roman"/>
          <w:sz w:val="24"/>
          <w:szCs w:val="24"/>
        </w:rPr>
      </w:pPr>
    </w:p>
    <w:p w:rsidR="00501A8A" w:rsidRDefault="00501A8A" w:rsidP="00501A8A">
      <w:pPr>
        <w:pStyle w:val="12"/>
        <w:jc w:val="both"/>
        <w:rPr>
          <w:rFonts w:ascii="Times New Roman" w:eastAsia="MS Mincho" w:hAnsi="Times New Roman" w:cs="Times New Roman"/>
          <w:sz w:val="24"/>
          <w:szCs w:val="24"/>
        </w:rPr>
      </w:pPr>
    </w:p>
    <w:p w:rsidR="00501A8A" w:rsidRDefault="00501A8A" w:rsidP="00501A8A">
      <w:pPr>
        <w:pStyle w:val="12"/>
        <w:jc w:val="both"/>
        <w:rPr>
          <w:rFonts w:ascii="Times New Roman" w:eastAsia="MS Mincho" w:hAnsi="Times New Roman" w:cs="Times New Roman"/>
          <w:sz w:val="24"/>
          <w:szCs w:val="24"/>
        </w:rPr>
      </w:pPr>
    </w:p>
    <w:p w:rsidR="00501A8A" w:rsidRDefault="00501A8A" w:rsidP="00501A8A">
      <w:pPr>
        <w:pStyle w:val="12"/>
        <w:jc w:val="both"/>
        <w:rPr>
          <w:rFonts w:ascii="Times New Roman" w:eastAsia="MS Mincho" w:hAnsi="Times New Roman" w:cs="Times New Roman"/>
          <w:sz w:val="24"/>
          <w:szCs w:val="24"/>
        </w:rPr>
      </w:pPr>
    </w:p>
    <w:p w:rsidR="00501A8A" w:rsidRDefault="00501A8A" w:rsidP="00501A8A">
      <w:pPr>
        <w:pStyle w:val="12"/>
        <w:jc w:val="both"/>
        <w:rPr>
          <w:rFonts w:ascii="Times New Roman" w:eastAsia="MS Mincho" w:hAnsi="Times New Roman" w:cs="Times New Roman"/>
          <w:sz w:val="24"/>
          <w:szCs w:val="24"/>
        </w:rPr>
      </w:pPr>
    </w:p>
    <w:p w:rsidR="00501A8A" w:rsidRDefault="00501A8A" w:rsidP="00501A8A">
      <w:pPr>
        <w:pStyle w:val="12"/>
        <w:jc w:val="both"/>
        <w:rPr>
          <w:rFonts w:ascii="Times New Roman" w:eastAsia="MS Mincho" w:hAnsi="Times New Roman" w:cs="Times New Roman"/>
          <w:sz w:val="24"/>
          <w:szCs w:val="24"/>
        </w:rPr>
      </w:pPr>
    </w:p>
    <w:p w:rsidR="00501A8A" w:rsidRDefault="00501A8A" w:rsidP="00501A8A">
      <w:pPr>
        <w:pStyle w:val="12"/>
        <w:jc w:val="both"/>
        <w:rPr>
          <w:rFonts w:ascii="Times New Roman" w:eastAsia="MS Mincho" w:hAnsi="Times New Roman" w:cs="Times New Roman"/>
          <w:sz w:val="24"/>
          <w:szCs w:val="24"/>
        </w:rPr>
      </w:pPr>
    </w:p>
    <w:p w:rsidR="00501A8A" w:rsidRDefault="00501A8A" w:rsidP="00501A8A">
      <w:pPr>
        <w:pStyle w:val="12"/>
        <w:jc w:val="both"/>
        <w:rPr>
          <w:rFonts w:ascii="Times New Roman" w:eastAsia="MS Mincho" w:hAnsi="Times New Roman" w:cs="Times New Roman"/>
          <w:sz w:val="24"/>
          <w:szCs w:val="24"/>
        </w:rPr>
      </w:pPr>
    </w:p>
    <w:p w:rsidR="00501A8A" w:rsidRPr="00B532DD" w:rsidRDefault="00501A8A" w:rsidP="00501A8A">
      <w:pPr>
        <w:pStyle w:val="a6"/>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3</w:t>
      </w:r>
    </w:p>
    <w:p w:rsidR="00501A8A" w:rsidRDefault="00501A8A" w:rsidP="00501A8A">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 xml:space="preserve">к постановлению администрации </w:t>
      </w:r>
    </w:p>
    <w:p w:rsidR="00501A8A" w:rsidRDefault="00501A8A" w:rsidP="00501A8A">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 xml:space="preserve">муниципального образования – </w:t>
      </w:r>
    </w:p>
    <w:p w:rsidR="00501A8A" w:rsidRDefault="00501A8A" w:rsidP="00501A8A">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городской округ г</w:t>
      </w:r>
      <w:r>
        <w:rPr>
          <w:rFonts w:ascii="Times New Roman" w:eastAsia="Calibri" w:hAnsi="Times New Roman" w:cs="Times New Roman"/>
          <w:sz w:val="28"/>
          <w:szCs w:val="28"/>
        </w:rPr>
        <w:t xml:space="preserve">ород Касимов </w:t>
      </w:r>
    </w:p>
    <w:p w:rsidR="00501A8A" w:rsidRPr="00B532DD" w:rsidRDefault="00501A8A" w:rsidP="00501A8A">
      <w:pPr>
        <w:pStyle w:val="a6"/>
        <w:spacing w:after="0" w:line="240" w:lineRule="auto"/>
        <w:jc w:val="right"/>
        <w:rPr>
          <w:rFonts w:ascii="Times New Roman" w:eastAsia="Calibri" w:hAnsi="Times New Roman" w:cs="Times New Roman"/>
        </w:rPr>
      </w:pPr>
      <w:r>
        <w:rPr>
          <w:rFonts w:ascii="Times New Roman" w:eastAsia="Calibri" w:hAnsi="Times New Roman" w:cs="Times New Roman"/>
          <w:sz w:val="28"/>
          <w:szCs w:val="28"/>
        </w:rPr>
        <w:t>от 03.06.2019   № 680</w:t>
      </w:r>
      <w:r w:rsidRPr="00B532DD">
        <w:rPr>
          <w:rFonts w:ascii="Times New Roman" w:eastAsia="Calibri" w:hAnsi="Times New Roman" w:cs="Times New Roman"/>
          <w:sz w:val="28"/>
          <w:szCs w:val="28"/>
        </w:rPr>
        <w:t xml:space="preserve"> </w:t>
      </w:r>
    </w:p>
    <w:p w:rsidR="00501A8A" w:rsidRDefault="00501A8A" w:rsidP="00501A8A">
      <w:pPr>
        <w:pStyle w:val="12"/>
        <w:jc w:val="both"/>
        <w:rPr>
          <w:rFonts w:ascii="Times New Roman" w:eastAsia="MS Mincho" w:hAnsi="Times New Roman" w:cs="Times New Roman"/>
          <w:sz w:val="24"/>
          <w:szCs w:val="24"/>
        </w:rPr>
      </w:pPr>
    </w:p>
    <w:p w:rsidR="00501A8A" w:rsidRDefault="00501A8A" w:rsidP="00501A8A">
      <w:pPr>
        <w:pStyle w:val="31"/>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Схема проведения мероприятия «Праздник детства»,</w:t>
      </w:r>
    </w:p>
    <w:p w:rsidR="00501A8A" w:rsidRDefault="00501A8A" w:rsidP="00501A8A">
      <w:pPr>
        <w:pStyle w:val="31"/>
        <w:spacing w:after="0" w:line="240" w:lineRule="auto"/>
        <w:jc w:val="center"/>
        <w:rPr>
          <w:rFonts w:ascii="Times New Roman" w:hAnsi="Times New Roman" w:cs="Times New Roman"/>
          <w:b/>
          <w:sz w:val="28"/>
          <w:szCs w:val="28"/>
        </w:rPr>
      </w:pPr>
      <w:r w:rsidRPr="00F73866">
        <w:rPr>
          <w:rFonts w:ascii="Times New Roman" w:hAnsi="Times New Roman" w:cs="Times New Roman"/>
          <w:b/>
          <w:sz w:val="28"/>
          <w:szCs w:val="28"/>
        </w:rPr>
        <w:t>посвященного Международному дню защиты детей</w:t>
      </w:r>
    </w:p>
    <w:p w:rsidR="00501A8A" w:rsidRDefault="00501A8A" w:rsidP="00501A8A">
      <w:pPr>
        <w:jc w:val="center"/>
        <w:rPr>
          <w:rFonts w:ascii="Times New Roman" w:hAnsi="Times New Roman" w:cs="Times New Roman"/>
          <w:b/>
          <w:sz w:val="28"/>
          <w:szCs w:val="28"/>
        </w:rPr>
      </w:pPr>
      <w:r w:rsidRPr="00F73866">
        <w:rPr>
          <w:rFonts w:ascii="Times New Roman" w:hAnsi="Times New Roman" w:cs="Times New Roman"/>
          <w:b/>
          <w:sz w:val="28"/>
          <w:szCs w:val="28"/>
        </w:rPr>
        <w:t>и Всемирному дню родителей</w:t>
      </w:r>
    </w:p>
    <w:p w:rsidR="00501A8A" w:rsidRDefault="00501A8A" w:rsidP="00501A8A">
      <w:pPr>
        <w:jc w:val="center"/>
        <w:rPr>
          <w:rFonts w:ascii="Times New Roman" w:hAnsi="Times New Roman" w:cs="Times New Roman"/>
          <w:b/>
          <w:sz w:val="28"/>
          <w:szCs w:val="28"/>
        </w:rPr>
      </w:pPr>
      <w:r>
        <w:rPr>
          <w:rFonts w:ascii="Times New Roman" w:eastAsia="MS Mincho" w:hAnsi="Times New Roman" w:cs="Times New Roman"/>
          <w:noProof/>
          <w:sz w:val="24"/>
          <w:lang w:eastAsia="ru-RU" w:bidi="ar-SA"/>
        </w:rPr>
        <w:drawing>
          <wp:anchor distT="0" distB="0" distL="114300" distR="114300" simplePos="0" relativeHeight="251681792" behindDoc="1" locked="0" layoutInCell="1" allowOverlap="1">
            <wp:simplePos x="0" y="0"/>
            <wp:positionH relativeFrom="column">
              <wp:posOffset>342900</wp:posOffset>
            </wp:positionH>
            <wp:positionV relativeFrom="paragraph">
              <wp:posOffset>79375</wp:posOffset>
            </wp:positionV>
            <wp:extent cx="5086350" cy="3250565"/>
            <wp:effectExtent l="0" t="0" r="0" b="0"/>
            <wp:wrapNone/>
            <wp:docPr id="11" name="Рисунок 4" descr="D:\Users\СБ\Desktop\схема 3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СБ\Desktop\схема 3 июня.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3250565"/>
                    </a:xfrm>
                    <a:prstGeom prst="rect">
                      <a:avLst/>
                    </a:prstGeom>
                    <a:noFill/>
                    <a:ln>
                      <a:noFill/>
                    </a:ln>
                  </pic:spPr>
                </pic:pic>
              </a:graphicData>
            </a:graphic>
          </wp:anchor>
        </w:drawing>
      </w:r>
    </w:p>
    <w:p w:rsidR="00501A8A" w:rsidRDefault="00501A8A" w:rsidP="00501A8A">
      <w:pPr>
        <w:jc w:val="center"/>
        <w:rPr>
          <w:rFonts w:ascii="Times New Roman" w:hAnsi="Times New Roman" w:cs="Times New Roman"/>
          <w:b/>
          <w:sz w:val="28"/>
          <w:szCs w:val="28"/>
        </w:rPr>
      </w:pPr>
    </w:p>
    <w:p w:rsidR="00501A8A" w:rsidRDefault="00501A8A" w:rsidP="00501A8A">
      <w:pPr>
        <w:jc w:val="center"/>
        <w:rPr>
          <w:rFonts w:ascii="Times New Roman" w:hAnsi="Times New Roman" w:cs="Times New Roman"/>
          <w:b/>
          <w:sz w:val="28"/>
          <w:szCs w:val="28"/>
        </w:rPr>
      </w:pPr>
    </w:p>
    <w:p w:rsidR="00501A8A" w:rsidRDefault="00501A8A" w:rsidP="00501A8A">
      <w:pPr>
        <w:jc w:val="center"/>
        <w:rPr>
          <w:rFonts w:ascii="Times New Roman" w:hAnsi="Times New Roman" w:cs="Times New Roman"/>
          <w:b/>
          <w:sz w:val="28"/>
          <w:szCs w:val="28"/>
        </w:rPr>
      </w:pPr>
    </w:p>
    <w:p w:rsidR="00501A8A" w:rsidRDefault="00501A8A" w:rsidP="00501A8A">
      <w:pPr>
        <w:jc w:val="center"/>
        <w:rPr>
          <w:rFonts w:ascii="Times New Roman" w:hAnsi="Times New Roman" w:cs="Times New Roman"/>
          <w:b/>
          <w:sz w:val="28"/>
          <w:szCs w:val="28"/>
        </w:rPr>
      </w:pPr>
    </w:p>
    <w:p w:rsidR="00501A8A" w:rsidRDefault="00501A8A" w:rsidP="00501A8A">
      <w:pPr>
        <w:jc w:val="center"/>
        <w:rPr>
          <w:rFonts w:ascii="Times New Roman" w:hAnsi="Times New Roman" w:cs="Times New Roman"/>
          <w:b/>
          <w:sz w:val="28"/>
          <w:szCs w:val="28"/>
        </w:rPr>
      </w:pPr>
    </w:p>
    <w:p w:rsidR="00501A8A" w:rsidRDefault="00501A8A" w:rsidP="00501A8A">
      <w:pPr>
        <w:jc w:val="center"/>
        <w:rPr>
          <w:rFonts w:ascii="Times New Roman" w:hAnsi="Times New Roman" w:cs="Times New Roman"/>
          <w:b/>
          <w:sz w:val="28"/>
          <w:szCs w:val="28"/>
        </w:rPr>
      </w:pPr>
    </w:p>
    <w:p w:rsidR="00501A8A" w:rsidRDefault="00501A8A" w:rsidP="00501A8A">
      <w:pPr>
        <w:jc w:val="center"/>
        <w:rPr>
          <w:rFonts w:ascii="Times New Roman" w:hAnsi="Times New Roman" w:cs="Times New Roman"/>
          <w:b/>
          <w:sz w:val="28"/>
          <w:szCs w:val="28"/>
        </w:rPr>
      </w:pPr>
    </w:p>
    <w:p w:rsidR="00501A8A" w:rsidRDefault="00501A8A" w:rsidP="00501A8A">
      <w:pPr>
        <w:jc w:val="center"/>
        <w:rPr>
          <w:rFonts w:ascii="Times New Roman" w:hAnsi="Times New Roman" w:cs="Times New Roman"/>
          <w:b/>
          <w:sz w:val="28"/>
          <w:szCs w:val="28"/>
        </w:rPr>
      </w:pPr>
    </w:p>
    <w:p w:rsidR="00501A8A" w:rsidRDefault="00501A8A" w:rsidP="00501A8A">
      <w:pPr>
        <w:jc w:val="center"/>
        <w:rPr>
          <w:rFonts w:ascii="Times New Roman" w:hAnsi="Times New Roman" w:cs="Times New Roman"/>
          <w:b/>
          <w:sz w:val="28"/>
          <w:szCs w:val="28"/>
        </w:rPr>
      </w:pPr>
    </w:p>
    <w:p w:rsidR="00501A8A" w:rsidRDefault="00501A8A" w:rsidP="00501A8A">
      <w:pPr>
        <w:jc w:val="center"/>
        <w:rPr>
          <w:rFonts w:ascii="Times New Roman" w:hAnsi="Times New Roman" w:cs="Times New Roman"/>
          <w:b/>
          <w:sz w:val="28"/>
          <w:szCs w:val="28"/>
        </w:rPr>
      </w:pPr>
    </w:p>
    <w:p w:rsidR="00501A8A" w:rsidRDefault="00501A8A" w:rsidP="00D2458B">
      <w:pPr>
        <w:pStyle w:val="ae"/>
        <w:numPr>
          <w:ilvl w:val="0"/>
          <w:numId w:val="23"/>
        </w:numPr>
        <w:rPr>
          <w:rFonts w:ascii="Times New Roman" w:eastAsia="MS Mincho" w:hAnsi="Times New Roman"/>
          <w:sz w:val="24"/>
          <w:szCs w:val="24"/>
          <w:lang w:eastAsia="ar-SA"/>
        </w:rPr>
      </w:pPr>
      <w:r>
        <w:rPr>
          <w:rFonts w:ascii="Times New Roman" w:eastAsia="MS Mincho" w:hAnsi="Times New Roman"/>
          <w:sz w:val="24"/>
          <w:szCs w:val="24"/>
          <w:lang w:eastAsia="ar-SA"/>
        </w:rPr>
        <w:t>Сцена для проведения концертной программы;</w:t>
      </w:r>
    </w:p>
    <w:p w:rsidR="00501A8A" w:rsidRDefault="00501A8A" w:rsidP="00D2458B">
      <w:pPr>
        <w:pStyle w:val="ae"/>
        <w:numPr>
          <w:ilvl w:val="0"/>
          <w:numId w:val="23"/>
        </w:numPr>
        <w:rPr>
          <w:rFonts w:ascii="Times New Roman" w:eastAsia="MS Mincho" w:hAnsi="Times New Roman"/>
          <w:sz w:val="24"/>
          <w:szCs w:val="24"/>
          <w:lang w:eastAsia="ar-SA"/>
        </w:rPr>
      </w:pPr>
      <w:r>
        <w:rPr>
          <w:rFonts w:ascii="Times New Roman" w:eastAsia="MS Mincho" w:hAnsi="Times New Roman"/>
          <w:sz w:val="24"/>
          <w:szCs w:val="24"/>
          <w:lang w:eastAsia="ar-SA"/>
        </w:rPr>
        <w:t>Сотрудник скорой медицинской помощи</w:t>
      </w:r>
    </w:p>
    <w:p w:rsidR="00501A8A" w:rsidRDefault="00501A8A" w:rsidP="00D2458B">
      <w:pPr>
        <w:pStyle w:val="ae"/>
        <w:numPr>
          <w:ilvl w:val="0"/>
          <w:numId w:val="23"/>
        </w:numPr>
        <w:rPr>
          <w:rFonts w:ascii="Times New Roman" w:eastAsia="MS Mincho" w:hAnsi="Times New Roman"/>
          <w:sz w:val="24"/>
          <w:szCs w:val="24"/>
          <w:lang w:eastAsia="ar-SA"/>
        </w:rPr>
      </w:pPr>
      <w:r>
        <w:rPr>
          <w:rFonts w:ascii="Times New Roman" w:eastAsia="MS Mincho" w:hAnsi="Times New Roman"/>
          <w:sz w:val="24"/>
          <w:szCs w:val="24"/>
          <w:lang w:eastAsia="ar-SA"/>
        </w:rPr>
        <w:t>Анимационная площадка «Веселые туристы»</w:t>
      </w:r>
    </w:p>
    <w:p w:rsidR="00501A8A" w:rsidRDefault="00501A8A" w:rsidP="00D2458B">
      <w:pPr>
        <w:pStyle w:val="ae"/>
        <w:numPr>
          <w:ilvl w:val="0"/>
          <w:numId w:val="23"/>
        </w:numPr>
        <w:rPr>
          <w:rFonts w:ascii="Times New Roman" w:eastAsia="MS Mincho" w:hAnsi="Times New Roman"/>
          <w:sz w:val="24"/>
          <w:szCs w:val="24"/>
          <w:lang w:eastAsia="ar-SA"/>
        </w:rPr>
      </w:pPr>
      <w:r>
        <w:rPr>
          <w:rFonts w:ascii="Times New Roman" w:eastAsia="MS Mincho" w:hAnsi="Times New Roman"/>
          <w:sz w:val="24"/>
          <w:szCs w:val="24"/>
          <w:lang w:eastAsia="ar-SA"/>
        </w:rPr>
        <w:t>Анимационная площадка «Территория игр и развлечений»</w:t>
      </w:r>
    </w:p>
    <w:p w:rsidR="00501A8A" w:rsidRDefault="00501A8A" w:rsidP="00D2458B">
      <w:pPr>
        <w:pStyle w:val="ae"/>
        <w:numPr>
          <w:ilvl w:val="0"/>
          <w:numId w:val="23"/>
        </w:numPr>
        <w:rPr>
          <w:rFonts w:ascii="Times New Roman" w:eastAsia="MS Mincho" w:hAnsi="Times New Roman"/>
          <w:sz w:val="24"/>
          <w:szCs w:val="24"/>
          <w:lang w:eastAsia="ar-SA"/>
        </w:rPr>
      </w:pPr>
      <w:r>
        <w:rPr>
          <w:rFonts w:ascii="Times New Roman" w:eastAsia="MS Mincho" w:hAnsi="Times New Roman"/>
          <w:sz w:val="24"/>
          <w:szCs w:val="24"/>
          <w:lang w:eastAsia="ar-SA"/>
        </w:rPr>
        <w:t>Анимационная площадка «Рисунки на асфальте», детские аттракционы</w:t>
      </w:r>
    </w:p>
    <w:p w:rsidR="00501A8A" w:rsidRDefault="00501A8A" w:rsidP="00D2458B">
      <w:pPr>
        <w:pStyle w:val="ae"/>
        <w:numPr>
          <w:ilvl w:val="0"/>
          <w:numId w:val="23"/>
        </w:numPr>
        <w:rPr>
          <w:rFonts w:ascii="Times New Roman" w:eastAsia="MS Mincho" w:hAnsi="Times New Roman"/>
          <w:sz w:val="24"/>
          <w:szCs w:val="24"/>
          <w:lang w:eastAsia="ar-SA"/>
        </w:rPr>
      </w:pPr>
      <w:r>
        <w:rPr>
          <w:rFonts w:ascii="Times New Roman" w:eastAsia="MS Mincho" w:hAnsi="Times New Roman"/>
          <w:sz w:val="24"/>
          <w:szCs w:val="24"/>
          <w:lang w:eastAsia="ar-SA"/>
        </w:rPr>
        <w:t>Анимационная площадка «Знатоки природы»</w:t>
      </w:r>
    </w:p>
    <w:p w:rsidR="00501A8A" w:rsidRDefault="00501A8A" w:rsidP="00D2458B">
      <w:pPr>
        <w:pStyle w:val="ae"/>
        <w:numPr>
          <w:ilvl w:val="0"/>
          <w:numId w:val="23"/>
        </w:numPr>
        <w:rPr>
          <w:rFonts w:ascii="Times New Roman" w:eastAsia="MS Mincho" w:hAnsi="Times New Roman"/>
          <w:sz w:val="24"/>
          <w:szCs w:val="24"/>
          <w:lang w:eastAsia="ar-SA"/>
        </w:rPr>
      </w:pPr>
      <w:r>
        <w:rPr>
          <w:rFonts w:ascii="Times New Roman" w:eastAsia="MS Mincho" w:hAnsi="Times New Roman"/>
          <w:sz w:val="24"/>
          <w:szCs w:val="24"/>
          <w:lang w:eastAsia="ar-SA"/>
        </w:rPr>
        <w:t>Анимационная площадка «Летний читальный зал»</w:t>
      </w:r>
    </w:p>
    <w:p w:rsidR="00501A8A" w:rsidRPr="00DA3300" w:rsidRDefault="00501A8A" w:rsidP="00D2458B">
      <w:pPr>
        <w:pStyle w:val="ae"/>
        <w:numPr>
          <w:ilvl w:val="0"/>
          <w:numId w:val="23"/>
        </w:numPr>
        <w:rPr>
          <w:rFonts w:ascii="Times New Roman" w:eastAsia="MS Mincho" w:hAnsi="Times New Roman"/>
          <w:sz w:val="24"/>
          <w:szCs w:val="24"/>
          <w:lang w:eastAsia="ar-SA"/>
        </w:rPr>
      </w:pPr>
      <w:r>
        <w:rPr>
          <w:rFonts w:ascii="Times New Roman" w:eastAsia="MS Mincho" w:hAnsi="Times New Roman"/>
          <w:sz w:val="24"/>
          <w:szCs w:val="24"/>
          <w:lang w:eastAsia="ar-SA"/>
        </w:rPr>
        <w:t>Выставка «Дети рисуют мир», показ мультфильмов, пункт оказания консультативной и правовой помощи детям и родителям.</w:t>
      </w:r>
    </w:p>
    <w:p w:rsidR="00501A8A" w:rsidRDefault="00501A8A" w:rsidP="00501A8A">
      <w:pPr>
        <w:pStyle w:val="31"/>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br w:type="page"/>
      </w:r>
    </w:p>
    <w:p w:rsidR="00501A8A" w:rsidRDefault="007B2168" w:rsidP="00501A8A">
      <w:pPr>
        <w:pStyle w:val="12"/>
        <w:jc w:val="both"/>
        <w:rPr>
          <w:b/>
          <w:szCs w:val="28"/>
        </w:rPr>
      </w:pPr>
      <w:r w:rsidRPr="007B2168">
        <w:rPr>
          <w:rFonts w:ascii="Times New Roman" w:eastAsia="Calibri" w:hAnsi="Times New Roman" w:cs="Times New Roman"/>
          <w:noProof/>
          <w:sz w:val="28"/>
          <w:szCs w:val="28"/>
          <w:lang w:eastAsia="ru-RU"/>
        </w:rPr>
        <w:lastRenderedPageBreak/>
        <w:pict>
          <v:shape id="Text Box 9" o:spid="_x0000_s1121" type="#_x0000_t202" style="position:absolute;left:0;text-align:left;margin-left:257.4pt;margin-top:2.95pt;width:215.55pt;height:96.35pt;z-index:2516807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" stroked="f">
            <v:textbox style="mso-next-textbox:#Text Box 9" inset="0,0,0,0">
              <w:txbxContent>
                <w:p w:rsidR="00824316" w:rsidRPr="00B532DD" w:rsidRDefault="00824316" w:rsidP="00501A8A">
                  <w:pPr>
                    <w:pStyle w:val="a6"/>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4</w:t>
                  </w:r>
                </w:p>
                <w:p w:rsidR="00824316" w:rsidRDefault="00824316" w:rsidP="00501A8A">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к постановлению администрации муниципального образования – городской округ г</w:t>
                  </w:r>
                  <w:r>
                    <w:rPr>
                      <w:rFonts w:ascii="Times New Roman" w:eastAsia="Calibri" w:hAnsi="Times New Roman" w:cs="Times New Roman"/>
                      <w:sz w:val="28"/>
                      <w:szCs w:val="28"/>
                    </w:rPr>
                    <w:t>ород Касимов от 03.06.2019   № 680</w:t>
                  </w:r>
                </w:p>
                <w:p w:rsidR="00824316" w:rsidRDefault="00824316" w:rsidP="00501A8A">
                  <w:pPr>
                    <w:pStyle w:val="a6"/>
                    <w:spacing w:after="0" w:line="240" w:lineRule="auto"/>
                    <w:jc w:val="right"/>
                    <w:rPr>
                      <w:rFonts w:ascii="Times New Roman" w:eastAsia="Calibri" w:hAnsi="Times New Roman" w:cs="Times New Roman"/>
                      <w:sz w:val="28"/>
                      <w:szCs w:val="28"/>
                    </w:rPr>
                  </w:pPr>
                </w:p>
                <w:p w:rsidR="00824316" w:rsidRDefault="00824316" w:rsidP="00501A8A">
                  <w:pPr>
                    <w:pStyle w:val="a6"/>
                    <w:spacing w:after="0" w:line="240" w:lineRule="auto"/>
                    <w:jc w:val="right"/>
                    <w:rPr>
                      <w:rFonts w:ascii="Times New Roman" w:eastAsia="Calibri" w:hAnsi="Times New Roman" w:cs="Times New Roman"/>
                      <w:sz w:val="28"/>
                      <w:szCs w:val="28"/>
                    </w:rPr>
                  </w:pPr>
                </w:p>
                <w:p w:rsidR="00824316" w:rsidRDefault="00824316" w:rsidP="00501A8A">
                  <w:pPr>
                    <w:pStyle w:val="a6"/>
                    <w:spacing w:after="0" w:line="240" w:lineRule="auto"/>
                    <w:jc w:val="right"/>
                    <w:rPr>
                      <w:rFonts w:ascii="Times New Roman" w:eastAsia="Calibri" w:hAnsi="Times New Roman" w:cs="Times New Roman"/>
                      <w:sz w:val="28"/>
                      <w:szCs w:val="28"/>
                    </w:rPr>
                  </w:pPr>
                </w:p>
                <w:p w:rsidR="00824316" w:rsidRPr="00B532DD" w:rsidRDefault="00824316" w:rsidP="00501A8A">
                  <w:pPr>
                    <w:pStyle w:val="a6"/>
                    <w:spacing w:after="0" w:line="240" w:lineRule="auto"/>
                    <w:jc w:val="right"/>
                    <w:rPr>
                      <w:rFonts w:ascii="Times New Roman" w:eastAsia="Calibri" w:hAnsi="Times New Roman" w:cs="Times New Roman"/>
                    </w:rPr>
                  </w:pPr>
                  <w:r w:rsidRPr="00B532DD">
                    <w:rPr>
                      <w:rFonts w:ascii="Times New Roman" w:eastAsia="Calibri" w:hAnsi="Times New Roman" w:cs="Times New Roman"/>
                      <w:sz w:val="28"/>
                      <w:szCs w:val="28"/>
                    </w:rPr>
                    <w:t xml:space="preserve"> </w:t>
                  </w:r>
                </w:p>
                <w:p w:rsidR="00824316" w:rsidRPr="00E23CC9" w:rsidRDefault="00824316" w:rsidP="00501A8A">
                  <w:pPr>
                    <w:jc w:val="right"/>
                    <w:rPr>
                      <w:b/>
                      <w:sz w:val="28"/>
                      <w:szCs w:val="28"/>
                    </w:rPr>
                  </w:pPr>
                </w:p>
              </w:txbxContent>
            </v:textbox>
          </v:shape>
        </w:pict>
      </w:r>
    </w:p>
    <w:p w:rsidR="00501A8A" w:rsidRDefault="00501A8A" w:rsidP="00501A8A">
      <w:pPr>
        <w:pStyle w:val="31"/>
        <w:jc w:val="center"/>
        <w:rPr>
          <w:b/>
          <w:szCs w:val="28"/>
        </w:rPr>
      </w:pPr>
    </w:p>
    <w:p w:rsidR="00501A8A" w:rsidRDefault="00501A8A" w:rsidP="00501A8A">
      <w:pPr>
        <w:pStyle w:val="31"/>
        <w:jc w:val="center"/>
        <w:rPr>
          <w:b/>
          <w:szCs w:val="28"/>
        </w:rPr>
      </w:pPr>
    </w:p>
    <w:p w:rsidR="00501A8A" w:rsidRDefault="00501A8A" w:rsidP="00501A8A">
      <w:pPr>
        <w:pStyle w:val="31"/>
        <w:jc w:val="center"/>
        <w:rPr>
          <w:b/>
          <w:szCs w:val="28"/>
        </w:rPr>
      </w:pPr>
    </w:p>
    <w:p w:rsidR="00501A8A" w:rsidRDefault="00501A8A" w:rsidP="00501A8A">
      <w:pPr>
        <w:spacing w:line="240" w:lineRule="auto"/>
        <w:jc w:val="center"/>
        <w:rPr>
          <w:rFonts w:ascii="Times New Roman" w:hAnsi="Times New Roman" w:cs="Times New Roman"/>
          <w:b/>
          <w:sz w:val="28"/>
          <w:szCs w:val="28"/>
        </w:rPr>
      </w:pPr>
    </w:p>
    <w:p w:rsidR="00501A8A" w:rsidRDefault="00501A8A" w:rsidP="00501A8A">
      <w:pPr>
        <w:spacing w:line="240" w:lineRule="auto"/>
        <w:jc w:val="center"/>
        <w:rPr>
          <w:rFonts w:ascii="Times New Roman" w:hAnsi="Times New Roman" w:cs="Times New Roman"/>
          <w:b/>
          <w:sz w:val="28"/>
          <w:szCs w:val="28"/>
        </w:rPr>
      </w:pPr>
    </w:p>
    <w:p w:rsidR="00501A8A" w:rsidRPr="008C358E" w:rsidRDefault="00501A8A" w:rsidP="00501A8A">
      <w:pPr>
        <w:spacing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 xml:space="preserve">Квота детей из лагерей с дневным пребыванием </w:t>
      </w:r>
    </w:p>
    <w:p w:rsidR="00501A8A" w:rsidRDefault="00501A8A" w:rsidP="00501A8A">
      <w:pPr>
        <w:spacing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для участия  в</w:t>
      </w:r>
      <w:r>
        <w:rPr>
          <w:rFonts w:ascii="Times New Roman" w:hAnsi="Times New Roman" w:cs="Times New Roman"/>
          <w:b/>
          <w:sz w:val="28"/>
          <w:szCs w:val="28"/>
        </w:rPr>
        <w:t xml:space="preserve"> мероприятии «Праздник детства»</w:t>
      </w:r>
      <w:r w:rsidRPr="008C358E">
        <w:rPr>
          <w:rFonts w:ascii="Times New Roman" w:hAnsi="Times New Roman" w:cs="Times New Roman"/>
          <w:b/>
          <w:sz w:val="28"/>
          <w:szCs w:val="28"/>
        </w:rPr>
        <w:t xml:space="preserve">, </w:t>
      </w:r>
    </w:p>
    <w:p w:rsidR="00501A8A" w:rsidRDefault="00501A8A" w:rsidP="00501A8A">
      <w:pPr>
        <w:spacing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 xml:space="preserve">посвященном Международному дню защиты детей </w:t>
      </w:r>
    </w:p>
    <w:p w:rsidR="00501A8A" w:rsidRPr="008C358E" w:rsidRDefault="00501A8A" w:rsidP="00501A8A">
      <w:pPr>
        <w:spacing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 xml:space="preserve">и Всемирному дню родителей </w:t>
      </w:r>
    </w:p>
    <w:p w:rsidR="00501A8A" w:rsidRPr="008C358E" w:rsidRDefault="00501A8A" w:rsidP="00501A8A">
      <w:pPr>
        <w:pStyle w:val="31"/>
        <w:spacing w:after="0" w:line="240" w:lineRule="auto"/>
        <w:rPr>
          <w:rFonts w:ascii="Times New Roman" w:hAnsi="Times New Roman" w:cs="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3322"/>
        <w:gridCol w:w="2288"/>
        <w:gridCol w:w="3016"/>
      </w:tblGrid>
      <w:tr w:rsidR="00501A8A" w:rsidRPr="008C358E" w:rsidTr="00C35036">
        <w:tc>
          <w:tcPr>
            <w:tcW w:w="845" w:type="dxa"/>
          </w:tcPr>
          <w:p w:rsidR="00501A8A" w:rsidRPr="008C358E" w:rsidRDefault="00501A8A" w:rsidP="00C35036">
            <w:pPr>
              <w:pStyle w:val="31"/>
              <w:spacing w:after="0"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w:t>
            </w:r>
          </w:p>
          <w:p w:rsidR="00501A8A" w:rsidRPr="008C358E" w:rsidRDefault="00501A8A" w:rsidP="00C35036">
            <w:pPr>
              <w:pStyle w:val="31"/>
              <w:spacing w:after="0"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п/п</w:t>
            </w:r>
          </w:p>
        </w:tc>
        <w:tc>
          <w:tcPr>
            <w:tcW w:w="3408" w:type="dxa"/>
          </w:tcPr>
          <w:p w:rsidR="00501A8A" w:rsidRPr="008C358E" w:rsidRDefault="00501A8A" w:rsidP="00C35036">
            <w:pPr>
              <w:pStyle w:val="31"/>
              <w:spacing w:after="0"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Наименование образовательной организации</w:t>
            </w:r>
          </w:p>
        </w:tc>
        <w:tc>
          <w:tcPr>
            <w:tcW w:w="2410" w:type="dxa"/>
          </w:tcPr>
          <w:p w:rsidR="00501A8A" w:rsidRPr="008C358E" w:rsidRDefault="00501A8A" w:rsidP="00C35036">
            <w:pPr>
              <w:pStyle w:val="31"/>
              <w:spacing w:after="0"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Кол-во детей (чел.)</w:t>
            </w:r>
          </w:p>
        </w:tc>
        <w:tc>
          <w:tcPr>
            <w:tcW w:w="3084" w:type="dxa"/>
          </w:tcPr>
          <w:p w:rsidR="00501A8A" w:rsidRPr="008C358E" w:rsidRDefault="00501A8A" w:rsidP="00C35036">
            <w:pPr>
              <w:pStyle w:val="31"/>
              <w:spacing w:after="0"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Ответственные</w:t>
            </w:r>
          </w:p>
        </w:tc>
      </w:tr>
      <w:tr w:rsidR="00501A8A" w:rsidRPr="008C358E" w:rsidTr="00C35036">
        <w:tc>
          <w:tcPr>
            <w:tcW w:w="845" w:type="dxa"/>
          </w:tcPr>
          <w:p w:rsidR="00501A8A" w:rsidRPr="008C358E" w:rsidRDefault="00501A8A" w:rsidP="00D2458B">
            <w:pPr>
              <w:pStyle w:val="31"/>
              <w:numPr>
                <w:ilvl w:val="0"/>
                <w:numId w:val="21"/>
              </w:numPr>
              <w:tabs>
                <w:tab w:val="clear" w:pos="709"/>
              </w:tabs>
              <w:suppressAutoHyphens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МБОУ «СШ №1»</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64</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ФедюнинаЕ.В.</w:t>
            </w:r>
          </w:p>
        </w:tc>
      </w:tr>
      <w:tr w:rsidR="00501A8A" w:rsidRPr="008C358E" w:rsidTr="00C35036">
        <w:tc>
          <w:tcPr>
            <w:tcW w:w="845" w:type="dxa"/>
          </w:tcPr>
          <w:p w:rsidR="00501A8A" w:rsidRPr="008C358E" w:rsidRDefault="00501A8A" w:rsidP="00D2458B">
            <w:pPr>
              <w:pStyle w:val="31"/>
              <w:numPr>
                <w:ilvl w:val="0"/>
                <w:numId w:val="21"/>
              </w:numPr>
              <w:tabs>
                <w:tab w:val="clear" w:pos="709"/>
              </w:tabs>
              <w:suppressAutoHyphens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2.</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Начальная школа-детский сад структурное подразделение МБОУ «СШ №</w:t>
            </w:r>
            <w:r>
              <w:rPr>
                <w:rFonts w:ascii="Times New Roman" w:hAnsi="Times New Roman" w:cs="Times New Roman"/>
                <w:sz w:val="28"/>
                <w:szCs w:val="28"/>
              </w:rPr>
              <w:t xml:space="preserve"> </w:t>
            </w:r>
            <w:r w:rsidRPr="008C358E">
              <w:rPr>
                <w:rFonts w:ascii="Times New Roman" w:hAnsi="Times New Roman" w:cs="Times New Roman"/>
                <w:sz w:val="28"/>
                <w:szCs w:val="28"/>
              </w:rPr>
              <w:t>1»</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50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ЕзенковаЛ.П.</w:t>
            </w:r>
          </w:p>
        </w:tc>
      </w:tr>
      <w:tr w:rsidR="00501A8A" w:rsidRPr="008C358E" w:rsidTr="00C35036">
        <w:tc>
          <w:tcPr>
            <w:tcW w:w="845" w:type="dxa"/>
          </w:tcPr>
          <w:p w:rsidR="00501A8A" w:rsidRPr="008C358E" w:rsidRDefault="00501A8A" w:rsidP="00D2458B">
            <w:pPr>
              <w:pStyle w:val="31"/>
              <w:numPr>
                <w:ilvl w:val="0"/>
                <w:numId w:val="21"/>
              </w:numPr>
              <w:tabs>
                <w:tab w:val="clear" w:pos="709"/>
              </w:tabs>
              <w:suppressAutoHyphens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МБОУ «СШ №</w:t>
            </w:r>
            <w:r>
              <w:rPr>
                <w:rFonts w:ascii="Times New Roman" w:hAnsi="Times New Roman" w:cs="Times New Roman"/>
                <w:sz w:val="28"/>
                <w:szCs w:val="28"/>
              </w:rPr>
              <w:t xml:space="preserve"> </w:t>
            </w:r>
            <w:r w:rsidRPr="008C358E">
              <w:rPr>
                <w:rFonts w:ascii="Times New Roman" w:hAnsi="Times New Roman" w:cs="Times New Roman"/>
                <w:sz w:val="28"/>
                <w:szCs w:val="28"/>
              </w:rPr>
              <w:t>2»</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60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 xml:space="preserve">КотоваЕ.А.  </w:t>
            </w:r>
          </w:p>
        </w:tc>
      </w:tr>
      <w:tr w:rsidR="00501A8A" w:rsidRPr="008C358E" w:rsidTr="00C35036">
        <w:tc>
          <w:tcPr>
            <w:tcW w:w="845" w:type="dxa"/>
          </w:tcPr>
          <w:p w:rsidR="00501A8A" w:rsidRPr="008C358E" w:rsidRDefault="00501A8A" w:rsidP="00D2458B">
            <w:pPr>
              <w:pStyle w:val="31"/>
              <w:numPr>
                <w:ilvl w:val="0"/>
                <w:numId w:val="21"/>
              </w:numPr>
              <w:tabs>
                <w:tab w:val="clear" w:pos="709"/>
              </w:tabs>
              <w:suppressAutoHyphens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МБОУ «СШ №</w:t>
            </w:r>
            <w:r>
              <w:rPr>
                <w:rFonts w:ascii="Times New Roman" w:hAnsi="Times New Roman" w:cs="Times New Roman"/>
                <w:sz w:val="28"/>
                <w:szCs w:val="28"/>
              </w:rPr>
              <w:t xml:space="preserve"> </w:t>
            </w:r>
            <w:r w:rsidRPr="008C358E">
              <w:rPr>
                <w:rFonts w:ascii="Times New Roman" w:hAnsi="Times New Roman" w:cs="Times New Roman"/>
                <w:sz w:val="28"/>
                <w:szCs w:val="28"/>
              </w:rPr>
              <w:t>3»</w:t>
            </w:r>
          </w:p>
        </w:tc>
        <w:tc>
          <w:tcPr>
            <w:tcW w:w="2410" w:type="dxa"/>
          </w:tcPr>
          <w:p w:rsidR="00501A8A" w:rsidRDefault="00501A8A" w:rsidP="00C35036">
            <w:r w:rsidRPr="00450E55">
              <w:rPr>
                <w:rFonts w:ascii="Times New Roman" w:hAnsi="Times New Roman" w:cs="Times New Roman"/>
                <w:sz w:val="28"/>
                <w:szCs w:val="28"/>
              </w:rPr>
              <w:t>60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НикитинаС.А.</w:t>
            </w:r>
          </w:p>
        </w:tc>
      </w:tr>
      <w:tr w:rsidR="00501A8A" w:rsidRPr="008C358E" w:rsidTr="00C35036">
        <w:tc>
          <w:tcPr>
            <w:tcW w:w="845" w:type="dxa"/>
          </w:tcPr>
          <w:p w:rsidR="00501A8A" w:rsidRPr="008C358E" w:rsidRDefault="00501A8A" w:rsidP="00D2458B">
            <w:pPr>
              <w:pStyle w:val="31"/>
              <w:numPr>
                <w:ilvl w:val="0"/>
                <w:numId w:val="21"/>
              </w:numPr>
              <w:tabs>
                <w:tab w:val="clear" w:pos="709"/>
              </w:tabs>
              <w:suppressAutoHyphens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МБОУ «СШ №</w:t>
            </w:r>
            <w:r>
              <w:rPr>
                <w:rFonts w:ascii="Times New Roman" w:hAnsi="Times New Roman" w:cs="Times New Roman"/>
                <w:sz w:val="28"/>
                <w:szCs w:val="28"/>
              </w:rPr>
              <w:t xml:space="preserve"> </w:t>
            </w:r>
            <w:r w:rsidRPr="008C358E">
              <w:rPr>
                <w:rFonts w:ascii="Times New Roman" w:hAnsi="Times New Roman" w:cs="Times New Roman"/>
                <w:sz w:val="28"/>
                <w:szCs w:val="28"/>
              </w:rPr>
              <w:t>4»</w:t>
            </w:r>
          </w:p>
        </w:tc>
        <w:tc>
          <w:tcPr>
            <w:tcW w:w="2410" w:type="dxa"/>
          </w:tcPr>
          <w:p w:rsidR="00501A8A" w:rsidRDefault="00501A8A" w:rsidP="00C35036">
            <w:r w:rsidRPr="00450E55">
              <w:rPr>
                <w:rFonts w:ascii="Times New Roman" w:hAnsi="Times New Roman" w:cs="Times New Roman"/>
                <w:sz w:val="28"/>
                <w:szCs w:val="28"/>
              </w:rPr>
              <w:t>60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ТрифоноваЛ.А.</w:t>
            </w:r>
          </w:p>
        </w:tc>
      </w:tr>
      <w:tr w:rsidR="00501A8A" w:rsidRPr="008C358E" w:rsidTr="00C35036">
        <w:tc>
          <w:tcPr>
            <w:tcW w:w="845" w:type="dxa"/>
          </w:tcPr>
          <w:p w:rsidR="00501A8A" w:rsidRPr="008C358E" w:rsidRDefault="00501A8A" w:rsidP="00D2458B">
            <w:pPr>
              <w:pStyle w:val="31"/>
              <w:numPr>
                <w:ilvl w:val="0"/>
                <w:numId w:val="21"/>
              </w:numPr>
              <w:tabs>
                <w:tab w:val="clear" w:pos="709"/>
              </w:tabs>
              <w:suppressAutoHyphens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6.</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ОШ структурное подразделение МБОУ «СШ №</w:t>
            </w:r>
            <w:r>
              <w:rPr>
                <w:rFonts w:ascii="Times New Roman" w:hAnsi="Times New Roman" w:cs="Times New Roman"/>
                <w:sz w:val="28"/>
                <w:szCs w:val="28"/>
              </w:rPr>
              <w:t xml:space="preserve"> </w:t>
            </w:r>
            <w:r w:rsidRPr="008C358E">
              <w:rPr>
                <w:rFonts w:ascii="Times New Roman" w:hAnsi="Times New Roman" w:cs="Times New Roman"/>
                <w:sz w:val="28"/>
                <w:szCs w:val="28"/>
              </w:rPr>
              <w:t>4»</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30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БерсеневаО.И.</w:t>
            </w:r>
          </w:p>
        </w:tc>
      </w:tr>
      <w:tr w:rsidR="00501A8A" w:rsidRPr="008C358E" w:rsidTr="00C35036">
        <w:tc>
          <w:tcPr>
            <w:tcW w:w="845" w:type="dxa"/>
          </w:tcPr>
          <w:p w:rsidR="00501A8A" w:rsidRPr="008C358E" w:rsidRDefault="00501A8A" w:rsidP="00D2458B">
            <w:pPr>
              <w:pStyle w:val="31"/>
              <w:numPr>
                <w:ilvl w:val="0"/>
                <w:numId w:val="21"/>
              </w:numPr>
              <w:tabs>
                <w:tab w:val="clear" w:pos="709"/>
              </w:tabs>
              <w:suppressAutoHyphens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7.</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МБОУ «СШ №</w:t>
            </w:r>
            <w:r>
              <w:rPr>
                <w:rFonts w:ascii="Times New Roman" w:hAnsi="Times New Roman" w:cs="Times New Roman"/>
                <w:sz w:val="28"/>
                <w:szCs w:val="28"/>
              </w:rPr>
              <w:t xml:space="preserve"> </w:t>
            </w:r>
            <w:r w:rsidRPr="008C358E">
              <w:rPr>
                <w:rFonts w:ascii="Times New Roman" w:hAnsi="Times New Roman" w:cs="Times New Roman"/>
                <w:sz w:val="28"/>
                <w:szCs w:val="28"/>
              </w:rPr>
              <w:t>6»</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60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ГолубеваИ.Е.</w:t>
            </w:r>
          </w:p>
        </w:tc>
      </w:tr>
      <w:tr w:rsidR="00501A8A" w:rsidRPr="008C358E" w:rsidTr="00C35036">
        <w:tc>
          <w:tcPr>
            <w:tcW w:w="845" w:type="dxa"/>
          </w:tcPr>
          <w:p w:rsidR="00501A8A" w:rsidRPr="008C358E" w:rsidRDefault="00501A8A" w:rsidP="00D2458B">
            <w:pPr>
              <w:pStyle w:val="31"/>
              <w:numPr>
                <w:ilvl w:val="0"/>
                <w:numId w:val="21"/>
              </w:numPr>
              <w:tabs>
                <w:tab w:val="clear" w:pos="709"/>
              </w:tabs>
              <w:suppressAutoHyphens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8.</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МБОУ «СШ №</w:t>
            </w:r>
            <w:r>
              <w:rPr>
                <w:rFonts w:ascii="Times New Roman" w:hAnsi="Times New Roman" w:cs="Times New Roman"/>
                <w:sz w:val="28"/>
                <w:szCs w:val="28"/>
              </w:rPr>
              <w:t xml:space="preserve"> </w:t>
            </w:r>
            <w:r w:rsidRPr="008C358E">
              <w:rPr>
                <w:rFonts w:ascii="Times New Roman" w:hAnsi="Times New Roman" w:cs="Times New Roman"/>
                <w:sz w:val="28"/>
                <w:szCs w:val="28"/>
              </w:rPr>
              <w:t>7»</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60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АраповаЛ.А.</w:t>
            </w:r>
          </w:p>
        </w:tc>
      </w:tr>
      <w:tr w:rsidR="00501A8A" w:rsidRPr="008C358E" w:rsidTr="00C35036">
        <w:tc>
          <w:tcPr>
            <w:tcW w:w="845" w:type="dxa"/>
          </w:tcPr>
          <w:p w:rsidR="00501A8A" w:rsidRPr="008C358E" w:rsidRDefault="00501A8A" w:rsidP="00D2458B">
            <w:pPr>
              <w:pStyle w:val="31"/>
              <w:numPr>
                <w:ilvl w:val="0"/>
                <w:numId w:val="21"/>
              </w:numPr>
              <w:tabs>
                <w:tab w:val="clear" w:pos="709"/>
              </w:tabs>
              <w:suppressAutoHyphens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9.</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МБУ ДО «СЮН»</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30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НелинаА.П.</w:t>
            </w:r>
          </w:p>
        </w:tc>
      </w:tr>
      <w:tr w:rsidR="00501A8A" w:rsidRPr="008C358E" w:rsidTr="00C35036">
        <w:tc>
          <w:tcPr>
            <w:tcW w:w="845" w:type="dxa"/>
          </w:tcPr>
          <w:p w:rsidR="00501A8A" w:rsidRPr="008C358E" w:rsidRDefault="00501A8A" w:rsidP="00C35036">
            <w:pPr>
              <w:pStyle w:val="31"/>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МБУ ДО «ДДТ»</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40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РазуваевскаяС.Б.</w:t>
            </w:r>
          </w:p>
        </w:tc>
      </w:tr>
      <w:tr w:rsidR="00501A8A" w:rsidRPr="008C358E" w:rsidTr="00C35036">
        <w:tc>
          <w:tcPr>
            <w:tcW w:w="845" w:type="dxa"/>
          </w:tcPr>
          <w:p w:rsidR="00501A8A" w:rsidRPr="008C358E" w:rsidRDefault="00501A8A" w:rsidP="00C35036">
            <w:pPr>
              <w:pStyle w:val="31"/>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МБУ ДО «ДЮЦ»</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20</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АбрамоваН.М.</w:t>
            </w:r>
          </w:p>
        </w:tc>
      </w:tr>
      <w:tr w:rsidR="00501A8A" w:rsidRPr="008C358E" w:rsidTr="00C35036">
        <w:tc>
          <w:tcPr>
            <w:tcW w:w="845" w:type="dxa"/>
          </w:tcPr>
          <w:p w:rsidR="00501A8A" w:rsidRPr="008C358E" w:rsidRDefault="00501A8A" w:rsidP="00C35036">
            <w:pPr>
              <w:pStyle w:val="31"/>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МБУ СДЦ «Спектр»</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35</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КостриковаО.Н.</w:t>
            </w:r>
          </w:p>
        </w:tc>
      </w:tr>
      <w:tr w:rsidR="00501A8A" w:rsidRPr="008C358E" w:rsidTr="00C35036">
        <w:tc>
          <w:tcPr>
            <w:tcW w:w="845" w:type="dxa"/>
          </w:tcPr>
          <w:p w:rsidR="00501A8A" w:rsidRPr="008C358E" w:rsidRDefault="00501A8A" w:rsidP="00C35036">
            <w:pPr>
              <w:pStyle w:val="31"/>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3408"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МБОУ ДО «Доверие»</w:t>
            </w:r>
          </w:p>
        </w:tc>
        <w:tc>
          <w:tcPr>
            <w:tcW w:w="2410" w:type="dxa"/>
          </w:tcPr>
          <w:p w:rsidR="00501A8A" w:rsidRPr="008C358E"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3084" w:type="dxa"/>
          </w:tcPr>
          <w:p w:rsidR="00501A8A" w:rsidRPr="008C358E" w:rsidRDefault="00501A8A" w:rsidP="00C35036">
            <w:pPr>
              <w:pStyle w:val="31"/>
              <w:spacing w:after="0" w:line="240" w:lineRule="auto"/>
              <w:rPr>
                <w:rFonts w:ascii="Times New Roman" w:hAnsi="Times New Roman" w:cs="Times New Roman"/>
                <w:sz w:val="28"/>
                <w:szCs w:val="28"/>
              </w:rPr>
            </w:pPr>
            <w:r w:rsidRPr="008C358E">
              <w:rPr>
                <w:rFonts w:ascii="Times New Roman" w:hAnsi="Times New Roman" w:cs="Times New Roman"/>
                <w:sz w:val="28"/>
                <w:szCs w:val="28"/>
              </w:rPr>
              <w:t>КурбатоваН.А.</w:t>
            </w:r>
          </w:p>
        </w:tc>
      </w:tr>
      <w:tr w:rsidR="00501A8A" w:rsidRPr="008C358E" w:rsidTr="00C35036">
        <w:tc>
          <w:tcPr>
            <w:tcW w:w="9747" w:type="dxa"/>
            <w:gridSpan w:val="4"/>
          </w:tcPr>
          <w:p w:rsidR="00501A8A" w:rsidRPr="008C358E" w:rsidRDefault="00501A8A" w:rsidP="00C35036">
            <w:pPr>
              <w:pStyle w:val="31"/>
              <w:spacing w:after="0" w:line="240" w:lineRule="auto"/>
              <w:jc w:val="center"/>
              <w:rPr>
                <w:rFonts w:ascii="Times New Roman" w:hAnsi="Times New Roman" w:cs="Times New Roman"/>
                <w:b/>
                <w:sz w:val="28"/>
                <w:szCs w:val="28"/>
              </w:rPr>
            </w:pPr>
            <w:r w:rsidRPr="008C358E">
              <w:rPr>
                <w:rFonts w:ascii="Times New Roman" w:hAnsi="Times New Roman" w:cs="Times New Roman"/>
                <w:b/>
                <w:sz w:val="28"/>
                <w:szCs w:val="28"/>
              </w:rPr>
              <w:t>14 лагерей дневного пребывания</w:t>
            </w:r>
          </w:p>
        </w:tc>
      </w:tr>
      <w:tr w:rsidR="00501A8A" w:rsidRPr="008C358E" w:rsidTr="00C35036">
        <w:tc>
          <w:tcPr>
            <w:tcW w:w="4253" w:type="dxa"/>
            <w:gridSpan w:val="2"/>
          </w:tcPr>
          <w:p w:rsidR="00501A8A" w:rsidRPr="008C358E" w:rsidRDefault="00501A8A" w:rsidP="00C35036">
            <w:pPr>
              <w:pStyle w:val="31"/>
              <w:spacing w:after="0" w:line="240" w:lineRule="auto"/>
              <w:rPr>
                <w:rFonts w:ascii="Times New Roman" w:hAnsi="Times New Roman" w:cs="Times New Roman"/>
                <w:b/>
                <w:sz w:val="28"/>
                <w:szCs w:val="28"/>
              </w:rPr>
            </w:pPr>
            <w:r w:rsidRPr="008C358E">
              <w:rPr>
                <w:rFonts w:ascii="Times New Roman" w:hAnsi="Times New Roman" w:cs="Times New Roman"/>
                <w:b/>
                <w:sz w:val="28"/>
                <w:szCs w:val="28"/>
              </w:rPr>
              <w:t>ИТОГО:</w:t>
            </w:r>
          </w:p>
        </w:tc>
        <w:tc>
          <w:tcPr>
            <w:tcW w:w="5494" w:type="dxa"/>
            <w:gridSpan w:val="2"/>
          </w:tcPr>
          <w:p w:rsidR="00501A8A" w:rsidRPr="0062530F" w:rsidRDefault="00501A8A" w:rsidP="00C35036">
            <w:pPr>
              <w:pStyle w:val="31"/>
              <w:spacing w:after="0" w:line="240" w:lineRule="auto"/>
              <w:rPr>
                <w:rFonts w:ascii="Times New Roman" w:hAnsi="Times New Roman" w:cs="Times New Roman"/>
                <w:sz w:val="28"/>
                <w:szCs w:val="28"/>
              </w:rPr>
            </w:pPr>
            <w:r>
              <w:rPr>
                <w:rFonts w:ascii="Times New Roman" w:hAnsi="Times New Roman" w:cs="Times New Roman"/>
                <w:sz w:val="28"/>
                <w:szCs w:val="28"/>
              </w:rPr>
              <w:t>584 чел.</w:t>
            </w:r>
          </w:p>
        </w:tc>
      </w:tr>
    </w:tbl>
    <w:p w:rsidR="00501A8A" w:rsidRPr="008C358E" w:rsidRDefault="00501A8A" w:rsidP="00501A8A">
      <w:pPr>
        <w:pStyle w:val="a6"/>
        <w:spacing w:after="0" w:line="240" w:lineRule="auto"/>
        <w:jc w:val="center"/>
        <w:rPr>
          <w:rFonts w:ascii="Times New Roman" w:eastAsia="Calibri" w:hAnsi="Times New Roman" w:cs="Times New Roman"/>
          <w:sz w:val="28"/>
          <w:szCs w:val="28"/>
        </w:rPr>
      </w:pPr>
    </w:p>
    <w:p w:rsidR="00501A8A" w:rsidRPr="008C358E" w:rsidRDefault="00501A8A" w:rsidP="00501A8A">
      <w:pPr>
        <w:pStyle w:val="a6"/>
        <w:spacing w:after="0" w:line="240" w:lineRule="auto"/>
        <w:jc w:val="center"/>
        <w:rPr>
          <w:rFonts w:ascii="Times New Roman" w:eastAsia="Calibri" w:hAnsi="Times New Roman" w:cs="Times New Roman"/>
          <w:sz w:val="28"/>
          <w:szCs w:val="28"/>
        </w:rPr>
      </w:pPr>
    </w:p>
    <w:p w:rsidR="00501A8A" w:rsidRPr="00274477" w:rsidRDefault="00501A8A" w:rsidP="00501A8A">
      <w:pPr>
        <w:pStyle w:val="12"/>
        <w:jc w:val="both"/>
        <w:rPr>
          <w:rFonts w:ascii="Times New Roman" w:eastAsia="MS Mincho" w:hAnsi="Times New Roman" w:cs="Times New Roman"/>
          <w:sz w:val="24"/>
          <w:szCs w:val="24"/>
        </w:rPr>
      </w:pPr>
    </w:p>
    <w:p w:rsidR="00501A8A" w:rsidRDefault="00501A8A" w:rsidP="001777BF">
      <w:pPr>
        <w:shd w:val="clear" w:color="auto" w:fill="FFFFFF"/>
        <w:ind w:right="-1" w:firstLine="567"/>
        <w:jc w:val="both"/>
        <w:textAlignment w:val="baseline"/>
        <w:rPr>
          <w:rFonts w:ascii="Times New Roman" w:hAnsi="Times New Roman" w:cs="Times New Roman"/>
          <w:sz w:val="28"/>
          <w:szCs w:val="28"/>
        </w:rPr>
      </w:pPr>
    </w:p>
    <w:p w:rsidR="00A21771" w:rsidRDefault="00A21771" w:rsidP="001777BF">
      <w:pPr>
        <w:shd w:val="clear" w:color="auto" w:fill="FFFFFF"/>
        <w:ind w:right="-1" w:firstLine="567"/>
        <w:jc w:val="both"/>
        <w:textAlignment w:val="baseline"/>
        <w:rPr>
          <w:rFonts w:ascii="Times New Roman" w:hAnsi="Times New Roman" w:cs="Times New Roman"/>
          <w:sz w:val="28"/>
          <w:szCs w:val="28"/>
        </w:rPr>
      </w:pPr>
    </w:p>
    <w:p w:rsidR="00A21771" w:rsidRDefault="00A21771" w:rsidP="001777BF">
      <w:pPr>
        <w:shd w:val="clear" w:color="auto" w:fill="FFFFFF"/>
        <w:ind w:right="-1" w:firstLine="567"/>
        <w:jc w:val="both"/>
        <w:textAlignment w:val="baseline"/>
        <w:rPr>
          <w:rFonts w:ascii="Times New Roman" w:hAnsi="Times New Roman" w:cs="Times New Roman"/>
          <w:sz w:val="28"/>
          <w:szCs w:val="28"/>
        </w:rPr>
      </w:pPr>
    </w:p>
    <w:p w:rsidR="00A21771" w:rsidRDefault="00A21771" w:rsidP="001777BF">
      <w:pPr>
        <w:shd w:val="clear" w:color="auto" w:fill="FFFFFF"/>
        <w:ind w:right="-1" w:firstLine="567"/>
        <w:jc w:val="both"/>
        <w:textAlignment w:val="baseline"/>
        <w:rPr>
          <w:rFonts w:ascii="Times New Roman" w:hAnsi="Times New Roman" w:cs="Times New Roman"/>
          <w:sz w:val="28"/>
          <w:szCs w:val="28"/>
        </w:rPr>
      </w:pPr>
    </w:p>
    <w:p w:rsidR="00A21771" w:rsidRDefault="00A21771" w:rsidP="001777BF">
      <w:pPr>
        <w:shd w:val="clear" w:color="auto" w:fill="FFFFFF"/>
        <w:ind w:right="-1" w:firstLine="567"/>
        <w:jc w:val="both"/>
        <w:textAlignment w:val="baseline"/>
        <w:rPr>
          <w:rFonts w:ascii="Times New Roman" w:hAnsi="Times New Roman" w:cs="Times New Roman"/>
          <w:sz w:val="28"/>
          <w:szCs w:val="28"/>
        </w:rPr>
      </w:pPr>
    </w:p>
    <w:p w:rsidR="00A21771" w:rsidRDefault="00A21771" w:rsidP="001777BF">
      <w:pPr>
        <w:shd w:val="clear" w:color="auto" w:fill="FFFFFF"/>
        <w:ind w:right="-1" w:firstLine="567"/>
        <w:jc w:val="both"/>
        <w:textAlignment w:val="baseline"/>
        <w:rPr>
          <w:rFonts w:ascii="Times New Roman" w:hAnsi="Times New Roman" w:cs="Times New Roman"/>
          <w:sz w:val="28"/>
          <w:szCs w:val="28"/>
        </w:rPr>
      </w:pPr>
    </w:p>
    <w:p w:rsidR="00A21771" w:rsidRDefault="00A21771" w:rsidP="001777BF">
      <w:pPr>
        <w:shd w:val="clear" w:color="auto" w:fill="FFFFFF"/>
        <w:ind w:right="-1" w:firstLine="567"/>
        <w:jc w:val="both"/>
        <w:textAlignment w:val="baseline"/>
        <w:rPr>
          <w:rFonts w:ascii="Times New Roman" w:hAnsi="Times New Roman" w:cs="Times New Roman"/>
          <w:sz w:val="28"/>
          <w:szCs w:val="28"/>
        </w:rPr>
      </w:pPr>
    </w:p>
    <w:p w:rsidR="00A21771" w:rsidRDefault="00A21771" w:rsidP="001777BF">
      <w:pPr>
        <w:shd w:val="clear" w:color="auto" w:fill="FFFFFF"/>
        <w:ind w:right="-1" w:firstLine="567"/>
        <w:jc w:val="both"/>
        <w:textAlignment w:val="baseline"/>
        <w:rPr>
          <w:rFonts w:ascii="Times New Roman" w:hAnsi="Times New Roman" w:cs="Times New Roman"/>
          <w:sz w:val="28"/>
          <w:szCs w:val="28"/>
        </w:rPr>
      </w:pPr>
      <w:r>
        <w:rPr>
          <w:rFonts w:ascii="Time Roman" w:hAnsi="Time Roman"/>
          <w:noProof/>
          <w:sz w:val="40"/>
          <w:szCs w:val="20"/>
          <w:lang w:eastAsia="ru-RU" w:bidi="ar-SA"/>
        </w:rPr>
        <w:lastRenderedPageBreak/>
        <w:drawing>
          <wp:anchor distT="0" distB="0" distL="114935" distR="114935" simplePos="0" relativeHeight="251683840" behindDoc="0" locked="0" layoutInCell="1" allowOverlap="1">
            <wp:simplePos x="0" y="0"/>
            <wp:positionH relativeFrom="column">
              <wp:posOffset>2621280</wp:posOffset>
            </wp:positionH>
            <wp:positionV relativeFrom="margin">
              <wp:posOffset>-266065</wp:posOffset>
            </wp:positionV>
            <wp:extent cx="657225" cy="692150"/>
            <wp:effectExtent l="19050" t="0" r="9525"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lum bright="-3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80" t="41634" r="13974"/>
                    <a:stretch>
                      <a:fillRect/>
                    </a:stretch>
                  </pic:blipFill>
                  <pic:spPr bwMode="auto">
                    <a:xfrm>
                      <a:off x="0" y="0"/>
                      <a:ext cx="657225" cy="692150"/>
                    </a:xfrm>
                    <a:prstGeom prst="rect">
                      <a:avLst/>
                    </a:prstGeom>
                    <a:solidFill>
                      <a:srgbClr val="FFFFFF"/>
                    </a:solidFill>
                    <a:ln>
                      <a:noFill/>
                    </a:ln>
                  </pic:spPr>
                </pic:pic>
              </a:graphicData>
            </a:graphic>
          </wp:anchor>
        </w:drawing>
      </w:r>
      <w:r w:rsidR="007B2168" w:rsidRPr="007B2168">
        <w:rPr>
          <w:rFonts w:ascii="Time Roman" w:hAnsi="Time Roman"/>
          <w:noProof/>
          <w:sz w:val="40"/>
          <w:szCs w:val="20"/>
        </w:rPr>
        <w:pict>
          <v:rect id="Прямоугольник 12" o:spid="_x0000_s1122" style="position:absolute;left:0;text-align:left;margin-left:320.35pt;margin-top:-52.15pt;width:126pt;height:87.75pt;rotation:180;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" strokecolor="white">
            <v:textbox>
              <w:txbxContent>
                <w:p w:rsidR="00824316" w:rsidRDefault="00824316" w:rsidP="00A21771">
                  <w:pPr>
                    <w:rPr>
                      <w:sz w:val="28"/>
                      <w:szCs w:val="28"/>
                    </w:rPr>
                  </w:pPr>
                </w:p>
              </w:txbxContent>
            </v:textbox>
          </v:rect>
        </w:pict>
      </w:r>
      <w:r w:rsidR="007B2168" w:rsidRPr="007B2168">
        <w:rPr>
          <w:rFonts w:ascii="Time Roman" w:hAnsi="Time Roman"/>
          <w:noProof/>
          <w:sz w:val="40"/>
          <w:szCs w:val="20"/>
        </w:rPr>
        <w:pict>
          <v:rect id="Прямоугольник 11" o:spid="_x0000_s1123" style="position:absolute;left:0;text-align:left;margin-left:335.5pt;margin-top:4.95pt;width:99pt;height:3.55pt;flip:y;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" strokecolor="white">
            <v:textbox>
              <w:txbxContent>
                <w:p w:rsidR="00824316" w:rsidRDefault="00824316" w:rsidP="00A21771">
                  <w:pPr>
                    <w:jc w:val="center"/>
                    <w:rPr>
                      <w:sz w:val="28"/>
                      <w:szCs w:val="28"/>
                    </w:rPr>
                  </w:pPr>
                </w:p>
              </w:txbxContent>
            </v:textbox>
          </v:rect>
        </w:pict>
      </w:r>
    </w:p>
    <w:p w:rsidR="00A21771" w:rsidRDefault="00A21771" w:rsidP="001777BF">
      <w:pPr>
        <w:shd w:val="clear" w:color="auto" w:fill="FFFFFF"/>
        <w:ind w:right="-1" w:firstLine="567"/>
        <w:jc w:val="both"/>
        <w:textAlignment w:val="baseline"/>
        <w:rPr>
          <w:rFonts w:ascii="Times New Roman" w:hAnsi="Times New Roman" w:cs="Times New Roman"/>
          <w:sz w:val="28"/>
          <w:szCs w:val="28"/>
        </w:rPr>
      </w:pPr>
    </w:p>
    <w:p w:rsidR="00A21771" w:rsidRPr="00A21771" w:rsidRDefault="00A21771" w:rsidP="001777BF">
      <w:pPr>
        <w:shd w:val="clear" w:color="auto" w:fill="FFFFFF"/>
        <w:ind w:right="-1" w:firstLine="567"/>
        <w:jc w:val="both"/>
        <w:textAlignment w:val="baseline"/>
        <w:rPr>
          <w:rFonts w:ascii="Times New Roman" w:hAnsi="Times New Roman" w:cs="Times New Roman"/>
          <w:sz w:val="28"/>
          <w:szCs w:val="28"/>
        </w:rPr>
      </w:pPr>
    </w:p>
    <w:p w:rsidR="00A21771" w:rsidRDefault="007B2168" w:rsidP="00A21771">
      <w:pPr>
        <w:pStyle w:val="1"/>
        <w:ind w:left="-142" w:right="-285"/>
        <w:rPr>
          <w:rFonts w:ascii="Times New Roman" w:hAnsi="Times New Roman"/>
          <w:sz w:val="28"/>
          <w:szCs w:val="28"/>
        </w:rPr>
      </w:pPr>
      <w:r w:rsidRPr="007B2168">
        <w:rPr>
          <w:noProof/>
        </w:rPr>
        <w:pict>
          <v:rect id="Прямоугольник 10" o:spid="_x0000_s1124" style="position:absolute;left:0;text-align:left;margin-left:603pt;margin-top:-9.15pt;width:27pt;height:27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">
            <v:textbox>
              <w:txbxContent>
                <w:p w:rsidR="00824316" w:rsidRDefault="00824316" w:rsidP="00A21771">
                  <w:r>
                    <w:t>ПРОЕКТ</w:t>
                  </w:r>
                </w:p>
              </w:txbxContent>
            </v:textbox>
          </v:rect>
        </w:pict>
      </w:r>
      <w:r w:rsidR="00A21771">
        <w:rPr>
          <w:rFonts w:ascii="Times New Roman" w:hAnsi="Times New Roman"/>
          <w:sz w:val="28"/>
          <w:szCs w:val="28"/>
        </w:rPr>
        <w:t xml:space="preserve">АДМИНИСТРАЦИЯ  МУНИЦИПАЛЬНОГО  ОБРАЗОВАНИЯ  - </w:t>
      </w:r>
    </w:p>
    <w:p w:rsidR="00A21771" w:rsidRDefault="00A21771" w:rsidP="00A21771">
      <w:pPr>
        <w:pStyle w:val="1"/>
        <w:ind w:left="-142" w:right="-285"/>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A21771" w:rsidRDefault="00A21771" w:rsidP="00A21771"/>
    <w:p w:rsidR="00A21771" w:rsidRPr="00A21771" w:rsidRDefault="00A21771" w:rsidP="00A21771">
      <w:pPr>
        <w:pStyle w:val="1"/>
        <w:rPr>
          <w:rFonts w:ascii="Times New Roman" w:hAnsi="Times New Roman"/>
          <w:b w:val="0"/>
          <w:sz w:val="28"/>
          <w:szCs w:val="28"/>
        </w:rPr>
      </w:pPr>
      <w:r w:rsidRPr="00A21771">
        <w:rPr>
          <w:rFonts w:ascii="Times New Roman" w:hAnsi="Times New Roman"/>
          <w:sz w:val="28"/>
          <w:szCs w:val="28"/>
        </w:rPr>
        <w:t>ПОСТАНОВЛЕНИЕ</w:t>
      </w:r>
    </w:p>
    <w:p w:rsidR="00A21771" w:rsidRPr="00A21771" w:rsidRDefault="00A21771" w:rsidP="00A21771">
      <w:pPr>
        <w:pStyle w:val="31"/>
        <w:rPr>
          <w:rFonts w:ascii="Times New Roman" w:hAnsi="Times New Roman" w:cs="Times New Roman"/>
          <w:bCs/>
          <w:sz w:val="28"/>
          <w:szCs w:val="28"/>
        </w:rPr>
      </w:pPr>
    </w:p>
    <w:p w:rsidR="00A21771" w:rsidRPr="00A21771" w:rsidRDefault="00A21771" w:rsidP="00A52B6E">
      <w:pPr>
        <w:ind w:right="141"/>
        <w:rPr>
          <w:rFonts w:ascii="Times New Roman" w:hAnsi="Times New Roman" w:cs="Times New Roman"/>
          <w:sz w:val="28"/>
          <w:szCs w:val="28"/>
        </w:rPr>
      </w:pPr>
      <w:r w:rsidRPr="00A21771">
        <w:rPr>
          <w:rFonts w:ascii="Times New Roman" w:hAnsi="Times New Roman" w:cs="Times New Roman"/>
          <w:sz w:val="28"/>
          <w:szCs w:val="28"/>
        </w:rPr>
        <w:t xml:space="preserve">03.06..2019                                                                                               </w:t>
      </w:r>
      <w:r>
        <w:rPr>
          <w:rFonts w:ascii="Times New Roman" w:hAnsi="Times New Roman" w:cs="Times New Roman"/>
          <w:sz w:val="28"/>
          <w:szCs w:val="28"/>
        </w:rPr>
        <w:t xml:space="preserve">  </w:t>
      </w:r>
      <w:r w:rsidRPr="00A21771">
        <w:rPr>
          <w:rFonts w:ascii="Times New Roman" w:hAnsi="Times New Roman" w:cs="Times New Roman"/>
          <w:sz w:val="28"/>
          <w:szCs w:val="28"/>
        </w:rPr>
        <w:t>№ 683</w:t>
      </w:r>
    </w:p>
    <w:p w:rsidR="00A21771" w:rsidRPr="00A21771" w:rsidRDefault="00A21771" w:rsidP="00A21771">
      <w:pPr>
        <w:ind w:right="141"/>
        <w:jc w:val="center"/>
        <w:rPr>
          <w:rFonts w:ascii="Times New Roman" w:hAnsi="Times New Roman" w:cs="Times New Roman"/>
          <w:sz w:val="28"/>
          <w:szCs w:val="28"/>
        </w:rPr>
      </w:pPr>
      <w:r w:rsidRPr="00A21771">
        <w:rPr>
          <w:rFonts w:ascii="Times New Roman" w:hAnsi="Times New Roman" w:cs="Times New Roman"/>
          <w:sz w:val="28"/>
          <w:szCs w:val="28"/>
        </w:rPr>
        <w:t>г. Касимов</w:t>
      </w:r>
    </w:p>
    <w:p w:rsidR="00A21771" w:rsidRPr="00A21771" w:rsidRDefault="00A21771" w:rsidP="00A21771">
      <w:pPr>
        <w:ind w:right="141"/>
        <w:rPr>
          <w:rFonts w:ascii="Times New Roman" w:hAnsi="Times New Roman" w:cs="Times New Roman"/>
          <w:sz w:val="28"/>
          <w:szCs w:val="28"/>
          <w:lang w:eastAsia="ar-SA"/>
        </w:rPr>
      </w:pPr>
    </w:p>
    <w:p w:rsidR="00A21771" w:rsidRPr="00A21771" w:rsidRDefault="00A21771" w:rsidP="00A21771">
      <w:pPr>
        <w:ind w:right="141"/>
        <w:rPr>
          <w:rFonts w:ascii="Times New Roman" w:hAnsi="Times New Roman" w:cs="Times New Roman"/>
          <w:sz w:val="28"/>
          <w:szCs w:val="28"/>
        </w:rPr>
      </w:pPr>
      <w:r w:rsidRPr="00A21771">
        <w:rPr>
          <w:rFonts w:ascii="Times New Roman" w:hAnsi="Times New Roman" w:cs="Times New Roman"/>
          <w:sz w:val="28"/>
          <w:szCs w:val="28"/>
        </w:rPr>
        <w:t xml:space="preserve">О внесении изменений в постановление </w:t>
      </w:r>
    </w:p>
    <w:p w:rsidR="00A21771" w:rsidRPr="00A21771" w:rsidRDefault="00A21771" w:rsidP="00A21771">
      <w:pPr>
        <w:pStyle w:val="p8"/>
        <w:spacing w:before="0" w:beforeAutospacing="0" w:after="0" w:afterAutospacing="0"/>
        <w:ind w:right="141"/>
        <w:rPr>
          <w:sz w:val="28"/>
          <w:szCs w:val="28"/>
        </w:rPr>
      </w:pPr>
      <w:r w:rsidRPr="00A21771">
        <w:rPr>
          <w:sz w:val="28"/>
          <w:szCs w:val="28"/>
        </w:rPr>
        <w:t>администрации муниципального образования –</w:t>
      </w:r>
    </w:p>
    <w:p w:rsidR="00A21771" w:rsidRPr="00A21771" w:rsidRDefault="00A21771" w:rsidP="00A21771">
      <w:pPr>
        <w:pStyle w:val="p8"/>
        <w:spacing w:before="0" w:beforeAutospacing="0" w:after="0" w:afterAutospacing="0"/>
        <w:ind w:right="141"/>
        <w:rPr>
          <w:sz w:val="28"/>
          <w:szCs w:val="28"/>
        </w:rPr>
      </w:pPr>
      <w:r w:rsidRPr="00A21771">
        <w:rPr>
          <w:sz w:val="28"/>
          <w:szCs w:val="28"/>
        </w:rPr>
        <w:t>городской округ город Касимов от 24.11.2015</w:t>
      </w:r>
    </w:p>
    <w:p w:rsidR="00A21771" w:rsidRPr="00A21771" w:rsidRDefault="00A21771" w:rsidP="00A21771">
      <w:pPr>
        <w:autoSpaceDE w:val="0"/>
        <w:autoSpaceDN w:val="0"/>
        <w:adjustRightInd w:val="0"/>
        <w:ind w:right="141"/>
        <w:jc w:val="both"/>
        <w:rPr>
          <w:rFonts w:ascii="Times New Roman" w:hAnsi="Times New Roman" w:cs="Times New Roman"/>
          <w:sz w:val="28"/>
          <w:szCs w:val="28"/>
        </w:rPr>
      </w:pPr>
      <w:r w:rsidRPr="00A21771">
        <w:rPr>
          <w:rFonts w:ascii="Times New Roman" w:hAnsi="Times New Roman" w:cs="Times New Roman"/>
          <w:sz w:val="28"/>
          <w:szCs w:val="28"/>
        </w:rPr>
        <w:t>№ 1632  «Об инвестиционном уполномоченном</w:t>
      </w:r>
    </w:p>
    <w:p w:rsidR="00A21771" w:rsidRPr="00A21771" w:rsidRDefault="00A21771" w:rsidP="00A21771">
      <w:pPr>
        <w:autoSpaceDE w:val="0"/>
        <w:autoSpaceDN w:val="0"/>
        <w:adjustRightInd w:val="0"/>
        <w:ind w:right="141"/>
        <w:jc w:val="both"/>
        <w:rPr>
          <w:rFonts w:ascii="Times New Roman" w:hAnsi="Times New Roman" w:cs="Times New Roman"/>
          <w:sz w:val="28"/>
          <w:szCs w:val="28"/>
        </w:rPr>
      </w:pPr>
      <w:r w:rsidRPr="00A21771">
        <w:rPr>
          <w:rFonts w:ascii="Times New Roman" w:hAnsi="Times New Roman" w:cs="Times New Roman"/>
          <w:sz w:val="28"/>
          <w:szCs w:val="28"/>
        </w:rPr>
        <w:t xml:space="preserve">в муниципальном образовании – </w:t>
      </w:r>
    </w:p>
    <w:p w:rsidR="00A21771" w:rsidRPr="00A21771" w:rsidRDefault="00A21771" w:rsidP="00A21771">
      <w:pPr>
        <w:autoSpaceDE w:val="0"/>
        <w:autoSpaceDN w:val="0"/>
        <w:adjustRightInd w:val="0"/>
        <w:ind w:right="141"/>
        <w:jc w:val="both"/>
        <w:rPr>
          <w:rFonts w:ascii="Times New Roman" w:hAnsi="Times New Roman" w:cs="Times New Roman"/>
          <w:sz w:val="28"/>
          <w:szCs w:val="28"/>
        </w:rPr>
      </w:pPr>
      <w:r w:rsidRPr="00A21771">
        <w:rPr>
          <w:rFonts w:ascii="Times New Roman" w:hAnsi="Times New Roman" w:cs="Times New Roman"/>
          <w:sz w:val="28"/>
          <w:szCs w:val="28"/>
        </w:rPr>
        <w:t>городской округ город Касимов»</w:t>
      </w:r>
    </w:p>
    <w:p w:rsidR="00A21771" w:rsidRPr="00A21771" w:rsidRDefault="00A21771" w:rsidP="00A21771">
      <w:pPr>
        <w:ind w:right="141"/>
        <w:rPr>
          <w:rFonts w:ascii="Times New Roman" w:hAnsi="Times New Roman" w:cs="Times New Roman"/>
          <w:sz w:val="28"/>
          <w:szCs w:val="28"/>
        </w:rPr>
      </w:pPr>
    </w:p>
    <w:p w:rsidR="00A21771" w:rsidRPr="00A21771" w:rsidRDefault="00A21771" w:rsidP="00A21771">
      <w:pPr>
        <w:autoSpaceDE w:val="0"/>
        <w:autoSpaceDN w:val="0"/>
        <w:adjustRightInd w:val="0"/>
        <w:ind w:right="141" w:firstLine="540"/>
        <w:jc w:val="both"/>
        <w:rPr>
          <w:rFonts w:ascii="Times New Roman" w:eastAsiaTheme="minorHAnsi" w:hAnsi="Times New Roman" w:cs="Times New Roman"/>
          <w:sz w:val="28"/>
          <w:szCs w:val="28"/>
          <w:lang w:eastAsia="en-US"/>
        </w:rPr>
      </w:pPr>
      <w:r w:rsidRPr="00A21771">
        <w:rPr>
          <w:rFonts w:ascii="Times New Roman" w:eastAsiaTheme="minorHAnsi" w:hAnsi="Times New Roman" w:cs="Times New Roman"/>
          <w:sz w:val="28"/>
          <w:szCs w:val="28"/>
          <w:lang w:eastAsia="en-US"/>
        </w:rPr>
        <w:t xml:space="preserve">В связи со служебной необходимостью, руководствуясь Уставом муниципального образования – городской округ город Касимов, </w:t>
      </w:r>
      <w:r w:rsidRPr="00A21771">
        <w:rPr>
          <w:rFonts w:ascii="Times New Roman" w:hAnsi="Times New Roman" w:cs="Times New Roman"/>
          <w:sz w:val="28"/>
          <w:szCs w:val="28"/>
        </w:rPr>
        <w:t>администрация муниципального образования – городской округ город Касимов ПОСТАНОВЛЯЕТ:</w:t>
      </w:r>
    </w:p>
    <w:p w:rsidR="00A21771" w:rsidRPr="00A21771" w:rsidRDefault="00A21771" w:rsidP="00A21771">
      <w:pPr>
        <w:autoSpaceDE w:val="0"/>
        <w:autoSpaceDN w:val="0"/>
        <w:adjustRightInd w:val="0"/>
        <w:ind w:right="141" w:firstLine="540"/>
        <w:jc w:val="both"/>
        <w:rPr>
          <w:rFonts w:ascii="Times New Roman" w:hAnsi="Times New Roman" w:cs="Times New Roman"/>
          <w:sz w:val="28"/>
          <w:szCs w:val="28"/>
        </w:rPr>
      </w:pPr>
      <w:r w:rsidRPr="00A21771">
        <w:rPr>
          <w:rFonts w:ascii="Times New Roman" w:hAnsi="Times New Roman" w:cs="Times New Roman"/>
          <w:color w:val="000000"/>
          <w:sz w:val="28"/>
          <w:szCs w:val="28"/>
        </w:rPr>
        <w:t xml:space="preserve">1. Внести изменения в постановление администрации муниципального образования – городской округ город Касимов от 24.11.2015 №1632 «Об инвестиционном уполномоченном в муниципальном образовании – городской округ город Касимов» (в редакции постановления </w:t>
      </w:r>
      <w:r w:rsidRPr="00A21771">
        <w:rPr>
          <w:rFonts w:ascii="Times New Roman" w:hAnsi="Times New Roman" w:cs="Times New Roman"/>
          <w:sz w:val="28"/>
          <w:szCs w:val="28"/>
        </w:rPr>
        <w:t>администрации муниципального образования – городской округ город Касимов от 01.11.2017     № 1279)</w:t>
      </w:r>
    </w:p>
    <w:p w:rsidR="00A21771" w:rsidRPr="00A21771" w:rsidRDefault="00A21771" w:rsidP="00A21771">
      <w:pPr>
        <w:ind w:right="141" w:firstLine="540"/>
        <w:jc w:val="both"/>
        <w:rPr>
          <w:rFonts w:ascii="Times New Roman" w:hAnsi="Times New Roman" w:cs="Times New Roman"/>
          <w:sz w:val="28"/>
          <w:szCs w:val="28"/>
        </w:rPr>
      </w:pPr>
      <w:r w:rsidRPr="00A21771">
        <w:rPr>
          <w:rFonts w:ascii="Times New Roman" w:hAnsi="Times New Roman" w:cs="Times New Roman"/>
          <w:sz w:val="28"/>
          <w:szCs w:val="28"/>
        </w:rPr>
        <w:t>1.1. Пункт 2 изложить в следующей редакции:</w:t>
      </w:r>
    </w:p>
    <w:p w:rsidR="00A21771" w:rsidRPr="00A21771" w:rsidRDefault="00A21771" w:rsidP="00A21771">
      <w:pPr>
        <w:ind w:right="141" w:firstLine="540"/>
        <w:jc w:val="both"/>
        <w:rPr>
          <w:rFonts w:ascii="Times New Roman" w:hAnsi="Times New Roman" w:cs="Times New Roman"/>
          <w:sz w:val="28"/>
          <w:szCs w:val="28"/>
        </w:rPr>
      </w:pPr>
      <w:r w:rsidRPr="00A21771">
        <w:rPr>
          <w:rFonts w:ascii="Times New Roman" w:hAnsi="Times New Roman" w:cs="Times New Roman"/>
          <w:sz w:val="28"/>
          <w:szCs w:val="28"/>
        </w:rPr>
        <w:t>«.2. Определить должностным лицом, осуществляющим функции инвестиционного уполномоченного в муниципальном образовании Л.В. Мирзоян – и.о. заместителя главы администрации по капитальному строительству и ЖКХ.».</w:t>
      </w:r>
    </w:p>
    <w:p w:rsidR="00A21771" w:rsidRDefault="00A21771" w:rsidP="004A0FBF">
      <w:pPr>
        <w:ind w:right="141" w:firstLine="567"/>
        <w:jc w:val="both"/>
        <w:rPr>
          <w:rFonts w:ascii="Times New Roman" w:hAnsi="Times New Roman" w:cs="Times New Roman"/>
          <w:sz w:val="28"/>
          <w:szCs w:val="28"/>
        </w:rPr>
      </w:pPr>
      <w:r w:rsidRPr="00A21771">
        <w:rPr>
          <w:rFonts w:ascii="Times New Roman" w:hAnsi="Times New Roman" w:cs="Times New Roman"/>
          <w:sz w:val="28"/>
          <w:szCs w:val="28"/>
        </w:rPr>
        <w:t>2. Управлению по организационным вопросам и правовому обеспечению администрации муниципального образования — городской округ город Касимов (Тукмакова М.Г.) опубликовать настоящее постановление в «Информационном бюллетене муниципального образования — городской округ горд Касимов» и разместить на официальном сайте муниципального образования — городской округ  город Касимов в информационно-телекоммуникационной сети Интернет.</w:t>
      </w:r>
    </w:p>
    <w:p w:rsidR="004A0FBF" w:rsidRDefault="00A21771" w:rsidP="00A21771">
      <w:pPr>
        <w:pStyle w:val="7"/>
        <w:ind w:right="141"/>
        <w:rPr>
          <w:rFonts w:ascii="Times New Roman" w:hAnsi="Times New Roman" w:cs="Times New Roman"/>
          <w:i w:val="0"/>
          <w:color w:val="auto"/>
          <w:sz w:val="28"/>
          <w:szCs w:val="28"/>
        </w:rPr>
      </w:pPr>
      <w:r w:rsidRPr="00A21771">
        <w:rPr>
          <w:rFonts w:ascii="Times New Roman" w:hAnsi="Times New Roman" w:cs="Times New Roman"/>
          <w:i w:val="0"/>
          <w:color w:val="auto"/>
          <w:sz w:val="28"/>
          <w:szCs w:val="28"/>
        </w:rPr>
        <w:t>И.о. главы администрации</w:t>
      </w:r>
    </w:p>
    <w:p w:rsidR="00A21771" w:rsidRPr="00A21771" w:rsidRDefault="00A21771" w:rsidP="00A21771">
      <w:pPr>
        <w:pStyle w:val="7"/>
        <w:ind w:right="141"/>
        <w:rPr>
          <w:rFonts w:ascii="Times New Roman" w:hAnsi="Times New Roman" w:cs="Times New Roman"/>
          <w:i w:val="0"/>
          <w:sz w:val="28"/>
          <w:szCs w:val="28"/>
        </w:rPr>
      </w:pPr>
      <w:r w:rsidRPr="00A21771">
        <w:rPr>
          <w:rFonts w:ascii="Times New Roman" w:hAnsi="Times New Roman" w:cs="Times New Roman"/>
          <w:i w:val="0"/>
          <w:color w:val="auto"/>
          <w:sz w:val="28"/>
          <w:szCs w:val="28"/>
        </w:rPr>
        <w:t>муниципального образования</w:t>
      </w:r>
      <w:r w:rsidRPr="00A21771">
        <w:rPr>
          <w:rFonts w:ascii="Times New Roman" w:hAnsi="Times New Roman" w:cs="Times New Roman"/>
          <w:i w:val="0"/>
          <w:sz w:val="28"/>
          <w:szCs w:val="28"/>
        </w:rPr>
        <w:t xml:space="preserve"> –    </w:t>
      </w:r>
    </w:p>
    <w:p w:rsidR="00A21771" w:rsidRPr="00A21771" w:rsidRDefault="00A21771" w:rsidP="00A21771">
      <w:pPr>
        <w:pStyle w:val="31"/>
        <w:ind w:right="141"/>
        <w:rPr>
          <w:rFonts w:ascii="Times New Roman" w:hAnsi="Times New Roman" w:cs="Times New Roman"/>
          <w:sz w:val="28"/>
          <w:szCs w:val="28"/>
        </w:rPr>
      </w:pPr>
      <w:r w:rsidRPr="00A21771">
        <w:rPr>
          <w:rFonts w:ascii="Times New Roman" w:hAnsi="Times New Roman" w:cs="Times New Roman"/>
          <w:sz w:val="28"/>
          <w:szCs w:val="28"/>
        </w:rPr>
        <w:t xml:space="preserve">городской округ город Касимов                            </w:t>
      </w:r>
      <w:r w:rsidR="00A52B6E">
        <w:rPr>
          <w:rFonts w:ascii="Times New Roman" w:hAnsi="Times New Roman" w:cs="Times New Roman"/>
          <w:sz w:val="28"/>
          <w:szCs w:val="28"/>
        </w:rPr>
        <w:t xml:space="preserve">                         </w:t>
      </w:r>
      <w:r w:rsidRPr="00A21771">
        <w:rPr>
          <w:rFonts w:ascii="Times New Roman" w:hAnsi="Times New Roman" w:cs="Times New Roman"/>
          <w:sz w:val="28"/>
          <w:szCs w:val="28"/>
        </w:rPr>
        <w:t>В.А. Гущин</w:t>
      </w:r>
    </w:p>
    <w:p w:rsidR="004A0FBF" w:rsidRDefault="004A0FBF" w:rsidP="004A0FBF">
      <w:pPr>
        <w:pStyle w:val="1"/>
        <w:rPr>
          <w:rFonts w:ascii="Calibri" w:hAnsi="Calibri"/>
          <w:sz w:val="28"/>
          <w:szCs w:val="28"/>
        </w:rPr>
      </w:pPr>
      <w:r>
        <w:rPr>
          <w:rFonts w:ascii="Arial Narrow" w:hAnsi="Arial Narrow"/>
          <w:noProof/>
          <w:sz w:val="28"/>
          <w:szCs w:val="28"/>
        </w:rPr>
        <w:lastRenderedPageBreak/>
        <w:drawing>
          <wp:anchor distT="0" distB="0" distL="114300" distR="114300" simplePos="0" relativeHeight="251691008" behindDoc="0" locked="0" layoutInCell="1" allowOverlap="1">
            <wp:simplePos x="0" y="0"/>
            <wp:positionH relativeFrom="column">
              <wp:posOffset>2293620</wp:posOffset>
            </wp:positionH>
            <wp:positionV relativeFrom="margin">
              <wp:posOffset>-401955</wp:posOffset>
            </wp:positionV>
            <wp:extent cx="655320" cy="685800"/>
            <wp:effectExtent l="19050" t="0" r="0" b="0"/>
            <wp:wrapTopAndBottom/>
            <wp:docPr id="101" name="Рисунок 101"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152"/>
                    <pic:cNvPicPr>
                      <a:picLocks noChangeAspect="1" noChangeArrowheads="1"/>
                    </pic:cNvPicPr>
                  </pic:nvPicPr>
                  <pic:blipFill>
                    <a:blip r:embed="rId44"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7B2168" w:rsidRPr="007B2168">
        <w:rPr>
          <w:rFonts w:ascii="Arial Narrow" w:hAnsi="Arial Narrow"/>
          <w:noProof/>
          <w:sz w:val="28"/>
          <w:szCs w:val="28"/>
        </w:rPr>
        <w:pict>
          <v:rect id="_x0000_s1127" style="position:absolute;left:0;text-align:left;margin-left:320.35pt;margin-top:-18.9pt;width:126pt;height:9pt;rotation:180;flip:y;z-index:251693056;mso-position-horizontal-relative:text;mso-position-vertical-relative:text" strokecolor="white">
            <v:textbox style="mso-next-textbox:#_x0000_s1127">
              <w:txbxContent>
                <w:p w:rsidR="00824316" w:rsidRPr="00836917" w:rsidRDefault="00824316" w:rsidP="004A0FBF">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p>
    <w:p w:rsidR="004A0FBF" w:rsidRPr="00582C40" w:rsidRDefault="007B2168" w:rsidP="004A0FBF">
      <w:pPr>
        <w:pStyle w:val="1"/>
        <w:ind w:right="-567"/>
        <w:rPr>
          <w:rFonts w:ascii="Times New Roman" w:hAnsi="Times New Roman"/>
          <w:sz w:val="28"/>
          <w:szCs w:val="28"/>
        </w:rPr>
      </w:pPr>
      <w:r>
        <w:rPr>
          <w:rFonts w:ascii="Times New Roman" w:hAnsi="Times New Roman"/>
          <w:noProof/>
          <w:sz w:val="28"/>
          <w:szCs w:val="28"/>
        </w:rPr>
        <w:pict>
          <v:rect id="_x0000_s1126" style="position:absolute;left:0;text-align:left;margin-left:603pt;margin-top:-9.15pt;width:27pt;height:27pt;flip:x;z-index:251692032">
            <v:textbox style="mso-next-textbox:#_x0000_s1126">
              <w:txbxContent>
                <w:p w:rsidR="00824316" w:rsidRDefault="00824316" w:rsidP="004A0FBF">
                  <w:r>
                    <w:t>ПРОЕКТ</w:t>
                  </w:r>
                </w:p>
              </w:txbxContent>
            </v:textbox>
          </v:rect>
        </w:pict>
      </w:r>
      <w:r w:rsidR="004A0FBF" w:rsidRPr="00582C40">
        <w:rPr>
          <w:rFonts w:ascii="Times New Roman" w:hAnsi="Times New Roman"/>
          <w:sz w:val="28"/>
          <w:szCs w:val="28"/>
        </w:rPr>
        <w:t>АДМИНИСТРАЦИЯ МУНИЦИПАЛЬНОГО ОБРАЗОВАНИЯ –</w:t>
      </w:r>
    </w:p>
    <w:p w:rsidR="004A0FBF" w:rsidRPr="00582C40" w:rsidRDefault="004A0FBF" w:rsidP="004A0FBF">
      <w:pPr>
        <w:pStyle w:val="1"/>
        <w:rPr>
          <w:rFonts w:ascii="Times New Roman" w:hAnsi="Times New Roman"/>
          <w:sz w:val="28"/>
          <w:szCs w:val="28"/>
        </w:rPr>
      </w:pPr>
      <w:r w:rsidRPr="00582C40">
        <w:rPr>
          <w:rFonts w:ascii="Times New Roman" w:hAnsi="Times New Roman"/>
          <w:sz w:val="28"/>
          <w:szCs w:val="28"/>
        </w:rPr>
        <w:t>ГОРОДСКОЙ ОКРУГ ГОРОД КАСИМОВ РЯЗАНСКОЙ ОБЛАСТИ</w:t>
      </w:r>
    </w:p>
    <w:p w:rsidR="004A0FBF" w:rsidRPr="00582C40" w:rsidRDefault="004A0FBF" w:rsidP="004A0FBF">
      <w:pPr>
        <w:jc w:val="center"/>
      </w:pPr>
    </w:p>
    <w:p w:rsidR="004A0FBF" w:rsidRPr="00A2785F" w:rsidRDefault="004A0FBF" w:rsidP="004A0FBF">
      <w:pPr>
        <w:pStyle w:val="1"/>
        <w:ind w:left="284" w:right="-567"/>
        <w:rPr>
          <w:rFonts w:ascii="Times New Roman" w:hAnsi="Times New Roman"/>
          <w:sz w:val="32"/>
          <w:szCs w:val="32"/>
        </w:rPr>
      </w:pPr>
      <w:r w:rsidRPr="00A2785F">
        <w:rPr>
          <w:rFonts w:ascii="Times New Roman" w:hAnsi="Times New Roman"/>
          <w:sz w:val="32"/>
          <w:szCs w:val="32"/>
        </w:rPr>
        <w:t>ПОСТАНОВЛЕНИЕ</w:t>
      </w:r>
    </w:p>
    <w:p w:rsidR="004A0FBF" w:rsidRPr="004A0FBF" w:rsidRDefault="004A0FBF" w:rsidP="004A0FBF">
      <w:pPr>
        <w:rPr>
          <w:rFonts w:ascii="Times New Roman" w:hAnsi="Times New Roman" w:cs="Times New Roman"/>
          <w:sz w:val="28"/>
          <w:szCs w:val="28"/>
        </w:rPr>
      </w:pPr>
    </w:p>
    <w:p w:rsidR="004A0FBF" w:rsidRPr="004A0FBF" w:rsidRDefault="004A0FBF" w:rsidP="004A0FBF">
      <w:pPr>
        <w:rPr>
          <w:rFonts w:ascii="Times New Roman" w:hAnsi="Times New Roman" w:cs="Times New Roman"/>
          <w:sz w:val="28"/>
          <w:szCs w:val="28"/>
        </w:rPr>
      </w:pPr>
      <w:r w:rsidRPr="004A0FBF">
        <w:rPr>
          <w:rFonts w:ascii="Times New Roman" w:hAnsi="Times New Roman" w:cs="Times New Roman"/>
          <w:sz w:val="28"/>
          <w:szCs w:val="28"/>
        </w:rPr>
        <w:t xml:space="preserve">05.06.2019                                                                          </w:t>
      </w:r>
      <w:r w:rsidR="00A52B6E">
        <w:rPr>
          <w:rFonts w:ascii="Times New Roman" w:hAnsi="Times New Roman" w:cs="Times New Roman"/>
          <w:sz w:val="28"/>
          <w:szCs w:val="28"/>
        </w:rPr>
        <w:t xml:space="preserve">                          </w:t>
      </w:r>
      <w:r w:rsidRPr="004A0FBF">
        <w:rPr>
          <w:rFonts w:ascii="Times New Roman" w:hAnsi="Times New Roman" w:cs="Times New Roman"/>
          <w:sz w:val="28"/>
          <w:szCs w:val="28"/>
        </w:rPr>
        <w:t>№ 691</w:t>
      </w:r>
    </w:p>
    <w:p w:rsidR="004A0FBF" w:rsidRPr="004A0FBF" w:rsidRDefault="004A0FBF" w:rsidP="004A0FBF">
      <w:pPr>
        <w:rPr>
          <w:rFonts w:ascii="Times New Roman" w:hAnsi="Times New Roman" w:cs="Times New Roman"/>
          <w:sz w:val="28"/>
          <w:szCs w:val="28"/>
        </w:rPr>
      </w:pPr>
    </w:p>
    <w:p w:rsidR="004A0FBF" w:rsidRPr="004A0FBF" w:rsidRDefault="004A0FBF" w:rsidP="004A0FBF">
      <w:pPr>
        <w:jc w:val="right"/>
        <w:rPr>
          <w:rFonts w:ascii="Times New Roman" w:hAnsi="Times New Roman" w:cs="Times New Roman"/>
          <w:sz w:val="28"/>
          <w:szCs w:val="28"/>
        </w:rPr>
      </w:pPr>
    </w:p>
    <w:p w:rsidR="004A0FBF" w:rsidRPr="004A0FBF" w:rsidRDefault="004A0FBF" w:rsidP="004A0FBF">
      <w:pPr>
        <w:jc w:val="center"/>
        <w:rPr>
          <w:rFonts w:ascii="Times New Roman" w:hAnsi="Times New Roman" w:cs="Times New Roman"/>
          <w:sz w:val="28"/>
          <w:szCs w:val="28"/>
        </w:rPr>
      </w:pPr>
      <w:r w:rsidRPr="004A0FBF">
        <w:rPr>
          <w:rFonts w:ascii="Times New Roman" w:hAnsi="Times New Roman" w:cs="Times New Roman"/>
          <w:sz w:val="28"/>
          <w:szCs w:val="28"/>
        </w:rPr>
        <w:t>г. Касимов</w:t>
      </w:r>
    </w:p>
    <w:p w:rsidR="004A0FBF" w:rsidRPr="004A0FBF" w:rsidRDefault="004A0FBF" w:rsidP="004A0FBF">
      <w:pPr>
        <w:jc w:val="center"/>
        <w:rPr>
          <w:rFonts w:ascii="Times New Roman" w:hAnsi="Times New Roman" w:cs="Times New Roman"/>
          <w:sz w:val="28"/>
          <w:szCs w:val="28"/>
        </w:rPr>
      </w:pPr>
    </w:p>
    <w:p w:rsidR="004A0FBF" w:rsidRPr="004A0FBF" w:rsidRDefault="004A0FBF" w:rsidP="004A0FBF">
      <w:pPr>
        <w:pStyle w:val="p8"/>
        <w:spacing w:before="0" w:beforeAutospacing="0" w:after="0" w:afterAutospacing="0"/>
        <w:rPr>
          <w:sz w:val="28"/>
          <w:szCs w:val="28"/>
        </w:rPr>
      </w:pPr>
      <w:r w:rsidRPr="004A0FBF">
        <w:rPr>
          <w:sz w:val="28"/>
          <w:szCs w:val="28"/>
        </w:rPr>
        <w:t>О проведении событийного мероприятия</w:t>
      </w:r>
    </w:p>
    <w:p w:rsidR="004A0FBF" w:rsidRPr="004A0FBF" w:rsidRDefault="004A0FBF" w:rsidP="004A0FBF">
      <w:pPr>
        <w:pStyle w:val="p8"/>
        <w:spacing w:before="0" w:beforeAutospacing="0" w:after="0" w:afterAutospacing="0"/>
        <w:rPr>
          <w:sz w:val="28"/>
          <w:szCs w:val="28"/>
        </w:rPr>
      </w:pPr>
      <w:r w:rsidRPr="004A0FBF">
        <w:rPr>
          <w:sz w:val="28"/>
          <w:szCs w:val="28"/>
        </w:rPr>
        <w:t xml:space="preserve">туристической направленности  </w:t>
      </w:r>
    </w:p>
    <w:p w:rsidR="004A0FBF" w:rsidRPr="004A0FBF" w:rsidRDefault="004A0FBF" w:rsidP="004A0FBF">
      <w:pPr>
        <w:pStyle w:val="p8"/>
        <w:spacing w:before="0" w:beforeAutospacing="0" w:after="0" w:afterAutospacing="0"/>
        <w:rPr>
          <w:sz w:val="28"/>
          <w:szCs w:val="28"/>
        </w:rPr>
      </w:pPr>
      <w:r w:rsidRPr="004A0FBF">
        <w:rPr>
          <w:sz w:val="28"/>
          <w:szCs w:val="28"/>
        </w:rPr>
        <w:t>фестиваля «Золотая ладья»</w:t>
      </w:r>
    </w:p>
    <w:p w:rsidR="004A0FBF" w:rsidRPr="004A0FBF" w:rsidRDefault="004A0FBF" w:rsidP="004A0FBF">
      <w:pPr>
        <w:ind w:right="-142"/>
        <w:rPr>
          <w:rFonts w:ascii="Times New Roman" w:hAnsi="Times New Roman" w:cs="Times New Roman"/>
          <w:sz w:val="28"/>
          <w:szCs w:val="28"/>
        </w:rPr>
      </w:pPr>
    </w:p>
    <w:p w:rsidR="004A0FBF" w:rsidRPr="004A0FBF" w:rsidRDefault="004A0FBF" w:rsidP="004A0FBF">
      <w:pPr>
        <w:pStyle w:val="aa"/>
        <w:spacing w:before="0" w:beforeAutospacing="0" w:after="0" w:afterAutospacing="0"/>
        <w:ind w:firstLine="709"/>
        <w:jc w:val="both"/>
        <w:rPr>
          <w:sz w:val="28"/>
          <w:szCs w:val="28"/>
        </w:rPr>
      </w:pPr>
      <w:r w:rsidRPr="004A0FBF">
        <w:rPr>
          <w:sz w:val="28"/>
          <w:szCs w:val="28"/>
        </w:rPr>
        <w:t>Во исполнение плана основных общегородских  культурно – массовых и спортивных мероприятий на 2019 год, утвержденного постановлением администрации муниципального образования – городской округ город Касимов от  04.02.2019 № 142, руководствуясь</w:t>
      </w:r>
      <w:r w:rsidRPr="004A0FBF">
        <w:rPr>
          <w:bCs/>
          <w:sz w:val="28"/>
          <w:szCs w:val="28"/>
        </w:rPr>
        <w:t xml:space="preserve"> решением Касимовской городской Думы от </w:t>
      </w:r>
      <w:r w:rsidRPr="004A0FBF">
        <w:rPr>
          <w:color w:val="000000"/>
          <w:sz w:val="28"/>
          <w:szCs w:val="28"/>
        </w:rPr>
        <w:t>13.07.2018 № 56/7 «О назначении исполняющего обязанности главы администрации муниципального образования – городской округ город Касимов»</w:t>
      </w:r>
      <w:r w:rsidRPr="004A0FBF">
        <w:rPr>
          <w:sz w:val="28"/>
          <w:szCs w:val="28"/>
        </w:rPr>
        <w:t>,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4A0FBF" w:rsidRPr="004A0FBF" w:rsidRDefault="004A0FBF" w:rsidP="00D2458B">
      <w:pPr>
        <w:pStyle w:val="aa"/>
        <w:numPr>
          <w:ilvl w:val="0"/>
          <w:numId w:val="24"/>
        </w:numPr>
        <w:spacing w:before="0" w:beforeAutospacing="0" w:after="0" w:afterAutospacing="0"/>
        <w:ind w:left="0" w:firstLine="709"/>
        <w:jc w:val="both"/>
        <w:rPr>
          <w:sz w:val="28"/>
          <w:szCs w:val="28"/>
        </w:rPr>
      </w:pPr>
      <w:r w:rsidRPr="004A0FBF">
        <w:rPr>
          <w:sz w:val="28"/>
          <w:szCs w:val="28"/>
        </w:rPr>
        <w:t>Провести событийное мероприятие туристической направленности – фестиваль «Золотая ладья» (далее – Мероприятие)  15.06.2019 г. в формате «Ярмарка XIX в.» на пл. Соборной.</w:t>
      </w:r>
    </w:p>
    <w:p w:rsidR="004A0FBF" w:rsidRPr="004A0FBF" w:rsidRDefault="004A0FBF" w:rsidP="00D2458B">
      <w:pPr>
        <w:pStyle w:val="aa"/>
        <w:numPr>
          <w:ilvl w:val="0"/>
          <w:numId w:val="24"/>
        </w:numPr>
        <w:spacing w:before="0" w:beforeAutospacing="0" w:after="0" w:afterAutospacing="0"/>
        <w:ind w:left="0" w:firstLine="709"/>
        <w:jc w:val="both"/>
        <w:rPr>
          <w:sz w:val="28"/>
          <w:szCs w:val="28"/>
        </w:rPr>
      </w:pPr>
      <w:r w:rsidRPr="004A0FBF">
        <w:rPr>
          <w:sz w:val="28"/>
          <w:szCs w:val="28"/>
        </w:rPr>
        <w:t>Утвердить положение о проведении фестиваля «Золотая ладья» (Приложение 1)</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Утвердить программу проведения Мероприятия (Приложение 2).</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Утвердить схему расположения площадок Мероприятия (Приложение 3).</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color w:val="000000"/>
          <w:sz w:val="28"/>
          <w:szCs w:val="28"/>
        </w:rPr>
      </w:pPr>
      <w:r w:rsidRPr="004A0FBF">
        <w:rPr>
          <w:rFonts w:ascii="Times New Roman" w:hAnsi="Times New Roman" w:cs="Times New Roman"/>
          <w:color w:val="000000"/>
          <w:sz w:val="28"/>
          <w:szCs w:val="28"/>
        </w:rPr>
        <w:t>Утвердить</w:t>
      </w:r>
      <w:r w:rsidRPr="004A0FBF">
        <w:rPr>
          <w:rFonts w:ascii="Times New Roman" w:hAnsi="Times New Roman" w:cs="Times New Roman"/>
          <w:color w:val="000000"/>
          <w:sz w:val="28"/>
          <w:szCs w:val="28"/>
        </w:rPr>
        <w:tab/>
        <w:t>схему перекрытия движения автотранспорта (Приложение 4).</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Утвердить смету расходов на проведение Мероприятия (Приложение 5).</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Финансово –</w:t>
      </w:r>
      <w:r w:rsidRPr="004A0FBF">
        <w:rPr>
          <w:rFonts w:ascii="Times New Roman" w:hAnsi="Times New Roman" w:cs="Times New Roman"/>
          <w:bCs/>
          <w:sz w:val="28"/>
          <w:szCs w:val="28"/>
        </w:rPr>
        <w:t xml:space="preserve"> </w:t>
      </w:r>
      <w:r w:rsidRPr="004A0FBF">
        <w:rPr>
          <w:rFonts w:ascii="Times New Roman" w:hAnsi="Times New Roman" w:cs="Times New Roman"/>
          <w:sz w:val="28"/>
          <w:szCs w:val="28"/>
        </w:rPr>
        <w:t xml:space="preserve">казначейскому управлению администрации муниципального образования – городской округ город Касимов (И.И. Ганина) профинансировать проведение Мероприятия согласно смете расходов, указанной </w:t>
      </w:r>
      <w:r w:rsidRPr="004A0FBF">
        <w:rPr>
          <w:rFonts w:ascii="Times New Roman" w:hAnsi="Times New Roman" w:cs="Times New Roman"/>
          <w:color w:val="000000"/>
          <w:sz w:val="28"/>
          <w:szCs w:val="28"/>
        </w:rPr>
        <w:t>в Приложении 5</w:t>
      </w:r>
      <w:r w:rsidRPr="004A0FBF">
        <w:rPr>
          <w:rFonts w:ascii="Times New Roman" w:hAnsi="Times New Roman" w:cs="Times New Roman"/>
          <w:sz w:val="28"/>
          <w:szCs w:val="28"/>
        </w:rPr>
        <w:t xml:space="preserve"> настоящего постановления.</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lastRenderedPageBreak/>
        <w:t xml:space="preserve">Управлению по культуре и туризму администрации муниципального образования – городской округ </w:t>
      </w:r>
      <w:r w:rsidR="00133333">
        <w:rPr>
          <w:rFonts w:ascii="Times New Roman" w:hAnsi="Times New Roman" w:cs="Times New Roman"/>
          <w:sz w:val="28"/>
          <w:szCs w:val="28"/>
        </w:rPr>
        <w:t xml:space="preserve">город Касимов </w:t>
      </w:r>
      <w:r w:rsidR="00A52B6E">
        <w:rPr>
          <w:rFonts w:ascii="Times New Roman" w:hAnsi="Times New Roman" w:cs="Times New Roman"/>
          <w:sz w:val="28"/>
          <w:szCs w:val="28"/>
        </w:rPr>
        <w:t xml:space="preserve">                   </w:t>
      </w:r>
      <w:r w:rsidRPr="004A0FBF">
        <w:rPr>
          <w:rFonts w:ascii="Times New Roman" w:hAnsi="Times New Roman" w:cs="Times New Roman"/>
          <w:sz w:val="28"/>
          <w:szCs w:val="28"/>
        </w:rPr>
        <w:t>(Т.В. Соловьева):</w:t>
      </w:r>
    </w:p>
    <w:p w:rsidR="004A0FBF" w:rsidRPr="004A0FBF" w:rsidRDefault="004A0FBF" w:rsidP="00D2458B">
      <w:pPr>
        <w:numPr>
          <w:ilvl w:val="0"/>
          <w:numId w:val="25"/>
        </w:numPr>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обеспечить подготовку и проведение Мероприятия с 12.00 ч. до 15.00 ч. согласно программе проведения Мероприятия, указанной в пункте 1 настоящего постановления (Приложение 2);</w:t>
      </w:r>
    </w:p>
    <w:p w:rsidR="004A0FBF" w:rsidRPr="004A0FBF" w:rsidRDefault="004A0FBF" w:rsidP="00D2458B">
      <w:pPr>
        <w:numPr>
          <w:ilvl w:val="0"/>
          <w:numId w:val="25"/>
        </w:numPr>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подготовить в срок до 12.06.2019 г. до 12.00 ч. список транспорта участников Мероприятия, а также транспорта, задействованного в проведении Мероприятия и направить в МО МВД России «Касимовский».</w:t>
      </w:r>
    </w:p>
    <w:p w:rsidR="004A0FBF" w:rsidRPr="004A0FBF" w:rsidRDefault="004A0FBF" w:rsidP="00D2458B">
      <w:pPr>
        <w:numPr>
          <w:ilvl w:val="0"/>
          <w:numId w:val="24"/>
        </w:numPr>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lang w:eastAsia="en-US"/>
        </w:rPr>
        <w:t xml:space="preserve">МКУ «ЦБУК» СП «АХС» (Игумнов К.И.), управлению образования и молодежной политики (Ермакова Т.В.) обеспечить людей </w:t>
      </w:r>
      <w:r w:rsidRPr="004A0FBF">
        <w:rPr>
          <w:rFonts w:ascii="Times New Roman" w:hAnsi="Times New Roman" w:cs="Times New Roman"/>
          <w:sz w:val="28"/>
          <w:szCs w:val="28"/>
        </w:rPr>
        <w:t>для оказания технической помощи в погрузке (разгрузке) музыкального оборудования, оформления площадок Мероприятия 15.06.2019 г. в 8.30 ч. и  в 15.00 ч. на пл. Соборной;</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МБУ ДО «ДДТ» (С.Б. Разуваевская):</w:t>
      </w:r>
    </w:p>
    <w:p w:rsidR="004A0FBF" w:rsidRPr="004A0FBF" w:rsidRDefault="004A0FBF" w:rsidP="00D2458B">
      <w:pPr>
        <w:numPr>
          <w:ilvl w:val="0"/>
          <w:numId w:val="26"/>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предоставить помещение для размещения выступающих коллективов;</w:t>
      </w:r>
    </w:p>
    <w:p w:rsidR="004A0FBF" w:rsidRPr="004A0FBF" w:rsidRDefault="004A0FBF" w:rsidP="00D2458B">
      <w:pPr>
        <w:numPr>
          <w:ilvl w:val="0"/>
          <w:numId w:val="26"/>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обеспечить работу детской анимационной площадки.</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eastAsia="MS Mincho" w:hAnsi="Times New Roman" w:cs="Times New Roman"/>
          <w:sz w:val="28"/>
          <w:szCs w:val="28"/>
          <w:lang w:eastAsia="ar-SA"/>
        </w:rPr>
        <w:t>Отделу по физической культуре и спорту администрации муниципального образования – городской округ город Касимов (Е.М. Сухова)</w:t>
      </w:r>
      <w:r w:rsidRPr="004A0FBF">
        <w:rPr>
          <w:rFonts w:ascii="Times New Roman" w:hAnsi="Times New Roman" w:cs="Times New Roman"/>
          <w:sz w:val="28"/>
          <w:szCs w:val="28"/>
        </w:rPr>
        <w:t xml:space="preserve"> предоставить МКП «Касимовсервис» (С.Н. Романов) 6 урн стадиона «Спартак» в срок до 13.06.2019 г.</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МКП «Касимовсервис» (С.Н. Романов):</w:t>
      </w:r>
    </w:p>
    <w:p w:rsidR="004A0FBF" w:rsidRPr="004A0FBF" w:rsidRDefault="004A0FBF" w:rsidP="00D2458B">
      <w:pPr>
        <w:numPr>
          <w:ilvl w:val="0"/>
          <w:numId w:val="27"/>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подготовить территорию пл. Соборная для проведения Мероприятия;</w:t>
      </w:r>
    </w:p>
    <w:p w:rsidR="004A0FBF" w:rsidRPr="004A0FBF" w:rsidRDefault="004A0FBF" w:rsidP="00D2458B">
      <w:pPr>
        <w:numPr>
          <w:ilvl w:val="0"/>
          <w:numId w:val="27"/>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установить урны, мусорные контейнеры, биотуалеты на территории проведения Мероприятия;</w:t>
      </w:r>
    </w:p>
    <w:p w:rsidR="004A0FBF" w:rsidRPr="004A0FBF" w:rsidRDefault="004A0FBF" w:rsidP="00D2458B">
      <w:pPr>
        <w:numPr>
          <w:ilvl w:val="0"/>
          <w:numId w:val="27"/>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установить ограждения для ограничения движения транспортных средств на территории проведения Мероприятия согласно Приложению 4 к настоящему постановлению;</w:t>
      </w:r>
    </w:p>
    <w:p w:rsidR="004A0FBF" w:rsidRPr="004A0FBF" w:rsidRDefault="004A0FBF" w:rsidP="00D2458B">
      <w:pPr>
        <w:numPr>
          <w:ilvl w:val="0"/>
          <w:numId w:val="27"/>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повесить баннер-растяжку по ул. Советская</w:t>
      </w:r>
      <w:r w:rsidR="00C35036">
        <w:rPr>
          <w:rFonts w:ascii="Times New Roman" w:hAnsi="Times New Roman" w:cs="Times New Roman"/>
          <w:sz w:val="28"/>
          <w:szCs w:val="28"/>
        </w:rPr>
        <w:t xml:space="preserve"> в срок </w:t>
      </w:r>
      <w:r w:rsidRPr="004A0FBF">
        <w:rPr>
          <w:rFonts w:ascii="Times New Roman" w:hAnsi="Times New Roman" w:cs="Times New Roman"/>
          <w:sz w:val="28"/>
          <w:szCs w:val="28"/>
        </w:rPr>
        <w:t>до 10.06.2019 г.;</w:t>
      </w:r>
    </w:p>
    <w:p w:rsidR="004A0FBF" w:rsidRPr="004A0FBF" w:rsidRDefault="004A0FBF" w:rsidP="00D2458B">
      <w:pPr>
        <w:numPr>
          <w:ilvl w:val="0"/>
          <w:numId w:val="27"/>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предоставить грузовой транспорт для подвоза музыкальной аппаратуры, столов  и стульев, оборудования к месту проведения Мероприятия 15.06.2019 г. от МБУК «Дворец культуры», МБУК «ЦКР»,    МБУК «КИКМЗ», МБУК «ЦБ им. Л.А. Малюгина» на пл. Соборная с 9.00 ч. и  обратно с 15.00 ч.;</w:t>
      </w:r>
    </w:p>
    <w:p w:rsidR="004A0FBF" w:rsidRPr="004A0FBF" w:rsidRDefault="004A0FBF" w:rsidP="00D2458B">
      <w:pPr>
        <w:numPr>
          <w:ilvl w:val="0"/>
          <w:numId w:val="27"/>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предоставить автовышку для оформления сцены 14.06.2019 г. в 15.00 ч. и для разбора сцены 15.06.2019 г. в 15.00 ч.</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Рекомендовать ООО «Касимовское СМУ» (Федоров В.А.) обеспечить работу по сборке и установке сцены к 10.06.2019 г. для проведения Мероприятия и разборке сцены 16.06.2019 г. после проведения Мероприятия.</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lastRenderedPageBreak/>
        <w:t>Управлению по капитальному строительству и жилищно-коммунальному хозяйству (А.В. Нестеров) обеспечить контроль за исполнением пункта 13 настоящего постановления.</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Рекомендовать филиалу АО «РОЭК» Касимовские городские распределительные сети (В.В. Исаев) обеспечить подключение сцены 14.06.2019 г. в 15.00 ч. и торговых точек 15.06.2019 г. в 8.00 ч.</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Рекомендовать Касимовской Епархии рассмотреть возможность подключения музыкального оборудования для работы детской анимационной площадки от Вознесенского Собора.</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 xml:space="preserve">Сектору по развитию предпринимательства и потребительского рынка управления экономического развития администрации муниципального образования – городской округ город Касимов (Н.Г. Калачева) организовать </w:t>
      </w:r>
    </w:p>
    <w:p w:rsidR="004A0FBF" w:rsidRPr="004A0FBF" w:rsidRDefault="004A0FBF" w:rsidP="004A0FBF">
      <w:pPr>
        <w:jc w:val="both"/>
        <w:rPr>
          <w:rFonts w:ascii="Times New Roman" w:hAnsi="Times New Roman" w:cs="Times New Roman"/>
          <w:sz w:val="28"/>
          <w:szCs w:val="28"/>
        </w:rPr>
      </w:pPr>
      <w:r w:rsidRPr="004A0FBF">
        <w:rPr>
          <w:rFonts w:ascii="Times New Roman" w:hAnsi="Times New Roman" w:cs="Times New Roman"/>
          <w:sz w:val="28"/>
          <w:szCs w:val="28"/>
        </w:rPr>
        <w:t>торговлю и предоставление услуг общественного питания с 11.00 ч. до 15.00 ч. с соблюдением формата Мероприятия «Ярмарка XIX в.» согласно Приложению 1  к настоящему постановлению.</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Рекомендовать МО МВД России «Касимовский» (А.Е. Поликша):</w:t>
      </w:r>
    </w:p>
    <w:p w:rsidR="004A0FBF" w:rsidRPr="004A0FBF" w:rsidRDefault="004A0FBF" w:rsidP="00D2458B">
      <w:pPr>
        <w:numPr>
          <w:ilvl w:val="0"/>
          <w:numId w:val="28"/>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организовать автостоянку транспортных средств участников Мероприятия по ул. Школьный переулок с 9.30 ч. до 15.00 ч. согласно Приложению 4 к настоящему постановлению;</w:t>
      </w:r>
    </w:p>
    <w:p w:rsidR="004A0FBF" w:rsidRPr="004A0FBF" w:rsidRDefault="004A0FBF" w:rsidP="00D2458B">
      <w:pPr>
        <w:numPr>
          <w:ilvl w:val="0"/>
          <w:numId w:val="28"/>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обеспечить пропуск машин участников Мероприятия согласно поданному списку управления по культуре и туризму.</w:t>
      </w:r>
    </w:p>
    <w:p w:rsidR="004A0FBF" w:rsidRPr="004A0FBF" w:rsidRDefault="004A0FBF" w:rsidP="00D2458B">
      <w:pPr>
        <w:numPr>
          <w:ilvl w:val="0"/>
          <w:numId w:val="28"/>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обеспечить сохранность сцены, сценического и торгового оборудования в ночь с 14.06.2019 г. по 15.06.2019 г.;</w:t>
      </w:r>
    </w:p>
    <w:p w:rsidR="004A0FBF" w:rsidRPr="004A0FBF" w:rsidRDefault="004A0FBF" w:rsidP="00D2458B">
      <w:pPr>
        <w:numPr>
          <w:ilvl w:val="0"/>
          <w:numId w:val="28"/>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совместно с управлением капитального строительства и жилищно-коммунального хозяйства администрации муниципального образования – городской округ город Касимов перекрыть движение автотранспорта к          пл. Соборной от здания ОГБ ПОУ «КТВТ» по ул. Советская, по ул. Школьный переулок (за исключением транспорта участников Мероприятия), по Рязанскому спуску от поворота на ул. Свердлова 15.06.</w:t>
      </w:r>
      <w:r w:rsidR="00C35036">
        <w:rPr>
          <w:rFonts w:ascii="Times New Roman" w:hAnsi="Times New Roman" w:cs="Times New Roman"/>
          <w:sz w:val="28"/>
          <w:szCs w:val="28"/>
        </w:rPr>
        <w:t xml:space="preserve">2019 г. с 9.00 ч. </w:t>
      </w:r>
      <w:r w:rsidRPr="004A0FBF">
        <w:rPr>
          <w:rFonts w:ascii="Times New Roman" w:hAnsi="Times New Roman" w:cs="Times New Roman"/>
          <w:sz w:val="28"/>
          <w:szCs w:val="28"/>
        </w:rPr>
        <w:t>до 16.00 ч. и во время проведения Мероприятия согласно Приложению 4 к настоящему постановлению;</w:t>
      </w:r>
    </w:p>
    <w:p w:rsidR="004A0FBF" w:rsidRPr="004A0FBF" w:rsidRDefault="004A0FBF" w:rsidP="00D2458B">
      <w:pPr>
        <w:numPr>
          <w:ilvl w:val="0"/>
          <w:numId w:val="28"/>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обеспечить общественный порядок, безопасность граждан во время проведения Мероприятия с 12.00 ч. до 15.00 ч. на пл. Соборная с привлечением народной дружины.</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Секретарю штаба народной дружины (О.М. Трушина) обеспечить дежурство народных дружинников в количестве 10 человек во время проведения Мероприятия.</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 xml:space="preserve">Рекомендовать </w:t>
      </w:r>
      <w:r w:rsidRPr="004A0FBF">
        <w:rPr>
          <w:rFonts w:ascii="Times New Roman" w:eastAsia="MS Mincho" w:hAnsi="Times New Roman" w:cs="Times New Roman"/>
          <w:sz w:val="28"/>
          <w:szCs w:val="28"/>
          <w:lang w:eastAsia="ar-SA"/>
        </w:rPr>
        <w:t xml:space="preserve">ГБУ РО «Касимовская ММЦ» (В.Н. Бардин) </w:t>
      </w:r>
      <w:r w:rsidRPr="004A0FBF">
        <w:rPr>
          <w:rFonts w:ascii="Times New Roman" w:hAnsi="Times New Roman" w:cs="Times New Roman"/>
          <w:sz w:val="28"/>
          <w:szCs w:val="28"/>
        </w:rPr>
        <w:t>обеспечить работу бригады скорой медицинской помощи во время проведения Мероприятия.</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 xml:space="preserve">Рекомендовать отделу надзорной деятельности и профилактической работы Касимовского района УНД и ПР ГУ МЧС </w:t>
      </w:r>
      <w:r w:rsidRPr="004A0FBF">
        <w:rPr>
          <w:rFonts w:ascii="Times New Roman" w:hAnsi="Times New Roman" w:cs="Times New Roman"/>
          <w:sz w:val="28"/>
          <w:szCs w:val="28"/>
        </w:rPr>
        <w:lastRenderedPageBreak/>
        <w:t>России по Рязанской области (Г.А. Юдин) совместно  с сектором  ГО и ЧС администрации муниципального образования – городской округ город Касимов (Д.В. Кузнецов) обеспечить контроль за соблюдением правил противопожарной безопасности во время проведения Мероприятия с 12.00 ч. до 15.00 ч.</w:t>
      </w:r>
    </w:p>
    <w:p w:rsidR="004A0FBF" w:rsidRPr="004A0FBF" w:rsidRDefault="004A0FBF" w:rsidP="00D2458B">
      <w:pPr>
        <w:numPr>
          <w:ilvl w:val="0"/>
          <w:numId w:val="24"/>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Управлению по организационным вопросам и правовому обеспечению администрации муниципального образования – городской округ город Касимов (М.Г. Тукмакова):</w:t>
      </w:r>
    </w:p>
    <w:p w:rsidR="004A0FBF" w:rsidRPr="004A0FBF" w:rsidRDefault="004A0FBF" w:rsidP="00D2458B">
      <w:pPr>
        <w:numPr>
          <w:ilvl w:val="0"/>
          <w:numId w:val="30"/>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обеспечить приглашение, встречу официальных лиц регионального и муниципального уровней и их сопровождение на Мероприятии;</w:t>
      </w:r>
    </w:p>
    <w:p w:rsidR="004A0FBF" w:rsidRPr="004A0FBF" w:rsidRDefault="004A0FBF" w:rsidP="00D2458B">
      <w:pPr>
        <w:numPr>
          <w:ilvl w:val="0"/>
          <w:numId w:val="29"/>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довести до сведения силовых структур и СМИ информацию о проводимом Мероприятии;</w:t>
      </w:r>
    </w:p>
    <w:p w:rsidR="004A0FBF" w:rsidRPr="004A0FBF" w:rsidRDefault="004A0FBF" w:rsidP="00D2458B">
      <w:pPr>
        <w:numPr>
          <w:ilvl w:val="0"/>
          <w:numId w:val="29"/>
        </w:numPr>
        <w:tabs>
          <w:tab w:val="clear" w:pos="709"/>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постановления на официальном сайте муниципального образования – городской округ город Касимов в информационно – телекоммуникационной сети «Интернет».</w:t>
      </w:r>
    </w:p>
    <w:p w:rsidR="004A0FBF" w:rsidRPr="004A0FBF" w:rsidRDefault="004A0FBF" w:rsidP="00D2458B">
      <w:pPr>
        <w:numPr>
          <w:ilvl w:val="0"/>
          <w:numId w:val="24"/>
        </w:numPr>
        <w:tabs>
          <w:tab w:val="clear" w:pos="709"/>
          <w:tab w:val="left" w:pos="1134"/>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 xml:space="preserve"> Контроль за исполнением пунктов 1–11, 15–21 настоящего постановления возложить на и. о. заместителя главы администрации по социальным вопросам Н.В. Никитину.</w:t>
      </w:r>
    </w:p>
    <w:p w:rsidR="004A0FBF" w:rsidRPr="004A0FBF" w:rsidRDefault="004A0FBF" w:rsidP="00D2458B">
      <w:pPr>
        <w:numPr>
          <w:ilvl w:val="0"/>
          <w:numId w:val="24"/>
        </w:numPr>
        <w:tabs>
          <w:tab w:val="clear" w:pos="709"/>
          <w:tab w:val="left" w:pos="1134"/>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Контроль за исполнением пунктов 12–14 настоящего постановления возложить на и. о. заместителя главы администрации по капитальному строительству и жилищно – коммунальному хозяйству Л.В. Мирзоян.</w:t>
      </w:r>
    </w:p>
    <w:p w:rsidR="004A0FBF" w:rsidRPr="004A0FBF" w:rsidRDefault="004A0FBF" w:rsidP="00D2458B">
      <w:pPr>
        <w:numPr>
          <w:ilvl w:val="0"/>
          <w:numId w:val="24"/>
        </w:numPr>
        <w:tabs>
          <w:tab w:val="clear" w:pos="709"/>
          <w:tab w:val="left" w:pos="1134"/>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 xml:space="preserve"> Контроль за исполнением пункта 17 настоящего постановления возложить на и. о. заместителя главы администрации по экономике и финансам – начальника ФКУ И.И. Ганину.</w:t>
      </w:r>
    </w:p>
    <w:p w:rsidR="004A0FBF" w:rsidRPr="004A0FBF" w:rsidRDefault="004A0FBF" w:rsidP="00D2458B">
      <w:pPr>
        <w:numPr>
          <w:ilvl w:val="0"/>
          <w:numId w:val="24"/>
        </w:numPr>
        <w:tabs>
          <w:tab w:val="clear" w:pos="709"/>
          <w:tab w:val="left" w:pos="1134"/>
        </w:tabs>
        <w:suppressAutoHyphens w:val="0"/>
        <w:spacing w:line="240" w:lineRule="auto"/>
        <w:ind w:left="0" w:firstLine="709"/>
        <w:jc w:val="both"/>
        <w:rPr>
          <w:rFonts w:ascii="Times New Roman" w:hAnsi="Times New Roman" w:cs="Times New Roman"/>
          <w:sz w:val="28"/>
          <w:szCs w:val="28"/>
        </w:rPr>
      </w:pPr>
      <w:r w:rsidRPr="004A0FBF">
        <w:rPr>
          <w:rFonts w:ascii="Times New Roman" w:hAnsi="Times New Roman" w:cs="Times New Roman"/>
          <w:sz w:val="28"/>
          <w:szCs w:val="28"/>
        </w:rPr>
        <w:t>Контроль за исполнением пункта 22 настоящего постановления возложить на и. о. руководителя аппарата администрации С.В. Андрееву.</w:t>
      </w:r>
    </w:p>
    <w:p w:rsidR="004A0FBF" w:rsidRPr="004A0FBF" w:rsidRDefault="004A0FBF" w:rsidP="004A0FBF">
      <w:pPr>
        <w:ind w:left="709"/>
        <w:jc w:val="both"/>
        <w:rPr>
          <w:rFonts w:ascii="Times New Roman" w:hAnsi="Times New Roman" w:cs="Times New Roman"/>
          <w:sz w:val="28"/>
          <w:szCs w:val="28"/>
        </w:rPr>
      </w:pPr>
    </w:p>
    <w:p w:rsidR="004A0FBF" w:rsidRPr="004A0FBF" w:rsidRDefault="004A0FBF" w:rsidP="004A0FBF">
      <w:pPr>
        <w:jc w:val="both"/>
        <w:rPr>
          <w:rFonts w:ascii="Times New Roman" w:hAnsi="Times New Roman" w:cs="Times New Roman"/>
          <w:sz w:val="28"/>
          <w:szCs w:val="28"/>
        </w:rPr>
      </w:pPr>
    </w:p>
    <w:p w:rsidR="004A0FBF" w:rsidRPr="004A0FBF" w:rsidRDefault="004A0FBF" w:rsidP="004A0FBF">
      <w:pPr>
        <w:jc w:val="both"/>
        <w:rPr>
          <w:rFonts w:ascii="Times New Roman" w:hAnsi="Times New Roman" w:cs="Times New Roman"/>
          <w:sz w:val="28"/>
          <w:szCs w:val="28"/>
        </w:rPr>
      </w:pPr>
    </w:p>
    <w:p w:rsidR="004A0FBF" w:rsidRPr="004A0FBF" w:rsidRDefault="004A0FBF" w:rsidP="004A0FBF">
      <w:pPr>
        <w:jc w:val="both"/>
        <w:rPr>
          <w:rFonts w:ascii="Times New Roman" w:hAnsi="Times New Roman" w:cs="Times New Roman"/>
          <w:sz w:val="28"/>
          <w:szCs w:val="28"/>
        </w:rPr>
      </w:pPr>
      <w:r w:rsidRPr="004A0FBF">
        <w:rPr>
          <w:rFonts w:ascii="Times New Roman" w:hAnsi="Times New Roman" w:cs="Times New Roman"/>
          <w:sz w:val="28"/>
          <w:szCs w:val="28"/>
        </w:rPr>
        <w:t>И.о. главы администрации</w:t>
      </w:r>
    </w:p>
    <w:p w:rsidR="004A0FBF" w:rsidRPr="004A0FBF" w:rsidRDefault="004A0FBF" w:rsidP="004A0FBF">
      <w:pPr>
        <w:jc w:val="both"/>
        <w:rPr>
          <w:rFonts w:ascii="Times New Roman" w:hAnsi="Times New Roman" w:cs="Times New Roman"/>
          <w:sz w:val="28"/>
          <w:szCs w:val="28"/>
        </w:rPr>
      </w:pPr>
      <w:r w:rsidRPr="004A0FBF">
        <w:rPr>
          <w:rFonts w:ascii="Times New Roman" w:hAnsi="Times New Roman" w:cs="Times New Roman"/>
          <w:sz w:val="28"/>
          <w:szCs w:val="28"/>
        </w:rPr>
        <w:t>муниципального образования –</w:t>
      </w:r>
    </w:p>
    <w:p w:rsidR="004A0FBF" w:rsidRPr="004A0FBF" w:rsidRDefault="004A0FBF" w:rsidP="004A0FBF">
      <w:pPr>
        <w:jc w:val="both"/>
        <w:rPr>
          <w:rFonts w:ascii="Times New Roman" w:hAnsi="Times New Roman" w:cs="Times New Roman"/>
          <w:sz w:val="28"/>
          <w:szCs w:val="28"/>
        </w:rPr>
      </w:pPr>
      <w:r w:rsidRPr="004A0FBF">
        <w:rPr>
          <w:rFonts w:ascii="Times New Roman" w:hAnsi="Times New Roman" w:cs="Times New Roman"/>
          <w:sz w:val="28"/>
          <w:szCs w:val="28"/>
        </w:rPr>
        <w:t xml:space="preserve">городской округ город Касимов                            </w:t>
      </w:r>
      <w:r w:rsidR="00A52B6E">
        <w:rPr>
          <w:rFonts w:ascii="Times New Roman" w:hAnsi="Times New Roman" w:cs="Times New Roman"/>
          <w:sz w:val="28"/>
          <w:szCs w:val="28"/>
        </w:rPr>
        <w:t xml:space="preserve">                           </w:t>
      </w:r>
      <w:r w:rsidRPr="004A0FBF">
        <w:rPr>
          <w:rFonts w:ascii="Times New Roman" w:hAnsi="Times New Roman" w:cs="Times New Roman"/>
          <w:sz w:val="28"/>
          <w:szCs w:val="28"/>
        </w:rPr>
        <w:t>В.А. Гущин</w:t>
      </w:r>
    </w:p>
    <w:p w:rsidR="004A0FBF" w:rsidRPr="004A0FBF" w:rsidRDefault="004A0FBF" w:rsidP="004A0FBF">
      <w:pPr>
        <w:jc w:val="both"/>
        <w:rPr>
          <w:rFonts w:ascii="Times New Roman" w:hAnsi="Times New Roman" w:cs="Times New Roman"/>
          <w:sz w:val="28"/>
          <w:szCs w:val="28"/>
        </w:rPr>
      </w:pPr>
    </w:p>
    <w:p w:rsidR="004A0FBF" w:rsidRPr="004A0FBF" w:rsidRDefault="004A0FBF" w:rsidP="004A0FBF">
      <w:pPr>
        <w:jc w:val="both"/>
        <w:rPr>
          <w:rFonts w:ascii="Times New Roman" w:hAnsi="Times New Roman" w:cs="Times New Roman"/>
          <w:sz w:val="28"/>
          <w:szCs w:val="28"/>
        </w:rPr>
      </w:pPr>
    </w:p>
    <w:p w:rsidR="004A0FBF" w:rsidRPr="004A0FBF" w:rsidRDefault="004A0FBF" w:rsidP="004A0FBF">
      <w:pPr>
        <w:jc w:val="both"/>
        <w:rPr>
          <w:rFonts w:ascii="Times New Roman" w:hAnsi="Times New Roman" w:cs="Times New Roman"/>
          <w:sz w:val="28"/>
          <w:szCs w:val="28"/>
        </w:rPr>
      </w:pPr>
    </w:p>
    <w:p w:rsidR="004A0FBF" w:rsidRPr="004A0FBF" w:rsidRDefault="004A0FBF" w:rsidP="004A0FBF">
      <w:pPr>
        <w:jc w:val="both"/>
        <w:rPr>
          <w:rFonts w:ascii="Times New Roman" w:hAnsi="Times New Roman" w:cs="Times New Roman"/>
          <w:sz w:val="28"/>
          <w:szCs w:val="28"/>
        </w:rPr>
      </w:pPr>
    </w:p>
    <w:p w:rsidR="004A0FBF" w:rsidRPr="004A0FBF" w:rsidRDefault="004A0FBF" w:rsidP="004A0FBF">
      <w:pPr>
        <w:rPr>
          <w:rFonts w:ascii="Times New Roman" w:hAnsi="Times New Roman" w:cs="Times New Roman"/>
          <w:sz w:val="28"/>
          <w:szCs w:val="28"/>
        </w:rPr>
      </w:pPr>
    </w:p>
    <w:p w:rsidR="004A0FBF" w:rsidRPr="004A0FBF" w:rsidRDefault="004A0FBF" w:rsidP="004A0FBF">
      <w:pPr>
        <w:ind w:right="-567"/>
        <w:rPr>
          <w:rFonts w:ascii="Times New Roman" w:hAnsi="Times New Roman" w:cs="Times New Roman"/>
          <w:sz w:val="28"/>
          <w:szCs w:val="28"/>
        </w:rPr>
      </w:pPr>
    </w:p>
    <w:p w:rsidR="004A0FBF" w:rsidRPr="004A0FBF" w:rsidRDefault="004A0FBF" w:rsidP="004A0FBF">
      <w:pPr>
        <w:jc w:val="right"/>
        <w:rPr>
          <w:rFonts w:ascii="Times New Roman" w:hAnsi="Times New Roman" w:cs="Times New Roman"/>
          <w:sz w:val="28"/>
          <w:szCs w:val="28"/>
        </w:rPr>
      </w:pPr>
    </w:p>
    <w:p w:rsidR="004A0FBF" w:rsidRPr="004A0FBF" w:rsidRDefault="004A0FBF" w:rsidP="004A0FBF">
      <w:pPr>
        <w:jc w:val="right"/>
        <w:rPr>
          <w:rFonts w:ascii="Times New Roman" w:hAnsi="Times New Roman" w:cs="Times New Roman"/>
          <w:sz w:val="28"/>
          <w:szCs w:val="28"/>
        </w:rPr>
      </w:pPr>
    </w:p>
    <w:p w:rsidR="004A0FBF" w:rsidRPr="004A0FBF" w:rsidRDefault="004A0FBF" w:rsidP="004A0FBF">
      <w:pPr>
        <w:jc w:val="right"/>
        <w:rPr>
          <w:rFonts w:ascii="Times New Roman" w:hAnsi="Times New Roman" w:cs="Times New Roman"/>
          <w:sz w:val="28"/>
          <w:szCs w:val="28"/>
        </w:rPr>
      </w:pPr>
    </w:p>
    <w:p w:rsidR="007158E6" w:rsidRPr="007158E6" w:rsidRDefault="00A52B6E" w:rsidP="007158E6">
      <w:pPr>
        <w:jc w:val="right"/>
        <w:rPr>
          <w:rFonts w:ascii="Times New Roman" w:hAnsi="Times New Roman" w:cs="Times New Roman"/>
          <w:sz w:val="28"/>
          <w:szCs w:val="28"/>
        </w:rPr>
      </w:pPr>
      <w:r>
        <w:rPr>
          <w:rFonts w:ascii="Times New Roman" w:hAnsi="Times New Roman" w:cs="Times New Roman"/>
          <w:sz w:val="28"/>
          <w:szCs w:val="28"/>
        </w:rPr>
        <w:lastRenderedPageBreak/>
        <w:t>П</w:t>
      </w:r>
      <w:r w:rsidR="007158E6" w:rsidRPr="007158E6">
        <w:rPr>
          <w:rFonts w:ascii="Times New Roman" w:hAnsi="Times New Roman" w:cs="Times New Roman"/>
          <w:sz w:val="28"/>
          <w:szCs w:val="28"/>
        </w:rPr>
        <w:t>риложение 1</w:t>
      </w:r>
    </w:p>
    <w:p w:rsidR="007158E6" w:rsidRPr="007158E6" w:rsidRDefault="007158E6" w:rsidP="007158E6">
      <w:pPr>
        <w:jc w:val="right"/>
        <w:rPr>
          <w:rFonts w:ascii="Times New Roman" w:hAnsi="Times New Roman" w:cs="Times New Roman"/>
          <w:sz w:val="28"/>
          <w:szCs w:val="28"/>
        </w:rPr>
      </w:pPr>
      <w:r w:rsidRPr="007158E6">
        <w:rPr>
          <w:rFonts w:ascii="Times New Roman" w:hAnsi="Times New Roman" w:cs="Times New Roman"/>
          <w:sz w:val="28"/>
          <w:szCs w:val="28"/>
        </w:rPr>
        <w:t xml:space="preserve">к постановлению администрации </w:t>
      </w:r>
    </w:p>
    <w:p w:rsidR="007158E6" w:rsidRPr="007158E6" w:rsidRDefault="007158E6" w:rsidP="007158E6">
      <w:pPr>
        <w:jc w:val="right"/>
        <w:rPr>
          <w:rFonts w:ascii="Times New Roman" w:hAnsi="Times New Roman" w:cs="Times New Roman"/>
          <w:sz w:val="28"/>
          <w:szCs w:val="28"/>
        </w:rPr>
      </w:pPr>
      <w:r w:rsidRPr="007158E6">
        <w:rPr>
          <w:rFonts w:ascii="Times New Roman" w:hAnsi="Times New Roman" w:cs="Times New Roman"/>
          <w:sz w:val="28"/>
          <w:szCs w:val="28"/>
        </w:rPr>
        <w:t xml:space="preserve">муниципального образования – </w:t>
      </w:r>
    </w:p>
    <w:p w:rsidR="007158E6" w:rsidRPr="007158E6" w:rsidRDefault="007158E6" w:rsidP="007158E6">
      <w:pPr>
        <w:jc w:val="right"/>
        <w:rPr>
          <w:rFonts w:ascii="Times New Roman" w:hAnsi="Times New Roman" w:cs="Times New Roman"/>
          <w:sz w:val="28"/>
          <w:szCs w:val="28"/>
        </w:rPr>
      </w:pPr>
      <w:r w:rsidRPr="007158E6">
        <w:rPr>
          <w:rFonts w:ascii="Times New Roman" w:hAnsi="Times New Roman" w:cs="Times New Roman"/>
          <w:sz w:val="28"/>
          <w:szCs w:val="28"/>
        </w:rPr>
        <w:t>городской округ город Касимов</w:t>
      </w:r>
    </w:p>
    <w:p w:rsidR="007158E6" w:rsidRPr="007158E6" w:rsidRDefault="007158E6" w:rsidP="007158E6">
      <w:pPr>
        <w:jc w:val="right"/>
        <w:rPr>
          <w:rFonts w:ascii="Times New Roman" w:hAnsi="Times New Roman" w:cs="Times New Roman"/>
          <w:sz w:val="28"/>
          <w:szCs w:val="28"/>
        </w:rPr>
      </w:pPr>
      <w:r w:rsidRPr="007158E6">
        <w:rPr>
          <w:rFonts w:ascii="Times New Roman" w:hAnsi="Times New Roman" w:cs="Times New Roman"/>
          <w:sz w:val="28"/>
          <w:szCs w:val="28"/>
        </w:rPr>
        <w:t>от 05.06.2019 № 691</w:t>
      </w:r>
    </w:p>
    <w:p w:rsidR="007158E6" w:rsidRPr="007158E6" w:rsidRDefault="007158E6" w:rsidP="007158E6">
      <w:pPr>
        <w:pBdr>
          <w:top w:val="nil"/>
          <w:left w:val="nil"/>
          <w:bottom w:val="nil"/>
          <w:right w:val="nil"/>
          <w:between w:val="nil"/>
        </w:pBdr>
        <w:rPr>
          <w:rFonts w:ascii="Times New Roman" w:hAnsi="Times New Roman" w:cs="Times New Roman"/>
          <w:color w:val="000000"/>
          <w:sz w:val="28"/>
          <w:szCs w:val="28"/>
        </w:rPr>
      </w:pPr>
    </w:p>
    <w:p w:rsidR="007158E6" w:rsidRPr="007158E6" w:rsidRDefault="007158E6" w:rsidP="007158E6">
      <w:pPr>
        <w:pBdr>
          <w:top w:val="nil"/>
          <w:left w:val="nil"/>
          <w:bottom w:val="nil"/>
          <w:right w:val="nil"/>
          <w:between w:val="nil"/>
        </w:pBdr>
        <w:jc w:val="center"/>
        <w:rPr>
          <w:rFonts w:ascii="Times New Roman" w:hAnsi="Times New Roman" w:cs="Times New Roman"/>
          <w:b/>
          <w:color w:val="000000"/>
          <w:sz w:val="28"/>
          <w:szCs w:val="28"/>
        </w:rPr>
      </w:pPr>
    </w:p>
    <w:p w:rsidR="007158E6" w:rsidRPr="007158E6" w:rsidRDefault="007158E6" w:rsidP="007158E6">
      <w:pPr>
        <w:pBdr>
          <w:top w:val="nil"/>
          <w:left w:val="nil"/>
          <w:bottom w:val="nil"/>
          <w:right w:val="nil"/>
          <w:between w:val="nil"/>
        </w:pBdr>
        <w:jc w:val="center"/>
        <w:rPr>
          <w:rFonts w:ascii="Times New Roman" w:hAnsi="Times New Roman" w:cs="Times New Roman"/>
          <w:color w:val="000000"/>
          <w:sz w:val="28"/>
          <w:szCs w:val="28"/>
        </w:rPr>
      </w:pPr>
      <w:r w:rsidRPr="007158E6">
        <w:rPr>
          <w:rFonts w:ascii="Times New Roman" w:hAnsi="Times New Roman" w:cs="Times New Roman"/>
          <w:b/>
          <w:color w:val="000000"/>
          <w:sz w:val="28"/>
          <w:szCs w:val="28"/>
        </w:rPr>
        <w:t>ПОЛОЖЕНИЕ</w:t>
      </w:r>
    </w:p>
    <w:p w:rsidR="007158E6" w:rsidRPr="007158E6" w:rsidRDefault="007158E6" w:rsidP="007158E6">
      <w:pPr>
        <w:pBdr>
          <w:top w:val="nil"/>
          <w:left w:val="nil"/>
          <w:bottom w:val="nil"/>
          <w:right w:val="nil"/>
          <w:between w:val="nil"/>
        </w:pBdr>
        <w:jc w:val="center"/>
        <w:rPr>
          <w:rFonts w:ascii="Times New Roman" w:hAnsi="Times New Roman" w:cs="Times New Roman"/>
          <w:color w:val="000000"/>
          <w:sz w:val="28"/>
          <w:szCs w:val="28"/>
        </w:rPr>
      </w:pPr>
      <w:r w:rsidRPr="007158E6">
        <w:rPr>
          <w:rFonts w:ascii="Times New Roman" w:hAnsi="Times New Roman" w:cs="Times New Roman"/>
          <w:color w:val="000000"/>
          <w:sz w:val="28"/>
          <w:szCs w:val="28"/>
        </w:rPr>
        <w:t>о проведении фестиваля «Золотая ладья»</w:t>
      </w:r>
    </w:p>
    <w:p w:rsidR="007158E6" w:rsidRPr="007158E6" w:rsidRDefault="007158E6" w:rsidP="007158E6">
      <w:pPr>
        <w:pBdr>
          <w:top w:val="nil"/>
          <w:left w:val="nil"/>
          <w:bottom w:val="nil"/>
          <w:right w:val="nil"/>
          <w:between w:val="nil"/>
        </w:pBdr>
        <w:jc w:val="center"/>
        <w:rPr>
          <w:rFonts w:ascii="Times New Roman" w:hAnsi="Times New Roman" w:cs="Times New Roman"/>
          <w:color w:val="000000"/>
          <w:sz w:val="28"/>
          <w:szCs w:val="28"/>
        </w:rPr>
      </w:pPr>
    </w:p>
    <w:p w:rsidR="007158E6" w:rsidRPr="007158E6" w:rsidRDefault="007158E6" w:rsidP="007158E6">
      <w:pPr>
        <w:pBdr>
          <w:top w:val="nil"/>
          <w:left w:val="nil"/>
          <w:bottom w:val="nil"/>
          <w:right w:val="nil"/>
          <w:between w:val="nil"/>
        </w:pBdr>
        <w:jc w:val="center"/>
        <w:rPr>
          <w:rFonts w:ascii="Times New Roman" w:hAnsi="Times New Roman" w:cs="Times New Roman"/>
          <w:color w:val="000000"/>
          <w:sz w:val="28"/>
          <w:szCs w:val="28"/>
        </w:rPr>
      </w:pPr>
    </w:p>
    <w:p w:rsidR="007158E6" w:rsidRPr="007158E6" w:rsidRDefault="007158E6" w:rsidP="00D2458B">
      <w:pPr>
        <w:numPr>
          <w:ilvl w:val="0"/>
          <w:numId w:val="34"/>
        </w:numPr>
        <w:pBdr>
          <w:top w:val="nil"/>
          <w:left w:val="nil"/>
          <w:bottom w:val="nil"/>
          <w:right w:val="nil"/>
          <w:between w:val="nil"/>
        </w:pBdr>
        <w:tabs>
          <w:tab w:val="clear" w:pos="709"/>
        </w:tabs>
        <w:suppressAutoHyphens w:val="0"/>
        <w:spacing w:line="240" w:lineRule="auto"/>
        <w:ind w:left="567" w:hanging="567"/>
        <w:rPr>
          <w:rFonts w:ascii="Times New Roman" w:hAnsi="Times New Roman" w:cs="Times New Roman"/>
          <w:color w:val="000000"/>
          <w:sz w:val="28"/>
          <w:szCs w:val="28"/>
        </w:rPr>
      </w:pPr>
      <w:r w:rsidRPr="007158E6">
        <w:rPr>
          <w:rFonts w:ascii="Times New Roman" w:hAnsi="Times New Roman" w:cs="Times New Roman"/>
          <w:color w:val="000000"/>
          <w:sz w:val="28"/>
          <w:szCs w:val="28"/>
        </w:rPr>
        <w:t>Общие положения</w:t>
      </w:r>
    </w:p>
    <w:p w:rsidR="007158E6" w:rsidRPr="007158E6" w:rsidRDefault="007158E6" w:rsidP="00D2458B">
      <w:pPr>
        <w:numPr>
          <w:ilvl w:val="1"/>
          <w:numId w:val="34"/>
        </w:numPr>
        <w:pBdr>
          <w:top w:val="nil"/>
          <w:left w:val="nil"/>
          <w:bottom w:val="nil"/>
          <w:right w:val="nil"/>
          <w:between w:val="nil"/>
        </w:pBdr>
        <w:tabs>
          <w:tab w:val="clear" w:pos="709"/>
          <w:tab w:val="left" w:pos="1418"/>
        </w:tabs>
        <w:suppressAutoHyphens w:val="0"/>
        <w:spacing w:line="240" w:lineRule="auto"/>
        <w:ind w:left="1418" w:hanging="785"/>
        <w:jc w:val="both"/>
        <w:rPr>
          <w:rFonts w:ascii="Times New Roman" w:hAnsi="Times New Roman" w:cs="Times New Roman"/>
          <w:sz w:val="28"/>
          <w:szCs w:val="28"/>
        </w:rPr>
      </w:pPr>
      <w:r w:rsidRPr="007158E6">
        <w:rPr>
          <w:rFonts w:ascii="Times New Roman" w:hAnsi="Times New Roman" w:cs="Times New Roman"/>
          <w:color w:val="000000"/>
          <w:sz w:val="28"/>
          <w:szCs w:val="28"/>
        </w:rPr>
        <w:t>Настоящее Положение определяет порядок проведения фестиваля «Золотая ладья» (далее – Фестиваль) на территории муниципального образования – городской округ город Касимов Рязанской области.</w:t>
      </w:r>
    </w:p>
    <w:p w:rsidR="007158E6" w:rsidRPr="007158E6" w:rsidRDefault="007158E6" w:rsidP="00D2458B">
      <w:pPr>
        <w:numPr>
          <w:ilvl w:val="1"/>
          <w:numId w:val="34"/>
        </w:numPr>
        <w:pBdr>
          <w:top w:val="nil"/>
          <w:left w:val="nil"/>
          <w:bottom w:val="nil"/>
          <w:right w:val="nil"/>
          <w:between w:val="nil"/>
        </w:pBdr>
        <w:tabs>
          <w:tab w:val="clear" w:pos="709"/>
          <w:tab w:val="left" w:pos="1418"/>
        </w:tabs>
        <w:suppressAutoHyphens w:val="0"/>
        <w:spacing w:line="240" w:lineRule="auto"/>
        <w:ind w:left="1418" w:hanging="785"/>
        <w:jc w:val="both"/>
        <w:rPr>
          <w:rFonts w:ascii="Times New Roman" w:hAnsi="Times New Roman" w:cs="Times New Roman"/>
          <w:sz w:val="28"/>
          <w:szCs w:val="28"/>
        </w:rPr>
      </w:pPr>
      <w:r w:rsidRPr="007158E6">
        <w:rPr>
          <w:rFonts w:ascii="Times New Roman" w:hAnsi="Times New Roman" w:cs="Times New Roman"/>
          <w:color w:val="000000"/>
          <w:sz w:val="28"/>
          <w:szCs w:val="28"/>
        </w:rPr>
        <w:t>Учредители Фестиваля: администрация муниципального образования – городской округ город Касимов Рязанской области.</w:t>
      </w:r>
    </w:p>
    <w:p w:rsidR="007158E6" w:rsidRPr="007158E6" w:rsidRDefault="007158E6" w:rsidP="00D2458B">
      <w:pPr>
        <w:numPr>
          <w:ilvl w:val="1"/>
          <w:numId w:val="34"/>
        </w:numPr>
        <w:pBdr>
          <w:top w:val="nil"/>
          <w:left w:val="nil"/>
          <w:bottom w:val="nil"/>
          <w:right w:val="nil"/>
          <w:between w:val="nil"/>
        </w:pBdr>
        <w:tabs>
          <w:tab w:val="clear" w:pos="709"/>
          <w:tab w:val="left" w:pos="1418"/>
        </w:tabs>
        <w:suppressAutoHyphens w:val="0"/>
        <w:spacing w:line="240" w:lineRule="auto"/>
        <w:ind w:left="1418" w:hanging="785"/>
        <w:jc w:val="both"/>
        <w:rPr>
          <w:rFonts w:ascii="Times New Roman" w:hAnsi="Times New Roman" w:cs="Times New Roman"/>
          <w:sz w:val="28"/>
          <w:szCs w:val="28"/>
        </w:rPr>
      </w:pPr>
      <w:r w:rsidRPr="007158E6">
        <w:rPr>
          <w:rFonts w:ascii="Times New Roman" w:hAnsi="Times New Roman" w:cs="Times New Roman"/>
          <w:color w:val="000000"/>
          <w:sz w:val="28"/>
          <w:szCs w:val="28"/>
        </w:rPr>
        <w:t>Организаторы Фестиваля – управление по культуре и туризму администрации муниципального образования – городской округ город Касимов  (далее – Организатор).</w:t>
      </w:r>
    </w:p>
    <w:p w:rsidR="007158E6" w:rsidRPr="007158E6" w:rsidRDefault="007158E6" w:rsidP="00D2458B">
      <w:pPr>
        <w:numPr>
          <w:ilvl w:val="1"/>
          <w:numId w:val="34"/>
        </w:numPr>
        <w:pBdr>
          <w:top w:val="nil"/>
          <w:left w:val="nil"/>
          <w:bottom w:val="nil"/>
          <w:right w:val="nil"/>
          <w:between w:val="nil"/>
        </w:pBdr>
        <w:tabs>
          <w:tab w:val="clear" w:pos="709"/>
          <w:tab w:val="left" w:pos="1418"/>
        </w:tabs>
        <w:suppressAutoHyphens w:val="0"/>
        <w:spacing w:line="240" w:lineRule="auto"/>
        <w:ind w:left="1418" w:hanging="785"/>
        <w:jc w:val="both"/>
        <w:rPr>
          <w:rFonts w:ascii="Times New Roman" w:hAnsi="Times New Roman" w:cs="Times New Roman"/>
          <w:sz w:val="28"/>
          <w:szCs w:val="28"/>
        </w:rPr>
      </w:pPr>
      <w:r w:rsidRPr="007158E6">
        <w:rPr>
          <w:rFonts w:ascii="Times New Roman" w:hAnsi="Times New Roman" w:cs="Times New Roman"/>
          <w:color w:val="000000"/>
          <w:sz w:val="28"/>
          <w:szCs w:val="28"/>
        </w:rPr>
        <w:t>Партнерами Фестиваля могут быть любые организации, предприятия, физические лица, внесшие организационный или материальный вклад в подготовку и проведение Фестиваля.</w:t>
      </w:r>
    </w:p>
    <w:p w:rsidR="007158E6" w:rsidRPr="007158E6" w:rsidRDefault="007158E6" w:rsidP="00D2458B">
      <w:pPr>
        <w:numPr>
          <w:ilvl w:val="1"/>
          <w:numId w:val="34"/>
        </w:numPr>
        <w:pBdr>
          <w:top w:val="nil"/>
          <w:left w:val="nil"/>
          <w:bottom w:val="nil"/>
          <w:right w:val="nil"/>
          <w:between w:val="nil"/>
        </w:pBdr>
        <w:tabs>
          <w:tab w:val="clear" w:pos="709"/>
          <w:tab w:val="left" w:pos="1418"/>
        </w:tabs>
        <w:suppressAutoHyphens w:val="0"/>
        <w:spacing w:line="240" w:lineRule="auto"/>
        <w:ind w:left="1418" w:hanging="785"/>
        <w:jc w:val="both"/>
        <w:rPr>
          <w:rFonts w:ascii="Times New Roman" w:hAnsi="Times New Roman" w:cs="Times New Roman"/>
          <w:sz w:val="28"/>
          <w:szCs w:val="28"/>
        </w:rPr>
      </w:pPr>
      <w:r w:rsidRPr="007158E6">
        <w:rPr>
          <w:rFonts w:ascii="Times New Roman" w:hAnsi="Times New Roman" w:cs="Times New Roman"/>
          <w:color w:val="000000"/>
          <w:sz w:val="28"/>
          <w:szCs w:val="28"/>
        </w:rPr>
        <w:t>Информационными партнерами Фестиваля могут быть региональные и федеральные СМИ, информационные и рекламные агентства, осуществляющие информационное сопровождение Фестиваля.</w:t>
      </w:r>
    </w:p>
    <w:p w:rsidR="007158E6" w:rsidRPr="007158E6" w:rsidRDefault="007158E6" w:rsidP="00D2458B">
      <w:pPr>
        <w:numPr>
          <w:ilvl w:val="1"/>
          <w:numId w:val="34"/>
        </w:numPr>
        <w:pBdr>
          <w:top w:val="nil"/>
          <w:left w:val="nil"/>
          <w:bottom w:val="nil"/>
          <w:right w:val="nil"/>
          <w:between w:val="nil"/>
        </w:pBdr>
        <w:tabs>
          <w:tab w:val="clear" w:pos="709"/>
          <w:tab w:val="left" w:pos="1418"/>
        </w:tabs>
        <w:suppressAutoHyphens w:val="0"/>
        <w:spacing w:line="240" w:lineRule="auto"/>
        <w:ind w:left="1418" w:hanging="785"/>
        <w:jc w:val="both"/>
        <w:rPr>
          <w:rFonts w:ascii="Times New Roman" w:hAnsi="Times New Roman" w:cs="Times New Roman"/>
          <w:sz w:val="28"/>
          <w:szCs w:val="28"/>
        </w:rPr>
      </w:pPr>
      <w:r w:rsidRPr="007158E6">
        <w:rPr>
          <w:rFonts w:ascii="Times New Roman" w:hAnsi="Times New Roman" w:cs="Times New Roman"/>
          <w:color w:val="000000"/>
          <w:sz w:val="28"/>
          <w:szCs w:val="28"/>
        </w:rPr>
        <w:t xml:space="preserve">Учредителями Фестиваля </w:t>
      </w:r>
      <w:r w:rsidRPr="007158E6">
        <w:rPr>
          <w:rFonts w:ascii="Times New Roman" w:hAnsi="Times New Roman" w:cs="Times New Roman"/>
          <w:sz w:val="28"/>
          <w:szCs w:val="28"/>
        </w:rPr>
        <w:t>создается</w:t>
      </w:r>
      <w:r w:rsidRPr="007158E6">
        <w:rPr>
          <w:rFonts w:ascii="Times New Roman" w:hAnsi="Times New Roman" w:cs="Times New Roman"/>
          <w:color w:val="000000"/>
          <w:sz w:val="28"/>
          <w:szCs w:val="28"/>
        </w:rPr>
        <w:t xml:space="preserve"> Организационный комитет, который осуществляет отбор участников. </w:t>
      </w:r>
    </w:p>
    <w:p w:rsidR="007158E6" w:rsidRPr="007158E6" w:rsidRDefault="007158E6" w:rsidP="007158E6">
      <w:pPr>
        <w:pBdr>
          <w:top w:val="nil"/>
          <w:left w:val="nil"/>
          <w:bottom w:val="nil"/>
          <w:right w:val="nil"/>
          <w:between w:val="nil"/>
        </w:pBdr>
        <w:tabs>
          <w:tab w:val="left" w:pos="1418"/>
        </w:tabs>
        <w:ind w:left="1418"/>
        <w:jc w:val="both"/>
        <w:rPr>
          <w:rFonts w:ascii="Times New Roman" w:hAnsi="Times New Roman" w:cs="Times New Roman"/>
          <w:color w:val="000000"/>
          <w:sz w:val="28"/>
          <w:szCs w:val="28"/>
        </w:rPr>
      </w:pPr>
    </w:p>
    <w:p w:rsidR="007158E6" w:rsidRPr="007158E6" w:rsidRDefault="007158E6" w:rsidP="00D2458B">
      <w:pPr>
        <w:numPr>
          <w:ilvl w:val="0"/>
          <w:numId w:val="34"/>
        </w:numPr>
        <w:pBdr>
          <w:top w:val="nil"/>
          <w:left w:val="nil"/>
          <w:bottom w:val="nil"/>
          <w:right w:val="nil"/>
          <w:between w:val="nil"/>
        </w:pBdr>
        <w:tabs>
          <w:tab w:val="clear" w:pos="709"/>
        </w:tabs>
        <w:suppressAutoHyphens w:val="0"/>
        <w:spacing w:line="240" w:lineRule="auto"/>
        <w:ind w:left="567" w:hanging="567"/>
        <w:rPr>
          <w:rFonts w:ascii="Times New Roman" w:hAnsi="Times New Roman" w:cs="Times New Roman"/>
          <w:color w:val="000000"/>
          <w:sz w:val="28"/>
          <w:szCs w:val="28"/>
        </w:rPr>
      </w:pPr>
      <w:r w:rsidRPr="007158E6">
        <w:rPr>
          <w:rFonts w:ascii="Times New Roman" w:hAnsi="Times New Roman" w:cs="Times New Roman"/>
          <w:color w:val="000000"/>
          <w:sz w:val="28"/>
          <w:szCs w:val="28"/>
        </w:rPr>
        <w:t>Цели Фестиваля</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hanging="152"/>
        <w:rPr>
          <w:rFonts w:ascii="Times New Roman" w:hAnsi="Times New Roman" w:cs="Times New Roman"/>
          <w:sz w:val="28"/>
          <w:szCs w:val="28"/>
        </w:rPr>
      </w:pPr>
      <w:r w:rsidRPr="007158E6">
        <w:rPr>
          <w:rFonts w:ascii="Times New Roman" w:hAnsi="Times New Roman" w:cs="Times New Roman"/>
          <w:color w:val="000000"/>
          <w:sz w:val="28"/>
          <w:szCs w:val="28"/>
        </w:rPr>
        <w:t>Целями фестиваля являются:</w:t>
      </w:r>
    </w:p>
    <w:p w:rsidR="007158E6" w:rsidRPr="007158E6" w:rsidRDefault="007158E6" w:rsidP="00D2458B">
      <w:pPr>
        <w:numPr>
          <w:ilvl w:val="0"/>
          <w:numId w:val="31"/>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популяризация историко–культурного наследия Касимова Рязанской области;</w:t>
      </w:r>
    </w:p>
    <w:p w:rsidR="007158E6" w:rsidRPr="007158E6" w:rsidRDefault="007158E6" w:rsidP="00D2458B">
      <w:pPr>
        <w:numPr>
          <w:ilvl w:val="0"/>
          <w:numId w:val="31"/>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возрождение народных традиций и промыслов Рязанской области;</w:t>
      </w:r>
    </w:p>
    <w:p w:rsidR="007158E6" w:rsidRPr="007158E6" w:rsidRDefault="007158E6" w:rsidP="00D2458B">
      <w:pPr>
        <w:numPr>
          <w:ilvl w:val="0"/>
          <w:numId w:val="31"/>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сохранение и популяризация национальных культурных традиций Касимова Рязанской области;</w:t>
      </w:r>
    </w:p>
    <w:p w:rsidR="007158E6" w:rsidRPr="007158E6" w:rsidRDefault="007158E6" w:rsidP="00D2458B">
      <w:pPr>
        <w:numPr>
          <w:ilvl w:val="0"/>
          <w:numId w:val="31"/>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развитие событийного туризма в Касимове Рязанской области.</w:t>
      </w:r>
    </w:p>
    <w:p w:rsidR="007158E6" w:rsidRPr="007158E6" w:rsidRDefault="007158E6" w:rsidP="007158E6">
      <w:pPr>
        <w:pBdr>
          <w:top w:val="nil"/>
          <w:left w:val="nil"/>
          <w:bottom w:val="nil"/>
          <w:right w:val="nil"/>
          <w:between w:val="nil"/>
        </w:pBdr>
        <w:ind w:left="360"/>
        <w:jc w:val="both"/>
        <w:rPr>
          <w:rFonts w:ascii="Times New Roman" w:hAnsi="Times New Roman" w:cs="Times New Roman"/>
          <w:color w:val="000000"/>
          <w:sz w:val="28"/>
          <w:szCs w:val="28"/>
        </w:rPr>
      </w:pPr>
    </w:p>
    <w:p w:rsidR="007158E6" w:rsidRPr="007158E6" w:rsidRDefault="007158E6" w:rsidP="00D2458B">
      <w:pPr>
        <w:numPr>
          <w:ilvl w:val="0"/>
          <w:numId w:val="34"/>
        </w:numPr>
        <w:pBdr>
          <w:top w:val="nil"/>
          <w:left w:val="nil"/>
          <w:bottom w:val="nil"/>
          <w:right w:val="nil"/>
          <w:between w:val="nil"/>
        </w:pBdr>
        <w:tabs>
          <w:tab w:val="clear" w:pos="709"/>
        </w:tabs>
        <w:suppressAutoHyphens w:val="0"/>
        <w:spacing w:line="240" w:lineRule="auto"/>
        <w:ind w:left="567" w:hanging="567"/>
        <w:rPr>
          <w:rFonts w:ascii="Times New Roman" w:hAnsi="Times New Roman" w:cs="Times New Roman"/>
          <w:color w:val="000000"/>
          <w:sz w:val="28"/>
          <w:szCs w:val="28"/>
        </w:rPr>
      </w:pPr>
      <w:r w:rsidRPr="007158E6">
        <w:rPr>
          <w:rFonts w:ascii="Times New Roman" w:hAnsi="Times New Roman" w:cs="Times New Roman"/>
          <w:color w:val="000000"/>
          <w:sz w:val="28"/>
          <w:szCs w:val="28"/>
        </w:rPr>
        <w:t>Порядок проведения Фестиваля</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t>Дата и время проведения Фестиваля – 15 июня 2019 года, начало в 12:00, окончание в 1</w:t>
      </w:r>
      <w:r w:rsidRPr="007158E6">
        <w:rPr>
          <w:rFonts w:ascii="Times New Roman" w:hAnsi="Times New Roman" w:cs="Times New Roman"/>
          <w:sz w:val="28"/>
          <w:szCs w:val="28"/>
        </w:rPr>
        <w:t>5</w:t>
      </w:r>
      <w:r w:rsidRPr="007158E6">
        <w:rPr>
          <w:rFonts w:ascii="Times New Roman" w:hAnsi="Times New Roman" w:cs="Times New Roman"/>
          <w:color w:val="000000"/>
          <w:sz w:val="28"/>
          <w:szCs w:val="28"/>
        </w:rPr>
        <w:t>:00.</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lastRenderedPageBreak/>
        <w:t>Место проведения Фестиваля – площадь Соборная, г. Касимов, Рязанская область.</w:t>
      </w:r>
    </w:p>
    <w:p w:rsidR="007158E6" w:rsidRPr="007158E6" w:rsidRDefault="007158E6" w:rsidP="007158E6">
      <w:pPr>
        <w:pBdr>
          <w:top w:val="nil"/>
          <w:left w:val="nil"/>
          <w:bottom w:val="nil"/>
          <w:right w:val="nil"/>
          <w:between w:val="nil"/>
        </w:pBdr>
        <w:ind w:left="567"/>
        <w:rPr>
          <w:rFonts w:ascii="Times New Roman" w:hAnsi="Times New Roman" w:cs="Times New Roman"/>
          <w:color w:val="FF0000"/>
          <w:sz w:val="28"/>
          <w:szCs w:val="28"/>
        </w:rPr>
      </w:pPr>
    </w:p>
    <w:p w:rsidR="007158E6" w:rsidRPr="007158E6" w:rsidRDefault="007158E6" w:rsidP="00D2458B">
      <w:pPr>
        <w:numPr>
          <w:ilvl w:val="0"/>
          <w:numId w:val="34"/>
        </w:numPr>
        <w:pBdr>
          <w:top w:val="nil"/>
          <w:left w:val="nil"/>
          <w:bottom w:val="nil"/>
          <w:right w:val="nil"/>
          <w:between w:val="nil"/>
        </w:pBdr>
        <w:tabs>
          <w:tab w:val="clear" w:pos="709"/>
        </w:tabs>
        <w:suppressAutoHyphens w:val="0"/>
        <w:spacing w:line="240" w:lineRule="auto"/>
        <w:ind w:left="567" w:hanging="567"/>
        <w:rPr>
          <w:rFonts w:ascii="Times New Roman" w:hAnsi="Times New Roman" w:cs="Times New Roman"/>
          <w:color w:val="000000"/>
          <w:sz w:val="28"/>
          <w:szCs w:val="28"/>
        </w:rPr>
      </w:pPr>
      <w:r w:rsidRPr="007158E6">
        <w:rPr>
          <w:rFonts w:ascii="Times New Roman" w:hAnsi="Times New Roman" w:cs="Times New Roman"/>
          <w:color w:val="000000"/>
          <w:sz w:val="28"/>
          <w:szCs w:val="28"/>
        </w:rPr>
        <w:t>Участники Фестиваля</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t xml:space="preserve">К участию в Фестивале приглашаются жители Рязанской области, представители других регионов России без возрастных ограничений. </w:t>
      </w:r>
    </w:p>
    <w:p w:rsidR="007158E6" w:rsidRPr="007158E6" w:rsidRDefault="007158E6" w:rsidP="007158E6">
      <w:pPr>
        <w:pBdr>
          <w:top w:val="nil"/>
          <w:left w:val="nil"/>
          <w:bottom w:val="nil"/>
          <w:right w:val="nil"/>
          <w:between w:val="nil"/>
        </w:pBdr>
        <w:ind w:left="1418"/>
        <w:jc w:val="both"/>
        <w:rPr>
          <w:rFonts w:ascii="Times New Roman" w:hAnsi="Times New Roman" w:cs="Times New Roman"/>
          <w:color w:val="FF0000"/>
          <w:sz w:val="28"/>
          <w:szCs w:val="28"/>
        </w:rPr>
      </w:pPr>
    </w:p>
    <w:p w:rsidR="007158E6" w:rsidRPr="007158E6" w:rsidRDefault="007158E6" w:rsidP="00D2458B">
      <w:pPr>
        <w:numPr>
          <w:ilvl w:val="0"/>
          <w:numId w:val="34"/>
        </w:numPr>
        <w:pBdr>
          <w:top w:val="nil"/>
          <w:left w:val="nil"/>
          <w:bottom w:val="nil"/>
          <w:right w:val="nil"/>
          <w:between w:val="nil"/>
        </w:pBdr>
        <w:tabs>
          <w:tab w:val="clear" w:pos="709"/>
        </w:tabs>
        <w:suppressAutoHyphens w:val="0"/>
        <w:spacing w:line="240" w:lineRule="auto"/>
        <w:ind w:left="567" w:hanging="567"/>
        <w:rPr>
          <w:rFonts w:ascii="Times New Roman" w:hAnsi="Times New Roman" w:cs="Times New Roman"/>
          <w:color w:val="000000"/>
          <w:sz w:val="28"/>
          <w:szCs w:val="28"/>
        </w:rPr>
      </w:pPr>
      <w:r w:rsidRPr="007158E6">
        <w:rPr>
          <w:rFonts w:ascii="Times New Roman" w:hAnsi="Times New Roman" w:cs="Times New Roman"/>
          <w:color w:val="000000"/>
          <w:sz w:val="28"/>
          <w:szCs w:val="28"/>
        </w:rPr>
        <w:t>Концепция Фестиваля</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t xml:space="preserve">На Фестивале запланировано воссоздание исторической ярмарочной площади города Касимова. В целях создания атмосферы купеческого города конца XVIII – начала XIX веков оформляются слободы: Татарская, Пушкарская и Ямская. </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t>На протяжении всего Фестиваля запланирована работа ремесленных и гастрономических площадок с организацией мастер–классов.</w:t>
      </w:r>
    </w:p>
    <w:p w:rsidR="007158E6" w:rsidRPr="007158E6" w:rsidRDefault="007158E6" w:rsidP="007158E6">
      <w:pPr>
        <w:pBdr>
          <w:top w:val="nil"/>
          <w:left w:val="nil"/>
          <w:bottom w:val="nil"/>
          <w:right w:val="nil"/>
          <w:between w:val="nil"/>
        </w:pBdr>
        <w:ind w:left="1418"/>
        <w:jc w:val="both"/>
        <w:rPr>
          <w:rFonts w:ascii="Times New Roman" w:hAnsi="Times New Roman" w:cs="Times New Roman"/>
          <w:color w:val="FF0000"/>
          <w:sz w:val="28"/>
          <w:szCs w:val="28"/>
        </w:rPr>
      </w:pPr>
    </w:p>
    <w:p w:rsidR="007158E6" w:rsidRPr="007158E6" w:rsidRDefault="007158E6" w:rsidP="00D2458B">
      <w:pPr>
        <w:numPr>
          <w:ilvl w:val="0"/>
          <w:numId w:val="34"/>
        </w:numPr>
        <w:pBdr>
          <w:top w:val="nil"/>
          <w:left w:val="nil"/>
          <w:bottom w:val="nil"/>
          <w:right w:val="nil"/>
          <w:between w:val="nil"/>
        </w:pBdr>
        <w:tabs>
          <w:tab w:val="clear" w:pos="709"/>
        </w:tabs>
        <w:suppressAutoHyphens w:val="0"/>
        <w:spacing w:line="240" w:lineRule="auto"/>
        <w:ind w:left="567" w:hanging="567"/>
        <w:rPr>
          <w:rFonts w:ascii="Times New Roman" w:hAnsi="Times New Roman" w:cs="Times New Roman"/>
          <w:color w:val="000000"/>
          <w:sz w:val="28"/>
          <w:szCs w:val="28"/>
        </w:rPr>
      </w:pPr>
      <w:r w:rsidRPr="007158E6">
        <w:rPr>
          <w:rFonts w:ascii="Times New Roman" w:hAnsi="Times New Roman" w:cs="Times New Roman"/>
          <w:color w:val="000000"/>
          <w:sz w:val="28"/>
          <w:szCs w:val="28"/>
        </w:rPr>
        <w:t>Программа Фестиваля</w:t>
      </w:r>
    </w:p>
    <w:p w:rsidR="007158E6" w:rsidRPr="007158E6" w:rsidRDefault="007158E6" w:rsidP="00D2458B">
      <w:pPr>
        <w:numPr>
          <w:ilvl w:val="0"/>
          <w:numId w:val="32"/>
        </w:numPr>
        <w:pBdr>
          <w:top w:val="nil"/>
          <w:left w:val="nil"/>
          <w:bottom w:val="nil"/>
          <w:right w:val="nil"/>
          <w:between w:val="nil"/>
        </w:pBdr>
        <w:tabs>
          <w:tab w:val="clear" w:pos="709"/>
        </w:tabs>
        <w:suppressAutoHyphens w:val="0"/>
        <w:spacing w:line="240" w:lineRule="auto"/>
        <w:rPr>
          <w:rFonts w:ascii="Times New Roman" w:hAnsi="Times New Roman" w:cs="Times New Roman"/>
          <w:color w:val="000000"/>
          <w:sz w:val="28"/>
          <w:szCs w:val="28"/>
        </w:rPr>
      </w:pPr>
      <w:r w:rsidRPr="007158E6">
        <w:rPr>
          <w:rFonts w:ascii="Times New Roman" w:hAnsi="Times New Roman" w:cs="Times New Roman"/>
          <w:color w:val="000000"/>
          <w:sz w:val="28"/>
          <w:szCs w:val="28"/>
        </w:rPr>
        <w:t>12:00 – начало работы всех площадок</w:t>
      </w:r>
    </w:p>
    <w:p w:rsidR="007158E6" w:rsidRPr="007158E6" w:rsidRDefault="007158E6" w:rsidP="00D2458B">
      <w:pPr>
        <w:numPr>
          <w:ilvl w:val="0"/>
          <w:numId w:val="32"/>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12:00 – 15:</w:t>
      </w:r>
      <w:r w:rsidRPr="007158E6">
        <w:rPr>
          <w:rFonts w:ascii="Times New Roman" w:hAnsi="Times New Roman" w:cs="Times New Roman"/>
          <w:sz w:val="28"/>
          <w:szCs w:val="28"/>
        </w:rPr>
        <w:t>0</w:t>
      </w:r>
      <w:r w:rsidRPr="007158E6">
        <w:rPr>
          <w:rFonts w:ascii="Times New Roman" w:hAnsi="Times New Roman" w:cs="Times New Roman"/>
          <w:color w:val="000000"/>
          <w:sz w:val="28"/>
          <w:szCs w:val="28"/>
        </w:rPr>
        <w:t>0 – работа главной сцены с организацией творческой программы</w:t>
      </w:r>
    </w:p>
    <w:p w:rsidR="007158E6" w:rsidRPr="007158E6" w:rsidRDefault="007158E6" w:rsidP="00D2458B">
      <w:pPr>
        <w:numPr>
          <w:ilvl w:val="0"/>
          <w:numId w:val="32"/>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1</w:t>
      </w:r>
      <w:r w:rsidRPr="007158E6">
        <w:rPr>
          <w:rFonts w:ascii="Times New Roman" w:hAnsi="Times New Roman" w:cs="Times New Roman"/>
          <w:sz w:val="28"/>
          <w:szCs w:val="28"/>
        </w:rPr>
        <w:t>5</w:t>
      </w:r>
      <w:r w:rsidRPr="007158E6">
        <w:rPr>
          <w:rFonts w:ascii="Times New Roman" w:hAnsi="Times New Roman" w:cs="Times New Roman"/>
          <w:color w:val="000000"/>
          <w:sz w:val="28"/>
          <w:szCs w:val="28"/>
        </w:rPr>
        <w:t>:00 – завершение праздничной программы</w:t>
      </w:r>
    </w:p>
    <w:p w:rsidR="007158E6" w:rsidRPr="007158E6" w:rsidRDefault="007158E6" w:rsidP="007158E6">
      <w:pPr>
        <w:pBdr>
          <w:top w:val="nil"/>
          <w:left w:val="nil"/>
          <w:bottom w:val="nil"/>
          <w:right w:val="nil"/>
          <w:between w:val="nil"/>
        </w:pBdr>
        <w:ind w:left="720"/>
        <w:rPr>
          <w:rFonts w:ascii="Times New Roman" w:hAnsi="Times New Roman" w:cs="Times New Roman"/>
          <w:color w:val="000000"/>
          <w:sz w:val="28"/>
          <w:szCs w:val="28"/>
        </w:rPr>
      </w:pPr>
    </w:p>
    <w:p w:rsidR="007158E6" w:rsidRPr="007158E6" w:rsidRDefault="007158E6" w:rsidP="00D2458B">
      <w:pPr>
        <w:numPr>
          <w:ilvl w:val="0"/>
          <w:numId w:val="34"/>
        </w:numPr>
        <w:pBdr>
          <w:top w:val="nil"/>
          <w:left w:val="nil"/>
          <w:bottom w:val="nil"/>
          <w:right w:val="nil"/>
          <w:between w:val="nil"/>
        </w:pBdr>
        <w:tabs>
          <w:tab w:val="clear" w:pos="709"/>
        </w:tabs>
        <w:suppressAutoHyphens w:val="0"/>
        <w:spacing w:line="240" w:lineRule="auto"/>
        <w:ind w:left="567" w:hanging="567"/>
        <w:rPr>
          <w:rFonts w:ascii="Times New Roman" w:hAnsi="Times New Roman" w:cs="Times New Roman"/>
          <w:color w:val="000000"/>
          <w:sz w:val="28"/>
          <w:szCs w:val="28"/>
        </w:rPr>
      </w:pPr>
      <w:r w:rsidRPr="007158E6">
        <w:rPr>
          <w:rFonts w:ascii="Times New Roman" w:hAnsi="Times New Roman" w:cs="Times New Roman"/>
          <w:color w:val="000000"/>
          <w:sz w:val="28"/>
          <w:szCs w:val="28"/>
        </w:rPr>
        <w:t>Основные площадки Фестиваля</w:t>
      </w:r>
    </w:p>
    <w:p w:rsidR="007158E6" w:rsidRPr="007158E6" w:rsidRDefault="007158E6" w:rsidP="00D2458B">
      <w:pPr>
        <w:numPr>
          <w:ilvl w:val="0"/>
          <w:numId w:val="33"/>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 xml:space="preserve">Главная сцена – выступление творческих коллективов и индивидуальных исполнителей. </w:t>
      </w:r>
    </w:p>
    <w:p w:rsidR="007158E6" w:rsidRPr="007158E6" w:rsidRDefault="007158E6" w:rsidP="00D2458B">
      <w:pPr>
        <w:numPr>
          <w:ilvl w:val="0"/>
          <w:numId w:val="33"/>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Детские забавы – проведение интерактивных игр и развлечений для детей, включая кукольный театр.</w:t>
      </w:r>
    </w:p>
    <w:p w:rsidR="007158E6" w:rsidRPr="007158E6" w:rsidRDefault="007158E6" w:rsidP="00D2458B">
      <w:pPr>
        <w:numPr>
          <w:ilvl w:val="0"/>
          <w:numId w:val="33"/>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Татарская слобода – инсталляционные экспозиции (подворья) традиций и обрядов представителей татарской общины, включая ремесленников и производителей товаров народных художественных промыслов.</w:t>
      </w:r>
    </w:p>
    <w:p w:rsidR="007158E6" w:rsidRPr="007158E6" w:rsidRDefault="007158E6" w:rsidP="00D2458B">
      <w:pPr>
        <w:numPr>
          <w:ilvl w:val="0"/>
          <w:numId w:val="33"/>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Ямская слобода – инсталляционные экспозиции (подворья) традиций и обрядов ямщиков, ремесленников и производителей товаров народных художественных промыслов.</w:t>
      </w:r>
    </w:p>
    <w:p w:rsidR="007158E6" w:rsidRPr="007158E6" w:rsidRDefault="007158E6" w:rsidP="00D2458B">
      <w:pPr>
        <w:numPr>
          <w:ilvl w:val="0"/>
          <w:numId w:val="33"/>
        </w:numPr>
        <w:pBdr>
          <w:top w:val="nil"/>
          <w:left w:val="nil"/>
          <w:bottom w:val="nil"/>
          <w:right w:val="nil"/>
          <w:between w:val="nil"/>
        </w:pBdr>
        <w:tabs>
          <w:tab w:val="clear" w:pos="709"/>
        </w:tabs>
        <w:suppressAutoHyphens w:val="0"/>
        <w:spacing w:line="240" w:lineRule="auto"/>
        <w:jc w:val="both"/>
        <w:rPr>
          <w:rFonts w:ascii="Times New Roman" w:hAnsi="Times New Roman" w:cs="Times New Roman"/>
          <w:color w:val="000000"/>
          <w:sz w:val="28"/>
          <w:szCs w:val="28"/>
        </w:rPr>
      </w:pPr>
      <w:r w:rsidRPr="007158E6">
        <w:rPr>
          <w:rFonts w:ascii="Times New Roman" w:hAnsi="Times New Roman" w:cs="Times New Roman"/>
          <w:color w:val="000000"/>
          <w:sz w:val="28"/>
          <w:szCs w:val="28"/>
        </w:rPr>
        <w:t>Пушкарская слобода – инсталляционные экспозиции (подворья) традиций и обрядов пушкарей, ремесленников и производителей товаров народных художественных промыслов.</w:t>
      </w:r>
    </w:p>
    <w:p w:rsidR="007158E6" w:rsidRPr="007158E6" w:rsidRDefault="007158E6" w:rsidP="007158E6">
      <w:pPr>
        <w:pBdr>
          <w:top w:val="nil"/>
          <w:left w:val="nil"/>
          <w:bottom w:val="nil"/>
          <w:right w:val="nil"/>
          <w:between w:val="nil"/>
        </w:pBdr>
        <w:ind w:left="1440"/>
        <w:jc w:val="both"/>
        <w:rPr>
          <w:rFonts w:ascii="Times New Roman" w:hAnsi="Times New Roman" w:cs="Times New Roman"/>
          <w:color w:val="000000"/>
          <w:sz w:val="28"/>
          <w:szCs w:val="28"/>
        </w:rPr>
      </w:pPr>
    </w:p>
    <w:p w:rsidR="007158E6" w:rsidRPr="007158E6" w:rsidRDefault="007158E6" w:rsidP="00D2458B">
      <w:pPr>
        <w:numPr>
          <w:ilvl w:val="0"/>
          <w:numId w:val="34"/>
        </w:numPr>
        <w:pBdr>
          <w:top w:val="nil"/>
          <w:left w:val="nil"/>
          <w:bottom w:val="nil"/>
          <w:right w:val="nil"/>
          <w:between w:val="nil"/>
        </w:pBdr>
        <w:tabs>
          <w:tab w:val="clear" w:pos="709"/>
        </w:tabs>
        <w:suppressAutoHyphens w:val="0"/>
        <w:spacing w:line="240" w:lineRule="auto"/>
        <w:ind w:left="567" w:hanging="567"/>
        <w:rPr>
          <w:rFonts w:ascii="Times New Roman" w:hAnsi="Times New Roman" w:cs="Times New Roman"/>
          <w:color w:val="000000"/>
          <w:sz w:val="28"/>
          <w:szCs w:val="28"/>
        </w:rPr>
      </w:pPr>
      <w:r w:rsidRPr="007158E6">
        <w:rPr>
          <w:rFonts w:ascii="Times New Roman" w:hAnsi="Times New Roman" w:cs="Times New Roman"/>
          <w:color w:val="000000"/>
          <w:sz w:val="28"/>
          <w:szCs w:val="28"/>
        </w:rPr>
        <w:t>Условия участия на основных площадках Фестиваля</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t>Отбор творческих коллективов, ремесленников и производителей товаров народных художественных промыслов проходит с 1 мая по 8 июня 2019 года.</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lastRenderedPageBreak/>
        <w:t>В указанный период заявк</w:t>
      </w:r>
      <w:r w:rsidRPr="007158E6">
        <w:rPr>
          <w:rFonts w:ascii="Times New Roman" w:hAnsi="Times New Roman" w:cs="Times New Roman"/>
          <w:sz w:val="28"/>
          <w:szCs w:val="28"/>
        </w:rPr>
        <w:t>и от мастеров декоративно-прикладного творчества (приложение 1)</w:t>
      </w:r>
      <w:r w:rsidRPr="007158E6">
        <w:rPr>
          <w:rFonts w:ascii="Times New Roman" w:hAnsi="Times New Roman" w:cs="Times New Roman"/>
          <w:color w:val="000000"/>
          <w:sz w:val="28"/>
          <w:szCs w:val="28"/>
        </w:rPr>
        <w:t xml:space="preserve"> на участие в Фестивале направляется: 391300, Рязанская область, г. Касимов</w:t>
      </w:r>
      <w:r w:rsidRPr="007158E6">
        <w:rPr>
          <w:rFonts w:ascii="Times New Roman" w:hAnsi="Times New Roman" w:cs="Times New Roman"/>
          <w:sz w:val="28"/>
          <w:szCs w:val="28"/>
        </w:rPr>
        <w:t>, ул.Советская д.1</w:t>
      </w:r>
      <w:r w:rsidRPr="007158E6">
        <w:rPr>
          <w:rFonts w:ascii="Times New Roman" w:hAnsi="Times New Roman" w:cs="Times New Roman"/>
          <w:color w:val="000000"/>
          <w:sz w:val="28"/>
          <w:szCs w:val="28"/>
        </w:rPr>
        <w:t>, e-mail:ckr</w:t>
      </w:r>
      <w:hyperlink r:id="rId53">
        <w:r w:rsidRPr="007158E6">
          <w:rPr>
            <w:rFonts w:ascii="Times New Roman" w:hAnsi="Times New Roman" w:cs="Times New Roman"/>
            <w:color w:val="000000"/>
            <w:sz w:val="28"/>
            <w:szCs w:val="28"/>
          </w:rPr>
          <w:t>@ckr</w:t>
        </w:r>
      </w:hyperlink>
      <w:hyperlink r:id="rId54">
        <w:r w:rsidRPr="007158E6">
          <w:rPr>
            <w:rFonts w:ascii="Times New Roman" w:hAnsi="Times New Roman" w:cs="Times New Roman"/>
            <w:sz w:val="28"/>
            <w:szCs w:val="28"/>
          </w:rPr>
          <w:t>kasimov.</w:t>
        </w:r>
      </w:hyperlink>
      <w:hyperlink r:id="rId55">
        <w:r w:rsidRPr="007158E6">
          <w:rPr>
            <w:rFonts w:ascii="Times New Roman" w:hAnsi="Times New Roman" w:cs="Times New Roman"/>
            <w:color w:val="000000"/>
            <w:sz w:val="28"/>
            <w:szCs w:val="28"/>
          </w:rPr>
          <w:t>ru</w:t>
        </w:r>
      </w:hyperlink>
      <w:r w:rsidRPr="007158E6">
        <w:rPr>
          <w:rFonts w:ascii="Times New Roman" w:hAnsi="Times New Roman" w:cs="Times New Roman"/>
          <w:color w:val="000000"/>
          <w:sz w:val="28"/>
          <w:szCs w:val="28"/>
        </w:rPr>
        <w:t xml:space="preserve"> МБУК «</w:t>
      </w:r>
      <w:r w:rsidRPr="007158E6">
        <w:rPr>
          <w:rFonts w:ascii="Times New Roman" w:hAnsi="Times New Roman" w:cs="Times New Roman"/>
          <w:sz w:val="28"/>
          <w:szCs w:val="28"/>
        </w:rPr>
        <w:t>Центр культурного развития</w:t>
      </w:r>
      <w:r w:rsidRPr="007158E6">
        <w:rPr>
          <w:rFonts w:ascii="Times New Roman" w:hAnsi="Times New Roman" w:cs="Times New Roman"/>
          <w:color w:val="000000"/>
          <w:sz w:val="28"/>
          <w:szCs w:val="28"/>
        </w:rPr>
        <w:t>»</w:t>
      </w:r>
      <w:r w:rsidRPr="007158E6">
        <w:rPr>
          <w:rFonts w:ascii="Times New Roman" w:hAnsi="Times New Roman" w:cs="Times New Roman"/>
          <w:sz w:val="28"/>
          <w:szCs w:val="28"/>
        </w:rPr>
        <w:t>. Справки по телефону 3-40-54</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t>Заявки от творческих коллективов (</w:t>
      </w:r>
      <w:r w:rsidRPr="007158E6">
        <w:rPr>
          <w:rFonts w:ascii="Times New Roman" w:hAnsi="Times New Roman" w:cs="Times New Roman"/>
          <w:sz w:val="28"/>
          <w:szCs w:val="28"/>
        </w:rPr>
        <w:t>приложение 2</w:t>
      </w:r>
      <w:r w:rsidRPr="007158E6">
        <w:rPr>
          <w:rFonts w:ascii="Times New Roman" w:hAnsi="Times New Roman" w:cs="Times New Roman"/>
          <w:color w:val="000000"/>
          <w:sz w:val="28"/>
          <w:szCs w:val="28"/>
        </w:rPr>
        <w:t xml:space="preserve">) направляются на электронный адрес </w:t>
      </w:r>
      <w:hyperlink r:id="rId56">
        <w:r w:rsidRPr="007158E6">
          <w:rPr>
            <w:rFonts w:ascii="Times New Roman" w:hAnsi="Times New Roman" w:cs="Times New Roman"/>
            <w:color w:val="000000"/>
            <w:sz w:val="28"/>
            <w:szCs w:val="28"/>
            <w:u w:val="single"/>
          </w:rPr>
          <w:t>gdk.kasimov@mail.ru</w:t>
        </w:r>
      </w:hyperlink>
      <w:r w:rsidRPr="007158E6">
        <w:rPr>
          <w:rFonts w:ascii="Times New Roman" w:hAnsi="Times New Roman" w:cs="Times New Roman"/>
          <w:sz w:val="28"/>
          <w:szCs w:val="28"/>
        </w:rPr>
        <w:t>Справки по телефону 4-44-16</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t>Заявки на участие, поступившие позже указанного срока, будут рассматриваться Организационным комитетом только при наличии свободных мест.</w:t>
      </w:r>
    </w:p>
    <w:p w:rsidR="007158E6" w:rsidRPr="007158E6" w:rsidRDefault="007158E6" w:rsidP="00D2458B">
      <w:pPr>
        <w:numPr>
          <w:ilvl w:val="1"/>
          <w:numId w:val="34"/>
        </w:numPr>
        <w:pBdr>
          <w:top w:val="nil"/>
          <w:left w:val="nil"/>
          <w:bottom w:val="nil"/>
          <w:right w:val="nil"/>
          <w:between w:val="nil"/>
        </w:pBdr>
        <w:tabs>
          <w:tab w:val="clear" w:pos="709"/>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t xml:space="preserve">Ремесленники и производители товаров народных художественных промыслов допускаются к участию в Фестивале только при наличии народных или стилизованных костюмов. </w:t>
      </w:r>
    </w:p>
    <w:p w:rsidR="007158E6" w:rsidRPr="007158E6" w:rsidRDefault="007158E6" w:rsidP="007158E6">
      <w:pPr>
        <w:pBdr>
          <w:top w:val="nil"/>
          <w:left w:val="nil"/>
          <w:bottom w:val="nil"/>
          <w:right w:val="nil"/>
          <w:between w:val="nil"/>
        </w:pBdr>
        <w:ind w:left="1418"/>
        <w:jc w:val="both"/>
        <w:rPr>
          <w:rFonts w:ascii="Times New Roman" w:hAnsi="Times New Roman" w:cs="Times New Roman"/>
          <w:color w:val="000000"/>
          <w:sz w:val="28"/>
          <w:szCs w:val="28"/>
        </w:rPr>
      </w:pPr>
    </w:p>
    <w:p w:rsidR="007158E6" w:rsidRPr="007158E6" w:rsidRDefault="007158E6" w:rsidP="00D2458B">
      <w:pPr>
        <w:numPr>
          <w:ilvl w:val="0"/>
          <w:numId w:val="34"/>
        </w:numPr>
        <w:pBdr>
          <w:top w:val="nil"/>
          <w:left w:val="nil"/>
          <w:bottom w:val="nil"/>
          <w:right w:val="nil"/>
          <w:between w:val="nil"/>
        </w:pBdr>
        <w:tabs>
          <w:tab w:val="clear" w:pos="709"/>
        </w:tabs>
        <w:suppressAutoHyphens w:val="0"/>
        <w:spacing w:line="240" w:lineRule="auto"/>
        <w:ind w:left="567" w:hanging="567"/>
        <w:rPr>
          <w:rFonts w:ascii="Times New Roman" w:hAnsi="Times New Roman" w:cs="Times New Roman"/>
          <w:color w:val="000000"/>
          <w:sz w:val="28"/>
          <w:szCs w:val="28"/>
        </w:rPr>
      </w:pPr>
      <w:r w:rsidRPr="007158E6">
        <w:rPr>
          <w:rFonts w:ascii="Times New Roman" w:hAnsi="Times New Roman" w:cs="Times New Roman"/>
          <w:color w:val="000000"/>
          <w:sz w:val="28"/>
          <w:szCs w:val="28"/>
        </w:rPr>
        <w:t xml:space="preserve">Финансирование Фестиваля производится за счет средств: </w:t>
      </w:r>
    </w:p>
    <w:p w:rsidR="007158E6" w:rsidRPr="007158E6" w:rsidRDefault="007158E6" w:rsidP="00D2458B">
      <w:pPr>
        <w:numPr>
          <w:ilvl w:val="1"/>
          <w:numId w:val="34"/>
        </w:numPr>
        <w:pBdr>
          <w:top w:val="nil"/>
          <w:left w:val="nil"/>
          <w:bottom w:val="nil"/>
          <w:right w:val="nil"/>
          <w:between w:val="nil"/>
        </w:pBdr>
        <w:tabs>
          <w:tab w:val="clear" w:pos="709"/>
          <w:tab w:val="left" w:pos="1418"/>
        </w:tabs>
        <w:suppressAutoHyphens w:val="0"/>
        <w:spacing w:line="240" w:lineRule="auto"/>
        <w:ind w:left="1418" w:hanging="851"/>
        <w:jc w:val="both"/>
        <w:rPr>
          <w:rFonts w:ascii="Times New Roman" w:hAnsi="Times New Roman" w:cs="Times New Roman"/>
          <w:sz w:val="28"/>
          <w:szCs w:val="28"/>
        </w:rPr>
      </w:pPr>
      <w:r w:rsidRPr="007158E6">
        <w:rPr>
          <w:rFonts w:ascii="Times New Roman" w:hAnsi="Times New Roman" w:cs="Times New Roman"/>
          <w:color w:val="000000"/>
          <w:sz w:val="28"/>
          <w:szCs w:val="28"/>
        </w:rPr>
        <w:t>муниципальной программы «Развитие культуры и туризма города Касимова» задача 7 «Мероприятия в социально-культурной сфере города».</w:t>
      </w:r>
    </w:p>
    <w:p w:rsidR="007158E6" w:rsidRPr="007158E6" w:rsidRDefault="007158E6" w:rsidP="007158E6">
      <w:pPr>
        <w:pBdr>
          <w:top w:val="nil"/>
          <w:left w:val="nil"/>
          <w:bottom w:val="nil"/>
          <w:right w:val="nil"/>
          <w:between w:val="nil"/>
        </w:pBdr>
        <w:ind w:left="1418"/>
        <w:jc w:val="both"/>
        <w:rPr>
          <w:rFonts w:ascii="Times New Roman" w:hAnsi="Times New Roman" w:cs="Times New Roman"/>
          <w:color w:val="000000"/>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r w:rsidRPr="007158E6">
        <w:rPr>
          <w:rFonts w:ascii="Times New Roman" w:hAnsi="Times New Roman" w:cs="Times New Roman"/>
          <w:sz w:val="28"/>
          <w:szCs w:val="28"/>
        </w:rPr>
        <w:lastRenderedPageBreak/>
        <w:t>Приложение 1</w:t>
      </w:r>
    </w:p>
    <w:p w:rsidR="007158E6" w:rsidRPr="007158E6" w:rsidRDefault="007158E6" w:rsidP="007158E6">
      <w:pPr>
        <w:jc w:val="center"/>
        <w:rPr>
          <w:rFonts w:ascii="Times New Roman" w:hAnsi="Times New Roman" w:cs="Times New Roman"/>
          <w:b/>
          <w:sz w:val="28"/>
          <w:szCs w:val="28"/>
        </w:rPr>
      </w:pPr>
      <w:r w:rsidRPr="007158E6">
        <w:rPr>
          <w:rFonts w:ascii="Times New Roman" w:hAnsi="Times New Roman" w:cs="Times New Roman"/>
          <w:b/>
          <w:sz w:val="28"/>
          <w:szCs w:val="28"/>
        </w:rPr>
        <w:t>ЗАЯВКА - АНКЕТА</w:t>
      </w:r>
    </w:p>
    <w:p w:rsidR="007158E6" w:rsidRPr="007158E6" w:rsidRDefault="007158E6" w:rsidP="007158E6">
      <w:pPr>
        <w:jc w:val="center"/>
        <w:rPr>
          <w:rFonts w:ascii="Times New Roman" w:hAnsi="Times New Roman" w:cs="Times New Roman"/>
          <w:b/>
          <w:sz w:val="28"/>
          <w:szCs w:val="28"/>
        </w:rPr>
      </w:pPr>
      <w:r w:rsidRPr="007158E6">
        <w:rPr>
          <w:rFonts w:ascii="Times New Roman" w:hAnsi="Times New Roman" w:cs="Times New Roman"/>
          <w:b/>
          <w:sz w:val="28"/>
          <w:szCs w:val="28"/>
        </w:rPr>
        <w:t>на участие в фестивале «Золотая ладья»</w:t>
      </w:r>
    </w:p>
    <w:p w:rsidR="007158E6" w:rsidRPr="007158E6" w:rsidRDefault="007158E6" w:rsidP="007158E6">
      <w:pPr>
        <w:pBdr>
          <w:top w:val="nil"/>
          <w:left w:val="nil"/>
          <w:bottom w:val="nil"/>
          <w:right w:val="nil"/>
          <w:between w:val="nil"/>
        </w:pBdr>
        <w:spacing w:line="276" w:lineRule="auto"/>
        <w:jc w:val="center"/>
        <w:rPr>
          <w:rFonts w:ascii="Times New Roman" w:hAnsi="Times New Roman" w:cs="Times New Roman"/>
          <w:sz w:val="28"/>
          <w:szCs w:val="28"/>
        </w:rPr>
      </w:pPr>
    </w:p>
    <w:p w:rsidR="007158E6" w:rsidRPr="007158E6" w:rsidRDefault="007158E6" w:rsidP="007158E6">
      <w:pPr>
        <w:pBdr>
          <w:top w:val="nil"/>
          <w:left w:val="nil"/>
          <w:bottom w:val="nil"/>
          <w:right w:val="nil"/>
          <w:between w:val="nil"/>
        </w:pBdr>
        <w:spacing w:line="276" w:lineRule="auto"/>
        <w:jc w:val="center"/>
        <w:rPr>
          <w:rFonts w:ascii="Times New Roman" w:hAnsi="Times New Roman" w:cs="Times New Roman"/>
          <w:b/>
          <w:sz w:val="28"/>
          <w:szCs w:val="28"/>
        </w:rPr>
      </w:pP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Район, город, населенный пункт 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Ф.И.О. участника(ов), полный почтовый адрес, телефон/факс ____________________________________________________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Количество участников ___________________________________________________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Мужчин __ женщин 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Вид творчества __________________________________________________________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Краткая информация об авторах и изделиях:______________________________________________________________________________________________________________________________________________________________________________________________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Информация об экспозиции и необходимой площади для размещения рабочей площади_____________________________________________________________________________________________________________________________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Информация о транспорте (марка, цвет, гос. номер)</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_________________________________________________________________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Дата, время прибытия в г. Касимов _____________________________________________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Дата, время убытия из г. Касимов _______________________________________________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Особые условия и пожелания __________________________________________________________________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Адрес, контактный телефон, эл.почта: __________________________________________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t>Руководитель /автор _ 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r w:rsidRPr="007158E6">
        <w:rPr>
          <w:rFonts w:ascii="Times New Roman" w:hAnsi="Times New Roman" w:cs="Times New Roman"/>
          <w:sz w:val="28"/>
          <w:szCs w:val="28"/>
        </w:rPr>
        <w:lastRenderedPageBreak/>
        <w:t>(подпись) (фамилия) ______________________________</w:t>
      </w:r>
    </w:p>
    <w:p w:rsidR="007158E6" w:rsidRPr="007158E6" w:rsidRDefault="007158E6" w:rsidP="007158E6">
      <w:pPr>
        <w:pBdr>
          <w:top w:val="nil"/>
          <w:left w:val="nil"/>
          <w:bottom w:val="nil"/>
          <w:right w:val="nil"/>
          <w:between w:val="nil"/>
        </w:pBdr>
        <w:spacing w:line="276" w:lineRule="auto"/>
        <w:rPr>
          <w:rFonts w:ascii="Times New Roman" w:hAnsi="Times New Roman" w:cs="Times New Roman"/>
          <w:sz w:val="28"/>
          <w:szCs w:val="28"/>
        </w:rPr>
      </w:pPr>
    </w:p>
    <w:p w:rsidR="007158E6" w:rsidRPr="007158E6" w:rsidRDefault="007158E6" w:rsidP="007158E6">
      <w:pPr>
        <w:pBdr>
          <w:top w:val="nil"/>
          <w:left w:val="nil"/>
          <w:bottom w:val="nil"/>
          <w:right w:val="nil"/>
          <w:between w:val="nil"/>
        </w:pBdr>
        <w:rPr>
          <w:rFonts w:ascii="Times New Roman" w:hAnsi="Times New Roman" w:cs="Times New Roman"/>
          <w:sz w:val="28"/>
          <w:szCs w:val="28"/>
        </w:rPr>
      </w:pPr>
    </w:p>
    <w:p w:rsidR="007158E6" w:rsidRPr="007158E6" w:rsidRDefault="007158E6" w:rsidP="007158E6">
      <w:pPr>
        <w:pBdr>
          <w:top w:val="nil"/>
          <w:left w:val="nil"/>
          <w:bottom w:val="nil"/>
          <w:right w:val="nil"/>
          <w:between w:val="nil"/>
        </w:pBdr>
        <w:rPr>
          <w:rFonts w:ascii="Times New Roman" w:hAnsi="Times New Roman" w:cs="Times New Roman"/>
          <w:sz w:val="28"/>
          <w:szCs w:val="28"/>
        </w:rPr>
      </w:pP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r w:rsidRPr="007158E6">
        <w:rPr>
          <w:rFonts w:ascii="Times New Roman" w:hAnsi="Times New Roman" w:cs="Times New Roman"/>
          <w:sz w:val="28"/>
          <w:szCs w:val="28"/>
        </w:rPr>
        <w:t>Приложение 2</w:t>
      </w:r>
    </w:p>
    <w:p w:rsidR="007158E6" w:rsidRPr="007158E6" w:rsidRDefault="007158E6" w:rsidP="007158E6">
      <w:pPr>
        <w:pBdr>
          <w:top w:val="nil"/>
          <w:left w:val="nil"/>
          <w:bottom w:val="nil"/>
          <w:right w:val="nil"/>
          <w:between w:val="nil"/>
        </w:pBdr>
        <w:ind w:left="1418"/>
        <w:jc w:val="right"/>
        <w:rPr>
          <w:rFonts w:ascii="Times New Roman" w:hAnsi="Times New Roman" w:cs="Times New Roman"/>
          <w:sz w:val="28"/>
          <w:szCs w:val="28"/>
        </w:rPr>
      </w:pPr>
    </w:p>
    <w:p w:rsidR="007158E6" w:rsidRPr="007158E6" w:rsidRDefault="007158E6" w:rsidP="007158E6">
      <w:pPr>
        <w:jc w:val="both"/>
        <w:rPr>
          <w:rFonts w:ascii="Times New Roman" w:hAnsi="Times New Roman" w:cs="Times New Roman"/>
          <w:sz w:val="28"/>
          <w:szCs w:val="28"/>
        </w:rPr>
      </w:pPr>
    </w:p>
    <w:p w:rsidR="007158E6" w:rsidRPr="007158E6" w:rsidRDefault="007158E6" w:rsidP="007158E6">
      <w:pPr>
        <w:jc w:val="center"/>
        <w:rPr>
          <w:rFonts w:ascii="Times New Roman" w:hAnsi="Times New Roman" w:cs="Times New Roman"/>
          <w:b/>
          <w:sz w:val="28"/>
          <w:szCs w:val="28"/>
        </w:rPr>
      </w:pPr>
      <w:r w:rsidRPr="007158E6">
        <w:rPr>
          <w:rFonts w:ascii="Times New Roman" w:hAnsi="Times New Roman" w:cs="Times New Roman"/>
          <w:b/>
          <w:sz w:val="28"/>
          <w:szCs w:val="28"/>
        </w:rPr>
        <w:t>ЗАЯВКА - АНКЕТА</w:t>
      </w:r>
    </w:p>
    <w:p w:rsidR="007158E6" w:rsidRPr="007158E6" w:rsidRDefault="007158E6" w:rsidP="007158E6">
      <w:pPr>
        <w:jc w:val="center"/>
        <w:rPr>
          <w:rFonts w:ascii="Times New Roman" w:hAnsi="Times New Roman" w:cs="Times New Roman"/>
          <w:b/>
          <w:sz w:val="28"/>
          <w:szCs w:val="28"/>
        </w:rPr>
      </w:pPr>
      <w:r w:rsidRPr="007158E6">
        <w:rPr>
          <w:rFonts w:ascii="Times New Roman" w:hAnsi="Times New Roman" w:cs="Times New Roman"/>
          <w:b/>
          <w:sz w:val="28"/>
          <w:szCs w:val="28"/>
        </w:rPr>
        <w:t>на участие в фестивале «Золотая ладья»</w:t>
      </w:r>
    </w:p>
    <w:p w:rsidR="007158E6" w:rsidRPr="007158E6" w:rsidRDefault="007158E6" w:rsidP="007158E6">
      <w:pPr>
        <w:rPr>
          <w:rFonts w:ascii="Times New Roman" w:hAnsi="Times New Roman" w:cs="Times New Roman"/>
          <w:sz w:val="28"/>
          <w:szCs w:val="28"/>
        </w:rPr>
      </w:pPr>
    </w:p>
    <w:p w:rsidR="007158E6" w:rsidRPr="007158E6" w:rsidRDefault="007158E6" w:rsidP="007158E6">
      <w:pPr>
        <w:pBdr>
          <w:top w:val="nil"/>
          <w:left w:val="nil"/>
          <w:bottom w:val="nil"/>
          <w:right w:val="nil"/>
          <w:between w:val="nil"/>
        </w:pBdr>
        <w:rPr>
          <w:rFonts w:ascii="Times New Roman" w:hAnsi="Times New Roman" w:cs="Times New Roman"/>
          <w:b/>
          <w:sz w:val="28"/>
          <w:szCs w:val="28"/>
        </w:rPr>
      </w:pPr>
      <w:r w:rsidRPr="007158E6">
        <w:rPr>
          <w:rFonts w:ascii="Times New Roman" w:hAnsi="Times New Roman" w:cs="Times New Roman"/>
          <w:sz w:val="28"/>
          <w:szCs w:val="28"/>
        </w:rPr>
        <w:t xml:space="preserve">Район, город, населенный пункт </w:t>
      </w:r>
      <w:r w:rsidRPr="007158E6">
        <w:rPr>
          <w:rFonts w:ascii="Times New Roman" w:hAnsi="Times New Roman" w:cs="Times New Roman"/>
          <w:b/>
          <w:sz w:val="28"/>
          <w:szCs w:val="28"/>
        </w:rPr>
        <w:t>___________________________</w:t>
      </w:r>
    </w:p>
    <w:p w:rsidR="007158E6" w:rsidRPr="007158E6" w:rsidRDefault="007158E6" w:rsidP="007158E6">
      <w:pPr>
        <w:pBdr>
          <w:top w:val="nil"/>
          <w:left w:val="nil"/>
          <w:bottom w:val="nil"/>
          <w:right w:val="nil"/>
          <w:between w:val="nil"/>
        </w:pBdr>
        <w:rPr>
          <w:rFonts w:ascii="Times New Roman" w:hAnsi="Times New Roman" w:cs="Times New Roman"/>
          <w:b/>
          <w:sz w:val="28"/>
          <w:szCs w:val="28"/>
        </w:rPr>
      </w:pP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t>Ф.И.О. участника(ов), полный почтовый адрес, телефон/факс</w:t>
      </w:r>
    </w:p>
    <w:p w:rsidR="007158E6" w:rsidRPr="007158E6" w:rsidRDefault="007158E6" w:rsidP="007158E6">
      <w:pPr>
        <w:spacing w:line="360" w:lineRule="auto"/>
        <w:rPr>
          <w:rFonts w:ascii="Times New Roman" w:hAnsi="Times New Roman" w:cs="Times New Roman"/>
          <w:b/>
          <w:sz w:val="28"/>
          <w:szCs w:val="28"/>
        </w:rPr>
      </w:pPr>
      <w:r w:rsidRPr="007158E6">
        <w:rPr>
          <w:rFonts w:ascii="Times New Roman" w:hAnsi="Times New Roman" w:cs="Times New Roman"/>
          <w:b/>
          <w:sz w:val="28"/>
          <w:szCs w:val="28"/>
        </w:rPr>
        <w:t>_________________________________________________________________________</w:t>
      </w: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t>Количество участников ____</w:t>
      </w:r>
    </w:p>
    <w:p w:rsidR="007158E6" w:rsidRPr="007158E6" w:rsidRDefault="007158E6" w:rsidP="007158E6">
      <w:pPr>
        <w:spacing w:line="360" w:lineRule="auto"/>
        <w:rPr>
          <w:rFonts w:ascii="Times New Roman" w:hAnsi="Times New Roman" w:cs="Times New Roman"/>
          <w:b/>
          <w:sz w:val="28"/>
          <w:szCs w:val="28"/>
        </w:rPr>
      </w:pPr>
      <w:r w:rsidRPr="007158E6">
        <w:rPr>
          <w:rFonts w:ascii="Times New Roman" w:hAnsi="Times New Roman" w:cs="Times New Roman"/>
          <w:sz w:val="28"/>
          <w:szCs w:val="28"/>
        </w:rPr>
        <w:t xml:space="preserve">Возраст </w:t>
      </w:r>
      <w:r w:rsidRPr="007158E6">
        <w:rPr>
          <w:rFonts w:ascii="Times New Roman" w:hAnsi="Times New Roman" w:cs="Times New Roman"/>
          <w:b/>
          <w:sz w:val="28"/>
          <w:szCs w:val="28"/>
        </w:rPr>
        <w:t>______________</w:t>
      </w:r>
    </w:p>
    <w:p w:rsidR="007158E6" w:rsidRPr="007158E6" w:rsidRDefault="007158E6" w:rsidP="007158E6">
      <w:pPr>
        <w:spacing w:line="360" w:lineRule="auto"/>
        <w:rPr>
          <w:rFonts w:ascii="Times New Roman" w:hAnsi="Times New Roman" w:cs="Times New Roman"/>
          <w:b/>
          <w:sz w:val="28"/>
          <w:szCs w:val="28"/>
        </w:rPr>
      </w:pPr>
      <w:r w:rsidRPr="007158E6">
        <w:rPr>
          <w:rFonts w:ascii="Times New Roman" w:hAnsi="Times New Roman" w:cs="Times New Roman"/>
          <w:sz w:val="28"/>
          <w:szCs w:val="28"/>
        </w:rPr>
        <w:t xml:space="preserve">Вид творчества  </w:t>
      </w:r>
      <w:r w:rsidRPr="007158E6">
        <w:rPr>
          <w:rFonts w:ascii="Times New Roman" w:hAnsi="Times New Roman" w:cs="Times New Roman"/>
          <w:b/>
          <w:sz w:val="28"/>
          <w:szCs w:val="28"/>
        </w:rPr>
        <w:t>________________________________________________</w:t>
      </w: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t>Краткая информация о солисте (коллективе)</w:t>
      </w: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t>__________________________________________________________________________________________________________________________________________________________</w:t>
      </w: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t>Информация о транспорте (марка, цвет, гос.номер) _____________________________________________________________________________</w:t>
      </w:r>
    </w:p>
    <w:p w:rsidR="007158E6" w:rsidRPr="007158E6" w:rsidRDefault="007158E6" w:rsidP="007158E6">
      <w:pPr>
        <w:spacing w:line="360" w:lineRule="auto"/>
        <w:rPr>
          <w:rFonts w:ascii="Times New Roman" w:hAnsi="Times New Roman" w:cs="Times New Roman"/>
          <w:b/>
          <w:sz w:val="28"/>
          <w:szCs w:val="28"/>
        </w:rPr>
      </w:pPr>
      <w:r w:rsidRPr="007158E6">
        <w:rPr>
          <w:rFonts w:ascii="Times New Roman" w:hAnsi="Times New Roman" w:cs="Times New Roman"/>
          <w:sz w:val="28"/>
          <w:szCs w:val="28"/>
        </w:rPr>
        <w:t xml:space="preserve">Дата, время прибытия в г. Касимов </w:t>
      </w:r>
      <w:r w:rsidRPr="007158E6">
        <w:rPr>
          <w:rFonts w:ascii="Times New Roman" w:hAnsi="Times New Roman" w:cs="Times New Roman"/>
          <w:b/>
          <w:sz w:val="28"/>
          <w:szCs w:val="28"/>
        </w:rPr>
        <w:t>______________</w:t>
      </w:r>
    </w:p>
    <w:p w:rsidR="007158E6" w:rsidRPr="007158E6" w:rsidRDefault="007158E6" w:rsidP="007158E6">
      <w:pPr>
        <w:spacing w:line="360" w:lineRule="auto"/>
        <w:rPr>
          <w:rFonts w:ascii="Times New Roman" w:hAnsi="Times New Roman" w:cs="Times New Roman"/>
          <w:b/>
          <w:sz w:val="28"/>
          <w:szCs w:val="28"/>
        </w:rPr>
      </w:pPr>
      <w:r w:rsidRPr="007158E6">
        <w:rPr>
          <w:rFonts w:ascii="Times New Roman" w:hAnsi="Times New Roman" w:cs="Times New Roman"/>
          <w:sz w:val="28"/>
          <w:szCs w:val="28"/>
        </w:rPr>
        <w:t xml:space="preserve">Дата, время убытия из г. </w:t>
      </w:r>
      <w:r w:rsidRPr="007158E6">
        <w:rPr>
          <w:rFonts w:ascii="Times New Roman" w:hAnsi="Times New Roman" w:cs="Times New Roman"/>
          <w:sz w:val="28"/>
          <w:szCs w:val="28"/>
          <w:u w:val="single"/>
        </w:rPr>
        <w:t xml:space="preserve">Касимов </w:t>
      </w:r>
      <w:r w:rsidRPr="007158E6">
        <w:rPr>
          <w:rFonts w:ascii="Times New Roman" w:hAnsi="Times New Roman" w:cs="Times New Roman"/>
          <w:b/>
          <w:sz w:val="28"/>
          <w:szCs w:val="28"/>
        </w:rPr>
        <w:t>_______________</w:t>
      </w: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t>Особые условия и пожелания _____________________________________________________________________________</w:t>
      </w: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t>Адрес, контактный телефон, эл.почта</w:t>
      </w:r>
    </w:p>
    <w:p w:rsidR="007158E6" w:rsidRPr="007158E6" w:rsidRDefault="007158E6" w:rsidP="007158E6">
      <w:pPr>
        <w:spacing w:line="360" w:lineRule="auto"/>
        <w:rPr>
          <w:rFonts w:ascii="Times New Roman" w:hAnsi="Times New Roman" w:cs="Times New Roman"/>
          <w:b/>
          <w:sz w:val="28"/>
          <w:szCs w:val="28"/>
        </w:rPr>
      </w:pPr>
      <w:r w:rsidRPr="007158E6">
        <w:rPr>
          <w:rFonts w:ascii="Times New Roman" w:hAnsi="Times New Roman" w:cs="Times New Roman"/>
          <w:b/>
          <w:sz w:val="28"/>
          <w:szCs w:val="28"/>
        </w:rPr>
        <w:t>____________________________________________________________________________</w:t>
      </w: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lastRenderedPageBreak/>
        <w:t>Руководитель /автор_________________   ____________________________________</w:t>
      </w: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t xml:space="preserve">                                                    (подпись)                                </w:t>
      </w:r>
      <w:r w:rsidRPr="007158E6">
        <w:rPr>
          <w:rFonts w:ascii="Times New Roman" w:hAnsi="Times New Roman" w:cs="Times New Roman"/>
          <w:sz w:val="28"/>
          <w:szCs w:val="28"/>
        </w:rPr>
        <w:tab/>
        <w:t>(фамилия)</w:t>
      </w:r>
    </w:p>
    <w:p w:rsidR="007158E6" w:rsidRPr="007158E6" w:rsidRDefault="007158E6" w:rsidP="007158E6">
      <w:pPr>
        <w:spacing w:line="360" w:lineRule="auto"/>
        <w:rPr>
          <w:rFonts w:ascii="Times New Roman" w:hAnsi="Times New Roman" w:cs="Times New Roman"/>
          <w:sz w:val="28"/>
          <w:szCs w:val="28"/>
        </w:rPr>
      </w:pPr>
      <w:r w:rsidRPr="007158E6">
        <w:rPr>
          <w:rFonts w:ascii="Times New Roman" w:hAnsi="Times New Roman" w:cs="Times New Roman"/>
          <w:sz w:val="28"/>
          <w:szCs w:val="28"/>
        </w:rPr>
        <w:t>«_______»_______________________ 2019 г.</w:t>
      </w:r>
    </w:p>
    <w:p w:rsidR="00133333" w:rsidRPr="00133333" w:rsidRDefault="00133333" w:rsidP="00133333">
      <w:pPr>
        <w:jc w:val="right"/>
        <w:rPr>
          <w:rFonts w:ascii="Times New Roman" w:hAnsi="Times New Roman" w:cs="Times New Roman"/>
          <w:sz w:val="28"/>
          <w:szCs w:val="28"/>
        </w:rPr>
      </w:pPr>
      <w:bookmarkStart w:id="6" w:name="_Hlk9953930"/>
      <w:r w:rsidRPr="00133333">
        <w:rPr>
          <w:rFonts w:ascii="Times New Roman" w:hAnsi="Times New Roman" w:cs="Times New Roman"/>
          <w:sz w:val="28"/>
          <w:szCs w:val="28"/>
        </w:rPr>
        <w:t>Приложение 2</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 xml:space="preserve">к постановлению администрации </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 xml:space="preserve">муниципального образования – </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городской округ город Касимов</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от 05.06.2019 № 691</w:t>
      </w:r>
    </w:p>
    <w:bookmarkEnd w:id="6"/>
    <w:p w:rsidR="00133333" w:rsidRPr="00133333" w:rsidRDefault="00133333" w:rsidP="00133333">
      <w:pPr>
        <w:pBdr>
          <w:top w:val="nil"/>
          <w:left w:val="nil"/>
          <w:bottom w:val="nil"/>
          <w:right w:val="nil"/>
          <w:between w:val="nil"/>
        </w:pBdr>
        <w:rPr>
          <w:rFonts w:ascii="Times New Roman" w:hAnsi="Times New Roman" w:cs="Times New Roman"/>
          <w:b/>
          <w:color w:val="000000"/>
          <w:sz w:val="28"/>
          <w:szCs w:val="28"/>
        </w:rPr>
      </w:pPr>
    </w:p>
    <w:p w:rsidR="00133333" w:rsidRPr="00133333" w:rsidRDefault="00133333" w:rsidP="00133333">
      <w:pPr>
        <w:pBdr>
          <w:top w:val="nil"/>
          <w:left w:val="nil"/>
          <w:bottom w:val="nil"/>
          <w:right w:val="nil"/>
          <w:between w:val="nil"/>
        </w:pBdr>
        <w:rPr>
          <w:rFonts w:ascii="Times New Roman" w:hAnsi="Times New Roman" w:cs="Times New Roman"/>
          <w:b/>
          <w:color w:val="000000"/>
          <w:sz w:val="28"/>
          <w:szCs w:val="28"/>
        </w:rPr>
      </w:pPr>
    </w:p>
    <w:p w:rsidR="00133333" w:rsidRPr="00133333" w:rsidRDefault="00133333" w:rsidP="00133333">
      <w:pPr>
        <w:pBdr>
          <w:top w:val="nil"/>
          <w:left w:val="nil"/>
          <w:bottom w:val="nil"/>
          <w:right w:val="nil"/>
          <w:between w:val="nil"/>
        </w:pBdr>
        <w:jc w:val="center"/>
        <w:rPr>
          <w:rFonts w:ascii="Times New Roman" w:hAnsi="Times New Roman" w:cs="Times New Roman"/>
          <w:color w:val="000000"/>
          <w:sz w:val="28"/>
          <w:szCs w:val="28"/>
        </w:rPr>
      </w:pPr>
      <w:r w:rsidRPr="00133333">
        <w:rPr>
          <w:rFonts w:ascii="Times New Roman" w:hAnsi="Times New Roman" w:cs="Times New Roman"/>
          <w:b/>
          <w:color w:val="000000"/>
          <w:sz w:val="28"/>
          <w:szCs w:val="28"/>
        </w:rPr>
        <w:t>Программа проведения фестиваля «Золотая ладья»</w:t>
      </w:r>
    </w:p>
    <w:p w:rsidR="00133333" w:rsidRPr="00133333" w:rsidRDefault="00133333" w:rsidP="00133333">
      <w:pPr>
        <w:pBdr>
          <w:top w:val="nil"/>
          <w:left w:val="nil"/>
          <w:bottom w:val="nil"/>
          <w:right w:val="nil"/>
          <w:between w:val="nil"/>
        </w:pBdr>
        <w:jc w:val="center"/>
        <w:rPr>
          <w:rFonts w:ascii="Times New Roman" w:hAnsi="Times New Roman" w:cs="Times New Roman"/>
          <w:color w:val="000000"/>
          <w:sz w:val="28"/>
          <w:szCs w:val="28"/>
        </w:rPr>
      </w:pPr>
      <w:r w:rsidRPr="00133333">
        <w:rPr>
          <w:rFonts w:ascii="Times New Roman" w:hAnsi="Times New Roman" w:cs="Times New Roman"/>
          <w:b/>
          <w:color w:val="000000"/>
          <w:sz w:val="28"/>
          <w:szCs w:val="28"/>
        </w:rPr>
        <w:t>1</w:t>
      </w:r>
      <w:r w:rsidRPr="00133333">
        <w:rPr>
          <w:rFonts w:ascii="Times New Roman" w:hAnsi="Times New Roman" w:cs="Times New Roman"/>
          <w:b/>
          <w:sz w:val="28"/>
          <w:szCs w:val="28"/>
        </w:rPr>
        <w:t>5</w:t>
      </w:r>
      <w:r w:rsidRPr="00133333">
        <w:rPr>
          <w:rFonts w:ascii="Times New Roman" w:hAnsi="Times New Roman" w:cs="Times New Roman"/>
          <w:b/>
          <w:color w:val="000000"/>
          <w:sz w:val="28"/>
          <w:szCs w:val="28"/>
        </w:rPr>
        <w:t>.06.201</w:t>
      </w:r>
      <w:r w:rsidRPr="00133333">
        <w:rPr>
          <w:rFonts w:ascii="Times New Roman" w:hAnsi="Times New Roman" w:cs="Times New Roman"/>
          <w:b/>
          <w:sz w:val="28"/>
          <w:szCs w:val="28"/>
        </w:rPr>
        <w:t xml:space="preserve">9 </w:t>
      </w:r>
    </w:p>
    <w:p w:rsidR="00133333" w:rsidRPr="00133333" w:rsidRDefault="00133333" w:rsidP="00133333">
      <w:pPr>
        <w:pBdr>
          <w:top w:val="nil"/>
          <w:left w:val="nil"/>
          <w:bottom w:val="nil"/>
          <w:right w:val="nil"/>
          <w:between w:val="nil"/>
        </w:pBdr>
        <w:jc w:val="center"/>
        <w:rPr>
          <w:rFonts w:ascii="Times New Roman" w:hAnsi="Times New Roman" w:cs="Times New Roman"/>
          <w:color w:val="000000"/>
          <w:sz w:val="28"/>
          <w:szCs w:val="28"/>
        </w:rPr>
      </w:pPr>
    </w:p>
    <w:tbl>
      <w:tblPr>
        <w:tblW w:w="9868"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tblPr>
      <w:tblGrid>
        <w:gridCol w:w="3703"/>
        <w:gridCol w:w="6165"/>
      </w:tblGrid>
      <w:tr w:rsidR="00133333" w:rsidRPr="00133333" w:rsidTr="004F232C">
        <w:trPr>
          <w:trHeight w:val="423"/>
          <w:jc w:val="center"/>
        </w:trPr>
        <w:tc>
          <w:tcPr>
            <w:tcW w:w="3703" w:type="dxa"/>
            <w:tcBorders>
              <w:top w:val="single" w:sz="6" w:space="0" w:color="000000"/>
              <w:left w:val="single" w:sz="6" w:space="0" w:color="000000"/>
              <w:bottom w:val="single" w:sz="6" w:space="0" w:color="000000"/>
              <w:right w:val="single" w:sz="6" w:space="0" w:color="000000"/>
            </w:tcBorders>
            <w:shd w:val="clear" w:color="auto" w:fill="FFFFFF"/>
          </w:tcPr>
          <w:p w:rsidR="00133333" w:rsidRPr="00133333" w:rsidRDefault="00133333" w:rsidP="004F232C">
            <w:pPr>
              <w:pBdr>
                <w:top w:val="nil"/>
                <w:left w:val="nil"/>
                <w:bottom w:val="nil"/>
                <w:right w:val="nil"/>
                <w:between w:val="nil"/>
              </w:pBdr>
              <w:jc w:val="center"/>
              <w:rPr>
                <w:rFonts w:ascii="Times New Roman" w:hAnsi="Times New Roman" w:cs="Times New Roman"/>
                <w:color w:val="000000"/>
                <w:sz w:val="28"/>
                <w:szCs w:val="28"/>
              </w:rPr>
            </w:pPr>
            <w:bookmarkStart w:id="7" w:name="_gjdgxs" w:colFirst="0" w:colLast="0"/>
            <w:bookmarkEnd w:id="7"/>
            <w:r w:rsidRPr="00133333">
              <w:rPr>
                <w:rFonts w:ascii="Times New Roman" w:hAnsi="Times New Roman" w:cs="Times New Roman"/>
                <w:b/>
                <w:color w:val="000000"/>
                <w:sz w:val="28"/>
                <w:szCs w:val="28"/>
              </w:rPr>
              <w:t>Время и место проведения</w:t>
            </w:r>
          </w:p>
        </w:tc>
        <w:tc>
          <w:tcPr>
            <w:tcW w:w="6165" w:type="dxa"/>
            <w:tcBorders>
              <w:top w:val="single" w:sz="6" w:space="0" w:color="000000"/>
              <w:left w:val="single" w:sz="6" w:space="0" w:color="000000"/>
              <w:bottom w:val="single" w:sz="6" w:space="0" w:color="000000"/>
              <w:right w:val="single" w:sz="6" w:space="0" w:color="000000"/>
            </w:tcBorders>
            <w:shd w:val="clear" w:color="auto" w:fill="FFFFFF"/>
          </w:tcPr>
          <w:p w:rsidR="00133333" w:rsidRPr="00133333" w:rsidRDefault="00133333" w:rsidP="004F232C">
            <w:pPr>
              <w:pBdr>
                <w:top w:val="nil"/>
                <w:left w:val="nil"/>
                <w:bottom w:val="nil"/>
                <w:right w:val="nil"/>
                <w:between w:val="nil"/>
              </w:pBdr>
              <w:jc w:val="center"/>
              <w:rPr>
                <w:rFonts w:ascii="Times New Roman" w:hAnsi="Times New Roman" w:cs="Times New Roman"/>
                <w:color w:val="000000"/>
                <w:sz w:val="28"/>
                <w:szCs w:val="28"/>
              </w:rPr>
            </w:pPr>
            <w:r w:rsidRPr="00133333">
              <w:rPr>
                <w:rFonts w:ascii="Times New Roman" w:hAnsi="Times New Roman" w:cs="Times New Roman"/>
                <w:b/>
                <w:color w:val="000000"/>
                <w:sz w:val="28"/>
                <w:szCs w:val="28"/>
              </w:rPr>
              <w:t>ПрограммаМероприятия</w:t>
            </w:r>
          </w:p>
        </w:tc>
      </w:tr>
      <w:tr w:rsidR="00133333" w:rsidRPr="00133333" w:rsidTr="004F232C">
        <w:trPr>
          <w:trHeight w:val="3320"/>
          <w:jc w:val="center"/>
        </w:trPr>
        <w:tc>
          <w:tcPr>
            <w:tcW w:w="3703" w:type="dxa"/>
            <w:tcBorders>
              <w:top w:val="single" w:sz="6" w:space="0" w:color="000000"/>
              <w:left w:val="single" w:sz="6" w:space="0" w:color="000000"/>
              <w:bottom w:val="single" w:sz="6" w:space="0" w:color="000000"/>
              <w:right w:val="single" w:sz="6" w:space="0" w:color="000000"/>
            </w:tcBorders>
            <w:shd w:val="clear" w:color="auto" w:fill="FFFFFF"/>
          </w:tcPr>
          <w:p w:rsidR="00133333" w:rsidRPr="00133333" w:rsidRDefault="00133333" w:rsidP="004F232C">
            <w:pPr>
              <w:pBdr>
                <w:top w:val="nil"/>
                <w:left w:val="nil"/>
                <w:bottom w:val="nil"/>
                <w:right w:val="nil"/>
                <w:between w:val="nil"/>
              </w:pBdr>
              <w:jc w:val="center"/>
              <w:rPr>
                <w:rFonts w:ascii="Times New Roman" w:hAnsi="Times New Roman" w:cs="Times New Roman"/>
                <w:sz w:val="28"/>
                <w:szCs w:val="28"/>
              </w:rPr>
            </w:pPr>
            <w:r w:rsidRPr="00133333">
              <w:rPr>
                <w:rFonts w:ascii="Times New Roman" w:hAnsi="Times New Roman" w:cs="Times New Roman"/>
                <w:sz w:val="28"/>
                <w:szCs w:val="28"/>
              </w:rPr>
              <w:t>пл. Соборная</w:t>
            </w:r>
            <w:r w:rsidRPr="00133333">
              <w:rPr>
                <w:rFonts w:ascii="Times New Roman" w:hAnsi="Times New Roman" w:cs="Times New Roman"/>
                <w:sz w:val="28"/>
                <w:szCs w:val="28"/>
              </w:rPr>
              <w:br/>
            </w:r>
          </w:p>
          <w:p w:rsidR="00133333" w:rsidRPr="00133333" w:rsidRDefault="00133333" w:rsidP="004F232C">
            <w:pPr>
              <w:pBdr>
                <w:top w:val="nil"/>
                <w:left w:val="nil"/>
                <w:bottom w:val="nil"/>
                <w:right w:val="nil"/>
                <w:between w:val="nil"/>
              </w:pBdr>
              <w:jc w:val="center"/>
              <w:rPr>
                <w:rFonts w:ascii="Times New Roman" w:hAnsi="Times New Roman" w:cs="Times New Roman"/>
                <w:sz w:val="28"/>
                <w:szCs w:val="28"/>
              </w:rPr>
            </w:pPr>
            <w:r w:rsidRPr="00133333">
              <w:rPr>
                <w:rFonts w:ascii="Times New Roman" w:hAnsi="Times New Roman" w:cs="Times New Roman"/>
                <w:sz w:val="28"/>
                <w:szCs w:val="28"/>
              </w:rPr>
              <w:t xml:space="preserve">с 12.00 ч. до 15.00 ч. </w:t>
            </w:r>
          </w:p>
        </w:tc>
        <w:tc>
          <w:tcPr>
            <w:tcW w:w="6165" w:type="dxa"/>
            <w:tcBorders>
              <w:top w:val="single" w:sz="6" w:space="0" w:color="000000"/>
              <w:left w:val="single" w:sz="6" w:space="0" w:color="000000"/>
              <w:bottom w:val="single" w:sz="6" w:space="0" w:color="000000"/>
              <w:right w:val="single" w:sz="6" w:space="0" w:color="000000"/>
            </w:tcBorders>
            <w:shd w:val="clear" w:color="auto" w:fill="FFFFFF"/>
          </w:tcPr>
          <w:p w:rsidR="00133333" w:rsidRPr="00133333" w:rsidRDefault="00133333" w:rsidP="004F232C">
            <w:pPr>
              <w:rPr>
                <w:rFonts w:ascii="Times New Roman" w:hAnsi="Times New Roman" w:cs="Times New Roman"/>
                <w:sz w:val="28"/>
                <w:szCs w:val="28"/>
              </w:rPr>
            </w:pPr>
            <w:r w:rsidRPr="00133333">
              <w:rPr>
                <w:rFonts w:ascii="Times New Roman" w:hAnsi="Times New Roman" w:cs="Times New Roman"/>
                <w:b/>
                <w:bCs/>
                <w:color w:val="000000"/>
                <w:sz w:val="28"/>
                <w:szCs w:val="28"/>
              </w:rPr>
              <w:t>11.00 ч. –</w:t>
            </w:r>
            <w:r w:rsidRPr="00133333">
              <w:rPr>
                <w:rFonts w:ascii="Times New Roman" w:hAnsi="Times New Roman" w:cs="Times New Roman"/>
                <w:color w:val="000000"/>
                <w:sz w:val="28"/>
                <w:szCs w:val="28"/>
              </w:rPr>
              <w:t xml:space="preserve">  </w:t>
            </w:r>
            <w:r w:rsidRPr="00133333">
              <w:rPr>
                <w:rFonts w:ascii="Times New Roman" w:hAnsi="Times New Roman" w:cs="Times New Roman"/>
                <w:b/>
                <w:bCs/>
                <w:color w:val="000000"/>
                <w:sz w:val="28"/>
                <w:szCs w:val="28"/>
              </w:rPr>
              <w:t>12.00 ч</w:t>
            </w:r>
            <w:r w:rsidRPr="00133333">
              <w:rPr>
                <w:rFonts w:ascii="Times New Roman" w:hAnsi="Times New Roman" w:cs="Times New Roman"/>
                <w:color w:val="000000"/>
                <w:sz w:val="28"/>
                <w:szCs w:val="28"/>
              </w:rPr>
              <w:t xml:space="preserve">. </w:t>
            </w:r>
            <w:r w:rsidRPr="00133333">
              <w:rPr>
                <w:rFonts w:ascii="Times New Roman" w:hAnsi="Times New Roman" w:cs="Times New Roman"/>
                <w:b/>
                <w:bCs/>
                <w:color w:val="000000"/>
                <w:sz w:val="28"/>
                <w:szCs w:val="28"/>
              </w:rPr>
              <w:t>-</w:t>
            </w:r>
            <w:r w:rsidRPr="00133333">
              <w:rPr>
                <w:rFonts w:ascii="Times New Roman" w:hAnsi="Times New Roman" w:cs="Times New Roman"/>
                <w:color w:val="000000"/>
                <w:sz w:val="28"/>
                <w:szCs w:val="28"/>
              </w:rPr>
              <w:t xml:space="preserve"> Музыкальное оформление праздника.</w:t>
            </w:r>
          </w:p>
          <w:p w:rsidR="00133333" w:rsidRPr="00133333" w:rsidRDefault="00133333" w:rsidP="004F232C">
            <w:pPr>
              <w:rPr>
                <w:rFonts w:ascii="Times New Roman" w:hAnsi="Times New Roman" w:cs="Times New Roman"/>
                <w:sz w:val="28"/>
                <w:szCs w:val="28"/>
              </w:rPr>
            </w:pPr>
            <w:r w:rsidRPr="00133333">
              <w:rPr>
                <w:rFonts w:ascii="Times New Roman" w:hAnsi="Times New Roman" w:cs="Times New Roman"/>
                <w:b/>
                <w:bCs/>
                <w:color w:val="000000"/>
                <w:sz w:val="28"/>
                <w:szCs w:val="28"/>
              </w:rPr>
              <w:t xml:space="preserve"> 12.00 ч. – 15.00 ч.: </w:t>
            </w:r>
          </w:p>
          <w:p w:rsidR="00133333" w:rsidRPr="00133333" w:rsidRDefault="00133333" w:rsidP="00133333">
            <w:pPr>
              <w:numPr>
                <w:ilvl w:val="0"/>
                <w:numId w:val="35"/>
              </w:numPr>
              <w:suppressAutoHyphens w:val="0"/>
              <w:spacing w:line="240" w:lineRule="auto"/>
              <w:textAlignment w:val="baseline"/>
              <w:rPr>
                <w:rFonts w:ascii="Times New Roman" w:hAnsi="Times New Roman" w:cs="Times New Roman"/>
                <w:b/>
                <w:bCs/>
                <w:color w:val="000000"/>
                <w:sz w:val="28"/>
                <w:szCs w:val="28"/>
              </w:rPr>
            </w:pPr>
            <w:r w:rsidRPr="00133333">
              <w:rPr>
                <w:rFonts w:ascii="Times New Roman" w:hAnsi="Times New Roman" w:cs="Times New Roman"/>
                <w:b/>
                <w:bCs/>
                <w:color w:val="000000"/>
                <w:sz w:val="28"/>
                <w:szCs w:val="28"/>
              </w:rPr>
              <w:t>Работа главной творческой</w:t>
            </w:r>
          </w:p>
          <w:p w:rsidR="00133333" w:rsidRPr="00133333" w:rsidRDefault="00133333" w:rsidP="004F232C">
            <w:pPr>
              <w:rPr>
                <w:rFonts w:ascii="Times New Roman" w:hAnsi="Times New Roman" w:cs="Times New Roman"/>
                <w:sz w:val="28"/>
                <w:szCs w:val="28"/>
              </w:rPr>
            </w:pPr>
            <w:r w:rsidRPr="00133333">
              <w:rPr>
                <w:rFonts w:ascii="Times New Roman" w:hAnsi="Times New Roman" w:cs="Times New Roman"/>
                <w:b/>
                <w:bCs/>
                <w:color w:val="000000"/>
                <w:sz w:val="28"/>
                <w:szCs w:val="28"/>
              </w:rPr>
              <w:t>площадки:</w:t>
            </w:r>
          </w:p>
          <w:p w:rsidR="00133333" w:rsidRPr="00133333" w:rsidRDefault="00133333" w:rsidP="00133333">
            <w:pPr>
              <w:numPr>
                <w:ilvl w:val="0"/>
                <w:numId w:val="36"/>
              </w:numPr>
              <w:suppressAutoHyphens w:val="0"/>
              <w:spacing w:line="240" w:lineRule="auto"/>
              <w:ind w:left="360"/>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театрализованное представление;</w:t>
            </w:r>
          </w:p>
          <w:p w:rsidR="00133333" w:rsidRPr="00133333" w:rsidRDefault="00133333" w:rsidP="00133333">
            <w:pPr>
              <w:numPr>
                <w:ilvl w:val="0"/>
                <w:numId w:val="36"/>
              </w:numPr>
              <w:suppressAutoHyphens w:val="0"/>
              <w:spacing w:line="240" w:lineRule="auto"/>
              <w:ind w:left="360"/>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конкурсно - развлекательная программа;</w:t>
            </w:r>
          </w:p>
          <w:p w:rsidR="00133333" w:rsidRPr="00133333" w:rsidRDefault="00133333" w:rsidP="00133333">
            <w:pPr>
              <w:numPr>
                <w:ilvl w:val="0"/>
                <w:numId w:val="36"/>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b/>
                <w:bCs/>
                <w:i/>
                <w:iCs/>
                <w:color w:val="000000"/>
                <w:sz w:val="28"/>
                <w:szCs w:val="28"/>
              </w:rPr>
              <w:t>концертная программа</w:t>
            </w:r>
            <w:r w:rsidRPr="00133333">
              <w:rPr>
                <w:rFonts w:ascii="Times New Roman" w:hAnsi="Times New Roman" w:cs="Times New Roman"/>
                <w:i/>
                <w:iCs/>
                <w:color w:val="000000"/>
                <w:sz w:val="28"/>
                <w:szCs w:val="28"/>
              </w:rPr>
              <w:t>:</w:t>
            </w:r>
          </w:p>
          <w:p w:rsidR="00133333" w:rsidRPr="00133333" w:rsidRDefault="00133333" w:rsidP="00133333">
            <w:pPr>
              <w:numPr>
                <w:ilvl w:val="0"/>
                <w:numId w:val="37"/>
              </w:numPr>
              <w:suppressAutoHyphens w:val="0"/>
              <w:spacing w:line="240" w:lineRule="auto"/>
              <w:ind w:left="425"/>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Алена Коротаева г. Сасово;</w:t>
            </w:r>
          </w:p>
          <w:p w:rsidR="00133333" w:rsidRPr="00133333" w:rsidRDefault="00133333" w:rsidP="00133333">
            <w:pPr>
              <w:numPr>
                <w:ilvl w:val="0"/>
                <w:numId w:val="37"/>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Народный коллектив Рязанской области вокальный ансамбль «Русская песня» г. Касимов;</w:t>
            </w:r>
          </w:p>
          <w:p w:rsidR="00133333" w:rsidRPr="00133333" w:rsidRDefault="00133333" w:rsidP="00133333">
            <w:pPr>
              <w:numPr>
                <w:ilvl w:val="0"/>
                <w:numId w:val="37"/>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Народный ансамбль “Ивушка” (Лашма)</w:t>
            </w:r>
          </w:p>
          <w:p w:rsidR="00133333" w:rsidRPr="00133333" w:rsidRDefault="00133333" w:rsidP="00133333">
            <w:pPr>
              <w:numPr>
                <w:ilvl w:val="0"/>
                <w:numId w:val="37"/>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Вокальный ансамбль “Народный праздник” (Гусь-Железный)</w:t>
            </w:r>
          </w:p>
          <w:p w:rsidR="00133333" w:rsidRPr="00133333" w:rsidRDefault="00133333" w:rsidP="00133333">
            <w:pPr>
              <w:numPr>
                <w:ilvl w:val="0"/>
                <w:numId w:val="37"/>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Детская школа искусств (г. Касимов)</w:t>
            </w:r>
          </w:p>
          <w:p w:rsidR="00133333" w:rsidRPr="00133333" w:rsidRDefault="00133333" w:rsidP="00133333">
            <w:pPr>
              <w:numPr>
                <w:ilvl w:val="0"/>
                <w:numId w:val="37"/>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Анастасия Чичкина (педагогический колледж г. Касимов)</w:t>
            </w:r>
          </w:p>
          <w:p w:rsidR="00133333" w:rsidRPr="00133333" w:rsidRDefault="00133333" w:rsidP="00133333">
            <w:pPr>
              <w:numPr>
                <w:ilvl w:val="0"/>
                <w:numId w:val="37"/>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Хореографический ансамбль «Синяя птица» (г. Касимов)</w:t>
            </w:r>
          </w:p>
          <w:p w:rsidR="00133333" w:rsidRPr="00133333" w:rsidRDefault="00133333" w:rsidP="00133333">
            <w:pPr>
              <w:numPr>
                <w:ilvl w:val="0"/>
                <w:numId w:val="37"/>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Вокалисты народного коллектива Рязанской области вокального ансамбля “Карамель” (г. Касимов)</w:t>
            </w:r>
          </w:p>
          <w:p w:rsidR="00133333" w:rsidRPr="00133333" w:rsidRDefault="00133333" w:rsidP="00133333">
            <w:pPr>
              <w:numPr>
                <w:ilvl w:val="0"/>
                <w:numId w:val="37"/>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Ильмира Умарова (Касимовский район)</w:t>
            </w:r>
          </w:p>
          <w:p w:rsidR="00133333" w:rsidRPr="00133333" w:rsidRDefault="00133333" w:rsidP="00133333">
            <w:pPr>
              <w:numPr>
                <w:ilvl w:val="0"/>
                <w:numId w:val="37"/>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Танцевальный коллектив “Маргай"  Рязанский филиал МОСУ МВД имени В. Я. Кикотя (Рязань)</w:t>
            </w:r>
          </w:p>
          <w:p w:rsidR="00133333" w:rsidRPr="00133333" w:rsidRDefault="00133333" w:rsidP="00133333">
            <w:pPr>
              <w:numPr>
                <w:ilvl w:val="0"/>
                <w:numId w:val="38"/>
              </w:numPr>
              <w:suppressAutoHyphens w:val="0"/>
              <w:spacing w:line="240" w:lineRule="auto"/>
              <w:ind w:left="36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lastRenderedPageBreak/>
              <w:t>работа детской анимационной площадки.</w:t>
            </w:r>
          </w:p>
          <w:p w:rsidR="00133333" w:rsidRPr="00133333" w:rsidRDefault="00133333" w:rsidP="00133333">
            <w:pPr>
              <w:numPr>
                <w:ilvl w:val="0"/>
                <w:numId w:val="39"/>
              </w:numPr>
              <w:tabs>
                <w:tab w:val="clear" w:pos="709"/>
              </w:tabs>
              <w:suppressAutoHyphens w:val="0"/>
              <w:spacing w:line="240" w:lineRule="auto"/>
              <w:ind w:left="360"/>
              <w:textAlignment w:val="baseline"/>
              <w:rPr>
                <w:rFonts w:ascii="Times New Roman" w:hAnsi="Times New Roman" w:cs="Times New Roman"/>
                <w:b/>
                <w:bCs/>
                <w:color w:val="000000"/>
                <w:sz w:val="28"/>
                <w:szCs w:val="28"/>
              </w:rPr>
            </w:pPr>
            <w:r w:rsidRPr="00133333">
              <w:rPr>
                <w:rFonts w:ascii="Times New Roman" w:hAnsi="Times New Roman" w:cs="Times New Roman"/>
                <w:b/>
                <w:bCs/>
                <w:color w:val="000000"/>
                <w:sz w:val="28"/>
                <w:szCs w:val="28"/>
              </w:rPr>
              <w:t>Работа «Ярмарки XIX в.»:</w:t>
            </w:r>
          </w:p>
          <w:p w:rsidR="00133333" w:rsidRPr="00133333" w:rsidRDefault="00133333" w:rsidP="004F232C">
            <w:pPr>
              <w:ind w:left="360"/>
              <w:rPr>
                <w:rFonts w:ascii="Times New Roman" w:hAnsi="Times New Roman" w:cs="Times New Roman"/>
                <w:sz w:val="28"/>
                <w:szCs w:val="28"/>
              </w:rPr>
            </w:pPr>
            <w:r w:rsidRPr="00133333">
              <w:rPr>
                <w:rFonts w:ascii="Times New Roman" w:hAnsi="Times New Roman" w:cs="Times New Roman"/>
                <w:b/>
                <w:bCs/>
                <w:color w:val="000000"/>
                <w:sz w:val="28"/>
                <w:szCs w:val="28"/>
              </w:rPr>
              <w:t xml:space="preserve">         </w:t>
            </w:r>
            <w:r w:rsidRPr="00133333">
              <w:rPr>
                <w:rFonts w:ascii="Times New Roman" w:hAnsi="Times New Roman" w:cs="Times New Roman"/>
                <w:color w:val="000000"/>
                <w:sz w:val="28"/>
                <w:szCs w:val="28"/>
              </w:rPr>
              <w:t>   Площадка мастер-классы:</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 Браслет из бересты»</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 Кукла «Касимовская невеста»</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 «Народные куклы»</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 Ковка</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 Плетение пояса</w:t>
            </w:r>
          </w:p>
          <w:p w:rsidR="00133333" w:rsidRPr="00133333" w:rsidRDefault="00133333" w:rsidP="004F232C">
            <w:pPr>
              <w:rPr>
                <w:rFonts w:ascii="Times New Roman" w:hAnsi="Times New Roman" w:cs="Times New Roman"/>
                <w:sz w:val="28"/>
                <w:szCs w:val="28"/>
              </w:rPr>
            </w:pPr>
            <w:r w:rsidRPr="00133333">
              <w:rPr>
                <w:rFonts w:ascii="Times New Roman" w:hAnsi="Times New Roman" w:cs="Times New Roman"/>
                <w:color w:val="000000"/>
                <w:sz w:val="28"/>
                <w:szCs w:val="28"/>
              </w:rPr>
              <w:t>- Роспись изразцов</w:t>
            </w:r>
          </w:p>
          <w:p w:rsidR="00133333" w:rsidRPr="00133333" w:rsidRDefault="00133333" w:rsidP="004F232C">
            <w:pPr>
              <w:rPr>
                <w:rFonts w:ascii="Times New Roman" w:hAnsi="Times New Roman" w:cs="Times New Roman"/>
                <w:sz w:val="28"/>
                <w:szCs w:val="28"/>
              </w:rPr>
            </w:pPr>
          </w:p>
          <w:p w:rsidR="00133333" w:rsidRPr="00133333" w:rsidRDefault="00133333" w:rsidP="004F232C">
            <w:pPr>
              <w:ind w:left="720"/>
              <w:jc w:val="center"/>
              <w:rPr>
                <w:rFonts w:ascii="Times New Roman" w:hAnsi="Times New Roman" w:cs="Times New Roman"/>
                <w:sz w:val="28"/>
                <w:szCs w:val="28"/>
              </w:rPr>
            </w:pPr>
            <w:r w:rsidRPr="00133333">
              <w:rPr>
                <w:rFonts w:ascii="Times New Roman" w:hAnsi="Times New Roman" w:cs="Times New Roman"/>
                <w:b/>
                <w:bCs/>
                <w:color w:val="000000"/>
                <w:sz w:val="28"/>
                <w:szCs w:val="28"/>
              </w:rPr>
              <w:t>«Ямской слободы»:</w:t>
            </w:r>
          </w:p>
          <w:p w:rsidR="00133333" w:rsidRPr="00133333" w:rsidRDefault="00133333" w:rsidP="00133333">
            <w:pPr>
              <w:numPr>
                <w:ilvl w:val="0"/>
                <w:numId w:val="40"/>
              </w:numPr>
              <w:tabs>
                <w:tab w:val="clear" w:pos="720"/>
                <w:tab w:val="num" w:pos="205"/>
                <w:tab w:val="left" w:pos="346"/>
              </w:tabs>
              <w:suppressAutoHyphens w:val="0"/>
              <w:spacing w:line="240" w:lineRule="auto"/>
              <w:ind w:left="63" w:firstLine="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 xml:space="preserve">      </w:t>
            </w:r>
            <w:r w:rsidRPr="00133333">
              <w:rPr>
                <w:rFonts w:ascii="Times New Roman" w:hAnsi="Times New Roman" w:cs="Times New Roman"/>
                <w:i/>
                <w:iCs/>
                <w:color w:val="000000"/>
                <w:sz w:val="28"/>
                <w:szCs w:val="28"/>
              </w:rPr>
              <w:t>Интерактивная программа</w:t>
            </w:r>
            <w:r w:rsidRPr="00133333">
              <w:rPr>
                <w:rFonts w:ascii="Times New Roman" w:hAnsi="Times New Roman" w:cs="Times New Roman"/>
                <w:color w:val="000000"/>
                <w:sz w:val="28"/>
                <w:szCs w:val="28"/>
              </w:rPr>
              <w:t xml:space="preserve">  «Что двор, то конь, что конь, то норов»». </w:t>
            </w:r>
          </w:p>
          <w:p w:rsidR="00133333" w:rsidRPr="00133333" w:rsidRDefault="00133333" w:rsidP="00133333">
            <w:pPr>
              <w:numPr>
                <w:ilvl w:val="0"/>
                <w:numId w:val="40"/>
              </w:numPr>
              <w:tabs>
                <w:tab w:val="clear" w:pos="720"/>
                <w:tab w:val="num" w:pos="205"/>
                <w:tab w:val="left" w:pos="346"/>
              </w:tabs>
              <w:suppressAutoHyphens w:val="0"/>
              <w:spacing w:line="240" w:lineRule="auto"/>
              <w:ind w:left="63" w:firstLine="0"/>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 xml:space="preserve">Ярмарка мастеров: </w:t>
            </w:r>
            <w:r w:rsidRPr="00133333">
              <w:rPr>
                <w:rFonts w:ascii="Times New Roman" w:hAnsi="Times New Roman" w:cs="Times New Roman"/>
                <w:color w:val="000000"/>
                <w:sz w:val="28"/>
                <w:szCs w:val="28"/>
              </w:rPr>
              <w:t>герданы из бисера, вязаные вещи, Великоустюгская роспись, куклы из мешковины и джутовой нити, валяные сувениры, цветы из стружки дерева, плетение из бересты.</w:t>
            </w:r>
          </w:p>
          <w:p w:rsidR="00133333" w:rsidRPr="00133333" w:rsidRDefault="00133333" w:rsidP="00133333">
            <w:pPr>
              <w:numPr>
                <w:ilvl w:val="0"/>
                <w:numId w:val="40"/>
              </w:numPr>
              <w:tabs>
                <w:tab w:val="clear" w:pos="720"/>
                <w:tab w:val="num" w:pos="205"/>
                <w:tab w:val="left" w:pos="346"/>
              </w:tabs>
              <w:suppressAutoHyphens w:val="0"/>
              <w:spacing w:line="240" w:lineRule="auto"/>
              <w:ind w:left="63" w:hanging="63"/>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 xml:space="preserve">Мастер – классы </w:t>
            </w:r>
            <w:r w:rsidRPr="00133333">
              <w:rPr>
                <w:rFonts w:ascii="Times New Roman" w:hAnsi="Times New Roman" w:cs="Times New Roman"/>
                <w:color w:val="000000"/>
                <w:sz w:val="28"/>
                <w:szCs w:val="28"/>
              </w:rPr>
              <w:t>по изготовлению тряпичной куклы «Подорожница»;</w:t>
            </w:r>
          </w:p>
          <w:p w:rsidR="00133333" w:rsidRPr="00133333" w:rsidRDefault="00133333" w:rsidP="00133333">
            <w:pPr>
              <w:numPr>
                <w:ilvl w:val="0"/>
                <w:numId w:val="41"/>
              </w:numPr>
              <w:tabs>
                <w:tab w:val="clear" w:pos="709"/>
                <w:tab w:val="left" w:pos="346"/>
              </w:tabs>
              <w:suppressAutoHyphens w:val="0"/>
              <w:spacing w:line="240" w:lineRule="auto"/>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Гастрономия:</w:t>
            </w:r>
            <w:r w:rsidRPr="00133333">
              <w:rPr>
                <w:rFonts w:ascii="Times New Roman" w:hAnsi="Times New Roman" w:cs="Times New Roman"/>
                <w:color w:val="000000"/>
                <w:sz w:val="28"/>
                <w:szCs w:val="28"/>
              </w:rPr>
              <w:t xml:space="preserve"> выпечка, блины, блины с начинкой, мясо жареное, травы, соленые овощи, пастила, пряники, попкорн, морс, квас, халва ручного вымесла, шары, игрушки, эксклюзивная обувь ручной работы.</w:t>
            </w:r>
          </w:p>
          <w:p w:rsidR="00133333" w:rsidRPr="00133333" w:rsidRDefault="00133333" w:rsidP="004F232C">
            <w:pPr>
              <w:jc w:val="center"/>
              <w:rPr>
                <w:rFonts w:ascii="Times New Roman" w:hAnsi="Times New Roman" w:cs="Times New Roman"/>
                <w:b/>
                <w:bCs/>
                <w:color w:val="000000"/>
                <w:sz w:val="28"/>
                <w:szCs w:val="28"/>
              </w:rPr>
            </w:pPr>
          </w:p>
          <w:p w:rsidR="00133333" w:rsidRPr="00133333" w:rsidRDefault="00133333" w:rsidP="004F232C">
            <w:pPr>
              <w:jc w:val="center"/>
              <w:rPr>
                <w:rFonts w:ascii="Times New Roman" w:hAnsi="Times New Roman" w:cs="Times New Roman"/>
                <w:sz w:val="28"/>
                <w:szCs w:val="28"/>
              </w:rPr>
            </w:pPr>
            <w:r w:rsidRPr="00133333">
              <w:rPr>
                <w:rFonts w:ascii="Times New Roman" w:hAnsi="Times New Roman" w:cs="Times New Roman"/>
                <w:b/>
                <w:bCs/>
                <w:color w:val="000000"/>
                <w:sz w:val="28"/>
                <w:szCs w:val="28"/>
              </w:rPr>
              <w:t>«Татарской слободы»:</w:t>
            </w:r>
          </w:p>
          <w:p w:rsidR="00133333" w:rsidRPr="00133333" w:rsidRDefault="00133333" w:rsidP="00133333">
            <w:pPr>
              <w:numPr>
                <w:ilvl w:val="0"/>
                <w:numId w:val="42"/>
              </w:numPr>
              <w:tabs>
                <w:tab w:val="clear" w:pos="720"/>
                <w:tab w:val="left" w:pos="346"/>
              </w:tabs>
              <w:suppressAutoHyphens w:val="0"/>
              <w:spacing w:line="240" w:lineRule="auto"/>
              <w:ind w:left="0" w:firstLine="0"/>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Интерактивная программа</w:t>
            </w:r>
            <w:r w:rsidRPr="00133333">
              <w:rPr>
                <w:rFonts w:ascii="Times New Roman" w:hAnsi="Times New Roman" w:cs="Times New Roman"/>
                <w:color w:val="000000"/>
                <w:sz w:val="28"/>
                <w:szCs w:val="28"/>
              </w:rPr>
              <w:t xml:space="preserve"> «Традиции татарского народа».</w:t>
            </w:r>
          </w:p>
          <w:p w:rsidR="00133333" w:rsidRPr="00133333" w:rsidRDefault="00133333" w:rsidP="00133333">
            <w:pPr>
              <w:numPr>
                <w:ilvl w:val="0"/>
                <w:numId w:val="42"/>
              </w:numPr>
              <w:suppressAutoHyphens w:val="0"/>
              <w:spacing w:line="240" w:lineRule="auto"/>
              <w:ind w:left="0" w:firstLine="0"/>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Мастер – классы</w:t>
            </w:r>
            <w:r w:rsidRPr="00133333">
              <w:rPr>
                <w:rFonts w:ascii="Times New Roman" w:hAnsi="Times New Roman" w:cs="Times New Roman"/>
                <w:color w:val="000000"/>
                <w:sz w:val="28"/>
                <w:szCs w:val="28"/>
              </w:rPr>
              <w:t xml:space="preserve"> по изготовлению татарского браслета «Белязеки».</w:t>
            </w:r>
          </w:p>
          <w:p w:rsidR="00133333" w:rsidRPr="00133333" w:rsidRDefault="00133333" w:rsidP="00133333">
            <w:pPr>
              <w:numPr>
                <w:ilvl w:val="0"/>
                <w:numId w:val="43"/>
              </w:numPr>
              <w:tabs>
                <w:tab w:val="clear" w:pos="709"/>
                <w:tab w:val="left" w:pos="346"/>
              </w:tabs>
              <w:suppressAutoHyphens w:val="0"/>
              <w:spacing w:line="240" w:lineRule="auto"/>
              <w:ind w:left="63"/>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Гастрономия:</w:t>
            </w:r>
            <w:r w:rsidRPr="00133333">
              <w:rPr>
                <w:rFonts w:ascii="Times New Roman" w:hAnsi="Times New Roman" w:cs="Times New Roman"/>
                <w:color w:val="000000"/>
                <w:sz w:val="28"/>
                <w:szCs w:val="28"/>
              </w:rPr>
              <w:t xml:space="preserve"> лаваши, чак - чак, кудри, перемячи, плов, шурпа, шиширы, копченое мясо, конская колбаса, кош теле, вакбалиш, кыздырма, кулама, пахлава, сухофрукты, орехи, специи.</w:t>
            </w:r>
          </w:p>
          <w:p w:rsidR="00133333" w:rsidRPr="00133333" w:rsidRDefault="00133333" w:rsidP="004F232C">
            <w:pPr>
              <w:ind w:left="360"/>
              <w:jc w:val="center"/>
              <w:textAlignment w:val="baseline"/>
              <w:rPr>
                <w:rFonts w:ascii="Times New Roman" w:hAnsi="Times New Roman" w:cs="Times New Roman"/>
                <w:b/>
                <w:bCs/>
                <w:color w:val="000000"/>
                <w:sz w:val="28"/>
                <w:szCs w:val="28"/>
              </w:rPr>
            </w:pPr>
          </w:p>
          <w:p w:rsidR="00133333" w:rsidRPr="00133333" w:rsidRDefault="00133333" w:rsidP="004F232C">
            <w:pPr>
              <w:ind w:left="360"/>
              <w:jc w:val="center"/>
              <w:textAlignment w:val="baseline"/>
              <w:rPr>
                <w:rFonts w:ascii="Times New Roman" w:hAnsi="Times New Roman" w:cs="Times New Roman"/>
                <w:b/>
                <w:bCs/>
                <w:color w:val="000000"/>
                <w:sz w:val="28"/>
                <w:szCs w:val="28"/>
              </w:rPr>
            </w:pPr>
            <w:r w:rsidRPr="00133333">
              <w:rPr>
                <w:rFonts w:ascii="Times New Roman" w:hAnsi="Times New Roman" w:cs="Times New Roman"/>
                <w:b/>
                <w:bCs/>
                <w:color w:val="000000"/>
                <w:sz w:val="28"/>
                <w:szCs w:val="28"/>
              </w:rPr>
              <w:t>«Пушкарской слободы»:</w:t>
            </w:r>
          </w:p>
          <w:p w:rsidR="00133333" w:rsidRPr="00133333" w:rsidRDefault="00133333" w:rsidP="00133333">
            <w:pPr>
              <w:numPr>
                <w:ilvl w:val="0"/>
                <w:numId w:val="44"/>
              </w:numPr>
              <w:tabs>
                <w:tab w:val="clear" w:pos="720"/>
                <w:tab w:val="num" w:pos="346"/>
              </w:tabs>
              <w:suppressAutoHyphens w:val="0"/>
              <w:spacing w:line="240" w:lineRule="auto"/>
              <w:ind w:left="63" w:firstLine="0"/>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Интерактивная программа</w:t>
            </w:r>
            <w:r w:rsidRPr="00133333">
              <w:rPr>
                <w:rFonts w:ascii="Times New Roman" w:hAnsi="Times New Roman" w:cs="Times New Roman"/>
                <w:color w:val="000000"/>
                <w:sz w:val="28"/>
                <w:szCs w:val="28"/>
              </w:rPr>
              <w:t xml:space="preserve"> «Хорошо тому, кто в своем дому!»</w:t>
            </w:r>
          </w:p>
          <w:p w:rsidR="00133333" w:rsidRPr="00133333" w:rsidRDefault="00133333" w:rsidP="00133333">
            <w:pPr>
              <w:numPr>
                <w:ilvl w:val="0"/>
                <w:numId w:val="44"/>
              </w:numPr>
              <w:tabs>
                <w:tab w:val="clear" w:pos="720"/>
                <w:tab w:val="num" w:pos="346"/>
              </w:tabs>
              <w:suppressAutoHyphens w:val="0"/>
              <w:spacing w:line="240" w:lineRule="auto"/>
              <w:ind w:left="63" w:firstLine="0"/>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Ярмарка мастеров:</w:t>
            </w:r>
            <w:r w:rsidRPr="00133333">
              <w:rPr>
                <w:rFonts w:ascii="Times New Roman" w:hAnsi="Times New Roman" w:cs="Times New Roman"/>
                <w:color w:val="000000"/>
                <w:sz w:val="28"/>
                <w:szCs w:val="28"/>
              </w:rPr>
              <w:t xml:space="preserve"> народные куклы, русская динамическая игрушка, изделия из соломки и бересты, Касимовская роспись, Павло - Посадские платки, детская одежда в народном стиле, ковры деревенские, лоскутное шитье, </w:t>
            </w:r>
            <w:r w:rsidRPr="00133333">
              <w:rPr>
                <w:rFonts w:ascii="Times New Roman" w:hAnsi="Times New Roman" w:cs="Times New Roman"/>
                <w:color w:val="000000"/>
                <w:sz w:val="28"/>
                <w:szCs w:val="28"/>
              </w:rPr>
              <w:lastRenderedPageBreak/>
              <w:t>изделия из бересты и дерева, украшения ручной работы из кожи, сувениры из лент, вязаные игрушки, стеклодувное ремесло.</w:t>
            </w:r>
          </w:p>
          <w:p w:rsidR="00133333" w:rsidRPr="00133333" w:rsidRDefault="00133333" w:rsidP="00133333">
            <w:pPr>
              <w:numPr>
                <w:ilvl w:val="0"/>
                <w:numId w:val="44"/>
              </w:numPr>
              <w:tabs>
                <w:tab w:val="clear" w:pos="720"/>
                <w:tab w:val="num" w:pos="346"/>
              </w:tabs>
              <w:suppressAutoHyphens w:val="0"/>
              <w:spacing w:line="240" w:lineRule="auto"/>
              <w:ind w:left="63" w:firstLine="0"/>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Мастер – классы.</w:t>
            </w:r>
          </w:p>
          <w:p w:rsidR="00133333" w:rsidRPr="00133333" w:rsidRDefault="00133333" w:rsidP="00133333">
            <w:pPr>
              <w:numPr>
                <w:ilvl w:val="0"/>
                <w:numId w:val="45"/>
              </w:numPr>
              <w:tabs>
                <w:tab w:val="clear" w:pos="720"/>
                <w:tab w:val="num" w:pos="346"/>
              </w:tabs>
              <w:suppressAutoHyphens w:val="0"/>
              <w:spacing w:line="240" w:lineRule="auto"/>
              <w:ind w:left="63" w:firstLine="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 xml:space="preserve"> по ткачеству на этнографическом станке;</w:t>
            </w:r>
          </w:p>
          <w:p w:rsidR="00133333" w:rsidRPr="00133333" w:rsidRDefault="00133333" w:rsidP="00133333">
            <w:pPr>
              <w:numPr>
                <w:ilvl w:val="0"/>
                <w:numId w:val="45"/>
              </w:numPr>
              <w:tabs>
                <w:tab w:val="clear" w:pos="720"/>
                <w:tab w:val="num" w:pos="346"/>
              </w:tabs>
              <w:suppressAutoHyphens w:val="0"/>
              <w:spacing w:line="240" w:lineRule="auto"/>
              <w:ind w:left="63" w:firstLine="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 xml:space="preserve"> по ткачеству разнотравьем на бердо;</w:t>
            </w:r>
          </w:p>
          <w:p w:rsidR="00133333" w:rsidRPr="00133333" w:rsidRDefault="00133333" w:rsidP="00133333">
            <w:pPr>
              <w:numPr>
                <w:ilvl w:val="0"/>
                <w:numId w:val="45"/>
              </w:numPr>
              <w:tabs>
                <w:tab w:val="clear" w:pos="720"/>
                <w:tab w:val="num" w:pos="346"/>
              </w:tabs>
              <w:suppressAutoHyphens w:val="0"/>
              <w:spacing w:line="240" w:lineRule="auto"/>
              <w:ind w:left="63" w:firstLine="0"/>
              <w:jc w:val="both"/>
              <w:textAlignment w:val="baseline"/>
              <w:rPr>
                <w:rFonts w:ascii="Times New Roman" w:hAnsi="Times New Roman" w:cs="Times New Roman"/>
                <w:color w:val="000000"/>
                <w:sz w:val="28"/>
                <w:szCs w:val="28"/>
              </w:rPr>
            </w:pPr>
            <w:r w:rsidRPr="00133333">
              <w:rPr>
                <w:rFonts w:ascii="Times New Roman" w:hAnsi="Times New Roman" w:cs="Times New Roman"/>
                <w:color w:val="000000"/>
                <w:sz w:val="28"/>
                <w:szCs w:val="28"/>
              </w:rPr>
              <w:t>по ткачеству традиционного пояса на дощечках.</w:t>
            </w:r>
          </w:p>
          <w:p w:rsidR="00133333" w:rsidRPr="00133333" w:rsidRDefault="00133333" w:rsidP="00133333">
            <w:pPr>
              <w:numPr>
                <w:ilvl w:val="0"/>
                <w:numId w:val="46"/>
              </w:numPr>
              <w:tabs>
                <w:tab w:val="clear" w:pos="709"/>
                <w:tab w:val="left" w:pos="346"/>
              </w:tabs>
              <w:suppressAutoHyphens w:val="0"/>
              <w:spacing w:line="240" w:lineRule="auto"/>
              <w:jc w:val="both"/>
              <w:textAlignment w:val="baseline"/>
              <w:rPr>
                <w:rFonts w:ascii="Times New Roman" w:hAnsi="Times New Roman" w:cs="Times New Roman"/>
                <w:color w:val="000000"/>
                <w:sz w:val="28"/>
                <w:szCs w:val="28"/>
              </w:rPr>
            </w:pPr>
            <w:r w:rsidRPr="00133333">
              <w:rPr>
                <w:rFonts w:ascii="Times New Roman" w:hAnsi="Times New Roman" w:cs="Times New Roman"/>
                <w:i/>
                <w:iCs/>
                <w:color w:val="000000"/>
                <w:sz w:val="28"/>
                <w:szCs w:val="28"/>
              </w:rPr>
              <w:t xml:space="preserve">Гастрономия: </w:t>
            </w:r>
            <w:r w:rsidRPr="00133333">
              <w:rPr>
                <w:rFonts w:ascii="Times New Roman" w:hAnsi="Times New Roman" w:cs="Times New Roman"/>
                <w:color w:val="000000"/>
                <w:sz w:val="28"/>
                <w:szCs w:val="28"/>
              </w:rPr>
              <w:t>пряники, пироги открытые, сушки, крендели, блины, сухари, хлеба, квас, чай на травах, кисель.</w:t>
            </w:r>
          </w:p>
          <w:p w:rsidR="00133333" w:rsidRPr="00133333" w:rsidRDefault="00133333" w:rsidP="004F232C">
            <w:pPr>
              <w:jc w:val="center"/>
              <w:rPr>
                <w:rFonts w:ascii="Times New Roman" w:hAnsi="Times New Roman" w:cs="Times New Roman"/>
                <w:color w:val="000000"/>
                <w:sz w:val="28"/>
                <w:szCs w:val="28"/>
              </w:rPr>
            </w:pPr>
          </w:p>
          <w:p w:rsidR="00133333" w:rsidRPr="00133333" w:rsidRDefault="00133333" w:rsidP="004F232C">
            <w:pPr>
              <w:jc w:val="center"/>
              <w:rPr>
                <w:rFonts w:ascii="Times New Roman" w:hAnsi="Times New Roman" w:cs="Times New Roman"/>
                <w:sz w:val="28"/>
                <w:szCs w:val="28"/>
              </w:rPr>
            </w:pPr>
            <w:r w:rsidRPr="00133333">
              <w:rPr>
                <w:rFonts w:ascii="Times New Roman" w:hAnsi="Times New Roman" w:cs="Times New Roman"/>
                <w:b/>
                <w:bCs/>
                <w:color w:val="000000"/>
                <w:sz w:val="28"/>
                <w:szCs w:val="28"/>
              </w:rPr>
              <w:t>«Фотосалон  у Алянчикова»:</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Площадка будет оформлена в стиле фотосалона конца XIX века.</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На площадке можно будет сделать постановочное, индивидуальное или семейное фото в стиле фотосалона конца XIX века.</w:t>
            </w:r>
          </w:p>
          <w:p w:rsidR="00133333" w:rsidRPr="00133333" w:rsidRDefault="00133333" w:rsidP="004F232C">
            <w:pPr>
              <w:jc w:val="both"/>
              <w:rPr>
                <w:rFonts w:ascii="Times New Roman" w:hAnsi="Times New Roman" w:cs="Times New Roman"/>
                <w:sz w:val="28"/>
                <w:szCs w:val="28"/>
              </w:rPr>
            </w:pP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u w:val="single"/>
              </w:rPr>
              <w:t>Также будет проходить</w:t>
            </w:r>
            <w:r w:rsidRPr="00133333">
              <w:rPr>
                <w:rFonts w:ascii="Times New Roman" w:hAnsi="Times New Roman" w:cs="Times New Roman"/>
                <w:color w:val="000000"/>
                <w:sz w:val="28"/>
                <w:szCs w:val="28"/>
              </w:rPr>
              <w:t>:</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 раздача информационного и рекламного материала</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 рассказ о том, как было принято фотографироваться в фотосалонах конца XIX века</w:t>
            </w:r>
          </w:p>
          <w:p w:rsidR="00133333" w:rsidRPr="00133333" w:rsidRDefault="00133333" w:rsidP="004F232C">
            <w:pPr>
              <w:rPr>
                <w:rFonts w:ascii="Times New Roman" w:hAnsi="Times New Roman" w:cs="Times New Roman"/>
                <w:sz w:val="28"/>
                <w:szCs w:val="28"/>
              </w:rPr>
            </w:pP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 сбор групп для проведения сборных экскурсий: 12.30 «Прогулка по Соборной улице»</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14.00 по особняку Слётовых в рамках акции «Отдыхай дома! Путешествуй по Рязанской области!»</w:t>
            </w:r>
          </w:p>
          <w:p w:rsidR="00133333" w:rsidRPr="00133333" w:rsidRDefault="00133333" w:rsidP="004F232C">
            <w:pPr>
              <w:jc w:val="both"/>
              <w:rPr>
                <w:rFonts w:ascii="Times New Roman" w:hAnsi="Times New Roman" w:cs="Times New Roman"/>
                <w:sz w:val="28"/>
                <w:szCs w:val="28"/>
              </w:rPr>
            </w:pPr>
            <w:r w:rsidRPr="00133333">
              <w:rPr>
                <w:rFonts w:ascii="Times New Roman" w:hAnsi="Times New Roman" w:cs="Times New Roman"/>
                <w:color w:val="000000"/>
                <w:sz w:val="28"/>
                <w:szCs w:val="28"/>
              </w:rPr>
              <w:t>13.00 старт  квеста по слободам фестиваля “Тайны купеческого города”</w:t>
            </w:r>
          </w:p>
        </w:tc>
      </w:tr>
    </w:tbl>
    <w:p w:rsidR="00133333" w:rsidRPr="00133333" w:rsidRDefault="00133333" w:rsidP="00133333">
      <w:pPr>
        <w:pBdr>
          <w:top w:val="nil"/>
          <w:left w:val="nil"/>
          <w:bottom w:val="nil"/>
          <w:right w:val="nil"/>
          <w:between w:val="nil"/>
        </w:pBdr>
        <w:ind w:right="-567"/>
        <w:rPr>
          <w:rFonts w:ascii="Times New Roman" w:hAnsi="Times New Roman" w:cs="Times New Roman"/>
          <w:sz w:val="28"/>
          <w:szCs w:val="28"/>
        </w:rPr>
      </w:pPr>
    </w:p>
    <w:p w:rsidR="00A21771" w:rsidRPr="00133333" w:rsidRDefault="00A21771" w:rsidP="00A21771">
      <w:pPr>
        <w:pStyle w:val="31"/>
        <w:ind w:right="141"/>
        <w:rPr>
          <w:rFonts w:ascii="Times New Roman" w:hAnsi="Times New Roman" w:cs="Times New Roman"/>
          <w:sz w:val="28"/>
          <w:szCs w:val="28"/>
        </w:rPr>
      </w:pPr>
    </w:p>
    <w:p w:rsidR="00A21771" w:rsidRDefault="00A21771" w:rsidP="001777BF">
      <w:pPr>
        <w:shd w:val="clear" w:color="auto" w:fill="FFFFFF"/>
        <w:ind w:right="-1" w:firstLine="567"/>
        <w:jc w:val="both"/>
        <w:textAlignment w:val="baseline"/>
        <w:rPr>
          <w:rFonts w:ascii="Times New Roman" w:hAnsi="Times New Roman" w:cs="Times New Roman"/>
          <w:sz w:val="28"/>
          <w:szCs w:val="28"/>
        </w:rPr>
      </w:pPr>
    </w:p>
    <w:p w:rsidR="00133333" w:rsidRDefault="00133333" w:rsidP="001777BF">
      <w:pPr>
        <w:shd w:val="clear" w:color="auto" w:fill="FFFFFF"/>
        <w:ind w:right="-1" w:firstLine="567"/>
        <w:jc w:val="both"/>
        <w:textAlignment w:val="baseline"/>
        <w:rPr>
          <w:rFonts w:ascii="Times New Roman" w:hAnsi="Times New Roman" w:cs="Times New Roman"/>
          <w:sz w:val="28"/>
          <w:szCs w:val="28"/>
        </w:rPr>
      </w:pPr>
    </w:p>
    <w:p w:rsidR="00133333" w:rsidRDefault="00133333" w:rsidP="001777BF">
      <w:pPr>
        <w:shd w:val="clear" w:color="auto" w:fill="FFFFFF"/>
        <w:ind w:right="-1" w:firstLine="567"/>
        <w:jc w:val="both"/>
        <w:textAlignment w:val="baseline"/>
        <w:rPr>
          <w:rFonts w:ascii="Times New Roman" w:hAnsi="Times New Roman" w:cs="Times New Roman"/>
          <w:sz w:val="28"/>
          <w:szCs w:val="28"/>
        </w:rPr>
      </w:pPr>
    </w:p>
    <w:p w:rsidR="00133333" w:rsidRDefault="00133333" w:rsidP="001777BF">
      <w:pPr>
        <w:shd w:val="clear" w:color="auto" w:fill="FFFFFF"/>
        <w:ind w:right="-1" w:firstLine="567"/>
        <w:jc w:val="both"/>
        <w:textAlignment w:val="baseline"/>
        <w:rPr>
          <w:rFonts w:ascii="Times New Roman" w:hAnsi="Times New Roman" w:cs="Times New Roman"/>
          <w:sz w:val="28"/>
          <w:szCs w:val="28"/>
        </w:rPr>
      </w:pPr>
    </w:p>
    <w:p w:rsidR="00133333" w:rsidRDefault="00133333" w:rsidP="001777BF">
      <w:pPr>
        <w:shd w:val="clear" w:color="auto" w:fill="FFFFFF"/>
        <w:ind w:right="-1" w:firstLine="567"/>
        <w:jc w:val="both"/>
        <w:textAlignment w:val="baseline"/>
        <w:rPr>
          <w:rFonts w:ascii="Times New Roman" w:hAnsi="Times New Roman" w:cs="Times New Roman"/>
          <w:sz w:val="28"/>
          <w:szCs w:val="28"/>
        </w:rPr>
      </w:pPr>
    </w:p>
    <w:p w:rsidR="00133333" w:rsidRDefault="00133333" w:rsidP="001777BF">
      <w:pPr>
        <w:shd w:val="clear" w:color="auto" w:fill="FFFFFF"/>
        <w:ind w:right="-1" w:firstLine="567"/>
        <w:jc w:val="both"/>
        <w:textAlignment w:val="baseline"/>
        <w:rPr>
          <w:rFonts w:ascii="Times New Roman" w:hAnsi="Times New Roman" w:cs="Times New Roman"/>
          <w:sz w:val="28"/>
          <w:szCs w:val="28"/>
        </w:rPr>
      </w:pPr>
    </w:p>
    <w:p w:rsidR="00133333" w:rsidRDefault="00133333" w:rsidP="001777BF">
      <w:pPr>
        <w:shd w:val="clear" w:color="auto" w:fill="FFFFFF"/>
        <w:ind w:right="-1" w:firstLine="567"/>
        <w:jc w:val="both"/>
        <w:textAlignment w:val="baseline"/>
        <w:rPr>
          <w:rFonts w:ascii="Times New Roman" w:hAnsi="Times New Roman" w:cs="Times New Roman"/>
          <w:sz w:val="28"/>
          <w:szCs w:val="28"/>
        </w:rPr>
      </w:pPr>
    </w:p>
    <w:p w:rsidR="00133333" w:rsidRDefault="00133333" w:rsidP="001777BF">
      <w:pPr>
        <w:shd w:val="clear" w:color="auto" w:fill="FFFFFF"/>
        <w:ind w:right="-1" w:firstLine="567"/>
        <w:jc w:val="both"/>
        <w:textAlignment w:val="baseline"/>
        <w:rPr>
          <w:rFonts w:ascii="Times New Roman" w:hAnsi="Times New Roman" w:cs="Times New Roman"/>
          <w:sz w:val="28"/>
          <w:szCs w:val="28"/>
        </w:rPr>
      </w:pPr>
    </w:p>
    <w:p w:rsidR="00FA3B72" w:rsidRDefault="00FA3B72" w:rsidP="001777BF">
      <w:pPr>
        <w:shd w:val="clear" w:color="auto" w:fill="FFFFFF"/>
        <w:ind w:right="-1" w:firstLine="567"/>
        <w:jc w:val="both"/>
        <w:textAlignment w:val="baseline"/>
        <w:rPr>
          <w:rFonts w:ascii="Times New Roman" w:hAnsi="Times New Roman" w:cs="Times New Roman"/>
          <w:sz w:val="28"/>
          <w:szCs w:val="28"/>
        </w:rPr>
      </w:pP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lastRenderedPageBreak/>
        <w:t>Приложение 3</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 xml:space="preserve">к постановлению администрации </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 xml:space="preserve">муниципального образования – </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городской округ город Касимов</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от 05.06.2019 № 691</w:t>
      </w:r>
    </w:p>
    <w:p w:rsidR="00133333" w:rsidRPr="00133333" w:rsidRDefault="00133333" w:rsidP="00133333">
      <w:pPr>
        <w:jc w:val="right"/>
        <w:rPr>
          <w:rFonts w:ascii="Times New Roman" w:hAnsi="Times New Roman" w:cs="Times New Roman"/>
          <w:sz w:val="28"/>
          <w:szCs w:val="28"/>
        </w:rPr>
      </w:pPr>
    </w:p>
    <w:p w:rsidR="00133333" w:rsidRPr="00133333" w:rsidRDefault="00133333" w:rsidP="00133333">
      <w:pPr>
        <w:jc w:val="center"/>
        <w:rPr>
          <w:rFonts w:ascii="Times New Roman" w:hAnsi="Times New Roman" w:cs="Times New Roman"/>
          <w:b/>
          <w:sz w:val="28"/>
          <w:szCs w:val="28"/>
        </w:rPr>
      </w:pPr>
      <w:r w:rsidRPr="00133333">
        <w:rPr>
          <w:rFonts w:ascii="Times New Roman" w:hAnsi="Times New Roman" w:cs="Times New Roman"/>
          <w:b/>
          <w:sz w:val="28"/>
          <w:szCs w:val="28"/>
        </w:rPr>
        <w:t>Схема расположения площадок фестиваля «Золотая ладья»</w:t>
      </w:r>
    </w:p>
    <w:p w:rsidR="00133333" w:rsidRPr="00133333" w:rsidRDefault="00133333" w:rsidP="00133333">
      <w:pPr>
        <w:jc w:val="center"/>
        <w:rPr>
          <w:rFonts w:ascii="Times New Roman" w:hAnsi="Times New Roman" w:cs="Times New Roman"/>
          <w:b/>
          <w:sz w:val="28"/>
          <w:szCs w:val="28"/>
        </w:rPr>
      </w:pPr>
      <w:r w:rsidRPr="00133333">
        <w:rPr>
          <w:rFonts w:ascii="Times New Roman" w:hAnsi="Times New Roman" w:cs="Times New Roman"/>
          <w:b/>
          <w:sz w:val="28"/>
          <w:szCs w:val="28"/>
        </w:rPr>
        <w:t>15.06.2019</w:t>
      </w:r>
    </w:p>
    <w:p w:rsidR="00133333" w:rsidRPr="00133333" w:rsidRDefault="00133333" w:rsidP="00133333">
      <w:pPr>
        <w:jc w:val="center"/>
        <w:rPr>
          <w:rFonts w:ascii="Times New Roman" w:hAnsi="Times New Roman" w:cs="Times New Roman"/>
          <w:b/>
          <w:sz w:val="28"/>
          <w:szCs w:val="28"/>
        </w:rPr>
      </w:pPr>
    </w:p>
    <w:p w:rsidR="00133333" w:rsidRPr="00133333" w:rsidRDefault="00133333" w:rsidP="00133333">
      <w:pPr>
        <w:jc w:val="center"/>
        <w:rPr>
          <w:rFonts w:ascii="Times New Roman" w:hAnsi="Times New Roman" w:cs="Times New Roman"/>
          <w:b/>
          <w:sz w:val="28"/>
          <w:szCs w:val="28"/>
        </w:rPr>
      </w:pPr>
      <w:r w:rsidRPr="00133333">
        <w:rPr>
          <w:rFonts w:ascii="Times New Roman" w:hAnsi="Times New Roman" w:cs="Times New Roman"/>
          <w:b/>
          <w:noProof/>
          <w:sz w:val="28"/>
          <w:szCs w:val="28"/>
          <w:lang w:eastAsia="ru-RU" w:bidi="ar-SA"/>
        </w:rPr>
        <w:drawing>
          <wp:inline distT="0" distB="0" distL="0" distR="0">
            <wp:extent cx="6035040" cy="658368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6035040" cy="6583680"/>
                    </a:xfrm>
                    <a:prstGeom prst="rect">
                      <a:avLst/>
                    </a:prstGeom>
                    <a:noFill/>
                    <a:ln w="9525">
                      <a:noFill/>
                      <a:miter lim="800000"/>
                      <a:headEnd/>
                      <a:tailEnd/>
                    </a:ln>
                  </pic:spPr>
                </pic:pic>
              </a:graphicData>
            </a:graphic>
          </wp:inline>
        </w:drawing>
      </w:r>
    </w:p>
    <w:p w:rsidR="00133333" w:rsidRPr="00133333" w:rsidRDefault="00133333" w:rsidP="00133333">
      <w:pPr>
        <w:rPr>
          <w:rFonts w:ascii="Times New Roman" w:hAnsi="Times New Roman" w:cs="Times New Roman"/>
          <w:b/>
          <w:sz w:val="28"/>
          <w:szCs w:val="28"/>
        </w:rPr>
      </w:pPr>
    </w:p>
    <w:p w:rsidR="00133333" w:rsidRPr="00133333" w:rsidRDefault="00133333" w:rsidP="00133333">
      <w:pPr>
        <w:jc w:val="right"/>
        <w:rPr>
          <w:rFonts w:ascii="Times New Roman" w:hAnsi="Times New Roman" w:cs="Times New Roman"/>
          <w:sz w:val="28"/>
          <w:szCs w:val="28"/>
        </w:rPr>
      </w:pPr>
      <w:r w:rsidRPr="00133333">
        <w:rPr>
          <w:rFonts w:ascii="Times New Roman" w:eastAsia="Calibri" w:hAnsi="Times New Roman" w:cs="Times New Roman"/>
          <w:sz w:val="28"/>
          <w:szCs w:val="28"/>
          <w:lang w:eastAsia="en-US"/>
        </w:rPr>
        <w:br w:type="page"/>
      </w:r>
      <w:r w:rsidRPr="00133333">
        <w:rPr>
          <w:rFonts w:ascii="Times New Roman" w:hAnsi="Times New Roman" w:cs="Times New Roman"/>
          <w:sz w:val="28"/>
          <w:szCs w:val="28"/>
        </w:rPr>
        <w:lastRenderedPageBreak/>
        <w:t>Приложение 4</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 xml:space="preserve">к постановлению администрации </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 xml:space="preserve">муниципального образования – </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городской округ город Касимов</w:t>
      </w:r>
    </w:p>
    <w:p w:rsidR="00133333" w:rsidRPr="00133333" w:rsidRDefault="00133333" w:rsidP="00133333">
      <w:pPr>
        <w:jc w:val="right"/>
        <w:rPr>
          <w:rFonts w:ascii="Times New Roman" w:hAnsi="Times New Roman" w:cs="Times New Roman"/>
          <w:sz w:val="28"/>
          <w:szCs w:val="28"/>
        </w:rPr>
      </w:pPr>
      <w:r w:rsidRPr="00133333">
        <w:rPr>
          <w:rFonts w:ascii="Times New Roman" w:hAnsi="Times New Roman" w:cs="Times New Roman"/>
          <w:sz w:val="28"/>
          <w:szCs w:val="28"/>
        </w:rPr>
        <w:t>от 05.06.2019 № 691</w:t>
      </w:r>
    </w:p>
    <w:p w:rsidR="00133333" w:rsidRPr="00133333" w:rsidRDefault="00133333" w:rsidP="00133333">
      <w:pPr>
        <w:ind w:left="142" w:right="-567"/>
        <w:jc w:val="center"/>
        <w:rPr>
          <w:rFonts w:ascii="Times New Roman" w:eastAsia="Calibri" w:hAnsi="Times New Roman" w:cs="Times New Roman"/>
          <w:sz w:val="28"/>
          <w:szCs w:val="28"/>
          <w:lang w:eastAsia="en-US"/>
        </w:rPr>
      </w:pPr>
    </w:p>
    <w:p w:rsidR="00133333" w:rsidRPr="00133333" w:rsidRDefault="00133333" w:rsidP="00133333">
      <w:pPr>
        <w:ind w:left="142" w:right="-567"/>
        <w:jc w:val="center"/>
        <w:rPr>
          <w:rFonts w:ascii="Times New Roman" w:eastAsia="Calibri" w:hAnsi="Times New Roman" w:cs="Times New Roman"/>
          <w:b/>
          <w:sz w:val="28"/>
          <w:szCs w:val="28"/>
          <w:lang w:eastAsia="en-US"/>
        </w:rPr>
      </w:pPr>
      <w:r w:rsidRPr="00133333">
        <w:rPr>
          <w:rFonts w:ascii="Times New Roman" w:eastAsia="Calibri" w:hAnsi="Times New Roman" w:cs="Times New Roman"/>
          <w:b/>
          <w:sz w:val="28"/>
          <w:szCs w:val="28"/>
          <w:lang w:eastAsia="en-US"/>
        </w:rPr>
        <w:t>Схема перекрытия движения автотранспорта</w:t>
      </w:r>
    </w:p>
    <w:p w:rsidR="00133333" w:rsidRPr="00133333" w:rsidRDefault="00133333" w:rsidP="00133333">
      <w:pPr>
        <w:ind w:left="142" w:right="-567"/>
        <w:jc w:val="center"/>
        <w:rPr>
          <w:rFonts w:ascii="Times New Roman" w:eastAsia="Calibri" w:hAnsi="Times New Roman" w:cs="Times New Roman"/>
          <w:b/>
          <w:sz w:val="28"/>
          <w:szCs w:val="28"/>
          <w:lang w:eastAsia="en-US"/>
        </w:rPr>
      </w:pPr>
      <w:r w:rsidRPr="00133333">
        <w:rPr>
          <w:rFonts w:ascii="Times New Roman" w:eastAsia="Calibri" w:hAnsi="Times New Roman" w:cs="Times New Roman"/>
          <w:b/>
          <w:sz w:val="28"/>
          <w:szCs w:val="28"/>
          <w:lang w:eastAsia="en-US"/>
        </w:rPr>
        <w:t>15.06.2019</w:t>
      </w:r>
    </w:p>
    <w:p w:rsidR="00133333" w:rsidRPr="00133333" w:rsidRDefault="00133333" w:rsidP="00133333">
      <w:pPr>
        <w:ind w:left="142" w:right="-567"/>
        <w:jc w:val="center"/>
        <w:rPr>
          <w:rFonts w:ascii="Times New Roman" w:eastAsia="Calibri" w:hAnsi="Times New Roman" w:cs="Times New Roman"/>
          <w:b/>
          <w:sz w:val="28"/>
          <w:szCs w:val="28"/>
          <w:lang w:eastAsia="en-US"/>
        </w:rPr>
      </w:pPr>
    </w:p>
    <w:p w:rsidR="00133333" w:rsidRPr="00133333" w:rsidRDefault="00133333" w:rsidP="00133333">
      <w:pPr>
        <w:ind w:right="-141"/>
        <w:jc w:val="right"/>
        <w:rPr>
          <w:rFonts w:ascii="Times New Roman" w:eastAsia="Calibri" w:hAnsi="Times New Roman" w:cs="Times New Roman"/>
          <w:sz w:val="28"/>
          <w:szCs w:val="28"/>
          <w:lang w:eastAsia="en-US"/>
        </w:rPr>
      </w:pPr>
      <w:r w:rsidRPr="00133333">
        <w:rPr>
          <w:rFonts w:ascii="Times New Roman" w:eastAsia="Calibri" w:hAnsi="Times New Roman" w:cs="Times New Roman"/>
          <w:b/>
          <w:noProof/>
          <w:sz w:val="28"/>
          <w:szCs w:val="28"/>
          <w:lang w:eastAsia="ru-RU" w:bidi="ar-SA"/>
        </w:rPr>
        <w:drawing>
          <wp:inline distT="0" distB="0" distL="0" distR="0">
            <wp:extent cx="6100445" cy="4036695"/>
            <wp:effectExtent l="19050" t="0" r="0" b="0"/>
            <wp:docPr id="2" name="Рисунок 2" descr="пппп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ппппп"/>
                    <pic:cNvPicPr>
                      <a:picLocks noChangeAspect="1" noChangeArrowheads="1"/>
                    </pic:cNvPicPr>
                  </pic:nvPicPr>
                  <pic:blipFill>
                    <a:blip r:embed="rId58" cstate="print"/>
                    <a:srcRect/>
                    <a:stretch>
                      <a:fillRect/>
                    </a:stretch>
                  </pic:blipFill>
                  <pic:spPr bwMode="auto">
                    <a:xfrm>
                      <a:off x="0" y="0"/>
                      <a:ext cx="6100445" cy="4036695"/>
                    </a:xfrm>
                    <a:prstGeom prst="rect">
                      <a:avLst/>
                    </a:prstGeom>
                    <a:noFill/>
                    <a:ln w="9525">
                      <a:noFill/>
                      <a:miter lim="800000"/>
                      <a:headEnd/>
                      <a:tailEnd/>
                    </a:ln>
                  </pic:spPr>
                </pic:pic>
              </a:graphicData>
            </a:graphic>
          </wp:inline>
        </w:drawing>
      </w:r>
    </w:p>
    <w:p w:rsidR="00133333" w:rsidRPr="00133333" w:rsidRDefault="00133333" w:rsidP="00133333">
      <w:pPr>
        <w:ind w:left="142" w:right="-567"/>
        <w:jc w:val="right"/>
        <w:rPr>
          <w:rFonts w:ascii="Times New Roman" w:eastAsia="Calibri" w:hAnsi="Times New Roman" w:cs="Times New Roman"/>
          <w:sz w:val="28"/>
          <w:szCs w:val="28"/>
          <w:lang w:eastAsia="en-US"/>
        </w:rPr>
      </w:pPr>
    </w:p>
    <w:p w:rsidR="00133333" w:rsidRPr="00133333" w:rsidRDefault="00133333" w:rsidP="00133333">
      <w:pPr>
        <w:ind w:left="142" w:right="-567"/>
        <w:jc w:val="right"/>
        <w:rPr>
          <w:rFonts w:ascii="Times New Roman" w:eastAsia="Calibri" w:hAnsi="Times New Roman" w:cs="Times New Roman"/>
          <w:sz w:val="28"/>
          <w:szCs w:val="28"/>
          <w:lang w:eastAsia="en-US"/>
        </w:rPr>
      </w:pPr>
    </w:p>
    <w:p w:rsidR="00133333" w:rsidRPr="00133333" w:rsidRDefault="00133333" w:rsidP="00133333">
      <w:pPr>
        <w:ind w:left="142" w:right="-567"/>
        <w:jc w:val="right"/>
        <w:rPr>
          <w:rFonts w:ascii="Times New Roman" w:eastAsia="Calibri" w:hAnsi="Times New Roman" w:cs="Times New Roman"/>
          <w:sz w:val="28"/>
          <w:szCs w:val="28"/>
          <w:lang w:eastAsia="en-US"/>
        </w:rPr>
      </w:pPr>
    </w:p>
    <w:p w:rsidR="00133333" w:rsidRPr="00133333" w:rsidRDefault="00133333" w:rsidP="00133333">
      <w:pPr>
        <w:ind w:left="142" w:right="-567"/>
        <w:jc w:val="right"/>
        <w:rPr>
          <w:rFonts w:ascii="Times New Roman" w:eastAsia="Calibri" w:hAnsi="Times New Roman" w:cs="Times New Roman"/>
          <w:sz w:val="28"/>
          <w:szCs w:val="28"/>
          <w:lang w:eastAsia="en-US"/>
        </w:rPr>
      </w:pPr>
    </w:p>
    <w:p w:rsidR="00133333" w:rsidRPr="00133333" w:rsidRDefault="00133333" w:rsidP="00133333">
      <w:pPr>
        <w:ind w:left="142" w:right="-567"/>
        <w:jc w:val="right"/>
        <w:rPr>
          <w:rFonts w:ascii="Times New Roman" w:eastAsia="Calibri" w:hAnsi="Times New Roman" w:cs="Times New Roman"/>
          <w:sz w:val="28"/>
          <w:szCs w:val="28"/>
          <w:lang w:eastAsia="en-US"/>
        </w:rPr>
      </w:pPr>
    </w:p>
    <w:p w:rsidR="00133333" w:rsidRPr="00133333" w:rsidRDefault="00133333" w:rsidP="00133333">
      <w:pPr>
        <w:ind w:left="142" w:right="-567"/>
        <w:jc w:val="right"/>
        <w:rPr>
          <w:rFonts w:ascii="Times New Roman" w:eastAsia="Calibri" w:hAnsi="Times New Roman" w:cs="Times New Roman"/>
          <w:sz w:val="28"/>
          <w:szCs w:val="28"/>
          <w:lang w:eastAsia="en-US"/>
        </w:rPr>
      </w:pPr>
    </w:p>
    <w:p w:rsidR="00133333" w:rsidRDefault="00133333" w:rsidP="00133333">
      <w:pPr>
        <w:ind w:left="142" w:right="-567"/>
        <w:jc w:val="right"/>
        <w:rPr>
          <w:rFonts w:eastAsia="Calibri"/>
          <w:sz w:val="28"/>
          <w:szCs w:val="28"/>
          <w:lang w:eastAsia="en-US"/>
        </w:rPr>
      </w:pPr>
    </w:p>
    <w:p w:rsidR="00133333" w:rsidRDefault="00133333" w:rsidP="00133333">
      <w:pPr>
        <w:ind w:left="142" w:right="-567"/>
        <w:jc w:val="right"/>
        <w:rPr>
          <w:rFonts w:eastAsia="Calibri"/>
          <w:sz w:val="28"/>
          <w:szCs w:val="28"/>
          <w:lang w:eastAsia="en-US"/>
        </w:rPr>
      </w:pPr>
    </w:p>
    <w:p w:rsidR="00133333" w:rsidRDefault="00133333" w:rsidP="00133333">
      <w:pPr>
        <w:ind w:left="142" w:right="-567"/>
        <w:jc w:val="right"/>
        <w:rPr>
          <w:rFonts w:eastAsia="Calibri"/>
          <w:sz w:val="28"/>
          <w:szCs w:val="28"/>
          <w:lang w:eastAsia="en-US"/>
        </w:rPr>
      </w:pPr>
    </w:p>
    <w:p w:rsidR="00133333" w:rsidRDefault="00133333" w:rsidP="00133333">
      <w:pPr>
        <w:ind w:left="142" w:right="-567"/>
        <w:jc w:val="right"/>
        <w:rPr>
          <w:rFonts w:eastAsia="Calibri"/>
          <w:sz w:val="28"/>
          <w:szCs w:val="28"/>
          <w:lang w:eastAsia="en-US"/>
        </w:rPr>
      </w:pPr>
    </w:p>
    <w:p w:rsidR="00133333" w:rsidRDefault="00133333" w:rsidP="00133333">
      <w:pPr>
        <w:ind w:left="142" w:right="-567"/>
        <w:jc w:val="right"/>
        <w:rPr>
          <w:rFonts w:eastAsia="Calibri"/>
          <w:sz w:val="28"/>
          <w:szCs w:val="28"/>
          <w:lang w:eastAsia="en-US"/>
        </w:rPr>
      </w:pPr>
    </w:p>
    <w:p w:rsidR="00133333" w:rsidRDefault="00133333" w:rsidP="00133333">
      <w:pPr>
        <w:ind w:left="142" w:right="-567"/>
        <w:jc w:val="right"/>
        <w:rPr>
          <w:rFonts w:eastAsia="Calibri"/>
          <w:sz w:val="28"/>
          <w:szCs w:val="28"/>
          <w:lang w:eastAsia="en-US"/>
        </w:rPr>
      </w:pPr>
    </w:p>
    <w:p w:rsidR="00133333" w:rsidRDefault="00133333" w:rsidP="00133333">
      <w:pPr>
        <w:ind w:left="142" w:right="-567"/>
        <w:jc w:val="right"/>
        <w:rPr>
          <w:rFonts w:eastAsia="Calibri"/>
          <w:sz w:val="28"/>
          <w:szCs w:val="28"/>
          <w:lang w:eastAsia="en-US"/>
        </w:rPr>
      </w:pPr>
    </w:p>
    <w:p w:rsidR="00133333" w:rsidRDefault="00133333" w:rsidP="00133333">
      <w:pPr>
        <w:ind w:left="142" w:right="-567"/>
        <w:jc w:val="right"/>
        <w:rPr>
          <w:rFonts w:eastAsia="Calibri"/>
          <w:sz w:val="28"/>
          <w:szCs w:val="28"/>
          <w:lang w:eastAsia="en-US"/>
        </w:rPr>
      </w:pPr>
    </w:p>
    <w:p w:rsidR="00133333" w:rsidRDefault="00133333" w:rsidP="00133333">
      <w:pPr>
        <w:ind w:left="142" w:right="-567"/>
        <w:jc w:val="right"/>
        <w:rPr>
          <w:rFonts w:eastAsia="Calibri"/>
          <w:sz w:val="28"/>
          <w:szCs w:val="28"/>
          <w:lang w:eastAsia="en-US"/>
        </w:rPr>
      </w:pPr>
    </w:p>
    <w:p w:rsidR="00133333" w:rsidRDefault="00133333" w:rsidP="00133333">
      <w:pPr>
        <w:tabs>
          <w:tab w:val="clear" w:pos="709"/>
          <w:tab w:val="left" w:pos="8378"/>
        </w:tabs>
        <w:suppressAutoHyphens w:val="0"/>
        <w:autoSpaceDE w:val="0"/>
        <w:autoSpaceDN w:val="0"/>
        <w:adjustRightInd w:val="0"/>
        <w:spacing w:line="240" w:lineRule="auto"/>
        <w:ind w:right="-850"/>
        <w:jc w:val="right"/>
        <w:rPr>
          <w:rFonts w:ascii="Times New Roman CYR" w:eastAsiaTheme="minorHAnsi" w:hAnsi="Times New Roman CYR" w:cs="Times New Roman CYR"/>
          <w:kern w:val="0"/>
          <w:sz w:val="28"/>
          <w:szCs w:val="28"/>
          <w:lang w:eastAsia="en-US" w:bidi="ar-SA"/>
        </w:rPr>
      </w:pPr>
      <w:r>
        <w:rPr>
          <w:rFonts w:ascii="Times New Roman CYR" w:eastAsiaTheme="minorHAnsi" w:hAnsi="Times New Roman CYR" w:cs="Times New Roman CYR"/>
          <w:kern w:val="0"/>
          <w:sz w:val="28"/>
          <w:szCs w:val="28"/>
          <w:lang w:eastAsia="en-US" w:bidi="ar-SA"/>
        </w:rPr>
        <w:lastRenderedPageBreak/>
        <w:t>Приложение 5</w:t>
      </w:r>
    </w:p>
    <w:p w:rsidR="00133333" w:rsidRDefault="00133333" w:rsidP="00133333">
      <w:pPr>
        <w:tabs>
          <w:tab w:val="clear" w:pos="709"/>
          <w:tab w:val="left" w:pos="8378"/>
        </w:tabs>
        <w:suppressAutoHyphens w:val="0"/>
        <w:autoSpaceDE w:val="0"/>
        <w:autoSpaceDN w:val="0"/>
        <w:adjustRightInd w:val="0"/>
        <w:spacing w:line="240" w:lineRule="auto"/>
        <w:ind w:right="-850"/>
        <w:jc w:val="right"/>
        <w:rPr>
          <w:rFonts w:ascii="Times New Roman CYR" w:eastAsiaTheme="minorHAnsi" w:hAnsi="Times New Roman CYR" w:cs="Times New Roman CYR"/>
          <w:kern w:val="0"/>
          <w:sz w:val="28"/>
          <w:szCs w:val="28"/>
          <w:lang w:eastAsia="en-US" w:bidi="ar-SA"/>
        </w:rPr>
      </w:pPr>
      <w:r>
        <w:rPr>
          <w:rFonts w:ascii="Times New Roman CYR" w:eastAsiaTheme="minorHAnsi" w:hAnsi="Times New Roman CYR" w:cs="Times New Roman CYR"/>
          <w:kern w:val="0"/>
          <w:sz w:val="28"/>
          <w:szCs w:val="28"/>
          <w:lang w:eastAsia="en-US" w:bidi="ar-SA"/>
        </w:rPr>
        <w:t xml:space="preserve">к постановлению администрации </w:t>
      </w:r>
    </w:p>
    <w:p w:rsidR="00133333" w:rsidRPr="004848BB" w:rsidRDefault="00133333" w:rsidP="00133333">
      <w:pPr>
        <w:tabs>
          <w:tab w:val="clear" w:pos="709"/>
          <w:tab w:val="left" w:pos="8378"/>
        </w:tabs>
        <w:suppressAutoHyphens w:val="0"/>
        <w:autoSpaceDE w:val="0"/>
        <w:autoSpaceDN w:val="0"/>
        <w:adjustRightInd w:val="0"/>
        <w:spacing w:line="240" w:lineRule="auto"/>
        <w:ind w:right="-850"/>
        <w:jc w:val="right"/>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муниципального образования –</w:t>
      </w:r>
    </w:p>
    <w:p w:rsidR="00133333" w:rsidRPr="004848BB" w:rsidRDefault="00133333" w:rsidP="00133333">
      <w:pPr>
        <w:tabs>
          <w:tab w:val="clear" w:pos="709"/>
          <w:tab w:val="left" w:pos="8378"/>
        </w:tabs>
        <w:suppressAutoHyphens w:val="0"/>
        <w:autoSpaceDE w:val="0"/>
        <w:autoSpaceDN w:val="0"/>
        <w:adjustRightInd w:val="0"/>
        <w:spacing w:line="240" w:lineRule="auto"/>
        <w:ind w:right="-850"/>
        <w:jc w:val="right"/>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ab/>
      </w:r>
      <w:r w:rsidRPr="004848BB">
        <w:rPr>
          <w:rFonts w:ascii="Times New Roman" w:eastAsiaTheme="minorHAnsi" w:hAnsi="Times New Roman" w:cs="Times New Roman"/>
          <w:kern w:val="0"/>
          <w:sz w:val="28"/>
          <w:szCs w:val="28"/>
          <w:lang w:eastAsia="en-US" w:bidi="ar-SA"/>
        </w:rPr>
        <w:tab/>
      </w:r>
      <w:r w:rsidRPr="004848BB">
        <w:rPr>
          <w:rFonts w:ascii="Times New Roman" w:eastAsiaTheme="minorHAnsi" w:hAnsi="Times New Roman" w:cs="Times New Roman"/>
          <w:kern w:val="0"/>
          <w:sz w:val="28"/>
          <w:szCs w:val="28"/>
          <w:lang w:eastAsia="en-US" w:bidi="ar-SA"/>
        </w:rPr>
        <w:tab/>
      </w:r>
      <w:r w:rsidRPr="004848BB">
        <w:rPr>
          <w:rFonts w:ascii="Times New Roman" w:eastAsiaTheme="minorHAnsi" w:hAnsi="Times New Roman" w:cs="Times New Roman"/>
          <w:kern w:val="0"/>
          <w:sz w:val="28"/>
          <w:szCs w:val="28"/>
          <w:lang w:eastAsia="en-US" w:bidi="ar-SA"/>
        </w:rPr>
        <w:tab/>
      </w:r>
      <w:r w:rsidRPr="004848BB">
        <w:rPr>
          <w:rFonts w:ascii="Times New Roman" w:eastAsiaTheme="minorHAnsi" w:hAnsi="Times New Roman" w:cs="Times New Roman"/>
          <w:kern w:val="0"/>
          <w:sz w:val="28"/>
          <w:szCs w:val="28"/>
          <w:lang w:eastAsia="en-US" w:bidi="ar-SA"/>
        </w:rPr>
        <w:tab/>
        <w:t>городской округ город Касимов</w:t>
      </w:r>
    </w:p>
    <w:p w:rsidR="00133333" w:rsidRPr="004848BB" w:rsidRDefault="00133333" w:rsidP="00133333">
      <w:pPr>
        <w:tabs>
          <w:tab w:val="clear" w:pos="709"/>
          <w:tab w:val="left" w:pos="8378"/>
        </w:tabs>
        <w:suppressAutoHyphens w:val="0"/>
        <w:autoSpaceDE w:val="0"/>
        <w:autoSpaceDN w:val="0"/>
        <w:adjustRightInd w:val="0"/>
        <w:spacing w:line="240" w:lineRule="auto"/>
        <w:ind w:right="-850"/>
        <w:jc w:val="right"/>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от 05.06.2019  № 691</w:t>
      </w:r>
    </w:p>
    <w:p w:rsidR="00133333" w:rsidRPr="004848BB" w:rsidRDefault="00133333" w:rsidP="00133333">
      <w:pPr>
        <w:tabs>
          <w:tab w:val="clear" w:pos="709"/>
        </w:tabs>
        <w:suppressAutoHyphens w:val="0"/>
        <w:autoSpaceDE w:val="0"/>
        <w:autoSpaceDN w:val="0"/>
        <w:adjustRightInd w:val="0"/>
        <w:spacing w:line="240" w:lineRule="auto"/>
        <w:ind w:right="-850"/>
        <w:jc w:val="center"/>
        <w:rPr>
          <w:rFonts w:ascii="Times New Roman" w:eastAsiaTheme="minorHAnsi" w:hAnsi="Times New Roman" w:cs="Times New Roman"/>
          <w:kern w:val="0"/>
          <w:sz w:val="28"/>
          <w:szCs w:val="28"/>
          <w:lang w:eastAsia="en-US" w:bidi="ar-SA"/>
        </w:rPr>
      </w:pPr>
    </w:p>
    <w:p w:rsidR="00133333" w:rsidRPr="004848BB" w:rsidRDefault="00133333" w:rsidP="00133333">
      <w:pPr>
        <w:tabs>
          <w:tab w:val="clear" w:pos="709"/>
        </w:tabs>
        <w:suppressAutoHyphens w:val="0"/>
        <w:autoSpaceDE w:val="0"/>
        <w:autoSpaceDN w:val="0"/>
        <w:adjustRightInd w:val="0"/>
        <w:spacing w:line="240" w:lineRule="auto"/>
        <w:ind w:right="-850"/>
        <w:jc w:val="center"/>
        <w:rPr>
          <w:rFonts w:ascii="Times New Roman" w:eastAsiaTheme="minorHAnsi" w:hAnsi="Times New Roman" w:cs="Times New Roman"/>
          <w:b/>
          <w:bCs/>
          <w:kern w:val="0"/>
          <w:sz w:val="28"/>
          <w:szCs w:val="28"/>
          <w:lang w:eastAsia="en-US" w:bidi="ar-SA"/>
        </w:rPr>
      </w:pPr>
      <w:r w:rsidRPr="004848BB">
        <w:rPr>
          <w:rFonts w:ascii="Times New Roman" w:eastAsiaTheme="minorHAnsi" w:hAnsi="Times New Roman" w:cs="Times New Roman"/>
          <w:b/>
          <w:bCs/>
          <w:kern w:val="0"/>
          <w:sz w:val="28"/>
          <w:szCs w:val="28"/>
          <w:lang w:eastAsia="en-US" w:bidi="ar-SA"/>
        </w:rPr>
        <w:t>Смета</w:t>
      </w:r>
    </w:p>
    <w:p w:rsidR="00133333" w:rsidRPr="004848BB" w:rsidRDefault="00133333" w:rsidP="00133333">
      <w:pPr>
        <w:tabs>
          <w:tab w:val="clear" w:pos="709"/>
        </w:tabs>
        <w:suppressAutoHyphens w:val="0"/>
        <w:autoSpaceDE w:val="0"/>
        <w:autoSpaceDN w:val="0"/>
        <w:adjustRightInd w:val="0"/>
        <w:spacing w:line="240" w:lineRule="auto"/>
        <w:ind w:right="-850"/>
        <w:jc w:val="center"/>
        <w:rPr>
          <w:rFonts w:ascii="Times New Roman" w:eastAsiaTheme="minorHAnsi" w:hAnsi="Times New Roman" w:cs="Times New Roman"/>
          <w:b/>
          <w:bCs/>
          <w:kern w:val="0"/>
          <w:sz w:val="28"/>
          <w:szCs w:val="28"/>
          <w:lang w:eastAsia="en-US" w:bidi="ar-SA"/>
        </w:rPr>
      </w:pPr>
      <w:r w:rsidRPr="004848BB">
        <w:rPr>
          <w:rFonts w:ascii="Times New Roman" w:eastAsiaTheme="minorHAnsi" w:hAnsi="Times New Roman" w:cs="Times New Roman"/>
          <w:b/>
          <w:bCs/>
          <w:kern w:val="0"/>
          <w:sz w:val="28"/>
          <w:szCs w:val="28"/>
          <w:lang w:eastAsia="en-US" w:bidi="ar-SA"/>
        </w:rPr>
        <w:t>для организации мероприятия «Золотая ладья»</w:t>
      </w:r>
    </w:p>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eastAsia="en-US" w:bidi="ar-SA"/>
        </w:rPr>
      </w:pPr>
    </w:p>
    <w:tbl>
      <w:tblPr>
        <w:tblW w:w="0" w:type="auto"/>
        <w:tblInd w:w="108" w:type="dxa"/>
        <w:tblLayout w:type="fixed"/>
        <w:tblLook w:val="0000"/>
      </w:tblPr>
      <w:tblGrid>
        <w:gridCol w:w="556"/>
        <w:gridCol w:w="4117"/>
        <w:gridCol w:w="2126"/>
        <w:gridCol w:w="2835"/>
      </w:tblGrid>
      <w:tr w:rsidR="00133333" w:rsidRPr="004848BB">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w:t>
            </w:r>
          </w:p>
        </w:tc>
        <w:tc>
          <w:tcPr>
            <w:tcW w:w="4117"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eastAsia="en-US" w:bidi="ar-SA"/>
              </w:rPr>
              <w:t>Наименование расходов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eastAsia="en-US" w:bidi="ar-SA"/>
              </w:rPr>
              <w:t>Сумма (руб.)</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eastAsia="en-US" w:bidi="ar-SA"/>
              </w:rPr>
              <w:t>Муниципальные средства</w:t>
            </w:r>
          </w:p>
        </w:tc>
      </w:tr>
      <w:tr w:rsidR="00133333" w:rsidRPr="004848BB">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w:t>
            </w:r>
          </w:p>
        </w:tc>
        <w:tc>
          <w:tcPr>
            <w:tcW w:w="4117"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eastAsia="en-US" w:bidi="ar-SA"/>
              </w:rPr>
              <w:t>Сборка сцены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10 000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 w:val="left" w:pos="8236"/>
                <w:tab w:val="left" w:pos="8378"/>
                <w:tab w:val="left" w:pos="9656"/>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10 000</w:t>
            </w:r>
          </w:p>
        </w:tc>
      </w:tr>
      <w:tr w:rsidR="00133333" w:rsidRPr="004848BB">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2</w:t>
            </w:r>
          </w:p>
        </w:tc>
        <w:tc>
          <w:tcPr>
            <w:tcW w:w="4117"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eastAsia="en-US" w:bidi="ar-SA"/>
              </w:rPr>
              <w:t>Скорая помощь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1 470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1 470</w:t>
            </w:r>
          </w:p>
        </w:tc>
      </w:tr>
      <w:tr w:rsidR="00133333" w:rsidRPr="004848BB">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3</w:t>
            </w:r>
          </w:p>
        </w:tc>
        <w:tc>
          <w:tcPr>
            <w:tcW w:w="4117"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eastAsia="en-US" w:bidi="ar-SA"/>
              </w:rPr>
              <w:t>Изготовление афиш – 65 х 30 шт.</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1 950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1 950</w:t>
            </w:r>
          </w:p>
        </w:tc>
      </w:tr>
      <w:tr w:rsidR="00133333" w:rsidRPr="004848BB">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4</w:t>
            </w:r>
          </w:p>
        </w:tc>
        <w:tc>
          <w:tcPr>
            <w:tcW w:w="4117"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Оформление слобод Изготовление растяжек с флажками – 200 х 20 м.;</w:t>
            </w:r>
          </w:p>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eastAsia="en-US" w:bidi="ar-SA"/>
              </w:rPr>
              <w:t>Оформление фотозон.</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4 000</w:t>
            </w: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3 080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4 000</w:t>
            </w: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3 080</w:t>
            </w:r>
          </w:p>
        </w:tc>
      </w:tr>
      <w:tr w:rsidR="00133333" w:rsidRPr="004848BB">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5</w:t>
            </w:r>
          </w:p>
        </w:tc>
        <w:tc>
          <w:tcPr>
            <w:tcW w:w="4117"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Полиграфическая продукция:</w:t>
            </w:r>
          </w:p>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Буклеты 60 х 50 шт.;</w:t>
            </w:r>
          </w:p>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Сувенирная продукция – 2</w:t>
            </w:r>
            <w:r w:rsidRPr="004848BB">
              <w:rPr>
                <w:rFonts w:ascii="Times New Roman" w:eastAsiaTheme="minorHAnsi" w:hAnsi="Times New Roman" w:cs="Times New Roman"/>
                <w:kern w:val="0"/>
                <w:sz w:val="28"/>
                <w:szCs w:val="28"/>
                <w:lang w:val="en-US" w:eastAsia="en-US" w:bidi="ar-SA"/>
              </w:rPr>
              <w:t> </w:t>
            </w:r>
            <w:r w:rsidRPr="004848BB">
              <w:rPr>
                <w:rFonts w:ascii="Times New Roman" w:eastAsiaTheme="minorHAnsi" w:hAnsi="Times New Roman" w:cs="Times New Roman"/>
                <w:kern w:val="0"/>
                <w:sz w:val="28"/>
                <w:szCs w:val="28"/>
                <w:lang w:eastAsia="en-US" w:bidi="ar-SA"/>
              </w:rPr>
              <w:t>100 х 1 комп.;</w:t>
            </w:r>
          </w:p>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Табличка пластиковая 60х30 см толщина 3 мм – 400 х 14 шт.;</w:t>
            </w:r>
          </w:p>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eastAsia="en-US" w:bidi="ar-SA"/>
              </w:rPr>
              <w:t>Баннер 3х2 – 4</w:t>
            </w:r>
            <w:r w:rsidRPr="004848BB">
              <w:rPr>
                <w:rFonts w:ascii="Times New Roman" w:eastAsiaTheme="minorHAnsi" w:hAnsi="Times New Roman" w:cs="Times New Roman"/>
                <w:kern w:val="0"/>
                <w:sz w:val="28"/>
                <w:szCs w:val="28"/>
                <w:lang w:val="en-US" w:eastAsia="en-US" w:bidi="ar-SA"/>
              </w:rPr>
              <w:t xml:space="preserve"> 500 </w:t>
            </w:r>
            <w:r w:rsidRPr="004848BB">
              <w:rPr>
                <w:rFonts w:ascii="Times New Roman" w:eastAsiaTheme="minorHAnsi" w:hAnsi="Times New Roman" w:cs="Times New Roman"/>
                <w:kern w:val="0"/>
                <w:sz w:val="28"/>
                <w:szCs w:val="28"/>
                <w:lang w:eastAsia="en-US" w:bidi="ar-SA"/>
              </w:rPr>
              <w:t>х 1 шт.</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3 000</w:t>
            </w: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2 100</w:t>
            </w: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5 600</w:t>
            </w: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4 500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3 000</w:t>
            </w: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2 100</w:t>
            </w: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5 600</w:t>
            </w: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p>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4 500</w:t>
            </w:r>
          </w:p>
        </w:tc>
      </w:tr>
      <w:tr w:rsidR="00133333" w:rsidRPr="004848BB">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6</w:t>
            </w:r>
          </w:p>
        </w:tc>
        <w:tc>
          <w:tcPr>
            <w:tcW w:w="4117"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Лавка со спинкой – 4</w:t>
            </w:r>
            <w:r w:rsidRPr="004848BB">
              <w:rPr>
                <w:rFonts w:ascii="Times New Roman" w:eastAsiaTheme="minorHAnsi" w:hAnsi="Times New Roman" w:cs="Times New Roman"/>
                <w:kern w:val="0"/>
                <w:sz w:val="28"/>
                <w:szCs w:val="28"/>
                <w:lang w:val="en-US" w:eastAsia="en-US" w:bidi="ar-SA"/>
              </w:rPr>
              <w:t> </w:t>
            </w:r>
            <w:r w:rsidRPr="004848BB">
              <w:rPr>
                <w:rFonts w:ascii="Times New Roman" w:eastAsiaTheme="minorHAnsi" w:hAnsi="Times New Roman" w:cs="Times New Roman"/>
                <w:kern w:val="0"/>
                <w:sz w:val="28"/>
                <w:szCs w:val="28"/>
                <w:lang w:eastAsia="en-US" w:bidi="ar-SA"/>
              </w:rPr>
              <w:t>000 х 4 шт.</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16 000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16 000</w:t>
            </w:r>
          </w:p>
        </w:tc>
      </w:tr>
      <w:tr w:rsidR="00133333" w:rsidRPr="004848BB">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7</w:t>
            </w:r>
          </w:p>
        </w:tc>
        <w:tc>
          <w:tcPr>
            <w:tcW w:w="4117"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eastAsia="en-US" w:bidi="ar-SA"/>
              </w:rPr>
            </w:pPr>
            <w:r w:rsidRPr="004848BB">
              <w:rPr>
                <w:rFonts w:ascii="Times New Roman" w:eastAsiaTheme="minorHAnsi" w:hAnsi="Times New Roman" w:cs="Times New Roman"/>
                <w:kern w:val="0"/>
                <w:sz w:val="28"/>
                <w:szCs w:val="28"/>
                <w:lang w:eastAsia="en-US" w:bidi="ar-SA"/>
              </w:rPr>
              <w:t>Шатер 3 м х 6 м – 19</w:t>
            </w:r>
            <w:r w:rsidRPr="004848BB">
              <w:rPr>
                <w:rFonts w:ascii="Times New Roman" w:eastAsiaTheme="minorHAnsi" w:hAnsi="Times New Roman" w:cs="Times New Roman"/>
                <w:kern w:val="0"/>
                <w:sz w:val="28"/>
                <w:szCs w:val="28"/>
                <w:lang w:val="en-US" w:eastAsia="en-US" w:bidi="ar-SA"/>
              </w:rPr>
              <w:t> </w:t>
            </w:r>
            <w:r w:rsidRPr="004848BB">
              <w:rPr>
                <w:rFonts w:ascii="Times New Roman" w:eastAsiaTheme="minorHAnsi" w:hAnsi="Times New Roman" w:cs="Times New Roman"/>
                <w:kern w:val="0"/>
                <w:sz w:val="28"/>
                <w:szCs w:val="28"/>
                <w:lang w:eastAsia="en-US" w:bidi="ar-SA"/>
              </w:rPr>
              <w:t>600 х 3 шт.</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58 800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58 800</w:t>
            </w:r>
          </w:p>
        </w:tc>
      </w:tr>
      <w:tr w:rsidR="00133333" w:rsidRPr="004848BB">
        <w:trPr>
          <w:trHeight w:val="1"/>
        </w:trPr>
        <w:tc>
          <w:tcPr>
            <w:tcW w:w="55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val="en-US" w:eastAsia="en-US" w:bidi="ar-SA"/>
              </w:rPr>
            </w:pPr>
          </w:p>
        </w:tc>
        <w:tc>
          <w:tcPr>
            <w:tcW w:w="4117"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eastAsia="en-US" w:bidi="ar-SA"/>
              </w:rPr>
              <w:t>Итого:</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110 500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33333" w:rsidRPr="004848BB" w:rsidRDefault="00133333" w:rsidP="00133333">
            <w:pPr>
              <w:tabs>
                <w:tab w:val="clear" w:pos="709"/>
              </w:tabs>
              <w:suppressAutoHyphens w:val="0"/>
              <w:autoSpaceDE w:val="0"/>
              <w:autoSpaceDN w:val="0"/>
              <w:adjustRightInd w:val="0"/>
              <w:spacing w:line="276" w:lineRule="auto"/>
              <w:ind w:right="-850"/>
              <w:jc w:val="center"/>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110 500</w:t>
            </w:r>
          </w:p>
        </w:tc>
      </w:tr>
    </w:tbl>
    <w:p w:rsidR="00133333" w:rsidRPr="004848BB" w:rsidRDefault="00133333" w:rsidP="00133333">
      <w:pPr>
        <w:tabs>
          <w:tab w:val="clear" w:pos="709"/>
        </w:tabs>
        <w:suppressAutoHyphens w:val="0"/>
        <w:autoSpaceDE w:val="0"/>
        <w:autoSpaceDN w:val="0"/>
        <w:adjustRightInd w:val="0"/>
        <w:spacing w:line="276" w:lineRule="auto"/>
        <w:ind w:right="-850"/>
        <w:rPr>
          <w:rFonts w:ascii="Times New Roman" w:eastAsiaTheme="minorHAnsi" w:hAnsi="Times New Roman" w:cs="Times New Roman"/>
          <w:kern w:val="0"/>
          <w:sz w:val="28"/>
          <w:szCs w:val="28"/>
          <w:lang w:val="en-US" w:eastAsia="en-US" w:bidi="ar-SA"/>
        </w:rPr>
      </w:pPr>
      <w:r w:rsidRPr="004848BB">
        <w:rPr>
          <w:rFonts w:ascii="Times New Roman" w:eastAsiaTheme="minorHAnsi" w:hAnsi="Times New Roman" w:cs="Times New Roman"/>
          <w:kern w:val="0"/>
          <w:sz w:val="28"/>
          <w:szCs w:val="28"/>
          <w:lang w:val="en-US" w:eastAsia="en-US" w:bidi="ar-SA"/>
        </w:rPr>
        <w:t xml:space="preserve"> </w:t>
      </w:r>
    </w:p>
    <w:p w:rsidR="00133333" w:rsidRDefault="00133333"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Default="00FA3B72" w:rsidP="00133333">
      <w:pPr>
        <w:shd w:val="clear" w:color="auto" w:fill="FFFFFF"/>
        <w:ind w:right="-850" w:firstLine="567"/>
        <w:jc w:val="both"/>
        <w:textAlignment w:val="baseline"/>
        <w:rPr>
          <w:rFonts w:ascii="Times New Roman" w:hAnsi="Times New Roman" w:cs="Times New Roman"/>
          <w:sz w:val="28"/>
          <w:szCs w:val="28"/>
        </w:rPr>
      </w:pPr>
    </w:p>
    <w:p w:rsidR="00FA3B72" w:rsidRPr="00C02B01" w:rsidRDefault="00FA3B72" w:rsidP="00FA3B72">
      <w:pPr>
        <w:pStyle w:val="1"/>
        <w:ind w:right="-284"/>
        <w:rPr>
          <w:rFonts w:ascii="Times New Roman" w:hAnsi="Times New Roman"/>
          <w:sz w:val="28"/>
          <w:szCs w:val="28"/>
        </w:rPr>
      </w:pPr>
      <w:r>
        <w:rPr>
          <w:rFonts w:ascii="Times New Roman" w:hAnsi="Times New Roman"/>
          <w:noProof/>
          <w:sz w:val="22"/>
        </w:rPr>
        <w:lastRenderedPageBreak/>
        <w:drawing>
          <wp:anchor distT="0" distB="0" distL="114300" distR="114300" simplePos="0" relativeHeight="251696128" behindDoc="0" locked="0" layoutInCell="1" allowOverlap="1">
            <wp:simplePos x="0" y="0"/>
            <wp:positionH relativeFrom="column">
              <wp:posOffset>2520950</wp:posOffset>
            </wp:positionH>
            <wp:positionV relativeFrom="margin">
              <wp:posOffset>-173355</wp:posOffset>
            </wp:positionV>
            <wp:extent cx="683895" cy="737870"/>
            <wp:effectExtent l="19050" t="0" r="1905" b="0"/>
            <wp:wrapTopAndBottom/>
            <wp:docPr id="106" name="Рисунок 106"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152"/>
                    <pic:cNvPicPr>
                      <a:picLocks noChangeAspect="1" noChangeArrowheads="1"/>
                    </pic:cNvPicPr>
                  </pic:nvPicPr>
                  <pic:blipFill>
                    <a:blip r:embed="rId59" cstate="print">
                      <a:lum bright="-30000" contrast="80000"/>
                    </a:blip>
                    <a:srcRect l="17497" t="41647" r="13998"/>
                    <a:stretch>
                      <a:fillRect/>
                    </a:stretch>
                  </pic:blipFill>
                  <pic:spPr bwMode="auto">
                    <a:xfrm>
                      <a:off x="0" y="0"/>
                      <a:ext cx="683895" cy="737870"/>
                    </a:xfrm>
                    <a:prstGeom prst="rect">
                      <a:avLst/>
                    </a:prstGeom>
                    <a:noFill/>
                    <a:ln w="9525">
                      <a:noFill/>
                      <a:miter lim="800000"/>
                      <a:headEnd/>
                      <a:tailEnd/>
                    </a:ln>
                  </pic:spPr>
                </pic:pic>
              </a:graphicData>
            </a:graphic>
          </wp:anchor>
        </w:drawing>
      </w:r>
      <w:r w:rsidR="007B2168" w:rsidRPr="007B2168">
        <w:rPr>
          <w:rFonts w:ascii="Times New Roman" w:hAnsi="Times New Roman"/>
          <w:noProof/>
          <w:sz w:val="22"/>
        </w:rPr>
        <w:pict>
          <v:rect id="_x0000_s1131" style="position:absolute;left:0;text-align:left;margin-left:297pt;margin-top:-27.15pt;width:153pt;height:57.65pt;z-index:251697152;mso-position-horizontal-relative:text;mso-position-vertical-relative:text" strokecolor="white">
            <v:textbox style="mso-next-textbox:#_x0000_s1131">
              <w:txbxContent>
                <w:p w:rsidR="00824316" w:rsidRDefault="00824316" w:rsidP="00FA3B72">
                  <w:pPr>
                    <w:rPr>
                      <w:b/>
                      <w:sz w:val="28"/>
                      <w:szCs w:val="28"/>
                    </w:rPr>
                  </w:pPr>
                </w:p>
                <w:p w:rsidR="00824316" w:rsidRPr="00271312" w:rsidRDefault="00824316" w:rsidP="00FA3B72">
                  <w:pPr>
                    <w:rPr>
                      <w:b/>
                      <w:sz w:val="28"/>
                      <w:szCs w:val="28"/>
                    </w:rPr>
                  </w:pPr>
                </w:p>
              </w:txbxContent>
            </v:textbox>
          </v:rect>
        </w:pict>
      </w:r>
      <w:r w:rsidRPr="00C02B01">
        <w:rPr>
          <w:rFonts w:ascii="Times New Roman" w:hAnsi="Times New Roman"/>
          <w:sz w:val="28"/>
          <w:szCs w:val="28"/>
        </w:rPr>
        <w:t>АДМИНИСТРАЦ</w:t>
      </w:r>
      <w:r>
        <w:rPr>
          <w:rFonts w:ascii="Times New Roman" w:hAnsi="Times New Roman"/>
          <w:sz w:val="28"/>
          <w:szCs w:val="28"/>
        </w:rPr>
        <w:t xml:space="preserve">ИЯ МУНИЦИПАЛЬНОГО ОБРАЗОВАНИЯ - </w:t>
      </w:r>
      <w:r w:rsidRPr="00C02B01">
        <w:rPr>
          <w:rFonts w:ascii="Times New Roman" w:hAnsi="Times New Roman"/>
          <w:sz w:val="28"/>
          <w:szCs w:val="28"/>
        </w:rPr>
        <w:t>ГОРОДСКОЙ ОКРУГ ГОРОД КАСИМОВ</w:t>
      </w:r>
      <w:r>
        <w:rPr>
          <w:rFonts w:ascii="Times New Roman" w:hAnsi="Times New Roman"/>
          <w:sz w:val="28"/>
          <w:szCs w:val="28"/>
        </w:rPr>
        <w:t xml:space="preserve"> РЯЗАНСКОЙ ОБЛАСТИ</w:t>
      </w:r>
    </w:p>
    <w:p w:rsidR="00FA3B72" w:rsidRPr="001C1A5C" w:rsidRDefault="00FA3B72" w:rsidP="00FA3B72">
      <w:pPr>
        <w:pStyle w:val="1"/>
        <w:rPr>
          <w:rFonts w:ascii="Times New Roman" w:hAnsi="Times New Roman"/>
          <w:sz w:val="28"/>
          <w:szCs w:val="28"/>
        </w:rPr>
      </w:pPr>
    </w:p>
    <w:p w:rsidR="00FA3B72" w:rsidRPr="00CB1B81" w:rsidRDefault="00FA3B72" w:rsidP="00FA3B72">
      <w:pPr>
        <w:pStyle w:val="1"/>
        <w:rPr>
          <w:rFonts w:ascii="Times New Roman" w:hAnsi="Times New Roman"/>
          <w:sz w:val="32"/>
          <w:szCs w:val="32"/>
        </w:rPr>
      </w:pPr>
      <w:r>
        <w:rPr>
          <w:rFonts w:ascii="Times New Roman" w:hAnsi="Times New Roman"/>
          <w:sz w:val="32"/>
          <w:szCs w:val="32"/>
        </w:rPr>
        <w:t>ПОСТАНОВЛЕНИЕ</w:t>
      </w:r>
    </w:p>
    <w:p w:rsidR="00FA3B72" w:rsidRPr="00551AA8" w:rsidRDefault="00FA3B72" w:rsidP="00FA3B72">
      <w:pPr>
        <w:rPr>
          <w:sz w:val="16"/>
          <w:szCs w:val="16"/>
        </w:rPr>
      </w:pPr>
    </w:p>
    <w:p w:rsidR="00FA3B72" w:rsidRPr="00FA3B72" w:rsidRDefault="00FA3B72" w:rsidP="00FA3B72">
      <w:pPr>
        <w:ind w:right="-284"/>
        <w:rPr>
          <w:rFonts w:ascii="Times New Roman" w:hAnsi="Times New Roman" w:cs="Times New Roman"/>
          <w:sz w:val="28"/>
          <w:szCs w:val="28"/>
        </w:rPr>
      </w:pPr>
      <w:r w:rsidRPr="00FA3B72">
        <w:rPr>
          <w:rFonts w:ascii="Times New Roman" w:hAnsi="Times New Roman" w:cs="Times New Roman"/>
          <w:sz w:val="28"/>
          <w:szCs w:val="28"/>
        </w:rPr>
        <w:t xml:space="preserve"> 05.06.2019                                                                                                       № 692</w:t>
      </w:r>
    </w:p>
    <w:p w:rsidR="00FA3B72" w:rsidRPr="00FA3B72" w:rsidRDefault="00FA3B72" w:rsidP="00FA3B72">
      <w:pPr>
        <w:jc w:val="center"/>
        <w:rPr>
          <w:rFonts w:ascii="Times New Roman" w:hAnsi="Times New Roman" w:cs="Times New Roman"/>
          <w:sz w:val="28"/>
          <w:szCs w:val="28"/>
        </w:rPr>
      </w:pPr>
      <w:r w:rsidRPr="00FA3B72">
        <w:rPr>
          <w:rFonts w:ascii="Times New Roman" w:hAnsi="Times New Roman" w:cs="Times New Roman"/>
          <w:sz w:val="28"/>
          <w:szCs w:val="28"/>
        </w:rPr>
        <w:t>г. Касимов</w:t>
      </w:r>
    </w:p>
    <w:p w:rsidR="00FA3B72" w:rsidRPr="00FA3B72" w:rsidRDefault="007B2168" w:rsidP="00FA3B72">
      <w:pPr>
        <w:rPr>
          <w:rFonts w:ascii="Times New Roman" w:hAnsi="Times New Roman" w:cs="Times New Roman"/>
          <w:sz w:val="28"/>
          <w:szCs w:val="28"/>
        </w:rPr>
      </w:pPr>
      <w:r>
        <w:rPr>
          <w:rFonts w:ascii="Times New Roman" w:hAnsi="Times New Roman" w:cs="Times New Roman"/>
          <w:sz w:val="28"/>
          <w:szCs w:val="28"/>
          <w:lang w:eastAsia="ar-SA"/>
        </w:rPr>
        <w:pict>
          <v:line id="_x0000_s1129" style="position:absolute;flip:y;z-index:251695104" from="538.05pt,1.6pt" to="538.05pt,10.6pt" strokeweight=".26mm">
            <v:stroke joinstyle="miter" endcap="square"/>
          </v:line>
        </w:pict>
      </w:r>
      <w:r w:rsidR="00FA3B72" w:rsidRPr="00FA3B72">
        <w:rPr>
          <w:rFonts w:ascii="Times New Roman" w:hAnsi="Times New Roman" w:cs="Times New Roman"/>
          <w:sz w:val="28"/>
          <w:szCs w:val="28"/>
        </w:rPr>
        <w:t xml:space="preserve">   </w:t>
      </w:r>
    </w:p>
    <w:p w:rsidR="00FA3B72" w:rsidRPr="00FA3B72" w:rsidRDefault="00FA3B72" w:rsidP="00FA3B72">
      <w:pPr>
        <w:pStyle w:val="a6"/>
        <w:rPr>
          <w:rFonts w:ascii="Times New Roman" w:hAnsi="Times New Roman" w:cs="Times New Roman"/>
          <w:sz w:val="28"/>
          <w:szCs w:val="28"/>
        </w:rPr>
      </w:pPr>
      <w:r w:rsidRPr="00FA3B72">
        <w:rPr>
          <w:rStyle w:val="a5"/>
          <w:rFonts w:ascii="Times New Roman" w:hAnsi="Times New Roman" w:cs="Times New Roman"/>
          <w:b w:val="0"/>
          <w:color w:val="000000"/>
          <w:sz w:val="28"/>
          <w:szCs w:val="28"/>
        </w:rPr>
        <w:t xml:space="preserve">О внесении изменений в </w:t>
      </w:r>
      <w:r w:rsidRPr="00FA3B72">
        <w:rPr>
          <w:rFonts w:ascii="Times New Roman" w:hAnsi="Times New Roman" w:cs="Times New Roman"/>
          <w:sz w:val="28"/>
          <w:szCs w:val="28"/>
        </w:rPr>
        <w:t>постановление</w:t>
      </w:r>
    </w:p>
    <w:p w:rsidR="00FA3B72" w:rsidRPr="00FA3B72" w:rsidRDefault="00FA3B72" w:rsidP="00FA3B72">
      <w:pPr>
        <w:pStyle w:val="a6"/>
        <w:rPr>
          <w:rFonts w:ascii="Times New Roman" w:hAnsi="Times New Roman" w:cs="Times New Roman"/>
          <w:sz w:val="28"/>
          <w:szCs w:val="28"/>
        </w:rPr>
      </w:pPr>
      <w:r w:rsidRPr="00FA3B72">
        <w:rPr>
          <w:rFonts w:ascii="Times New Roman" w:hAnsi="Times New Roman" w:cs="Times New Roman"/>
          <w:sz w:val="28"/>
          <w:szCs w:val="28"/>
        </w:rPr>
        <w:t>администрации муниципального образования –</w:t>
      </w:r>
    </w:p>
    <w:p w:rsidR="00FA3B72" w:rsidRPr="00FA3B72" w:rsidRDefault="00FA3B72" w:rsidP="00FA3B72">
      <w:pPr>
        <w:pStyle w:val="a6"/>
        <w:rPr>
          <w:rFonts w:ascii="Times New Roman" w:hAnsi="Times New Roman" w:cs="Times New Roman"/>
          <w:sz w:val="28"/>
          <w:szCs w:val="28"/>
        </w:rPr>
      </w:pPr>
      <w:r w:rsidRPr="00FA3B72">
        <w:rPr>
          <w:rFonts w:ascii="Times New Roman" w:hAnsi="Times New Roman" w:cs="Times New Roman"/>
          <w:sz w:val="28"/>
          <w:szCs w:val="28"/>
        </w:rPr>
        <w:t>городской округ город Касимов от 22.02.2017 № 198</w:t>
      </w:r>
    </w:p>
    <w:p w:rsidR="00FA3B72" w:rsidRPr="00FA3B72" w:rsidRDefault="00FA3B72" w:rsidP="00FA3B72">
      <w:pPr>
        <w:pStyle w:val="a6"/>
        <w:ind w:right="-284"/>
        <w:rPr>
          <w:rFonts w:ascii="Times New Roman" w:hAnsi="Times New Roman" w:cs="Times New Roman"/>
          <w:sz w:val="28"/>
          <w:szCs w:val="28"/>
        </w:rPr>
      </w:pPr>
      <w:r w:rsidRPr="00FA3B72">
        <w:rPr>
          <w:rFonts w:ascii="Times New Roman" w:hAnsi="Times New Roman" w:cs="Times New Roman"/>
          <w:sz w:val="28"/>
          <w:szCs w:val="28"/>
        </w:rPr>
        <w:t>«об утверждении Порядка осуществления контроля</w:t>
      </w:r>
    </w:p>
    <w:p w:rsidR="00FA3B72" w:rsidRPr="00FA3B72" w:rsidRDefault="00FA3B72" w:rsidP="00FA3B72">
      <w:pPr>
        <w:pStyle w:val="a6"/>
        <w:rPr>
          <w:rFonts w:ascii="Times New Roman" w:hAnsi="Times New Roman" w:cs="Times New Roman"/>
          <w:sz w:val="28"/>
          <w:szCs w:val="28"/>
        </w:rPr>
      </w:pPr>
      <w:r w:rsidRPr="00FA3B72">
        <w:rPr>
          <w:rFonts w:ascii="Times New Roman" w:hAnsi="Times New Roman" w:cs="Times New Roman"/>
          <w:sz w:val="28"/>
          <w:szCs w:val="28"/>
        </w:rPr>
        <w:t>за деятельностью муниципальных унитарных</w:t>
      </w:r>
    </w:p>
    <w:p w:rsidR="00FA3B72" w:rsidRPr="00FA3B72" w:rsidRDefault="00FA3B72" w:rsidP="00FA3B72">
      <w:pPr>
        <w:pStyle w:val="a6"/>
        <w:rPr>
          <w:rFonts w:ascii="Times New Roman" w:hAnsi="Times New Roman" w:cs="Times New Roman"/>
          <w:sz w:val="28"/>
          <w:szCs w:val="28"/>
        </w:rPr>
      </w:pPr>
      <w:r w:rsidRPr="00FA3B72">
        <w:rPr>
          <w:rFonts w:ascii="Times New Roman" w:hAnsi="Times New Roman" w:cs="Times New Roman"/>
          <w:sz w:val="28"/>
          <w:szCs w:val="28"/>
        </w:rPr>
        <w:t xml:space="preserve">предприятий муниципального образования – </w:t>
      </w:r>
    </w:p>
    <w:p w:rsidR="00FA3B72" w:rsidRPr="00FA3B72" w:rsidRDefault="00FA3B72" w:rsidP="00FA3B72">
      <w:pPr>
        <w:pStyle w:val="a6"/>
        <w:rPr>
          <w:rFonts w:ascii="Times New Roman" w:hAnsi="Times New Roman" w:cs="Times New Roman"/>
          <w:b/>
          <w:sz w:val="28"/>
          <w:szCs w:val="28"/>
        </w:rPr>
      </w:pPr>
      <w:r w:rsidRPr="00FA3B72">
        <w:rPr>
          <w:rFonts w:ascii="Times New Roman" w:hAnsi="Times New Roman" w:cs="Times New Roman"/>
          <w:sz w:val="28"/>
          <w:szCs w:val="28"/>
        </w:rPr>
        <w:t>городской округ город Касимов</w:t>
      </w:r>
      <w:r w:rsidRPr="00FA3B72">
        <w:rPr>
          <w:rStyle w:val="a5"/>
          <w:rFonts w:ascii="Times New Roman" w:hAnsi="Times New Roman" w:cs="Times New Roman"/>
          <w:b w:val="0"/>
          <w:color w:val="000000"/>
          <w:sz w:val="28"/>
          <w:szCs w:val="28"/>
        </w:rPr>
        <w:t>»</w:t>
      </w:r>
      <w:r w:rsidRPr="00FA3B72">
        <w:rPr>
          <w:rFonts w:ascii="Times New Roman" w:hAnsi="Times New Roman" w:cs="Times New Roman"/>
          <w:b/>
          <w:sz w:val="28"/>
          <w:szCs w:val="28"/>
        </w:rPr>
        <w:t xml:space="preserve"> </w:t>
      </w:r>
    </w:p>
    <w:p w:rsidR="00FA3B72" w:rsidRPr="00FA3B72" w:rsidRDefault="00FA3B72" w:rsidP="00FA3B72">
      <w:pPr>
        <w:ind w:left="142" w:right="-284"/>
        <w:rPr>
          <w:rFonts w:ascii="Times New Roman" w:hAnsi="Times New Roman" w:cs="Times New Roman"/>
          <w:sz w:val="28"/>
          <w:szCs w:val="28"/>
        </w:rPr>
      </w:pPr>
    </w:p>
    <w:p w:rsidR="00FA3B72" w:rsidRPr="00FA3B72" w:rsidRDefault="00FA3B72" w:rsidP="00FA3B72">
      <w:pPr>
        <w:snapToGrid w:val="0"/>
        <w:jc w:val="both"/>
        <w:rPr>
          <w:rFonts w:ascii="Times New Roman" w:hAnsi="Times New Roman" w:cs="Times New Roman"/>
          <w:sz w:val="28"/>
          <w:szCs w:val="28"/>
        </w:rPr>
      </w:pPr>
    </w:p>
    <w:p w:rsidR="00FA3B72" w:rsidRPr="00FA3B72" w:rsidRDefault="00FA3B72" w:rsidP="00FA3B72">
      <w:pPr>
        <w:snapToGrid w:val="0"/>
        <w:ind w:right="-284" w:firstLine="709"/>
        <w:jc w:val="both"/>
        <w:rPr>
          <w:rFonts w:ascii="Times New Roman" w:hAnsi="Times New Roman" w:cs="Times New Roman"/>
          <w:sz w:val="28"/>
          <w:szCs w:val="28"/>
        </w:rPr>
      </w:pPr>
      <w:r w:rsidRPr="00FA3B72">
        <w:rPr>
          <w:rFonts w:ascii="Times New Roman" w:hAnsi="Times New Roman" w:cs="Times New Roman"/>
          <w:sz w:val="28"/>
          <w:szCs w:val="28"/>
        </w:rPr>
        <w:t>В соответствии с Федеральным законом от 06.10.2003 №131-ФЗ «Об общих принципах организации местного самоуправления в Российской Федерации, ст.26 Федерального закона от 14.11.2002 №161-ФЗ «О государственных и муниципальных унитарных предприятиях», ст.20 Положения о порядке управления и распоряжения имуществом, находящимся в муниципальной собственности муниципального образования – городской округ город Касимов, утвержденного Решением  Касимовской городской Думы Рязанской области от 21.10.2011 №103/14 «Об утверждении Положения о порядке управления и распоряжения имуществом, находящимся в муниципальной собственности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FA3B72" w:rsidRPr="00FA3B72" w:rsidRDefault="00FA3B72" w:rsidP="00FA3B72">
      <w:pPr>
        <w:pStyle w:val="a6"/>
        <w:ind w:right="-284" w:firstLine="709"/>
        <w:jc w:val="both"/>
        <w:rPr>
          <w:rFonts w:ascii="Times New Roman" w:hAnsi="Times New Roman" w:cs="Times New Roman"/>
          <w:sz w:val="28"/>
          <w:szCs w:val="28"/>
        </w:rPr>
      </w:pPr>
      <w:r w:rsidRPr="00FA3B72">
        <w:rPr>
          <w:rFonts w:ascii="Times New Roman" w:hAnsi="Times New Roman" w:cs="Times New Roman"/>
          <w:sz w:val="28"/>
          <w:szCs w:val="28"/>
        </w:rPr>
        <w:t>1. Внести в постановление администрации муниципального образования – городской округ город Касимов от 22.02.2017 № 198 «об утверждении Порядка осуществления контроля за деятельностью муниципальных унитарных  предприятий муниципального образования – городской округ город Касимов</w:t>
      </w:r>
      <w:r w:rsidRPr="00FA3B72">
        <w:rPr>
          <w:rStyle w:val="a5"/>
          <w:rFonts w:ascii="Times New Roman" w:hAnsi="Times New Roman" w:cs="Times New Roman"/>
          <w:b w:val="0"/>
          <w:color w:val="000000"/>
          <w:sz w:val="28"/>
          <w:szCs w:val="28"/>
        </w:rPr>
        <w:t>»</w:t>
      </w:r>
      <w:r w:rsidRPr="00FA3B72">
        <w:rPr>
          <w:rFonts w:ascii="Times New Roman" w:hAnsi="Times New Roman" w:cs="Times New Roman"/>
          <w:b/>
          <w:sz w:val="28"/>
          <w:szCs w:val="28"/>
        </w:rPr>
        <w:t xml:space="preserve"> </w:t>
      </w:r>
      <w:r w:rsidRPr="00FA3B72">
        <w:rPr>
          <w:rFonts w:ascii="Times New Roman" w:hAnsi="Times New Roman" w:cs="Times New Roman"/>
          <w:sz w:val="28"/>
          <w:szCs w:val="28"/>
        </w:rPr>
        <w:t>следующие изменения:</w:t>
      </w:r>
    </w:p>
    <w:p w:rsidR="00FA3B72" w:rsidRPr="00FA3B72" w:rsidRDefault="00FA3B72" w:rsidP="00FA3B72">
      <w:pPr>
        <w:pStyle w:val="a6"/>
        <w:ind w:right="-284" w:firstLine="709"/>
        <w:jc w:val="both"/>
        <w:rPr>
          <w:rFonts w:ascii="Times New Roman" w:hAnsi="Times New Roman" w:cs="Times New Roman"/>
          <w:sz w:val="28"/>
          <w:szCs w:val="28"/>
        </w:rPr>
      </w:pPr>
      <w:r w:rsidRPr="00FA3B72">
        <w:rPr>
          <w:rFonts w:ascii="Times New Roman" w:hAnsi="Times New Roman" w:cs="Times New Roman"/>
          <w:sz w:val="28"/>
          <w:szCs w:val="28"/>
        </w:rPr>
        <w:t>1.1. в приложении к постановлению пункт 2.2. изложить в следующей редакции:</w:t>
      </w:r>
    </w:p>
    <w:p w:rsidR="00FA3B72" w:rsidRPr="00FA3B72" w:rsidRDefault="00FA3B72" w:rsidP="00FA3B72">
      <w:pPr>
        <w:pStyle w:val="a6"/>
        <w:ind w:right="-284" w:firstLine="709"/>
        <w:jc w:val="both"/>
        <w:rPr>
          <w:rFonts w:ascii="Times New Roman" w:hAnsi="Times New Roman" w:cs="Times New Roman"/>
          <w:sz w:val="28"/>
          <w:szCs w:val="28"/>
        </w:rPr>
      </w:pPr>
      <w:r w:rsidRPr="00FA3B72">
        <w:rPr>
          <w:rFonts w:ascii="Times New Roman" w:hAnsi="Times New Roman" w:cs="Times New Roman"/>
          <w:sz w:val="28"/>
          <w:szCs w:val="28"/>
        </w:rPr>
        <w:t>«2.2. Период проведения контрольного мероприятия устанавливается в распоряжении о его назначении».</w:t>
      </w:r>
    </w:p>
    <w:p w:rsidR="00FA3B72" w:rsidRPr="00FA3B72" w:rsidRDefault="00FA3B72" w:rsidP="00FA3B72">
      <w:pPr>
        <w:pStyle w:val="a6"/>
        <w:ind w:right="-284" w:firstLine="709"/>
        <w:jc w:val="both"/>
        <w:rPr>
          <w:rFonts w:ascii="Times New Roman" w:hAnsi="Times New Roman" w:cs="Times New Roman"/>
          <w:sz w:val="28"/>
          <w:szCs w:val="28"/>
        </w:rPr>
      </w:pPr>
      <w:r w:rsidRPr="00FA3B72">
        <w:rPr>
          <w:rFonts w:ascii="Times New Roman" w:hAnsi="Times New Roman" w:cs="Times New Roman"/>
          <w:sz w:val="28"/>
          <w:szCs w:val="28"/>
        </w:rPr>
        <w:lastRenderedPageBreak/>
        <w:t xml:space="preserve">2. Управлению по организационным вопросам и правовому обеспечению (М.Г. Тукмакова) опубликовать настоящее постановление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 </w:t>
      </w:r>
      <w:r w:rsidRPr="00FA3B72">
        <w:rPr>
          <w:rFonts w:ascii="Times New Roman" w:eastAsia="MS Mincho" w:hAnsi="Times New Roman" w:cs="Times New Roman"/>
          <w:sz w:val="28"/>
          <w:szCs w:val="28"/>
          <w:lang w:eastAsia="ar-SA"/>
        </w:rPr>
        <w:t>–</w:t>
      </w:r>
      <w:r w:rsidRPr="00FA3B72">
        <w:rPr>
          <w:rFonts w:ascii="Times New Roman" w:hAnsi="Times New Roman" w:cs="Times New Roman"/>
          <w:sz w:val="28"/>
          <w:szCs w:val="28"/>
        </w:rPr>
        <w:t>телекоммуникационной сети «Интернет».</w:t>
      </w:r>
    </w:p>
    <w:p w:rsidR="00FA3B72" w:rsidRPr="00FA3B72" w:rsidRDefault="00FA3B72" w:rsidP="00FA3B72">
      <w:pPr>
        <w:autoSpaceDE w:val="0"/>
        <w:ind w:right="-284" w:firstLine="709"/>
        <w:jc w:val="both"/>
        <w:rPr>
          <w:rFonts w:ascii="Times New Roman" w:hAnsi="Times New Roman" w:cs="Times New Roman"/>
          <w:sz w:val="28"/>
          <w:szCs w:val="28"/>
        </w:rPr>
      </w:pPr>
      <w:r w:rsidRPr="00FA3B72">
        <w:rPr>
          <w:rFonts w:ascii="Times New Roman" w:hAnsi="Times New Roman" w:cs="Times New Roman"/>
          <w:sz w:val="28"/>
          <w:szCs w:val="28"/>
        </w:rPr>
        <w:t>3. Настоящее постановление вступает в силу со дня его подписания.</w:t>
      </w:r>
    </w:p>
    <w:p w:rsidR="00FA3B72" w:rsidRPr="00FA3B72" w:rsidRDefault="00FA3B72" w:rsidP="00FA3B72">
      <w:pPr>
        <w:autoSpaceDE w:val="0"/>
        <w:ind w:right="-284" w:firstLine="709"/>
        <w:jc w:val="both"/>
        <w:rPr>
          <w:rFonts w:ascii="Times New Roman" w:hAnsi="Times New Roman" w:cs="Times New Roman"/>
          <w:sz w:val="28"/>
          <w:szCs w:val="28"/>
        </w:rPr>
      </w:pPr>
      <w:r w:rsidRPr="00FA3B72">
        <w:rPr>
          <w:rFonts w:ascii="Times New Roman" w:hAnsi="Times New Roman" w:cs="Times New Roman"/>
          <w:sz w:val="28"/>
          <w:szCs w:val="28"/>
        </w:rPr>
        <w:t>4. Контроль за исполнением настоящего постановлению оставляю за собой.</w:t>
      </w:r>
    </w:p>
    <w:p w:rsidR="00FA3B72" w:rsidRPr="00FA3B72" w:rsidRDefault="00FA3B72" w:rsidP="00FA3B72">
      <w:pPr>
        <w:autoSpaceDE w:val="0"/>
        <w:ind w:right="-284" w:firstLine="709"/>
        <w:jc w:val="both"/>
        <w:rPr>
          <w:rFonts w:ascii="Times New Roman" w:hAnsi="Times New Roman" w:cs="Times New Roman"/>
          <w:sz w:val="28"/>
          <w:szCs w:val="28"/>
        </w:rPr>
      </w:pPr>
    </w:p>
    <w:p w:rsidR="00FA3B72" w:rsidRPr="00FA3B72" w:rsidRDefault="00FA3B72" w:rsidP="00FA3B72">
      <w:pPr>
        <w:ind w:right="-284"/>
        <w:jc w:val="both"/>
        <w:rPr>
          <w:rFonts w:ascii="Times New Roman" w:hAnsi="Times New Roman" w:cs="Times New Roman"/>
          <w:sz w:val="28"/>
          <w:szCs w:val="28"/>
        </w:rPr>
      </w:pPr>
    </w:p>
    <w:p w:rsidR="00FA3B72" w:rsidRPr="00FA3B72" w:rsidRDefault="00FA3B72" w:rsidP="00FA3B72">
      <w:pPr>
        <w:ind w:right="-284"/>
        <w:jc w:val="both"/>
        <w:rPr>
          <w:rFonts w:ascii="Times New Roman" w:hAnsi="Times New Roman" w:cs="Times New Roman"/>
          <w:sz w:val="28"/>
          <w:szCs w:val="28"/>
        </w:rPr>
      </w:pPr>
    </w:p>
    <w:p w:rsidR="00FA3B72" w:rsidRPr="00FA3B72" w:rsidRDefault="00FA3B72" w:rsidP="00FA3B72">
      <w:pPr>
        <w:ind w:right="-142"/>
        <w:rPr>
          <w:rFonts w:ascii="Times New Roman" w:eastAsia="MS Mincho" w:hAnsi="Times New Roman" w:cs="Times New Roman"/>
          <w:sz w:val="28"/>
          <w:szCs w:val="28"/>
          <w:lang w:eastAsia="ar-SA"/>
        </w:rPr>
      </w:pPr>
      <w:r w:rsidRPr="00FA3B72">
        <w:rPr>
          <w:rFonts w:ascii="Times New Roman" w:eastAsia="MS Mincho" w:hAnsi="Times New Roman" w:cs="Times New Roman"/>
          <w:sz w:val="28"/>
          <w:szCs w:val="28"/>
          <w:lang w:eastAsia="ar-SA"/>
        </w:rPr>
        <w:t>И.о.главы администрации</w:t>
      </w:r>
    </w:p>
    <w:p w:rsidR="00FA3B72" w:rsidRPr="00FA3B72" w:rsidRDefault="00FA3B72" w:rsidP="00FA3B72">
      <w:pPr>
        <w:ind w:right="-142"/>
        <w:rPr>
          <w:rFonts w:ascii="Times New Roman" w:eastAsia="MS Mincho" w:hAnsi="Times New Roman" w:cs="Times New Roman"/>
          <w:sz w:val="28"/>
          <w:szCs w:val="28"/>
          <w:lang w:eastAsia="ar-SA"/>
        </w:rPr>
      </w:pPr>
      <w:r w:rsidRPr="00FA3B72">
        <w:rPr>
          <w:rFonts w:ascii="Times New Roman" w:eastAsia="MS Mincho" w:hAnsi="Times New Roman" w:cs="Times New Roman"/>
          <w:sz w:val="28"/>
          <w:szCs w:val="28"/>
          <w:lang w:eastAsia="ar-SA"/>
        </w:rPr>
        <w:t>муниципального образования –</w:t>
      </w:r>
    </w:p>
    <w:p w:rsidR="00FA3B72" w:rsidRPr="00FA3B72" w:rsidRDefault="00FA3B72" w:rsidP="00FA3B72">
      <w:pPr>
        <w:ind w:right="-284"/>
        <w:rPr>
          <w:rFonts w:ascii="Times New Roman" w:eastAsia="MS Mincho" w:hAnsi="Times New Roman" w:cs="Times New Roman"/>
          <w:sz w:val="28"/>
          <w:szCs w:val="28"/>
          <w:lang w:eastAsia="ar-SA"/>
        </w:rPr>
      </w:pPr>
      <w:r w:rsidRPr="00FA3B72">
        <w:rPr>
          <w:rFonts w:ascii="Times New Roman" w:eastAsia="MS Mincho" w:hAnsi="Times New Roman" w:cs="Times New Roman"/>
          <w:sz w:val="28"/>
          <w:szCs w:val="28"/>
          <w:lang w:eastAsia="ar-SA"/>
        </w:rPr>
        <w:t>городской округ город Касимов                                                          В.А. Гущин</w:t>
      </w: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Pr="00FA3B72" w:rsidRDefault="00FA3B72" w:rsidP="00FA3B72">
      <w:pPr>
        <w:ind w:right="-142"/>
        <w:rPr>
          <w:rFonts w:ascii="Times New Roman" w:eastAsia="MS Mincho" w:hAnsi="Times New Roman" w:cs="Times New Roman"/>
          <w:sz w:val="28"/>
          <w:szCs w:val="28"/>
          <w:lang w:eastAsia="ar-SA"/>
        </w:rPr>
      </w:pPr>
    </w:p>
    <w:p w:rsidR="00FA3B72" w:rsidRDefault="00FA3B72" w:rsidP="00FA3B72">
      <w:pPr>
        <w:ind w:right="-142"/>
        <w:rPr>
          <w:rFonts w:ascii="Times New Roman" w:eastAsia="MS Mincho" w:hAnsi="Times New Roman" w:cs="Times New Roman"/>
          <w:sz w:val="28"/>
          <w:szCs w:val="28"/>
          <w:lang w:eastAsia="ar-SA"/>
        </w:rPr>
      </w:pPr>
    </w:p>
    <w:p w:rsidR="002B28EF" w:rsidRPr="00423E9F" w:rsidRDefault="002B28EF" w:rsidP="002B28EF">
      <w:pPr>
        <w:pStyle w:val="1"/>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01248" behindDoc="0" locked="0" layoutInCell="0" allowOverlap="1">
            <wp:simplePos x="0" y="0"/>
            <wp:positionH relativeFrom="column">
              <wp:posOffset>2514600</wp:posOffset>
            </wp:positionH>
            <wp:positionV relativeFrom="margin">
              <wp:posOffset>-125730</wp:posOffset>
            </wp:positionV>
            <wp:extent cx="655320" cy="754380"/>
            <wp:effectExtent l="19050" t="0" r="0" b="0"/>
            <wp:wrapTopAndBottom/>
            <wp:docPr id="108" name="Рисунок 108"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152"/>
                    <pic:cNvPicPr>
                      <a:picLocks noChangeAspect="1" noChangeArrowheads="1"/>
                    </pic:cNvPicPr>
                  </pic:nvPicPr>
                  <pic:blipFill>
                    <a:blip r:embed="rId60" cstate="print">
                      <a:lum bright="-30000" contrast="80000"/>
                    </a:blip>
                    <a:srcRect l="17497" t="41647" r="13998"/>
                    <a:stretch>
                      <a:fillRect/>
                    </a:stretch>
                  </pic:blipFill>
                  <pic:spPr bwMode="auto">
                    <a:xfrm>
                      <a:off x="0" y="0"/>
                      <a:ext cx="655320" cy="754380"/>
                    </a:xfrm>
                    <a:prstGeom prst="rect">
                      <a:avLst/>
                    </a:prstGeom>
                    <a:noFill/>
                    <a:ln w="9525">
                      <a:noFill/>
                      <a:miter lim="800000"/>
                      <a:headEnd/>
                      <a:tailEnd/>
                    </a:ln>
                  </pic:spPr>
                </pic:pic>
              </a:graphicData>
            </a:graphic>
          </wp:anchor>
        </w:drawing>
      </w:r>
      <w:r w:rsidRPr="00423E9F">
        <w:rPr>
          <w:rFonts w:ascii="Times New Roman" w:hAnsi="Times New Roman"/>
          <w:noProof/>
          <w:sz w:val="28"/>
          <w:szCs w:val="28"/>
        </w:rPr>
        <w:t>АДМИНИСТРАЦИЯ МУНИЦИПАЛЬНОГО ОБРАЗОВАНИЯ -</w:t>
      </w:r>
    </w:p>
    <w:p w:rsidR="002B28EF" w:rsidRDefault="002B28EF" w:rsidP="002B28EF">
      <w:pPr>
        <w:pStyle w:val="1"/>
        <w:rPr>
          <w:rFonts w:ascii="Times New Roman" w:hAnsi="Times New Roman"/>
          <w:sz w:val="28"/>
          <w:szCs w:val="28"/>
        </w:rPr>
      </w:pPr>
      <w:r w:rsidRPr="00423E9F">
        <w:rPr>
          <w:rFonts w:ascii="Times New Roman" w:hAnsi="Times New Roman"/>
          <w:sz w:val="28"/>
          <w:szCs w:val="28"/>
        </w:rPr>
        <w:t>ГОРОДСКОЙ ОКРУГ ГОРОД КАСИМОВ РЯЗАНСКОЙ ОБЛАСТИ</w:t>
      </w:r>
    </w:p>
    <w:p w:rsidR="002B28EF" w:rsidRPr="00DC4985" w:rsidRDefault="002B28EF" w:rsidP="002B28EF"/>
    <w:p w:rsidR="002B28EF" w:rsidRPr="002B28EF" w:rsidRDefault="002B28EF" w:rsidP="002B28EF">
      <w:pPr>
        <w:jc w:val="center"/>
        <w:rPr>
          <w:rFonts w:ascii="Times New Roman" w:hAnsi="Times New Roman" w:cs="Times New Roman"/>
          <w:b/>
          <w:sz w:val="32"/>
          <w:szCs w:val="32"/>
        </w:rPr>
      </w:pPr>
      <w:r w:rsidRPr="002B28EF">
        <w:rPr>
          <w:rFonts w:ascii="Times New Roman" w:hAnsi="Times New Roman" w:cs="Times New Roman"/>
          <w:b/>
          <w:sz w:val="32"/>
          <w:szCs w:val="32"/>
        </w:rPr>
        <w:t>ПОСТАНОВЛЕНИЕ</w:t>
      </w:r>
    </w:p>
    <w:p w:rsidR="002B28EF" w:rsidRDefault="002B28EF" w:rsidP="002B28EF">
      <w:pPr>
        <w:jc w:val="both"/>
        <w:rPr>
          <w:b/>
          <w:sz w:val="28"/>
          <w:szCs w:val="28"/>
        </w:rPr>
      </w:pPr>
    </w:p>
    <w:p w:rsidR="002B28EF" w:rsidRPr="002B28EF" w:rsidRDefault="002B28EF" w:rsidP="002B28EF">
      <w:pPr>
        <w:jc w:val="both"/>
        <w:rPr>
          <w:rFonts w:ascii="Times New Roman" w:hAnsi="Times New Roman" w:cs="Times New Roman"/>
          <w:sz w:val="28"/>
          <w:szCs w:val="28"/>
        </w:rPr>
      </w:pPr>
      <w:r w:rsidRPr="002B28EF">
        <w:rPr>
          <w:rFonts w:ascii="Times New Roman" w:hAnsi="Times New Roman" w:cs="Times New Roman"/>
          <w:sz w:val="28"/>
          <w:szCs w:val="28"/>
        </w:rPr>
        <w:t xml:space="preserve">05.06.2019                                                                                    </w:t>
      </w:r>
      <w:r>
        <w:rPr>
          <w:rFonts w:ascii="Times New Roman" w:hAnsi="Times New Roman" w:cs="Times New Roman"/>
          <w:sz w:val="28"/>
          <w:szCs w:val="28"/>
        </w:rPr>
        <w:t xml:space="preserve">                </w:t>
      </w:r>
      <w:r w:rsidRPr="002B28EF">
        <w:rPr>
          <w:rFonts w:ascii="Times New Roman" w:hAnsi="Times New Roman" w:cs="Times New Roman"/>
          <w:sz w:val="28"/>
          <w:szCs w:val="28"/>
        </w:rPr>
        <w:t>№ 694</w:t>
      </w:r>
    </w:p>
    <w:p w:rsidR="002B28EF" w:rsidRPr="002B28EF" w:rsidRDefault="002B28EF" w:rsidP="002B28EF">
      <w:pPr>
        <w:jc w:val="both"/>
        <w:rPr>
          <w:rFonts w:ascii="Times New Roman" w:hAnsi="Times New Roman" w:cs="Times New Roman"/>
          <w:b/>
          <w:sz w:val="28"/>
          <w:szCs w:val="28"/>
        </w:rPr>
      </w:pPr>
    </w:p>
    <w:p w:rsidR="002B28EF" w:rsidRPr="002B28EF" w:rsidRDefault="002B28EF" w:rsidP="002B28EF">
      <w:pPr>
        <w:jc w:val="center"/>
        <w:rPr>
          <w:rFonts w:ascii="Times New Roman" w:hAnsi="Times New Roman" w:cs="Times New Roman"/>
          <w:sz w:val="28"/>
          <w:szCs w:val="28"/>
        </w:rPr>
      </w:pPr>
      <w:r w:rsidRPr="002B28EF">
        <w:rPr>
          <w:rFonts w:ascii="Times New Roman" w:hAnsi="Times New Roman" w:cs="Times New Roman"/>
          <w:sz w:val="28"/>
          <w:szCs w:val="28"/>
        </w:rPr>
        <w:t>г. Касимов</w:t>
      </w:r>
    </w:p>
    <w:p w:rsidR="002B28EF" w:rsidRPr="002B28EF" w:rsidRDefault="002B28EF" w:rsidP="002B28EF">
      <w:pPr>
        <w:jc w:val="center"/>
        <w:rPr>
          <w:rFonts w:ascii="Times New Roman" w:hAnsi="Times New Roman" w:cs="Times New Roman"/>
          <w:sz w:val="28"/>
          <w:szCs w:val="28"/>
        </w:rPr>
      </w:pPr>
      <w:r w:rsidRPr="002B28EF">
        <w:rPr>
          <w:rFonts w:ascii="Times New Roman" w:hAnsi="Times New Roman" w:cs="Times New Roman"/>
          <w:sz w:val="28"/>
          <w:szCs w:val="28"/>
        </w:rPr>
        <w:t xml:space="preserve">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О  внесении  изменений  в  постановление</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администрации  муниципального  образования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городской   округ   город Касимов от 31.08.2011</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 xml:space="preserve">№ 1500  «Об утверждении примерного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 xml:space="preserve">положения   об оплате труда работников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 xml:space="preserve">муниципальных  учреждений культуры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 xml:space="preserve">муниципального образования -городской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округ  город  Касимов,  для которых установлена</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 xml:space="preserve">система оплаты труда, отличная  от  системы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 xml:space="preserve">оплаты  труда   по единой  тарифной сетке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 xml:space="preserve">работников муниципальных   учреждений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культуры муниципального образования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городской округ город Касимов»</w:t>
      </w:r>
    </w:p>
    <w:p w:rsidR="002B28EF" w:rsidRPr="002B28EF" w:rsidRDefault="002B28EF" w:rsidP="002B28EF">
      <w:pPr>
        <w:jc w:val="both"/>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2B28EF">
      <w:pPr>
        <w:jc w:val="both"/>
        <w:rPr>
          <w:rFonts w:ascii="Times New Roman" w:hAnsi="Times New Roman" w:cs="Times New Roman"/>
          <w:sz w:val="28"/>
          <w:szCs w:val="28"/>
        </w:rPr>
      </w:pPr>
      <w:r w:rsidRPr="002B28EF">
        <w:rPr>
          <w:rFonts w:ascii="Times New Roman" w:hAnsi="Times New Roman" w:cs="Times New Roman"/>
          <w:sz w:val="28"/>
          <w:szCs w:val="28"/>
        </w:rPr>
        <w:t xml:space="preserve">        В целях реализации Указов Президента Российской Федерации от 07.05.2012 № 597 «О мероприятиях по реализации государственной социальной политики» и от 01.06.2012 № 761 «О Национальной стратегии действий в интересах детей на 2012-2017 годы» и в соответствии с Законом Рязанской области от 26.12.2018 № 93-ОЗ «Об областном бюджете на 2019 год и плановый период 2020 и 2021 годов»,  руководствуясь Решением Касимовской городской Думы от 13.07.2018 № 56/7 «О назначении исполняющего обязанности главы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2B28EF" w:rsidRPr="002B28EF" w:rsidRDefault="002B28EF" w:rsidP="002B28EF">
      <w:pPr>
        <w:jc w:val="both"/>
        <w:rPr>
          <w:rFonts w:ascii="Times New Roman" w:hAnsi="Times New Roman" w:cs="Times New Roman"/>
          <w:sz w:val="28"/>
          <w:szCs w:val="28"/>
        </w:rPr>
      </w:pPr>
      <w:r w:rsidRPr="002B28EF">
        <w:rPr>
          <w:rFonts w:ascii="Times New Roman" w:hAnsi="Times New Roman" w:cs="Times New Roman"/>
          <w:sz w:val="28"/>
          <w:szCs w:val="28"/>
        </w:rPr>
        <w:t xml:space="preserve">       1. Внести  в  постановление администрации муниципального образования – городской округ город Касимов от 31.08.2011 № 1500 «Об утверждении Примерного положения об оплате труда работников муниципальных учреждений культуры муниципального образования – </w:t>
      </w:r>
      <w:r w:rsidRPr="002B28EF">
        <w:rPr>
          <w:rFonts w:ascii="Times New Roman" w:hAnsi="Times New Roman" w:cs="Times New Roman"/>
          <w:sz w:val="28"/>
          <w:szCs w:val="28"/>
        </w:rPr>
        <w:lastRenderedPageBreak/>
        <w:t xml:space="preserve">городской округ город Касимов, для которых установлена система оплаты труда, отличная от системы оплаты труда по единой тарифной сетке </w:t>
      </w:r>
    </w:p>
    <w:p w:rsidR="002B28EF" w:rsidRPr="002B28EF" w:rsidRDefault="002B28EF" w:rsidP="002B28EF">
      <w:pPr>
        <w:jc w:val="both"/>
        <w:rPr>
          <w:rFonts w:ascii="Times New Roman" w:hAnsi="Times New Roman" w:cs="Times New Roman"/>
          <w:sz w:val="28"/>
          <w:szCs w:val="28"/>
        </w:rPr>
      </w:pPr>
      <w:r w:rsidRPr="002B28EF">
        <w:rPr>
          <w:rFonts w:ascii="Times New Roman" w:hAnsi="Times New Roman" w:cs="Times New Roman"/>
          <w:sz w:val="28"/>
          <w:szCs w:val="28"/>
        </w:rPr>
        <w:t>работников муниципальных учреждений культуры муниципального образования – городской округ город Касимов» (в редакции постановления администрации муниципального образования - городской округ город Касимов от 17.12.2013 №  2056, от 20.12.2013 № 2114, от 18.08.2014 № 1092, от  27.10.2016  № 1575;  от 31.01.2018 № 109; от 07.06.2018 №  610 следующие изменения:</w:t>
      </w:r>
    </w:p>
    <w:p w:rsidR="002B28EF" w:rsidRPr="002B28EF" w:rsidRDefault="002B28EF" w:rsidP="002B28EF">
      <w:pPr>
        <w:jc w:val="both"/>
        <w:rPr>
          <w:rFonts w:ascii="Times New Roman" w:hAnsi="Times New Roman" w:cs="Times New Roman"/>
          <w:sz w:val="28"/>
          <w:szCs w:val="28"/>
        </w:rPr>
      </w:pPr>
      <w:r w:rsidRPr="002B28EF">
        <w:rPr>
          <w:rFonts w:ascii="Times New Roman" w:hAnsi="Times New Roman" w:cs="Times New Roman"/>
          <w:sz w:val="28"/>
          <w:szCs w:val="28"/>
        </w:rPr>
        <w:t xml:space="preserve">       1.1. В Приложении 1:</w:t>
      </w:r>
    </w:p>
    <w:p w:rsidR="002B28EF" w:rsidRPr="002B28EF" w:rsidRDefault="002B28EF" w:rsidP="002B28EF">
      <w:pPr>
        <w:jc w:val="both"/>
        <w:rPr>
          <w:rFonts w:ascii="Times New Roman" w:hAnsi="Times New Roman" w:cs="Times New Roman"/>
          <w:sz w:val="28"/>
          <w:szCs w:val="28"/>
        </w:rPr>
      </w:pPr>
      <w:r w:rsidRPr="002B28EF">
        <w:rPr>
          <w:rFonts w:ascii="Times New Roman" w:hAnsi="Times New Roman" w:cs="Times New Roman"/>
          <w:sz w:val="28"/>
          <w:szCs w:val="28"/>
        </w:rPr>
        <w:t xml:space="preserve">       а) пункт 7.5. изложить в следующей редакции:</w:t>
      </w:r>
    </w:p>
    <w:p w:rsidR="002B28EF" w:rsidRPr="002B28EF" w:rsidRDefault="002B28EF" w:rsidP="002B28EF">
      <w:pPr>
        <w:jc w:val="both"/>
        <w:rPr>
          <w:rFonts w:ascii="Times New Roman" w:hAnsi="Times New Roman" w:cs="Times New Roman"/>
          <w:sz w:val="28"/>
          <w:szCs w:val="28"/>
        </w:rPr>
      </w:pPr>
      <w:r w:rsidRPr="002B28EF">
        <w:rPr>
          <w:rFonts w:ascii="Times New Roman" w:hAnsi="Times New Roman" w:cs="Times New Roman"/>
          <w:sz w:val="28"/>
          <w:szCs w:val="28"/>
        </w:rPr>
        <w:t>«7.5. Работникам учреждений могут быть установлены следующие стимулирующие надбавки к окладу (ставке)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9"/>
        <w:gridCol w:w="2850"/>
      </w:tblGrid>
      <w:tr w:rsidR="002B28EF" w:rsidRPr="002B28EF" w:rsidTr="004F232C">
        <w:tc>
          <w:tcPr>
            <w:tcW w:w="6588"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Наименование стимулирующей надбавки</w:t>
            </w:r>
          </w:p>
        </w:tc>
        <w:tc>
          <w:tcPr>
            <w:tcW w:w="2876" w:type="dxa"/>
            <w:tcBorders>
              <w:top w:val="single" w:sz="4" w:space="0" w:color="auto"/>
              <w:left w:val="single" w:sz="4" w:space="0" w:color="auto"/>
              <w:bottom w:val="single" w:sz="4" w:space="0" w:color="auto"/>
              <w:right w:val="single" w:sz="4" w:space="0" w:color="auto"/>
            </w:tcBorders>
            <w:vAlign w:val="center"/>
          </w:tcPr>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Рекомендуемый размер надбавки</w:t>
            </w:r>
          </w:p>
        </w:tc>
      </w:tr>
      <w:tr w:rsidR="002B28EF" w:rsidRPr="002B28EF" w:rsidTr="004F232C">
        <w:tc>
          <w:tcPr>
            <w:tcW w:w="6588"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Надбавка к окладу работникам культуры, искусства, и кинематографии, и работникам, занимающих общеотраслевые должности руководителей, специалистов и служащих за выслугу лет:</w:t>
            </w:r>
          </w:p>
          <w:p w:rsidR="002B28EF" w:rsidRPr="002B28EF" w:rsidRDefault="002B28EF" w:rsidP="004F232C">
            <w:pPr>
              <w:rPr>
                <w:rFonts w:ascii="Times New Roman" w:hAnsi="Times New Roman" w:cs="Times New Roman"/>
                <w:sz w:val="28"/>
                <w:szCs w:val="28"/>
              </w:rPr>
            </w:pP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при стаже работы от 1 до 5 лет</w:t>
            </w: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от 5 до 10 лет</w:t>
            </w: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от 10 до 15 лет</w:t>
            </w:r>
          </w:p>
          <w:p w:rsidR="002B28EF" w:rsidRPr="002B28EF" w:rsidRDefault="002B28EF" w:rsidP="004F232C">
            <w:pPr>
              <w:rPr>
                <w:rFonts w:ascii="Times New Roman" w:hAnsi="Times New Roman" w:cs="Times New Roman"/>
                <w:b/>
                <w:sz w:val="28"/>
                <w:szCs w:val="28"/>
              </w:rPr>
            </w:pPr>
            <w:r w:rsidRPr="002B28EF">
              <w:rPr>
                <w:rFonts w:ascii="Times New Roman" w:hAnsi="Times New Roman" w:cs="Times New Roman"/>
                <w:sz w:val="28"/>
                <w:szCs w:val="28"/>
              </w:rPr>
              <w:t>от 15 лет и выше</w:t>
            </w:r>
          </w:p>
        </w:tc>
        <w:tc>
          <w:tcPr>
            <w:tcW w:w="2876" w:type="dxa"/>
            <w:tcBorders>
              <w:top w:val="single" w:sz="4" w:space="0" w:color="auto"/>
              <w:left w:val="single" w:sz="4" w:space="0" w:color="auto"/>
              <w:bottom w:val="single" w:sz="4" w:space="0" w:color="auto"/>
              <w:right w:val="single" w:sz="4" w:space="0" w:color="auto"/>
            </w:tcBorders>
            <w:vAlign w:val="center"/>
          </w:tcPr>
          <w:p w:rsidR="002B28EF" w:rsidRPr="002B28EF" w:rsidRDefault="002B28EF" w:rsidP="004F232C">
            <w:pPr>
              <w:jc w:val="center"/>
              <w:rPr>
                <w:rFonts w:ascii="Times New Roman" w:hAnsi="Times New Roman" w:cs="Times New Roman"/>
                <w:sz w:val="28"/>
                <w:szCs w:val="28"/>
              </w:rPr>
            </w:pPr>
          </w:p>
          <w:p w:rsidR="002B28EF" w:rsidRPr="002B28EF" w:rsidRDefault="002B28EF" w:rsidP="004F232C">
            <w:pPr>
              <w:jc w:val="center"/>
              <w:rPr>
                <w:rFonts w:ascii="Times New Roman" w:hAnsi="Times New Roman" w:cs="Times New Roman"/>
                <w:sz w:val="28"/>
                <w:szCs w:val="28"/>
              </w:rPr>
            </w:pPr>
          </w:p>
          <w:p w:rsidR="002B28EF" w:rsidRPr="002B28EF" w:rsidRDefault="002B28EF" w:rsidP="004F232C">
            <w:pPr>
              <w:jc w:val="center"/>
              <w:rPr>
                <w:rFonts w:ascii="Times New Roman" w:hAnsi="Times New Roman" w:cs="Times New Roman"/>
                <w:sz w:val="28"/>
                <w:szCs w:val="28"/>
              </w:rPr>
            </w:pPr>
          </w:p>
          <w:p w:rsidR="002B28EF" w:rsidRPr="002B28EF" w:rsidRDefault="002B28EF" w:rsidP="004F232C">
            <w:pPr>
              <w:jc w:val="center"/>
              <w:rPr>
                <w:rFonts w:ascii="Times New Roman" w:hAnsi="Times New Roman" w:cs="Times New Roman"/>
                <w:sz w:val="28"/>
                <w:szCs w:val="28"/>
              </w:rPr>
            </w:pPr>
          </w:p>
          <w:p w:rsidR="002B28EF" w:rsidRPr="002B28EF" w:rsidRDefault="002B28EF" w:rsidP="004F232C">
            <w:pPr>
              <w:jc w:val="center"/>
              <w:rPr>
                <w:rFonts w:ascii="Times New Roman" w:hAnsi="Times New Roman" w:cs="Times New Roman"/>
                <w:sz w:val="28"/>
                <w:szCs w:val="28"/>
              </w:rPr>
            </w:pP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 xml:space="preserve">               10%</w:t>
            </w:r>
          </w:p>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20%</w:t>
            </w:r>
          </w:p>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30%</w:t>
            </w:r>
          </w:p>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40%</w:t>
            </w:r>
          </w:p>
        </w:tc>
      </w:tr>
      <w:tr w:rsidR="002B28EF" w:rsidRPr="002B28EF" w:rsidTr="004F232C">
        <w:tc>
          <w:tcPr>
            <w:tcW w:w="6588"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Надбавка к окладу работникам рабочих профессий в сфере культуры за выслугу лет:</w:t>
            </w:r>
          </w:p>
          <w:p w:rsidR="002B28EF" w:rsidRPr="002B28EF" w:rsidRDefault="002B28EF" w:rsidP="004F232C">
            <w:pPr>
              <w:rPr>
                <w:rFonts w:ascii="Times New Roman" w:hAnsi="Times New Roman" w:cs="Times New Roman"/>
                <w:sz w:val="28"/>
                <w:szCs w:val="28"/>
              </w:rPr>
            </w:pP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 xml:space="preserve">при стаже работы от 3 до 8 лет                                     </w:t>
            </w: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от 8 до 13 лет</w:t>
            </w: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от 13 до 18 лет</w:t>
            </w: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от 18 лет до 23 лет</w:t>
            </w: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от 23 лет и выше</w:t>
            </w:r>
          </w:p>
        </w:tc>
        <w:tc>
          <w:tcPr>
            <w:tcW w:w="2876" w:type="dxa"/>
            <w:tcBorders>
              <w:top w:val="single" w:sz="4" w:space="0" w:color="auto"/>
              <w:left w:val="single" w:sz="4" w:space="0" w:color="auto"/>
              <w:bottom w:val="single" w:sz="4" w:space="0" w:color="auto"/>
              <w:right w:val="single" w:sz="4" w:space="0" w:color="auto"/>
            </w:tcBorders>
            <w:vAlign w:val="center"/>
          </w:tcPr>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 xml:space="preserve"> </w:t>
            </w:r>
          </w:p>
          <w:p w:rsidR="002B28EF" w:rsidRPr="002B28EF" w:rsidRDefault="002B28EF" w:rsidP="004F232C">
            <w:pPr>
              <w:jc w:val="center"/>
              <w:rPr>
                <w:rFonts w:ascii="Times New Roman" w:hAnsi="Times New Roman" w:cs="Times New Roman"/>
                <w:sz w:val="28"/>
                <w:szCs w:val="28"/>
              </w:rPr>
            </w:pPr>
          </w:p>
          <w:p w:rsidR="002B28EF" w:rsidRPr="002B28EF" w:rsidRDefault="002B28EF" w:rsidP="004F232C">
            <w:pPr>
              <w:jc w:val="center"/>
              <w:rPr>
                <w:rFonts w:ascii="Times New Roman" w:hAnsi="Times New Roman" w:cs="Times New Roman"/>
                <w:sz w:val="28"/>
                <w:szCs w:val="28"/>
              </w:rPr>
            </w:pPr>
          </w:p>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10%</w:t>
            </w:r>
          </w:p>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15%</w:t>
            </w:r>
          </w:p>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20%</w:t>
            </w:r>
          </w:p>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25%</w:t>
            </w:r>
          </w:p>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30%</w:t>
            </w:r>
          </w:p>
        </w:tc>
      </w:tr>
      <w:tr w:rsidR="002B28EF" w:rsidRPr="002B28EF" w:rsidTr="004F232C">
        <w:tc>
          <w:tcPr>
            <w:tcW w:w="6588"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rPr>
                <w:rFonts w:ascii="Times New Roman" w:hAnsi="Times New Roman" w:cs="Times New Roman"/>
                <w:b/>
                <w:sz w:val="28"/>
                <w:szCs w:val="28"/>
              </w:rPr>
            </w:pPr>
            <w:r w:rsidRPr="002B28EF">
              <w:rPr>
                <w:rFonts w:ascii="Times New Roman" w:hAnsi="Times New Roman" w:cs="Times New Roman"/>
                <w:sz w:val="28"/>
                <w:szCs w:val="28"/>
              </w:rPr>
              <w:t>Надбавка к окладу отдельным категориям работников учреждений в сфере культуры за специфику работы (артистам театров и т.п.)</w:t>
            </w:r>
          </w:p>
        </w:tc>
        <w:tc>
          <w:tcPr>
            <w:tcW w:w="2876" w:type="dxa"/>
            <w:tcBorders>
              <w:top w:val="single" w:sz="4" w:space="0" w:color="auto"/>
              <w:left w:val="single" w:sz="4" w:space="0" w:color="auto"/>
              <w:bottom w:val="single" w:sz="4" w:space="0" w:color="auto"/>
              <w:right w:val="single" w:sz="4" w:space="0" w:color="auto"/>
            </w:tcBorders>
            <w:vAlign w:val="center"/>
          </w:tcPr>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100% – 200% (но не выше 6000 руб.- за счет бюджетных средств)</w:t>
            </w:r>
          </w:p>
        </w:tc>
      </w:tr>
      <w:tr w:rsidR="002B28EF" w:rsidRPr="002B28EF" w:rsidTr="004F232C">
        <w:tc>
          <w:tcPr>
            <w:tcW w:w="6588"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rPr>
                <w:rFonts w:ascii="Times New Roman" w:hAnsi="Times New Roman" w:cs="Times New Roman"/>
                <w:b/>
                <w:sz w:val="28"/>
                <w:szCs w:val="28"/>
              </w:rPr>
            </w:pPr>
            <w:r w:rsidRPr="002B28EF">
              <w:rPr>
                <w:rFonts w:ascii="Times New Roman" w:hAnsi="Times New Roman" w:cs="Times New Roman"/>
                <w:sz w:val="28"/>
                <w:szCs w:val="28"/>
              </w:rPr>
              <w:t>Надбавка к окладу молодым специалистам</w:t>
            </w:r>
          </w:p>
        </w:tc>
        <w:tc>
          <w:tcPr>
            <w:tcW w:w="2876"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5% – 10% (но не выше 300 руб. за счет бюджетных средств)</w:t>
            </w:r>
          </w:p>
        </w:tc>
      </w:tr>
      <w:tr w:rsidR="002B28EF" w:rsidRPr="002B28EF" w:rsidTr="004F232C">
        <w:tc>
          <w:tcPr>
            <w:tcW w:w="6588"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Надбавка к окладу работникам учреждений в сфере культуры за знание иностранного языка:</w:t>
            </w: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 одного</w:t>
            </w:r>
          </w:p>
          <w:p w:rsidR="002B28EF" w:rsidRPr="002B28EF" w:rsidRDefault="002B28EF" w:rsidP="004F232C">
            <w:pPr>
              <w:rPr>
                <w:rFonts w:ascii="Times New Roman" w:hAnsi="Times New Roman" w:cs="Times New Roman"/>
                <w:b/>
                <w:sz w:val="28"/>
                <w:szCs w:val="28"/>
              </w:rPr>
            </w:pPr>
            <w:r w:rsidRPr="002B28EF">
              <w:rPr>
                <w:rFonts w:ascii="Times New Roman" w:hAnsi="Times New Roman" w:cs="Times New Roman"/>
                <w:sz w:val="28"/>
                <w:szCs w:val="28"/>
              </w:rPr>
              <w:t>– двух</w:t>
            </w:r>
          </w:p>
        </w:tc>
        <w:tc>
          <w:tcPr>
            <w:tcW w:w="2876"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jc w:val="center"/>
              <w:rPr>
                <w:rFonts w:ascii="Times New Roman" w:hAnsi="Times New Roman" w:cs="Times New Roman"/>
                <w:sz w:val="28"/>
                <w:szCs w:val="28"/>
              </w:rPr>
            </w:pPr>
          </w:p>
          <w:p w:rsidR="002B28EF" w:rsidRPr="002B28EF" w:rsidRDefault="002B28EF" w:rsidP="004F232C">
            <w:pPr>
              <w:rPr>
                <w:rFonts w:ascii="Times New Roman" w:hAnsi="Times New Roman" w:cs="Times New Roman"/>
                <w:sz w:val="28"/>
                <w:szCs w:val="28"/>
              </w:rPr>
            </w:pPr>
          </w:p>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 xml:space="preserve">               10%</w:t>
            </w:r>
          </w:p>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15%</w:t>
            </w:r>
          </w:p>
        </w:tc>
      </w:tr>
      <w:tr w:rsidR="002B28EF" w:rsidRPr="002B28EF" w:rsidTr="004F232C">
        <w:tc>
          <w:tcPr>
            <w:tcW w:w="6588"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t xml:space="preserve">Надбавка к окладу работникам учреждений в сфере культуры за почетное звание «Заслуженный», за </w:t>
            </w:r>
            <w:r w:rsidRPr="002B28EF">
              <w:rPr>
                <w:rFonts w:ascii="Times New Roman" w:hAnsi="Times New Roman" w:cs="Times New Roman"/>
                <w:sz w:val="28"/>
                <w:szCs w:val="28"/>
              </w:rPr>
              <w:lastRenderedPageBreak/>
              <w:t>ученую степень кандидата наук</w:t>
            </w:r>
          </w:p>
        </w:tc>
        <w:tc>
          <w:tcPr>
            <w:tcW w:w="2876"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lastRenderedPageBreak/>
              <w:t>8%</w:t>
            </w:r>
          </w:p>
        </w:tc>
      </w:tr>
      <w:tr w:rsidR="002B28EF" w:rsidRPr="002B28EF" w:rsidTr="004F232C">
        <w:tc>
          <w:tcPr>
            <w:tcW w:w="6588"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rPr>
                <w:rFonts w:ascii="Times New Roman" w:hAnsi="Times New Roman" w:cs="Times New Roman"/>
                <w:sz w:val="28"/>
                <w:szCs w:val="28"/>
              </w:rPr>
            </w:pPr>
            <w:r w:rsidRPr="002B28EF">
              <w:rPr>
                <w:rFonts w:ascii="Times New Roman" w:hAnsi="Times New Roman" w:cs="Times New Roman"/>
                <w:sz w:val="28"/>
                <w:szCs w:val="28"/>
              </w:rPr>
              <w:lastRenderedPageBreak/>
              <w:t>Надбавка к окладу работникам учреждений в сфере культуры за почетное звание «Народный», за ученую степень доктора наук</w:t>
            </w:r>
          </w:p>
        </w:tc>
        <w:tc>
          <w:tcPr>
            <w:tcW w:w="2876" w:type="dxa"/>
            <w:tcBorders>
              <w:top w:val="single" w:sz="4" w:space="0" w:color="auto"/>
              <w:left w:val="single" w:sz="4" w:space="0" w:color="auto"/>
              <w:bottom w:val="single" w:sz="4" w:space="0" w:color="auto"/>
              <w:right w:val="single" w:sz="4" w:space="0" w:color="auto"/>
            </w:tcBorders>
          </w:tcPr>
          <w:p w:rsidR="002B28EF" w:rsidRPr="002B28EF" w:rsidRDefault="002B28EF" w:rsidP="004F232C">
            <w:pPr>
              <w:jc w:val="center"/>
              <w:rPr>
                <w:rFonts w:ascii="Times New Roman" w:hAnsi="Times New Roman" w:cs="Times New Roman"/>
                <w:sz w:val="28"/>
                <w:szCs w:val="28"/>
              </w:rPr>
            </w:pPr>
            <w:r w:rsidRPr="002B28EF">
              <w:rPr>
                <w:rFonts w:ascii="Times New Roman" w:hAnsi="Times New Roman" w:cs="Times New Roman"/>
                <w:sz w:val="28"/>
                <w:szCs w:val="28"/>
              </w:rPr>
              <w:t>16%</w:t>
            </w:r>
          </w:p>
        </w:tc>
      </w:tr>
    </w:tbl>
    <w:p w:rsidR="002B28EF" w:rsidRPr="002B28EF" w:rsidRDefault="002B28EF" w:rsidP="002B28EF">
      <w:pPr>
        <w:pStyle w:val="ConsPlusNormalc"/>
        <w:widowControl/>
        <w:jc w:val="both"/>
        <w:rPr>
          <w:sz w:val="28"/>
          <w:szCs w:val="28"/>
        </w:rPr>
      </w:pPr>
      <w:r w:rsidRPr="002B28EF">
        <w:rPr>
          <w:sz w:val="28"/>
          <w:szCs w:val="28"/>
        </w:rPr>
        <w:t xml:space="preserve">                                                                                                                                                                                                                                              </w:t>
      </w:r>
      <w:r w:rsidRPr="002B28EF">
        <w:rPr>
          <w:sz w:val="28"/>
          <w:szCs w:val="28"/>
        </w:rPr>
        <w:tab/>
        <w:t>2. Настоящее постановление вступает в силу со дня принятия и распространяет свое действие на правоотношения, возникшие с 01.01.2019 года.</w:t>
      </w:r>
    </w:p>
    <w:p w:rsidR="002B28EF" w:rsidRPr="002B28EF" w:rsidRDefault="002B28EF" w:rsidP="002B28EF">
      <w:pPr>
        <w:pStyle w:val="ConsPlusNormalc"/>
        <w:widowControl/>
        <w:jc w:val="both"/>
        <w:rPr>
          <w:sz w:val="28"/>
          <w:szCs w:val="28"/>
        </w:rPr>
      </w:pPr>
      <w:r w:rsidRPr="002B28EF">
        <w:rPr>
          <w:sz w:val="28"/>
          <w:szCs w:val="28"/>
        </w:rPr>
        <w:tab/>
        <w:t>3. Управлению по организационным вопросам и правовому обеспечению (М.Г.</w:t>
      </w:r>
      <w:r>
        <w:rPr>
          <w:sz w:val="28"/>
          <w:szCs w:val="28"/>
        </w:rPr>
        <w:t xml:space="preserve"> </w:t>
      </w:r>
      <w:r w:rsidRPr="002B28EF">
        <w:rPr>
          <w:sz w:val="28"/>
          <w:szCs w:val="28"/>
        </w:rPr>
        <w:t>Тукмакова) опубликовать настоящее постановление в «Информационном бюллетене муниципального образования – городской округ город Касимов».</w:t>
      </w:r>
    </w:p>
    <w:p w:rsidR="002B28EF" w:rsidRPr="002B28EF" w:rsidRDefault="002B28EF" w:rsidP="002B28EF">
      <w:pPr>
        <w:pStyle w:val="ConsPlusNormalc"/>
        <w:widowControl/>
        <w:jc w:val="both"/>
        <w:rPr>
          <w:sz w:val="28"/>
          <w:szCs w:val="28"/>
        </w:rPr>
      </w:pPr>
      <w:r w:rsidRPr="002B28EF">
        <w:rPr>
          <w:sz w:val="28"/>
          <w:szCs w:val="28"/>
        </w:rPr>
        <w:tab/>
        <w:t>4. Контроль за исполнением настоящего постановления возложить на начальника управления по культуре и туризму Т.В.Соловьеву.</w:t>
      </w:r>
    </w:p>
    <w:p w:rsidR="002B28EF" w:rsidRPr="002B28EF" w:rsidRDefault="002B28EF" w:rsidP="002B28EF">
      <w:pPr>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И.о. главы администрации</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муниципального образования –</w:t>
      </w:r>
    </w:p>
    <w:p w:rsidR="002B28EF" w:rsidRPr="002B28EF" w:rsidRDefault="002B28EF" w:rsidP="002B28EF">
      <w:pPr>
        <w:rPr>
          <w:rFonts w:ascii="Times New Roman" w:hAnsi="Times New Roman" w:cs="Times New Roman"/>
          <w:sz w:val="28"/>
          <w:szCs w:val="28"/>
        </w:rPr>
      </w:pPr>
      <w:r w:rsidRPr="002B28EF">
        <w:rPr>
          <w:rFonts w:ascii="Times New Roman" w:hAnsi="Times New Roman" w:cs="Times New Roman"/>
          <w:sz w:val="28"/>
          <w:szCs w:val="28"/>
        </w:rPr>
        <w:t>городской округ город Касимов                                                        В.А.Гущин</w:t>
      </w:r>
    </w:p>
    <w:p w:rsidR="002B28EF" w:rsidRPr="002B28EF" w:rsidRDefault="002B28EF" w:rsidP="002B28EF">
      <w:pPr>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2B28EF">
      <w:pPr>
        <w:pStyle w:val="320"/>
        <w:jc w:val="left"/>
        <w:rPr>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2B28EF">
      <w:pPr>
        <w:rPr>
          <w:rFonts w:ascii="Times New Roman" w:hAnsi="Times New Roman" w:cs="Times New Roman"/>
          <w:sz w:val="28"/>
          <w:szCs w:val="28"/>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2B28EF" w:rsidRPr="002B28EF" w:rsidRDefault="002B28EF" w:rsidP="00FA3B72">
      <w:pPr>
        <w:ind w:right="-142"/>
        <w:rPr>
          <w:rFonts w:ascii="Times New Roman" w:eastAsia="MS Mincho" w:hAnsi="Times New Roman" w:cs="Times New Roman"/>
          <w:sz w:val="28"/>
          <w:szCs w:val="28"/>
          <w:lang w:eastAsia="ar-SA"/>
        </w:rPr>
      </w:pPr>
    </w:p>
    <w:p w:rsidR="00FA3B72" w:rsidRPr="00FA3B72" w:rsidRDefault="002B28EF" w:rsidP="00FA3B72">
      <w:pPr>
        <w:ind w:right="-142"/>
        <w:rPr>
          <w:rFonts w:ascii="Times New Roman" w:eastAsia="MS Mincho" w:hAnsi="Times New Roman" w:cs="Times New Roman"/>
          <w:sz w:val="28"/>
          <w:szCs w:val="28"/>
          <w:lang w:eastAsia="ar-SA"/>
        </w:rPr>
      </w:pPr>
      <w:r w:rsidRPr="002B28EF">
        <w:rPr>
          <w:rFonts w:ascii="Times New Roman" w:eastAsia="MS Mincho" w:hAnsi="Times New Roman" w:cs="Times New Roman"/>
          <w:noProof/>
          <w:sz w:val="28"/>
          <w:szCs w:val="28"/>
          <w:lang w:eastAsia="ru-RU" w:bidi="ar-SA"/>
        </w:rPr>
        <w:lastRenderedPageBreak/>
        <w:drawing>
          <wp:anchor distT="0" distB="0" distL="114300" distR="114300" simplePos="0" relativeHeight="251703296" behindDoc="0" locked="0" layoutInCell="0" allowOverlap="1">
            <wp:simplePos x="0" y="0"/>
            <wp:positionH relativeFrom="column">
              <wp:posOffset>2669268</wp:posOffset>
            </wp:positionH>
            <wp:positionV relativeFrom="margin">
              <wp:posOffset>30026</wp:posOffset>
            </wp:positionV>
            <wp:extent cx="660218" cy="757646"/>
            <wp:effectExtent l="19050" t="0" r="0" b="0"/>
            <wp:wrapTopAndBottom/>
            <wp:docPr id="4" name="Рисунок 108"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152"/>
                    <pic:cNvPicPr>
                      <a:picLocks noChangeAspect="1" noChangeArrowheads="1"/>
                    </pic:cNvPicPr>
                  </pic:nvPicPr>
                  <pic:blipFill>
                    <a:blip r:embed="rId60" cstate="print">
                      <a:lum bright="-30000" contrast="80000"/>
                    </a:blip>
                    <a:srcRect l="17497" t="41647" r="13998"/>
                    <a:stretch>
                      <a:fillRect/>
                    </a:stretch>
                  </pic:blipFill>
                  <pic:spPr bwMode="auto">
                    <a:xfrm>
                      <a:off x="0" y="0"/>
                      <a:ext cx="655320" cy="754380"/>
                    </a:xfrm>
                    <a:prstGeom prst="rect">
                      <a:avLst/>
                    </a:prstGeom>
                    <a:noFill/>
                    <a:ln w="9525">
                      <a:noFill/>
                      <a:miter lim="800000"/>
                      <a:headEnd/>
                      <a:tailEnd/>
                    </a:ln>
                  </pic:spPr>
                </pic:pic>
              </a:graphicData>
            </a:graphic>
          </wp:anchor>
        </w:drawing>
      </w:r>
    </w:p>
    <w:p w:rsidR="00046509" w:rsidRDefault="00046509" w:rsidP="00046509">
      <w:pPr>
        <w:pStyle w:val="1"/>
        <w:ind w:left="-142" w:right="-285"/>
        <w:rPr>
          <w:rFonts w:ascii="Times New Roman" w:hAnsi="Times New Roman"/>
          <w:sz w:val="28"/>
          <w:szCs w:val="28"/>
        </w:rPr>
      </w:pPr>
      <w:r>
        <w:rPr>
          <w:rFonts w:ascii="Times New Roman" w:hAnsi="Times New Roman"/>
          <w:sz w:val="28"/>
          <w:szCs w:val="28"/>
        </w:rPr>
        <w:t xml:space="preserve">АДМИНИСТРАЦИЯ  МУНИЦИПАЛЬНОГО  ОБРАЗОВАНИЯ  - </w:t>
      </w:r>
    </w:p>
    <w:p w:rsidR="00046509" w:rsidRDefault="00046509" w:rsidP="00046509">
      <w:pPr>
        <w:pStyle w:val="1"/>
        <w:ind w:left="-142" w:right="-285"/>
      </w:pPr>
      <w:r>
        <w:rPr>
          <w:rFonts w:ascii="Times New Roman" w:hAnsi="Times New Roman"/>
          <w:sz w:val="28"/>
          <w:szCs w:val="28"/>
        </w:rPr>
        <w:t xml:space="preserve"> ГОРОДСКОЙ  ОКРУГ  ГОРОД  КАСИМОВ  РЯЗАНСКОЙ  ОБЛАСТИ</w:t>
      </w:r>
    </w:p>
    <w:p w:rsidR="00046509" w:rsidRDefault="00046509" w:rsidP="00046509">
      <w:pPr>
        <w:pStyle w:val="1"/>
        <w:rPr>
          <w:rFonts w:ascii="Times New Roman" w:hAnsi="Times New Roman"/>
          <w:sz w:val="32"/>
          <w:szCs w:val="32"/>
        </w:rPr>
      </w:pPr>
    </w:p>
    <w:p w:rsidR="00046509" w:rsidRDefault="00046509" w:rsidP="00046509">
      <w:pPr>
        <w:pStyle w:val="1"/>
        <w:rPr>
          <w:rFonts w:ascii="Times New Roman" w:hAnsi="Times New Roman"/>
          <w:b w:val="0"/>
          <w:sz w:val="32"/>
          <w:szCs w:val="32"/>
        </w:rPr>
      </w:pPr>
      <w:r>
        <w:rPr>
          <w:rFonts w:ascii="Times New Roman" w:hAnsi="Times New Roman"/>
          <w:sz w:val="32"/>
          <w:szCs w:val="32"/>
        </w:rPr>
        <w:t>ПОСТАНОВЛЕНИЕ</w:t>
      </w:r>
    </w:p>
    <w:p w:rsidR="00046509" w:rsidRDefault="00046509" w:rsidP="00046509">
      <w:pPr>
        <w:rPr>
          <w:bCs/>
          <w:sz w:val="28"/>
        </w:rPr>
      </w:pPr>
    </w:p>
    <w:p w:rsidR="00046509" w:rsidRPr="00046509" w:rsidRDefault="00046509" w:rsidP="00046509">
      <w:pPr>
        <w:rPr>
          <w:rFonts w:ascii="Times New Roman" w:hAnsi="Times New Roman" w:cs="Times New Roman"/>
          <w:sz w:val="28"/>
          <w:szCs w:val="28"/>
        </w:rPr>
      </w:pPr>
      <w:r w:rsidRPr="00046509">
        <w:rPr>
          <w:rFonts w:ascii="Times New Roman" w:hAnsi="Times New Roman" w:cs="Times New Roman"/>
          <w:sz w:val="28"/>
          <w:szCs w:val="28"/>
        </w:rPr>
        <w:t xml:space="preserve">05.06.2019                                                          </w:t>
      </w:r>
      <w:r>
        <w:rPr>
          <w:rFonts w:ascii="Times New Roman" w:hAnsi="Times New Roman" w:cs="Times New Roman"/>
          <w:sz w:val="28"/>
          <w:szCs w:val="28"/>
        </w:rPr>
        <w:t xml:space="preserve">   </w:t>
      </w:r>
      <w:r w:rsidRPr="00046509">
        <w:rPr>
          <w:rFonts w:ascii="Times New Roman" w:hAnsi="Times New Roman" w:cs="Times New Roman"/>
          <w:sz w:val="28"/>
          <w:szCs w:val="28"/>
        </w:rPr>
        <w:t xml:space="preserve">                                       № 695</w:t>
      </w:r>
    </w:p>
    <w:p w:rsidR="00046509" w:rsidRPr="00046509" w:rsidRDefault="00046509" w:rsidP="00046509">
      <w:pPr>
        <w:jc w:val="center"/>
        <w:rPr>
          <w:rFonts w:ascii="Times New Roman" w:hAnsi="Times New Roman" w:cs="Times New Roman"/>
          <w:sz w:val="28"/>
          <w:szCs w:val="28"/>
        </w:rPr>
      </w:pPr>
      <w:r w:rsidRPr="00046509">
        <w:rPr>
          <w:rFonts w:ascii="Times New Roman" w:hAnsi="Times New Roman" w:cs="Times New Roman"/>
          <w:sz w:val="28"/>
          <w:szCs w:val="28"/>
        </w:rPr>
        <w:t>г. Касимов</w:t>
      </w:r>
    </w:p>
    <w:p w:rsidR="00046509" w:rsidRPr="00046509" w:rsidRDefault="00046509" w:rsidP="00046509">
      <w:pPr>
        <w:rPr>
          <w:rFonts w:ascii="Times New Roman" w:hAnsi="Times New Roman" w:cs="Times New Roman"/>
          <w:sz w:val="28"/>
          <w:szCs w:val="28"/>
        </w:rPr>
      </w:pPr>
      <w:r w:rsidRPr="00046509">
        <w:rPr>
          <w:rFonts w:ascii="Times New Roman" w:hAnsi="Times New Roman" w:cs="Times New Roman"/>
          <w:sz w:val="28"/>
          <w:szCs w:val="28"/>
        </w:rPr>
        <w:tab/>
      </w:r>
      <w:r w:rsidRPr="00046509">
        <w:rPr>
          <w:rFonts w:ascii="Times New Roman" w:hAnsi="Times New Roman" w:cs="Times New Roman"/>
          <w:sz w:val="28"/>
          <w:szCs w:val="28"/>
        </w:rPr>
        <w:tab/>
      </w:r>
      <w:r w:rsidRPr="00046509">
        <w:rPr>
          <w:rFonts w:ascii="Times New Roman" w:hAnsi="Times New Roman" w:cs="Times New Roman"/>
          <w:sz w:val="28"/>
          <w:szCs w:val="28"/>
        </w:rPr>
        <w:tab/>
      </w:r>
      <w:r w:rsidRPr="00046509">
        <w:rPr>
          <w:rFonts w:ascii="Times New Roman" w:hAnsi="Times New Roman" w:cs="Times New Roman"/>
          <w:sz w:val="28"/>
          <w:szCs w:val="28"/>
        </w:rPr>
        <w:tab/>
      </w:r>
      <w:r w:rsidRPr="00046509">
        <w:rPr>
          <w:rFonts w:ascii="Times New Roman" w:hAnsi="Times New Roman" w:cs="Times New Roman"/>
          <w:sz w:val="28"/>
          <w:szCs w:val="28"/>
        </w:rPr>
        <w:tab/>
        <w:t xml:space="preserve"> </w:t>
      </w: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О поощрении Благодарственным</w:t>
      </w: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 xml:space="preserve">письмом администрации </w:t>
      </w: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 xml:space="preserve">муниципального образования – </w:t>
      </w: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городской округ город Касимов</w:t>
      </w: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vanish/>
          <w:sz w:val="28"/>
          <w:szCs w:val="28"/>
        </w:rPr>
      </w:pPr>
    </w:p>
    <w:p w:rsidR="00046509" w:rsidRPr="00046509" w:rsidRDefault="00046509" w:rsidP="00046509">
      <w:pPr>
        <w:pStyle w:val="31"/>
        <w:rPr>
          <w:rFonts w:ascii="Times New Roman" w:hAnsi="Times New Roman" w:cs="Times New Roman"/>
          <w:sz w:val="28"/>
          <w:szCs w:val="28"/>
        </w:rPr>
      </w:pP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sz w:val="28"/>
          <w:szCs w:val="28"/>
        </w:rPr>
        <w:tab/>
        <w:t xml:space="preserve">На основании ходатайства начальника управления образования и молодежной политики администрации муниципального образования – городской округ город Касимов Ермаковой Т.В., </w:t>
      </w:r>
      <w:r w:rsidRPr="00046509">
        <w:rPr>
          <w:rFonts w:ascii="Times New Roman" w:hAnsi="Times New Roman" w:cs="Times New Roman"/>
          <w:bCs/>
          <w:sz w:val="28"/>
          <w:szCs w:val="28"/>
        </w:rPr>
        <w:t>руководствуясь</w:t>
      </w:r>
      <w:r w:rsidRPr="00046509">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 736 «О Благодарственном письме  администрации муниципального образования – городской округ город Касимов», </w:t>
      </w:r>
      <w:r w:rsidRPr="00046509">
        <w:rPr>
          <w:rFonts w:ascii="Times New Roman" w:hAnsi="Times New Roman" w:cs="Times New Roman"/>
          <w:bCs/>
          <w:sz w:val="28"/>
          <w:szCs w:val="28"/>
        </w:rPr>
        <w:t>Уставом муниципального образования – городской округ город Касимов,</w:t>
      </w:r>
      <w:r w:rsidRPr="00046509">
        <w:rPr>
          <w:rFonts w:ascii="Times New Roman" w:hAnsi="Times New Roman" w:cs="Times New Roman"/>
          <w:sz w:val="28"/>
          <w:szCs w:val="28"/>
        </w:rPr>
        <w:t xml:space="preserve"> </w:t>
      </w:r>
      <w:r w:rsidRPr="00046509">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ab/>
        <w:t xml:space="preserve">1. Поощрить Благодарственным письмом администрации муниципального образования – городской округ город Касимов за многолетний добросовестный труд, большой личный вклад в создание комфортных и безопасных условий для полноценного отдыха и оздоровления детей и подростков и  в связи с 50 – летием со дня основания ДООЦ «Ласточка»: </w:t>
      </w:r>
    </w:p>
    <w:p w:rsidR="00046509" w:rsidRPr="00046509" w:rsidRDefault="00046509" w:rsidP="00046509">
      <w:pPr>
        <w:pStyle w:val="31"/>
        <w:ind w:firstLine="708"/>
        <w:rPr>
          <w:rFonts w:ascii="Times New Roman" w:hAnsi="Times New Roman" w:cs="Times New Roman"/>
          <w:bCs/>
          <w:sz w:val="28"/>
          <w:szCs w:val="28"/>
        </w:rPr>
      </w:pPr>
      <w:r w:rsidRPr="00046509">
        <w:rPr>
          <w:rFonts w:ascii="Times New Roman" w:hAnsi="Times New Roman" w:cs="Times New Roman"/>
          <w:bCs/>
          <w:sz w:val="28"/>
          <w:szCs w:val="28"/>
        </w:rPr>
        <w:t>– Викторову Светлану Анатольевну – начальника детского образовательно-оздоровительного центра «Ласточка</w:t>
      </w:r>
    </w:p>
    <w:p w:rsidR="00046509" w:rsidRPr="00046509" w:rsidRDefault="00046509" w:rsidP="00046509">
      <w:pPr>
        <w:pStyle w:val="31"/>
        <w:ind w:firstLine="708"/>
        <w:rPr>
          <w:rFonts w:ascii="Times New Roman" w:hAnsi="Times New Roman" w:cs="Times New Roman"/>
          <w:bCs/>
          <w:sz w:val="28"/>
          <w:szCs w:val="28"/>
        </w:rPr>
      </w:pPr>
      <w:r w:rsidRPr="00046509">
        <w:rPr>
          <w:rFonts w:ascii="Times New Roman" w:hAnsi="Times New Roman" w:cs="Times New Roman"/>
          <w:bCs/>
          <w:sz w:val="28"/>
          <w:szCs w:val="28"/>
        </w:rPr>
        <w:lastRenderedPageBreak/>
        <w:t>– за многолетний добросовестный труд, большой личный вклад в воспитание детей и подростков в период летней оздоровительной кампании и  в связи с 50-летием со дня основания ДООЦ «Ласточка»:</w:t>
      </w:r>
    </w:p>
    <w:p w:rsidR="00046509" w:rsidRPr="00046509" w:rsidRDefault="00046509" w:rsidP="00046509">
      <w:pPr>
        <w:pStyle w:val="31"/>
        <w:ind w:firstLine="708"/>
        <w:rPr>
          <w:rFonts w:ascii="Times New Roman" w:hAnsi="Times New Roman" w:cs="Times New Roman"/>
          <w:bCs/>
          <w:sz w:val="28"/>
          <w:szCs w:val="28"/>
        </w:rPr>
      </w:pPr>
      <w:r w:rsidRPr="00046509">
        <w:rPr>
          <w:rFonts w:ascii="Times New Roman" w:hAnsi="Times New Roman" w:cs="Times New Roman"/>
          <w:bCs/>
          <w:sz w:val="28"/>
          <w:szCs w:val="28"/>
        </w:rPr>
        <w:t>– Гайдукову Ольгу Валентиновну – воспитателя ДООЦ «Ласточка»;</w:t>
      </w:r>
    </w:p>
    <w:p w:rsidR="00046509" w:rsidRPr="00046509" w:rsidRDefault="00046509" w:rsidP="00046509">
      <w:pPr>
        <w:pStyle w:val="31"/>
        <w:ind w:firstLine="708"/>
        <w:rPr>
          <w:rFonts w:ascii="Times New Roman" w:hAnsi="Times New Roman" w:cs="Times New Roman"/>
          <w:bCs/>
          <w:sz w:val="28"/>
          <w:szCs w:val="28"/>
        </w:rPr>
      </w:pPr>
      <w:r w:rsidRPr="00046509">
        <w:rPr>
          <w:rFonts w:ascii="Times New Roman" w:hAnsi="Times New Roman" w:cs="Times New Roman"/>
          <w:bCs/>
          <w:sz w:val="28"/>
          <w:szCs w:val="28"/>
        </w:rPr>
        <w:t>– Орешкину Ольгу Сергеевну – воспитателя ДООЦ «Ласточка»;</w:t>
      </w:r>
    </w:p>
    <w:p w:rsidR="00046509" w:rsidRPr="00046509" w:rsidRDefault="00046509" w:rsidP="00046509">
      <w:pPr>
        <w:pStyle w:val="31"/>
        <w:ind w:firstLine="708"/>
        <w:rPr>
          <w:rFonts w:ascii="Times New Roman" w:hAnsi="Times New Roman" w:cs="Times New Roman"/>
          <w:bCs/>
          <w:sz w:val="28"/>
          <w:szCs w:val="28"/>
        </w:rPr>
      </w:pPr>
      <w:r w:rsidRPr="00046509">
        <w:rPr>
          <w:rFonts w:ascii="Times New Roman" w:hAnsi="Times New Roman" w:cs="Times New Roman"/>
          <w:bCs/>
          <w:sz w:val="28"/>
          <w:szCs w:val="28"/>
        </w:rPr>
        <w:t>– Орлову Наталью Викторовну – воспитателя ДООЦ «Ласточка»;</w:t>
      </w: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ab/>
        <w:t>2. Управлению по организационным вопросам и правовому обеспечению администрации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ab/>
        <w:t>3. Контроль за исполнением постановления возложить на исполняющего обязанности руководителя аппарата администрации С.В. Андрееву.</w:t>
      </w: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И.о. главы администрации</w:t>
      </w: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 xml:space="preserve">муниципального образования – </w:t>
      </w:r>
    </w:p>
    <w:p w:rsidR="00046509" w:rsidRPr="00046509" w:rsidRDefault="00046509" w:rsidP="00046509">
      <w:pPr>
        <w:pStyle w:val="31"/>
        <w:rPr>
          <w:rFonts w:ascii="Times New Roman" w:hAnsi="Times New Roman" w:cs="Times New Roman"/>
          <w:bCs/>
          <w:sz w:val="28"/>
          <w:szCs w:val="28"/>
        </w:rPr>
      </w:pPr>
      <w:r w:rsidRPr="00046509">
        <w:rPr>
          <w:rFonts w:ascii="Times New Roman" w:hAnsi="Times New Roman" w:cs="Times New Roman"/>
          <w:bCs/>
          <w:sz w:val="28"/>
          <w:szCs w:val="28"/>
        </w:rPr>
        <w:t>городской округ город Касимов</w:t>
      </w:r>
      <w:r w:rsidRPr="00046509">
        <w:rPr>
          <w:rFonts w:ascii="Times New Roman" w:hAnsi="Times New Roman" w:cs="Times New Roman"/>
          <w:bCs/>
          <w:sz w:val="28"/>
          <w:szCs w:val="28"/>
        </w:rPr>
        <w:tab/>
      </w:r>
      <w:r w:rsidRPr="00046509">
        <w:rPr>
          <w:rFonts w:ascii="Times New Roman" w:hAnsi="Times New Roman" w:cs="Times New Roman"/>
          <w:bCs/>
          <w:sz w:val="28"/>
          <w:szCs w:val="28"/>
        </w:rPr>
        <w:tab/>
      </w:r>
      <w:r w:rsidRPr="00046509">
        <w:rPr>
          <w:rFonts w:ascii="Times New Roman" w:hAnsi="Times New Roman" w:cs="Times New Roman"/>
          <w:bCs/>
          <w:sz w:val="28"/>
          <w:szCs w:val="28"/>
        </w:rPr>
        <w:tab/>
      </w:r>
      <w:r w:rsidRPr="00046509">
        <w:rPr>
          <w:rFonts w:ascii="Times New Roman" w:hAnsi="Times New Roman" w:cs="Times New Roman"/>
          <w:bCs/>
          <w:sz w:val="28"/>
          <w:szCs w:val="28"/>
        </w:rPr>
        <w:tab/>
      </w:r>
      <w:r w:rsidRPr="00046509">
        <w:rPr>
          <w:rFonts w:ascii="Times New Roman" w:hAnsi="Times New Roman" w:cs="Times New Roman"/>
          <w:bCs/>
          <w:sz w:val="28"/>
          <w:szCs w:val="28"/>
        </w:rPr>
        <w:tab/>
        <w:t xml:space="preserve">  </w:t>
      </w:r>
      <w:r>
        <w:rPr>
          <w:rFonts w:ascii="Times New Roman" w:hAnsi="Times New Roman" w:cs="Times New Roman"/>
          <w:bCs/>
          <w:sz w:val="28"/>
          <w:szCs w:val="28"/>
        </w:rPr>
        <w:t xml:space="preserve">     </w:t>
      </w:r>
      <w:r w:rsidRPr="00046509">
        <w:rPr>
          <w:rFonts w:ascii="Times New Roman" w:hAnsi="Times New Roman" w:cs="Times New Roman"/>
          <w:bCs/>
          <w:sz w:val="28"/>
          <w:szCs w:val="28"/>
        </w:rPr>
        <w:t>В.А. Гущин</w:t>
      </w: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Default="00046509" w:rsidP="00046509">
      <w:pPr>
        <w:pStyle w:val="31"/>
        <w:rPr>
          <w:rFonts w:ascii="Times New Roman" w:hAnsi="Times New Roman" w:cs="Times New Roman"/>
          <w:bCs/>
          <w:sz w:val="28"/>
          <w:szCs w:val="28"/>
        </w:rPr>
      </w:pPr>
    </w:p>
    <w:p w:rsidR="00D445C8" w:rsidRDefault="00D445C8" w:rsidP="00046509">
      <w:pPr>
        <w:pStyle w:val="31"/>
        <w:rPr>
          <w:rFonts w:ascii="Times New Roman" w:hAnsi="Times New Roman" w:cs="Times New Roman"/>
          <w:bCs/>
          <w:sz w:val="28"/>
          <w:szCs w:val="28"/>
        </w:rPr>
      </w:pPr>
    </w:p>
    <w:p w:rsidR="00D445C8" w:rsidRPr="00046509" w:rsidRDefault="00D445C8"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046509" w:rsidRPr="00046509" w:rsidRDefault="00046509" w:rsidP="00046509">
      <w:pPr>
        <w:pStyle w:val="31"/>
        <w:rPr>
          <w:rFonts w:ascii="Times New Roman" w:hAnsi="Times New Roman" w:cs="Times New Roman"/>
          <w:bCs/>
          <w:sz w:val="28"/>
          <w:szCs w:val="28"/>
        </w:rPr>
      </w:pPr>
    </w:p>
    <w:p w:rsidR="00D445C8" w:rsidRPr="00FA3B72" w:rsidRDefault="00D445C8" w:rsidP="00D445C8">
      <w:pPr>
        <w:ind w:right="-142"/>
        <w:rPr>
          <w:rFonts w:ascii="Times New Roman" w:eastAsia="MS Mincho" w:hAnsi="Times New Roman" w:cs="Times New Roman"/>
          <w:sz w:val="28"/>
          <w:szCs w:val="28"/>
          <w:lang w:eastAsia="ar-SA"/>
        </w:rPr>
      </w:pPr>
    </w:p>
    <w:p w:rsidR="00D445C8" w:rsidRDefault="00D445C8" w:rsidP="00D445C8">
      <w:pPr>
        <w:pStyle w:val="1"/>
        <w:ind w:left="-142" w:right="-285"/>
        <w:rPr>
          <w:rFonts w:ascii="Times New Roman" w:hAnsi="Times New Roman"/>
          <w:sz w:val="28"/>
          <w:szCs w:val="28"/>
        </w:rPr>
      </w:pPr>
      <w:r>
        <w:rPr>
          <w:rFonts w:ascii="Times New Roman" w:hAnsi="Times New Roman"/>
          <w:sz w:val="28"/>
          <w:szCs w:val="28"/>
        </w:rPr>
        <w:lastRenderedPageBreak/>
        <w:t xml:space="preserve">АДМИНИСТРАЦИЯ  МУНИЦИПАЛЬНОГО  ОБРАЗОВАНИЯ  - </w:t>
      </w:r>
    </w:p>
    <w:p w:rsidR="00D445C8" w:rsidRDefault="00D445C8" w:rsidP="00D445C8">
      <w:pPr>
        <w:pStyle w:val="1"/>
        <w:ind w:left="-142" w:right="-285"/>
      </w:pPr>
      <w:r>
        <w:rPr>
          <w:rFonts w:ascii="Times New Roman" w:hAnsi="Times New Roman"/>
          <w:sz w:val="28"/>
          <w:szCs w:val="28"/>
        </w:rPr>
        <w:t xml:space="preserve"> ГОРОДСКОЙ  ОКРУГ  ГОРОД  КАСИМОВ  РЯЗАНСКОЙ  ОБЛАСТИ</w:t>
      </w:r>
    </w:p>
    <w:p w:rsidR="00AE3CE3" w:rsidRDefault="00AE3CE3" w:rsidP="00D445C8">
      <w:pPr>
        <w:pStyle w:val="31"/>
      </w:pPr>
      <w:r>
        <w:rPr>
          <w:rFonts w:ascii="Times New Roman" w:hAnsi="Times New Roman" w:cs="Times New Roman"/>
          <w:bCs/>
          <w:noProof/>
          <w:sz w:val="28"/>
          <w:szCs w:val="28"/>
          <w:lang w:eastAsia="ru-RU" w:bidi="ar-SA"/>
        </w:rPr>
        <w:drawing>
          <wp:anchor distT="0" distB="0" distL="114300" distR="114300" simplePos="0" relativeHeight="251699200" behindDoc="0" locked="0" layoutInCell="1" allowOverlap="1">
            <wp:simplePos x="0" y="0"/>
            <wp:positionH relativeFrom="column">
              <wp:posOffset>2607945</wp:posOffset>
            </wp:positionH>
            <wp:positionV relativeFrom="margin">
              <wp:posOffset>-57150</wp:posOffset>
            </wp:positionV>
            <wp:extent cx="683895" cy="731520"/>
            <wp:effectExtent l="19050" t="0" r="1905" b="0"/>
            <wp:wrapTopAndBottom/>
            <wp:docPr id="3" name="Рисунок 106"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152"/>
                    <pic:cNvPicPr>
                      <a:picLocks noChangeAspect="1" noChangeArrowheads="1"/>
                    </pic:cNvPicPr>
                  </pic:nvPicPr>
                  <pic:blipFill>
                    <a:blip r:embed="rId61" cstate="print">
                      <a:lum bright="-30000" contrast="80000"/>
                    </a:blip>
                    <a:srcRect l="17497" t="41647" r="13998"/>
                    <a:stretch>
                      <a:fillRect/>
                    </a:stretch>
                  </pic:blipFill>
                  <pic:spPr bwMode="auto">
                    <a:xfrm>
                      <a:off x="0" y="0"/>
                      <a:ext cx="683895" cy="731520"/>
                    </a:xfrm>
                    <a:prstGeom prst="rect">
                      <a:avLst/>
                    </a:prstGeom>
                    <a:noFill/>
                    <a:ln w="9525">
                      <a:noFill/>
                      <a:miter lim="800000"/>
                      <a:headEnd/>
                      <a:tailEnd/>
                    </a:ln>
                  </pic:spPr>
                </pic:pic>
              </a:graphicData>
            </a:graphic>
          </wp:anchor>
        </w:drawing>
      </w:r>
    </w:p>
    <w:p w:rsidR="00AE3CE3" w:rsidRDefault="00AE3CE3" w:rsidP="00AE3CE3">
      <w:pPr>
        <w:pStyle w:val="1"/>
        <w:rPr>
          <w:rFonts w:ascii="Times New Roman" w:hAnsi="Times New Roman"/>
          <w:b w:val="0"/>
          <w:sz w:val="32"/>
          <w:szCs w:val="32"/>
        </w:rPr>
      </w:pPr>
      <w:r>
        <w:rPr>
          <w:rFonts w:ascii="Times New Roman" w:hAnsi="Times New Roman"/>
          <w:sz w:val="32"/>
          <w:szCs w:val="32"/>
        </w:rPr>
        <w:t>ПОСТАНОВЛЕНИЕ</w:t>
      </w:r>
    </w:p>
    <w:p w:rsidR="00AE3CE3" w:rsidRDefault="00AE3CE3" w:rsidP="00AE3CE3">
      <w:pPr>
        <w:rPr>
          <w:bCs/>
          <w:sz w:val="28"/>
        </w:rPr>
      </w:pPr>
    </w:p>
    <w:p w:rsidR="00AE3CE3" w:rsidRPr="00D445C8" w:rsidRDefault="00AE3CE3" w:rsidP="00AE3CE3">
      <w:pPr>
        <w:rPr>
          <w:rFonts w:ascii="Times New Roman" w:hAnsi="Times New Roman" w:cs="Times New Roman"/>
          <w:sz w:val="28"/>
          <w:szCs w:val="28"/>
        </w:rPr>
      </w:pPr>
      <w:r w:rsidRPr="00D445C8">
        <w:rPr>
          <w:rFonts w:ascii="Times New Roman" w:hAnsi="Times New Roman" w:cs="Times New Roman"/>
          <w:sz w:val="28"/>
          <w:szCs w:val="28"/>
        </w:rPr>
        <w:t>05.06.2019                                                                                                   № 696</w:t>
      </w:r>
    </w:p>
    <w:p w:rsidR="00AE3CE3" w:rsidRPr="00D445C8" w:rsidRDefault="00AE3CE3" w:rsidP="00AE3CE3">
      <w:pPr>
        <w:jc w:val="center"/>
        <w:rPr>
          <w:rFonts w:ascii="Times New Roman" w:hAnsi="Times New Roman" w:cs="Times New Roman"/>
          <w:sz w:val="28"/>
          <w:szCs w:val="28"/>
        </w:rPr>
      </w:pPr>
      <w:r w:rsidRPr="00D445C8">
        <w:rPr>
          <w:rFonts w:ascii="Times New Roman" w:hAnsi="Times New Roman" w:cs="Times New Roman"/>
          <w:sz w:val="28"/>
          <w:szCs w:val="28"/>
        </w:rPr>
        <w:t>г. Касимов</w:t>
      </w:r>
    </w:p>
    <w:p w:rsidR="00AE3CE3" w:rsidRPr="00D445C8" w:rsidRDefault="00AE3CE3" w:rsidP="00AE3CE3">
      <w:pPr>
        <w:rPr>
          <w:rFonts w:ascii="Times New Roman" w:hAnsi="Times New Roman" w:cs="Times New Roman"/>
          <w:sz w:val="28"/>
          <w:szCs w:val="28"/>
        </w:rPr>
      </w:pPr>
      <w:r w:rsidRPr="00D445C8">
        <w:rPr>
          <w:rFonts w:ascii="Times New Roman" w:hAnsi="Times New Roman" w:cs="Times New Roman"/>
          <w:sz w:val="28"/>
          <w:szCs w:val="28"/>
        </w:rPr>
        <w:tab/>
      </w:r>
      <w:r w:rsidRPr="00D445C8">
        <w:rPr>
          <w:rFonts w:ascii="Times New Roman" w:hAnsi="Times New Roman" w:cs="Times New Roman"/>
          <w:sz w:val="28"/>
          <w:szCs w:val="28"/>
        </w:rPr>
        <w:tab/>
      </w:r>
      <w:r w:rsidRPr="00D445C8">
        <w:rPr>
          <w:rFonts w:ascii="Times New Roman" w:hAnsi="Times New Roman" w:cs="Times New Roman"/>
          <w:sz w:val="28"/>
          <w:szCs w:val="28"/>
        </w:rPr>
        <w:tab/>
      </w:r>
      <w:r w:rsidRPr="00D445C8">
        <w:rPr>
          <w:rFonts w:ascii="Times New Roman" w:hAnsi="Times New Roman" w:cs="Times New Roman"/>
          <w:sz w:val="28"/>
          <w:szCs w:val="28"/>
        </w:rPr>
        <w:tab/>
      </w:r>
      <w:r w:rsidRPr="00D445C8">
        <w:rPr>
          <w:rFonts w:ascii="Times New Roman" w:hAnsi="Times New Roman" w:cs="Times New Roman"/>
          <w:sz w:val="28"/>
          <w:szCs w:val="28"/>
        </w:rPr>
        <w:tab/>
        <w:t xml:space="preserve"> </w:t>
      </w: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О поощрении Благодарственным</w:t>
      </w: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 xml:space="preserve">письмом администрации </w:t>
      </w: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 xml:space="preserve">муниципального образования – </w:t>
      </w: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городской округ город Касимов</w:t>
      </w:r>
    </w:p>
    <w:p w:rsidR="00AE3CE3" w:rsidRPr="00D445C8" w:rsidRDefault="00AE3CE3" w:rsidP="00AE3CE3">
      <w:pPr>
        <w:pStyle w:val="31"/>
        <w:rPr>
          <w:rFonts w:ascii="Times New Roman" w:hAnsi="Times New Roman" w:cs="Times New Roman"/>
          <w:bCs/>
          <w:vanish/>
          <w:sz w:val="28"/>
          <w:szCs w:val="28"/>
        </w:rPr>
      </w:pPr>
    </w:p>
    <w:p w:rsidR="00AE3CE3" w:rsidRPr="00D445C8" w:rsidRDefault="00AE3CE3" w:rsidP="00AE3CE3">
      <w:pPr>
        <w:pStyle w:val="31"/>
        <w:rPr>
          <w:rFonts w:ascii="Times New Roman" w:hAnsi="Times New Roman" w:cs="Times New Roman"/>
          <w:sz w:val="28"/>
          <w:szCs w:val="28"/>
        </w:rPr>
      </w:pP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sz w:val="28"/>
          <w:szCs w:val="28"/>
        </w:rPr>
        <w:tab/>
        <w:t xml:space="preserve">На основании ходатайства генерального директора ООО «Классный доктор» Маршалко О.А., главного врача  ГБУ РО «Касимовский ММЦ» Бардина В.Н., </w:t>
      </w:r>
      <w:r w:rsidRPr="00D445C8">
        <w:rPr>
          <w:rFonts w:ascii="Times New Roman" w:hAnsi="Times New Roman" w:cs="Times New Roman"/>
          <w:bCs/>
          <w:sz w:val="28"/>
          <w:szCs w:val="28"/>
        </w:rPr>
        <w:t>руководствуясь</w:t>
      </w:r>
      <w:r w:rsidRPr="00D445C8">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 736 «О Благодарственном письме  администрации муниципального образования – городской округ город Касимов», </w:t>
      </w:r>
      <w:r w:rsidRPr="00D445C8">
        <w:rPr>
          <w:rFonts w:ascii="Times New Roman" w:hAnsi="Times New Roman" w:cs="Times New Roman"/>
          <w:bCs/>
          <w:sz w:val="28"/>
          <w:szCs w:val="28"/>
        </w:rPr>
        <w:t>Уставом муниципального образования – городской округ город Касимов,</w:t>
      </w:r>
      <w:r w:rsidRPr="00D445C8">
        <w:rPr>
          <w:rFonts w:ascii="Times New Roman" w:hAnsi="Times New Roman" w:cs="Times New Roman"/>
          <w:sz w:val="28"/>
          <w:szCs w:val="28"/>
        </w:rPr>
        <w:t xml:space="preserve"> </w:t>
      </w:r>
      <w:r w:rsidRPr="00D445C8">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ab/>
        <w:t xml:space="preserve">1. Поощрить Благодарственным письмом администрации муниципального образования – городской округ город Касимов за добросовестный труд, личный вклад в развитие здравоохранения и в связи с профессиональным праздником «День медицинского работника»: </w:t>
      </w:r>
    </w:p>
    <w:p w:rsidR="00AE3CE3" w:rsidRPr="00D445C8" w:rsidRDefault="00AE3CE3" w:rsidP="00AE3CE3">
      <w:pPr>
        <w:pStyle w:val="31"/>
        <w:ind w:firstLine="708"/>
        <w:rPr>
          <w:rFonts w:ascii="Times New Roman" w:hAnsi="Times New Roman" w:cs="Times New Roman"/>
          <w:bCs/>
          <w:sz w:val="28"/>
          <w:szCs w:val="28"/>
        </w:rPr>
      </w:pPr>
      <w:r w:rsidRPr="00D445C8">
        <w:rPr>
          <w:rFonts w:ascii="Times New Roman" w:hAnsi="Times New Roman" w:cs="Times New Roman"/>
          <w:bCs/>
          <w:sz w:val="28"/>
          <w:szCs w:val="28"/>
        </w:rPr>
        <w:t>– Жданова Виталия Альфредовича – врача-стоматолога ООО «Классный доктор»;</w:t>
      </w:r>
    </w:p>
    <w:p w:rsidR="00AE3CE3" w:rsidRPr="00D445C8" w:rsidRDefault="00AE3CE3" w:rsidP="00AE3CE3">
      <w:pPr>
        <w:pStyle w:val="31"/>
        <w:ind w:firstLine="708"/>
        <w:rPr>
          <w:rFonts w:ascii="Times New Roman" w:hAnsi="Times New Roman" w:cs="Times New Roman"/>
          <w:bCs/>
          <w:sz w:val="28"/>
          <w:szCs w:val="28"/>
        </w:rPr>
      </w:pPr>
      <w:r w:rsidRPr="00D445C8">
        <w:rPr>
          <w:rFonts w:ascii="Times New Roman" w:hAnsi="Times New Roman" w:cs="Times New Roman"/>
          <w:bCs/>
          <w:sz w:val="28"/>
          <w:szCs w:val="28"/>
        </w:rPr>
        <w:t>– Гайдукову Наталью Владимировну – медицинскую сестру ООО «Классный доктор»;</w:t>
      </w:r>
    </w:p>
    <w:p w:rsidR="00AE3CE3" w:rsidRPr="00D445C8" w:rsidRDefault="00AE3CE3" w:rsidP="00AE3CE3">
      <w:pPr>
        <w:pStyle w:val="31"/>
        <w:ind w:firstLine="708"/>
        <w:rPr>
          <w:rFonts w:ascii="Times New Roman" w:hAnsi="Times New Roman" w:cs="Times New Roman"/>
          <w:bCs/>
          <w:sz w:val="28"/>
          <w:szCs w:val="28"/>
        </w:rPr>
      </w:pPr>
      <w:r w:rsidRPr="00D445C8">
        <w:rPr>
          <w:rFonts w:ascii="Times New Roman" w:hAnsi="Times New Roman" w:cs="Times New Roman"/>
          <w:bCs/>
          <w:sz w:val="28"/>
          <w:szCs w:val="28"/>
        </w:rPr>
        <w:t>– Крякову Елену Владимировну – медицинскую сестру ООО «Классный доктор»;</w:t>
      </w:r>
    </w:p>
    <w:p w:rsidR="00AE3CE3" w:rsidRPr="00D445C8" w:rsidRDefault="00AE3CE3" w:rsidP="00AE3CE3">
      <w:pPr>
        <w:pStyle w:val="31"/>
        <w:ind w:firstLine="708"/>
        <w:rPr>
          <w:rFonts w:ascii="Times New Roman" w:hAnsi="Times New Roman" w:cs="Times New Roman"/>
          <w:bCs/>
          <w:sz w:val="28"/>
          <w:szCs w:val="28"/>
        </w:rPr>
      </w:pPr>
      <w:r w:rsidRPr="00D445C8">
        <w:rPr>
          <w:rFonts w:ascii="Times New Roman" w:hAnsi="Times New Roman" w:cs="Times New Roman"/>
          <w:bCs/>
          <w:sz w:val="28"/>
          <w:szCs w:val="28"/>
        </w:rPr>
        <w:t>– Абрамову Юлию Николаевну – старшую медицинскую приемного отделения ГБУ РО «Касимовский ММЦ»;</w:t>
      </w:r>
    </w:p>
    <w:p w:rsidR="00AE3CE3" w:rsidRPr="00D445C8" w:rsidRDefault="00AE3CE3" w:rsidP="00AE3CE3">
      <w:pPr>
        <w:pStyle w:val="31"/>
        <w:ind w:firstLine="708"/>
        <w:rPr>
          <w:rFonts w:ascii="Times New Roman" w:hAnsi="Times New Roman" w:cs="Times New Roman"/>
          <w:bCs/>
          <w:sz w:val="28"/>
          <w:szCs w:val="28"/>
        </w:rPr>
      </w:pPr>
      <w:r w:rsidRPr="00D445C8">
        <w:rPr>
          <w:rFonts w:ascii="Times New Roman" w:hAnsi="Times New Roman" w:cs="Times New Roman"/>
          <w:bCs/>
          <w:sz w:val="28"/>
          <w:szCs w:val="28"/>
        </w:rPr>
        <w:t>– Сучкова Андрея Игоревича – фельдшера Центра здоровья поликлиники №1 ГБУ РО «Касимовский ММЦ»;</w:t>
      </w:r>
    </w:p>
    <w:p w:rsidR="00AE3CE3" w:rsidRPr="00D445C8" w:rsidRDefault="00AE3CE3" w:rsidP="00AE3CE3">
      <w:pPr>
        <w:pStyle w:val="31"/>
        <w:ind w:firstLine="708"/>
        <w:rPr>
          <w:rFonts w:ascii="Times New Roman" w:hAnsi="Times New Roman" w:cs="Times New Roman"/>
          <w:bCs/>
          <w:sz w:val="28"/>
          <w:szCs w:val="28"/>
        </w:rPr>
      </w:pPr>
      <w:r w:rsidRPr="00D445C8">
        <w:rPr>
          <w:rFonts w:ascii="Times New Roman" w:hAnsi="Times New Roman" w:cs="Times New Roman"/>
          <w:bCs/>
          <w:sz w:val="28"/>
          <w:szCs w:val="28"/>
        </w:rPr>
        <w:lastRenderedPageBreak/>
        <w:t>– Королькову Елену Ивановну – медицинскую сестру палатную травмотологического отделения ГБУ РО «Касимовский ММЦ»;</w:t>
      </w:r>
    </w:p>
    <w:p w:rsidR="00AE3CE3" w:rsidRPr="00D445C8" w:rsidRDefault="00AE3CE3" w:rsidP="00AE3CE3">
      <w:pPr>
        <w:pStyle w:val="31"/>
        <w:ind w:firstLine="708"/>
        <w:rPr>
          <w:rFonts w:ascii="Times New Roman" w:hAnsi="Times New Roman" w:cs="Times New Roman"/>
          <w:bCs/>
          <w:sz w:val="28"/>
          <w:szCs w:val="28"/>
        </w:rPr>
      </w:pPr>
      <w:r w:rsidRPr="00D445C8">
        <w:rPr>
          <w:rFonts w:ascii="Times New Roman" w:hAnsi="Times New Roman" w:cs="Times New Roman"/>
          <w:bCs/>
          <w:sz w:val="28"/>
          <w:szCs w:val="28"/>
        </w:rPr>
        <w:t>– Зугланову Аллу Викторовну – ведущего специалиста по учету рабочего времени ГБУ РО «Касимовский ММЦ»;</w:t>
      </w:r>
    </w:p>
    <w:p w:rsidR="00AE3CE3" w:rsidRPr="00D445C8" w:rsidRDefault="00AE3CE3" w:rsidP="00AE3CE3">
      <w:pPr>
        <w:pStyle w:val="31"/>
        <w:ind w:firstLine="708"/>
        <w:rPr>
          <w:rFonts w:ascii="Times New Roman" w:hAnsi="Times New Roman" w:cs="Times New Roman"/>
          <w:bCs/>
          <w:sz w:val="28"/>
          <w:szCs w:val="28"/>
        </w:rPr>
      </w:pPr>
      <w:r w:rsidRPr="00D445C8">
        <w:rPr>
          <w:rFonts w:ascii="Times New Roman" w:hAnsi="Times New Roman" w:cs="Times New Roman"/>
          <w:bCs/>
          <w:sz w:val="28"/>
          <w:szCs w:val="28"/>
        </w:rPr>
        <w:t>– Иванову Викторию Евгеньевну – ведущего специалиста учета по расчету с работающими ГБУ РО «Касимовский ММЦ».</w:t>
      </w: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ab/>
        <w:t>2. Управлению по организационным вопросам и правовому обеспечению администрации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ab/>
        <w:t>3. Контроль за исполнением постановления возложить на исполняющего обязанности</w:t>
      </w:r>
      <w:r w:rsidRPr="00D445C8">
        <w:rPr>
          <w:rFonts w:ascii="Times New Roman" w:hAnsi="Times New Roman" w:cs="Times New Roman"/>
          <w:bCs/>
          <w:sz w:val="28"/>
          <w:szCs w:val="28"/>
        </w:rPr>
        <w:tab/>
        <w:t>руководителя</w:t>
      </w:r>
      <w:r w:rsidRPr="00D445C8">
        <w:rPr>
          <w:rFonts w:ascii="Times New Roman" w:hAnsi="Times New Roman" w:cs="Times New Roman"/>
          <w:bCs/>
          <w:sz w:val="28"/>
          <w:szCs w:val="28"/>
        </w:rPr>
        <w:tab/>
        <w:t>аппарата</w:t>
      </w:r>
      <w:r w:rsidRPr="00D445C8">
        <w:rPr>
          <w:rFonts w:ascii="Times New Roman" w:hAnsi="Times New Roman" w:cs="Times New Roman"/>
          <w:bCs/>
          <w:sz w:val="28"/>
          <w:szCs w:val="28"/>
        </w:rPr>
        <w:tab/>
        <w:t>администрации С.В. Андрееву.</w:t>
      </w: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И.о. главы администрации</w:t>
      </w: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 xml:space="preserve">муниципального образования – </w:t>
      </w:r>
    </w:p>
    <w:p w:rsidR="00AE3CE3" w:rsidRPr="00D445C8" w:rsidRDefault="00AE3CE3" w:rsidP="00AE3CE3">
      <w:pPr>
        <w:pStyle w:val="31"/>
        <w:rPr>
          <w:rFonts w:ascii="Times New Roman" w:hAnsi="Times New Roman" w:cs="Times New Roman"/>
          <w:bCs/>
          <w:sz w:val="28"/>
          <w:szCs w:val="28"/>
        </w:rPr>
      </w:pPr>
      <w:r w:rsidRPr="00D445C8">
        <w:rPr>
          <w:rFonts w:ascii="Times New Roman" w:hAnsi="Times New Roman" w:cs="Times New Roman"/>
          <w:bCs/>
          <w:sz w:val="28"/>
          <w:szCs w:val="28"/>
        </w:rPr>
        <w:t>городской округ город Касимов</w:t>
      </w:r>
      <w:r w:rsidRPr="00D445C8">
        <w:rPr>
          <w:rFonts w:ascii="Times New Roman" w:hAnsi="Times New Roman" w:cs="Times New Roman"/>
          <w:bCs/>
          <w:sz w:val="28"/>
          <w:szCs w:val="28"/>
        </w:rPr>
        <w:tab/>
      </w:r>
      <w:r w:rsidRPr="00D445C8">
        <w:rPr>
          <w:rFonts w:ascii="Times New Roman" w:hAnsi="Times New Roman" w:cs="Times New Roman"/>
          <w:bCs/>
          <w:sz w:val="28"/>
          <w:szCs w:val="28"/>
        </w:rPr>
        <w:tab/>
      </w:r>
      <w:r w:rsidRPr="00D445C8">
        <w:rPr>
          <w:rFonts w:ascii="Times New Roman" w:hAnsi="Times New Roman" w:cs="Times New Roman"/>
          <w:bCs/>
          <w:sz w:val="28"/>
          <w:szCs w:val="28"/>
        </w:rPr>
        <w:tab/>
      </w:r>
      <w:r w:rsidRPr="00D445C8">
        <w:rPr>
          <w:rFonts w:ascii="Times New Roman" w:hAnsi="Times New Roman" w:cs="Times New Roman"/>
          <w:bCs/>
          <w:sz w:val="28"/>
          <w:szCs w:val="28"/>
        </w:rPr>
        <w:tab/>
      </w:r>
      <w:r w:rsidRPr="00D445C8">
        <w:rPr>
          <w:rFonts w:ascii="Times New Roman" w:hAnsi="Times New Roman" w:cs="Times New Roman"/>
          <w:bCs/>
          <w:sz w:val="28"/>
          <w:szCs w:val="28"/>
        </w:rPr>
        <w:tab/>
        <w:t xml:space="preserve">       </w:t>
      </w:r>
      <w:r w:rsidR="00D445C8">
        <w:rPr>
          <w:rFonts w:ascii="Times New Roman" w:hAnsi="Times New Roman" w:cs="Times New Roman"/>
          <w:bCs/>
          <w:sz w:val="28"/>
          <w:szCs w:val="28"/>
        </w:rPr>
        <w:t xml:space="preserve"> </w:t>
      </w:r>
      <w:r w:rsidRPr="00D445C8">
        <w:rPr>
          <w:rFonts w:ascii="Times New Roman" w:hAnsi="Times New Roman" w:cs="Times New Roman"/>
          <w:bCs/>
          <w:sz w:val="28"/>
          <w:szCs w:val="28"/>
        </w:rPr>
        <w:t>В.А. Гущин</w:t>
      </w: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20"/>
        <w:rPr>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Pr="00D445C8" w:rsidRDefault="00AE3CE3" w:rsidP="00AE3CE3">
      <w:pPr>
        <w:pStyle w:val="31"/>
        <w:rPr>
          <w:rFonts w:ascii="Times New Roman" w:hAnsi="Times New Roman" w:cs="Times New Roman"/>
          <w:bCs/>
          <w:sz w:val="28"/>
          <w:szCs w:val="28"/>
        </w:rPr>
      </w:pPr>
    </w:p>
    <w:p w:rsidR="00AE3CE3" w:rsidRDefault="00AE3CE3" w:rsidP="00AE3CE3">
      <w:pPr>
        <w:pStyle w:val="31"/>
        <w:rPr>
          <w:rFonts w:ascii="Times New Roman" w:hAnsi="Times New Roman" w:cs="Times New Roman"/>
          <w:bCs/>
          <w:sz w:val="28"/>
          <w:szCs w:val="28"/>
        </w:rPr>
      </w:pPr>
    </w:p>
    <w:p w:rsidR="00616C23" w:rsidRPr="00D445C8" w:rsidRDefault="00616C23" w:rsidP="00AE3CE3">
      <w:pPr>
        <w:pStyle w:val="31"/>
        <w:rPr>
          <w:rFonts w:ascii="Times New Roman" w:hAnsi="Times New Roman" w:cs="Times New Roman"/>
          <w:bCs/>
          <w:sz w:val="28"/>
          <w:szCs w:val="28"/>
        </w:rPr>
      </w:pPr>
      <w:r w:rsidRPr="00616C23">
        <w:rPr>
          <w:rFonts w:ascii="Times New Roman" w:hAnsi="Times New Roman" w:cs="Times New Roman"/>
          <w:bCs/>
          <w:noProof/>
          <w:sz w:val="28"/>
          <w:szCs w:val="28"/>
          <w:lang w:eastAsia="ru-RU" w:bidi="ar-SA"/>
        </w:rPr>
        <w:lastRenderedPageBreak/>
        <w:drawing>
          <wp:anchor distT="0" distB="0" distL="114300" distR="114300" simplePos="0" relativeHeight="251715584" behindDoc="0" locked="0" layoutInCell="1" allowOverlap="1">
            <wp:simplePos x="0" y="0"/>
            <wp:positionH relativeFrom="column">
              <wp:posOffset>2760708</wp:posOffset>
            </wp:positionH>
            <wp:positionV relativeFrom="margin">
              <wp:posOffset>95341</wp:posOffset>
            </wp:positionV>
            <wp:extent cx="684439" cy="731520"/>
            <wp:effectExtent l="19050" t="0" r="1905" b="0"/>
            <wp:wrapTopAndBottom/>
            <wp:docPr id="7" name="Рисунок 106"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152"/>
                    <pic:cNvPicPr>
                      <a:picLocks noChangeAspect="1" noChangeArrowheads="1"/>
                    </pic:cNvPicPr>
                  </pic:nvPicPr>
                  <pic:blipFill>
                    <a:blip r:embed="rId61" cstate="print">
                      <a:lum bright="-30000" contrast="80000"/>
                    </a:blip>
                    <a:srcRect l="17497" t="41647" r="13998"/>
                    <a:stretch>
                      <a:fillRect/>
                    </a:stretch>
                  </pic:blipFill>
                  <pic:spPr bwMode="auto">
                    <a:xfrm>
                      <a:off x="0" y="0"/>
                      <a:ext cx="683895" cy="731520"/>
                    </a:xfrm>
                    <a:prstGeom prst="rect">
                      <a:avLst/>
                    </a:prstGeom>
                    <a:noFill/>
                    <a:ln w="9525">
                      <a:noFill/>
                      <a:miter lim="800000"/>
                      <a:headEnd/>
                      <a:tailEnd/>
                    </a:ln>
                  </pic:spPr>
                </pic:pic>
              </a:graphicData>
            </a:graphic>
          </wp:anchor>
        </w:drawing>
      </w:r>
    </w:p>
    <w:p w:rsidR="00616C23" w:rsidRDefault="00616C23" w:rsidP="00AE1525">
      <w:pPr>
        <w:pStyle w:val="1"/>
        <w:numPr>
          <w:ilvl w:val="0"/>
          <w:numId w:val="47"/>
        </w:numPr>
        <w:suppressAutoHyphens/>
        <w:ind w:left="-142" w:right="-142"/>
        <w:rPr>
          <w:rFonts w:ascii="Times New Roman" w:hAnsi="Times New Roman"/>
          <w:sz w:val="28"/>
          <w:szCs w:val="28"/>
        </w:rPr>
      </w:pPr>
      <w:r>
        <w:rPr>
          <w:rFonts w:ascii="Times New Roman" w:hAnsi="Times New Roman"/>
          <w:sz w:val="28"/>
          <w:szCs w:val="28"/>
        </w:rPr>
        <w:t xml:space="preserve">АДМИНИСТРАЦИЯ  МУНИЦИПАЛЬНОГО  ОБРАЗОВАНИЯ  - </w:t>
      </w:r>
    </w:p>
    <w:p w:rsidR="00616C23" w:rsidRDefault="00616C23" w:rsidP="00AE1525">
      <w:pPr>
        <w:pStyle w:val="1"/>
        <w:numPr>
          <w:ilvl w:val="0"/>
          <w:numId w:val="47"/>
        </w:numPr>
        <w:suppressAutoHyphens/>
        <w:ind w:left="-142" w:right="-285"/>
        <w:rPr>
          <w:rFonts w:cs="Time Roman"/>
        </w:rPr>
      </w:pPr>
      <w:r>
        <w:rPr>
          <w:rFonts w:ascii="Times New Roman" w:hAnsi="Times New Roman"/>
          <w:sz w:val="28"/>
          <w:szCs w:val="28"/>
        </w:rPr>
        <w:t xml:space="preserve"> ГОРОДСКОЙ  ОКРУГ  ГОРОД  КАСИМОВ  РЯЗАНСКОЙ  ОБЛАСТИ</w:t>
      </w:r>
    </w:p>
    <w:p w:rsidR="00616C23" w:rsidRDefault="00616C23" w:rsidP="00616C23"/>
    <w:p w:rsidR="00616C23" w:rsidRDefault="00616C23" w:rsidP="00AE1525">
      <w:pPr>
        <w:pStyle w:val="1"/>
        <w:numPr>
          <w:ilvl w:val="0"/>
          <w:numId w:val="47"/>
        </w:numPr>
        <w:suppressAutoHyphens/>
        <w:ind w:left="432" w:hanging="432"/>
        <w:rPr>
          <w:sz w:val="28"/>
        </w:rPr>
      </w:pPr>
      <w:r>
        <w:rPr>
          <w:rFonts w:ascii="Times New Roman" w:hAnsi="Times New Roman"/>
          <w:sz w:val="32"/>
          <w:szCs w:val="32"/>
        </w:rPr>
        <w:t>ПОСТАНОВЛЕНИЕ</w:t>
      </w:r>
    </w:p>
    <w:p w:rsidR="00616C23" w:rsidRPr="00616C23" w:rsidRDefault="00616C23" w:rsidP="00616C23">
      <w:pPr>
        <w:rPr>
          <w:rFonts w:ascii="Times New Roman" w:hAnsi="Times New Roman" w:cs="Times New Roman"/>
          <w:sz w:val="28"/>
          <w:szCs w:val="28"/>
        </w:rPr>
      </w:pPr>
      <w:r w:rsidRPr="00616C23">
        <w:rPr>
          <w:rFonts w:ascii="Times New Roman" w:hAnsi="Times New Roman" w:cs="Times New Roman"/>
          <w:sz w:val="28"/>
          <w:szCs w:val="28"/>
        </w:rPr>
        <w:t xml:space="preserve">06.06.2019                                                                                           </w:t>
      </w:r>
      <w:r>
        <w:rPr>
          <w:rFonts w:ascii="Times New Roman" w:hAnsi="Times New Roman" w:cs="Times New Roman"/>
          <w:sz w:val="28"/>
          <w:szCs w:val="28"/>
        </w:rPr>
        <w:t xml:space="preserve">  </w:t>
      </w:r>
      <w:r w:rsidRPr="00616C23">
        <w:rPr>
          <w:rFonts w:ascii="Times New Roman" w:hAnsi="Times New Roman" w:cs="Times New Roman"/>
          <w:sz w:val="28"/>
          <w:szCs w:val="28"/>
        </w:rPr>
        <w:t xml:space="preserve">       № 697   </w:t>
      </w:r>
    </w:p>
    <w:p w:rsidR="00616C23" w:rsidRPr="00616C23" w:rsidRDefault="00616C23" w:rsidP="00616C23">
      <w:pPr>
        <w:jc w:val="center"/>
        <w:rPr>
          <w:rFonts w:ascii="Times New Roman" w:hAnsi="Times New Roman" w:cs="Times New Roman"/>
          <w:sz w:val="28"/>
          <w:szCs w:val="28"/>
        </w:rPr>
      </w:pPr>
      <w:r w:rsidRPr="00616C23">
        <w:rPr>
          <w:rFonts w:ascii="Times New Roman" w:hAnsi="Times New Roman" w:cs="Times New Roman"/>
          <w:sz w:val="28"/>
          <w:szCs w:val="28"/>
        </w:rPr>
        <w:t>г. Касимов</w:t>
      </w:r>
    </w:p>
    <w:p w:rsidR="00616C23" w:rsidRPr="00616C23" w:rsidRDefault="00616C23" w:rsidP="00616C23">
      <w:pPr>
        <w:rPr>
          <w:rFonts w:ascii="Times New Roman" w:hAnsi="Times New Roman" w:cs="Times New Roman"/>
          <w:sz w:val="28"/>
          <w:szCs w:val="28"/>
        </w:rPr>
      </w:pPr>
    </w:p>
    <w:p w:rsidR="00616C23" w:rsidRPr="00616C23" w:rsidRDefault="00616C23" w:rsidP="00616C23">
      <w:pPr>
        <w:pStyle w:val="ConsPlusTitle2"/>
        <w:tabs>
          <w:tab w:val="left" w:pos="5245"/>
        </w:tabs>
        <w:ind w:right="4536"/>
        <w:rPr>
          <w:b w:val="0"/>
          <w:sz w:val="28"/>
          <w:szCs w:val="28"/>
        </w:rPr>
      </w:pPr>
      <w:r w:rsidRPr="00616C23">
        <w:rPr>
          <w:b w:val="0"/>
          <w:sz w:val="28"/>
          <w:szCs w:val="28"/>
        </w:rPr>
        <w:t>О внесении изменений в постановление администрации  муниципального образования - городской округ город  Касимов  от 29.03.2019 № 396 «Об определении перечня объектов, на которых осужденные отбывают обязательные работы и определении мест для отбывания осужденными исправительных работ»</w:t>
      </w:r>
    </w:p>
    <w:p w:rsidR="00616C23" w:rsidRPr="00616C23" w:rsidRDefault="00616C23" w:rsidP="00616C23">
      <w:pPr>
        <w:ind w:left="-142" w:right="-1"/>
        <w:jc w:val="both"/>
        <w:rPr>
          <w:rFonts w:ascii="Times New Roman" w:hAnsi="Times New Roman" w:cs="Times New Roman"/>
          <w:sz w:val="28"/>
          <w:szCs w:val="28"/>
        </w:rPr>
      </w:pPr>
      <w:r w:rsidRPr="00616C23">
        <w:rPr>
          <w:rFonts w:ascii="Times New Roman" w:hAnsi="Times New Roman" w:cs="Times New Roman"/>
          <w:sz w:val="28"/>
          <w:szCs w:val="28"/>
        </w:rPr>
        <w:t xml:space="preserve">     </w:t>
      </w:r>
    </w:p>
    <w:p w:rsidR="00616C23" w:rsidRPr="00616C23" w:rsidRDefault="00616C23" w:rsidP="00AE1525">
      <w:pPr>
        <w:pStyle w:val="ConsPlusNormalc"/>
        <w:numPr>
          <w:ilvl w:val="1"/>
          <w:numId w:val="47"/>
        </w:numPr>
        <w:ind w:firstLine="709"/>
        <w:jc w:val="both"/>
        <w:rPr>
          <w:color w:val="000000"/>
          <w:sz w:val="28"/>
          <w:szCs w:val="28"/>
        </w:rPr>
      </w:pPr>
      <w:r w:rsidRPr="00616C23">
        <w:rPr>
          <w:sz w:val="28"/>
          <w:szCs w:val="28"/>
        </w:rPr>
        <w:t xml:space="preserve">В целях создания условий для исполнения наказаний в виде обязательных и исправительных работ, в соответствии со </w:t>
      </w:r>
      <w:hyperlink r:id="rId62" w:history="1">
        <w:r w:rsidRPr="00616C23">
          <w:rPr>
            <w:rStyle w:val="ad"/>
            <w:rFonts w:eastAsia="SimSun"/>
            <w:sz w:val="28"/>
            <w:szCs w:val="28"/>
          </w:rPr>
          <w:t>статьями 49</w:t>
        </w:r>
      </w:hyperlink>
      <w:r w:rsidRPr="00616C23">
        <w:rPr>
          <w:sz w:val="28"/>
          <w:szCs w:val="28"/>
        </w:rPr>
        <w:t xml:space="preserve">, </w:t>
      </w:r>
      <w:hyperlink r:id="rId63" w:history="1">
        <w:r w:rsidRPr="00616C23">
          <w:rPr>
            <w:rStyle w:val="ad"/>
            <w:rFonts w:eastAsia="SimSun"/>
            <w:sz w:val="28"/>
            <w:szCs w:val="28"/>
          </w:rPr>
          <w:t>50</w:t>
        </w:r>
      </w:hyperlink>
      <w:r w:rsidRPr="00616C23">
        <w:rPr>
          <w:sz w:val="28"/>
          <w:szCs w:val="28"/>
        </w:rPr>
        <w:t xml:space="preserve"> УК РФ, </w:t>
      </w:r>
      <w:hyperlink r:id="rId64" w:history="1">
        <w:r w:rsidRPr="00616C23">
          <w:rPr>
            <w:rStyle w:val="ad"/>
            <w:rFonts w:eastAsia="SimSun"/>
            <w:sz w:val="28"/>
            <w:szCs w:val="28"/>
          </w:rPr>
          <w:t>ст. 25</w:t>
        </w:r>
      </w:hyperlink>
      <w:r w:rsidRPr="00616C23">
        <w:rPr>
          <w:sz w:val="28"/>
          <w:szCs w:val="28"/>
        </w:rPr>
        <w:t xml:space="preserve">, </w:t>
      </w:r>
      <w:hyperlink r:id="rId65" w:history="1">
        <w:r w:rsidRPr="00616C23">
          <w:rPr>
            <w:rStyle w:val="ad"/>
            <w:rFonts w:eastAsia="SimSun"/>
            <w:sz w:val="28"/>
            <w:szCs w:val="28"/>
          </w:rPr>
          <w:t>39</w:t>
        </w:r>
      </w:hyperlink>
      <w:r w:rsidRPr="00616C23">
        <w:rPr>
          <w:sz w:val="28"/>
          <w:szCs w:val="28"/>
        </w:rPr>
        <w:t xml:space="preserve"> Уголовно-исполнительного кодекса РФ, руководствуясь </w:t>
      </w:r>
      <w:hyperlink r:id="rId66" w:history="1">
        <w:r w:rsidRPr="00616C23">
          <w:rPr>
            <w:rStyle w:val="ad"/>
            <w:rFonts w:eastAsia="SimSun"/>
            <w:sz w:val="28"/>
            <w:szCs w:val="28"/>
          </w:rPr>
          <w:t>Уставом</w:t>
        </w:r>
      </w:hyperlink>
      <w:r w:rsidRPr="00616C23">
        <w:rPr>
          <w:sz w:val="28"/>
          <w:szCs w:val="28"/>
        </w:rPr>
        <w:t xml:space="preserve"> муниципального </w:t>
      </w:r>
      <w:r w:rsidRPr="00616C23">
        <w:rPr>
          <w:color w:val="000000"/>
          <w:sz w:val="28"/>
          <w:szCs w:val="28"/>
        </w:rPr>
        <w:t xml:space="preserve">образования </w:t>
      </w:r>
      <w:r w:rsidRPr="00616C23">
        <w:rPr>
          <w:sz w:val="28"/>
          <w:szCs w:val="28"/>
        </w:rPr>
        <w:t xml:space="preserve">– </w:t>
      </w:r>
      <w:r w:rsidRPr="00616C23">
        <w:rPr>
          <w:color w:val="000000"/>
          <w:sz w:val="28"/>
          <w:szCs w:val="28"/>
        </w:rPr>
        <w:t xml:space="preserve"> городской округ город Касимов, администрация муниципального образования - городской округ город Касимов </w:t>
      </w:r>
      <w:r w:rsidRPr="00616C23">
        <w:rPr>
          <w:sz w:val="28"/>
          <w:szCs w:val="28"/>
        </w:rPr>
        <w:t>ПОСТАНОВЛЯЕТ:</w:t>
      </w:r>
    </w:p>
    <w:p w:rsidR="00616C23" w:rsidRPr="00616C23" w:rsidRDefault="00616C23" w:rsidP="00616C23">
      <w:pPr>
        <w:suppressAutoHyphens w:val="0"/>
        <w:autoSpaceDE w:val="0"/>
        <w:autoSpaceDN w:val="0"/>
        <w:adjustRightInd w:val="0"/>
        <w:ind w:firstLine="540"/>
        <w:jc w:val="both"/>
        <w:rPr>
          <w:rFonts w:ascii="Times New Roman" w:hAnsi="Times New Roman" w:cs="Times New Roman"/>
          <w:color w:val="000000"/>
          <w:sz w:val="28"/>
          <w:szCs w:val="28"/>
          <w:lang w:eastAsia="ru-RU"/>
        </w:rPr>
      </w:pPr>
      <w:r w:rsidRPr="00616C23">
        <w:rPr>
          <w:rFonts w:ascii="Times New Roman" w:hAnsi="Times New Roman" w:cs="Times New Roman"/>
          <w:color w:val="000000"/>
          <w:sz w:val="28"/>
          <w:szCs w:val="28"/>
          <w:lang w:eastAsia="ru-RU"/>
        </w:rPr>
        <w:t>1. Внести изменения в постановление администрации муниципального образования - городской округ город Касимов от 29.03.2019 № 396 «Об определении перечня объектов, на которых осужденные отбывают обязательные работы и определении мест для отбывания осужденными исправительных работ»:</w:t>
      </w:r>
    </w:p>
    <w:p w:rsidR="00616C23" w:rsidRPr="00616C23" w:rsidRDefault="00616C23" w:rsidP="00616C23">
      <w:pPr>
        <w:suppressAutoHyphens w:val="0"/>
        <w:autoSpaceDE w:val="0"/>
        <w:autoSpaceDN w:val="0"/>
        <w:adjustRightInd w:val="0"/>
        <w:ind w:firstLine="540"/>
        <w:jc w:val="both"/>
        <w:rPr>
          <w:rFonts w:ascii="Times New Roman" w:hAnsi="Times New Roman" w:cs="Times New Roman"/>
          <w:color w:val="000000"/>
          <w:sz w:val="28"/>
          <w:szCs w:val="28"/>
          <w:lang w:eastAsia="ru-RU"/>
        </w:rPr>
      </w:pPr>
      <w:r w:rsidRPr="00616C23">
        <w:rPr>
          <w:rFonts w:ascii="Times New Roman" w:hAnsi="Times New Roman" w:cs="Times New Roman"/>
          <w:color w:val="000000"/>
          <w:sz w:val="28"/>
          <w:szCs w:val="28"/>
          <w:lang w:eastAsia="ru-RU"/>
        </w:rPr>
        <w:t>1.1.</w:t>
      </w:r>
      <w:r w:rsidRPr="00616C23">
        <w:rPr>
          <w:rFonts w:ascii="Times New Roman" w:hAnsi="Times New Roman" w:cs="Times New Roman"/>
          <w:color w:val="000000"/>
          <w:sz w:val="28"/>
          <w:szCs w:val="28"/>
          <w:lang w:eastAsia="ru-RU"/>
        </w:rPr>
        <w:tab/>
        <w:t>Изложить приложение 1 в новой редакции согласно приложению 1 к настоящему постановлению.</w:t>
      </w:r>
    </w:p>
    <w:p w:rsidR="00616C23" w:rsidRPr="00616C23" w:rsidRDefault="00616C23" w:rsidP="00616C23">
      <w:pPr>
        <w:suppressAutoHyphens w:val="0"/>
        <w:autoSpaceDE w:val="0"/>
        <w:autoSpaceDN w:val="0"/>
        <w:adjustRightInd w:val="0"/>
        <w:ind w:firstLine="540"/>
        <w:jc w:val="both"/>
        <w:rPr>
          <w:rFonts w:ascii="Times New Roman" w:hAnsi="Times New Roman" w:cs="Times New Roman"/>
          <w:color w:val="000000"/>
          <w:sz w:val="28"/>
          <w:szCs w:val="28"/>
          <w:lang w:eastAsia="ru-RU"/>
        </w:rPr>
      </w:pPr>
      <w:r w:rsidRPr="00616C23">
        <w:rPr>
          <w:rFonts w:ascii="Times New Roman" w:hAnsi="Times New Roman" w:cs="Times New Roman"/>
          <w:color w:val="000000"/>
          <w:sz w:val="28"/>
          <w:szCs w:val="28"/>
          <w:lang w:eastAsia="ru-RU"/>
        </w:rPr>
        <w:t>1.2. Изложить приложение 2 в новой редакции согласно приложению 2 к настоящему постановлению.</w:t>
      </w:r>
    </w:p>
    <w:p w:rsidR="00616C23" w:rsidRPr="00616C23" w:rsidRDefault="00616C23" w:rsidP="00616C23">
      <w:pPr>
        <w:suppressAutoHyphens w:val="0"/>
        <w:autoSpaceDE w:val="0"/>
        <w:autoSpaceDN w:val="0"/>
        <w:adjustRightInd w:val="0"/>
        <w:ind w:firstLine="540"/>
        <w:jc w:val="both"/>
        <w:rPr>
          <w:rFonts w:ascii="Times New Roman" w:hAnsi="Times New Roman" w:cs="Times New Roman"/>
          <w:sz w:val="28"/>
          <w:szCs w:val="28"/>
          <w:lang w:eastAsia="ar-SA"/>
        </w:rPr>
      </w:pPr>
      <w:r w:rsidRPr="00616C23">
        <w:rPr>
          <w:rFonts w:ascii="Times New Roman" w:hAnsi="Times New Roman" w:cs="Times New Roman"/>
          <w:sz w:val="28"/>
          <w:szCs w:val="28"/>
        </w:rPr>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616C23" w:rsidRPr="00616C23" w:rsidRDefault="00616C23" w:rsidP="00616C23">
      <w:pPr>
        <w:suppressAutoHyphens w:val="0"/>
        <w:autoSpaceDE w:val="0"/>
        <w:autoSpaceDN w:val="0"/>
        <w:adjustRightInd w:val="0"/>
        <w:ind w:firstLine="540"/>
        <w:jc w:val="both"/>
        <w:rPr>
          <w:rFonts w:ascii="Times New Roman" w:hAnsi="Times New Roman" w:cs="Times New Roman"/>
          <w:sz w:val="28"/>
          <w:szCs w:val="28"/>
        </w:rPr>
      </w:pPr>
      <w:r w:rsidRPr="00616C23">
        <w:rPr>
          <w:rFonts w:ascii="Times New Roman" w:hAnsi="Times New Roman" w:cs="Times New Roman"/>
          <w:sz w:val="28"/>
          <w:szCs w:val="28"/>
        </w:rPr>
        <w:lastRenderedPageBreak/>
        <w:t>3. Настоящее постановление вступает в силу со дня принятия.</w:t>
      </w:r>
    </w:p>
    <w:p w:rsidR="00616C23" w:rsidRPr="00616C23" w:rsidRDefault="00616C23" w:rsidP="00616C23">
      <w:pPr>
        <w:suppressAutoHyphens w:val="0"/>
        <w:autoSpaceDE w:val="0"/>
        <w:autoSpaceDN w:val="0"/>
        <w:adjustRightInd w:val="0"/>
        <w:ind w:firstLine="540"/>
        <w:jc w:val="both"/>
        <w:rPr>
          <w:rFonts w:ascii="Times New Roman" w:hAnsi="Times New Roman" w:cs="Times New Roman"/>
          <w:sz w:val="28"/>
          <w:szCs w:val="28"/>
        </w:rPr>
      </w:pPr>
      <w:r w:rsidRPr="00616C23">
        <w:rPr>
          <w:rFonts w:ascii="Times New Roman" w:hAnsi="Times New Roman" w:cs="Times New Roman"/>
          <w:sz w:val="28"/>
          <w:szCs w:val="28"/>
        </w:rPr>
        <w:t>4. Контрoль за исполнением постановления возложить на и.о. заместителя главы администрации по социальным вопросам Н.В.Никитину.</w:t>
      </w:r>
    </w:p>
    <w:p w:rsidR="00616C23" w:rsidRPr="00616C23" w:rsidRDefault="00616C23" w:rsidP="00616C23">
      <w:pPr>
        <w:pStyle w:val="ConsPlusNormalc"/>
        <w:jc w:val="both"/>
        <w:rPr>
          <w:sz w:val="28"/>
          <w:szCs w:val="28"/>
        </w:rPr>
      </w:pPr>
    </w:p>
    <w:p w:rsidR="00616C23" w:rsidRPr="00616C23" w:rsidRDefault="00616C23" w:rsidP="00616C23">
      <w:pPr>
        <w:pStyle w:val="ConsPlusNormalc"/>
        <w:jc w:val="both"/>
        <w:rPr>
          <w:sz w:val="28"/>
          <w:szCs w:val="28"/>
        </w:rPr>
      </w:pPr>
    </w:p>
    <w:p w:rsidR="00616C23" w:rsidRPr="00616C23" w:rsidRDefault="00616C23" w:rsidP="00AE1525">
      <w:pPr>
        <w:pStyle w:val="7"/>
        <w:keepLines w:val="0"/>
        <w:numPr>
          <w:ilvl w:val="6"/>
          <w:numId w:val="47"/>
        </w:numPr>
        <w:tabs>
          <w:tab w:val="clear" w:pos="709"/>
        </w:tabs>
        <w:spacing w:before="0" w:line="240" w:lineRule="auto"/>
        <w:ind w:right="-1"/>
        <w:jc w:val="both"/>
        <w:rPr>
          <w:rFonts w:ascii="Times New Roman" w:hAnsi="Times New Roman" w:cs="Times New Roman"/>
          <w:i w:val="0"/>
          <w:color w:val="auto"/>
          <w:sz w:val="28"/>
          <w:szCs w:val="28"/>
        </w:rPr>
      </w:pPr>
      <w:r w:rsidRPr="00616C23">
        <w:rPr>
          <w:rFonts w:ascii="Times New Roman" w:hAnsi="Times New Roman" w:cs="Times New Roman"/>
          <w:i w:val="0"/>
          <w:color w:val="auto"/>
          <w:sz w:val="28"/>
          <w:szCs w:val="28"/>
        </w:rPr>
        <w:t xml:space="preserve">И.о. главы администрации </w:t>
      </w:r>
    </w:p>
    <w:p w:rsidR="00616C23" w:rsidRPr="00616C23" w:rsidRDefault="00616C23" w:rsidP="00AE1525">
      <w:pPr>
        <w:pStyle w:val="7"/>
        <w:keepLines w:val="0"/>
        <w:numPr>
          <w:ilvl w:val="6"/>
          <w:numId w:val="47"/>
        </w:numPr>
        <w:tabs>
          <w:tab w:val="clear" w:pos="709"/>
        </w:tabs>
        <w:spacing w:before="0" w:line="240" w:lineRule="auto"/>
        <w:ind w:right="-1"/>
        <w:jc w:val="both"/>
        <w:rPr>
          <w:rFonts w:ascii="Times New Roman" w:hAnsi="Times New Roman" w:cs="Times New Roman"/>
          <w:i w:val="0"/>
          <w:color w:val="auto"/>
          <w:sz w:val="28"/>
          <w:szCs w:val="28"/>
        </w:rPr>
      </w:pPr>
      <w:r w:rsidRPr="00616C23">
        <w:rPr>
          <w:rFonts w:ascii="Times New Roman" w:hAnsi="Times New Roman" w:cs="Times New Roman"/>
          <w:i w:val="0"/>
          <w:color w:val="auto"/>
          <w:sz w:val="28"/>
          <w:szCs w:val="28"/>
        </w:rPr>
        <w:t xml:space="preserve">муниципального образования – </w:t>
      </w:r>
    </w:p>
    <w:p w:rsidR="00616C23" w:rsidRDefault="00616C23" w:rsidP="00616C23">
      <w:pPr>
        <w:pStyle w:val="320"/>
        <w:ind w:right="-1"/>
        <w:jc w:val="left"/>
        <w:rPr>
          <w:szCs w:val="28"/>
        </w:rPr>
      </w:pPr>
      <w:r w:rsidRPr="00616C23">
        <w:rPr>
          <w:szCs w:val="28"/>
        </w:rPr>
        <w:t xml:space="preserve">городской округ город Касимов                 </w:t>
      </w:r>
      <w:r>
        <w:rPr>
          <w:szCs w:val="28"/>
        </w:rPr>
        <w:t xml:space="preserve">           </w:t>
      </w:r>
      <w:r w:rsidRPr="00616C23">
        <w:rPr>
          <w:szCs w:val="28"/>
        </w:rPr>
        <w:t xml:space="preserve">                          В.А. Гущин</w:t>
      </w: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Default="00616C23" w:rsidP="00616C23">
      <w:pPr>
        <w:pStyle w:val="320"/>
        <w:ind w:right="-1"/>
        <w:jc w:val="left"/>
        <w:rPr>
          <w:szCs w:val="28"/>
        </w:rPr>
      </w:pPr>
    </w:p>
    <w:p w:rsidR="00616C23" w:rsidRPr="00616C23" w:rsidRDefault="00616C23" w:rsidP="00616C23">
      <w:pPr>
        <w:pStyle w:val="ConsPlusNormalc"/>
        <w:jc w:val="right"/>
        <w:outlineLvl w:val="0"/>
        <w:rPr>
          <w:sz w:val="28"/>
          <w:szCs w:val="28"/>
        </w:rPr>
      </w:pPr>
      <w:r w:rsidRPr="00616C23">
        <w:rPr>
          <w:sz w:val="28"/>
          <w:szCs w:val="28"/>
        </w:rPr>
        <w:lastRenderedPageBreak/>
        <w:t>Приложение 1</w:t>
      </w:r>
    </w:p>
    <w:p w:rsidR="00616C23" w:rsidRPr="00616C23" w:rsidRDefault="00616C23" w:rsidP="00616C23">
      <w:pPr>
        <w:pStyle w:val="ConsPlusNormalc"/>
        <w:jc w:val="right"/>
        <w:rPr>
          <w:sz w:val="28"/>
          <w:szCs w:val="28"/>
        </w:rPr>
      </w:pPr>
      <w:r w:rsidRPr="00616C23">
        <w:rPr>
          <w:sz w:val="28"/>
          <w:szCs w:val="28"/>
        </w:rPr>
        <w:t>к постановлению администрации</w:t>
      </w:r>
    </w:p>
    <w:p w:rsidR="00616C23" w:rsidRPr="00616C23" w:rsidRDefault="00616C23" w:rsidP="00616C23">
      <w:pPr>
        <w:pStyle w:val="ConsPlusNormalc"/>
        <w:jc w:val="right"/>
        <w:rPr>
          <w:sz w:val="28"/>
          <w:szCs w:val="28"/>
        </w:rPr>
      </w:pPr>
      <w:r w:rsidRPr="00616C23">
        <w:rPr>
          <w:sz w:val="28"/>
          <w:szCs w:val="28"/>
        </w:rPr>
        <w:t xml:space="preserve"> муниципального образования –</w:t>
      </w:r>
    </w:p>
    <w:p w:rsidR="00616C23" w:rsidRPr="00616C23" w:rsidRDefault="00616C23" w:rsidP="00616C23">
      <w:pPr>
        <w:pStyle w:val="ConsPlusNormalc"/>
        <w:jc w:val="right"/>
        <w:rPr>
          <w:sz w:val="28"/>
          <w:szCs w:val="28"/>
        </w:rPr>
      </w:pPr>
      <w:r w:rsidRPr="00616C23">
        <w:rPr>
          <w:sz w:val="28"/>
          <w:szCs w:val="28"/>
        </w:rPr>
        <w:t xml:space="preserve"> городской округ Касимов</w:t>
      </w:r>
    </w:p>
    <w:p w:rsidR="00616C23" w:rsidRPr="00616C23" w:rsidRDefault="00616C23" w:rsidP="00616C23">
      <w:pPr>
        <w:pStyle w:val="ConsPlusNormalc"/>
        <w:jc w:val="right"/>
        <w:rPr>
          <w:sz w:val="28"/>
          <w:szCs w:val="28"/>
        </w:rPr>
      </w:pPr>
      <w:r w:rsidRPr="00616C23">
        <w:rPr>
          <w:sz w:val="28"/>
          <w:szCs w:val="28"/>
        </w:rPr>
        <w:t>от 06.06.2019 № 697</w:t>
      </w:r>
    </w:p>
    <w:p w:rsidR="00616C23" w:rsidRPr="00616C23" w:rsidRDefault="00616C23" w:rsidP="00616C23">
      <w:pPr>
        <w:pStyle w:val="ConsPlusNormalc"/>
        <w:tabs>
          <w:tab w:val="left" w:pos="6870"/>
        </w:tabs>
        <w:jc w:val="both"/>
        <w:rPr>
          <w:sz w:val="28"/>
          <w:szCs w:val="28"/>
        </w:rPr>
      </w:pPr>
      <w:r w:rsidRPr="00616C23">
        <w:rPr>
          <w:sz w:val="28"/>
          <w:szCs w:val="28"/>
        </w:rPr>
        <w:tab/>
      </w:r>
    </w:p>
    <w:p w:rsidR="00616C23" w:rsidRPr="00616C23" w:rsidRDefault="00616C23" w:rsidP="00616C23">
      <w:pPr>
        <w:pStyle w:val="ConsPlusNormalc"/>
        <w:jc w:val="right"/>
        <w:rPr>
          <w:sz w:val="28"/>
          <w:szCs w:val="28"/>
        </w:rPr>
      </w:pPr>
    </w:p>
    <w:p w:rsidR="00616C23" w:rsidRPr="00616C23" w:rsidRDefault="00616C23" w:rsidP="00616C23">
      <w:pPr>
        <w:pStyle w:val="ConsPlusTitle2"/>
        <w:jc w:val="center"/>
        <w:rPr>
          <w:sz w:val="28"/>
          <w:szCs w:val="28"/>
        </w:rPr>
      </w:pPr>
      <w:bookmarkStart w:id="8" w:name="P46"/>
      <w:bookmarkEnd w:id="8"/>
      <w:r w:rsidRPr="00616C23">
        <w:rPr>
          <w:sz w:val="28"/>
          <w:szCs w:val="28"/>
        </w:rPr>
        <w:t>ПЕРЕЧЕНЬ ОБЪЕКТОВ,</w:t>
      </w:r>
    </w:p>
    <w:p w:rsidR="00616C23" w:rsidRPr="00616C23" w:rsidRDefault="00616C23" w:rsidP="00616C23">
      <w:pPr>
        <w:pStyle w:val="ConsPlusTitle2"/>
        <w:jc w:val="center"/>
        <w:rPr>
          <w:sz w:val="28"/>
          <w:szCs w:val="28"/>
        </w:rPr>
      </w:pPr>
      <w:r w:rsidRPr="00616C23">
        <w:rPr>
          <w:sz w:val="28"/>
          <w:szCs w:val="28"/>
        </w:rPr>
        <w:t>НА  КОТОРЫХ ЛИЦА, ПРИВЛЕЧЕННЫЕ К АДМИНИСТРАТИВНОЙ</w:t>
      </w:r>
    </w:p>
    <w:p w:rsidR="00616C23" w:rsidRPr="00616C23" w:rsidRDefault="00616C23" w:rsidP="00616C23">
      <w:pPr>
        <w:pStyle w:val="ConsPlusTitle2"/>
        <w:jc w:val="center"/>
        <w:rPr>
          <w:sz w:val="28"/>
          <w:szCs w:val="28"/>
        </w:rPr>
      </w:pPr>
      <w:r w:rsidRPr="00616C23">
        <w:rPr>
          <w:sz w:val="28"/>
          <w:szCs w:val="28"/>
        </w:rPr>
        <w:t>ОТВЕТСТВЕННОСТИ, И ОСУЖДЕННЫЕ ОТБЫВАЮТ ОБЯЗАТЕЛЬНЫЕ РАБОТЫ</w:t>
      </w:r>
    </w:p>
    <w:p w:rsidR="00616C23" w:rsidRPr="00616C23" w:rsidRDefault="00616C23" w:rsidP="00616C23">
      <w:pPr>
        <w:spacing w:after="1"/>
        <w:rPr>
          <w:rFonts w:ascii="Times New Roman" w:hAnsi="Times New Roman" w:cs="Times New Roman"/>
          <w:sz w:val="28"/>
          <w:szCs w:val="28"/>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5391"/>
        <w:gridCol w:w="4110"/>
      </w:tblGrid>
      <w:tr w:rsidR="00616C23" w:rsidRPr="00616C23" w:rsidTr="00616C23">
        <w:tc>
          <w:tcPr>
            <w:tcW w:w="62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 п/п</w:t>
            </w: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jc w:val="center"/>
              <w:rPr>
                <w:sz w:val="28"/>
                <w:szCs w:val="28"/>
                <w:lang w:eastAsia="ar-SA"/>
              </w:rPr>
            </w:pPr>
            <w:r w:rsidRPr="00616C23">
              <w:rPr>
                <w:sz w:val="28"/>
                <w:szCs w:val="28"/>
              </w:rPr>
              <w:t>Наименование объекта</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jc w:val="center"/>
              <w:rPr>
                <w:sz w:val="28"/>
                <w:szCs w:val="28"/>
                <w:lang w:eastAsia="ar-SA"/>
              </w:rPr>
            </w:pPr>
            <w:r w:rsidRPr="00616C23">
              <w:rPr>
                <w:sz w:val="28"/>
                <w:szCs w:val="28"/>
              </w:rPr>
              <w:t>Вид работы</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rPr>
                <w:sz w:val="28"/>
                <w:szCs w:val="28"/>
                <w:lang w:eastAsia="ar-SA"/>
              </w:rPr>
            </w:pPr>
            <w:r w:rsidRPr="00616C23">
              <w:rPr>
                <w:sz w:val="28"/>
                <w:szCs w:val="28"/>
              </w:rPr>
              <w:t>МУП «Водоканал»</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ind w:left="58"/>
              <w:rPr>
                <w:sz w:val="28"/>
                <w:szCs w:val="28"/>
                <w:lang w:eastAsia="ar-SA"/>
              </w:rPr>
            </w:pPr>
            <w:r w:rsidRPr="00616C23">
              <w:rPr>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rPr>
                <w:sz w:val="28"/>
                <w:szCs w:val="28"/>
                <w:lang w:eastAsia="ar-SA"/>
              </w:rPr>
            </w:pPr>
            <w:r w:rsidRPr="00616C23">
              <w:rPr>
                <w:sz w:val="28"/>
                <w:szCs w:val="28"/>
              </w:rPr>
              <w:t>МКП «Касимовсервис»</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suppressAutoHyphens w:val="0"/>
              <w:autoSpaceDE w:val="0"/>
              <w:autoSpaceDN w:val="0"/>
              <w:adjustRightInd w:val="0"/>
              <w:jc w:val="both"/>
              <w:rPr>
                <w:rFonts w:ascii="Times New Roman" w:hAnsi="Times New Roman" w:cs="Times New Roman"/>
                <w:sz w:val="28"/>
                <w:szCs w:val="28"/>
                <w:lang w:eastAsia="ru-RU"/>
              </w:rPr>
            </w:pPr>
            <w:r w:rsidRPr="00616C23">
              <w:rPr>
                <w:rFonts w:ascii="Times New Roman" w:hAnsi="Times New Roman" w:cs="Times New Roman"/>
                <w:sz w:val="28"/>
                <w:szCs w:val="28"/>
              </w:rPr>
              <w:t xml:space="preserve">Отдел </w:t>
            </w:r>
            <w:r w:rsidRPr="00616C23">
              <w:rPr>
                <w:rFonts w:ascii="Times New Roman" w:hAnsi="Times New Roman" w:cs="Times New Roman"/>
                <w:sz w:val="28"/>
                <w:szCs w:val="28"/>
                <w:lang w:eastAsia="ru-RU"/>
              </w:rPr>
              <w:t>по физической культуре и спорту</w:t>
            </w:r>
          </w:p>
          <w:p w:rsidR="00616C23" w:rsidRPr="00616C23" w:rsidRDefault="00616C23">
            <w:pPr>
              <w:pStyle w:val="ConsPlusNormalc"/>
              <w:rPr>
                <w:sz w:val="28"/>
                <w:szCs w:val="28"/>
                <w:lang w:eastAsia="ar-SA"/>
              </w:rPr>
            </w:pPr>
            <w:r w:rsidRPr="00616C23">
              <w:rPr>
                <w:sz w:val="28"/>
                <w:szCs w:val="28"/>
              </w:rPr>
              <w:t>администрации муниципального образования - городской округ город Касимов и подведомственные ему учреждения</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suppressAutoHyphens w:val="0"/>
              <w:autoSpaceDE w:val="0"/>
              <w:autoSpaceDN w:val="0"/>
              <w:adjustRightInd w:val="0"/>
              <w:jc w:val="both"/>
              <w:rPr>
                <w:rFonts w:ascii="Times New Roman" w:hAnsi="Times New Roman" w:cs="Times New Roman"/>
                <w:sz w:val="28"/>
                <w:szCs w:val="28"/>
                <w:lang w:eastAsia="ru-RU"/>
              </w:rPr>
            </w:pPr>
            <w:r w:rsidRPr="00616C23">
              <w:rPr>
                <w:rFonts w:ascii="Times New Roman" w:hAnsi="Times New Roman" w:cs="Times New Roman"/>
                <w:sz w:val="28"/>
                <w:szCs w:val="28"/>
                <w:lang w:eastAsia="ru-RU"/>
              </w:rPr>
              <w:t>МБОУ ФДЦ «Спектр»</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suppressAutoHyphens w:val="0"/>
              <w:autoSpaceDE w:val="0"/>
              <w:autoSpaceDN w:val="0"/>
              <w:adjustRightInd w:val="0"/>
              <w:jc w:val="both"/>
              <w:rPr>
                <w:rFonts w:ascii="Times New Roman" w:hAnsi="Times New Roman" w:cs="Times New Roman"/>
                <w:sz w:val="28"/>
                <w:szCs w:val="28"/>
                <w:lang w:eastAsia="ru-RU"/>
              </w:rPr>
            </w:pPr>
            <w:r w:rsidRPr="00616C23">
              <w:rPr>
                <w:rFonts w:ascii="Times New Roman" w:hAnsi="Times New Roman" w:cs="Times New Roman"/>
                <w:sz w:val="28"/>
                <w:szCs w:val="28"/>
                <w:lang w:eastAsia="ru-RU"/>
              </w:rPr>
              <w:t>МБУ ДО «Детско-юношеская спортивная школа»</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rPr>
                <w:sz w:val="28"/>
                <w:szCs w:val="28"/>
                <w:lang w:eastAsia="ar-SA"/>
              </w:rPr>
            </w:pPr>
            <w:r w:rsidRPr="00616C23">
              <w:rPr>
                <w:sz w:val="28"/>
                <w:szCs w:val="28"/>
              </w:rPr>
              <w:t xml:space="preserve">Управление образования и молодежной политики администрации муниципального образования - городской округ город Касимов </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1»</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color w:val="000000"/>
                <w:sz w:val="28"/>
                <w:szCs w:val="28"/>
                <w:lang w:eastAsia="ru-RU"/>
              </w:rPr>
            </w:pPr>
            <w:r w:rsidRPr="00616C23">
              <w:rPr>
                <w:rFonts w:ascii="Times New Roman" w:hAnsi="Times New Roman" w:cs="Times New Roman"/>
                <w:sz w:val="28"/>
                <w:szCs w:val="28"/>
              </w:rPr>
              <w:t xml:space="preserve">МБДОУ «Детский сад № </w:t>
            </w:r>
            <w:r w:rsidRPr="00616C23">
              <w:rPr>
                <w:rFonts w:ascii="Times New Roman" w:hAnsi="Times New Roman" w:cs="Times New Roman"/>
                <w:sz w:val="28"/>
                <w:szCs w:val="28"/>
                <w:lang w:val="en-US"/>
              </w:rPr>
              <w:t>2</w:t>
            </w:r>
            <w:r w:rsidRPr="00616C23">
              <w:rPr>
                <w:rFonts w:ascii="Times New Roman" w:hAnsi="Times New Roman" w:cs="Times New Roman"/>
                <w:sz w:val="28"/>
                <w:szCs w:val="28"/>
              </w:rPr>
              <w:t>»</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3 «Ласточка»</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color w:val="000000"/>
                <w:sz w:val="28"/>
                <w:szCs w:val="28"/>
                <w:lang w:eastAsia="ru-RU"/>
              </w:rPr>
            </w:pPr>
            <w:r w:rsidRPr="00616C23">
              <w:rPr>
                <w:rFonts w:ascii="Times New Roman" w:hAnsi="Times New Roman" w:cs="Times New Roman"/>
                <w:color w:val="000000"/>
                <w:sz w:val="28"/>
                <w:szCs w:val="28"/>
                <w:lang w:eastAsia="ru-RU"/>
              </w:rPr>
              <w:t>МБДОУ «Детский сад № 4»</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5»</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 xml:space="preserve">МБДОУ «Детский сад № </w:t>
            </w:r>
            <w:r w:rsidRPr="00616C23">
              <w:rPr>
                <w:rFonts w:ascii="Times New Roman" w:hAnsi="Times New Roman" w:cs="Times New Roman"/>
                <w:sz w:val="28"/>
                <w:szCs w:val="28"/>
                <w:lang w:val="en-US"/>
              </w:rPr>
              <w:t>6</w:t>
            </w:r>
            <w:r w:rsidRPr="00616C23">
              <w:rPr>
                <w:rFonts w:ascii="Times New Roman" w:hAnsi="Times New Roman" w:cs="Times New Roman"/>
                <w:sz w:val="28"/>
                <w:szCs w:val="28"/>
              </w:rPr>
              <w:t>»</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10»</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13»</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14»</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15»</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16»</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17»</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18»</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МБДОУ «Детский сад № 19»</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color w:val="000000"/>
                <w:sz w:val="28"/>
                <w:szCs w:val="28"/>
                <w:lang w:eastAsia="en-US"/>
              </w:rPr>
            </w:pPr>
            <w:r w:rsidRPr="00616C23">
              <w:rPr>
                <w:rFonts w:ascii="Times New Roman" w:hAnsi="Times New Roman" w:cs="Times New Roman"/>
                <w:color w:val="000000"/>
                <w:sz w:val="28"/>
                <w:szCs w:val="28"/>
              </w:rPr>
              <w:t>МБОУ  «Средняя школа № 1»</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suppressAutoHyphens w:val="0"/>
              <w:autoSpaceDE w:val="0"/>
              <w:autoSpaceDN w:val="0"/>
              <w:adjustRightInd w:val="0"/>
              <w:jc w:val="both"/>
              <w:rPr>
                <w:rFonts w:ascii="Times New Roman" w:hAnsi="Times New Roman" w:cs="Times New Roman"/>
                <w:sz w:val="28"/>
                <w:szCs w:val="28"/>
                <w:lang w:eastAsia="ru-RU"/>
              </w:rPr>
            </w:pPr>
            <w:r w:rsidRPr="00616C23">
              <w:rPr>
                <w:rFonts w:ascii="Times New Roman" w:hAnsi="Times New Roman" w:cs="Times New Roman"/>
                <w:kern w:val="2"/>
                <w:sz w:val="28"/>
                <w:szCs w:val="28"/>
              </w:rPr>
              <w:t>МБОУ «Средняя школа № 2</w:t>
            </w:r>
            <w:r w:rsidRPr="00616C23">
              <w:rPr>
                <w:rFonts w:ascii="Times New Roman" w:hAnsi="Times New Roman" w:cs="Times New Roman"/>
                <w:sz w:val="28"/>
                <w:szCs w:val="28"/>
                <w:lang w:eastAsia="ru-RU"/>
              </w:rPr>
              <w:t xml:space="preserve"> имени академика В.Ф.Уткина</w:t>
            </w:r>
            <w:r w:rsidRPr="00616C23">
              <w:rPr>
                <w:rFonts w:ascii="Times New Roman" w:hAnsi="Times New Roman" w:cs="Times New Roman"/>
                <w:kern w:val="2"/>
                <w:sz w:val="28"/>
                <w:szCs w:val="28"/>
              </w:rPr>
              <w:t>»</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МБОУ «Средняя школа № 3»</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МБОУ «Средняя школа № 4»</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suppressAutoHyphens w:val="0"/>
              <w:autoSpaceDE w:val="0"/>
              <w:autoSpaceDN w:val="0"/>
              <w:adjustRightInd w:val="0"/>
              <w:jc w:val="both"/>
              <w:rPr>
                <w:rFonts w:ascii="Times New Roman" w:hAnsi="Times New Roman" w:cs="Times New Roman"/>
                <w:sz w:val="28"/>
                <w:szCs w:val="28"/>
                <w:lang w:eastAsia="ru-RU"/>
              </w:rPr>
            </w:pPr>
            <w:r w:rsidRPr="00616C23">
              <w:rPr>
                <w:rFonts w:ascii="Times New Roman" w:hAnsi="Times New Roman" w:cs="Times New Roman"/>
                <w:sz w:val="28"/>
                <w:szCs w:val="28"/>
              </w:rPr>
              <w:t>МБОУ «Средняя школа № 6</w:t>
            </w:r>
            <w:r w:rsidRPr="00616C23">
              <w:rPr>
                <w:rFonts w:ascii="Times New Roman" w:hAnsi="Times New Roman" w:cs="Times New Roman"/>
                <w:sz w:val="28"/>
                <w:szCs w:val="28"/>
                <w:lang w:eastAsia="ru-RU"/>
              </w:rPr>
              <w:t xml:space="preserve"> имени адмирала А.П.Авинова</w:t>
            </w:r>
            <w:r w:rsidRPr="00616C23">
              <w:rPr>
                <w:rFonts w:ascii="Times New Roman" w:hAnsi="Times New Roman" w:cs="Times New Roman"/>
                <w:sz w:val="28"/>
                <w:szCs w:val="28"/>
              </w:rPr>
              <w:t>»</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sz w:val="28"/>
                <w:szCs w:val="28"/>
              </w:rPr>
              <w:t>МБОУ «Средняя школа № 7»</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 xml:space="preserve">благоустройство общественной </w:t>
            </w:r>
            <w:r w:rsidRPr="00616C23">
              <w:rPr>
                <w:rFonts w:ascii="Times New Roman" w:hAnsi="Times New Roman" w:cs="Times New Roman"/>
                <w:sz w:val="28"/>
                <w:szCs w:val="28"/>
              </w:rPr>
              <w:lastRenderedPageBreak/>
              <w:t>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en-US"/>
              </w:rPr>
            </w:pPr>
            <w:r w:rsidRPr="00616C23">
              <w:rPr>
                <w:rFonts w:ascii="Times New Roman" w:hAnsi="Times New Roman" w:cs="Times New Roman"/>
                <w:color w:val="000000"/>
                <w:sz w:val="28"/>
                <w:szCs w:val="28"/>
              </w:rPr>
              <w:t>МБУ ДО «Дом детского творчества»</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color w:val="000000"/>
                <w:sz w:val="28"/>
                <w:szCs w:val="28"/>
                <w:lang w:eastAsia="en-US"/>
              </w:rPr>
            </w:pPr>
            <w:r w:rsidRPr="00616C23">
              <w:rPr>
                <w:rFonts w:ascii="Times New Roman" w:hAnsi="Times New Roman" w:cs="Times New Roman"/>
                <w:color w:val="000000"/>
                <w:sz w:val="28"/>
                <w:szCs w:val="28"/>
              </w:rPr>
              <w:t>МБОУ ДО «Доверие»</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color w:val="000000"/>
                <w:sz w:val="28"/>
                <w:szCs w:val="28"/>
                <w:lang w:eastAsia="en-US"/>
              </w:rPr>
            </w:pPr>
            <w:r w:rsidRPr="00616C23">
              <w:rPr>
                <w:rFonts w:ascii="Times New Roman" w:hAnsi="Times New Roman" w:cs="Times New Roman"/>
                <w:color w:val="000000"/>
                <w:sz w:val="28"/>
                <w:szCs w:val="28"/>
              </w:rPr>
              <w:t>МБУ ДО «Станция юных натуралистов»</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color w:val="000000"/>
                <w:sz w:val="28"/>
                <w:szCs w:val="28"/>
                <w:lang w:eastAsia="en-US"/>
              </w:rPr>
            </w:pPr>
            <w:r w:rsidRPr="00616C23">
              <w:rPr>
                <w:rFonts w:ascii="Times New Roman" w:hAnsi="Times New Roman" w:cs="Times New Roman"/>
                <w:color w:val="000000"/>
                <w:sz w:val="28"/>
                <w:szCs w:val="28"/>
              </w:rPr>
              <w:t>МБУ ДО «Детско – юношеский центр»</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rPr>
                <w:sz w:val="28"/>
                <w:szCs w:val="28"/>
                <w:lang w:eastAsia="ar-SA"/>
              </w:rPr>
            </w:pPr>
            <w:r w:rsidRPr="00616C23">
              <w:rPr>
                <w:sz w:val="28"/>
                <w:szCs w:val="28"/>
              </w:rPr>
              <w:t>Управление по культуре и туризму администрации муниципального образования - городской округ город Касимов</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rPr>
                <w:sz w:val="28"/>
                <w:szCs w:val="28"/>
                <w:lang w:eastAsia="ar-SA"/>
              </w:rPr>
            </w:pPr>
            <w:r w:rsidRPr="00616C23">
              <w:rPr>
                <w:sz w:val="28"/>
                <w:szCs w:val="28"/>
              </w:rPr>
              <w:t>МБУК «Дворец культуры»</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rPr>
                <w:sz w:val="28"/>
                <w:szCs w:val="28"/>
                <w:lang w:eastAsia="ar-SA"/>
              </w:rPr>
            </w:pPr>
            <w:r w:rsidRPr="00616C23">
              <w:rPr>
                <w:sz w:val="28"/>
                <w:szCs w:val="28"/>
              </w:rPr>
              <w:t>МБУК «Центр культурного развития»</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rPr>
                <w:sz w:val="28"/>
                <w:szCs w:val="28"/>
                <w:lang w:eastAsia="ar-SA"/>
              </w:rPr>
            </w:pPr>
            <w:r w:rsidRPr="00616C23">
              <w:rPr>
                <w:sz w:val="28"/>
                <w:szCs w:val="28"/>
              </w:rPr>
              <w:t>МБУК «Центральная библиотека имени</w:t>
            </w:r>
            <w:r w:rsidRPr="00616C23">
              <w:rPr>
                <w:sz w:val="28"/>
                <w:szCs w:val="28"/>
              </w:rPr>
              <w:br/>
              <w:t xml:space="preserve"> Л.А. Малюгина»</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rPr>
                <w:sz w:val="28"/>
                <w:szCs w:val="28"/>
                <w:lang w:eastAsia="ar-SA"/>
              </w:rPr>
            </w:pPr>
            <w:r w:rsidRPr="00616C23">
              <w:rPr>
                <w:sz w:val="28"/>
                <w:szCs w:val="28"/>
              </w:rPr>
              <w:t>МБУК «Касимовский историко – культурный музей – заповедник»</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ConsPlusNormalc"/>
              <w:rPr>
                <w:sz w:val="28"/>
                <w:szCs w:val="28"/>
                <w:lang w:eastAsia="ar-SA"/>
              </w:rPr>
            </w:pPr>
            <w:r w:rsidRPr="00616C23">
              <w:rPr>
                <w:sz w:val="28"/>
                <w:szCs w:val="28"/>
              </w:rPr>
              <w:t xml:space="preserve">МБУ ДО «Детская музыкальная школа им. </w:t>
            </w:r>
            <w:r w:rsidRPr="00616C23">
              <w:rPr>
                <w:sz w:val="28"/>
                <w:szCs w:val="28"/>
              </w:rPr>
              <w:br/>
              <w:t>В.И. Ряховского»</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МБУ ДО «Детская школа искусств»</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r w:rsidR="00616C23" w:rsidRPr="00616C23" w:rsidTr="00616C23">
        <w:tc>
          <w:tcPr>
            <w:tcW w:w="624"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numPr>
                <w:ilvl w:val="0"/>
                <w:numId w:val="48"/>
              </w:numPr>
              <w:tabs>
                <w:tab w:val="clear" w:pos="709"/>
              </w:tabs>
              <w:spacing w:line="240" w:lineRule="auto"/>
              <w:rPr>
                <w:rFonts w:ascii="Times New Roman" w:hAnsi="Times New Roman" w:cs="Times New Roman"/>
                <w:sz w:val="28"/>
                <w:szCs w:val="28"/>
                <w:lang w:eastAsia="ar-SA"/>
              </w:rPr>
            </w:pPr>
          </w:p>
        </w:tc>
        <w:tc>
          <w:tcPr>
            <w:tcW w:w="5392"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МБУ ДО «Детская художественная школа»</w:t>
            </w:r>
          </w:p>
        </w:tc>
        <w:tc>
          <w:tcPr>
            <w:tcW w:w="4111" w:type="dxa"/>
            <w:tcBorders>
              <w:top w:val="single" w:sz="4" w:space="0" w:color="auto"/>
              <w:left w:val="single" w:sz="4" w:space="0" w:color="auto"/>
              <w:bottom w:val="single" w:sz="4" w:space="0" w:color="auto"/>
              <w:right w:val="single" w:sz="4" w:space="0" w:color="auto"/>
            </w:tcBorders>
            <w:hideMark/>
          </w:tcPr>
          <w:p w:rsidR="00616C23" w:rsidRPr="00616C23" w:rsidRDefault="00616C23">
            <w:pPr>
              <w:rPr>
                <w:rFonts w:ascii="Times New Roman" w:hAnsi="Times New Roman" w:cs="Times New Roman"/>
                <w:sz w:val="28"/>
                <w:szCs w:val="28"/>
                <w:lang w:eastAsia="ar-SA"/>
              </w:rPr>
            </w:pPr>
            <w:r w:rsidRPr="00616C23">
              <w:rPr>
                <w:rFonts w:ascii="Times New Roman" w:hAnsi="Times New Roman" w:cs="Times New Roman"/>
                <w:sz w:val="28"/>
                <w:szCs w:val="28"/>
              </w:rPr>
              <w:t>благоустройство общественной территории</w:t>
            </w:r>
          </w:p>
        </w:tc>
      </w:tr>
    </w:tbl>
    <w:p w:rsidR="00616C23" w:rsidRPr="00616C23" w:rsidRDefault="00616C23" w:rsidP="00616C23">
      <w:pPr>
        <w:pStyle w:val="ConsPlusNormalc"/>
        <w:tabs>
          <w:tab w:val="left" w:pos="6870"/>
        </w:tabs>
        <w:jc w:val="both"/>
        <w:rPr>
          <w:sz w:val="28"/>
          <w:szCs w:val="28"/>
          <w:lang w:eastAsia="ar-SA"/>
        </w:rPr>
      </w:pPr>
    </w:p>
    <w:p w:rsidR="00616C23" w:rsidRPr="00616C23" w:rsidRDefault="00616C23" w:rsidP="00616C23">
      <w:pPr>
        <w:pStyle w:val="ConsPlusNormalc"/>
        <w:tabs>
          <w:tab w:val="left" w:pos="6870"/>
        </w:tabs>
        <w:jc w:val="both"/>
        <w:rPr>
          <w:sz w:val="28"/>
          <w:szCs w:val="28"/>
        </w:rPr>
      </w:pPr>
    </w:p>
    <w:p w:rsidR="00616C23" w:rsidRPr="00616C23" w:rsidRDefault="00616C23" w:rsidP="00616C23">
      <w:pPr>
        <w:pStyle w:val="ConsPlusNormalc"/>
        <w:tabs>
          <w:tab w:val="left" w:pos="6870"/>
        </w:tabs>
        <w:jc w:val="both"/>
        <w:rPr>
          <w:sz w:val="28"/>
          <w:szCs w:val="28"/>
        </w:rPr>
      </w:pPr>
    </w:p>
    <w:p w:rsidR="00616C23" w:rsidRPr="00616C23" w:rsidRDefault="00616C23" w:rsidP="00616C23">
      <w:pPr>
        <w:pStyle w:val="ConsPlusNormalc"/>
        <w:tabs>
          <w:tab w:val="left" w:pos="6870"/>
        </w:tabs>
        <w:jc w:val="both"/>
        <w:rPr>
          <w:sz w:val="28"/>
          <w:szCs w:val="28"/>
        </w:rPr>
      </w:pPr>
    </w:p>
    <w:p w:rsidR="00616C23" w:rsidRPr="00616C23" w:rsidRDefault="00616C23" w:rsidP="00616C23">
      <w:pPr>
        <w:pStyle w:val="ConsPlusNormalc"/>
        <w:tabs>
          <w:tab w:val="left" w:pos="6870"/>
        </w:tabs>
        <w:jc w:val="both"/>
        <w:rPr>
          <w:sz w:val="28"/>
          <w:szCs w:val="28"/>
        </w:rPr>
      </w:pPr>
    </w:p>
    <w:p w:rsidR="00616C23" w:rsidRPr="00616C23" w:rsidRDefault="00616C23" w:rsidP="00616C23">
      <w:pPr>
        <w:pStyle w:val="ConsPlusNormalc"/>
        <w:tabs>
          <w:tab w:val="left" w:pos="6870"/>
        </w:tabs>
        <w:jc w:val="both"/>
        <w:rPr>
          <w:sz w:val="28"/>
          <w:szCs w:val="28"/>
        </w:rPr>
      </w:pPr>
    </w:p>
    <w:p w:rsidR="00616C23" w:rsidRPr="00616C23" w:rsidRDefault="00616C23" w:rsidP="00616C23">
      <w:pPr>
        <w:pStyle w:val="ConsPlusNormalc"/>
        <w:tabs>
          <w:tab w:val="left" w:pos="6870"/>
        </w:tabs>
        <w:jc w:val="both"/>
        <w:rPr>
          <w:sz w:val="28"/>
          <w:szCs w:val="28"/>
        </w:rPr>
      </w:pPr>
    </w:p>
    <w:p w:rsidR="00616C23" w:rsidRPr="00616C23" w:rsidRDefault="00616C23" w:rsidP="00616C23">
      <w:pPr>
        <w:pStyle w:val="ConsPlusNormalc"/>
        <w:tabs>
          <w:tab w:val="left" w:pos="6870"/>
        </w:tabs>
        <w:jc w:val="both"/>
        <w:rPr>
          <w:sz w:val="28"/>
          <w:szCs w:val="28"/>
        </w:rPr>
      </w:pPr>
    </w:p>
    <w:p w:rsidR="00616C23" w:rsidRPr="00616C23" w:rsidRDefault="00616C23" w:rsidP="00616C23">
      <w:pPr>
        <w:pStyle w:val="ConsPlusNormalc"/>
        <w:tabs>
          <w:tab w:val="left" w:pos="6870"/>
        </w:tabs>
        <w:jc w:val="both"/>
        <w:rPr>
          <w:sz w:val="28"/>
          <w:szCs w:val="28"/>
        </w:rPr>
      </w:pPr>
    </w:p>
    <w:p w:rsidR="00616C23" w:rsidRPr="00616C23" w:rsidRDefault="00616C23" w:rsidP="00616C23">
      <w:pPr>
        <w:pStyle w:val="ConsPlusNormalc"/>
        <w:jc w:val="right"/>
        <w:rPr>
          <w:sz w:val="28"/>
          <w:szCs w:val="28"/>
        </w:rPr>
      </w:pPr>
      <w:r w:rsidRPr="00616C23">
        <w:rPr>
          <w:sz w:val="28"/>
          <w:szCs w:val="28"/>
        </w:rPr>
        <w:lastRenderedPageBreak/>
        <w:t>Приложение 2</w:t>
      </w:r>
    </w:p>
    <w:p w:rsidR="00616C23" w:rsidRPr="00616C23" w:rsidRDefault="00616C23" w:rsidP="00616C23">
      <w:pPr>
        <w:pStyle w:val="ConsPlusNormalc"/>
        <w:jc w:val="right"/>
        <w:rPr>
          <w:sz w:val="28"/>
          <w:szCs w:val="28"/>
        </w:rPr>
      </w:pPr>
      <w:r w:rsidRPr="00616C23">
        <w:rPr>
          <w:sz w:val="28"/>
          <w:szCs w:val="28"/>
        </w:rPr>
        <w:t>к постановлению администрации</w:t>
      </w:r>
    </w:p>
    <w:p w:rsidR="00616C23" w:rsidRPr="00616C23" w:rsidRDefault="00616C23" w:rsidP="00616C23">
      <w:pPr>
        <w:pStyle w:val="ConsPlusNormalc"/>
        <w:jc w:val="right"/>
        <w:rPr>
          <w:sz w:val="28"/>
          <w:szCs w:val="28"/>
        </w:rPr>
      </w:pPr>
      <w:r w:rsidRPr="00616C23">
        <w:rPr>
          <w:sz w:val="28"/>
          <w:szCs w:val="28"/>
        </w:rPr>
        <w:t xml:space="preserve"> муниципального образования –</w:t>
      </w:r>
    </w:p>
    <w:p w:rsidR="00616C23" w:rsidRPr="00616C23" w:rsidRDefault="00616C23" w:rsidP="00616C23">
      <w:pPr>
        <w:pStyle w:val="ConsPlusNormalc"/>
        <w:jc w:val="right"/>
        <w:rPr>
          <w:sz w:val="28"/>
          <w:szCs w:val="28"/>
        </w:rPr>
      </w:pPr>
      <w:r w:rsidRPr="00616C23">
        <w:rPr>
          <w:sz w:val="28"/>
          <w:szCs w:val="28"/>
        </w:rPr>
        <w:t xml:space="preserve"> городской округ Касимов</w:t>
      </w:r>
    </w:p>
    <w:p w:rsidR="00616C23" w:rsidRPr="00616C23" w:rsidRDefault="00616C23" w:rsidP="00616C23">
      <w:pPr>
        <w:pStyle w:val="ConsPlusTitle2"/>
        <w:jc w:val="right"/>
        <w:rPr>
          <w:b w:val="0"/>
          <w:bCs w:val="0"/>
          <w:sz w:val="28"/>
          <w:szCs w:val="28"/>
        </w:rPr>
      </w:pPr>
      <w:bookmarkStart w:id="9" w:name="P44"/>
      <w:bookmarkEnd w:id="9"/>
      <w:r w:rsidRPr="00616C23">
        <w:rPr>
          <w:b w:val="0"/>
          <w:bCs w:val="0"/>
          <w:sz w:val="28"/>
          <w:szCs w:val="28"/>
        </w:rPr>
        <w:t>от 06.06.2019 № 697</w:t>
      </w:r>
    </w:p>
    <w:p w:rsidR="00616C23" w:rsidRPr="00616C23" w:rsidRDefault="00616C23" w:rsidP="00616C23">
      <w:pPr>
        <w:pStyle w:val="ConsPlusTitle2"/>
        <w:jc w:val="right"/>
        <w:rPr>
          <w:b w:val="0"/>
          <w:bCs w:val="0"/>
          <w:sz w:val="28"/>
          <w:szCs w:val="28"/>
        </w:rPr>
      </w:pPr>
    </w:p>
    <w:p w:rsidR="00616C23" w:rsidRPr="00616C23" w:rsidRDefault="00616C23" w:rsidP="00616C23">
      <w:pPr>
        <w:pStyle w:val="ConsPlusTitle2"/>
        <w:jc w:val="right"/>
        <w:rPr>
          <w:sz w:val="28"/>
          <w:szCs w:val="28"/>
        </w:rPr>
      </w:pPr>
    </w:p>
    <w:p w:rsidR="00616C23" w:rsidRPr="00616C23" w:rsidRDefault="00616C23" w:rsidP="00616C23">
      <w:pPr>
        <w:pStyle w:val="ConsPlusTitle2"/>
        <w:jc w:val="center"/>
        <w:rPr>
          <w:sz w:val="28"/>
          <w:szCs w:val="28"/>
        </w:rPr>
      </w:pPr>
      <w:r w:rsidRPr="00616C23">
        <w:rPr>
          <w:sz w:val="28"/>
          <w:szCs w:val="28"/>
        </w:rPr>
        <w:t>МЕСТА ДЛЯ ОТБЫВАНИЯ ОСУЖДЕННЫМИ ИСПРАВИТЕЛЬНЫХ РАБОТ</w:t>
      </w:r>
    </w:p>
    <w:p w:rsidR="00616C23" w:rsidRPr="00616C23" w:rsidRDefault="00616C23" w:rsidP="00616C23">
      <w:pPr>
        <w:pStyle w:val="ConsPlusNormalc"/>
        <w:jc w:val="both"/>
        <w:rPr>
          <w:sz w:val="28"/>
          <w:szCs w:val="28"/>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71"/>
        <w:gridCol w:w="4935"/>
        <w:gridCol w:w="2986"/>
        <w:gridCol w:w="1418"/>
      </w:tblGrid>
      <w:tr w:rsidR="00616C23" w:rsidRPr="00616C23" w:rsidTr="00616C23">
        <w:tc>
          <w:tcPr>
            <w:tcW w:w="771"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 п/п</w:t>
            </w: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Наименование объекта</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Вид работы</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Количество мест</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ind w:left="0" w:firstLine="0"/>
              <w:jc w:val="right"/>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МКП «Касимовсервис»</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ind w:left="-142" w:right="-62" w:hanging="218"/>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ООО «СУ № 1»</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МП БОН «Ритуал»</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ООО «Касимовавтогаз»</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2</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ООО «Мебельная галактика»</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«Пронюшкин В.Н.»</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ГБУ РО «Касимовский ММЦ»</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ООО «СИЗ»</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транспортировщик</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ООО ТД «Древ»</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2</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«Сорокин М.А.»</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ОАО «Бельковский лесокомбинат»</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«Никитин А.А.»</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«Болотин В.В.»</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«Андреев А.А.»</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ООО «ТелеСервис»</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Борисова А.И.</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7</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ООО «ТелеСервис»</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«Локшина Н.И.»</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«Орлов А.В.»</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водитель</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«Епифанов Н.В.»</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ООО «Горизонт»</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r w:rsidR="00616C23" w:rsidRPr="00616C23" w:rsidTr="00616C23">
        <w:tc>
          <w:tcPr>
            <w:tcW w:w="771" w:type="dxa"/>
            <w:tcBorders>
              <w:top w:val="single" w:sz="4" w:space="0" w:color="auto"/>
              <w:left w:val="single" w:sz="4" w:space="0" w:color="auto"/>
              <w:bottom w:val="single" w:sz="4" w:space="0" w:color="auto"/>
              <w:right w:val="single" w:sz="4" w:space="0" w:color="auto"/>
            </w:tcBorders>
          </w:tcPr>
          <w:p w:rsidR="00616C23" w:rsidRPr="00616C23" w:rsidRDefault="00616C23" w:rsidP="00AE1525">
            <w:pPr>
              <w:pStyle w:val="ConsPlusNormalc"/>
              <w:numPr>
                <w:ilvl w:val="0"/>
                <w:numId w:val="49"/>
              </w:numPr>
              <w:jc w:val="center"/>
              <w:rPr>
                <w:sz w:val="28"/>
                <w:szCs w:val="28"/>
                <w:lang w:eastAsia="ar-SA"/>
              </w:rPr>
            </w:pPr>
          </w:p>
        </w:tc>
        <w:tc>
          <w:tcPr>
            <w:tcW w:w="4932"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ИП «Шурупова Т.Н.»</w:t>
            </w:r>
          </w:p>
        </w:tc>
        <w:tc>
          <w:tcPr>
            <w:tcW w:w="2984"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разнорабочий</w:t>
            </w:r>
          </w:p>
        </w:tc>
        <w:tc>
          <w:tcPr>
            <w:tcW w:w="1417" w:type="dxa"/>
            <w:tcBorders>
              <w:top w:val="single" w:sz="4" w:space="0" w:color="auto"/>
              <w:left w:val="single" w:sz="4" w:space="0" w:color="auto"/>
              <w:bottom w:val="single" w:sz="4" w:space="0" w:color="auto"/>
              <w:right w:val="single" w:sz="4" w:space="0" w:color="auto"/>
            </w:tcBorders>
            <w:hideMark/>
          </w:tcPr>
          <w:p w:rsidR="00616C23" w:rsidRPr="00616C23" w:rsidRDefault="00616C23">
            <w:pPr>
              <w:pStyle w:val="a3"/>
              <w:rPr>
                <w:rFonts w:cs="Times New Roman"/>
                <w:sz w:val="28"/>
                <w:szCs w:val="28"/>
                <w:lang w:eastAsia="ar-SA"/>
              </w:rPr>
            </w:pPr>
            <w:r w:rsidRPr="00616C23">
              <w:rPr>
                <w:rFonts w:cs="Times New Roman"/>
                <w:sz w:val="28"/>
                <w:szCs w:val="28"/>
              </w:rPr>
              <w:t>1</w:t>
            </w:r>
          </w:p>
        </w:tc>
      </w:tr>
    </w:tbl>
    <w:p w:rsidR="00AE3CE3" w:rsidRDefault="00AE3CE3"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B636BB" w:rsidP="00AE3CE3">
      <w:pPr>
        <w:pStyle w:val="31"/>
        <w:rPr>
          <w:rFonts w:ascii="Times New Roman" w:hAnsi="Times New Roman" w:cs="Times New Roman"/>
          <w:bCs/>
          <w:sz w:val="28"/>
          <w:szCs w:val="28"/>
        </w:rPr>
      </w:pPr>
    </w:p>
    <w:p w:rsidR="00B636BB" w:rsidRDefault="007B2168" w:rsidP="00B636BB">
      <w:pPr>
        <w:pStyle w:val="1"/>
        <w:ind w:left="-142" w:right="-427"/>
        <w:rPr>
          <w:rFonts w:ascii="Times New Roman" w:hAnsi="Times New Roman"/>
          <w:sz w:val="28"/>
          <w:szCs w:val="28"/>
        </w:rPr>
      </w:pPr>
      <w:r w:rsidRPr="007B2168">
        <w:lastRenderedPageBreak/>
        <w:pict>
          <v:shape id="_x0000_s1159" type="#_x0000_t202" style="position:absolute;left:0;text-align:left;margin-left:320.35pt;margin-top:-98.1pt;width:126pt;height:20.15pt;z-index:251729920" strokecolor="white" strokeweight=".26mm">
            <v:fill color2="black"/>
            <v:stroke color2="black"/>
            <v:textbox style="layout-flow:vertical;mso-layout-flow-alt:bottom-to-top;mso-rotate-with-shape:t">
              <w:txbxContent>
                <w:p w:rsidR="00824316" w:rsidRDefault="00824316" w:rsidP="00B636BB">
                  <w:pPr>
                    <w:rPr>
                      <w:sz w:val="28"/>
                      <w:szCs w:val="28"/>
                    </w:rPr>
                  </w:pPr>
                  <w:r>
                    <w:rPr>
                      <w:sz w:val="28"/>
                      <w:szCs w:val="28"/>
                    </w:rPr>
                    <w:t xml:space="preserve"> </w:t>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p>
              </w:txbxContent>
            </v:textbox>
          </v:shape>
        </w:pict>
      </w:r>
      <w:r w:rsidR="00B636BB">
        <w:rPr>
          <w:noProof/>
        </w:rPr>
        <w:drawing>
          <wp:anchor distT="0" distB="0" distL="114935" distR="114935" simplePos="0" relativeHeight="251726848" behindDoc="0" locked="0" layoutInCell="1" allowOverlap="1">
            <wp:simplePos x="0" y="0"/>
            <wp:positionH relativeFrom="column">
              <wp:posOffset>2514600</wp:posOffset>
            </wp:positionH>
            <wp:positionV relativeFrom="margin">
              <wp:posOffset>-230505</wp:posOffset>
            </wp:positionV>
            <wp:extent cx="654685" cy="685165"/>
            <wp:effectExtent l="19050" t="0" r="0" b="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7" cstate="print">
                      <a:lum bright="-30000" contrast="80000"/>
                    </a:blip>
                    <a:srcRect l="17493" t="41643" r="13986"/>
                    <a:stretch>
                      <a:fillRect/>
                    </a:stretch>
                  </pic:blipFill>
                  <pic:spPr bwMode="auto">
                    <a:xfrm>
                      <a:off x="0" y="0"/>
                      <a:ext cx="654685" cy="685165"/>
                    </a:xfrm>
                    <a:prstGeom prst="rect">
                      <a:avLst/>
                    </a:prstGeom>
                    <a:solidFill>
                      <a:srgbClr val="FFFFFF"/>
                    </a:solidFill>
                    <a:ln w="9525">
                      <a:noFill/>
                      <a:miter lim="800000"/>
                      <a:headEnd/>
                      <a:tailEnd/>
                    </a:ln>
                  </pic:spPr>
                </pic:pic>
              </a:graphicData>
            </a:graphic>
          </wp:anchor>
        </w:drawing>
      </w:r>
      <w:r w:rsidRPr="007B2168">
        <w:pict>
          <v:shape id="_x0000_s1157" type="#_x0000_t202" style="position:absolute;left:0;text-align:left;margin-left:602.5pt;margin-top:-9.65pt;width:27.95pt;height:27.95pt;z-index:251727872;mso-wrap-distance-left:9.05pt;mso-wrap-distance-right:9.05pt;mso-position-horizontal-relative:text;mso-position-vertical-relative:text" strokeweight=".5pt">
            <v:fill color2="black"/>
            <v:textbox inset="7.45pt,3.85pt,7.45pt,3.85pt">
              <w:txbxContent>
                <w:p w:rsidR="00824316" w:rsidRDefault="00824316" w:rsidP="00B636BB">
                  <w:r>
                    <w:t>ПРОЕКТ</w:t>
                  </w:r>
                </w:p>
              </w:txbxContent>
            </v:textbox>
          </v:shape>
        </w:pict>
      </w:r>
      <w:r w:rsidRPr="007B2168">
        <w:pict>
          <v:shape id="_x0000_s1158" type="#_x0000_t202" style="position:absolute;left:0;text-align:left;margin-left:328.85pt;margin-top:-20.4pt;width:99.95pt;height:36.95pt;z-index:251728896;mso-wrap-distance-left:9.05pt;mso-wrap-distance-right:9.05pt;mso-position-horizontal-relative:text;mso-position-vertical-relative:text" strokecolor="white" strokeweight=".5pt">
            <v:fill color2="black"/>
            <v:stroke color2="black"/>
            <v:textbox inset="7.45pt,3.85pt,7.45pt,3.85pt">
              <w:txbxContent>
                <w:p w:rsidR="00824316" w:rsidRDefault="00824316" w:rsidP="00B636BB">
                  <w:pPr>
                    <w:jc w:val="center"/>
                    <w:rPr>
                      <w:sz w:val="28"/>
                      <w:szCs w:val="28"/>
                    </w:rPr>
                  </w:pPr>
                </w:p>
              </w:txbxContent>
            </v:textbox>
          </v:shape>
        </w:pict>
      </w:r>
      <w:r w:rsidR="00B636BB">
        <w:rPr>
          <w:rFonts w:ascii="Arial Narrow" w:hAnsi="Arial Narrow"/>
          <w:sz w:val="28"/>
          <w:szCs w:val="28"/>
        </w:rPr>
        <w:t xml:space="preserve"> </w:t>
      </w:r>
      <w:r w:rsidR="00B636BB">
        <w:rPr>
          <w:rFonts w:ascii="Times New Roman" w:hAnsi="Times New Roman"/>
          <w:sz w:val="28"/>
          <w:szCs w:val="28"/>
        </w:rPr>
        <w:t xml:space="preserve">АДМИНИСТРАЦИЯ  МУНИЦИПАЛЬНОГО  ОБРАЗОВАНИЯ  - </w:t>
      </w:r>
    </w:p>
    <w:p w:rsidR="00B636BB" w:rsidRDefault="00B636BB" w:rsidP="00B636BB">
      <w:pPr>
        <w:pStyle w:val="1"/>
        <w:ind w:left="-142" w:right="-427"/>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B636BB" w:rsidRDefault="00B636BB" w:rsidP="00B636BB">
      <w:pPr>
        <w:ind w:right="-427"/>
      </w:pPr>
    </w:p>
    <w:p w:rsidR="00B636BB" w:rsidRDefault="00B636BB" w:rsidP="00B636BB">
      <w:pPr>
        <w:pStyle w:val="1"/>
        <w:ind w:right="-427"/>
        <w:rPr>
          <w:rFonts w:ascii="Times New Roman" w:hAnsi="Times New Roman"/>
          <w:sz w:val="32"/>
          <w:szCs w:val="32"/>
        </w:rPr>
      </w:pPr>
      <w:r>
        <w:rPr>
          <w:rFonts w:ascii="Times New Roman" w:hAnsi="Times New Roman"/>
          <w:sz w:val="32"/>
          <w:szCs w:val="32"/>
        </w:rPr>
        <w:t>ПОСТАНОВЛЕНИЕ</w:t>
      </w:r>
    </w:p>
    <w:p w:rsidR="00B636BB" w:rsidRDefault="00B636BB" w:rsidP="00B636BB">
      <w:pPr>
        <w:pStyle w:val="320"/>
        <w:ind w:right="-427"/>
        <w:rPr>
          <w:bCs/>
        </w:rPr>
      </w:pPr>
    </w:p>
    <w:p w:rsidR="00B636BB" w:rsidRPr="00B636BB" w:rsidRDefault="00B636BB" w:rsidP="00B636BB">
      <w:pPr>
        <w:ind w:left="720" w:right="-427" w:hanging="720"/>
        <w:rPr>
          <w:rFonts w:ascii="Times New Roman" w:hAnsi="Times New Roman" w:cs="Times New Roman"/>
          <w:sz w:val="28"/>
          <w:szCs w:val="28"/>
        </w:rPr>
      </w:pPr>
      <w:r w:rsidRPr="00B636BB">
        <w:rPr>
          <w:rFonts w:ascii="Times New Roman" w:hAnsi="Times New Roman" w:cs="Times New Roman"/>
          <w:sz w:val="28"/>
          <w:szCs w:val="28"/>
        </w:rPr>
        <w:t xml:space="preserve">10.06.2019                                                                            </w:t>
      </w:r>
      <w:r>
        <w:rPr>
          <w:rFonts w:ascii="Times New Roman" w:hAnsi="Times New Roman" w:cs="Times New Roman"/>
          <w:sz w:val="28"/>
          <w:szCs w:val="28"/>
        </w:rPr>
        <w:t xml:space="preserve">                              </w:t>
      </w:r>
      <w:r w:rsidRPr="00B636BB">
        <w:rPr>
          <w:rFonts w:ascii="Times New Roman" w:hAnsi="Times New Roman" w:cs="Times New Roman"/>
          <w:sz w:val="28"/>
          <w:szCs w:val="28"/>
        </w:rPr>
        <w:t>№ 706</w:t>
      </w:r>
    </w:p>
    <w:p w:rsidR="00B636BB" w:rsidRPr="00B636BB" w:rsidRDefault="00B636BB" w:rsidP="00B636BB">
      <w:pPr>
        <w:ind w:right="-427"/>
        <w:jc w:val="center"/>
        <w:rPr>
          <w:rFonts w:ascii="Times New Roman" w:hAnsi="Times New Roman" w:cs="Times New Roman"/>
          <w:sz w:val="28"/>
          <w:szCs w:val="28"/>
        </w:rPr>
      </w:pPr>
      <w:r w:rsidRPr="00B636BB">
        <w:rPr>
          <w:rFonts w:ascii="Times New Roman" w:hAnsi="Times New Roman" w:cs="Times New Roman"/>
          <w:sz w:val="28"/>
          <w:szCs w:val="28"/>
        </w:rPr>
        <w:t>г. Касимов</w:t>
      </w:r>
    </w:p>
    <w:p w:rsidR="00B636BB" w:rsidRPr="00B636BB" w:rsidRDefault="00B636BB" w:rsidP="00B636BB">
      <w:pPr>
        <w:ind w:right="-427"/>
        <w:rPr>
          <w:rFonts w:ascii="Times New Roman" w:hAnsi="Times New Roman" w:cs="Times New Roman"/>
          <w:sz w:val="28"/>
          <w:szCs w:val="28"/>
        </w:rPr>
      </w:pPr>
    </w:p>
    <w:p w:rsidR="00B636BB" w:rsidRPr="00B636BB" w:rsidRDefault="00B636BB" w:rsidP="00B636BB">
      <w:pPr>
        <w:tabs>
          <w:tab w:val="left" w:pos="5640"/>
        </w:tabs>
        <w:ind w:right="-427"/>
        <w:rPr>
          <w:rFonts w:ascii="Times New Roman" w:hAnsi="Times New Roman" w:cs="Times New Roman"/>
          <w:sz w:val="28"/>
          <w:szCs w:val="28"/>
        </w:rPr>
      </w:pPr>
      <w:r w:rsidRPr="00B636BB">
        <w:rPr>
          <w:rFonts w:ascii="Times New Roman" w:hAnsi="Times New Roman" w:cs="Times New Roman"/>
          <w:sz w:val="28"/>
          <w:szCs w:val="28"/>
        </w:rPr>
        <w:t>О проведении  торгов (аукциона)</w:t>
      </w:r>
    </w:p>
    <w:p w:rsidR="00B636BB" w:rsidRPr="00B636BB" w:rsidRDefault="00B636BB" w:rsidP="00B636BB">
      <w:pPr>
        <w:tabs>
          <w:tab w:val="left" w:pos="5640"/>
        </w:tabs>
        <w:ind w:right="-427"/>
        <w:rPr>
          <w:rFonts w:ascii="Times New Roman" w:hAnsi="Times New Roman" w:cs="Times New Roman"/>
          <w:sz w:val="28"/>
          <w:szCs w:val="28"/>
        </w:rPr>
      </w:pPr>
      <w:r w:rsidRPr="00B636BB">
        <w:rPr>
          <w:rFonts w:ascii="Times New Roman" w:hAnsi="Times New Roman" w:cs="Times New Roman"/>
          <w:sz w:val="28"/>
          <w:szCs w:val="28"/>
        </w:rPr>
        <w:t xml:space="preserve">на право размещения нестационарного </w:t>
      </w:r>
    </w:p>
    <w:p w:rsidR="00B636BB" w:rsidRPr="00B636BB" w:rsidRDefault="00B636BB" w:rsidP="00B636BB">
      <w:pPr>
        <w:tabs>
          <w:tab w:val="left" w:pos="5640"/>
        </w:tabs>
        <w:ind w:right="-427"/>
        <w:rPr>
          <w:rFonts w:ascii="Times New Roman" w:hAnsi="Times New Roman" w:cs="Times New Roman"/>
          <w:sz w:val="28"/>
          <w:szCs w:val="28"/>
        </w:rPr>
      </w:pPr>
      <w:r w:rsidRPr="00B636BB">
        <w:rPr>
          <w:rFonts w:ascii="Times New Roman" w:hAnsi="Times New Roman" w:cs="Times New Roman"/>
          <w:sz w:val="28"/>
          <w:szCs w:val="28"/>
        </w:rPr>
        <w:t>торгового объекта</w:t>
      </w:r>
    </w:p>
    <w:p w:rsidR="00B636BB" w:rsidRPr="00B636BB" w:rsidRDefault="00B636BB" w:rsidP="00B636BB">
      <w:pPr>
        <w:ind w:right="-427"/>
        <w:rPr>
          <w:rFonts w:ascii="Times New Roman" w:hAnsi="Times New Roman" w:cs="Times New Roman"/>
          <w:sz w:val="28"/>
          <w:szCs w:val="28"/>
        </w:rPr>
      </w:pPr>
    </w:p>
    <w:p w:rsidR="00B636BB" w:rsidRPr="00B636BB" w:rsidRDefault="00B636BB" w:rsidP="00B636BB">
      <w:pPr>
        <w:ind w:right="-427"/>
        <w:jc w:val="both"/>
        <w:rPr>
          <w:rFonts w:ascii="Times New Roman" w:hAnsi="Times New Roman" w:cs="Times New Roman"/>
          <w:color w:val="000000"/>
          <w:sz w:val="28"/>
          <w:szCs w:val="28"/>
        </w:rPr>
      </w:pPr>
      <w:r w:rsidRPr="00B636BB">
        <w:rPr>
          <w:rFonts w:ascii="Times New Roman" w:hAnsi="Times New Roman" w:cs="Times New Roman"/>
          <w:sz w:val="28"/>
          <w:szCs w:val="28"/>
        </w:rPr>
        <w:t xml:space="preserve">        </w:t>
      </w:r>
      <w:r w:rsidRPr="00B636BB">
        <w:rPr>
          <w:rFonts w:ascii="Times New Roman" w:hAnsi="Times New Roman" w:cs="Times New Roman"/>
          <w:bCs/>
          <w:sz w:val="28"/>
          <w:szCs w:val="28"/>
        </w:rPr>
        <w:t>В соответствии с Гражданским Кодексом Российской Федерации, Федеральными законами от 06.10.2003 № 131-ФЗ «Об общих принципах организации местного самоуправления в Российской Федерации»,                      от 28.12.2009 № 381-ФЗ «Об основах государственного регулирования торговой деятельности в Российской Федерации»,</w:t>
      </w:r>
      <w:r w:rsidRPr="00B636BB">
        <w:rPr>
          <w:rFonts w:ascii="Times New Roman" w:hAnsi="Times New Roman" w:cs="Times New Roman"/>
          <w:color w:val="000000"/>
          <w:sz w:val="28"/>
          <w:szCs w:val="28"/>
        </w:rPr>
        <w:t xml:space="preserve"> постановлением администрации муниципального образования – городской округ город Касимов от 08.09.2017 № 1052 «Об утверждении Положения о порядке  организации и проведения торгов (аукциона) на право размещения </w:t>
      </w:r>
      <w:r>
        <w:rPr>
          <w:rFonts w:ascii="Times New Roman" w:hAnsi="Times New Roman" w:cs="Times New Roman"/>
          <w:sz w:val="28"/>
          <w:szCs w:val="28"/>
        </w:rPr>
        <w:t>нестационарного</w:t>
      </w:r>
      <w:r>
        <w:rPr>
          <w:rFonts w:ascii="Times New Roman" w:hAnsi="Times New Roman" w:cs="Times New Roman"/>
          <w:sz w:val="28"/>
          <w:szCs w:val="28"/>
        </w:rPr>
        <w:tab/>
      </w:r>
      <w:r>
        <w:rPr>
          <w:rFonts w:ascii="Times New Roman" w:hAnsi="Times New Roman" w:cs="Times New Roman"/>
          <w:sz w:val="28"/>
          <w:szCs w:val="28"/>
        </w:rPr>
        <w:tab/>
        <w:t>торгового</w:t>
      </w:r>
      <w:r>
        <w:rPr>
          <w:rFonts w:ascii="Times New Roman" w:hAnsi="Times New Roman" w:cs="Times New Roman"/>
          <w:sz w:val="28"/>
          <w:szCs w:val="28"/>
        </w:rPr>
        <w:tab/>
      </w:r>
      <w:r w:rsidRPr="00B636BB">
        <w:rPr>
          <w:rFonts w:ascii="Times New Roman" w:hAnsi="Times New Roman" w:cs="Times New Roman"/>
          <w:sz w:val="28"/>
          <w:szCs w:val="28"/>
        </w:rPr>
        <w:t>объекта</w:t>
      </w:r>
      <w:r w:rsidRPr="00B636BB">
        <w:rPr>
          <w:rFonts w:ascii="Times New Roman" w:hAnsi="Times New Roman" w:cs="Times New Roman"/>
          <w:color w:val="000000"/>
          <w:sz w:val="28"/>
          <w:szCs w:val="28"/>
        </w:rPr>
        <w:t xml:space="preserve">  на территории муниципального образования – городской округ город Касимов», руководствуясь Уставом муниципального образования – городской округ город Касимов Рязанской области администрация муниципального образования – городской округ город Касимов ПОСТАНОВЛЯЕТ:</w:t>
      </w:r>
    </w:p>
    <w:p w:rsidR="00B636BB" w:rsidRPr="00B636BB" w:rsidRDefault="00B636BB" w:rsidP="00B636BB">
      <w:pPr>
        <w:ind w:right="-427"/>
        <w:jc w:val="both"/>
        <w:rPr>
          <w:rFonts w:ascii="Times New Roman" w:hAnsi="Times New Roman" w:cs="Times New Roman"/>
          <w:sz w:val="28"/>
          <w:szCs w:val="28"/>
        </w:rPr>
      </w:pPr>
      <w:r w:rsidRPr="00B636BB">
        <w:rPr>
          <w:rFonts w:ascii="Times New Roman" w:hAnsi="Times New Roman" w:cs="Times New Roman"/>
          <w:color w:val="000000"/>
          <w:sz w:val="28"/>
          <w:szCs w:val="28"/>
        </w:rPr>
        <w:t xml:space="preserve">        1. Провести торги на право</w:t>
      </w:r>
      <w:r w:rsidRPr="00B636BB">
        <w:rPr>
          <w:rFonts w:ascii="Times New Roman" w:hAnsi="Times New Roman" w:cs="Times New Roman"/>
          <w:sz w:val="28"/>
          <w:szCs w:val="28"/>
        </w:rPr>
        <w:t xml:space="preserve"> размещения нестационарного торгового объекта </w:t>
      </w:r>
      <w:r w:rsidRPr="00B636BB">
        <w:rPr>
          <w:rFonts w:ascii="Times New Roman" w:hAnsi="Times New Roman" w:cs="Times New Roman"/>
          <w:color w:val="000000"/>
          <w:sz w:val="28"/>
          <w:szCs w:val="28"/>
        </w:rPr>
        <w:t xml:space="preserve"> по лотам, указанным в</w:t>
      </w:r>
      <w:r w:rsidRPr="00B636BB">
        <w:rPr>
          <w:rStyle w:val="apple-converted-space"/>
          <w:rFonts w:ascii="Times New Roman" w:hAnsi="Times New Roman" w:cs="Times New Roman"/>
          <w:color w:val="000000"/>
          <w:sz w:val="28"/>
          <w:szCs w:val="28"/>
        </w:rPr>
        <w:t> </w:t>
      </w:r>
      <w:r w:rsidRPr="00B636BB">
        <w:rPr>
          <w:rFonts w:ascii="Times New Roman" w:hAnsi="Times New Roman" w:cs="Times New Roman"/>
          <w:color w:val="000000"/>
          <w:sz w:val="28"/>
          <w:szCs w:val="28"/>
        </w:rPr>
        <w:t>приложении</w:t>
      </w:r>
      <w:r w:rsidRPr="00B636BB">
        <w:rPr>
          <w:rStyle w:val="apple-converted-space"/>
          <w:rFonts w:ascii="Times New Roman" w:hAnsi="Times New Roman" w:cs="Times New Roman"/>
          <w:color w:val="000000"/>
          <w:sz w:val="28"/>
          <w:szCs w:val="28"/>
        </w:rPr>
        <w:t> </w:t>
      </w:r>
      <w:r w:rsidRPr="00B636BB">
        <w:rPr>
          <w:rFonts w:ascii="Times New Roman" w:hAnsi="Times New Roman" w:cs="Times New Roman"/>
          <w:color w:val="000000"/>
          <w:sz w:val="28"/>
          <w:szCs w:val="28"/>
        </w:rPr>
        <w:t>к настоящему постановлению,       в форме открытого аукциона.</w:t>
      </w:r>
    </w:p>
    <w:p w:rsidR="00B636BB" w:rsidRPr="00B636BB" w:rsidRDefault="00B636BB" w:rsidP="00B636BB">
      <w:pPr>
        <w:ind w:right="-427"/>
        <w:jc w:val="both"/>
        <w:rPr>
          <w:rFonts w:ascii="Times New Roman" w:hAnsi="Times New Roman" w:cs="Times New Roman"/>
          <w:color w:val="000000"/>
          <w:sz w:val="28"/>
          <w:szCs w:val="28"/>
        </w:rPr>
      </w:pPr>
      <w:r w:rsidRPr="00B636BB">
        <w:rPr>
          <w:rFonts w:ascii="Times New Roman" w:hAnsi="Times New Roman" w:cs="Times New Roman"/>
          <w:color w:val="000000"/>
          <w:sz w:val="28"/>
          <w:szCs w:val="28"/>
        </w:rPr>
        <w:t xml:space="preserve">        2. Проведение аукциона возложить на комиссию по  проведению торгов  (аукциона)  на право заключения договора о размещении нестационарного торгового объекта на территории муниципального образования – городской округ город Касимов,  утвержденную Постановлением администрации муниципального образования </w:t>
      </w:r>
      <w:r w:rsidRPr="00B636BB">
        <w:rPr>
          <w:rFonts w:ascii="Times New Roman" w:hAnsi="Times New Roman" w:cs="Times New Roman"/>
          <w:b/>
          <w:bCs/>
          <w:color w:val="000000"/>
          <w:sz w:val="28"/>
          <w:szCs w:val="28"/>
        </w:rPr>
        <w:t>-</w:t>
      </w:r>
      <w:r w:rsidRPr="00B636BB">
        <w:rPr>
          <w:rFonts w:ascii="Times New Roman" w:hAnsi="Times New Roman" w:cs="Times New Roman"/>
          <w:color w:val="000000"/>
          <w:sz w:val="28"/>
          <w:szCs w:val="28"/>
        </w:rPr>
        <w:t xml:space="preserve"> городской округ город Касимов от 08.09.2017   № 1052.</w:t>
      </w:r>
    </w:p>
    <w:p w:rsidR="00B636BB" w:rsidRPr="00B636BB" w:rsidRDefault="00B636BB" w:rsidP="00B636BB">
      <w:pPr>
        <w:ind w:left="-60" w:right="-427"/>
        <w:jc w:val="both"/>
        <w:rPr>
          <w:rFonts w:ascii="Times New Roman" w:hAnsi="Times New Roman" w:cs="Times New Roman"/>
          <w:color w:val="000000"/>
          <w:sz w:val="28"/>
          <w:szCs w:val="28"/>
        </w:rPr>
      </w:pPr>
      <w:r w:rsidRPr="00B636BB">
        <w:rPr>
          <w:rFonts w:ascii="Times New Roman" w:hAnsi="Times New Roman" w:cs="Times New Roman"/>
          <w:color w:val="000000"/>
          <w:sz w:val="28"/>
          <w:szCs w:val="28"/>
        </w:rPr>
        <w:t xml:space="preserve">         3. Управлению имущественных и земельных отношений администрации муниципального  образования – городской округ город Касимов                           (Бульдяева С.В.)</w:t>
      </w:r>
    </w:p>
    <w:p w:rsidR="00B636BB" w:rsidRPr="00B636BB" w:rsidRDefault="00B636BB" w:rsidP="00B636BB">
      <w:pPr>
        <w:ind w:right="-427"/>
        <w:jc w:val="both"/>
        <w:rPr>
          <w:rFonts w:ascii="Times New Roman" w:hAnsi="Times New Roman" w:cs="Times New Roman"/>
          <w:color w:val="000000"/>
          <w:sz w:val="28"/>
          <w:szCs w:val="28"/>
        </w:rPr>
      </w:pPr>
      <w:r w:rsidRPr="00B636BB">
        <w:rPr>
          <w:rFonts w:ascii="Times New Roman" w:hAnsi="Times New Roman" w:cs="Times New Roman"/>
          <w:color w:val="000000"/>
          <w:sz w:val="28"/>
          <w:szCs w:val="28"/>
        </w:rPr>
        <w:t xml:space="preserve">        </w:t>
      </w:r>
      <w:r w:rsidRPr="00B636BB">
        <w:rPr>
          <w:rFonts w:ascii="Times New Roman" w:hAnsi="Times New Roman" w:cs="Times New Roman"/>
          <w:sz w:val="28"/>
          <w:szCs w:val="28"/>
        </w:rPr>
        <w:t>–</w:t>
      </w:r>
      <w:r w:rsidRPr="00B636BB">
        <w:rPr>
          <w:rFonts w:ascii="Times New Roman" w:hAnsi="Times New Roman" w:cs="Times New Roman"/>
          <w:color w:val="000000"/>
          <w:sz w:val="28"/>
          <w:szCs w:val="28"/>
        </w:rPr>
        <w:t xml:space="preserve"> подготовить необходимый пакет документов о проведении аукциона        в установленные действующим законодательством сроки;</w:t>
      </w:r>
    </w:p>
    <w:p w:rsidR="00B636BB" w:rsidRPr="00B636BB" w:rsidRDefault="00B636BB" w:rsidP="00B636BB">
      <w:pPr>
        <w:ind w:right="-427"/>
        <w:jc w:val="both"/>
        <w:rPr>
          <w:rFonts w:ascii="Times New Roman" w:hAnsi="Times New Roman" w:cs="Times New Roman"/>
          <w:color w:val="000000"/>
          <w:sz w:val="28"/>
          <w:szCs w:val="28"/>
        </w:rPr>
      </w:pPr>
      <w:r w:rsidRPr="00B636BB">
        <w:rPr>
          <w:rFonts w:ascii="Times New Roman" w:hAnsi="Times New Roman" w:cs="Times New Roman"/>
          <w:color w:val="000000"/>
          <w:sz w:val="28"/>
          <w:szCs w:val="28"/>
        </w:rPr>
        <w:t xml:space="preserve">        </w:t>
      </w:r>
      <w:r w:rsidRPr="00B636BB">
        <w:rPr>
          <w:rFonts w:ascii="Times New Roman" w:hAnsi="Times New Roman" w:cs="Times New Roman"/>
          <w:sz w:val="28"/>
          <w:szCs w:val="28"/>
        </w:rPr>
        <w:t>–</w:t>
      </w:r>
      <w:r w:rsidRPr="00B636BB">
        <w:rPr>
          <w:rFonts w:ascii="Times New Roman" w:hAnsi="Times New Roman" w:cs="Times New Roman"/>
          <w:color w:val="000000"/>
          <w:sz w:val="28"/>
          <w:szCs w:val="28"/>
        </w:rPr>
        <w:t xml:space="preserve"> разместить на официальном сайте муниципального образования – городской округ город Касимов </w:t>
      </w:r>
      <w:hyperlink r:id="rId68" w:history="1">
        <w:r w:rsidRPr="00B636BB">
          <w:rPr>
            <w:rStyle w:val="ad"/>
            <w:rFonts w:ascii="Times New Roman" w:hAnsi="Times New Roman" w:cs="Times New Roman"/>
            <w:sz w:val="28"/>
            <w:szCs w:val="28"/>
          </w:rPr>
          <w:t>www.gorod-kasimov.ru</w:t>
        </w:r>
      </w:hyperlink>
      <w:r w:rsidRPr="00B636BB">
        <w:rPr>
          <w:rFonts w:ascii="Times New Roman" w:hAnsi="Times New Roman" w:cs="Times New Roman"/>
          <w:color w:val="000000"/>
          <w:sz w:val="28"/>
          <w:szCs w:val="28"/>
        </w:rPr>
        <w:t xml:space="preserve">  в информационно </w:t>
      </w:r>
      <w:r w:rsidRPr="00B636BB">
        <w:rPr>
          <w:rFonts w:ascii="Times New Roman" w:hAnsi="Times New Roman" w:cs="Times New Roman"/>
          <w:sz w:val="28"/>
          <w:szCs w:val="28"/>
        </w:rPr>
        <w:t>–</w:t>
      </w:r>
      <w:r w:rsidRPr="00B636BB">
        <w:rPr>
          <w:rFonts w:ascii="Times New Roman" w:hAnsi="Times New Roman" w:cs="Times New Roman"/>
          <w:color w:val="000000"/>
          <w:sz w:val="28"/>
          <w:szCs w:val="28"/>
        </w:rPr>
        <w:t xml:space="preserve">телекоммуникационной сети «Интернет» и опубликовать в «Информационном </w:t>
      </w:r>
      <w:r w:rsidRPr="00B636BB">
        <w:rPr>
          <w:rFonts w:ascii="Times New Roman" w:hAnsi="Times New Roman" w:cs="Times New Roman"/>
          <w:color w:val="000000"/>
          <w:sz w:val="28"/>
          <w:szCs w:val="28"/>
        </w:rPr>
        <w:lastRenderedPageBreak/>
        <w:t>бюллетене муниципального образования — городской округ город Касимов» извещение о проведении  аукциона, итоги аукциона;</w:t>
      </w:r>
    </w:p>
    <w:p w:rsidR="00B636BB" w:rsidRPr="00B636BB" w:rsidRDefault="00B636BB" w:rsidP="00B636BB">
      <w:pPr>
        <w:ind w:right="-427"/>
        <w:jc w:val="both"/>
        <w:rPr>
          <w:rFonts w:ascii="Times New Roman" w:hAnsi="Times New Roman" w:cs="Times New Roman"/>
          <w:color w:val="000000"/>
          <w:sz w:val="28"/>
          <w:szCs w:val="28"/>
        </w:rPr>
      </w:pPr>
      <w:r w:rsidRPr="00B636BB">
        <w:rPr>
          <w:rFonts w:ascii="Times New Roman" w:hAnsi="Times New Roman" w:cs="Times New Roman"/>
          <w:color w:val="000000"/>
          <w:sz w:val="28"/>
          <w:szCs w:val="28"/>
        </w:rPr>
        <w:t xml:space="preserve">       </w:t>
      </w:r>
      <w:r w:rsidRPr="00B636BB">
        <w:rPr>
          <w:rFonts w:ascii="Times New Roman" w:hAnsi="Times New Roman" w:cs="Times New Roman"/>
          <w:sz w:val="28"/>
          <w:szCs w:val="28"/>
        </w:rPr>
        <w:t>–</w:t>
      </w:r>
      <w:r w:rsidRPr="00B636BB">
        <w:rPr>
          <w:rFonts w:ascii="Times New Roman" w:hAnsi="Times New Roman" w:cs="Times New Roman"/>
          <w:color w:val="000000"/>
          <w:sz w:val="28"/>
          <w:szCs w:val="28"/>
        </w:rPr>
        <w:t xml:space="preserve">  обеспечить прием заявок претендентов;</w:t>
      </w:r>
    </w:p>
    <w:p w:rsidR="00B636BB" w:rsidRPr="00B636BB" w:rsidRDefault="00B636BB" w:rsidP="00B636BB">
      <w:pPr>
        <w:ind w:right="-427"/>
        <w:jc w:val="both"/>
        <w:rPr>
          <w:rFonts w:ascii="Times New Roman" w:hAnsi="Times New Roman" w:cs="Times New Roman"/>
          <w:color w:val="000000"/>
          <w:sz w:val="28"/>
          <w:szCs w:val="28"/>
        </w:rPr>
      </w:pPr>
      <w:r w:rsidRPr="00B636BB">
        <w:rPr>
          <w:rFonts w:ascii="Times New Roman" w:hAnsi="Times New Roman" w:cs="Times New Roman"/>
          <w:color w:val="000000"/>
          <w:sz w:val="28"/>
          <w:szCs w:val="28"/>
        </w:rPr>
        <w:t xml:space="preserve">        </w:t>
      </w:r>
      <w:r w:rsidRPr="00B636BB">
        <w:rPr>
          <w:rFonts w:ascii="Times New Roman" w:hAnsi="Times New Roman" w:cs="Times New Roman"/>
          <w:sz w:val="28"/>
          <w:szCs w:val="28"/>
        </w:rPr>
        <w:t>–</w:t>
      </w:r>
      <w:r w:rsidRPr="00B636BB">
        <w:rPr>
          <w:rFonts w:ascii="Times New Roman" w:hAnsi="Times New Roman" w:cs="Times New Roman"/>
          <w:color w:val="000000"/>
          <w:sz w:val="28"/>
          <w:szCs w:val="28"/>
        </w:rPr>
        <w:t xml:space="preserve">  протоколы аукциона разместить на официальных сайтах, указанных         в настоящем пункте;</w:t>
      </w:r>
    </w:p>
    <w:p w:rsidR="00B636BB" w:rsidRPr="00B636BB" w:rsidRDefault="00B636BB" w:rsidP="00B636BB">
      <w:pPr>
        <w:ind w:right="-427"/>
        <w:jc w:val="both"/>
        <w:rPr>
          <w:rFonts w:ascii="Times New Roman" w:hAnsi="Times New Roman" w:cs="Times New Roman"/>
          <w:sz w:val="28"/>
          <w:szCs w:val="28"/>
        </w:rPr>
      </w:pPr>
      <w:r w:rsidRPr="00B636BB">
        <w:rPr>
          <w:rFonts w:ascii="Times New Roman" w:hAnsi="Times New Roman" w:cs="Times New Roman"/>
          <w:color w:val="000000"/>
          <w:sz w:val="28"/>
          <w:szCs w:val="28"/>
        </w:rPr>
        <w:t xml:space="preserve">        </w:t>
      </w:r>
      <w:r w:rsidRPr="00B636BB">
        <w:rPr>
          <w:rFonts w:ascii="Times New Roman" w:hAnsi="Times New Roman" w:cs="Times New Roman"/>
          <w:sz w:val="28"/>
          <w:szCs w:val="28"/>
        </w:rPr>
        <w:t>–</w:t>
      </w:r>
      <w:r w:rsidRPr="00B636BB">
        <w:rPr>
          <w:rFonts w:ascii="Times New Roman" w:hAnsi="Times New Roman" w:cs="Times New Roman"/>
          <w:color w:val="000000"/>
          <w:sz w:val="28"/>
          <w:szCs w:val="28"/>
        </w:rPr>
        <w:t xml:space="preserve">  по итогам аукциона подготовить проект договора  на </w:t>
      </w:r>
      <w:r w:rsidRPr="00B636BB">
        <w:rPr>
          <w:rFonts w:ascii="Times New Roman" w:hAnsi="Times New Roman" w:cs="Times New Roman"/>
          <w:sz w:val="28"/>
          <w:szCs w:val="28"/>
        </w:rPr>
        <w:t>размещение нестационарного торгового объекта на территории муниципального образование – городской округ город Касимов.</w:t>
      </w:r>
    </w:p>
    <w:p w:rsidR="00B636BB" w:rsidRPr="00B636BB" w:rsidRDefault="00B636BB" w:rsidP="00B636BB">
      <w:pPr>
        <w:ind w:right="-427"/>
        <w:jc w:val="both"/>
        <w:rPr>
          <w:rFonts w:ascii="Times New Roman" w:hAnsi="Times New Roman" w:cs="Times New Roman"/>
          <w:sz w:val="28"/>
          <w:szCs w:val="28"/>
        </w:rPr>
      </w:pPr>
      <w:r w:rsidRPr="00B636BB">
        <w:rPr>
          <w:rFonts w:ascii="Times New Roman" w:hAnsi="Times New Roman" w:cs="Times New Roman"/>
          <w:color w:val="000000"/>
          <w:sz w:val="28"/>
          <w:szCs w:val="28"/>
        </w:rPr>
        <w:t xml:space="preserve">        4.  </w:t>
      </w:r>
      <w:r w:rsidRPr="00B636BB">
        <w:rPr>
          <w:rFonts w:ascii="Times New Roman" w:hAnsi="Times New Roman" w:cs="Times New Roman"/>
          <w:sz w:val="28"/>
          <w:szCs w:val="28"/>
        </w:rPr>
        <w:t xml:space="preserve">Контроль  за  выполнением  настоящего  постановления возложить </w:t>
      </w:r>
      <w:r w:rsidRPr="00B636BB">
        <w:rPr>
          <w:rFonts w:ascii="Times New Roman" w:hAnsi="Times New Roman" w:cs="Times New Roman"/>
          <w:sz w:val="28"/>
          <w:szCs w:val="28"/>
        </w:rPr>
        <w:br/>
        <w:t>на и.о. заместителя главы администрации по экономике  и  финансам – начальника  финансово</w:t>
      </w:r>
      <w:r w:rsidRPr="00B636BB">
        <w:rPr>
          <w:rFonts w:ascii="Times New Roman" w:hAnsi="Times New Roman" w:cs="Times New Roman"/>
          <w:b/>
          <w:bCs/>
          <w:sz w:val="28"/>
          <w:szCs w:val="28"/>
        </w:rPr>
        <w:t>-</w:t>
      </w:r>
      <w:r w:rsidRPr="00B636BB">
        <w:rPr>
          <w:rFonts w:ascii="Times New Roman" w:hAnsi="Times New Roman" w:cs="Times New Roman"/>
          <w:sz w:val="28"/>
          <w:szCs w:val="28"/>
        </w:rPr>
        <w:t>казначейского  управления И.И.Ганину.</w:t>
      </w:r>
    </w:p>
    <w:p w:rsidR="00B636BB" w:rsidRPr="00B636BB" w:rsidRDefault="00B636BB" w:rsidP="00B636BB">
      <w:pPr>
        <w:ind w:right="-427" w:firstLine="720"/>
        <w:jc w:val="both"/>
        <w:rPr>
          <w:rFonts w:ascii="Times New Roman" w:hAnsi="Times New Roman" w:cs="Times New Roman"/>
          <w:color w:val="000000"/>
          <w:sz w:val="28"/>
          <w:szCs w:val="28"/>
        </w:rPr>
      </w:pPr>
    </w:p>
    <w:p w:rsidR="00B636BB" w:rsidRPr="00B636BB" w:rsidRDefault="00B636BB" w:rsidP="00B636BB">
      <w:pPr>
        <w:ind w:right="-427"/>
        <w:rPr>
          <w:rFonts w:ascii="Times New Roman" w:hAnsi="Times New Roman" w:cs="Times New Roman"/>
          <w:color w:val="000000"/>
          <w:sz w:val="28"/>
          <w:szCs w:val="28"/>
        </w:rPr>
      </w:pPr>
    </w:p>
    <w:p w:rsidR="00B636BB" w:rsidRPr="00B636BB" w:rsidRDefault="00B636BB" w:rsidP="00B636BB">
      <w:pPr>
        <w:ind w:right="-427"/>
        <w:rPr>
          <w:rFonts w:ascii="Times New Roman" w:hAnsi="Times New Roman" w:cs="Times New Roman"/>
          <w:color w:val="000000"/>
          <w:sz w:val="28"/>
          <w:szCs w:val="28"/>
        </w:rPr>
      </w:pPr>
    </w:p>
    <w:p w:rsidR="00B636BB" w:rsidRDefault="00B636BB" w:rsidP="00B636BB">
      <w:pPr>
        <w:pStyle w:val="7"/>
        <w:ind w:right="-427"/>
        <w:rPr>
          <w:rFonts w:ascii="Times New Roman" w:hAnsi="Times New Roman" w:cs="Times New Roman"/>
          <w:i w:val="0"/>
          <w:color w:val="auto"/>
          <w:sz w:val="28"/>
          <w:szCs w:val="28"/>
        </w:rPr>
      </w:pPr>
      <w:r w:rsidRPr="00B636BB">
        <w:rPr>
          <w:rFonts w:ascii="Times New Roman" w:hAnsi="Times New Roman" w:cs="Times New Roman"/>
          <w:i w:val="0"/>
          <w:color w:val="auto"/>
          <w:sz w:val="28"/>
          <w:szCs w:val="28"/>
        </w:rPr>
        <w:t>И.о. главы  администрации</w:t>
      </w:r>
    </w:p>
    <w:p w:rsidR="00B636BB" w:rsidRPr="00B636BB" w:rsidRDefault="00B636BB" w:rsidP="00B636BB">
      <w:pPr>
        <w:pStyle w:val="7"/>
        <w:ind w:right="-427"/>
        <w:rPr>
          <w:rFonts w:ascii="Times New Roman" w:hAnsi="Times New Roman" w:cs="Times New Roman"/>
          <w:i w:val="0"/>
          <w:color w:val="auto"/>
          <w:sz w:val="28"/>
          <w:szCs w:val="28"/>
        </w:rPr>
      </w:pPr>
      <w:r w:rsidRPr="00B636BB">
        <w:rPr>
          <w:rFonts w:ascii="Times New Roman" w:hAnsi="Times New Roman" w:cs="Times New Roman"/>
          <w:i w:val="0"/>
          <w:color w:val="auto"/>
          <w:sz w:val="28"/>
          <w:szCs w:val="28"/>
        </w:rPr>
        <w:t xml:space="preserve">муниципального образования – </w:t>
      </w:r>
    </w:p>
    <w:p w:rsidR="00B636BB" w:rsidRPr="00B636BB" w:rsidRDefault="00B636BB" w:rsidP="00B636BB">
      <w:pPr>
        <w:pStyle w:val="320"/>
        <w:ind w:right="-427"/>
        <w:jc w:val="left"/>
        <w:rPr>
          <w:szCs w:val="28"/>
        </w:rPr>
      </w:pPr>
      <w:r w:rsidRPr="00B636BB">
        <w:rPr>
          <w:szCs w:val="28"/>
        </w:rPr>
        <w:t xml:space="preserve">городской округ город Касимов                                                        </w:t>
      </w:r>
      <w:r>
        <w:rPr>
          <w:szCs w:val="28"/>
        </w:rPr>
        <w:t xml:space="preserve">    </w:t>
      </w:r>
      <w:r w:rsidRPr="00B636BB">
        <w:rPr>
          <w:szCs w:val="28"/>
        </w:rPr>
        <w:t>В.А. Гущин</w:t>
      </w: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pStyle w:val="320"/>
        <w:ind w:right="-427"/>
        <w:jc w:val="left"/>
        <w:rPr>
          <w:szCs w:val="28"/>
        </w:rPr>
      </w:pPr>
    </w:p>
    <w:p w:rsidR="00B636BB" w:rsidRPr="00B636BB" w:rsidRDefault="00B636BB" w:rsidP="00B636BB">
      <w:pPr>
        <w:ind w:right="-427"/>
        <w:jc w:val="right"/>
        <w:rPr>
          <w:rFonts w:ascii="Times New Roman" w:hAnsi="Times New Roman" w:cs="Times New Roman"/>
          <w:sz w:val="28"/>
          <w:szCs w:val="28"/>
        </w:rPr>
      </w:pPr>
      <w:r w:rsidRPr="00B636BB">
        <w:rPr>
          <w:rFonts w:ascii="Times New Roman" w:hAnsi="Times New Roman" w:cs="Times New Roman"/>
          <w:sz w:val="28"/>
          <w:szCs w:val="28"/>
        </w:rPr>
        <w:lastRenderedPageBreak/>
        <w:t>Приложение 1</w:t>
      </w:r>
    </w:p>
    <w:p w:rsidR="00B636BB" w:rsidRPr="00B636BB" w:rsidRDefault="00B636BB" w:rsidP="00B636BB">
      <w:pPr>
        <w:pStyle w:val="320"/>
        <w:ind w:right="-427"/>
        <w:jc w:val="right"/>
        <w:rPr>
          <w:szCs w:val="28"/>
        </w:rPr>
      </w:pPr>
      <w:r w:rsidRPr="00B636BB">
        <w:rPr>
          <w:szCs w:val="28"/>
        </w:rPr>
        <w:t>к постановлению администрации</w:t>
      </w:r>
    </w:p>
    <w:p w:rsidR="00B636BB" w:rsidRPr="00B636BB" w:rsidRDefault="00B636BB" w:rsidP="00B636BB">
      <w:pPr>
        <w:pStyle w:val="320"/>
        <w:ind w:right="-427"/>
        <w:jc w:val="right"/>
        <w:rPr>
          <w:szCs w:val="28"/>
        </w:rPr>
      </w:pPr>
      <w:r w:rsidRPr="00B636BB">
        <w:rPr>
          <w:szCs w:val="28"/>
        </w:rPr>
        <w:t xml:space="preserve"> муниципального образования – </w:t>
      </w:r>
    </w:p>
    <w:p w:rsidR="00B636BB" w:rsidRPr="00B636BB" w:rsidRDefault="00B636BB" w:rsidP="00B636BB">
      <w:pPr>
        <w:pStyle w:val="320"/>
        <w:ind w:right="-427"/>
        <w:jc w:val="right"/>
        <w:rPr>
          <w:szCs w:val="28"/>
        </w:rPr>
      </w:pPr>
      <w:r w:rsidRPr="00B636BB">
        <w:rPr>
          <w:szCs w:val="28"/>
        </w:rPr>
        <w:t>городской округ город Касимов</w:t>
      </w:r>
    </w:p>
    <w:p w:rsidR="00B636BB" w:rsidRPr="00B636BB" w:rsidRDefault="00B636BB" w:rsidP="00B636BB">
      <w:pPr>
        <w:pStyle w:val="320"/>
        <w:ind w:right="-427"/>
        <w:jc w:val="right"/>
        <w:rPr>
          <w:szCs w:val="28"/>
        </w:rPr>
      </w:pPr>
      <w:r w:rsidRPr="00B636BB">
        <w:rPr>
          <w:szCs w:val="28"/>
        </w:rPr>
        <w:t xml:space="preserve">                                                                             от  10.06.2019   № 706</w:t>
      </w:r>
    </w:p>
    <w:p w:rsidR="00B636BB" w:rsidRPr="00B636BB" w:rsidRDefault="00B636BB" w:rsidP="00B636BB">
      <w:pPr>
        <w:pStyle w:val="320"/>
        <w:ind w:right="-427"/>
        <w:jc w:val="right"/>
        <w:rPr>
          <w:szCs w:val="28"/>
        </w:rPr>
      </w:pPr>
    </w:p>
    <w:p w:rsidR="00B636BB" w:rsidRPr="00B636BB" w:rsidRDefault="00B636BB" w:rsidP="00B636BB">
      <w:pPr>
        <w:pStyle w:val="320"/>
        <w:ind w:right="-427"/>
        <w:jc w:val="center"/>
        <w:rPr>
          <w:szCs w:val="28"/>
        </w:rPr>
      </w:pPr>
    </w:p>
    <w:p w:rsidR="00B636BB" w:rsidRPr="00B636BB" w:rsidRDefault="00B636BB" w:rsidP="00B636BB">
      <w:pPr>
        <w:pStyle w:val="ConsPlusNormald"/>
        <w:jc w:val="center"/>
        <w:outlineLvl w:val="2"/>
        <w:rPr>
          <w:b/>
          <w:sz w:val="28"/>
          <w:szCs w:val="28"/>
        </w:rPr>
      </w:pPr>
      <w:r w:rsidRPr="00B636BB">
        <w:rPr>
          <w:b/>
          <w:sz w:val="28"/>
          <w:szCs w:val="28"/>
        </w:rPr>
        <w:t>Перечень лотов, начальной (минимальной) цены договора</w:t>
      </w:r>
    </w:p>
    <w:p w:rsidR="00B636BB" w:rsidRPr="00B636BB" w:rsidRDefault="00B636BB" w:rsidP="00B636BB">
      <w:pPr>
        <w:pStyle w:val="ConsPlusNormald"/>
        <w:jc w:val="center"/>
        <w:rPr>
          <w:b/>
          <w:sz w:val="28"/>
          <w:szCs w:val="28"/>
        </w:rPr>
      </w:pPr>
      <w:r w:rsidRPr="00B636BB">
        <w:rPr>
          <w:b/>
          <w:sz w:val="28"/>
          <w:szCs w:val="28"/>
        </w:rPr>
        <w:t>(цены лота) по каждому лоту, срок действия договора</w:t>
      </w:r>
    </w:p>
    <w:p w:rsidR="00B636BB" w:rsidRPr="00B636BB" w:rsidRDefault="00B636BB" w:rsidP="00B636BB">
      <w:pPr>
        <w:pStyle w:val="320"/>
        <w:jc w:val="right"/>
        <w:rPr>
          <w:szCs w:val="28"/>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6"/>
        <w:gridCol w:w="1275"/>
        <w:gridCol w:w="1276"/>
        <w:gridCol w:w="1418"/>
        <w:gridCol w:w="1134"/>
        <w:gridCol w:w="1275"/>
        <w:gridCol w:w="993"/>
        <w:gridCol w:w="708"/>
        <w:gridCol w:w="1134"/>
      </w:tblGrid>
      <w:tr w:rsidR="00B636BB" w:rsidRPr="00B636BB" w:rsidTr="009E34B1">
        <w:tc>
          <w:tcPr>
            <w:tcW w:w="426" w:type="dxa"/>
          </w:tcPr>
          <w:p w:rsidR="00B636BB" w:rsidRPr="00B636BB" w:rsidRDefault="00B636BB" w:rsidP="009E34B1">
            <w:pPr>
              <w:pStyle w:val="ConsPlusNormald"/>
              <w:contextualSpacing/>
              <w:jc w:val="center"/>
              <w:rPr>
                <w:b/>
                <w:sz w:val="28"/>
                <w:szCs w:val="28"/>
              </w:rPr>
            </w:pPr>
            <w:r w:rsidRPr="00B636BB">
              <w:rPr>
                <w:b/>
                <w:sz w:val="28"/>
                <w:szCs w:val="28"/>
              </w:rPr>
              <w:t>N</w:t>
            </w:r>
          </w:p>
          <w:p w:rsidR="00B636BB" w:rsidRPr="00B636BB" w:rsidRDefault="00B636BB" w:rsidP="009E34B1">
            <w:pPr>
              <w:pStyle w:val="ConsPlusNormald"/>
              <w:contextualSpacing/>
              <w:jc w:val="center"/>
              <w:rPr>
                <w:b/>
                <w:sz w:val="28"/>
                <w:szCs w:val="28"/>
              </w:rPr>
            </w:pPr>
            <w:r w:rsidRPr="00B636BB">
              <w:rPr>
                <w:b/>
                <w:sz w:val="28"/>
                <w:szCs w:val="28"/>
              </w:rPr>
              <w:t>лота</w:t>
            </w:r>
          </w:p>
        </w:tc>
        <w:tc>
          <w:tcPr>
            <w:tcW w:w="1275" w:type="dxa"/>
          </w:tcPr>
          <w:p w:rsidR="00B636BB" w:rsidRPr="00B636BB" w:rsidRDefault="00B636BB" w:rsidP="009E34B1">
            <w:pPr>
              <w:pStyle w:val="ConsPlusNormald"/>
              <w:contextualSpacing/>
              <w:jc w:val="center"/>
              <w:rPr>
                <w:b/>
                <w:sz w:val="28"/>
                <w:szCs w:val="28"/>
              </w:rPr>
            </w:pPr>
            <w:r w:rsidRPr="00B636BB">
              <w:rPr>
                <w:b/>
                <w:sz w:val="28"/>
                <w:szCs w:val="28"/>
              </w:rPr>
              <w:t>Адресные ориентиры нестационарного торгового объекта</w:t>
            </w:r>
          </w:p>
        </w:tc>
        <w:tc>
          <w:tcPr>
            <w:tcW w:w="1276" w:type="dxa"/>
          </w:tcPr>
          <w:p w:rsidR="00B636BB" w:rsidRPr="00B636BB" w:rsidRDefault="00B636BB" w:rsidP="009E34B1">
            <w:pPr>
              <w:pStyle w:val="ConsPlusNormald"/>
              <w:contextualSpacing/>
              <w:jc w:val="center"/>
              <w:rPr>
                <w:b/>
                <w:sz w:val="28"/>
                <w:szCs w:val="28"/>
              </w:rPr>
            </w:pPr>
            <w:r w:rsidRPr="00B636BB">
              <w:rPr>
                <w:b/>
                <w:sz w:val="28"/>
                <w:szCs w:val="28"/>
              </w:rPr>
              <w:t>Номер нестационарного торгового объекта в соответствии со схемой размещения нестационарных торговых объектов</w:t>
            </w:r>
          </w:p>
        </w:tc>
        <w:tc>
          <w:tcPr>
            <w:tcW w:w="1418" w:type="dxa"/>
          </w:tcPr>
          <w:p w:rsidR="00B636BB" w:rsidRPr="00B636BB" w:rsidRDefault="00B636BB" w:rsidP="009E34B1">
            <w:pPr>
              <w:pStyle w:val="ConsPlusNormald"/>
              <w:contextualSpacing/>
              <w:jc w:val="center"/>
              <w:rPr>
                <w:b/>
                <w:sz w:val="28"/>
                <w:szCs w:val="28"/>
              </w:rPr>
            </w:pPr>
            <w:r w:rsidRPr="00B636BB">
              <w:rPr>
                <w:b/>
                <w:sz w:val="28"/>
                <w:szCs w:val="28"/>
              </w:rPr>
              <w:t>Описание внешнего вида нестационарного торгового объекта</w:t>
            </w:r>
          </w:p>
        </w:tc>
        <w:tc>
          <w:tcPr>
            <w:tcW w:w="1134" w:type="dxa"/>
          </w:tcPr>
          <w:p w:rsidR="00B636BB" w:rsidRPr="00B636BB" w:rsidRDefault="00B636BB" w:rsidP="009E34B1">
            <w:pPr>
              <w:pStyle w:val="ConsPlusNormald"/>
              <w:contextualSpacing/>
              <w:jc w:val="center"/>
              <w:rPr>
                <w:b/>
                <w:sz w:val="28"/>
                <w:szCs w:val="28"/>
              </w:rPr>
            </w:pPr>
            <w:r w:rsidRPr="00B636BB">
              <w:rPr>
                <w:b/>
                <w:sz w:val="28"/>
                <w:szCs w:val="28"/>
              </w:rPr>
              <w:t>Тип нестационарного торгового объекта</w:t>
            </w:r>
          </w:p>
        </w:tc>
        <w:tc>
          <w:tcPr>
            <w:tcW w:w="1275" w:type="dxa"/>
          </w:tcPr>
          <w:p w:rsidR="00B636BB" w:rsidRPr="00B636BB" w:rsidRDefault="00B636BB" w:rsidP="009E34B1">
            <w:pPr>
              <w:pStyle w:val="ConsPlusNormald"/>
              <w:contextualSpacing/>
              <w:jc w:val="center"/>
              <w:rPr>
                <w:b/>
                <w:sz w:val="28"/>
                <w:szCs w:val="28"/>
              </w:rPr>
            </w:pPr>
            <w:r w:rsidRPr="00B636BB">
              <w:rPr>
                <w:b/>
                <w:sz w:val="28"/>
                <w:szCs w:val="28"/>
              </w:rPr>
              <w:t>Специализация нестационарного торгового объекта</w:t>
            </w:r>
          </w:p>
        </w:tc>
        <w:tc>
          <w:tcPr>
            <w:tcW w:w="993" w:type="dxa"/>
          </w:tcPr>
          <w:p w:rsidR="00B636BB" w:rsidRPr="00B636BB" w:rsidRDefault="00B636BB" w:rsidP="009E34B1">
            <w:pPr>
              <w:pStyle w:val="ConsPlusNormald"/>
              <w:contextualSpacing/>
              <w:jc w:val="center"/>
              <w:rPr>
                <w:b/>
                <w:sz w:val="28"/>
                <w:szCs w:val="28"/>
              </w:rPr>
            </w:pPr>
            <w:r w:rsidRPr="00B636BB">
              <w:rPr>
                <w:b/>
                <w:sz w:val="28"/>
                <w:szCs w:val="28"/>
              </w:rPr>
              <w:t>Общая площадь нестационарного торгового объект, кв. м</w:t>
            </w:r>
          </w:p>
        </w:tc>
        <w:tc>
          <w:tcPr>
            <w:tcW w:w="708" w:type="dxa"/>
          </w:tcPr>
          <w:p w:rsidR="00B636BB" w:rsidRPr="00B636BB" w:rsidRDefault="00B636BB" w:rsidP="009E34B1">
            <w:pPr>
              <w:pStyle w:val="ConsPlusNormald"/>
              <w:contextualSpacing/>
              <w:jc w:val="center"/>
              <w:rPr>
                <w:b/>
                <w:sz w:val="28"/>
                <w:szCs w:val="28"/>
              </w:rPr>
            </w:pPr>
            <w:r w:rsidRPr="00B636BB">
              <w:rPr>
                <w:b/>
                <w:sz w:val="28"/>
                <w:szCs w:val="28"/>
              </w:rPr>
              <w:t>Срок действия договора</w:t>
            </w:r>
          </w:p>
        </w:tc>
        <w:tc>
          <w:tcPr>
            <w:tcW w:w="1134" w:type="dxa"/>
          </w:tcPr>
          <w:p w:rsidR="00B636BB" w:rsidRPr="00B636BB" w:rsidRDefault="00B636BB" w:rsidP="009E34B1">
            <w:pPr>
              <w:pStyle w:val="ConsPlusNormald"/>
              <w:contextualSpacing/>
              <w:jc w:val="center"/>
              <w:rPr>
                <w:b/>
                <w:sz w:val="28"/>
                <w:szCs w:val="28"/>
              </w:rPr>
            </w:pPr>
            <w:r w:rsidRPr="00B636BB">
              <w:rPr>
                <w:b/>
                <w:sz w:val="28"/>
                <w:szCs w:val="28"/>
              </w:rPr>
              <w:t xml:space="preserve">Начальная (минимальная) цена договора  (цена лота)  </w:t>
            </w:r>
          </w:p>
          <w:p w:rsidR="00B636BB" w:rsidRPr="00B636BB" w:rsidRDefault="00B636BB" w:rsidP="009E34B1">
            <w:pPr>
              <w:pStyle w:val="ConsPlusNormald"/>
              <w:contextualSpacing/>
              <w:jc w:val="center"/>
              <w:rPr>
                <w:b/>
                <w:sz w:val="28"/>
                <w:szCs w:val="28"/>
              </w:rPr>
            </w:pPr>
            <w:r w:rsidRPr="00B636BB">
              <w:rPr>
                <w:b/>
                <w:sz w:val="28"/>
                <w:szCs w:val="28"/>
              </w:rPr>
              <w:t>руб. /год</w:t>
            </w:r>
          </w:p>
        </w:tc>
      </w:tr>
      <w:tr w:rsidR="00B636BB" w:rsidRPr="00B636BB" w:rsidTr="009E34B1">
        <w:tc>
          <w:tcPr>
            <w:tcW w:w="9639" w:type="dxa"/>
            <w:gridSpan w:val="9"/>
            <w:vAlign w:val="center"/>
          </w:tcPr>
          <w:p w:rsidR="00B636BB" w:rsidRPr="00B636BB" w:rsidRDefault="00B636BB" w:rsidP="009E34B1">
            <w:pPr>
              <w:pStyle w:val="ConsPlusNormald"/>
              <w:contextualSpacing/>
              <w:jc w:val="center"/>
              <w:rPr>
                <w:b/>
                <w:sz w:val="28"/>
                <w:szCs w:val="28"/>
              </w:rPr>
            </w:pPr>
            <w:r w:rsidRPr="00B636BB">
              <w:rPr>
                <w:b/>
                <w:sz w:val="28"/>
                <w:szCs w:val="28"/>
              </w:rPr>
              <w:t>Лот № 1</w:t>
            </w:r>
          </w:p>
        </w:tc>
      </w:tr>
      <w:tr w:rsidR="00B636BB" w:rsidRPr="00B636BB" w:rsidTr="009E34B1">
        <w:tc>
          <w:tcPr>
            <w:tcW w:w="426" w:type="dxa"/>
          </w:tcPr>
          <w:p w:rsidR="00B636BB" w:rsidRPr="00B636BB" w:rsidRDefault="00B636BB" w:rsidP="009E34B1">
            <w:pPr>
              <w:pStyle w:val="ConsPlusNormald"/>
              <w:contextualSpacing/>
              <w:jc w:val="center"/>
              <w:rPr>
                <w:sz w:val="28"/>
                <w:szCs w:val="28"/>
              </w:rPr>
            </w:pPr>
            <w:r w:rsidRPr="00B636BB">
              <w:rPr>
                <w:sz w:val="28"/>
                <w:szCs w:val="28"/>
              </w:rPr>
              <w:t>1</w:t>
            </w:r>
          </w:p>
        </w:tc>
        <w:tc>
          <w:tcPr>
            <w:tcW w:w="1275" w:type="dxa"/>
          </w:tcPr>
          <w:p w:rsidR="00B636BB" w:rsidRPr="00B636BB" w:rsidRDefault="00B636BB" w:rsidP="009E34B1">
            <w:pPr>
              <w:pStyle w:val="ConsPlusNormald"/>
              <w:contextualSpacing/>
              <w:jc w:val="center"/>
              <w:rPr>
                <w:sz w:val="28"/>
                <w:szCs w:val="28"/>
              </w:rPr>
            </w:pPr>
            <w:r w:rsidRPr="00B636BB">
              <w:rPr>
                <w:sz w:val="28"/>
                <w:szCs w:val="28"/>
              </w:rPr>
              <w:t xml:space="preserve">Рязанская область, </w:t>
            </w:r>
          </w:p>
          <w:p w:rsidR="00B636BB" w:rsidRPr="00B636BB" w:rsidRDefault="00B636BB" w:rsidP="009E34B1">
            <w:pPr>
              <w:pStyle w:val="ConsPlusNormald"/>
              <w:contextualSpacing/>
              <w:jc w:val="center"/>
              <w:rPr>
                <w:sz w:val="28"/>
                <w:szCs w:val="28"/>
              </w:rPr>
            </w:pPr>
            <w:r w:rsidRPr="00B636BB">
              <w:rPr>
                <w:sz w:val="28"/>
                <w:szCs w:val="28"/>
              </w:rPr>
              <w:t>г. Касимов, ул. Ленина</w:t>
            </w:r>
          </w:p>
          <w:p w:rsidR="00B636BB" w:rsidRPr="00B636BB" w:rsidRDefault="00B636BB" w:rsidP="009E34B1">
            <w:pPr>
              <w:pStyle w:val="ConsPlusNormald"/>
              <w:contextualSpacing/>
              <w:jc w:val="center"/>
              <w:rPr>
                <w:sz w:val="28"/>
                <w:szCs w:val="28"/>
              </w:rPr>
            </w:pPr>
          </w:p>
        </w:tc>
        <w:tc>
          <w:tcPr>
            <w:tcW w:w="1276" w:type="dxa"/>
          </w:tcPr>
          <w:p w:rsidR="00B636BB" w:rsidRPr="00B636BB" w:rsidRDefault="00B636BB" w:rsidP="009E34B1">
            <w:pPr>
              <w:pStyle w:val="ConsPlusNormald"/>
              <w:contextualSpacing/>
              <w:jc w:val="center"/>
              <w:rPr>
                <w:sz w:val="28"/>
                <w:szCs w:val="28"/>
              </w:rPr>
            </w:pPr>
            <w:r w:rsidRPr="00B636BB">
              <w:rPr>
                <w:sz w:val="28"/>
                <w:szCs w:val="28"/>
              </w:rPr>
              <w:t>№ 13</w:t>
            </w:r>
          </w:p>
        </w:tc>
        <w:tc>
          <w:tcPr>
            <w:tcW w:w="1418" w:type="dxa"/>
          </w:tcPr>
          <w:p w:rsidR="00B636BB" w:rsidRPr="00B636BB" w:rsidRDefault="00B636BB" w:rsidP="009E34B1">
            <w:pPr>
              <w:rPr>
                <w:rFonts w:ascii="Times New Roman" w:hAnsi="Times New Roman" w:cs="Times New Roman"/>
                <w:sz w:val="28"/>
                <w:szCs w:val="28"/>
                <w:lang w:eastAsia="ru-RU"/>
              </w:rPr>
            </w:pPr>
            <w:r w:rsidRPr="00B636BB">
              <w:rPr>
                <w:rFonts w:ascii="Times New Roman" w:hAnsi="Times New Roman" w:cs="Times New Roman"/>
                <w:sz w:val="28"/>
                <w:szCs w:val="28"/>
                <w:lang w:eastAsia="ru-RU"/>
              </w:rPr>
              <w:t xml:space="preserve">Конструктив: </w:t>
            </w:r>
          </w:p>
          <w:p w:rsidR="00B636BB" w:rsidRPr="00B636BB" w:rsidRDefault="00B636BB" w:rsidP="009E34B1">
            <w:pPr>
              <w:rPr>
                <w:rFonts w:ascii="Times New Roman" w:hAnsi="Times New Roman" w:cs="Times New Roman"/>
                <w:sz w:val="28"/>
                <w:szCs w:val="28"/>
                <w:lang w:eastAsia="ru-RU"/>
              </w:rPr>
            </w:pPr>
            <w:r w:rsidRPr="00B636BB">
              <w:rPr>
                <w:rFonts w:ascii="Times New Roman" w:hAnsi="Times New Roman" w:cs="Times New Roman"/>
                <w:sz w:val="28"/>
                <w:szCs w:val="28"/>
                <w:lang w:eastAsia="ru-RU"/>
              </w:rPr>
              <w:t xml:space="preserve">металлический каркас, </w:t>
            </w:r>
          </w:p>
          <w:p w:rsidR="00B636BB" w:rsidRPr="00B636BB" w:rsidRDefault="00B636BB" w:rsidP="009E34B1">
            <w:pPr>
              <w:rPr>
                <w:rFonts w:ascii="Times New Roman" w:hAnsi="Times New Roman" w:cs="Times New Roman"/>
                <w:sz w:val="28"/>
                <w:szCs w:val="28"/>
                <w:lang w:eastAsia="ru-RU"/>
              </w:rPr>
            </w:pPr>
            <w:r w:rsidRPr="00B636BB">
              <w:rPr>
                <w:rFonts w:ascii="Times New Roman" w:hAnsi="Times New Roman" w:cs="Times New Roman"/>
                <w:sz w:val="28"/>
                <w:szCs w:val="28"/>
                <w:lang w:eastAsia="ru-RU"/>
              </w:rPr>
              <w:t xml:space="preserve">стеновой </w:t>
            </w:r>
          </w:p>
          <w:p w:rsidR="00B636BB" w:rsidRPr="00B636BB" w:rsidRDefault="00B636BB" w:rsidP="009E34B1">
            <w:pPr>
              <w:rPr>
                <w:rFonts w:ascii="Times New Roman" w:hAnsi="Times New Roman" w:cs="Times New Roman"/>
                <w:sz w:val="28"/>
                <w:szCs w:val="28"/>
                <w:lang w:eastAsia="ru-RU"/>
              </w:rPr>
            </w:pPr>
            <w:r w:rsidRPr="00B636BB">
              <w:rPr>
                <w:rFonts w:ascii="Times New Roman" w:hAnsi="Times New Roman" w:cs="Times New Roman"/>
                <w:sz w:val="28"/>
                <w:szCs w:val="28"/>
                <w:lang w:eastAsia="ru-RU"/>
              </w:rPr>
              <w:t xml:space="preserve">заполнитель (сэндвич </w:t>
            </w:r>
          </w:p>
          <w:p w:rsidR="00B636BB" w:rsidRPr="00B636BB" w:rsidRDefault="00B636BB" w:rsidP="009E34B1">
            <w:pPr>
              <w:rPr>
                <w:rFonts w:ascii="Times New Roman" w:hAnsi="Times New Roman" w:cs="Times New Roman"/>
                <w:sz w:val="28"/>
                <w:szCs w:val="28"/>
                <w:lang w:eastAsia="ru-RU"/>
              </w:rPr>
            </w:pPr>
            <w:r w:rsidRPr="00B636BB">
              <w:rPr>
                <w:rFonts w:ascii="Times New Roman" w:hAnsi="Times New Roman" w:cs="Times New Roman"/>
                <w:sz w:val="28"/>
                <w:szCs w:val="28"/>
                <w:lang w:eastAsia="ru-RU"/>
              </w:rPr>
              <w:t xml:space="preserve">панели), стеклопакеты, алюминиевая </w:t>
            </w:r>
          </w:p>
          <w:p w:rsidR="00B636BB" w:rsidRPr="00B636BB" w:rsidRDefault="00B636BB" w:rsidP="009E34B1">
            <w:pPr>
              <w:rPr>
                <w:rFonts w:ascii="Times New Roman" w:hAnsi="Times New Roman" w:cs="Times New Roman"/>
                <w:sz w:val="28"/>
                <w:szCs w:val="28"/>
                <w:lang w:eastAsia="ru-RU"/>
              </w:rPr>
            </w:pPr>
            <w:r w:rsidRPr="00B636BB">
              <w:rPr>
                <w:rFonts w:ascii="Times New Roman" w:hAnsi="Times New Roman" w:cs="Times New Roman"/>
                <w:sz w:val="28"/>
                <w:szCs w:val="28"/>
                <w:lang w:eastAsia="ru-RU"/>
              </w:rPr>
              <w:lastRenderedPageBreak/>
              <w:t>композитная панель.</w:t>
            </w:r>
          </w:p>
          <w:p w:rsidR="00B636BB" w:rsidRPr="00B636BB" w:rsidRDefault="00B636BB" w:rsidP="009E34B1">
            <w:pPr>
              <w:rPr>
                <w:rFonts w:ascii="Times New Roman" w:hAnsi="Times New Roman" w:cs="Times New Roman"/>
                <w:sz w:val="28"/>
                <w:szCs w:val="28"/>
              </w:rPr>
            </w:pPr>
          </w:p>
        </w:tc>
        <w:tc>
          <w:tcPr>
            <w:tcW w:w="1134" w:type="dxa"/>
          </w:tcPr>
          <w:p w:rsidR="00B636BB" w:rsidRPr="00B636BB" w:rsidRDefault="00B636BB" w:rsidP="009E34B1">
            <w:pPr>
              <w:pStyle w:val="ConsPlusNormald"/>
              <w:contextualSpacing/>
              <w:jc w:val="center"/>
              <w:rPr>
                <w:sz w:val="28"/>
                <w:szCs w:val="28"/>
              </w:rPr>
            </w:pPr>
            <w:r w:rsidRPr="00B636BB">
              <w:rPr>
                <w:sz w:val="28"/>
                <w:szCs w:val="28"/>
              </w:rPr>
              <w:lastRenderedPageBreak/>
              <w:t>павильон</w:t>
            </w:r>
          </w:p>
        </w:tc>
        <w:tc>
          <w:tcPr>
            <w:tcW w:w="1275" w:type="dxa"/>
          </w:tcPr>
          <w:p w:rsidR="00B636BB" w:rsidRPr="00B636BB" w:rsidRDefault="00B636BB" w:rsidP="009E34B1">
            <w:pPr>
              <w:pStyle w:val="ConsPlusNormald"/>
              <w:contextualSpacing/>
              <w:jc w:val="center"/>
              <w:rPr>
                <w:sz w:val="28"/>
                <w:szCs w:val="28"/>
              </w:rPr>
            </w:pPr>
            <w:r w:rsidRPr="00B636BB">
              <w:rPr>
                <w:sz w:val="28"/>
                <w:szCs w:val="28"/>
              </w:rPr>
              <w:t>Продукты пищевой промышленности</w:t>
            </w:r>
          </w:p>
        </w:tc>
        <w:tc>
          <w:tcPr>
            <w:tcW w:w="993" w:type="dxa"/>
          </w:tcPr>
          <w:p w:rsidR="00B636BB" w:rsidRPr="00B636BB" w:rsidRDefault="00B636BB" w:rsidP="009E34B1">
            <w:pPr>
              <w:pStyle w:val="ConsPlusNormald"/>
              <w:contextualSpacing/>
              <w:jc w:val="center"/>
              <w:rPr>
                <w:sz w:val="28"/>
                <w:szCs w:val="28"/>
              </w:rPr>
            </w:pPr>
            <w:r w:rsidRPr="00B636BB">
              <w:rPr>
                <w:sz w:val="28"/>
                <w:szCs w:val="28"/>
              </w:rPr>
              <w:t>18</w:t>
            </w:r>
          </w:p>
        </w:tc>
        <w:tc>
          <w:tcPr>
            <w:tcW w:w="708" w:type="dxa"/>
          </w:tcPr>
          <w:p w:rsidR="00B636BB" w:rsidRPr="00B636BB" w:rsidRDefault="00B636BB" w:rsidP="009E34B1">
            <w:pPr>
              <w:pStyle w:val="ConsPlusNormald"/>
              <w:contextualSpacing/>
              <w:jc w:val="center"/>
              <w:rPr>
                <w:sz w:val="28"/>
                <w:szCs w:val="28"/>
              </w:rPr>
            </w:pPr>
            <w:r w:rsidRPr="00B636BB">
              <w:rPr>
                <w:sz w:val="28"/>
                <w:szCs w:val="28"/>
              </w:rPr>
              <w:t>5 лет</w:t>
            </w:r>
          </w:p>
        </w:tc>
        <w:tc>
          <w:tcPr>
            <w:tcW w:w="1134" w:type="dxa"/>
          </w:tcPr>
          <w:p w:rsidR="00B636BB" w:rsidRPr="00B636BB" w:rsidRDefault="00B636BB" w:rsidP="009E34B1">
            <w:pPr>
              <w:pStyle w:val="ConsPlusNormald"/>
              <w:contextualSpacing/>
              <w:jc w:val="center"/>
              <w:rPr>
                <w:sz w:val="28"/>
                <w:szCs w:val="28"/>
              </w:rPr>
            </w:pPr>
            <w:r w:rsidRPr="00B636BB">
              <w:rPr>
                <w:sz w:val="28"/>
                <w:szCs w:val="28"/>
              </w:rPr>
              <w:t>14234 руб. 40 коп.</w:t>
            </w:r>
          </w:p>
          <w:p w:rsidR="00B636BB" w:rsidRPr="00B636BB" w:rsidRDefault="00B636BB" w:rsidP="009E34B1">
            <w:pPr>
              <w:pStyle w:val="ConsPlusNormald"/>
              <w:contextualSpacing/>
              <w:jc w:val="center"/>
              <w:rPr>
                <w:sz w:val="28"/>
                <w:szCs w:val="28"/>
              </w:rPr>
            </w:pPr>
          </w:p>
          <w:p w:rsidR="00B636BB" w:rsidRPr="00B636BB" w:rsidRDefault="00B636BB" w:rsidP="009E34B1">
            <w:pPr>
              <w:pStyle w:val="ConsPlusNormald"/>
              <w:contextualSpacing/>
              <w:jc w:val="center"/>
              <w:rPr>
                <w:sz w:val="28"/>
                <w:szCs w:val="28"/>
              </w:rPr>
            </w:pPr>
            <w:r w:rsidRPr="00B636BB">
              <w:rPr>
                <w:sz w:val="28"/>
                <w:szCs w:val="28"/>
              </w:rPr>
              <w:t>задаток 20% -  2846 руб. 88 коп.</w:t>
            </w:r>
          </w:p>
          <w:p w:rsidR="00B636BB" w:rsidRPr="00B636BB" w:rsidRDefault="00B636BB" w:rsidP="009E34B1">
            <w:pPr>
              <w:pStyle w:val="ConsPlusNormald"/>
              <w:contextualSpacing/>
              <w:jc w:val="center"/>
              <w:rPr>
                <w:sz w:val="28"/>
                <w:szCs w:val="28"/>
              </w:rPr>
            </w:pPr>
          </w:p>
          <w:p w:rsidR="00B636BB" w:rsidRPr="00B636BB" w:rsidRDefault="00B636BB" w:rsidP="009E34B1">
            <w:pPr>
              <w:pStyle w:val="ConsPlusNormald"/>
              <w:contextualSpacing/>
              <w:jc w:val="center"/>
              <w:rPr>
                <w:sz w:val="28"/>
                <w:szCs w:val="28"/>
              </w:rPr>
            </w:pPr>
            <w:r w:rsidRPr="00B636BB">
              <w:rPr>
                <w:sz w:val="28"/>
                <w:szCs w:val="28"/>
              </w:rPr>
              <w:t xml:space="preserve">шаг 10% -   1423 руб. 44 </w:t>
            </w:r>
            <w:r w:rsidRPr="00B636BB">
              <w:rPr>
                <w:sz w:val="28"/>
                <w:szCs w:val="28"/>
              </w:rPr>
              <w:lastRenderedPageBreak/>
              <w:t>коп.</w:t>
            </w:r>
          </w:p>
        </w:tc>
      </w:tr>
    </w:tbl>
    <w:p w:rsidR="00B636BB" w:rsidRPr="00B636BB" w:rsidRDefault="00B636BB" w:rsidP="00B636BB">
      <w:pPr>
        <w:pStyle w:val="320"/>
        <w:rPr>
          <w:szCs w:val="28"/>
        </w:rPr>
      </w:pPr>
    </w:p>
    <w:p w:rsidR="00B636BB" w:rsidRDefault="00B636BB"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AD324B" w:rsidRDefault="00AD324B" w:rsidP="00AE3CE3">
      <w:pPr>
        <w:pStyle w:val="31"/>
        <w:rPr>
          <w:rFonts w:ascii="Times New Roman" w:hAnsi="Times New Roman" w:cs="Times New Roman"/>
          <w:bCs/>
          <w:sz w:val="28"/>
          <w:szCs w:val="28"/>
        </w:rPr>
      </w:pPr>
    </w:p>
    <w:p w:rsidR="00AD324B" w:rsidRDefault="00AD324B" w:rsidP="00AE3CE3">
      <w:pPr>
        <w:pStyle w:val="31"/>
        <w:rPr>
          <w:rFonts w:ascii="Times New Roman" w:hAnsi="Times New Roman" w:cs="Times New Roman"/>
          <w:bCs/>
          <w:sz w:val="28"/>
          <w:szCs w:val="28"/>
        </w:rPr>
      </w:pPr>
    </w:p>
    <w:p w:rsidR="00AD324B" w:rsidRDefault="00AD324B" w:rsidP="00AE3CE3">
      <w:pPr>
        <w:pStyle w:val="31"/>
        <w:rPr>
          <w:rFonts w:ascii="Times New Roman" w:hAnsi="Times New Roman" w:cs="Times New Roman"/>
          <w:bCs/>
          <w:sz w:val="28"/>
          <w:szCs w:val="28"/>
        </w:rPr>
      </w:pPr>
    </w:p>
    <w:p w:rsidR="00AD324B" w:rsidRDefault="00AD324B" w:rsidP="00AE3CE3">
      <w:pPr>
        <w:pStyle w:val="31"/>
        <w:rPr>
          <w:rFonts w:ascii="Times New Roman" w:hAnsi="Times New Roman" w:cs="Times New Roman"/>
          <w:bCs/>
          <w:sz w:val="28"/>
          <w:szCs w:val="28"/>
        </w:rPr>
      </w:pPr>
    </w:p>
    <w:p w:rsidR="00AD324B" w:rsidRDefault="00AD324B" w:rsidP="00AE3CE3">
      <w:pPr>
        <w:pStyle w:val="31"/>
        <w:rPr>
          <w:rFonts w:ascii="Times New Roman" w:hAnsi="Times New Roman" w:cs="Times New Roman"/>
          <w:bCs/>
          <w:sz w:val="28"/>
          <w:szCs w:val="28"/>
        </w:rPr>
      </w:pPr>
    </w:p>
    <w:p w:rsidR="00AD324B" w:rsidRDefault="00AD324B" w:rsidP="00AE3CE3">
      <w:pPr>
        <w:pStyle w:val="31"/>
        <w:rPr>
          <w:rFonts w:ascii="Times New Roman" w:hAnsi="Times New Roman" w:cs="Times New Roman"/>
          <w:bCs/>
          <w:sz w:val="28"/>
          <w:szCs w:val="28"/>
        </w:rPr>
      </w:pPr>
    </w:p>
    <w:p w:rsidR="00AD324B" w:rsidRDefault="00AD324B"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ED5ED5" w:rsidRDefault="00ED5ED5" w:rsidP="00AE3CE3">
      <w:pPr>
        <w:pStyle w:val="31"/>
        <w:rPr>
          <w:rFonts w:ascii="Times New Roman" w:hAnsi="Times New Roman" w:cs="Times New Roman"/>
          <w:bCs/>
          <w:sz w:val="28"/>
          <w:szCs w:val="28"/>
        </w:rPr>
      </w:pPr>
    </w:p>
    <w:p w:rsidR="00D6604D" w:rsidRPr="00D6604D" w:rsidRDefault="00AD324B" w:rsidP="00AD324B">
      <w:pPr>
        <w:pStyle w:val="31"/>
        <w:rPr>
          <w:rFonts w:ascii="Times New Roman" w:hAnsi="Times New Roman" w:cs="Times New Roman"/>
          <w:b/>
          <w:sz w:val="28"/>
          <w:szCs w:val="28"/>
        </w:rPr>
      </w:pPr>
      <w:r>
        <w:rPr>
          <w:rFonts w:ascii="Times New Roman" w:hAnsi="Times New Roman" w:cs="Times New Roman"/>
          <w:bCs/>
          <w:noProof/>
          <w:sz w:val="28"/>
          <w:szCs w:val="28"/>
          <w:lang w:eastAsia="ru-RU" w:bidi="ar-SA"/>
        </w:rPr>
        <w:lastRenderedPageBreak/>
        <w:drawing>
          <wp:anchor distT="0" distB="0" distL="114935" distR="114935" simplePos="0" relativeHeight="251731968" behindDoc="0" locked="0" layoutInCell="1" allowOverlap="1">
            <wp:simplePos x="0" y="0"/>
            <wp:positionH relativeFrom="column">
              <wp:posOffset>2477135</wp:posOffset>
            </wp:positionH>
            <wp:positionV relativeFrom="margin">
              <wp:posOffset>-344805</wp:posOffset>
            </wp:positionV>
            <wp:extent cx="772795" cy="796290"/>
            <wp:effectExtent l="19050" t="0" r="8255" b="0"/>
            <wp:wrapTopAndBottom/>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lum bright="-3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00" t="41573" r="13887"/>
                    <a:stretch>
                      <a:fillRect/>
                    </a:stretch>
                  </pic:blipFill>
                  <pic:spPr bwMode="auto">
                    <a:xfrm>
                      <a:off x="0" y="0"/>
                      <a:ext cx="772795" cy="796290"/>
                    </a:xfrm>
                    <a:prstGeom prst="rect">
                      <a:avLst/>
                    </a:prstGeom>
                    <a:solidFill>
                      <a:srgbClr val="FFFFFF"/>
                    </a:solidFill>
                    <a:ln>
                      <a:noFill/>
                    </a:ln>
                  </pic:spPr>
                </pic:pic>
              </a:graphicData>
            </a:graphic>
          </wp:anchor>
        </w:drawing>
      </w:r>
      <w:r w:rsidR="00D6604D" w:rsidRPr="00D6604D">
        <w:rPr>
          <w:rFonts w:ascii="Times New Roman" w:hAnsi="Times New Roman" w:cs="Times New Roman"/>
          <w:b/>
          <w:sz w:val="28"/>
          <w:szCs w:val="28"/>
        </w:rPr>
        <w:t>АДМИНИСТРАЦИЯ МУНИЦИПАЛЬНОГО ОБРАЗОВАНИЯ – ГОРОДСКОЙ ОКРУГ ГОРОД КАСИМОВ РЯЗАНСКОЙ ОБЛАСТИ</w:t>
      </w:r>
    </w:p>
    <w:p w:rsidR="00D6604D" w:rsidRPr="00D6604D" w:rsidRDefault="00D6604D" w:rsidP="00D6604D">
      <w:pPr>
        <w:jc w:val="center"/>
        <w:rPr>
          <w:rFonts w:ascii="Times New Roman" w:hAnsi="Times New Roman" w:cs="Times New Roman"/>
          <w:b/>
          <w:sz w:val="28"/>
          <w:szCs w:val="28"/>
        </w:rPr>
      </w:pPr>
    </w:p>
    <w:p w:rsidR="00D6604D" w:rsidRPr="00D6604D" w:rsidRDefault="00D6604D" w:rsidP="00D6604D">
      <w:pPr>
        <w:jc w:val="center"/>
        <w:rPr>
          <w:rFonts w:ascii="Times New Roman" w:hAnsi="Times New Roman" w:cs="Times New Roman"/>
          <w:b/>
          <w:sz w:val="32"/>
          <w:szCs w:val="32"/>
        </w:rPr>
      </w:pPr>
      <w:r w:rsidRPr="00D6604D">
        <w:rPr>
          <w:rFonts w:ascii="Times New Roman" w:hAnsi="Times New Roman" w:cs="Times New Roman"/>
          <w:b/>
          <w:sz w:val="32"/>
          <w:szCs w:val="32"/>
        </w:rPr>
        <w:t>ПОСТАНОВЛЕНИЕ</w:t>
      </w:r>
    </w:p>
    <w:p w:rsidR="00D6604D" w:rsidRDefault="00D6604D" w:rsidP="00D6604D">
      <w:pPr>
        <w:ind w:right="-425"/>
        <w:rPr>
          <w:b/>
        </w:rPr>
      </w:pPr>
    </w:p>
    <w:p w:rsidR="00D6604D" w:rsidRPr="00D6604D" w:rsidRDefault="00D6604D" w:rsidP="00D6604D">
      <w:pPr>
        <w:ind w:left="-142" w:right="-1"/>
        <w:rPr>
          <w:rFonts w:ascii="Times New Roman" w:hAnsi="Times New Roman" w:cs="Times New Roman"/>
          <w:sz w:val="28"/>
          <w:szCs w:val="28"/>
        </w:rPr>
      </w:pPr>
      <w:r w:rsidRPr="00D6604D">
        <w:rPr>
          <w:rFonts w:ascii="Times New Roman" w:hAnsi="Times New Roman" w:cs="Times New Roman"/>
          <w:sz w:val="28"/>
          <w:szCs w:val="28"/>
        </w:rPr>
        <w:t xml:space="preserve">10.06.2019                                                                           </w:t>
      </w:r>
      <w:r>
        <w:rPr>
          <w:rFonts w:ascii="Times New Roman" w:hAnsi="Times New Roman" w:cs="Times New Roman"/>
          <w:sz w:val="28"/>
          <w:szCs w:val="28"/>
        </w:rPr>
        <w:t xml:space="preserve">                           </w:t>
      </w:r>
      <w:r w:rsidRPr="00D6604D">
        <w:rPr>
          <w:rFonts w:ascii="Times New Roman" w:hAnsi="Times New Roman" w:cs="Times New Roman"/>
          <w:sz w:val="28"/>
          <w:szCs w:val="28"/>
        </w:rPr>
        <w:t xml:space="preserve">№ 707 </w:t>
      </w:r>
    </w:p>
    <w:p w:rsidR="00D6604D" w:rsidRPr="00D6604D" w:rsidRDefault="00D6604D" w:rsidP="00D6604D">
      <w:pPr>
        <w:ind w:left="-142" w:right="-425"/>
        <w:jc w:val="center"/>
        <w:rPr>
          <w:rFonts w:ascii="Times New Roman" w:hAnsi="Times New Roman" w:cs="Times New Roman"/>
          <w:sz w:val="28"/>
          <w:szCs w:val="28"/>
        </w:rPr>
      </w:pPr>
      <w:r w:rsidRPr="00D6604D">
        <w:rPr>
          <w:rFonts w:ascii="Times New Roman" w:hAnsi="Times New Roman" w:cs="Times New Roman"/>
          <w:sz w:val="28"/>
          <w:szCs w:val="28"/>
        </w:rPr>
        <w:t>г. Касимов</w:t>
      </w:r>
    </w:p>
    <w:p w:rsidR="00D6604D" w:rsidRPr="00D6604D" w:rsidRDefault="00D6604D" w:rsidP="00D6604D">
      <w:pPr>
        <w:ind w:left="-142" w:right="-425"/>
        <w:rPr>
          <w:rFonts w:ascii="Times New Roman" w:hAnsi="Times New Roman" w:cs="Times New Roman"/>
          <w:sz w:val="28"/>
          <w:szCs w:val="28"/>
        </w:rPr>
      </w:pPr>
    </w:p>
    <w:p w:rsidR="00D6604D" w:rsidRPr="00D6604D" w:rsidRDefault="00D6604D" w:rsidP="00D6604D">
      <w:pPr>
        <w:ind w:left="-142" w:right="-425"/>
        <w:rPr>
          <w:rFonts w:ascii="Times New Roman" w:hAnsi="Times New Roman" w:cs="Times New Roman"/>
          <w:sz w:val="28"/>
          <w:szCs w:val="28"/>
        </w:rPr>
      </w:pPr>
      <w:r w:rsidRPr="00D6604D">
        <w:rPr>
          <w:rFonts w:ascii="Times New Roman" w:hAnsi="Times New Roman" w:cs="Times New Roman"/>
          <w:sz w:val="28"/>
          <w:szCs w:val="28"/>
        </w:rPr>
        <w:t>О внесении изменений в постановление</w:t>
      </w:r>
    </w:p>
    <w:p w:rsidR="00D6604D" w:rsidRPr="00D6604D" w:rsidRDefault="00D6604D" w:rsidP="00D6604D">
      <w:pPr>
        <w:ind w:left="-142" w:right="-425"/>
        <w:rPr>
          <w:rFonts w:ascii="Times New Roman" w:hAnsi="Times New Roman" w:cs="Times New Roman"/>
          <w:sz w:val="28"/>
          <w:szCs w:val="28"/>
        </w:rPr>
      </w:pPr>
      <w:r w:rsidRPr="00D6604D">
        <w:rPr>
          <w:rFonts w:ascii="Times New Roman" w:hAnsi="Times New Roman" w:cs="Times New Roman"/>
          <w:sz w:val="28"/>
          <w:szCs w:val="28"/>
        </w:rPr>
        <w:t>администрации муниципального образования –</w:t>
      </w:r>
    </w:p>
    <w:p w:rsidR="00D6604D" w:rsidRPr="00D6604D" w:rsidRDefault="00D6604D" w:rsidP="00D6604D">
      <w:pPr>
        <w:ind w:left="-142" w:right="-425"/>
        <w:rPr>
          <w:rFonts w:ascii="Times New Roman" w:hAnsi="Times New Roman" w:cs="Times New Roman"/>
          <w:sz w:val="28"/>
          <w:szCs w:val="28"/>
        </w:rPr>
      </w:pPr>
      <w:r w:rsidRPr="00D6604D">
        <w:rPr>
          <w:rFonts w:ascii="Times New Roman" w:hAnsi="Times New Roman" w:cs="Times New Roman"/>
          <w:sz w:val="28"/>
          <w:szCs w:val="28"/>
        </w:rPr>
        <w:t>городской округ город Касимов от 08.11.2018</w:t>
      </w:r>
      <w:r w:rsidR="00EC6822">
        <w:rPr>
          <w:rFonts w:ascii="Times New Roman" w:hAnsi="Times New Roman" w:cs="Times New Roman"/>
          <w:sz w:val="28"/>
          <w:szCs w:val="28"/>
        </w:rPr>
        <w:t xml:space="preserve"> </w:t>
      </w:r>
      <w:r w:rsidRPr="00D6604D">
        <w:rPr>
          <w:rFonts w:ascii="Times New Roman" w:hAnsi="Times New Roman" w:cs="Times New Roman"/>
          <w:sz w:val="28"/>
          <w:szCs w:val="28"/>
        </w:rPr>
        <w:t>№ 1377</w:t>
      </w:r>
    </w:p>
    <w:p w:rsidR="00D6604D" w:rsidRPr="00D6604D" w:rsidRDefault="00D6604D" w:rsidP="00D6604D">
      <w:pPr>
        <w:ind w:left="-142" w:right="-425"/>
        <w:rPr>
          <w:rFonts w:ascii="Times New Roman" w:hAnsi="Times New Roman" w:cs="Times New Roman"/>
          <w:sz w:val="28"/>
          <w:szCs w:val="28"/>
        </w:rPr>
      </w:pPr>
      <w:r w:rsidRPr="00D6604D">
        <w:rPr>
          <w:rFonts w:ascii="Times New Roman" w:hAnsi="Times New Roman" w:cs="Times New Roman"/>
          <w:sz w:val="28"/>
          <w:szCs w:val="28"/>
        </w:rPr>
        <w:t>«Об утверждении муниципальной программы</w:t>
      </w:r>
    </w:p>
    <w:p w:rsidR="00D6604D" w:rsidRPr="00D6604D" w:rsidRDefault="00D6604D" w:rsidP="00D6604D">
      <w:pPr>
        <w:ind w:left="-142" w:right="-425"/>
        <w:rPr>
          <w:rFonts w:ascii="Times New Roman" w:hAnsi="Times New Roman" w:cs="Times New Roman"/>
          <w:sz w:val="28"/>
          <w:szCs w:val="28"/>
        </w:rPr>
      </w:pPr>
      <w:r w:rsidRPr="00D6604D">
        <w:rPr>
          <w:rFonts w:ascii="Times New Roman" w:hAnsi="Times New Roman" w:cs="Times New Roman"/>
          <w:sz w:val="28"/>
          <w:szCs w:val="28"/>
        </w:rPr>
        <w:t>«Развитие физической культуры  и спорта</w:t>
      </w:r>
    </w:p>
    <w:p w:rsidR="00D6604D" w:rsidRPr="00D6604D" w:rsidRDefault="00D6604D" w:rsidP="00D6604D">
      <w:pPr>
        <w:ind w:left="-142" w:right="-425"/>
        <w:rPr>
          <w:rFonts w:ascii="Times New Roman" w:hAnsi="Times New Roman" w:cs="Times New Roman"/>
          <w:sz w:val="28"/>
          <w:szCs w:val="28"/>
        </w:rPr>
      </w:pPr>
      <w:r w:rsidRPr="00D6604D">
        <w:rPr>
          <w:rFonts w:ascii="Times New Roman" w:hAnsi="Times New Roman" w:cs="Times New Roman"/>
          <w:sz w:val="28"/>
          <w:szCs w:val="28"/>
        </w:rPr>
        <w:t>в муниципальном образовании -</w:t>
      </w:r>
    </w:p>
    <w:p w:rsidR="00D6604D" w:rsidRPr="00D6604D" w:rsidRDefault="00D6604D" w:rsidP="00D6604D">
      <w:pPr>
        <w:ind w:left="-142" w:right="-425"/>
        <w:rPr>
          <w:rFonts w:ascii="Times New Roman" w:hAnsi="Times New Roman" w:cs="Times New Roman"/>
          <w:sz w:val="28"/>
          <w:szCs w:val="28"/>
        </w:rPr>
      </w:pPr>
      <w:r w:rsidRPr="00D6604D">
        <w:rPr>
          <w:rFonts w:ascii="Times New Roman" w:hAnsi="Times New Roman" w:cs="Times New Roman"/>
          <w:sz w:val="28"/>
          <w:szCs w:val="28"/>
        </w:rPr>
        <w:t>городской округ город Касимов »</w:t>
      </w:r>
    </w:p>
    <w:p w:rsidR="00D6604D" w:rsidRPr="00D6604D" w:rsidRDefault="00D6604D" w:rsidP="00D6604D">
      <w:pPr>
        <w:ind w:left="-142" w:right="-425"/>
        <w:rPr>
          <w:rFonts w:ascii="Times New Roman" w:hAnsi="Times New Roman" w:cs="Times New Roman"/>
          <w:sz w:val="28"/>
          <w:szCs w:val="28"/>
        </w:rPr>
      </w:pPr>
    </w:p>
    <w:p w:rsidR="00D6604D" w:rsidRPr="00D6604D" w:rsidRDefault="00D6604D" w:rsidP="00D6604D">
      <w:pPr>
        <w:ind w:left="-142"/>
        <w:rPr>
          <w:rFonts w:ascii="Times New Roman" w:hAnsi="Times New Roman" w:cs="Times New Roman"/>
          <w:sz w:val="28"/>
          <w:szCs w:val="28"/>
        </w:rPr>
      </w:pPr>
    </w:p>
    <w:p w:rsidR="00D6604D" w:rsidRPr="00D6604D" w:rsidRDefault="00D6604D" w:rsidP="00D6604D">
      <w:pPr>
        <w:ind w:left="-142" w:firstLine="426"/>
        <w:jc w:val="both"/>
        <w:rPr>
          <w:rFonts w:ascii="Times New Roman" w:hAnsi="Times New Roman" w:cs="Times New Roman"/>
          <w:sz w:val="28"/>
          <w:szCs w:val="28"/>
        </w:rPr>
      </w:pPr>
      <w:r w:rsidRPr="00D6604D">
        <w:rPr>
          <w:rFonts w:ascii="Times New Roman" w:hAnsi="Times New Roman" w:cs="Times New Roman"/>
          <w:sz w:val="28"/>
          <w:szCs w:val="28"/>
        </w:rPr>
        <w:t>В связи с корректировкой объемов финансирования муниципальной программы «Развитие физической культуры и спорта в муниципальном образовании – городской округ город Касимов», руководствуясь постановлением администрации муниципального образования – городской округ город Касимов от 16.09.2013 № 1322 «о муниципальных программах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D6604D" w:rsidRPr="00D6604D" w:rsidRDefault="00D6604D" w:rsidP="00D6604D">
      <w:pPr>
        <w:ind w:left="-142" w:firstLine="426"/>
        <w:jc w:val="both"/>
        <w:rPr>
          <w:rFonts w:ascii="Times New Roman" w:hAnsi="Times New Roman" w:cs="Times New Roman"/>
          <w:sz w:val="28"/>
          <w:szCs w:val="28"/>
        </w:rPr>
      </w:pPr>
      <w:r w:rsidRPr="00D6604D">
        <w:rPr>
          <w:rFonts w:ascii="Times New Roman" w:hAnsi="Times New Roman" w:cs="Times New Roman"/>
          <w:sz w:val="28"/>
          <w:szCs w:val="28"/>
        </w:rPr>
        <w:t>1. Внести в постановление администрации муниципального образования – городской округ город Касимов от 08.11.2018 № 1377 «Об утверждении муниципальной программы «Развитие физической культуры и спорта в муниципальном образовании – городской округ город Касимов» (в редакции постановления администрации муниципального образования – городской округ город Касимов от20.05.2019 № 619) следующие изменения:</w:t>
      </w:r>
    </w:p>
    <w:p w:rsidR="00D6604D" w:rsidRPr="00D6604D" w:rsidRDefault="00D6604D" w:rsidP="00D6604D">
      <w:pPr>
        <w:ind w:left="-142" w:firstLine="426"/>
        <w:jc w:val="both"/>
        <w:rPr>
          <w:rFonts w:ascii="Times New Roman" w:hAnsi="Times New Roman" w:cs="Times New Roman"/>
          <w:sz w:val="28"/>
          <w:szCs w:val="28"/>
        </w:rPr>
      </w:pPr>
      <w:r w:rsidRPr="00D6604D">
        <w:rPr>
          <w:rFonts w:ascii="Times New Roman" w:hAnsi="Times New Roman" w:cs="Times New Roman"/>
          <w:sz w:val="28"/>
          <w:szCs w:val="28"/>
        </w:rPr>
        <w:t>1.1. В Приложении:</w:t>
      </w:r>
    </w:p>
    <w:p w:rsidR="00D6604D" w:rsidRPr="00D6604D" w:rsidRDefault="00D6604D" w:rsidP="00D6604D">
      <w:pPr>
        <w:ind w:left="-142" w:firstLine="426"/>
        <w:jc w:val="both"/>
        <w:rPr>
          <w:rFonts w:ascii="Times New Roman" w:hAnsi="Times New Roman" w:cs="Times New Roman"/>
          <w:sz w:val="28"/>
          <w:szCs w:val="28"/>
        </w:rPr>
      </w:pPr>
      <w:r w:rsidRPr="00D6604D">
        <w:rPr>
          <w:rFonts w:ascii="Times New Roman" w:hAnsi="Times New Roman" w:cs="Times New Roman"/>
          <w:sz w:val="28"/>
          <w:szCs w:val="28"/>
        </w:rPr>
        <w:t>– раздел 3 подпрограммы 1 «Развитие физической культуры  и спорта в муниципальном образовании – городской округ город Касимов» изложить в следующей редакции:</w:t>
      </w:r>
    </w:p>
    <w:p w:rsidR="00D6604D" w:rsidRPr="00D6604D" w:rsidRDefault="00D6604D" w:rsidP="00D6604D">
      <w:pPr>
        <w:shd w:val="clear" w:color="auto" w:fill="FFFFFF"/>
        <w:tabs>
          <w:tab w:val="left" w:pos="125"/>
        </w:tabs>
        <w:autoSpaceDE w:val="0"/>
        <w:ind w:left="-142" w:firstLine="426"/>
        <w:jc w:val="both"/>
        <w:rPr>
          <w:rFonts w:ascii="Times New Roman" w:hAnsi="Times New Roman" w:cs="Times New Roman"/>
          <w:sz w:val="28"/>
          <w:szCs w:val="28"/>
          <w:lang w:eastAsia="ru-RU"/>
        </w:rPr>
      </w:pPr>
      <w:r w:rsidRPr="00D6604D">
        <w:rPr>
          <w:rFonts w:ascii="Times New Roman" w:hAnsi="Times New Roman" w:cs="Times New Roman"/>
          <w:sz w:val="28"/>
          <w:szCs w:val="28"/>
          <w:lang w:eastAsia="ru-RU"/>
        </w:rPr>
        <w:t>«3. Ресурсное обеспечение подпрограммы 1</w:t>
      </w:r>
    </w:p>
    <w:p w:rsidR="00D6604D" w:rsidRPr="00D6604D" w:rsidRDefault="00D6604D" w:rsidP="00D6604D">
      <w:pPr>
        <w:suppressAutoHyphens w:val="0"/>
        <w:ind w:left="-142" w:firstLine="426"/>
        <w:jc w:val="both"/>
        <w:rPr>
          <w:rFonts w:ascii="Times New Roman" w:hAnsi="Times New Roman" w:cs="Times New Roman"/>
          <w:sz w:val="28"/>
          <w:szCs w:val="28"/>
          <w:lang w:eastAsia="ru-RU"/>
        </w:rPr>
      </w:pPr>
      <w:r w:rsidRPr="00D6604D">
        <w:rPr>
          <w:rFonts w:ascii="Times New Roman" w:hAnsi="Times New Roman" w:cs="Times New Roman"/>
          <w:sz w:val="28"/>
          <w:szCs w:val="28"/>
          <w:lang w:eastAsia="ru-RU"/>
        </w:rPr>
        <w:t>Финансирование подпрограммы осуществляется за счет средств муниципального бюджета:</w:t>
      </w:r>
    </w:p>
    <w:p w:rsidR="00D6604D" w:rsidRPr="00D6604D" w:rsidRDefault="00D6604D" w:rsidP="00D6604D">
      <w:pPr>
        <w:suppressAutoHyphens w:val="0"/>
        <w:ind w:left="-142" w:firstLine="426"/>
        <w:jc w:val="both"/>
        <w:rPr>
          <w:rFonts w:ascii="Times New Roman" w:hAnsi="Times New Roman" w:cs="Times New Roman"/>
          <w:b/>
          <w:bCs/>
          <w:sz w:val="28"/>
          <w:szCs w:val="28"/>
          <w:lang w:eastAsia="ru-RU"/>
        </w:rPr>
      </w:pPr>
      <w:r w:rsidRPr="00D6604D">
        <w:rPr>
          <w:rFonts w:ascii="Times New Roman" w:hAnsi="Times New Roman" w:cs="Times New Roman"/>
          <w:color w:val="000000"/>
          <w:sz w:val="28"/>
          <w:szCs w:val="28"/>
        </w:rPr>
        <w:t xml:space="preserve">2019 год – </w:t>
      </w:r>
      <w:r w:rsidRPr="00D6604D">
        <w:rPr>
          <w:rFonts w:ascii="Times New Roman" w:hAnsi="Times New Roman" w:cs="Times New Roman"/>
          <w:bCs/>
          <w:sz w:val="28"/>
          <w:szCs w:val="28"/>
          <w:lang w:eastAsia="ru-RU"/>
        </w:rPr>
        <w:t>16 243 695,00</w:t>
      </w:r>
      <w:r w:rsidRPr="00D6604D">
        <w:rPr>
          <w:rFonts w:ascii="Times New Roman" w:hAnsi="Times New Roman" w:cs="Times New Roman"/>
          <w:color w:val="000000"/>
          <w:sz w:val="28"/>
          <w:szCs w:val="28"/>
        </w:rPr>
        <w:t>руб.</w:t>
      </w:r>
    </w:p>
    <w:p w:rsidR="00D6604D" w:rsidRPr="00D6604D" w:rsidRDefault="00D6604D" w:rsidP="00D6604D">
      <w:pPr>
        <w:shd w:val="clear" w:color="auto" w:fill="FFFFFF"/>
        <w:tabs>
          <w:tab w:val="left" w:pos="125"/>
        </w:tabs>
        <w:autoSpaceDE w:val="0"/>
        <w:snapToGrid w:val="0"/>
        <w:ind w:left="-142" w:firstLine="426"/>
        <w:jc w:val="both"/>
        <w:rPr>
          <w:rFonts w:ascii="Times New Roman" w:hAnsi="Times New Roman" w:cs="Times New Roman"/>
          <w:color w:val="000000"/>
          <w:sz w:val="28"/>
          <w:szCs w:val="28"/>
        </w:rPr>
      </w:pPr>
      <w:r w:rsidRPr="00D6604D">
        <w:rPr>
          <w:rFonts w:ascii="Times New Roman" w:hAnsi="Times New Roman" w:cs="Times New Roman"/>
          <w:color w:val="000000"/>
          <w:sz w:val="28"/>
          <w:szCs w:val="28"/>
        </w:rPr>
        <w:t>2020 год – 14 350 791,00 руб.</w:t>
      </w:r>
    </w:p>
    <w:p w:rsidR="00D6604D" w:rsidRPr="00D6604D" w:rsidRDefault="00D6604D" w:rsidP="00D6604D">
      <w:pPr>
        <w:shd w:val="clear" w:color="auto" w:fill="FFFFFF"/>
        <w:tabs>
          <w:tab w:val="left" w:pos="125"/>
        </w:tabs>
        <w:autoSpaceDE w:val="0"/>
        <w:snapToGrid w:val="0"/>
        <w:ind w:left="-142" w:firstLine="426"/>
        <w:jc w:val="both"/>
        <w:rPr>
          <w:rFonts w:ascii="Times New Roman" w:hAnsi="Times New Roman" w:cs="Times New Roman"/>
          <w:color w:val="000000"/>
          <w:sz w:val="28"/>
          <w:szCs w:val="28"/>
        </w:rPr>
      </w:pPr>
      <w:r w:rsidRPr="00D6604D">
        <w:rPr>
          <w:rFonts w:ascii="Times New Roman" w:hAnsi="Times New Roman" w:cs="Times New Roman"/>
          <w:color w:val="000000"/>
          <w:sz w:val="28"/>
          <w:szCs w:val="28"/>
        </w:rPr>
        <w:t xml:space="preserve">2021 год </w:t>
      </w:r>
      <w:r w:rsidRPr="00D6604D">
        <w:rPr>
          <w:rFonts w:ascii="Times New Roman" w:hAnsi="Times New Roman" w:cs="Times New Roman"/>
          <w:b/>
          <w:color w:val="000000"/>
          <w:sz w:val="28"/>
          <w:szCs w:val="28"/>
        </w:rPr>
        <w:t>–</w:t>
      </w:r>
      <w:r w:rsidRPr="00D6604D">
        <w:rPr>
          <w:rFonts w:ascii="Times New Roman" w:hAnsi="Times New Roman" w:cs="Times New Roman"/>
          <w:color w:val="000000"/>
          <w:sz w:val="28"/>
          <w:szCs w:val="28"/>
        </w:rPr>
        <w:t xml:space="preserve"> 14 350 791,00 руб.</w:t>
      </w:r>
    </w:p>
    <w:p w:rsidR="00D6604D" w:rsidRPr="00D6604D" w:rsidRDefault="00D6604D" w:rsidP="00D6604D">
      <w:pPr>
        <w:shd w:val="clear" w:color="auto" w:fill="FFFFFF"/>
        <w:autoSpaceDE w:val="0"/>
        <w:snapToGrid w:val="0"/>
        <w:ind w:left="-142"/>
        <w:jc w:val="both"/>
        <w:rPr>
          <w:rFonts w:ascii="Times New Roman" w:hAnsi="Times New Roman" w:cs="Times New Roman"/>
          <w:color w:val="000000"/>
          <w:sz w:val="28"/>
          <w:szCs w:val="28"/>
        </w:rPr>
      </w:pPr>
      <w:r w:rsidRPr="00D6604D">
        <w:rPr>
          <w:rFonts w:ascii="Times New Roman" w:hAnsi="Times New Roman" w:cs="Times New Roman"/>
          <w:color w:val="000000"/>
          <w:sz w:val="28"/>
          <w:szCs w:val="28"/>
        </w:rPr>
        <w:lastRenderedPageBreak/>
        <w:t xml:space="preserve">2022 год </w:t>
      </w:r>
      <w:r w:rsidRPr="00D6604D">
        <w:rPr>
          <w:rFonts w:ascii="Times New Roman" w:hAnsi="Times New Roman" w:cs="Times New Roman"/>
          <w:sz w:val="28"/>
          <w:szCs w:val="28"/>
        </w:rPr>
        <w:t>–</w:t>
      </w:r>
      <w:r w:rsidRPr="00D6604D">
        <w:rPr>
          <w:rFonts w:ascii="Times New Roman" w:hAnsi="Times New Roman" w:cs="Times New Roman"/>
          <w:color w:val="000000"/>
          <w:sz w:val="28"/>
          <w:szCs w:val="28"/>
        </w:rPr>
        <w:t xml:space="preserve"> 0,00 руб.</w:t>
      </w:r>
    </w:p>
    <w:p w:rsidR="00D6604D" w:rsidRPr="00D6604D" w:rsidRDefault="00D6604D" w:rsidP="00D6604D">
      <w:pPr>
        <w:shd w:val="clear" w:color="auto" w:fill="FFFFFF"/>
        <w:autoSpaceDE w:val="0"/>
        <w:snapToGrid w:val="0"/>
        <w:ind w:left="-142"/>
        <w:jc w:val="both"/>
        <w:rPr>
          <w:rFonts w:ascii="Times New Roman" w:hAnsi="Times New Roman" w:cs="Times New Roman"/>
          <w:color w:val="000000"/>
          <w:sz w:val="28"/>
          <w:szCs w:val="28"/>
        </w:rPr>
      </w:pPr>
      <w:r w:rsidRPr="00D6604D">
        <w:rPr>
          <w:rFonts w:ascii="Times New Roman" w:hAnsi="Times New Roman" w:cs="Times New Roman"/>
          <w:color w:val="000000"/>
          <w:sz w:val="28"/>
          <w:szCs w:val="28"/>
        </w:rPr>
        <w:t>Итого: 44 945 277руб.»;</w:t>
      </w:r>
    </w:p>
    <w:p w:rsidR="00D6604D" w:rsidRPr="00D6604D" w:rsidRDefault="00D6604D" w:rsidP="00D6604D">
      <w:pPr>
        <w:shd w:val="clear" w:color="auto" w:fill="FFFFFF"/>
        <w:autoSpaceDE w:val="0"/>
        <w:snapToGrid w:val="0"/>
        <w:ind w:left="-142"/>
        <w:jc w:val="both"/>
        <w:rPr>
          <w:rFonts w:ascii="Times New Roman" w:hAnsi="Times New Roman" w:cs="Times New Roman"/>
          <w:color w:val="000000"/>
          <w:sz w:val="28"/>
          <w:szCs w:val="28"/>
        </w:rPr>
      </w:pPr>
      <w:r w:rsidRPr="00D6604D">
        <w:rPr>
          <w:rFonts w:ascii="Times New Roman" w:hAnsi="Times New Roman" w:cs="Times New Roman"/>
          <w:sz w:val="28"/>
          <w:szCs w:val="28"/>
        </w:rPr>
        <w:t>–</w:t>
      </w:r>
      <w:r w:rsidRPr="00D6604D">
        <w:rPr>
          <w:rFonts w:ascii="Times New Roman" w:hAnsi="Times New Roman" w:cs="Times New Roman"/>
          <w:color w:val="000000"/>
          <w:sz w:val="28"/>
          <w:szCs w:val="28"/>
        </w:rPr>
        <w:t xml:space="preserve"> строку 2.2.28 таблицы раздела 5 подпрограммы 1 «Развитие физической культуры и спорта в муниципальном образовании – городской округ город Касимов» изложить в следующей редакции:</w:t>
      </w:r>
    </w:p>
    <w:p w:rsidR="00D6604D" w:rsidRPr="00D6604D" w:rsidRDefault="00D6604D" w:rsidP="00D6604D">
      <w:pPr>
        <w:shd w:val="clear" w:color="auto" w:fill="FFFFFF"/>
        <w:autoSpaceDE w:val="0"/>
        <w:snapToGrid w:val="0"/>
        <w:ind w:left="-142"/>
        <w:jc w:val="both"/>
        <w:rPr>
          <w:rFonts w:ascii="Times New Roman" w:hAnsi="Times New Roman" w:cs="Times New Roman"/>
          <w:color w:val="000000"/>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4"/>
        <w:gridCol w:w="1884"/>
        <w:gridCol w:w="1025"/>
        <w:gridCol w:w="1173"/>
        <w:gridCol w:w="1997"/>
        <w:gridCol w:w="774"/>
        <w:gridCol w:w="774"/>
        <w:gridCol w:w="279"/>
        <w:gridCol w:w="279"/>
        <w:gridCol w:w="279"/>
        <w:gridCol w:w="404"/>
      </w:tblGrid>
      <w:tr w:rsidR="00D6604D" w:rsidRPr="00D6604D" w:rsidTr="009E34B1">
        <w:trPr>
          <w:trHeight w:val="1258"/>
        </w:trPr>
        <w:tc>
          <w:tcPr>
            <w:tcW w:w="851" w:type="dxa"/>
            <w:shd w:val="clear" w:color="auto" w:fill="auto"/>
            <w:vAlign w:val="center"/>
            <w:hideMark/>
          </w:tcPr>
          <w:p w:rsidR="00D6604D" w:rsidRPr="00D6604D" w:rsidRDefault="00D6604D" w:rsidP="009E34B1">
            <w:pPr>
              <w:suppressAutoHyphens w:val="0"/>
              <w:ind w:left="-142"/>
              <w:rPr>
                <w:rFonts w:ascii="Times New Roman" w:hAnsi="Times New Roman" w:cs="Times New Roman"/>
                <w:sz w:val="28"/>
                <w:szCs w:val="28"/>
                <w:lang w:eastAsia="ru-RU"/>
              </w:rPr>
            </w:pPr>
            <w:r w:rsidRPr="00D6604D">
              <w:rPr>
                <w:rFonts w:ascii="Times New Roman" w:hAnsi="Times New Roman" w:cs="Times New Roman"/>
                <w:sz w:val="28"/>
                <w:szCs w:val="28"/>
                <w:lang w:eastAsia="ru-RU"/>
              </w:rPr>
              <w:t>«2.2.28</w:t>
            </w:r>
          </w:p>
        </w:tc>
        <w:tc>
          <w:tcPr>
            <w:tcW w:w="1980" w:type="dxa"/>
            <w:shd w:val="clear" w:color="auto" w:fill="auto"/>
            <w:vAlign w:val="center"/>
            <w:hideMark/>
          </w:tcPr>
          <w:p w:rsidR="00D6604D" w:rsidRPr="00D6604D" w:rsidRDefault="00D6604D" w:rsidP="009E34B1">
            <w:pPr>
              <w:suppressAutoHyphens w:val="0"/>
              <w:ind w:left="-142"/>
              <w:rPr>
                <w:rFonts w:ascii="Times New Roman" w:hAnsi="Times New Roman" w:cs="Times New Roman"/>
                <w:sz w:val="28"/>
                <w:szCs w:val="28"/>
                <w:lang w:eastAsia="ru-RU"/>
              </w:rPr>
            </w:pPr>
            <w:r w:rsidRPr="00D6604D">
              <w:rPr>
                <w:rFonts w:ascii="Times New Roman" w:hAnsi="Times New Roman" w:cs="Times New Roman"/>
                <w:color w:val="000000"/>
                <w:sz w:val="28"/>
                <w:szCs w:val="28"/>
              </w:rPr>
              <w:t>Участие в финальных соревнованиях по кроссу в зачет Спартакиады среди сборных команд городов и районов Рязанской области</w:t>
            </w:r>
          </w:p>
        </w:tc>
        <w:tc>
          <w:tcPr>
            <w:tcW w:w="997" w:type="dxa"/>
            <w:shd w:val="clear" w:color="auto" w:fill="auto"/>
            <w:vAlign w:val="center"/>
            <w:hideMark/>
          </w:tcPr>
          <w:p w:rsidR="00D6604D" w:rsidRPr="00D6604D" w:rsidRDefault="00D6604D" w:rsidP="009E34B1">
            <w:pPr>
              <w:suppressAutoHyphens w:val="0"/>
              <w:ind w:left="-142"/>
              <w:jc w:val="center"/>
              <w:rPr>
                <w:rFonts w:ascii="Times New Roman" w:hAnsi="Times New Roman" w:cs="Times New Roman"/>
                <w:sz w:val="28"/>
                <w:szCs w:val="28"/>
                <w:lang w:eastAsia="ru-RU"/>
              </w:rPr>
            </w:pPr>
            <w:r w:rsidRPr="00D6604D">
              <w:rPr>
                <w:rFonts w:ascii="Times New Roman" w:hAnsi="Times New Roman" w:cs="Times New Roman"/>
                <w:sz w:val="28"/>
                <w:szCs w:val="28"/>
                <w:lang w:eastAsia="ru-RU"/>
              </w:rPr>
              <w:t>ОФКиС</w:t>
            </w:r>
          </w:p>
        </w:tc>
        <w:tc>
          <w:tcPr>
            <w:tcW w:w="1200" w:type="dxa"/>
            <w:shd w:val="clear" w:color="auto" w:fill="auto"/>
            <w:vAlign w:val="center"/>
            <w:hideMark/>
          </w:tcPr>
          <w:p w:rsidR="00D6604D" w:rsidRPr="00D6604D" w:rsidRDefault="00D6604D" w:rsidP="009E34B1">
            <w:pPr>
              <w:suppressAutoHyphens w:val="0"/>
              <w:ind w:left="-142"/>
              <w:jc w:val="center"/>
              <w:rPr>
                <w:rFonts w:ascii="Times New Roman" w:hAnsi="Times New Roman" w:cs="Times New Roman"/>
                <w:bCs/>
                <w:iCs/>
                <w:sz w:val="28"/>
                <w:szCs w:val="28"/>
                <w:lang w:eastAsia="ru-RU"/>
              </w:rPr>
            </w:pPr>
            <w:r w:rsidRPr="00D6604D">
              <w:rPr>
                <w:rFonts w:ascii="Times New Roman" w:hAnsi="Times New Roman" w:cs="Times New Roman"/>
                <w:bCs/>
                <w:iCs/>
                <w:sz w:val="28"/>
                <w:szCs w:val="28"/>
                <w:lang w:eastAsia="ru-RU"/>
              </w:rPr>
              <w:t>МБУ ФСЦ "Спектр"</w:t>
            </w:r>
          </w:p>
        </w:tc>
        <w:tc>
          <w:tcPr>
            <w:tcW w:w="1360" w:type="dxa"/>
            <w:shd w:val="clear" w:color="auto" w:fill="auto"/>
            <w:vAlign w:val="center"/>
            <w:hideMark/>
          </w:tcPr>
          <w:p w:rsidR="00D6604D" w:rsidRPr="00D6604D" w:rsidRDefault="00D6604D" w:rsidP="009E34B1">
            <w:pPr>
              <w:suppressAutoHyphens w:val="0"/>
              <w:ind w:left="-142"/>
              <w:jc w:val="center"/>
              <w:rPr>
                <w:rFonts w:ascii="Times New Roman" w:hAnsi="Times New Roman" w:cs="Times New Roman"/>
                <w:sz w:val="28"/>
                <w:szCs w:val="28"/>
                <w:lang w:eastAsia="ru-RU"/>
              </w:rPr>
            </w:pPr>
            <w:r w:rsidRPr="00D6604D">
              <w:rPr>
                <w:rFonts w:ascii="Times New Roman" w:hAnsi="Times New Roman" w:cs="Times New Roman"/>
                <w:sz w:val="28"/>
                <w:szCs w:val="28"/>
                <w:lang w:eastAsia="ru-RU"/>
              </w:rPr>
              <w:t>муниципальные средства</w:t>
            </w:r>
          </w:p>
        </w:tc>
        <w:tc>
          <w:tcPr>
            <w:tcW w:w="700" w:type="dxa"/>
            <w:shd w:val="clear" w:color="auto" w:fill="auto"/>
            <w:vAlign w:val="center"/>
            <w:hideMark/>
          </w:tcPr>
          <w:p w:rsidR="00D6604D" w:rsidRPr="00D6604D" w:rsidRDefault="00D6604D" w:rsidP="009E34B1">
            <w:pPr>
              <w:suppressAutoHyphens w:val="0"/>
              <w:ind w:left="-142"/>
              <w:jc w:val="center"/>
              <w:rPr>
                <w:rFonts w:ascii="Times New Roman" w:hAnsi="Times New Roman" w:cs="Times New Roman"/>
                <w:sz w:val="28"/>
                <w:szCs w:val="28"/>
                <w:lang w:eastAsia="ru-RU"/>
              </w:rPr>
            </w:pPr>
            <w:r w:rsidRPr="00D6604D">
              <w:rPr>
                <w:rFonts w:ascii="Times New Roman" w:hAnsi="Times New Roman" w:cs="Times New Roman"/>
                <w:sz w:val="28"/>
                <w:szCs w:val="28"/>
                <w:lang w:eastAsia="ru-RU"/>
              </w:rPr>
              <w:t>10000</w:t>
            </w:r>
          </w:p>
        </w:tc>
        <w:tc>
          <w:tcPr>
            <w:tcW w:w="709" w:type="dxa"/>
            <w:shd w:val="clear" w:color="auto" w:fill="auto"/>
            <w:vAlign w:val="center"/>
            <w:hideMark/>
          </w:tcPr>
          <w:p w:rsidR="00D6604D" w:rsidRPr="00D6604D" w:rsidRDefault="00D6604D" w:rsidP="009E34B1">
            <w:pPr>
              <w:suppressAutoHyphens w:val="0"/>
              <w:ind w:left="-142"/>
              <w:jc w:val="center"/>
              <w:rPr>
                <w:rFonts w:ascii="Times New Roman" w:hAnsi="Times New Roman" w:cs="Times New Roman"/>
                <w:sz w:val="28"/>
                <w:szCs w:val="28"/>
                <w:lang w:eastAsia="ru-RU"/>
              </w:rPr>
            </w:pPr>
            <w:r w:rsidRPr="00D6604D">
              <w:rPr>
                <w:rFonts w:ascii="Times New Roman" w:hAnsi="Times New Roman" w:cs="Times New Roman"/>
                <w:sz w:val="28"/>
                <w:szCs w:val="28"/>
                <w:lang w:eastAsia="ru-RU"/>
              </w:rPr>
              <w:t>10000</w:t>
            </w:r>
          </w:p>
        </w:tc>
        <w:tc>
          <w:tcPr>
            <w:tcW w:w="425" w:type="dxa"/>
            <w:shd w:val="clear" w:color="auto" w:fill="auto"/>
            <w:vAlign w:val="center"/>
            <w:hideMark/>
          </w:tcPr>
          <w:p w:rsidR="00D6604D" w:rsidRPr="00D6604D" w:rsidRDefault="00D6604D" w:rsidP="009E34B1">
            <w:pPr>
              <w:suppressAutoHyphens w:val="0"/>
              <w:ind w:left="-142"/>
              <w:jc w:val="center"/>
              <w:rPr>
                <w:rFonts w:ascii="Times New Roman" w:hAnsi="Times New Roman" w:cs="Times New Roman"/>
                <w:bCs/>
                <w:sz w:val="28"/>
                <w:szCs w:val="28"/>
                <w:lang w:eastAsia="ru-RU"/>
              </w:rPr>
            </w:pPr>
            <w:r w:rsidRPr="00D6604D">
              <w:rPr>
                <w:rFonts w:ascii="Times New Roman" w:hAnsi="Times New Roman" w:cs="Times New Roman"/>
                <w:bCs/>
                <w:sz w:val="28"/>
                <w:szCs w:val="28"/>
                <w:lang w:eastAsia="ru-RU"/>
              </w:rPr>
              <w:t>0</w:t>
            </w:r>
          </w:p>
        </w:tc>
        <w:tc>
          <w:tcPr>
            <w:tcW w:w="426" w:type="dxa"/>
            <w:shd w:val="clear" w:color="auto" w:fill="auto"/>
            <w:vAlign w:val="center"/>
            <w:hideMark/>
          </w:tcPr>
          <w:p w:rsidR="00D6604D" w:rsidRPr="00D6604D" w:rsidRDefault="00D6604D" w:rsidP="009E34B1">
            <w:pPr>
              <w:suppressAutoHyphens w:val="0"/>
              <w:ind w:left="-142"/>
              <w:jc w:val="center"/>
              <w:rPr>
                <w:rFonts w:ascii="Times New Roman" w:hAnsi="Times New Roman" w:cs="Times New Roman"/>
                <w:bCs/>
                <w:sz w:val="28"/>
                <w:szCs w:val="28"/>
                <w:lang w:eastAsia="ru-RU"/>
              </w:rPr>
            </w:pPr>
            <w:r w:rsidRPr="00D6604D">
              <w:rPr>
                <w:rFonts w:ascii="Times New Roman" w:hAnsi="Times New Roman" w:cs="Times New Roman"/>
                <w:bCs/>
                <w:sz w:val="28"/>
                <w:szCs w:val="28"/>
                <w:lang w:eastAsia="ru-RU"/>
              </w:rPr>
              <w:t>0</w:t>
            </w:r>
          </w:p>
        </w:tc>
        <w:tc>
          <w:tcPr>
            <w:tcW w:w="425" w:type="dxa"/>
            <w:shd w:val="clear" w:color="auto" w:fill="auto"/>
            <w:vAlign w:val="center"/>
            <w:hideMark/>
          </w:tcPr>
          <w:p w:rsidR="00D6604D" w:rsidRPr="00D6604D" w:rsidRDefault="00D6604D" w:rsidP="009E34B1">
            <w:pPr>
              <w:suppressAutoHyphens w:val="0"/>
              <w:ind w:left="-142"/>
              <w:jc w:val="center"/>
              <w:rPr>
                <w:rFonts w:ascii="Times New Roman" w:hAnsi="Times New Roman" w:cs="Times New Roman"/>
                <w:bCs/>
                <w:sz w:val="28"/>
                <w:szCs w:val="28"/>
                <w:lang w:eastAsia="ru-RU"/>
              </w:rPr>
            </w:pPr>
            <w:r w:rsidRPr="00D6604D">
              <w:rPr>
                <w:rFonts w:ascii="Times New Roman" w:hAnsi="Times New Roman" w:cs="Times New Roman"/>
                <w:bCs/>
                <w:sz w:val="28"/>
                <w:szCs w:val="28"/>
                <w:lang w:eastAsia="ru-RU"/>
              </w:rPr>
              <w:t>0</w:t>
            </w:r>
          </w:p>
        </w:tc>
        <w:tc>
          <w:tcPr>
            <w:tcW w:w="709" w:type="dxa"/>
            <w:shd w:val="clear" w:color="auto" w:fill="auto"/>
            <w:vAlign w:val="center"/>
            <w:hideMark/>
          </w:tcPr>
          <w:p w:rsidR="00D6604D" w:rsidRPr="00D6604D" w:rsidRDefault="00D6604D" w:rsidP="009E34B1">
            <w:pPr>
              <w:suppressAutoHyphens w:val="0"/>
              <w:ind w:left="-142"/>
              <w:rPr>
                <w:rFonts w:ascii="Times New Roman" w:hAnsi="Times New Roman" w:cs="Times New Roman"/>
                <w:sz w:val="28"/>
                <w:szCs w:val="28"/>
                <w:lang w:eastAsia="ru-RU"/>
              </w:rPr>
            </w:pPr>
            <w:r w:rsidRPr="00D6604D">
              <w:rPr>
                <w:rFonts w:ascii="Times New Roman" w:hAnsi="Times New Roman" w:cs="Times New Roman"/>
                <w:sz w:val="28"/>
                <w:szCs w:val="28"/>
                <w:lang w:eastAsia="ru-RU"/>
              </w:rPr>
              <w:t> »</w:t>
            </w:r>
          </w:p>
        </w:tc>
      </w:tr>
    </w:tbl>
    <w:p w:rsidR="00D6604D" w:rsidRPr="00D6604D" w:rsidRDefault="00D6604D" w:rsidP="00D6604D">
      <w:pPr>
        <w:shd w:val="clear" w:color="auto" w:fill="FFFFFF"/>
        <w:autoSpaceDE w:val="0"/>
        <w:snapToGrid w:val="0"/>
        <w:ind w:left="-142"/>
        <w:jc w:val="both"/>
        <w:rPr>
          <w:rFonts w:ascii="Times New Roman" w:hAnsi="Times New Roman" w:cs="Times New Roman"/>
          <w:color w:val="000000"/>
          <w:sz w:val="28"/>
          <w:szCs w:val="28"/>
        </w:rPr>
      </w:pPr>
    </w:p>
    <w:p w:rsidR="00D6604D" w:rsidRPr="00D6604D" w:rsidRDefault="00D6604D" w:rsidP="00D6604D">
      <w:pPr>
        <w:shd w:val="clear" w:color="auto" w:fill="FFFFFF"/>
        <w:autoSpaceDE w:val="0"/>
        <w:snapToGrid w:val="0"/>
        <w:ind w:left="-142"/>
        <w:jc w:val="both"/>
        <w:rPr>
          <w:rFonts w:ascii="Times New Roman" w:hAnsi="Times New Roman" w:cs="Times New Roman"/>
          <w:color w:val="000000"/>
          <w:sz w:val="28"/>
          <w:szCs w:val="28"/>
        </w:rPr>
      </w:pPr>
    </w:p>
    <w:p w:rsidR="00D6604D" w:rsidRPr="00D6604D" w:rsidRDefault="00D6604D" w:rsidP="00D6604D">
      <w:pPr>
        <w:ind w:left="-142"/>
        <w:jc w:val="both"/>
        <w:rPr>
          <w:rFonts w:ascii="Times New Roman" w:hAnsi="Times New Roman" w:cs="Times New Roman"/>
          <w:sz w:val="28"/>
          <w:szCs w:val="28"/>
        </w:rPr>
      </w:pPr>
      <w:r w:rsidRPr="00D6604D">
        <w:rPr>
          <w:rFonts w:ascii="Times New Roman" w:hAnsi="Times New Roman" w:cs="Times New Roman"/>
          <w:sz w:val="28"/>
          <w:szCs w:val="28"/>
        </w:rPr>
        <w:tab/>
      </w:r>
      <w:r w:rsidRPr="00D6604D">
        <w:rPr>
          <w:rFonts w:ascii="Times New Roman" w:hAnsi="Times New Roman" w:cs="Times New Roman"/>
          <w:sz w:val="28"/>
          <w:szCs w:val="28"/>
        </w:rPr>
        <w:tab/>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«Информационном бюллетене муниципального образования – городской округ город Касимов».</w:t>
      </w:r>
    </w:p>
    <w:p w:rsidR="00D6604D" w:rsidRPr="00D6604D" w:rsidRDefault="00D6604D" w:rsidP="00D6604D">
      <w:pPr>
        <w:ind w:left="-142"/>
        <w:jc w:val="both"/>
        <w:rPr>
          <w:rFonts w:ascii="Times New Roman" w:hAnsi="Times New Roman" w:cs="Times New Roman"/>
          <w:sz w:val="28"/>
          <w:szCs w:val="28"/>
        </w:rPr>
      </w:pPr>
      <w:r w:rsidRPr="00D6604D">
        <w:rPr>
          <w:rFonts w:ascii="Times New Roman" w:hAnsi="Times New Roman" w:cs="Times New Roman"/>
          <w:sz w:val="28"/>
          <w:szCs w:val="28"/>
        </w:rPr>
        <w:tab/>
      </w:r>
      <w:r w:rsidRPr="00D6604D">
        <w:rPr>
          <w:rFonts w:ascii="Times New Roman" w:hAnsi="Times New Roman" w:cs="Times New Roman"/>
          <w:sz w:val="28"/>
          <w:szCs w:val="28"/>
        </w:rPr>
        <w:tab/>
        <w:t>3. Контроль за исполнением настоящего постановления возложить на начальника отдела по физической культуре и спорту администрации муниципального образования – городской округ город Касимов Сухову Е.М.</w:t>
      </w:r>
    </w:p>
    <w:p w:rsidR="00D6604D" w:rsidRPr="00D6604D" w:rsidRDefault="00D6604D" w:rsidP="00D6604D">
      <w:pPr>
        <w:ind w:left="-142"/>
        <w:jc w:val="both"/>
        <w:rPr>
          <w:rFonts w:ascii="Times New Roman" w:hAnsi="Times New Roman" w:cs="Times New Roman"/>
          <w:sz w:val="28"/>
          <w:szCs w:val="28"/>
        </w:rPr>
      </w:pPr>
    </w:p>
    <w:p w:rsidR="00D6604D" w:rsidRPr="00D6604D" w:rsidRDefault="00D6604D" w:rsidP="00D6604D">
      <w:pPr>
        <w:ind w:left="-142"/>
        <w:jc w:val="both"/>
        <w:rPr>
          <w:rFonts w:ascii="Times New Roman" w:hAnsi="Times New Roman" w:cs="Times New Roman"/>
          <w:sz w:val="28"/>
          <w:szCs w:val="28"/>
        </w:rPr>
      </w:pPr>
    </w:p>
    <w:p w:rsidR="00D6604D" w:rsidRPr="00D6604D" w:rsidRDefault="00D6604D" w:rsidP="00D6604D">
      <w:pPr>
        <w:ind w:left="-142"/>
        <w:jc w:val="both"/>
        <w:rPr>
          <w:rFonts w:ascii="Times New Roman" w:hAnsi="Times New Roman" w:cs="Times New Roman"/>
          <w:sz w:val="28"/>
          <w:szCs w:val="28"/>
        </w:rPr>
      </w:pPr>
    </w:p>
    <w:p w:rsidR="00D6604D" w:rsidRPr="00D6604D" w:rsidRDefault="00D6604D" w:rsidP="00D6604D">
      <w:pPr>
        <w:ind w:left="-142"/>
        <w:jc w:val="both"/>
        <w:rPr>
          <w:rFonts w:ascii="Times New Roman" w:hAnsi="Times New Roman" w:cs="Times New Roman"/>
          <w:sz w:val="28"/>
          <w:szCs w:val="28"/>
        </w:rPr>
      </w:pPr>
    </w:p>
    <w:p w:rsidR="00D6604D" w:rsidRPr="00D6604D" w:rsidRDefault="00D6604D" w:rsidP="00D6604D">
      <w:pPr>
        <w:ind w:left="-142"/>
        <w:jc w:val="both"/>
        <w:rPr>
          <w:rFonts w:ascii="Times New Roman" w:hAnsi="Times New Roman" w:cs="Times New Roman"/>
          <w:sz w:val="28"/>
          <w:szCs w:val="28"/>
        </w:rPr>
      </w:pPr>
      <w:r w:rsidRPr="00D6604D">
        <w:rPr>
          <w:rFonts w:ascii="Times New Roman" w:hAnsi="Times New Roman" w:cs="Times New Roman"/>
          <w:sz w:val="28"/>
          <w:szCs w:val="28"/>
        </w:rPr>
        <w:t>И.о. главы администрации</w:t>
      </w:r>
    </w:p>
    <w:p w:rsidR="00D6604D" w:rsidRPr="00D6604D" w:rsidRDefault="00D6604D" w:rsidP="00D6604D">
      <w:pPr>
        <w:ind w:left="-142"/>
        <w:jc w:val="both"/>
        <w:rPr>
          <w:rFonts w:ascii="Times New Roman" w:hAnsi="Times New Roman" w:cs="Times New Roman"/>
          <w:sz w:val="28"/>
          <w:szCs w:val="28"/>
        </w:rPr>
      </w:pPr>
      <w:r w:rsidRPr="00D6604D">
        <w:rPr>
          <w:rFonts w:ascii="Times New Roman" w:hAnsi="Times New Roman" w:cs="Times New Roman"/>
          <w:sz w:val="28"/>
          <w:szCs w:val="28"/>
        </w:rPr>
        <w:t>муниципального образования –</w:t>
      </w:r>
    </w:p>
    <w:p w:rsidR="00D6604D" w:rsidRPr="00D6604D" w:rsidRDefault="00D6604D" w:rsidP="00D6604D">
      <w:pPr>
        <w:ind w:left="-142"/>
        <w:jc w:val="both"/>
        <w:rPr>
          <w:rFonts w:ascii="Times New Roman" w:hAnsi="Times New Roman" w:cs="Times New Roman"/>
          <w:sz w:val="28"/>
          <w:szCs w:val="28"/>
        </w:rPr>
      </w:pPr>
      <w:r w:rsidRPr="00D6604D">
        <w:rPr>
          <w:rFonts w:ascii="Times New Roman" w:hAnsi="Times New Roman" w:cs="Times New Roman"/>
          <w:sz w:val="28"/>
          <w:szCs w:val="28"/>
        </w:rPr>
        <w:t xml:space="preserve">городской округ город Касимов                                                 </w:t>
      </w:r>
      <w:r>
        <w:rPr>
          <w:rFonts w:ascii="Times New Roman" w:hAnsi="Times New Roman" w:cs="Times New Roman"/>
          <w:sz w:val="28"/>
          <w:szCs w:val="28"/>
        </w:rPr>
        <w:t xml:space="preserve">        </w:t>
      </w:r>
      <w:r w:rsidRPr="00D6604D">
        <w:rPr>
          <w:rFonts w:ascii="Times New Roman" w:hAnsi="Times New Roman" w:cs="Times New Roman"/>
          <w:sz w:val="28"/>
          <w:szCs w:val="28"/>
        </w:rPr>
        <w:t>В.А. Гущин</w:t>
      </w:r>
    </w:p>
    <w:p w:rsidR="00D6604D" w:rsidRPr="00D6604D" w:rsidRDefault="00D6604D" w:rsidP="00D6604D">
      <w:pPr>
        <w:ind w:left="-142"/>
        <w:jc w:val="both"/>
        <w:rPr>
          <w:rFonts w:ascii="Times New Roman" w:hAnsi="Times New Roman" w:cs="Times New Roman"/>
          <w:sz w:val="28"/>
          <w:szCs w:val="28"/>
        </w:rPr>
      </w:pPr>
    </w:p>
    <w:p w:rsidR="00D6604D" w:rsidRPr="00D6604D" w:rsidRDefault="00D6604D" w:rsidP="00D6604D">
      <w:pPr>
        <w:ind w:left="-142"/>
        <w:jc w:val="both"/>
        <w:rPr>
          <w:rFonts w:ascii="Times New Roman" w:hAnsi="Times New Roman" w:cs="Times New Roman"/>
          <w:sz w:val="28"/>
          <w:szCs w:val="28"/>
        </w:rPr>
      </w:pPr>
    </w:p>
    <w:p w:rsidR="00D6604D" w:rsidRPr="00D6604D" w:rsidRDefault="00D6604D" w:rsidP="00D6604D">
      <w:pPr>
        <w:ind w:left="-142"/>
        <w:jc w:val="both"/>
        <w:rPr>
          <w:rFonts w:ascii="Times New Roman" w:hAnsi="Times New Roman" w:cs="Times New Roman"/>
          <w:sz w:val="28"/>
          <w:szCs w:val="28"/>
        </w:rPr>
      </w:pPr>
    </w:p>
    <w:p w:rsidR="00ED5ED5" w:rsidRDefault="00ED5ED5" w:rsidP="00AE3CE3">
      <w:pPr>
        <w:pStyle w:val="31"/>
        <w:rPr>
          <w:rFonts w:ascii="Times New Roman" w:hAnsi="Times New Roman" w:cs="Times New Roman"/>
          <w:bCs/>
          <w:sz w:val="28"/>
          <w:szCs w:val="28"/>
        </w:rPr>
      </w:pPr>
    </w:p>
    <w:p w:rsidR="00186834" w:rsidRDefault="00186834" w:rsidP="00AE3CE3">
      <w:pPr>
        <w:pStyle w:val="31"/>
        <w:rPr>
          <w:rFonts w:ascii="Times New Roman" w:hAnsi="Times New Roman" w:cs="Times New Roman"/>
          <w:bCs/>
          <w:sz w:val="28"/>
          <w:szCs w:val="28"/>
        </w:rPr>
      </w:pPr>
    </w:p>
    <w:p w:rsidR="00186834" w:rsidRDefault="00186834" w:rsidP="00AE3CE3">
      <w:pPr>
        <w:pStyle w:val="31"/>
        <w:rPr>
          <w:rFonts w:ascii="Times New Roman" w:hAnsi="Times New Roman" w:cs="Times New Roman"/>
          <w:bCs/>
          <w:sz w:val="28"/>
          <w:szCs w:val="28"/>
        </w:rPr>
      </w:pPr>
    </w:p>
    <w:p w:rsidR="00186834" w:rsidRDefault="00186834" w:rsidP="00AE3CE3">
      <w:pPr>
        <w:pStyle w:val="31"/>
        <w:rPr>
          <w:rFonts w:ascii="Times New Roman" w:hAnsi="Times New Roman" w:cs="Times New Roman"/>
          <w:bCs/>
          <w:sz w:val="28"/>
          <w:szCs w:val="28"/>
        </w:rPr>
      </w:pPr>
    </w:p>
    <w:p w:rsidR="00186834" w:rsidRPr="004E22D9" w:rsidRDefault="00186834" w:rsidP="00186834">
      <w:pPr>
        <w:pStyle w:val="1"/>
        <w:ind w:right="-285"/>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38112" behindDoc="0" locked="0" layoutInCell="1" allowOverlap="1">
            <wp:simplePos x="0" y="0"/>
            <wp:positionH relativeFrom="column">
              <wp:posOffset>2453640</wp:posOffset>
            </wp:positionH>
            <wp:positionV relativeFrom="margin">
              <wp:posOffset>59690</wp:posOffset>
            </wp:positionV>
            <wp:extent cx="723900" cy="806450"/>
            <wp:effectExtent l="19050" t="0" r="0" b="0"/>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 cstate="print">
                      <a:lum bright="-30000" contrast="80000"/>
                    </a:blip>
                    <a:srcRect l="17497" t="41647" r="13998"/>
                    <a:stretch>
                      <a:fillRect/>
                    </a:stretch>
                  </pic:blipFill>
                  <pic:spPr bwMode="auto">
                    <a:xfrm>
                      <a:off x="0" y="0"/>
                      <a:ext cx="723900" cy="806450"/>
                    </a:xfrm>
                    <a:prstGeom prst="rect">
                      <a:avLst/>
                    </a:prstGeom>
                    <a:noFill/>
                  </pic:spPr>
                </pic:pic>
              </a:graphicData>
            </a:graphic>
          </wp:anchor>
        </w:drawing>
      </w:r>
      <w:r w:rsidR="007B2168" w:rsidRPr="007B2168">
        <w:rPr>
          <w:noProof/>
          <w:sz w:val="28"/>
          <w:szCs w:val="28"/>
        </w:rPr>
        <w:pict>
          <v:rect id="_x0000_s1163" style="position:absolute;left:0;text-align:left;margin-left:329.35pt;margin-top:32.2pt;width:117pt;height:36pt;rotation:180;z-index:251737088;mso-position-horizontal-relative:text;mso-position-vertical-relative:text" strokecolor="white">
            <v:textbox style="mso-next-textbox:#_x0000_s1163">
              <w:txbxContent>
                <w:p w:rsidR="00824316" w:rsidRDefault="00824316" w:rsidP="00186834">
                  <w:pPr>
                    <w:rPr>
                      <w:sz w:val="28"/>
                      <w:szCs w:val="28"/>
                    </w:rPr>
                  </w:pPr>
                </w:p>
              </w:txbxContent>
            </v:textbox>
          </v:rect>
        </w:pict>
      </w:r>
      <w:r w:rsidR="007B2168" w:rsidRPr="007B2168">
        <w:rPr>
          <w:noProof/>
          <w:sz w:val="28"/>
          <w:szCs w:val="28"/>
        </w:rPr>
        <w:pict>
          <v:rect id="_x0000_s1162" style="position:absolute;left:0;text-align:left;margin-left:329.35pt;margin-top:-19.9pt;width:99pt;height:36pt;z-index:251736064;mso-position-horizontal-relative:text;mso-position-vertical-relative:text" strokecolor="white">
            <v:textbox style="mso-next-textbox:#_x0000_s1162">
              <w:txbxContent>
                <w:p w:rsidR="00824316" w:rsidRDefault="00824316" w:rsidP="00186834">
                  <w:pPr>
                    <w:jc w:val="center"/>
                    <w:rPr>
                      <w:sz w:val="28"/>
                      <w:szCs w:val="28"/>
                    </w:rPr>
                  </w:pPr>
                </w:p>
              </w:txbxContent>
            </v:textbox>
          </v:rect>
        </w:pict>
      </w:r>
      <w:r w:rsidR="007B2168" w:rsidRPr="007B2168">
        <w:rPr>
          <w:noProof/>
          <w:sz w:val="28"/>
          <w:szCs w:val="28"/>
        </w:rPr>
        <w:pict>
          <v:rect id="_x0000_s1161" style="position:absolute;left:0;text-align:left;margin-left:603pt;margin-top:-9.15pt;width:27pt;height:27pt;flip:x;z-index:251735040;mso-position-horizontal-relative:text;mso-position-vertical-relative:text">
            <v:textbox style="mso-next-textbox:#_x0000_s1161">
              <w:txbxContent>
                <w:p w:rsidR="00824316" w:rsidRDefault="00824316" w:rsidP="00186834">
                  <w:r>
                    <w:t>ПРОЕКТ</w:t>
                  </w:r>
                </w:p>
              </w:txbxContent>
            </v:textbox>
          </v:rect>
        </w:pict>
      </w:r>
      <w:r w:rsidRPr="004E22D9">
        <w:rPr>
          <w:rFonts w:ascii="Times New Roman" w:hAnsi="Times New Roman"/>
          <w:sz w:val="28"/>
          <w:szCs w:val="28"/>
        </w:rPr>
        <w:t>АДМИНИСТРАЦИЯ  МУНИЦИПАЛЬНОГО  ОБРАЗОВАНИЯ  -</w:t>
      </w:r>
    </w:p>
    <w:p w:rsidR="00186834" w:rsidRPr="004E22D9" w:rsidRDefault="00186834" w:rsidP="00186834">
      <w:pPr>
        <w:pStyle w:val="1"/>
        <w:ind w:left="-142" w:right="-285"/>
        <w:rPr>
          <w:rFonts w:ascii="Times New Roman" w:hAnsi="Times New Roman"/>
          <w:sz w:val="28"/>
          <w:szCs w:val="28"/>
        </w:rPr>
      </w:pPr>
      <w:r w:rsidRPr="004E22D9">
        <w:rPr>
          <w:rFonts w:ascii="Times New Roman" w:hAnsi="Times New Roman"/>
          <w:sz w:val="28"/>
          <w:szCs w:val="28"/>
        </w:rPr>
        <w:t xml:space="preserve"> ГОРОДСКОЙ  ОКРУГ  ГОРОД  КАСИМОВ  РЯЗАНСКОЙ  ОБЛАСТИ</w:t>
      </w:r>
    </w:p>
    <w:p w:rsidR="00186834" w:rsidRPr="004E22D9" w:rsidRDefault="00186834" w:rsidP="00186834">
      <w:pPr>
        <w:rPr>
          <w:b/>
        </w:rPr>
      </w:pPr>
    </w:p>
    <w:p w:rsidR="00186834" w:rsidRPr="004E22D9" w:rsidRDefault="00186834" w:rsidP="00186834">
      <w:pPr>
        <w:pStyle w:val="1"/>
        <w:rPr>
          <w:rFonts w:ascii="Times New Roman" w:hAnsi="Times New Roman"/>
          <w:bCs/>
          <w:sz w:val="32"/>
          <w:szCs w:val="32"/>
        </w:rPr>
      </w:pPr>
      <w:r w:rsidRPr="004E22D9">
        <w:rPr>
          <w:rFonts w:ascii="Times New Roman" w:hAnsi="Times New Roman"/>
          <w:sz w:val="32"/>
          <w:szCs w:val="32"/>
        </w:rPr>
        <w:t>ПОСТАНОВЛЕНИЕ</w:t>
      </w:r>
    </w:p>
    <w:p w:rsidR="00186834" w:rsidRPr="00186834" w:rsidRDefault="00186834" w:rsidP="00186834">
      <w:pPr>
        <w:pStyle w:val="1"/>
        <w:rPr>
          <w:rFonts w:ascii="Times New Roman" w:hAnsi="Times New Roman"/>
          <w:b w:val="0"/>
          <w:sz w:val="28"/>
          <w:szCs w:val="28"/>
        </w:rPr>
      </w:pPr>
    </w:p>
    <w:p w:rsidR="00186834" w:rsidRPr="00186834" w:rsidRDefault="00186834" w:rsidP="00186834">
      <w:pPr>
        <w:ind w:right="-284"/>
        <w:rPr>
          <w:rFonts w:ascii="Times New Roman" w:hAnsi="Times New Roman" w:cs="Times New Roman"/>
          <w:sz w:val="28"/>
          <w:szCs w:val="28"/>
        </w:rPr>
      </w:pPr>
      <w:r w:rsidRPr="00186834">
        <w:rPr>
          <w:rFonts w:ascii="Times New Roman" w:hAnsi="Times New Roman" w:cs="Times New Roman"/>
          <w:sz w:val="28"/>
          <w:szCs w:val="28"/>
        </w:rPr>
        <w:t xml:space="preserve">11.06.2019                                                                                                 </w:t>
      </w:r>
      <w:r>
        <w:rPr>
          <w:rFonts w:ascii="Times New Roman" w:hAnsi="Times New Roman" w:cs="Times New Roman"/>
          <w:sz w:val="28"/>
          <w:szCs w:val="28"/>
        </w:rPr>
        <w:t xml:space="preserve">        </w:t>
      </w:r>
      <w:r w:rsidRPr="00186834">
        <w:rPr>
          <w:rFonts w:ascii="Times New Roman" w:hAnsi="Times New Roman" w:cs="Times New Roman"/>
          <w:sz w:val="28"/>
          <w:szCs w:val="28"/>
        </w:rPr>
        <w:t>№ 713</w:t>
      </w:r>
    </w:p>
    <w:p w:rsidR="00186834" w:rsidRPr="00186834" w:rsidRDefault="00186834" w:rsidP="00186834">
      <w:pPr>
        <w:ind w:right="-284"/>
        <w:jc w:val="center"/>
        <w:rPr>
          <w:rFonts w:ascii="Times New Roman" w:hAnsi="Times New Roman" w:cs="Times New Roman"/>
          <w:sz w:val="28"/>
          <w:szCs w:val="28"/>
        </w:rPr>
      </w:pPr>
      <w:r w:rsidRPr="00186834">
        <w:rPr>
          <w:rFonts w:ascii="Times New Roman" w:hAnsi="Times New Roman" w:cs="Times New Roman"/>
          <w:sz w:val="28"/>
          <w:szCs w:val="28"/>
        </w:rPr>
        <w:t>г. Касимов</w:t>
      </w:r>
    </w:p>
    <w:p w:rsidR="00186834" w:rsidRPr="00186834" w:rsidRDefault="007B2168" w:rsidP="00186834">
      <w:pPr>
        <w:ind w:left="284" w:right="-284"/>
        <w:rPr>
          <w:rFonts w:ascii="Times New Roman" w:hAnsi="Times New Roman" w:cs="Times New Roman"/>
          <w:sz w:val="28"/>
          <w:szCs w:val="28"/>
        </w:rPr>
      </w:pPr>
      <w:r>
        <w:rPr>
          <w:rFonts w:ascii="Times New Roman" w:hAnsi="Times New Roman" w:cs="Times New Roman"/>
          <w:noProof/>
          <w:sz w:val="28"/>
          <w:szCs w:val="28"/>
        </w:rPr>
        <w:pict>
          <v:line id="Line 6" o:spid="_x0000_s1160" style="position:absolute;left:0;text-align:left;flip:y;z-index:251734016;visibility:visible" from="538.05pt,1.6pt" to="538.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"/>
        </w:pict>
      </w:r>
    </w:p>
    <w:p w:rsidR="00186834" w:rsidRPr="00186834" w:rsidRDefault="00186834" w:rsidP="00186834">
      <w:pPr>
        <w:pStyle w:val="31"/>
        <w:ind w:right="-284"/>
        <w:rPr>
          <w:rFonts w:ascii="Times New Roman" w:hAnsi="Times New Roman" w:cs="Times New Roman"/>
          <w:sz w:val="28"/>
          <w:szCs w:val="28"/>
        </w:rPr>
      </w:pPr>
      <w:r w:rsidRPr="00186834">
        <w:rPr>
          <w:rFonts w:ascii="Times New Roman" w:hAnsi="Times New Roman" w:cs="Times New Roman"/>
          <w:sz w:val="28"/>
          <w:szCs w:val="28"/>
        </w:rPr>
        <w:t xml:space="preserve">О внесении изменений в постановление </w:t>
      </w:r>
    </w:p>
    <w:p w:rsidR="00186834" w:rsidRPr="00186834" w:rsidRDefault="00186834" w:rsidP="00186834">
      <w:pPr>
        <w:pStyle w:val="31"/>
        <w:ind w:right="-284"/>
        <w:rPr>
          <w:rFonts w:ascii="Times New Roman" w:hAnsi="Times New Roman" w:cs="Times New Roman"/>
          <w:sz w:val="28"/>
          <w:szCs w:val="28"/>
        </w:rPr>
      </w:pPr>
      <w:r w:rsidRPr="00186834">
        <w:rPr>
          <w:rFonts w:ascii="Times New Roman" w:hAnsi="Times New Roman" w:cs="Times New Roman"/>
          <w:sz w:val="28"/>
          <w:szCs w:val="28"/>
        </w:rPr>
        <w:t>администрации муниципального образования –</w:t>
      </w:r>
    </w:p>
    <w:p w:rsidR="00186834" w:rsidRPr="00186834" w:rsidRDefault="00186834" w:rsidP="00186834">
      <w:pPr>
        <w:pStyle w:val="31"/>
        <w:ind w:right="-284"/>
        <w:rPr>
          <w:rFonts w:ascii="Times New Roman" w:hAnsi="Times New Roman" w:cs="Times New Roman"/>
          <w:sz w:val="28"/>
          <w:szCs w:val="28"/>
        </w:rPr>
      </w:pPr>
      <w:r w:rsidRPr="00186834">
        <w:rPr>
          <w:rFonts w:ascii="Times New Roman" w:hAnsi="Times New Roman" w:cs="Times New Roman"/>
          <w:sz w:val="28"/>
          <w:szCs w:val="28"/>
        </w:rPr>
        <w:t xml:space="preserve"> городской округ город Касимов от  29.11.2017</w:t>
      </w:r>
    </w:p>
    <w:p w:rsidR="00186834" w:rsidRPr="00186834" w:rsidRDefault="00186834" w:rsidP="00186834">
      <w:pPr>
        <w:pStyle w:val="31"/>
        <w:ind w:right="-284"/>
        <w:rPr>
          <w:rFonts w:ascii="Times New Roman" w:hAnsi="Times New Roman" w:cs="Times New Roman"/>
          <w:sz w:val="28"/>
          <w:szCs w:val="28"/>
        </w:rPr>
      </w:pPr>
      <w:r w:rsidRPr="00186834">
        <w:rPr>
          <w:rFonts w:ascii="Times New Roman" w:hAnsi="Times New Roman" w:cs="Times New Roman"/>
          <w:sz w:val="28"/>
          <w:szCs w:val="28"/>
        </w:rPr>
        <w:t xml:space="preserve">№ 1390 «Об утверждении муниципальной программы  </w:t>
      </w:r>
    </w:p>
    <w:p w:rsidR="00186834" w:rsidRPr="00186834" w:rsidRDefault="00186834" w:rsidP="00186834">
      <w:pPr>
        <w:ind w:right="-284"/>
        <w:rPr>
          <w:rFonts w:ascii="Times New Roman" w:hAnsi="Times New Roman" w:cs="Times New Roman"/>
          <w:sz w:val="28"/>
          <w:szCs w:val="28"/>
        </w:rPr>
      </w:pPr>
      <w:r w:rsidRPr="00186834">
        <w:rPr>
          <w:rFonts w:ascii="Times New Roman" w:hAnsi="Times New Roman" w:cs="Times New Roman"/>
          <w:sz w:val="28"/>
          <w:szCs w:val="28"/>
        </w:rPr>
        <w:t>«Содействие развитию и поддержка</w:t>
      </w:r>
    </w:p>
    <w:p w:rsidR="00186834" w:rsidRPr="00186834" w:rsidRDefault="00186834" w:rsidP="00186834">
      <w:pPr>
        <w:ind w:right="-284"/>
        <w:rPr>
          <w:rFonts w:ascii="Times New Roman" w:hAnsi="Times New Roman" w:cs="Times New Roman"/>
          <w:sz w:val="28"/>
          <w:szCs w:val="28"/>
        </w:rPr>
      </w:pPr>
      <w:r w:rsidRPr="00186834">
        <w:rPr>
          <w:rFonts w:ascii="Times New Roman" w:hAnsi="Times New Roman" w:cs="Times New Roman"/>
          <w:sz w:val="28"/>
          <w:szCs w:val="28"/>
        </w:rPr>
        <w:t>общественных объединений, некоммерческих</w:t>
      </w:r>
    </w:p>
    <w:p w:rsidR="00186834" w:rsidRPr="00186834" w:rsidRDefault="00186834" w:rsidP="00186834">
      <w:pPr>
        <w:ind w:right="-284"/>
        <w:rPr>
          <w:rFonts w:ascii="Times New Roman" w:hAnsi="Times New Roman" w:cs="Times New Roman"/>
          <w:sz w:val="28"/>
          <w:szCs w:val="28"/>
        </w:rPr>
      </w:pPr>
      <w:r w:rsidRPr="00186834">
        <w:rPr>
          <w:rFonts w:ascii="Times New Roman" w:hAnsi="Times New Roman" w:cs="Times New Roman"/>
          <w:sz w:val="28"/>
          <w:szCs w:val="28"/>
        </w:rPr>
        <w:t xml:space="preserve">организаций в муниципальном образовании </w:t>
      </w:r>
    </w:p>
    <w:p w:rsidR="00186834" w:rsidRPr="00186834" w:rsidRDefault="00186834" w:rsidP="00186834">
      <w:pPr>
        <w:ind w:right="-284"/>
        <w:rPr>
          <w:rFonts w:ascii="Times New Roman" w:hAnsi="Times New Roman" w:cs="Times New Roman"/>
          <w:sz w:val="28"/>
          <w:szCs w:val="28"/>
        </w:rPr>
      </w:pPr>
      <w:r w:rsidRPr="00186834">
        <w:rPr>
          <w:rFonts w:ascii="Times New Roman" w:hAnsi="Times New Roman" w:cs="Times New Roman"/>
          <w:sz w:val="28"/>
          <w:szCs w:val="28"/>
        </w:rPr>
        <w:t>городской округ город Касимов»</w:t>
      </w:r>
    </w:p>
    <w:p w:rsidR="00186834" w:rsidRPr="00186834" w:rsidRDefault="00186834" w:rsidP="00186834">
      <w:pPr>
        <w:ind w:right="-284"/>
        <w:jc w:val="both"/>
        <w:rPr>
          <w:rFonts w:ascii="Times New Roman" w:hAnsi="Times New Roman" w:cs="Times New Roman"/>
          <w:color w:val="000000"/>
          <w:sz w:val="28"/>
          <w:szCs w:val="28"/>
        </w:rPr>
      </w:pPr>
    </w:p>
    <w:p w:rsidR="00186834" w:rsidRPr="00186834" w:rsidRDefault="00186834" w:rsidP="00186834">
      <w:pPr>
        <w:ind w:right="-284"/>
        <w:jc w:val="both"/>
        <w:rPr>
          <w:rFonts w:ascii="Times New Roman" w:hAnsi="Times New Roman" w:cs="Times New Roman"/>
          <w:color w:val="000000"/>
          <w:sz w:val="28"/>
          <w:szCs w:val="28"/>
        </w:rPr>
      </w:pPr>
    </w:p>
    <w:p w:rsidR="00186834" w:rsidRPr="00186834" w:rsidRDefault="00186834" w:rsidP="00186834">
      <w:pPr>
        <w:ind w:right="-284"/>
        <w:jc w:val="both"/>
        <w:rPr>
          <w:rFonts w:ascii="Times New Roman" w:hAnsi="Times New Roman" w:cs="Times New Roman"/>
          <w:color w:val="000000"/>
          <w:sz w:val="28"/>
          <w:szCs w:val="28"/>
        </w:rPr>
      </w:pPr>
    </w:p>
    <w:p w:rsidR="00186834" w:rsidRPr="00186834" w:rsidRDefault="00186834" w:rsidP="00186834">
      <w:pPr>
        <w:ind w:right="-284"/>
        <w:rPr>
          <w:rFonts w:ascii="Times New Roman" w:hAnsi="Times New Roman" w:cs="Times New Roman"/>
          <w:sz w:val="28"/>
          <w:szCs w:val="28"/>
        </w:rPr>
      </w:pPr>
      <w:r w:rsidRPr="00186834">
        <w:rPr>
          <w:rFonts w:ascii="Times New Roman" w:hAnsi="Times New Roman" w:cs="Times New Roman"/>
          <w:sz w:val="28"/>
          <w:szCs w:val="28"/>
        </w:rPr>
        <w:t xml:space="preserve">                         </w:t>
      </w:r>
    </w:p>
    <w:p w:rsidR="00186834" w:rsidRPr="00186834" w:rsidRDefault="00186834" w:rsidP="00186834">
      <w:pPr>
        <w:ind w:right="-284"/>
        <w:jc w:val="both"/>
        <w:rPr>
          <w:rFonts w:ascii="Times New Roman" w:hAnsi="Times New Roman" w:cs="Times New Roman"/>
          <w:sz w:val="28"/>
          <w:szCs w:val="28"/>
        </w:rPr>
      </w:pPr>
      <w:r w:rsidRPr="00186834">
        <w:rPr>
          <w:rFonts w:ascii="Times New Roman" w:hAnsi="Times New Roman" w:cs="Times New Roman"/>
          <w:sz w:val="28"/>
          <w:szCs w:val="28"/>
        </w:rPr>
        <w:tab/>
        <w:t>В связи с уточнением объемов финансирования муниципальной программы «Содействие развитию и поддержка общественных объединений, некоммерческих</w:t>
      </w:r>
    </w:p>
    <w:p w:rsidR="00186834" w:rsidRPr="00186834" w:rsidRDefault="00186834" w:rsidP="00186834">
      <w:pPr>
        <w:ind w:right="-284"/>
        <w:jc w:val="both"/>
        <w:rPr>
          <w:rFonts w:ascii="Times New Roman" w:hAnsi="Times New Roman" w:cs="Times New Roman"/>
          <w:color w:val="000000"/>
          <w:sz w:val="28"/>
          <w:szCs w:val="28"/>
        </w:rPr>
      </w:pPr>
      <w:r w:rsidRPr="00186834">
        <w:rPr>
          <w:rFonts w:ascii="Times New Roman" w:hAnsi="Times New Roman" w:cs="Times New Roman"/>
          <w:sz w:val="28"/>
          <w:szCs w:val="28"/>
        </w:rPr>
        <w:t>организаций в муниципальном образовании городской округ – город Касимов» (далее – Программа), руководствуясь постановлением администрации от 16.09.2013 г.            № 1322 «о муниципальных программах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w:t>
      </w:r>
      <w:r w:rsidRPr="00186834">
        <w:rPr>
          <w:rFonts w:ascii="Times New Roman" w:hAnsi="Times New Roman" w:cs="Times New Roman"/>
          <w:color w:val="000000"/>
          <w:sz w:val="28"/>
          <w:szCs w:val="28"/>
        </w:rPr>
        <w:t>ОСТАНОВЛЯЕТ:</w:t>
      </w:r>
    </w:p>
    <w:p w:rsidR="00186834" w:rsidRPr="00186834" w:rsidRDefault="00186834" w:rsidP="00186834">
      <w:pPr>
        <w:pStyle w:val="31"/>
        <w:ind w:right="-284" w:firstLine="708"/>
        <w:rPr>
          <w:rFonts w:ascii="Times New Roman" w:hAnsi="Times New Roman" w:cs="Times New Roman"/>
          <w:sz w:val="28"/>
          <w:szCs w:val="28"/>
        </w:rPr>
      </w:pPr>
      <w:r w:rsidRPr="00186834">
        <w:rPr>
          <w:rFonts w:ascii="Times New Roman" w:hAnsi="Times New Roman" w:cs="Times New Roman"/>
          <w:sz w:val="28"/>
          <w:szCs w:val="28"/>
        </w:rPr>
        <w:t>1. Внести в постановление администрации муниципального образования – городской округ город Касимов от  29.11.2017 № 1390 «Об утверждении муниципальной программы  «Содействие развитию и поддержка общественных объединений, некоммерческих организаций в муниципальном образовании городской округ – город Касимов», следующие изменения:</w:t>
      </w:r>
    </w:p>
    <w:p w:rsidR="00186834" w:rsidRPr="00186834" w:rsidRDefault="00186834" w:rsidP="00186834">
      <w:pPr>
        <w:pStyle w:val="a3"/>
        <w:ind w:right="-284" w:firstLine="567"/>
        <w:jc w:val="both"/>
        <w:rPr>
          <w:rFonts w:cs="Times New Roman"/>
          <w:sz w:val="28"/>
          <w:szCs w:val="28"/>
        </w:rPr>
      </w:pPr>
      <w:r w:rsidRPr="00186834">
        <w:rPr>
          <w:rFonts w:cs="Times New Roman"/>
          <w:sz w:val="28"/>
          <w:szCs w:val="28"/>
        </w:rPr>
        <w:t>1.1. В Приложении к постановлению:</w:t>
      </w:r>
    </w:p>
    <w:p w:rsidR="00186834" w:rsidRPr="00186834" w:rsidRDefault="00186834" w:rsidP="00186834">
      <w:pPr>
        <w:pStyle w:val="a3"/>
        <w:ind w:right="-284"/>
        <w:jc w:val="both"/>
        <w:rPr>
          <w:rFonts w:cs="Times New Roman"/>
          <w:sz w:val="28"/>
          <w:szCs w:val="28"/>
        </w:rPr>
      </w:pPr>
      <w:r w:rsidRPr="00186834">
        <w:rPr>
          <w:rFonts w:cs="Times New Roman"/>
          <w:sz w:val="28"/>
          <w:szCs w:val="28"/>
        </w:rPr>
        <w:t>а) строку «Объемы и источники финансирования» Паспорта муниципальной программы изложить в следующей редакции:</w:t>
      </w:r>
    </w:p>
    <w:p w:rsidR="00186834" w:rsidRPr="00186834" w:rsidRDefault="00186834" w:rsidP="00186834">
      <w:pPr>
        <w:pStyle w:val="a3"/>
        <w:ind w:right="-284"/>
        <w:jc w:val="both"/>
        <w:rPr>
          <w:rFonts w:cs="Times New Roman"/>
          <w:sz w:val="28"/>
          <w:szCs w:val="28"/>
        </w:rPr>
      </w:pPr>
    </w:p>
    <w:tbl>
      <w:tblPr>
        <w:tblpPr w:leftFromText="180" w:rightFromText="180" w:vertAnchor="text" w:horzAnchor="margin" w:tblpX="-318" w:tblpY="26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8080"/>
      </w:tblGrid>
      <w:tr w:rsidR="00186834" w:rsidRPr="00186834" w:rsidTr="009E34B1">
        <w:trPr>
          <w:trHeight w:val="1222"/>
        </w:trPr>
        <w:tc>
          <w:tcPr>
            <w:tcW w:w="2093" w:type="dxa"/>
          </w:tcPr>
          <w:p w:rsidR="00186834" w:rsidRPr="00186834" w:rsidRDefault="00186834" w:rsidP="009E34B1">
            <w:pPr>
              <w:ind w:right="-284"/>
              <w:rPr>
                <w:rFonts w:ascii="Times New Roman" w:hAnsi="Times New Roman" w:cs="Times New Roman"/>
                <w:sz w:val="28"/>
                <w:szCs w:val="28"/>
              </w:rPr>
            </w:pPr>
            <w:r w:rsidRPr="00186834">
              <w:rPr>
                <w:rFonts w:ascii="Times New Roman" w:hAnsi="Times New Roman" w:cs="Times New Roman"/>
                <w:sz w:val="28"/>
                <w:szCs w:val="28"/>
              </w:rPr>
              <w:t xml:space="preserve">Объемы и источники финансирования           </w:t>
            </w:r>
          </w:p>
        </w:tc>
        <w:tc>
          <w:tcPr>
            <w:tcW w:w="8080" w:type="dxa"/>
          </w:tcPr>
          <w:p w:rsidR="00186834" w:rsidRPr="00186834" w:rsidRDefault="00186834" w:rsidP="009E34B1">
            <w:pPr>
              <w:pStyle w:val="a3"/>
              <w:ind w:right="-284"/>
              <w:rPr>
                <w:rFonts w:cs="Times New Roman"/>
                <w:sz w:val="28"/>
                <w:szCs w:val="28"/>
              </w:rPr>
            </w:pPr>
            <w:r w:rsidRPr="00186834">
              <w:rPr>
                <w:rFonts w:cs="Times New Roman"/>
                <w:sz w:val="28"/>
                <w:szCs w:val="28"/>
              </w:rPr>
              <w:t>Финансирование Программы осуществляется за счет средств муниципального бюджета. Объем финансирования Программы составляет 702,5 тыс. рублей, в том числе по годам:</w:t>
            </w:r>
          </w:p>
          <w:p w:rsidR="00186834" w:rsidRPr="00186834" w:rsidRDefault="00186834" w:rsidP="009E34B1">
            <w:pPr>
              <w:pStyle w:val="a3"/>
              <w:ind w:right="-284"/>
              <w:rPr>
                <w:rFonts w:cs="Times New Roman"/>
                <w:sz w:val="28"/>
                <w:szCs w:val="28"/>
              </w:rPr>
            </w:pPr>
            <w:r w:rsidRPr="00186834">
              <w:rPr>
                <w:rFonts w:cs="Times New Roman"/>
                <w:sz w:val="28"/>
                <w:szCs w:val="28"/>
              </w:rPr>
              <w:t>2018 год –  87,5 тыс. рублей;</w:t>
            </w:r>
          </w:p>
          <w:p w:rsidR="00186834" w:rsidRPr="00186834" w:rsidRDefault="00186834" w:rsidP="009E34B1">
            <w:pPr>
              <w:pStyle w:val="a3"/>
              <w:ind w:right="-284"/>
              <w:rPr>
                <w:rFonts w:cs="Times New Roman"/>
                <w:sz w:val="28"/>
                <w:szCs w:val="28"/>
              </w:rPr>
            </w:pPr>
            <w:r w:rsidRPr="00186834">
              <w:rPr>
                <w:rFonts w:cs="Times New Roman"/>
                <w:sz w:val="28"/>
                <w:szCs w:val="28"/>
              </w:rPr>
              <w:t xml:space="preserve">2019 год – 170,0  тыс. рублей; </w:t>
            </w:r>
          </w:p>
          <w:p w:rsidR="00186834" w:rsidRPr="00186834" w:rsidRDefault="00186834" w:rsidP="009E34B1">
            <w:pPr>
              <w:pStyle w:val="a3"/>
              <w:ind w:right="-284"/>
              <w:rPr>
                <w:rFonts w:cs="Times New Roman"/>
                <w:sz w:val="28"/>
                <w:szCs w:val="28"/>
              </w:rPr>
            </w:pPr>
            <w:r w:rsidRPr="00186834">
              <w:rPr>
                <w:rFonts w:cs="Times New Roman"/>
                <w:sz w:val="28"/>
                <w:szCs w:val="28"/>
              </w:rPr>
              <w:t>2020 год – 220,0 тыс. рублей;</w:t>
            </w:r>
          </w:p>
          <w:p w:rsidR="00186834" w:rsidRPr="00186834" w:rsidRDefault="00186834" w:rsidP="009E34B1">
            <w:pPr>
              <w:pStyle w:val="a3"/>
              <w:ind w:right="-284"/>
              <w:rPr>
                <w:rFonts w:cs="Times New Roman"/>
                <w:sz w:val="28"/>
                <w:szCs w:val="28"/>
              </w:rPr>
            </w:pPr>
            <w:r w:rsidRPr="00186834">
              <w:rPr>
                <w:rFonts w:cs="Times New Roman"/>
                <w:sz w:val="28"/>
                <w:szCs w:val="28"/>
              </w:rPr>
              <w:t xml:space="preserve">2021 год – 225, 0 тыс. рублей. </w:t>
            </w:r>
          </w:p>
          <w:p w:rsidR="00186834" w:rsidRPr="00186834" w:rsidRDefault="00186834" w:rsidP="009E34B1">
            <w:pPr>
              <w:pStyle w:val="a3"/>
              <w:ind w:right="-284"/>
              <w:rPr>
                <w:rFonts w:cs="Times New Roman"/>
                <w:sz w:val="28"/>
                <w:szCs w:val="28"/>
              </w:rPr>
            </w:pPr>
            <w:r w:rsidRPr="00186834">
              <w:rPr>
                <w:rFonts w:cs="Times New Roman"/>
                <w:sz w:val="28"/>
                <w:szCs w:val="28"/>
              </w:rPr>
              <w:t>В том числе:</w:t>
            </w:r>
          </w:p>
          <w:p w:rsidR="00186834" w:rsidRPr="00186834" w:rsidRDefault="00186834" w:rsidP="009E34B1">
            <w:pPr>
              <w:pStyle w:val="a3"/>
              <w:ind w:right="-284"/>
              <w:rPr>
                <w:rFonts w:cs="Times New Roman"/>
                <w:sz w:val="28"/>
                <w:szCs w:val="28"/>
              </w:rPr>
            </w:pPr>
            <w:r w:rsidRPr="00186834">
              <w:rPr>
                <w:rFonts w:cs="Times New Roman"/>
                <w:sz w:val="28"/>
                <w:szCs w:val="28"/>
              </w:rPr>
              <w:t>– по подпрограмме 1 «Эффективное использование возможностей социально ориентированных некоммерческих организаций, общественных объединений в муниципальном образовании городской округ – город Касимова» – 627,5 тысяч рублей из средств муниципального бюджета, в том числе по годам:</w:t>
            </w:r>
          </w:p>
          <w:p w:rsidR="00186834" w:rsidRPr="00186834" w:rsidRDefault="00186834" w:rsidP="009E34B1">
            <w:pPr>
              <w:pStyle w:val="a3"/>
              <w:ind w:right="-284"/>
              <w:rPr>
                <w:rFonts w:cs="Times New Roman"/>
                <w:sz w:val="28"/>
                <w:szCs w:val="28"/>
              </w:rPr>
            </w:pPr>
            <w:r w:rsidRPr="00186834">
              <w:rPr>
                <w:rFonts w:cs="Times New Roman"/>
                <w:sz w:val="28"/>
                <w:szCs w:val="28"/>
              </w:rPr>
              <w:t>2018  год – 72,5 тыс. рублей;</w:t>
            </w:r>
          </w:p>
          <w:p w:rsidR="00186834" w:rsidRPr="00186834" w:rsidRDefault="00186834" w:rsidP="009E34B1">
            <w:pPr>
              <w:pStyle w:val="a3"/>
              <w:ind w:right="-284"/>
              <w:rPr>
                <w:rFonts w:cs="Times New Roman"/>
                <w:sz w:val="28"/>
                <w:szCs w:val="28"/>
              </w:rPr>
            </w:pPr>
            <w:r w:rsidRPr="00186834">
              <w:rPr>
                <w:rFonts w:cs="Times New Roman"/>
                <w:sz w:val="28"/>
                <w:szCs w:val="28"/>
              </w:rPr>
              <w:t>2019  год – 155,0 тыс. рублей;</w:t>
            </w:r>
          </w:p>
          <w:p w:rsidR="00186834" w:rsidRPr="00186834" w:rsidRDefault="00186834" w:rsidP="009E34B1">
            <w:pPr>
              <w:pStyle w:val="a3"/>
              <w:ind w:right="-284"/>
              <w:rPr>
                <w:rFonts w:cs="Times New Roman"/>
                <w:sz w:val="28"/>
                <w:szCs w:val="28"/>
              </w:rPr>
            </w:pPr>
            <w:r w:rsidRPr="00186834">
              <w:rPr>
                <w:rFonts w:cs="Times New Roman"/>
                <w:sz w:val="28"/>
                <w:szCs w:val="28"/>
              </w:rPr>
              <w:t>2020 год – 200,0 тыс. рублей;</w:t>
            </w:r>
          </w:p>
          <w:p w:rsidR="00186834" w:rsidRPr="00186834" w:rsidRDefault="00186834" w:rsidP="009E34B1">
            <w:pPr>
              <w:pStyle w:val="a3"/>
              <w:ind w:right="-284"/>
              <w:rPr>
                <w:rFonts w:cs="Times New Roman"/>
                <w:sz w:val="28"/>
                <w:szCs w:val="28"/>
              </w:rPr>
            </w:pPr>
            <w:r w:rsidRPr="00186834">
              <w:rPr>
                <w:rFonts w:cs="Times New Roman"/>
                <w:sz w:val="28"/>
                <w:szCs w:val="28"/>
              </w:rPr>
              <w:t>2021 год – 200,0 тыс. рублей;</w:t>
            </w:r>
          </w:p>
          <w:p w:rsidR="00186834" w:rsidRPr="00186834" w:rsidRDefault="00186834" w:rsidP="009E34B1">
            <w:pPr>
              <w:pStyle w:val="a3"/>
              <w:ind w:right="-284"/>
              <w:rPr>
                <w:rFonts w:cs="Times New Roman"/>
                <w:sz w:val="28"/>
                <w:szCs w:val="28"/>
              </w:rPr>
            </w:pPr>
            <w:r w:rsidRPr="00186834">
              <w:rPr>
                <w:rFonts w:cs="Times New Roman"/>
                <w:sz w:val="28"/>
                <w:szCs w:val="28"/>
              </w:rPr>
              <w:t>- по подпрограмме 2 «Укрепление гражданского единства и гармонизация межнациональных и межконфессиональных отношений и профилактика в муниципальном образовании городской округ – город Касимов» – 75,0 тысяч рублей из средств муниципального бюджета, в том числе по годам:</w:t>
            </w:r>
          </w:p>
          <w:p w:rsidR="00186834" w:rsidRPr="00186834" w:rsidRDefault="00186834" w:rsidP="009E34B1">
            <w:pPr>
              <w:pStyle w:val="a3"/>
              <w:ind w:right="-284"/>
              <w:rPr>
                <w:rFonts w:cs="Times New Roman"/>
                <w:sz w:val="28"/>
                <w:szCs w:val="28"/>
              </w:rPr>
            </w:pPr>
            <w:r w:rsidRPr="00186834">
              <w:rPr>
                <w:rFonts w:cs="Times New Roman"/>
                <w:sz w:val="28"/>
                <w:szCs w:val="28"/>
              </w:rPr>
              <w:t>2018  год – 15,0 тыс. рублей;</w:t>
            </w:r>
          </w:p>
          <w:p w:rsidR="00186834" w:rsidRPr="00186834" w:rsidRDefault="00186834" w:rsidP="009E34B1">
            <w:pPr>
              <w:pStyle w:val="a3"/>
              <w:ind w:right="-284"/>
              <w:rPr>
                <w:rFonts w:cs="Times New Roman"/>
                <w:sz w:val="28"/>
                <w:szCs w:val="28"/>
              </w:rPr>
            </w:pPr>
            <w:r w:rsidRPr="00186834">
              <w:rPr>
                <w:rFonts w:cs="Times New Roman"/>
                <w:sz w:val="28"/>
                <w:szCs w:val="28"/>
              </w:rPr>
              <w:t>2019  год – 15,0 тыс. рублей;</w:t>
            </w:r>
          </w:p>
          <w:p w:rsidR="00186834" w:rsidRPr="00186834" w:rsidRDefault="00186834" w:rsidP="009E34B1">
            <w:pPr>
              <w:pStyle w:val="a3"/>
              <w:ind w:right="-284"/>
              <w:rPr>
                <w:rFonts w:cs="Times New Roman"/>
                <w:sz w:val="28"/>
                <w:szCs w:val="28"/>
              </w:rPr>
            </w:pPr>
            <w:r w:rsidRPr="00186834">
              <w:rPr>
                <w:rFonts w:cs="Times New Roman"/>
                <w:sz w:val="28"/>
                <w:szCs w:val="28"/>
              </w:rPr>
              <w:t>2020 год – 20,0 тыс. рублей;</w:t>
            </w:r>
          </w:p>
          <w:p w:rsidR="00186834" w:rsidRPr="00186834" w:rsidRDefault="00186834" w:rsidP="009E34B1">
            <w:pPr>
              <w:pStyle w:val="a3"/>
              <w:ind w:right="-284"/>
              <w:rPr>
                <w:rFonts w:cs="Times New Roman"/>
                <w:sz w:val="28"/>
                <w:szCs w:val="28"/>
              </w:rPr>
            </w:pPr>
            <w:r w:rsidRPr="00186834">
              <w:rPr>
                <w:rFonts w:cs="Times New Roman"/>
                <w:sz w:val="28"/>
                <w:szCs w:val="28"/>
              </w:rPr>
              <w:t>2021 год – 25,0 тыс. рублей.</w:t>
            </w:r>
          </w:p>
          <w:p w:rsidR="00186834" w:rsidRPr="00186834" w:rsidRDefault="00186834" w:rsidP="009E34B1">
            <w:pPr>
              <w:pStyle w:val="a3"/>
              <w:ind w:right="-284"/>
              <w:rPr>
                <w:rFonts w:cs="Times New Roman"/>
                <w:sz w:val="28"/>
                <w:szCs w:val="28"/>
              </w:rPr>
            </w:pPr>
          </w:p>
        </w:tc>
      </w:tr>
    </w:tbl>
    <w:p w:rsidR="00186834" w:rsidRPr="00186834" w:rsidRDefault="00186834" w:rsidP="00186834">
      <w:pPr>
        <w:ind w:right="-284" w:firstLine="567"/>
        <w:jc w:val="both"/>
        <w:rPr>
          <w:rFonts w:ascii="Times New Roman" w:hAnsi="Times New Roman" w:cs="Times New Roman"/>
          <w:sz w:val="28"/>
          <w:szCs w:val="28"/>
        </w:rPr>
      </w:pPr>
    </w:p>
    <w:p w:rsidR="00186834" w:rsidRPr="00186834" w:rsidRDefault="00186834" w:rsidP="00186834">
      <w:pPr>
        <w:ind w:firstLine="567"/>
        <w:jc w:val="both"/>
        <w:rPr>
          <w:rFonts w:ascii="Times New Roman" w:hAnsi="Times New Roman" w:cs="Times New Roman"/>
          <w:sz w:val="28"/>
          <w:szCs w:val="28"/>
        </w:rPr>
      </w:pPr>
    </w:p>
    <w:p w:rsidR="00186834" w:rsidRPr="00186834" w:rsidRDefault="00186834" w:rsidP="00186834">
      <w:pPr>
        <w:ind w:firstLine="567"/>
        <w:jc w:val="both"/>
        <w:rPr>
          <w:rFonts w:ascii="Times New Roman" w:hAnsi="Times New Roman" w:cs="Times New Roman"/>
          <w:sz w:val="28"/>
          <w:szCs w:val="28"/>
        </w:rPr>
      </w:pPr>
      <w:r w:rsidRPr="00186834">
        <w:rPr>
          <w:rFonts w:ascii="Times New Roman" w:hAnsi="Times New Roman" w:cs="Times New Roman"/>
          <w:sz w:val="28"/>
          <w:szCs w:val="28"/>
        </w:rPr>
        <w:t>б)  Раздел 4 «Ресурсное обеспечение Программы» изложить в следующей редакции:</w:t>
      </w:r>
    </w:p>
    <w:p w:rsidR="00186834" w:rsidRPr="00186834" w:rsidRDefault="00186834" w:rsidP="00186834">
      <w:pPr>
        <w:tabs>
          <w:tab w:val="left" w:pos="230"/>
        </w:tabs>
        <w:jc w:val="both"/>
        <w:rPr>
          <w:rFonts w:ascii="Times New Roman" w:hAnsi="Times New Roman" w:cs="Times New Roman"/>
          <w:b/>
          <w:sz w:val="28"/>
          <w:szCs w:val="28"/>
        </w:rPr>
      </w:pPr>
      <w:r w:rsidRPr="00186834">
        <w:rPr>
          <w:rFonts w:ascii="Times New Roman" w:hAnsi="Times New Roman" w:cs="Times New Roman"/>
          <w:sz w:val="28"/>
          <w:szCs w:val="28"/>
        </w:rPr>
        <w:t>«</w:t>
      </w:r>
      <w:r w:rsidRPr="00186834">
        <w:rPr>
          <w:rFonts w:ascii="Times New Roman" w:hAnsi="Times New Roman" w:cs="Times New Roman"/>
          <w:b/>
          <w:sz w:val="28"/>
          <w:szCs w:val="28"/>
        </w:rPr>
        <w:t>4.</w:t>
      </w:r>
      <w:r w:rsidRPr="00186834">
        <w:rPr>
          <w:rFonts w:ascii="Times New Roman" w:hAnsi="Times New Roman" w:cs="Times New Roman"/>
          <w:b/>
          <w:sz w:val="28"/>
          <w:szCs w:val="28"/>
        </w:rPr>
        <w:tab/>
        <w:t>Ресурсное обеспечение Программы</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Финансирование Программы осуществляется за счет средств муниципального бюджета. Объем финансирования Программы составляет 702,5 тыс. рублей, в том числе по годам:</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2018 год –  87,5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2019 год – 170,0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2020 год – 220,0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2021 год – 225, 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В том числе:</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ab/>
        <w:t xml:space="preserve">– по подпрограмме 1 «Эффективное использование возможностей социально ориентированных некоммерческих организаций, общественных объединений в муниципальном образовании городской округ – город </w:t>
      </w:r>
      <w:r w:rsidRPr="00186834">
        <w:rPr>
          <w:rFonts w:ascii="Times New Roman" w:hAnsi="Times New Roman" w:cs="Times New Roman"/>
          <w:sz w:val="28"/>
          <w:szCs w:val="28"/>
        </w:rPr>
        <w:lastRenderedPageBreak/>
        <w:t>Касимова» – 627,5 тысяч рублей из средств муниципального бюджета, в том числе по годам:</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2018  год – 72,5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2019  год – 155,0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2020 год – 200,0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2021 год – 200,0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ab/>
        <w:t>– по подпрограмме 2 «Укрепление гражданского единства и гармонизация межнациональных и межконфессиональных отношений и профилактика в муниципальном образовании городской округ – город Касимов» – 75,0 тысяч рублей из средств муниципального бюджета, в том числе по годам:</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2018  год – 15,0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2019  год – 15,0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2020 год – 20,0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2021 год – 25,0 тыс. рублей.</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Объемы финансирования мероприятий Программы носят прогнозный характер и подлежат ежегодному уточнению».</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1.2. В Приложении 1 к муниципальной программе «Содействие развитию и поддержка общественных объединений, некоммерческих организаций в муниципальном образовании городской округ – город Касимов»:</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а) Раздел 3 «Ресурсное обеспечение подпрограммы» изложить в следующей редакции:</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 xml:space="preserve">«3. </w:t>
      </w:r>
      <w:r w:rsidRPr="00186834">
        <w:rPr>
          <w:rFonts w:ascii="Times New Roman" w:hAnsi="Times New Roman" w:cs="Times New Roman"/>
          <w:b/>
          <w:sz w:val="28"/>
          <w:szCs w:val="28"/>
        </w:rPr>
        <w:t>Ресурсное обеспечение подпрограммы</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Финансирование подпрограммы осуществляется за счет средств бюджета муниципального образования – городской округ город Касимов. Объем финансирования подпрограммы составляет 627,5 тыс. рублей, в том числе по годам:</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2018  год – 72,5 тыс. рублей;</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2019  год – 155,0 тыс. рублей;</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2020 год – 200,0 тыс. рублей;</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2021 год – 200,0 тыс. рублей.»;</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б) строки 1.9 и 1.10 таблицы раздела 5 Подпрограммы 1 изложить в новой редакции:</w:t>
      </w:r>
    </w:p>
    <w:tbl>
      <w:tblPr>
        <w:tblpPr w:leftFromText="180" w:rightFromText="180" w:vertAnchor="text" w:horzAnchor="page" w:tblpX="817" w:tblpY="104"/>
        <w:tblW w:w="10693" w:type="dxa"/>
        <w:tblLayout w:type="fixed"/>
        <w:tblCellMar>
          <w:top w:w="75" w:type="dxa"/>
          <w:left w:w="0" w:type="dxa"/>
          <w:bottom w:w="75" w:type="dxa"/>
          <w:right w:w="0" w:type="dxa"/>
        </w:tblCellMar>
        <w:tblLook w:val="0000"/>
      </w:tblPr>
      <w:tblGrid>
        <w:gridCol w:w="488"/>
        <w:gridCol w:w="1984"/>
        <w:gridCol w:w="1134"/>
        <w:gridCol w:w="1134"/>
        <w:gridCol w:w="1134"/>
        <w:gridCol w:w="708"/>
        <w:gridCol w:w="709"/>
        <w:gridCol w:w="709"/>
        <w:gridCol w:w="709"/>
        <w:gridCol w:w="567"/>
        <w:gridCol w:w="1417"/>
      </w:tblGrid>
      <w:tr w:rsidR="00186834" w:rsidRPr="00186834" w:rsidTr="009E34B1">
        <w:trPr>
          <w:trHeight w:val="6414"/>
        </w:trPr>
        <w:tc>
          <w:tcPr>
            <w:tcW w:w="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both"/>
              <w:rPr>
                <w:rFonts w:ascii="Times New Roman" w:hAnsi="Times New Roman" w:cs="Times New Roman"/>
                <w:sz w:val="28"/>
                <w:szCs w:val="28"/>
              </w:rPr>
            </w:pPr>
            <w:r w:rsidRPr="00186834">
              <w:rPr>
                <w:rFonts w:ascii="Times New Roman" w:hAnsi="Times New Roman" w:cs="Times New Roman"/>
                <w:sz w:val="28"/>
                <w:szCs w:val="28"/>
              </w:rPr>
              <w:lastRenderedPageBreak/>
              <w:t>1.9.</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pStyle w:val="ConsPlusNormald"/>
              <w:rPr>
                <w:rFonts w:eastAsia="Calibri"/>
                <w:sz w:val="28"/>
                <w:szCs w:val="28"/>
              </w:rPr>
            </w:pPr>
            <w:r w:rsidRPr="00186834">
              <w:rPr>
                <w:sz w:val="28"/>
                <w:szCs w:val="28"/>
                <w:lang w:val="en-US"/>
              </w:rPr>
              <w:t>C</w:t>
            </w:r>
            <w:r w:rsidRPr="00186834">
              <w:rPr>
                <w:sz w:val="28"/>
                <w:szCs w:val="28"/>
              </w:rPr>
              <w:t xml:space="preserve">убсидии </w:t>
            </w:r>
            <w:r w:rsidRPr="00186834">
              <w:rPr>
                <w:color w:val="000000"/>
                <w:sz w:val="28"/>
                <w:szCs w:val="28"/>
              </w:rPr>
              <w:t>НКО</w:t>
            </w:r>
            <w:r w:rsidRPr="00186834">
              <w:rPr>
                <w:sz w:val="28"/>
                <w:szCs w:val="28"/>
              </w:rPr>
              <w:t xml:space="preserve">  на осуществление установленной учредительными документами деятельности</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УОиМП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rPr>
                <w:rFonts w:ascii="Times New Roman" w:hAnsi="Times New Roman" w:cs="Times New Roman"/>
                <w:sz w:val="28"/>
                <w:szCs w:val="28"/>
              </w:rPr>
            </w:pPr>
            <w:r w:rsidRPr="00186834">
              <w:rPr>
                <w:rFonts w:ascii="Times New Roman" w:hAnsi="Times New Roman" w:cs="Times New Roman"/>
                <w:sz w:val="28"/>
                <w:szCs w:val="28"/>
              </w:rPr>
              <w:t xml:space="preserve">Совет ветеранов, ВОС, ВОИ, </w:t>
            </w:r>
          </w:p>
          <w:p w:rsidR="00186834" w:rsidRPr="00186834" w:rsidRDefault="00186834" w:rsidP="009E34B1">
            <w:pPr>
              <w:tabs>
                <w:tab w:val="left" w:pos="567"/>
                <w:tab w:val="left" w:pos="993"/>
              </w:tabs>
              <w:ind w:right="28"/>
              <w:rPr>
                <w:rFonts w:ascii="Times New Roman" w:hAnsi="Times New Roman" w:cs="Times New Roman"/>
                <w:sz w:val="28"/>
                <w:szCs w:val="28"/>
              </w:rPr>
            </w:pPr>
            <w:r w:rsidRPr="00186834">
              <w:rPr>
                <w:rFonts w:ascii="Times New Roman" w:hAnsi="Times New Roman" w:cs="Times New Roman"/>
                <w:sz w:val="28"/>
                <w:szCs w:val="28"/>
              </w:rPr>
              <w:t>Боевое братство, Союз Чернобыль, Епархия, КГКО,</w:t>
            </w:r>
          </w:p>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 xml:space="preserve"> ТНКА, РОМ,  Еврейская община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both"/>
              <w:rPr>
                <w:rFonts w:ascii="Times New Roman" w:hAnsi="Times New Roman" w:cs="Times New Roman"/>
                <w:sz w:val="28"/>
                <w:szCs w:val="28"/>
              </w:rPr>
            </w:pPr>
            <w:r w:rsidRPr="00186834">
              <w:rPr>
                <w:rFonts w:ascii="Times New Roman" w:hAnsi="Times New Roman" w:cs="Times New Roman"/>
                <w:sz w:val="28"/>
                <w:szCs w:val="28"/>
              </w:rPr>
              <w:t>Муниципальный бюджет</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both"/>
              <w:rPr>
                <w:rFonts w:ascii="Times New Roman" w:hAnsi="Times New Roman" w:cs="Times New Roman"/>
                <w:sz w:val="28"/>
                <w:szCs w:val="28"/>
              </w:rPr>
            </w:pPr>
            <w:r w:rsidRPr="00186834">
              <w:rPr>
                <w:rFonts w:ascii="Times New Roman" w:hAnsi="Times New Roman" w:cs="Times New Roman"/>
                <w:sz w:val="28"/>
                <w:szCs w:val="28"/>
              </w:rPr>
              <w:t>509,5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jc w:val="center"/>
              <w:rPr>
                <w:rFonts w:ascii="Times New Roman" w:hAnsi="Times New Roman" w:cs="Times New Roman"/>
                <w:sz w:val="28"/>
                <w:szCs w:val="28"/>
              </w:rPr>
            </w:pPr>
            <w:r w:rsidRPr="00186834">
              <w:rPr>
                <w:rFonts w:ascii="Times New Roman" w:hAnsi="Times New Roman" w:cs="Times New Roman"/>
                <w:sz w:val="28"/>
                <w:szCs w:val="28"/>
              </w:rPr>
              <w:t>72,5</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jc w:val="center"/>
              <w:rPr>
                <w:rFonts w:ascii="Times New Roman" w:hAnsi="Times New Roman" w:cs="Times New Roman"/>
                <w:sz w:val="28"/>
                <w:szCs w:val="28"/>
              </w:rPr>
            </w:pPr>
            <w:r w:rsidRPr="00186834">
              <w:rPr>
                <w:rFonts w:ascii="Times New Roman" w:hAnsi="Times New Roman" w:cs="Times New Roman"/>
                <w:sz w:val="28"/>
                <w:szCs w:val="28"/>
              </w:rPr>
              <w:t>137,0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jc w:val="center"/>
              <w:rPr>
                <w:rFonts w:ascii="Times New Roman" w:hAnsi="Times New Roman" w:cs="Times New Roman"/>
                <w:sz w:val="28"/>
                <w:szCs w:val="28"/>
              </w:rPr>
            </w:pPr>
            <w:r w:rsidRPr="00186834">
              <w:rPr>
                <w:rFonts w:ascii="Times New Roman" w:hAnsi="Times New Roman" w:cs="Times New Roman"/>
                <w:sz w:val="28"/>
                <w:szCs w:val="28"/>
              </w:rPr>
              <w:t>150,0</w:t>
            </w:r>
          </w:p>
        </w:tc>
        <w:tc>
          <w:tcPr>
            <w:tcW w:w="567" w:type="dxa"/>
            <w:tcBorders>
              <w:top w:val="single" w:sz="4" w:space="0" w:color="auto"/>
              <w:left w:val="single" w:sz="4" w:space="0" w:color="auto"/>
              <w:bottom w:val="single" w:sz="4" w:space="0" w:color="auto"/>
              <w:right w:val="single" w:sz="4" w:space="0" w:color="auto"/>
            </w:tcBorders>
          </w:tcPr>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150,0</w:t>
            </w:r>
          </w:p>
        </w:tc>
        <w:tc>
          <w:tcPr>
            <w:tcW w:w="141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pStyle w:val="a3"/>
              <w:rPr>
                <w:rFonts w:cs="Times New Roman"/>
                <w:sz w:val="28"/>
                <w:szCs w:val="28"/>
              </w:rPr>
            </w:pPr>
            <w:r w:rsidRPr="00186834">
              <w:rPr>
                <w:rFonts w:cs="Times New Roman"/>
                <w:sz w:val="28"/>
                <w:szCs w:val="28"/>
              </w:rPr>
              <w:t>Поддержка, пропаганда  и сохранение  традиционных культур и фольклора разных народов, приумножение и дальнейшее развитие культурного наследия,  расширение этнокультурного пространства</w:t>
            </w:r>
            <w:r w:rsidRPr="00186834">
              <w:rPr>
                <w:rFonts w:cs="Times New Roman"/>
                <w:sz w:val="28"/>
                <w:szCs w:val="28"/>
              </w:rPr>
              <w:br/>
              <w:t xml:space="preserve"> приобщение молодого поколения к истокам национальной культуры,</w:t>
            </w:r>
            <w:r w:rsidRPr="00186834">
              <w:rPr>
                <w:rFonts w:cs="Times New Roman"/>
                <w:sz w:val="28"/>
                <w:szCs w:val="28"/>
              </w:rPr>
              <w:br/>
              <w:t>как средству духовного и нравственного единения общества;</w:t>
            </w:r>
          </w:p>
        </w:tc>
      </w:tr>
      <w:tr w:rsidR="00186834" w:rsidRPr="00186834" w:rsidTr="009E34B1">
        <w:trPr>
          <w:trHeight w:val="3290"/>
        </w:trPr>
        <w:tc>
          <w:tcPr>
            <w:tcW w:w="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62"/>
              <w:jc w:val="both"/>
              <w:rPr>
                <w:rFonts w:ascii="Times New Roman" w:hAnsi="Times New Roman" w:cs="Times New Roman"/>
                <w:sz w:val="28"/>
                <w:szCs w:val="28"/>
              </w:rPr>
            </w:pPr>
            <w:r w:rsidRPr="00186834">
              <w:rPr>
                <w:rFonts w:ascii="Times New Roman" w:hAnsi="Times New Roman" w:cs="Times New Roman"/>
                <w:sz w:val="28"/>
                <w:szCs w:val="28"/>
              </w:rPr>
              <w:t>1.10.</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pStyle w:val="ConsPlusNormald"/>
              <w:rPr>
                <w:rFonts w:eastAsia="Calibri"/>
                <w:sz w:val="28"/>
                <w:szCs w:val="28"/>
              </w:rPr>
            </w:pPr>
            <w:r w:rsidRPr="00186834">
              <w:rPr>
                <w:color w:val="2D2D2D"/>
                <w:sz w:val="28"/>
                <w:szCs w:val="28"/>
              </w:rPr>
              <w:t xml:space="preserve">Субсидии НКО для участия в конкурсных отборах социально значимых проектах </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УОиМП</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rPr>
                <w:rFonts w:ascii="Times New Roman" w:hAnsi="Times New Roman" w:cs="Times New Roman"/>
                <w:sz w:val="28"/>
                <w:szCs w:val="28"/>
              </w:rPr>
            </w:pPr>
            <w:r w:rsidRPr="00186834">
              <w:rPr>
                <w:rFonts w:ascii="Times New Roman" w:hAnsi="Times New Roman" w:cs="Times New Roman"/>
                <w:sz w:val="28"/>
                <w:szCs w:val="28"/>
              </w:rPr>
              <w:t xml:space="preserve">Совет ветеранов, ВОС, ВОИ, </w:t>
            </w:r>
          </w:p>
          <w:p w:rsidR="00186834" w:rsidRPr="00186834" w:rsidRDefault="00186834" w:rsidP="009E34B1">
            <w:pPr>
              <w:tabs>
                <w:tab w:val="left" w:pos="567"/>
                <w:tab w:val="left" w:pos="993"/>
              </w:tabs>
              <w:ind w:right="28"/>
              <w:rPr>
                <w:rFonts w:ascii="Times New Roman" w:hAnsi="Times New Roman" w:cs="Times New Roman"/>
                <w:sz w:val="28"/>
                <w:szCs w:val="28"/>
              </w:rPr>
            </w:pPr>
            <w:r w:rsidRPr="00186834">
              <w:rPr>
                <w:rFonts w:ascii="Times New Roman" w:hAnsi="Times New Roman" w:cs="Times New Roman"/>
                <w:sz w:val="28"/>
                <w:szCs w:val="28"/>
              </w:rPr>
              <w:t>Боевое братство, Союз Чернобыль, Епархия, КГКО,</w:t>
            </w:r>
          </w:p>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 xml:space="preserve"> ТНКА, РОМ,  Еврейская община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both"/>
              <w:rPr>
                <w:rFonts w:ascii="Times New Roman" w:hAnsi="Times New Roman" w:cs="Times New Roman"/>
                <w:sz w:val="28"/>
                <w:szCs w:val="28"/>
              </w:rPr>
            </w:pPr>
            <w:r w:rsidRPr="00186834">
              <w:rPr>
                <w:rFonts w:ascii="Times New Roman" w:hAnsi="Times New Roman" w:cs="Times New Roman"/>
                <w:sz w:val="28"/>
                <w:szCs w:val="28"/>
              </w:rPr>
              <w:t>Муниципальный бюджет</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both"/>
              <w:rPr>
                <w:rFonts w:ascii="Times New Roman" w:hAnsi="Times New Roman" w:cs="Times New Roman"/>
                <w:sz w:val="28"/>
                <w:szCs w:val="28"/>
              </w:rPr>
            </w:pPr>
            <w:r w:rsidRPr="00186834">
              <w:rPr>
                <w:rFonts w:ascii="Times New Roman" w:hAnsi="Times New Roman" w:cs="Times New Roman"/>
                <w:sz w:val="28"/>
                <w:szCs w:val="28"/>
              </w:rPr>
              <w:t>118,0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center"/>
              <w:rPr>
                <w:rFonts w:ascii="Times New Roman" w:hAnsi="Times New Roman" w:cs="Times New Roman"/>
                <w:sz w:val="28"/>
                <w:szCs w:val="28"/>
              </w:rPr>
            </w:pPr>
            <w:r w:rsidRPr="00186834">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center"/>
              <w:rPr>
                <w:rFonts w:ascii="Times New Roman" w:hAnsi="Times New Roman" w:cs="Times New Roman"/>
                <w:sz w:val="28"/>
                <w:szCs w:val="28"/>
              </w:rPr>
            </w:pPr>
            <w:r w:rsidRPr="00186834">
              <w:rPr>
                <w:rFonts w:ascii="Times New Roman" w:hAnsi="Times New Roman" w:cs="Times New Roman"/>
                <w:sz w:val="28"/>
                <w:szCs w:val="28"/>
              </w:rPr>
              <w:t>18,0</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center"/>
              <w:rPr>
                <w:rFonts w:ascii="Times New Roman" w:hAnsi="Times New Roman" w:cs="Times New Roman"/>
                <w:sz w:val="28"/>
                <w:szCs w:val="28"/>
              </w:rPr>
            </w:pPr>
            <w:r w:rsidRPr="00186834">
              <w:rPr>
                <w:rFonts w:ascii="Times New Roman" w:hAnsi="Times New Roman" w:cs="Times New Roman"/>
                <w:sz w:val="28"/>
                <w:szCs w:val="28"/>
              </w:rPr>
              <w:t>50,0</w:t>
            </w:r>
          </w:p>
        </w:tc>
        <w:tc>
          <w:tcPr>
            <w:tcW w:w="567" w:type="dxa"/>
            <w:tcBorders>
              <w:top w:val="single" w:sz="4" w:space="0" w:color="auto"/>
              <w:left w:val="single" w:sz="4" w:space="0" w:color="auto"/>
              <w:bottom w:val="single" w:sz="4" w:space="0" w:color="auto"/>
              <w:right w:val="single" w:sz="4" w:space="0" w:color="auto"/>
            </w:tcBorders>
          </w:tcPr>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50,0</w:t>
            </w: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pStyle w:val="a3"/>
              <w:rPr>
                <w:rFonts w:cs="Times New Roman"/>
                <w:sz w:val="28"/>
                <w:szCs w:val="28"/>
              </w:rPr>
            </w:pPr>
          </w:p>
        </w:tc>
      </w:tr>
    </w:tbl>
    <w:p w:rsidR="00186834" w:rsidRPr="00186834" w:rsidRDefault="00186834" w:rsidP="00186834">
      <w:pPr>
        <w:tabs>
          <w:tab w:val="left" w:pos="7920"/>
        </w:tabs>
        <w:ind w:firstLine="567"/>
        <w:jc w:val="both"/>
        <w:rPr>
          <w:rFonts w:ascii="Times New Roman" w:hAnsi="Times New Roman" w:cs="Times New Roman"/>
          <w:sz w:val="28"/>
          <w:szCs w:val="28"/>
        </w:rPr>
      </w:pP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lastRenderedPageBreak/>
        <w:t>1.3. В Приложении 2 к муниципальной программе «Содействие развитию и поддержка общественных объединений, некоммерческих организаций в муниципальном образовании городской округ – город Касимов»:</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а) раздел 3 Подпрограммы 2 изложить в новой редакции:</w:t>
      </w:r>
    </w:p>
    <w:p w:rsidR="00186834" w:rsidRPr="00186834" w:rsidRDefault="00186834" w:rsidP="00186834">
      <w:pPr>
        <w:autoSpaceDE w:val="0"/>
        <w:autoSpaceDN w:val="0"/>
        <w:adjustRightInd w:val="0"/>
        <w:ind w:firstLine="567"/>
        <w:jc w:val="center"/>
        <w:outlineLvl w:val="0"/>
        <w:rPr>
          <w:rFonts w:ascii="Times New Roman" w:hAnsi="Times New Roman" w:cs="Times New Roman"/>
          <w:b/>
          <w:sz w:val="28"/>
          <w:szCs w:val="28"/>
        </w:rPr>
      </w:pPr>
      <w:r w:rsidRPr="00186834">
        <w:rPr>
          <w:rFonts w:ascii="Times New Roman" w:hAnsi="Times New Roman" w:cs="Times New Roman"/>
          <w:b/>
          <w:sz w:val="28"/>
          <w:szCs w:val="28"/>
        </w:rPr>
        <w:t>«3. Ресурсное обеспечение подпрограммы</w:t>
      </w:r>
    </w:p>
    <w:p w:rsidR="00186834" w:rsidRPr="00186834" w:rsidRDefault="00186834" w:rsidP="00186834">
      <w:pPr>
        <w:ind w:firstLine="360"/>
        <w:jc w:val="both"/>
        <w:rPr>
          <w:rFonts w:ascii="Times New Roman" w:hAnsi="Times New Roman" w:cs="Times New Roman"/>
          <w:sz w:val="28"/>
          <w:szCs w:val="28"/>
        </w:rPr>
      </w:pPr>
      <w:r w:rsidRPr="00186834">
        <w:rPr>
          <w:rFonts w:ascii="Times New Roman" w:hAnsi="Times New Roman" w:cs="Times New Roman"/>
          <w:sz w:val="28"/>
          <w:szCs w:val="28"/>
        </w:rPr>
        <w:t xml:space="preserve">  Финансирование подпрограммы осуществляется за счет средств бюджета муниципального образования – городской округ город Касимов. Объем финансирования подпрограммы составляет 75,0 тыс. рублей, в том числе по годам:</w:t>
      </w:r>
    </w:p>
    <w:p w:rsidR="00186834" w:rsidRPr="00186834" w:rsidRDefault="00186834" w:rsidP="00186834">
      <w:pPr>
        <w:ind w:firstLine="360"/>
        <w:jc w:val="both"/>
        <w:rPr>
          <w:rFonts w:ascii="Times New Roman" w:hAnsi="Times New Roman" w:cs="Times New Roman"/>
          <w:sz w:val="28"/>
          <w:szCs w:val="28"/>
        </w:rPr>
      </w:pPr>
      <w:r w:rsidRPr="00186834">
        <w:rPr>
          <w:rFonts w:ascii="Times New Roman" w:hAnsi="Times New Roman" w:cs="Times New Roman"/>
          <w:sz w:val="28"/>
          <w:szCs w:val="28"/>
        </w:rPr>
        <w:t>2018 год – 15,0 тыс. рублей;</w:t>
      </w:r>
    </w:p>
    <w:p w:rsidR="00186834" w:rsidRPr="00186834" w:rsidRDefault="00186834" w:rsidP="00186834">
      <w:pPr>
        <w:ind w:firstLine="360"/>
        <w:jc w:val="both"/>
        <w:rPr>
          <w:rFonts w:ascii="Times New Roman" w:hAnsi="Times New Roman" w:cs="Times New Roman"/>
          <w:sz w:val="28"/>
          <w:szCs w:val="28"/>
        </w:rPr>
      </w:pPr>
      <w:r w:rsidRPr="00186834">
        <w:rPr>
          <w:rFonts w:ascii="Times New Roman" w:hAnsi="Times New Roman" w:cs="Times New Roman"/>
          <w:sz w:val="28"/>
          <w:szCs w:val="28"/>
        </w:rPr>
        <w:t>2019 год – 15,0 тыс. рублей;</w:t>
      </w:r>
    </w:p>
    <w:p w:rsidR="00186834" w:rsidRPr="00186834" w:rsidRDefault="00186834" w:rsidP="00186834">
      <w:pPr>
        <w:ind w:firstLine="360"/>
        <w:jc w:val="both"/>
        <w:rPr>
          <w:rFonts w:ascii="Times New Roman" w:hAnsi="Times New Roman" w:cs="Times New Roman"/>
          <w:sz w:val="28"/>
          <w:szCs w:val="28"/>
        </w:rPr>
      </w:pPr>
      <w:r w:rsidRPr="00186834">
        <w:rPr>
          <w:rFonts w:ascii="Times New Roman" w:hAnsi="Times New Roman" w:cs="Times New Roman"/>
          <w:sz w:val="28"/>
          <w:szCs w:val="28"/>
        </w:rPr>
        <w:t>2020 год – 20,0 тыс. рублей;</w:t>
      </w:r>
    </w:p>
    <w:p w:rsidR="00186834" w:rsidRPr="00186834" w:rsidRDefault="00186834" w:rsidP="00186834">
      <w:pPr>
        <w:ind w:firstLine="360"/>
        <w:jc w:val="both"/>
        <w:rPr>
          <w:rFonts w:ascii="Times New Roman" w:hAnsi="Times New Roman" w:cs="Times New Roman"/>
          <w:sz w:val="28"/>
          <w:szCs w:val="28"/>
        </w:rPr>
      </w:pPr>
      <w:r w:rsidRPr="00186834">
        <w:rPr>
          <w:rFonts w:ascii="Times New Roman" w:hAnsi="Times New Roman" w:cs="Times New Roman"/>
          <w:sz w:val="28"/>
          <w:szCs w:val="28"/>
        </w:rPr>
        <w:t>2021 год – 25,0 тыс. рублей.»;</w:t>
      </w:r>
    </w:p>
    <w:p w:rsidR="00186834" w:rsidRPr="00186834" w:rsidRDefault="00186834" w:rsidP="00186834">
      <w:pPr>
        <w:tabs>
          <w:tab w:val="left" w:pos="7920"/>
        </w:tabs>
        <w:ind w:firstLine="567"/>
        <w:jc w:val="both"/>
        <w:rPr>
          <w:rFonts w:ascii="Times New Roman" w:hAnsi="Times New Roman" w:cs="Times New Roman"/>
          <w:sz w:val="28"/>
          <w:szCs w:val="28"/>
        </w:rPr>
      </w:pPr>
      <w:r w:rsidRPr="00186834">
        <w:rPr>
          <w:rFonts w:ascii="Times New Roman" w:hAnsi="Times New Roman" w:cs="Times New Roman"/>
          <w:sz w:val="28"/>
          <w:szCs w:val="28"/>
        </w:rPr>
        <w:t>б) строку 1.6 таблицы раздела 5 Подпрограммы 2 изложить в новой редакции:</w:t>
      </w:r>
    </w:p>
    <w:p w:rsidR="00186834" w:rsidRPr="00186834" w:rsidRDefault="00186834" w:rsidP="00186834">
      <w:pPr>
        <w:tabs>
          <w:tab w:val="left" w:pos="7920"/>
        </w:tabs>
        <w:ind w:firstLine="567"/>
        <w:jc w:val="both"/>
        <w:rPr>
          <w:rFonts w:ascii="Times New Roman" w:hAnsi="Times New Roman" w:cs="Times New Roman"/>
          <w:sz w:val="28"/>
          <w:szCs w:val="28"/>
        </w:rPr>
      </w:pPr>
    </w:p>
    <w:tbl>
      <w:tblPr>
        <w:tblpPr w:leftFromText="180" w:rightFromText="180" w:vertAnchor="text" w:horzAnchor="page" w:tblpX="959" w:tblpY="104"/>
        <w:tblW w:w="10693" w:type="dxa"/>
        <w:tblLayout w:type="fixed"/>
        <w:tblCellMar>
          <w:top w:w="75" w:type="dxa"/>
          <w:left w:w="0" w:type="dxa"/>
          <w:bottom w:w="75" w:type="dxa"/>
          <w:right w:w="0" w:type="dxa"/>
        </w:tblCellMar>
        <w:tblLook w:val="0000"/>
      </w:tblPr>
      <w:tblGrid>
        <w:gridCol w:w="488"/>
        <w:gridCol w:w="2126"/>
        <w:gridCol w:w="1134"/>
        <w:gridCol w:w="1134"/>
        <w:gridCol w:w="992"/>
        <w:gridCol w:w="708"/>
        <w:gridCol w:w="567"/>
        <w:gridCol w:w="709"/>
        <w:gridCol w:w="709"/>
        <w:gridCol w:w="709"/>
        <w:gridCol w:w="1417"/>
      </w:tblGrid>
      <w:tr w:rsidR="00186834" w:rsidRPr="00186834" w:rsidTr="009E34B1">
        <w:trPr>
          <w:trHeight w:val="6414"/>
        </w:trPr>
        <w:tc>
          <w:tcPr>
            <w:tcW w:w="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both"/>
              <w:rPr>
                <w:rFonts w:ascii="Times New Roman" w:hAnsi="Times New Roman" w:cs="Times New Roman"/>
                <w:sz w:val="28"/>
                <w:szCs w:val="28"/>
              </w:rPr>
            </w:pPr>
            <w:r w:rsidRPr="00186834">
              <w:rPr>
                <w:rFonts w:ascii="Times New Roman" w:hAnsi="Times New Roman" w:cs="Times New Roman"/>
                <w:sz w:val="28"/>
                <w:szCs w:val="28"/>
              </w:rPr>
              <w:t>1.6.</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Организация и проведение открытого межмуниципального фестиваля национальных культур:</w:t>
            </w:r>
          </w:p>
          <w:p w:rsidR="00186834" w:rsidRPr="00186834" w:rsidRDefault="00186834" w:rsidP="009E34B1">
            <w:pPr>
              <w:spacing w:line="200" w:lineRule="atLeast"/>
              <w:rPr>
                <w:rFonts w:ascii="Times New Roman" w:hAnsi="Times New Roman" w:cs="Times New Roman"/>
                <w:sz w:val="28"/>
                <w:szCs w:val="28"/>
              </w:rPr>
            </w:pPr>
            <w:r w:rsidRPr="00186834">
              <w:rPr>
                <w:rFonts w:ascii="Times New Roman" w:hAnsi="Times New Roman" w:cs="Times New Roman"/>
                <w:sz w:val="28"/>
                <w:szCs w:val="28"/>
              </w:rPr>
              <w:t>- межнациональный турнир по мини-футболу</w:t>
            </w:r>
          </w:p>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«Мяч дружбы»;</w:t>
            </w:r>
          </w:p>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 Выставка-ярмарка национальных блюд</w:t>
            </w:r>
          </w:p>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«Национальная палитра вкусов»;</w:t>
            </w:r>
          </w:p>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 Фестиваль национального творчества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Администрация МО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rPr>
                <w:rFonts w:ascii="Times New Roman" w:hAnsi="Times New Roman" w:cs="Times New Roman"/>
                <w:sz w:val="28"/>
                <w:szCs w:val="28"/>
              </w:rPr>
            </w:pPr>
            <w:r w:rsidRPr="00186834">
              <w:rPr>
                <w:rFonts w:ascii="Times New Roman" w:hAnsi="Times New Roman" w:cs="Times New Roman"/>
                <w:sz w:val="28"/>
                <w:szCs w:val="28"/>
              </w:rPr>
              <w:t>Администрация МО, УОиМП, УКиТ, ОФКиС</w:t>
            </w:r>
          </w:p>
          <w:p w:rsidR="00186834" w:rsidRPr="00186834" w:rsidRDefault="00186834" w:rsidP="009E34B1">
            <w:pPr>
              <w:tabs>
                <w:tab w:val="left" w:pos="567"/>
                <w:tab w:val="left" w:pos="993"/>
              </w:tabs>
              <w:ind w:right="28"/>
              <w:rPr>
                <w:rFonts w:ascii="Times New Roman" w:hAnsi="Times New Roman" w:cs="Times New Roman"/>
                <w:sz w:val="28"/>
                <w:szCs w:val="28"/>
              </w:rPr>
            </w:pPr>
            <w:r w:rsidRPr="00186834">
              <w:rPr>
                <w:rFonts w:ascii="Times New Roman" w:hAnsi="Times New Roman" w:cs="Times New Roman"/>
                <w:sz w:val="28"/>
                <w:szCs w:val="28"/>
              </w:rPr>
              <w:t>ЦМОИ,</w:t>
            </w:r>
          </w:p>
          <w:p w:rsidR="00186834" w:rsidRPr="00186834" w:rsidRDefault="00186834" w:rsidP="009E34B1">
            <w:pPr>
              <w:tabs>
                <w:tab w:val="left" w:pos="567"/>
                <w:tab w:val="left" w:pos="993"/>
              </w:tabs>
              <w:ind w:right="28"/>
              <w:rPr>
                <w:rFonts w:ascii="Times New Roman" w:hAnsi="Times New Roman" w:cs="Times New Roman"/>
                <w:sz w:val="28"/>
                <w:szCs w:val="28"/>
              </w:rPr>
            </w:pPr>
            <w:r w:rsidRPr="00186834">
              <w:rPr>
                <w:rFonts w:ascii="Times New Roman" w:hAnsi="Times New Roman" w:cs="Times New Roman"/>
                <w:sz w:val="28"/>
                <w:szCs w:val="28"/>
              </w:rPr>
              <w:t>ЦМОИ,</w:t>
            </w:r>
          </w:p>
          <w:p w:rsidR="00186834" w:rsidRPr="00186834" w:rsidRDefault="00186834" w:rsidP="009E34B1">
            <w:pPr>
              <w:tabs>
                <w:tab w:val="left" w:pos="567"/>
                <w:tab w:val="left" w:pos="993"/>
              </w:tabs>
              <w:ind w:right="28"/>
              <w:rPr>
                <w:rFonts w:ascii="Times New Roman" w:hAnsi="Times New Roman" w:cs="Times New Roman"/>
                <w:sz w:val="28"/>
                <w:szCs w:val="28"/>
              </w:rPr>
            </w:pPr>
            <w:r w:rsidRPr="00186834">
              <w:rPr>
                <w:rFonts w:ascii="Times New Roman" w:hAnsi="Times New Roman" w:cs="Times New Roman"/>
                <w:sz w:val="28"/>
                <w:szCs w:val="28"/>
              </w:rPr>
              <w:t xml:space="preserve"> Епархия, КГКО,</w:t>
            </w:r>
          </w:p>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 xml:space="preserve"> ТНКА, РОМ,  Еврейская община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both"/>
              <w:rPr>
                <w:rFonts w:ascii="Times New Roman" w:hAnsi="Times New Roman" w:cs="Times New Roman"/>
                <w:sz w:val="28"/>
                <w:szCs w:val="28"/>
              </w:rPr>
            </w:pPr>
            <w:r w:rsidRPr="00186834">
              <w:rPr>
                <w:rFonts w:ascii="Times New Roman" w:hAnsi="Times New Roman" w:cs="Times New Roman"/>
                <w:sz w:val="28"/>
                <w:szCs w:val="28"/>
              </w:rPr>
              <w:t>Муниципальный бюджет</w:t>
            </w:r>
          </w:p>
        </w:tc>
        <w:tc>
          <w:tcPr>
            <w:tcW w:w="7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both"/>
              <w:rPr>
                <w:rFonts w:ascii="Times New Roman" w:hAnsi="Times New Roman" w:cs="Times New Roman"/>
                <w:sz w:val="28"/>
                <w:szCs w:val="28"/>
              </w:rPr>
            </w:pPr>
            <w:r w:rsidRPr="00186834">
              <w:rPr>
                <w:rFonts w:ascii="Times New Roman" w:hAnsi="Times New Roman" w:cs="Times New Roman"/>
                <w:sz w:val="28"/>
                <w:szCs w:val="28"/>
              </w:rPr>
              <w:t>75,0</w:t>
            </w: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p w:rsidR="00186834" w:rsidRPr="00186834" w:rsidRDefault="00186834" w:rsidP="009E34B1">
            <w:pPr>
              <w:tabs>
                <w:tab w:val="left" w:pos="567"/>
                <w:tab w:val="left" w:pos="993"/>
              </w:tabs>
              <w:ind w:right="28"/>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center"/>
              <w:rPr>
                <w:rFonts w:ascii="Times New Roman" w:hAnsi="Times New Roman" w:cs="Times New Roman"/>
                <w:sz w:val="28"/>
                <w:szCs w:val="28"/>
              </w:rPr>
            </w:pPr>
            <w:r w:rsidRPr="00186834">
              <w:rPr>
                <w:rFonts w:ascii="Times New Roman" w:hAnsi="Times New Roman" w:cs="Times New Roman"/>
                <w:sz w:val="28"/>
                <w:szCs w:val="28"/>
              </w:rPr>
              <w:t>15,0</w:t>
            </w: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center"/>
              <w:rPr>
                <w:rFonts w:ascii="Times New Roman" w:hAnsi="Times New Roman" w:cs="Times New Roman"/>
                <w:sz w:val="28"/>
                <w:szCs w:val="28"/>
              </w:rPr>
            </w:pPr>
            <w:r w:rsidRPr="00186834">
              <w:rPr>
                <w:rFonts w:ascii="Times New Roman" w:hAnsi="Times New Roman" w:cs="Times New Roman"/>
                <w:sz w:val="28"/>
                <w:szCs w:val="28"/>
              </w:rPr>
              <w:t>15,0</w:t>
            </w: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tabs>
                <w:tab w:val="left" w:pos="567"/>
                <w:tab w:val="left" w:pos="993"/>
              </w:tabs>
              <w:ind w:right="28"/>
              <w:jc w:val="center"/>
              <w:rPr>
                <w:rFonts w:ascii="Times New Roman" w:hAnsi="Times New Roman" w:cs="Times New Roman"/>
                <w:sz w:val="28"/>
                <w:szCs w:val="28"/>
              </w:rPr>
            </w:pPr>
            <w:r w:rsidRPr="00186834">
              <w:rPr>
                <w:rFonts w:ascii="Times New Roman" w:hAnsi="Times New Roman" w:cs="Times New Roman"/>
                <w:sz w:val="28"/>
                <w:szCs w:val="28"/>
              </w:rPr>
              <w:t>20,0</w:t>
            </w: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p w:rsidR="00186834" w:rsidRPr="00186834" w:rsidRDefault="00186834" w:rsidP="009E34B1">
            <w:pPr>
              <w:tabs>
                <w:tab w:val="left" w:pos="567"/>
                <w:tab w:val="left" w:pos="993"/>
              </w:tabs>
              <w:ind w:right="28"/>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rPr>
                <w:rFonts w:ascii="Times New Roman" w:hAnsi="Times New Roman" w:cs="Times New Roman"/>
                <w:sz w:val="28"/>
                <w:szCs w:val="28"/>
              </w:rPr>
            </w:pPr>
            <w:r w:rsidRPr="00186834">
              <w:rPr>
                <w:rFonts w:ascii="Times New Roman" w:hAnsi="Times New Roman" w:cs="Times New Roman"/>
                <w:sz w:val="28"/>
                <w:szCs w:val="28"/>
              </w:rPr>
              <w:t>25,0</w:t>
            </w: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p w:rsidR="00186834" w:rsidRPr="00186834" w:rsidRDefault="00186834" w:rsidP="009E34B1">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6834" w:rsidRPr="00186834" w:rsidRDefault="00186834" w:rsidP="009E34B1">
            <w:pPr>
              <w:pStyle w:val="a3"/>
              <w:rPr>
                <w:rFonts w:cs="Times New Roman"/>
                <w:sz w:val="28"/>
                <w:szCs w:val="28"/>
              </w:rPr>
            </w:pPr>
            <w:r w:rsidRPr="00186834">
              <w:rPr>
                <w:rFonts w:cs="Times New Roman"/>
                <w:sz w:val="28"/>
                <w:szCs w:val="28"/>
              </w:rPr>
              <w:t>Поддержка, пропаганда  и сохранение  традиционных культур и фольклора разных народов, приумножение и дальнейшее развитие культурного наследия,  расширение этнокультурного пространства</w:t>
            </w:r>
            <w:r w:rsidRPr="00186834">
              <w:rPr>
                <w:rFonts w:cs="Times New Roman"/>
                <w:sz w:val="28"/>
                <w:szCs w:val="28"/>
              </w:rPr>
              <w:br/>
              <w:t xml:space="preserve"> </w:t>
            </w:r>
            <w:r w:rsidRPr="00186834">
              <w:rPr>
                <w:rFonts w:cs="Times New Roman"/>
                <w:sz w:val="28"/>
                <w:szCs w:val="28"/>
              </w:rPr>
              <w:lastRenderedPageBreak/>
              <w:t>приобщение молодого поколения к истокам национальной культуры,</w:t>
            </w:r>
            <w:r w:rsidRPr="00186834">
              <w:rPr>
                <w:rFonts w:cs="Times New Roman"/>
                <w:sz w:val="28"/>
                <w:szCs w:val="28"/>
              </w:rPr>
              <w:br/>
              <w:t>как средству духовного и нравственного единения общества;</w:t>
            </w:r>
          </w:p>
        </w:tc>
      </w:tr>
    </w:tbl>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ind w:firstLine="708"/>
        <w:jc w:val="both"/>
        <w:rPr>
          <w:rFonts w:ascii="Times New Roman" w:hAnsi="Times New Roman" w:cs="Times New Roman"/>
          <w:sz w:val="28"/>
          <w:szCs w:val="28"/>
        </w:rPr>
      </w:pPr>
      <w:r w:rsidRPr="00186834">
        <w:rPr>
          <w:rFonts w:ascii="Times New Roman" w:hAnsi="Times New Roman" w:cs="Times New Roman"/>
          <w:sz w:val="28"/>
          <w:szCs w:val="28"/>
        </w:rPr>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«Информационном бюллетене муниципального образования – городской округ город Касимов», разместить настоящее постановление на официальном сайте муниципального образования – городской округ город Касимов в информационно – телекоммуникационной сети «Интернет».</w:t>
      </w: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И.о. главы  администрации</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 xml:space="preserve">муниципального образования – </w:t>
      </w:r>
    </w:p>
    <w:p w:rsidR="00186834" w:rsidRPr="00186834" w:rsidRDefault="00186834" w:rsidP="00186834">
      <w:pPr>
        <w:jc w:val="both"/>
        <w:rPr>
          <w:rFonts w:ascii="Times New Roman" w:hAnsi="Times New Roman" w:cs="Times New Roman"/>
          <w:sz w:val="28"/>
          <w:szCs w:val="28"/>
        </w:rPr>
      </w:pPr>
      <w:r w:rsidRPr="00186834">
        <w:rPr>
          <w:rFonts w:ascii="Times New Roman" w:hAnsi="Times New Roman" w:cs="Times New Roman"/>
          <w:sz w:val="28"/>
          <w:szCs w:val="28"/>
        </w:rPr>
        <w:t xml:space="preserve">городской округ город Касимов                                           </w:t>
      </w:r>
      <w:r>
        <w:rPr>
          <w:rFonts w:ascii="Times New Roman" w:hAnsi="Times New Roman" w:cs="Times New Roman"/>
          <w:sz w:val="28"/>
          <w:szCs w:val="28"/>
        </w:rPr>
        <w:t xml:space="preserve">      </w:t>
      </w:r>
      <w:r w:rsidRPr="00186834">
        <w:rPr>
          <w:rFonts w:ascii="Times New Roman" w:hAnsi="Times New Roman" w:cs="Times New Roman"/>
          <w:sz w:val="28"/>
          <w:szCs w:val="28"/>
        </w:rPr>
        <w:t>В.А. Гущин</w:t>
      </w: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p>
    <w:p w:rsidR="00186834" w:rsidRPr="00186834" w:rsidRDefault="00186834" w:rsidP="00186834">
      <w:pPr>
        <w:jc w:val="both"/>
        <w:rPr>
          <w:rFonts w:ascii="Times New Roman" w:hAnsi="Times New Roman" w:cs="Times New Roman"/>
          <w:sz w:val="28"/>
          <w:szCs w:val="28"/>
        </w:rPr>
      </w:pPr>
    </w:p>
    <w:p w:rsidR="00186834" w:rsidRDefault="00186834" w:rsidP="00AE3CE3">
      <w:pPr>
        <w:pStyle w:val="31"/>
        <w:rPr>
          <w:rFonts w:ascii="Times New Roman" w:hAnsi="Times New Roman" w:cs="Times New Roman"/>
          <w:bCs/>
          <w:sz w:val="28"/>
          <w:szCs w:val="28"/>
        </w:rPr>
      </w:pPr>
    </w:p>
    <w:p w:rsidR="009E34B1" w:rsidRPr="00C31A5F" w:rsidRDefault="009E34B1" w:rsidP="009E34B1">
      <w:pPr>
        <w:spacing w:line="240" w:lineRule="auto"/>
        <w:jc w:val="center"/>
        <w:rPr>
          <w:rFonts w:ascii="Times New Roman" w:hAnsi="Times New Roman" w:cs="Times New Roman"/>
          <w:sz w:val="28"/>
          <w:szCs w:val="28"/>
        </w:rPr>
      </w:pPr>
    </w:p>
    <w:p w:rsidR="009E34B1" w:rsidRPr="00C31A5F" w:rsidRDefault="009E34B1" w:rsidP="009E34B1">
      <w:pPr>
        <w:pStyle w:val="1"/>
        <w:tabs>
          <w:tab w:val="num" w:pos="432"/>
        </w:tabs>
        <w:suppressAutoHyphens/>
        <w:rPr>
          <w:rFonts w:ascii="Times New Roman" w:hAnsi="Times New Roman"/>
          <w:sz w:val="28"/>
          <w:szCs w:val="28"/>
        </w:rPr>
      </w:pPr>
    </w:p>
    <w:p w:rsidR="009E34B1" w:rsidRPr="00C31A5F" w:rsidRDefault="009E34B1" w:rsidP="009E34B1">
      <w:pPr>
        <w:pStyle w:val="1"/>
        <w:tabs>
          <w:tab w:val="num" w:pos="432"/>
        </w:tabs>
        <w:suppressAutoHyphens/>
        <w:rPr>
          <w:rFonts w:ascii="Times New Roman" w:hAnsi="Times New Roman"/>
          <w:sz w:val="28"/>
          <w:szCs w:val="28"/>
        </w:rPr>
      </w:pPr>
      <w:r w:rsidRPr="00C31A5F">
        <w:rPr>
          <w:rFonts w:ascii="Times New Roman" w:hAnsi="Times New Roman"/>
          <w:noProof/>
          <w:sz w:val="28"/>
          <w:szCs w:val="28"/>
        </w:rPr>
        <w:drawing>
          <wp:anchor distT="0" distB="0" distL="114935" distR="114935" simplePos="0" relativeHeight="251740160" behindDoc="0" locked="0" layoutInCell="1" allowOverlap="1">
            <wp:simplePos x="0" y="0"/>
            <wp:positionH relativeFrom="column">
              <wp:posOffset>2463165</wp:posOffset>
            </wp:positionH>
            <wp:positionV relativeFrom="margin">
              <wp:posOffset>-272415</wp:posOffset>
            </wp:positionV>
            <wp:extent cx="657225" cy="685800"/>
            <wp:effectExtent l="19050" t="0" r="9525" b="0"/>
            <wp:wrapNone/>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lum bright="-3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80" t="41634" r="13974"/>
                    <a:stretch>
                      <a:fillRect/>
                    </a:stretch>
                  </pic:blipFill>
                  <pic:spPr bwMode="auto">
                    <a:xfrm>
                      <a:off x="0" y="0"/>
                      <a:ext cx="657225" cy="685800"/>
                    </a:xfrm>
                    <a:prstGeom prst="rect">
                      <a:avLst/>
                    </a:prstGeom>
                    <a:solidFill>
                      <a:srgbClr val="FFFFFF"/>
                    </a:solidFill>
                    <a:ln>
                      <a:noFill/>
                    </a:ln>
                  </pic:spPr>
                </pic:pic>
              </a:graphicData>
            </a:graphic>
          </wp:anchor>
        </w:drawing>
      </w:r>
      <w:r w:rsidRPr="00C31A5F">
        <w:rPr>
          <w:rFonts w:ascii="Times New Roman" w:hAnsi="Times New Roman"/>
          <w:sz w:val="28"/>
          <w:szCs w:val="28"/>
        </w:rPr>
        <w:t>АДМИНИСТРАЦИЯ  МУНИЦИПАЛЬНОГО  ОБРАЗОВАНИЯ  -</w:t>
      </w:r>
    </w:p>
    <w:p w:rsidR="009E34B1" w:rsidRPr="00C31A5F" w:rsidRDefault="009E34B1" w:rsidP="009E34B1">
      <w:pPr>
        <w:pStyle w:val="1"/>
        <w:tabs>
          <w:tab w:val="num" w:pos="432"/>
        </w:tabs>
        <w:suppressAutoHyphens/>
        <w:rPr>
          <w:rFonts w:ascii="Times New Roman" w:hAnsi="Times New Roman"/>
          <w:sz w:val="28"/>
          <w:szCs w:val="28"/>
        </w:rPr>
      </w:pPr>
      <w:r w:rsidRPr="00C31A5F">
        <w:rPr>
          <w:rFonts w:ascii="Times New Roman" w:hAnsi="Times New Roman"/>
          <w:sz w:val="28"/>
          <w:szCs w:val="28"/>
        </w:rPr>
        <w:t>ГОРОДСКОЙ  ОКРУГ  ГОРОД  КАСИМОВ  РЯЗАНСКОЙ  ОБЛАСТИ</w:t>
      </w:r>
    </w:p>
    <w:p w:rsidR="009E34B1" w:rsidRPr="00C31A5F" w:rsidRDefault="009E34B1" w:rsidP="009E34B1">
      <w:pPr>
        <w:spacing w:line="240" w:lineRule="auto"/>
        <w:jc w:val="center"/>
        <w:rPr>
          <w:rFonts w:ascii="Times New Roman" w:hAnsi="Times New Roman" w:cs="Times New Roman"/>
          <w:lang w:eastAsia="ar-SA"/>
        </w:rPr>
      </w:pPr>
    </w:p>
    <w:p w:rsidR="009E34B1" w:rsidRPr="00C31A5F" w:rsidRDefault="009E34B1" w:rsidP="009E34B1">
      <w:pPr>
        <w:pStyle w:val="1"/>
        <w:tabs>
          <w:tab w:val="num" w:pos="432"/>
        </w:tabs>
        <w:suppressAutoHyphens/>
        <w:rPr>
          <w:rFonts w:ascii="Times New Roman" w:hAnsi="Times New Roman"/>
          <w:sz w:val="20"/>
        </w:rPr>
      </w:pPr>
      <w:r w:rsidRPr="00C31A5F">
        <w:rPr>
          <w:rFonts w:ascii="Times New Roman" w:hAnsi="Times New Roman"/>
          <w:sz w:val="32"/>
          <w:szCs w:val="32"/>
        </w:rPr>
        <w:t>ПОСТАНОВЛЕНИЕ</w:t>
      </w:r>
    </w:p>
    <w:p w:rsidR="009E34B1" w:rsidRPr="00C31A5F" w:rsidRDefault="009E34B1" w:rsidP="009E34B1">
      <w:pPr>
        <w:pStyle w:val="320"/>
        <w:jc w:val="center"/>
      </w:pPr>
    </w:p>
    <w:p w:rsidR="009E34B1" w:rsidRPr="00C31A5F" w:rsidRDefault="009E34B1" w:rsidP="009E34B1">
      <w:pPr>
        <w:spacing w:line="240" w:lineRule="auto"/>
        <w:jc w:val="center"/>
        <w:rPr>
          <w:rFonts w:ascii="Times New Roman" w:hAnsi="Times New Roman" w:cs="Times New Roman"/>
          <w:sz w:val="28"/>
        </w:rPr>
      </w:pPr>
    </w:p>
    <w:p w:rsidR="009E34B1" w:rsidRPr="00C31A5F" w:rsidRDefault="009E34B1" w:rsidP="009E34B1">
      <w:pPr>
        <w:spacing w:line="240" w:lineRule="auto"/>
        <w:jc w:val="center"/>
        <w:rPr>
          <w:rFonts w:ascii="Times New Roman" w:hAnsi="Times New Roman" w:cs="Times New Roman"/>
        </w:rPr>
      </w:pPr>
      <w:r>
        <w:rPr>
          <w:rFonts w:ascii="Times New Roman" w:hAnsi="Times New Roman" w:cs="Times New Roman"/>
          <w:sz w:val="28"/>
        </w:rPr>
        <w:t>13.06.2019</w:t>
      </w:r>
      <w:r w:rsidRPr="00C31A5F">
        <w:rPr>
          <w:rFonts w:ascii="Times New Roman" w:hAnsi="Times New Roman" w:cs="Times New Roman"/>
          <w:sz w:val="28"/>
        </w:rPr>
        <w:t xml:space="preserve">                                                                                               №</w:t>
      </w:r>
      <w:r>
        <w:rPr>
          <w:rFonts w:ascii="Times New Roman" w:hAnsi="Times New Roman" w:cs="Times New Roman"/>
          <w:sz w:val="28"/>
        </w:rPr>
        <w:t xml:space="preserve"> 717</w:t>
      </w:r>
    </w:p>
    <w:p w:rsidR="009E34B1" w:rsidRPr="005B060E" w:rsidRDefault="009E34B1" w:rsidP="009E34B1">
      <w:pPr>
        <w:tabs>
          <w:tab w:val="center" w:pos="5103"/>
        </w:tabs>
        <w:spacing w:line="240" w:lineRule="auto"/>
        <w:jc w:val="center"/>
        <w:rPr>
          <w:rFonts w:ascii="Times New Roman" w:hAnsi="Times New Roman" w:cs="Times New Roman"/>
        </w:rPr>
      </w:pPr>
      <w:r w:rsidRPr="00C31A5F">
        <w:rPr>
          <w:rFonts w:ascii="Times New Roman" w:hAnsi="Times New Roman" w:cs="Times New Roman"/>
          <w:sz w:val="28"/>
        </w:rPr>
        <w:t>г. Касимов</w:t>
      </w:r>
    </w:p>
    <w:p w:rsidR="009E34B1" w:rsidRPr="005B060E" w:rsidRDefault="009E34B1" w:rsidP="009E34B1">
      <w:pPr>
        <w:tabs>
          <w:tab w:val="left" w:pos="142"/>
        </w:tabs>
        <w:spacing w:line="240" w:lineRule="auto"/>
        <w:jc w:val="both"/>
        <w:rPr>
          <w:rFonts w:ascii="Times New Roman" w:eastAsia="MS Mincho" w:hAnsi="Times New Roman" w:cs="Times New Roman"/>
          <w:sz w:val="28"/>
          <w:szCs w:val="28"/>
        </w:rPr>
      </w:pPr>
    </w:p>
    <w:p w:rsidR="009E34B1" w:rsidRPr="005B060E" w:rsidRDefault="009E34B1" w:rsidP="009E34B1">
      <w:pPr>
        <w:tabs>
          <w:tab w:val="left" w:pos="142"/>
        </w:tabs>
        <w:spacing w:line="240" w:lineRule="auto"/>
        <w:jc w:val="both"/>
        <w:rPr>
          <w:rFonts w:ascii="Times New Roman" w:eastAsia="MS Mincho" w:hAnsi="Times New Roman" w:cs="Times New Roman"/>
          <w:sz w:val="28"/>
          <w:szCs w:val="28"/>
        </w:rPr>
      </w:pPr>
    </w:p>
    <w:p w:rsidR="009E34B1" w:rsidRPr="00C31A5F" w:rsidRDefault="009E34B1" w:rsidP="009E34B1">
      <w:pPr>
        <w:tabs>
          <w:tab w:val="left" w:pos="142"/>
        </w:tabs>
        <w:spacing w:line="240" w:lineRule="auto"/>
        <w:jc w:val="both"/>
        <w:rPr>
          <w:rFonts w:ascii="Times New Roman" w:hAnsi="Times New Roman" w:cs="Times New Roman"/>
          <w:sz w:val="28"/>
          <w:szCs w:val="28"/>
        </w:rPr>
      </w:pPr>
      <w:r w:rsidRPr="00C31A5F">
        <w:rPr>
          <w:rFonts w:ascii="Times New Roman" w:eastAsia="MS Mincho" w:hAnsi="Times New Roman" w:cs="Times New Roman"/>
          <w:sz w:val="28"/>
          <w:szCs w:val="28"/>
        </w:rPr>
        <w:t>О</w:t>
      </w:r>
      <w:r>
        <w:rPr>
          <w:rFonts w:ascii="Times New Roman" w:eastAsia="MS Mincho" w:hAnsi="Times New Roman" w:cs="Times New Roman"/>
          <w:sz w:val="28"/>
          <w:szCs w:val="28"/>
        </w:rPr>
        <w:t xml:space="preserve"> </w:t>
      </w:r>
      <w:r w:rsidRPr="00C31A5F">
        <w:rPr>
          <w:rFonts w:ascii="Times New Roman" w:hAnsi="Times New Roman" w:cs="Times New Roman"/>
          <w:sz w:val="28"/>
          <w:szCs w:val="28"/>
        </w:rPr>
        <w:t>проведении семейного праздника</w:t>
      </w:r>
    </w:p>
    <w:p w:rsidR="009E34B1" w:rsidRPr="00C31A5F" w:rsidRDefault="009E34B1" w:rsidP="009E34B1">
      <w:pPr>
        <w:tabs>
          <w:tab w:val="left" w:pos="142"/>
        </w:tabs>
        <w:spacing w:line="240" w:lineRule="auto"/>
        <w:jc w:val="both"/>
        <w:rPr>
          <w:rFonts w:ascii="Times New Roman" w:hAnsi="Times New Roman" w:cs="Times New Roman"/>
          <w:sz w:val="28"/>
          <w:szCs w:val="28"/>
        </w:rPr>
      </w:pPr>
      <w:r w:rsidRPr="00C31A5F">
        <w:rPr>
          <w:rFonts w:ascii="Times New Roman" w:hAnsi="Times New Roman" w:cs="Times New Roman"/>
          <w:sz w:val="28"/>
          <w:szCs w:val="28"/>
        </w:rPr>
        <w:t xml:space="preserve"> «Вместе с папой»</w:t>
      </w:r>
    </w:p>
    <w:p w:rsidR="009E34B1" w:rsidRPr="00C31A5F" w:rsidRDefault="009E34B1" w:rsidP="009E34B1">
      <w:pPr>
        <w:pStyle w:val="12"/>
        <w:jc w:val="both"/>
        <w:rPr>
          <w:rFonts w:ascii="Times New Roman" w:eastAsia="MS Mincho" w:hAnsi="Times New Roman" w:cs="Times New Roman"/>
          <w:b/>
          <w:sz w:val="28"/>
          <w:szCs w:val="28"/>
        </w:rPr>
      </w:pPr>
    </w:p>
    <w:p w:rsidR="009E34B1" w:rsidRPr="00C31A5F" w:rsidRDefault="009E34B1" w:rsidP="009E34B1">
      <w:pPr>
        <w:pStyle w:val="12"/>
        <w:jc w:val="both"/>
        <w:rPr>
          <w:rFonts w:ascii="Times New Roman" w:hAnsi="Times New Roman" w:cs="Times New Roman"/>
        </w:rPr>
      </w:pPr>
    </w:p>
    <w:p w:rsidR="009E34B1" w:rsidRPr="00C31A5F" w:rsidRDefault="009E34B1" w:rsidP="009E34B1">
      <w:pPr>
        <w:pStyle w:val="a6"/>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31A5F">
        <w:rPr>
          <w:rFonts w:ascii="Times New Roman" w:hAnsi="Times New Roman" w:cs="Times New Roman"/>
          <w:sz w:val="28"/>
          <w:szCs w:val="28"/>
        </w:rPr>
        <w:t>В связи с празднованием Дня отца, в соответствии с постановлениями администрации муниципального образования – городской округ город Касимов от 04.02.2019 № 142 «Об утверждении плана основных общегородских мероприятий на 2019 год», от 15.03.2019 № 339 «Об участии в конкурсе городов России «Города для детей.2019»»,  руководствуясь  решением  Касимовской городской Думы от 13.07.2018 №</w:t>
      </w:r>
      <w:r>
        <w:rPr>
          <w:rFonts w:ascii="Times New Roman" w:hAnsi="Times New Roman" w:cs="Times New Roman"/>
          <w:sz w:val="28"/>
          <w:szCs w:val="28"/>
        </w:rPr>
        <w:t xml:space="preserve"> </w:t>
      </w:r>
      <w:r w:rsidRPr="00C31A5F">
        <w:rPr>
          <w:rFonts w:ascii="Times New Roman" w:hAnsi="Times New Roman" w:cs="Times New Roman"/>
          <w:sz w:val="28"/>
          <w:szCs w:val="28"/>
        </w:rPr>
        <w:t>56/7 «О назначении исполняющего обязанности главы администрации муниципальног</w:t>
      </w:r>
      <w:r>
        <w:rPr>
          <w:rFonts w:ascii="Times New Roman" w:hAnsi="Times New Roman" w:cs="Times New Roman"/>
          <w:sz w:val="28"/>
          <w:szCs w:val="28"/>
        </w:rPr>
        <w:t xml:space="preserve">о образования </w:t>
      </w:r>
      <w:r w:rsidRPr="00C31A5F">
        <w:rPr>
          <w:rFonts w:ascii="Times New Roman" w:hAnsi="Times New Roman" w:cs="Times New Roman"/>
          <w:sz w:val="28"/>
          <w:szCs w:val="28"/>
        </w:rPr>
        <w:t>– городской округ город Касимов»</w:t>
      </w:r>
      <w:r w:rsidRPr="00C31A5F">
        <w:rPr>
          <w:rFonts w:ascii="Times New Roman" w:eastAsia="MS Mincho" w:hAnsi="Times New Roman" w:cs="Times New Roman"/>
          <w:sz w:val="28"/>
          <w:szCs w:val="28"/>
        </w:rPr>
        <w:t xml:space="preserve">, </w:t>
      </w:r>
      <w:r w:rsidRPr="00C31A5F">
        <w:rPr>
          <w:rFonts w:ascii="Times New Roman" w:hAnsi="Times New Roman" w:cs="Times New Roman"/>
          <w:sz w:val="28"/>
          <w:szCs w:val="28"/>
        </w:rPr>
        <w:t xml:space="preserve"> Уста</w:t>
      </w:r>
      <w:r>
        <w:rPr>
          <w:rFonts w:ascii="Times New Roman" w:hAnsi="Times New Roman" w:cs="Times New Roman"/>
          <w:sz w:val="28"/>
          <w:szCs w:val="28"/>
        </w:rPr>
        <w:t xml:space="preserve">вом муниципального образования </w:t>
      </w:r>
      <w:r w:rsidRPr="00C31A5F">
        <w:rPr>
          <w:rFonts w:ascii="Times New Roman" w:hAnsi="Times New Roman" w:cs="Times New Roman"/>
          <w:sz w:val="28"/>
          <w:szCs w:val="28"/>
        </w:rPr>
        <w:t>– городской округ город Касимов, администрац</w:t>
      </w:r>
      <w:r>
        <w:rPr>
          <w:rFonts w:ascii="Times New Roman" w:hAnsi="Times New Roman" w:cs="Times New Roman"/>
          <w:sz w:val="28"/>
          <w:szCs w:val="28"/>
        </w:rPr>
        <w:t xml:space="preserve">ия  муниципального образования </w:t>
      </w:r>
      <w:r w:rsidRPr="00C31A5F">
        <w:rPr>
          <w:rFonts w:ascii="Times New Roman" w:hAnsi="Times New Roman" w:cs="Times New Roman"/>
          <w:sz w:val="28"/>
          <w:szCs w:val="28"/>
        </w:rPr>
        <w:t>– городской округ город Касимов</w:t>
      </w:r>
      <w:r>
        <w:rPr>
          <w:rFonts w:ascii="Times New Roman" w:hAnsi="Times New Roman" w:cs="Times New Roman"/>
          <w:sz w:val="28"/>
          <w:szCs w:val="28"/>
        </w:rPr>
        <w:t xml:space="preserve"> </w:t>
      </w:r>
      <w:r w:rsidRPr="00C31A5F">
        <w:rPr>
          <w:rFonts w:ascii="Times New Roman" w:eastAsia="MS Mincho" w:hAnsi="Times New Roman" w:cs="Times New Roman"/>
          <w:sz w:val="28"/>
          <w:szCs w:val="28"/>
        </w:rPr>
        <w:t>ПОСТАНОВЛЯЕТ:</w:t>
      </w:r>
    </w:p>
    <w:p w:rsidR="009E34B1" w:rsidRPr="00C31A5F" w:rsidRDefault="009E34B1" w:rsidP="009E34B1">
      <w:pPr>
        <w:pStyle w:val="a8"/>
        <w:spacing w:after="0"/>
        <w:ind w:left="0"/>
        <w:jc w:val="both"/>
        <w:rPr>
          <w:sz w:val="28"/>
          <w:szCs w:val="28"/>
        </w:rPr>
      </w:pPr>
      <w:r>
        <w:rPr>
          <w:sz w:val="28"/>
          <w:szCs w:val="28"/>
        </w:rPr>
        <w:tab/>
        <w:t xml:space="preserve">1. </w:t>
      </w:r>
      <w:r w:rsidRPr="00C31A5F">
        <w:rPr>
          <w:sz w:val="28"/>
          <w:szCs w:val="28"/>
        </w:rPr>
        <w:t>Провести семейный праздник «Вместе с папой», посвященный Дню отца(далее –Мероприятие),15июня 2019года с 11.00 до 13.00 часов в Парке культуры и искусства.</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2. </w:t>
      </w:r>
      <w:r w:rsidRPr="00C31A5F">
        <w:rPr>
          <w:rFonts w:ascii="Times New Roman" w:hAnsi="Times New Roman"/>
          <w:sz w:val="28"/>
          <w:szCs w:val="28"/>
        </w:rPr>
        <w:t>Утвердить программу проведения Мероприятия (приложение 1).</w:t>
      </w:r>
    </w:p>
    <w:p w:rsidR="009E34B1"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3. </w:t>
      </w:r>
      <w:r w:rsidRPr="00C31A5F">
        <w:rPr>
          <w:rFonts w:ascii="Times New Roman" w:hAnsi="Times New Roman"/>
          <w:sz w:val="28"/>
          <w:szCs w:val="28"/>
        </w:rPr>
        <w:t>Утвердить схему проведения Мероприятия</w:t>
      </w:r>
      <w:r>
        <w:rPr>
          <w:rFonts w:ascii="Times New Roman" w:hAnsi="Times New Roman"/>
          <w:sz w:val="28"/>
          <w:szCs w:val="28"/>
        </w:rPr>
        <w:t xml:space="preserve"> (приложение 2</w:t>
      </w:r>
      <w:r w:rsidRPr="00C31A5F">
        <w:rPr>
          <w:rFonts w:ascii="Times New Roman" w:hAnsi="Times New Roman"/>
          <w:sz w:val="28"/>
          <w:szCs w:val="28"/>
        </w:rPr>
        <w:t>).</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4. </w:t>
      </w:r>
      <w:r w:rsidRPr="00C31A5F">
        <w:rPr>
          <w:rFonts w:ascii="Times New Roman" w:hAnsi="Times New Roman"/>
          <w:sz w:val="28"/>
          <w:szCs w:val="28"/>
        </w:rPr>
        <w:t>Утверд</w:t>
      </w:r>
      <w:r>
        <w:rPr>
          <w:rFonts w:ascii="Times New Roman" w:hAnsi="Times New Roman"/>
          <w:sz w:val="28"/>
          <w:szCs w:val="28"/>
        </w:rPr>
        <w:t>ить смету расходов (приложение 3</w:t>
      </w:r>
      <w:r w:rsidRPr="00C31A5F">
        <w:rPr>
          <w:rFonts w:ascii="Times New Roman" w:hAnsi="Times New Roman"/>
          <w:sz w:val="28"/>
          <w:szCs w:val="28"/>
        </w:rPr>
        <w:t>).</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5. </w:t>
      </w:r>
      <w:r w:rsidRPr="00C31A5F">
        <w:rPr>
          <w:rFonts w:ascii="Times New Roman" w:hAnsi="Times New Roman"/>
          <w:sz w:val="28"/>
          <w:szCs w:val="28"/>
        </w:rPr>
        <w:t>Финансово-казначейскому управлению администрации муниципального образования – городской округ город Касимов  (Ганина И.И.) обеспечить финансирование расходов согласно смете.</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6. </w:t>
      </w:r>
      <w:r w:rsidRPr="00C31A5F">
        <w:rPr>
          <w:rFonts w:ascii="Times New Roman" w:hAnsi="Times New Roman"/>
          <w:sz w:val="28"/>
          <w:szCs w:val="28"/>
        </w:rPr>
        <w:t>Управлению образования и молодежной политики администрации муниципального образования – городской округ город Касимов  (Ермакова Т.В.) обеспечить:</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подготовку и реализацию сценария проведения Мероприятия;</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работу анимационных площадок: «Супер</w:t>
      </w:r>
      <w:r>
        <w:rPr>
          <w:rFonts w:ascii="Times New Roman" w:hAnsi="Times New Roman"/>
          <w:sz w:val="28"/>
          <w:szCs w:val="28"/>
        </w:rPr>
        <w:t xml:space="preserve"> </w:t>
      </w:r>
      <w:r w:rsidRPr="00C31A5F">
        <w:rPr>
          <w:rFonts w:ascii="Times New Roman" w:hAnsi="Times New Roman"/>
          <w:sz w:val="28"/>
          <w:szCs w:val="28"/>
        </w:rPr>
        <w:t>–</w:t>
      </w:r>
      <w:r>
        <w:rPr>
          <w:rFonts w:ascii="Times New Roman" w:hAnsi="Times New Roman"/>
          <w:sz w:val="28"/>
          <w:szCs w:val="28"/>
        </w:rPr>
        <w:t xml:space="preserve"> </w:t>
      </w:r>
      <w:r w:rsidRPr="00C31A5F">
        <w:rPr>
          <w:rFonts w:ascii="Times New Roman" w:hAnsi="Times New Roman"/>
          <w:sz w:val="28"/>
          <w:szCs w:val="28"/>
        </w:rPr>
        <w:t>папа»,«Мой папа – герой</w:t>
      </w:r>
      <w:r>
        <w:rPr>
          <w:rFonts w:ascii="Times New Roman" w:hAnsi="Times New Roman"/>
          <w:sz w:val="28"/>
          <w:szCs w:val="28"/>
        </w:rPr>
        <w:t xml:space="preserve">»;      </w:t>
      </w:r>
      <w:r w:rsidRPr="00C31A5F">
        <w:rPr>
          <w:rFonts w:ascii="Times New Roman" w:hAnsi="Times New Roman"/>
          <w:sz w:val="28"/>
          <w:szCs w:val="28"/>
        </w:rPr>
        <w:t xml:space="preserve">«С папой в поход»; «Вместе с папой </w:t>
      </w:r>
      <w:r>
        <w:rPr>
          <w:rFonts w:ascii="Times New Roman" w:hAnsi="Times New Roman"/>
          <w:sz w:val="28"/>
          <w:szCs w:val="28"/>
        </w:rPr>
        <w:t xml:space="preserve">мы </w:t>
      </w:r>
      <w:r w:rsidRPr="00C31A5F">
        <w:rPr>
          <w:rFonts w:ascii="Times New Roman" w:hAnsi="Times New Roman"/>
          <w:sz w:val="28"/>
          <w:szCs w:val="28"/>
        </w:rPr>
        <w:t>– сила»;</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подготовку и установку навигации по Парку культуры и искусства.</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lastRenderedPageBreak/>
        <w:tab/>
        <w:t xml:space="preserve">7. </w:t>
      </w:r>
      <w:r w:rsidRPr="00C31A5F">
        <w:rPr>
          <w:rFonts w:ascii="Times New Roman" w:hAnsi="Times New Roman"/>
          <w:sz w:val="28"/>
          <w:szCs w:val="28"/>
        </w:rPr>
        <w:t>Управлению образования и молодежной политики администрации муниципального образования – городской округ город Касимов  (Ермакова Т.В.) совместно с Советом отцов г. Касимова (Благодеров А.В. – по согласованию), Советом женщин г. Касимова (Спирина Л.А. – по согласованию) обеспечить:</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работу площадки «Картинг»;</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приобретение призов для участников Мероприятия;</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изготовление и распространение афиш о проведении Мероприятия.</w:t>
      </w:r>
    </w:p>
    <w:p w:rsidR="009E34B1" w:rsidRPr="00C31A5F" w:rsidRDefault="009E34B1" w:rsidP="009E34B1">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Pr="00C31A5F">
        <w:rPr>
          <w:rFonts w:ascii="Times New Roman" w:hAnsi="Times New Roman" w:cs="Times New Roman"/>
          <w:sz w:val="28"/>
          <w:szCs w:val="28"/>
        </w:rPr>
        <w:t>8. Управлению по культуре и туризму администрации муниципального образования – городской округ город Касимов (Соловьева</w:t>
      </w:r>
      <w:r>
        <w:rPr>
          <w:rFonts w:ascii="Times New Roman" w:hAnsi="Times New Roman" w:cs="Times New Roman"/>
          <w:sz w:val="28"/>
          <w:szCs w:val="28"/>
        </w:rPr>
        <w:t xml:space="preserve"> </w:t>
      </w:r>
      <w:r w:rsidRPr="00C31A5F">
        <w:rPr>
          <w:rFonts w:ascii="Times New Roman" w:hAnsi="Times New Roman" w:cs="Times New Roman"/>
          <w:sz w:val="28"/>
          <w:szCs w:val="28"/>
        </w:rPr>
        <w:t>Т.В.) обеспечить:</w:t>
      </w:r>
    </w:p>
    <w:p w:rsidR="009E34B1" w:rsidRPr="00C31A5F" w:rsidRDefault="009E34B1" w:rsidP="009E34B1">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Pr="00C31A5F">
        <w:rPr>
          <w:rFonts w:ascii="Times New Roman" w:hAnsi="Times New Roman" w:cs="Times New Roman"/>
          <w:sz w:val="28"/>
          <w:szCs w:val="28"/>
        </w:rPr>
        <w:t xml:space="preserve">– предоставление площадок на территории </w:t>
      </w:r>
      <w:r>
        <w:rPr>
          <w:rFonts w:ascii="Times New Roman" w:hAnsi="Times New Roman" w:cs="Times New Roman"/>
          <w:sz w:val="28"/>
          <w:szCs w:val="28"/>
        </w:rPr>
        <w:t>Парка культуры и искусства;</w:t>
      </w:r>
    </w:p>
    <w:p w:rsidR="009E34B1" w:rsidRPr="00C31A5F" w:rsidRDefault="009E34B1" w:rsidP="009E34B1">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Pr="00C31A5F">
        <w:rPr>
          <w:rFonts w:ascii="Times New Roman" w:hAnsi="Times New Roman" w:cs="Times New Roman"/>
          <w:sz w:val="28"/>
          <w:szCs w:val="28"/>
        </w:rPr>
        <w:t>– техническое сопровождение Мероприятия(комплект аппаратуры, оператор, шесть микрофонов) с 10.00 до 13.00 часов;</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выступление творческих коллективов в соответствии с разработанным сценарием;</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работу детских аттракционов;</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работу анимационной площадки:«Папа сможет – папа сложит!».</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9. </w:t>
      </w:r>
      <w:r w:rsidRPr="00C31A5F">
        <w:rPr>
          <w:rFonts w:ascii="Times New Roman" w:hAnsi="Times New Roman"/>
          <w:sz w:val="28"/>
          <w:szCs w:val="28"/>
        </w:rPr>
        <w:t xml:space="preserve">Отделу по физической культуре и спорту администрации муниципального образования – городской округ город Касимов </w:t>
      </w:r>
      <w:r>
        <w:rPr>
          <w:rFonts w:ascii="Times New Roman" w:hAnsi="Times New Roman"/>
          <w:sz w:val="28"/>
          <w:szCs w:val="28"/>
        </w:rPr>
        <w:t xml:space="preserve">                   </w:t>
      </w:r>
      <w:r w:rsidRPr="00C31A5F">
        <w:rPr>
          <w:rFonts w:ascii="Times New Roman" w:hAnsi="Times New Roman"/>
          <w:sz w:val="28"/>
          <w:szCs w:val="28"/>
        </w:rPr>
        <w:t>(Сухова</w:t>
      </w:r>
      <w:r>
        <w:rPr>
          <w:rFonts w:ascii="Times New Roman" w:hAnsi="Times New Roman"/>
          <w:sz w:val="28"/>
          <w:szCs w:val="28"/>
        </w:rPr>
        <w:t xml:space="preserve"> </w:t>
      </w:r>
      <w:r w:rsidRPr="00C31A5F">
        <w:rPr>
          <w:rFonts w:ascii="Times New Roman" w:hAnsi="Times New Roman"/>
          <w:sz w:val="28"/>
          <w:szCs w:val="28"/>
        </w:rPr>
        <w:t>Е.М.) обеспечить работу анимационной площадки: «Вместе с папойсдаем ГТО».</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10. </w:t>
      </w:r>
      <w:r w:rsidRPr="00C31A5F">
        <w:rPr>
          <w:rFonts w:ascii="Times New Roman" w:hAnsi="Times New Roman"/>
          <w:sz w:val="28"/>
          <w:szCs w:val="28"/>
        </w:rPr>
        <w:t>МОМВД России «Касимовский» (Гусев Е.А. - по согласованию):</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w:t>
      </w:r>
      <w:r>
        <w:rPr>
          <w:rFonts w:ascii="Times New Roman" w:hAnsi="Times New Roman"/>
          <w:sz w:val="28"/>
          <w:szCs w:val="28"/>
        </w:rPr>
        <w:t xml:space="preserve"> </w:t>
      </w:r>
      <w:r w:rsidRPr="00C31A5F">
        <w:rPr>
          <w:rFonts w:ascii="Times New Roman" w:hAnsi="Times New Roman"/>
          <w:sz w:val="28"/>
          <w:szCs w:val="28"/>
        </w:rPr>
        <w:t xml:space="preserve">обеспечить охрану правопорядка и безопасность участников во время проведения мероприятия15июня 2019 года с 10.00 до 13.00 часов в </w:t>
      </w:r>
      <w:r>
        <w:rPr>
          <w:rFonts w:ascii="Times New Roman" w:hAnsi="Times New Roman"/>
          <w:sz w:val="28"/>
          <w:szCs w:val="28"/>
        </w:rPr>
        <w:t>Парке культуры и искусства;</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ограничить движение транспортных средств во время проведения мероприятия15 июня 2019 года с 09.30 до 13.00 ч. согласно схеме (приложение 4)</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11. </w:t>
      </w:r>
      <w:r w:rsidRPr="00C31A5F">
        <w:rPr>
          <w:rFonts w:ascii="Times New Roman" w:hAnsi="Times New Roman"/>
          <w:sz w:val="28"/>
          <w:szCs w:val="28"/>
        </w:rPr>
        <w:t>Отделу надзорной деятельности Касимовского района (Юдин</w:t>
      </w:r>
      <w:r>
        <w:rPr>
          <w:rFonts w:ascii="Times New Roman" w:hAnsi="Times New Roman"/>
          <w:sz w:val="28"/>
          <w:szCs w:val="28"/>
        </w:rPr>
        <w:t xml:space="preserve"> </w:t>
      </w:r>
      <w:r w:rsidRPr="00C31A5F">
        <w:rPr>
          <w:rFonts w:ascii="Times New Roman" w:hAnsi="Times New Roman"/>
          <w:sz w:val="28"/>
          <w:szCs w:val="28"/>
        </w:rPr>
        <w:t xml:space="preserve">Г.А.- по согласованию) взять под контроль соблюдение правил пожарной безопасности во время проведениямероприятия 15 июня 2019 года с 10.00 до 13.00 часов в </w:t>
      </w:r>
      <w:r>
        <w:rPr>
          <w:rFonts w:ascii="Times New Roman" w:hAnsi="Times New Roman"/>
          <w:sz w:val="28"/>
          <w:szCs w:val="28"/>
        </w:rPr>
        <w:t>Парке культуры и искусства.</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12. </w:t>
      </w:r>
      <w:r w:rsidRPr="00C31A5F">
        <w:rPr>
          <w:rFonts w:ascii="Times New Roman" w:hAnsi="Times New Roman"/>
          <w:sz w:val="28"/>
          <w:szCs w:val="28"/>
        </w:rPr>
        <w:t>Начальнику штаба народной дружины (Никитина Н.В.), секретарю штаба народной дружины (Трушина О.М.) обеспечить дежурство народных дружинников в количестве 2-х человек, во время проведения мероприятия,</w:t>
      </w:r>
      <w:r>
        <w:rPr>
          <w:rFonts w:ascii="Times New Roman" w:hAnsi="Times New Roman"/>
          <w:sz w:val="28"/>
          <w:szCs w:val="28"/>
        </w:rPr>
        <w:t xml:space="preserve"> </w:t>
      </w:r>
      <w:r w:rsidRPr="00C31A5F">
        <w:rPr>
          <w:rFonts w:ascii="Times New Roman" w:hAnsi="Times New Roman"/>
          <w:sz w:val="28"/>
          <w:szCs w:val="28"/>
        </w:rPr>
        <w:t>15 июня 2019 года с 10.00 до 13.00 часов в Парке культуры и искусства.</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13. </w:t>
      </w:r>
      <w:r w:rsidRPr="00C31A5F">
        <w:rPr>
          <w:rFonts w:ascii="Times New Roman" w:hAnsi="Times New Roman"/>
          <w:sz w:val="28"/>
          <w:szCs w:val="28"/>
        </w:rPr>
        <w:t xml:space="preserve">Секретарю штаба народной дружины (Трушина О.М.) составить график дежурства народных дружинников до </w:t>
      </w:r>
      <w:r>
        <w:rPr>
          <w:rFonts w:ascii="Times New Roman" w:hAnsi="Times New Roman"/>
          <w:sz w:val="28"/>
          <w:szCs w:val="28"/>
        </w:rPr>
        <w:t xml:space="preserve">13 июня </w:t>
      </w:r>
      <w:r w:rsidRPr="00C31A5F">
        <w:rPr>
          <w:rFonts w:ascii="Times New Roman" w:hAnsi="Times New Roman"/>
          <w:sz w:val="28"/>
          <w:szCs w:val="28"/>
        </w:rPr>
        <w:t>2019 года.</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14. </w:t>
      </w:r>
      <w:r w:rsidRPr="00C31A5F">
        <w:rPr>
          <w:rFonts w:ascii="Times New Roman" w:hAnsi="Times New Roman"/>
          <w:sz w:val="28"/>
          <w:szCs w:val="28"/>
        </w:rPr>
        <w:t>Управлению по организационным вопросам и правовому обеспечению (Тукмакова</w:t>
      </w:r>
      <w:r>
        <w:rPr>
          <w:rFonts w:ascii="Times New Roman" w:hAnsi="Times New Roman"/>
          <w:sz w:val="28"/>
          <w:szCs w:val="28"/>
        </w:rPr>
        <w:t xml:space="preserve"> </w:t>
      </w:r>
      <w:r w:rsidRPr="00C31A5F">
        <w:rPr>
          <w:rFonts w:ascii="Times New Roman" w:hAnsi="Times New Roman"/>
          <w:sz w:val="28"/>
          <w:szCs w:val="28"/>
        </w:rPr>
        <w:t xml:space="preserve"> М.Г.):</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проинформировать СМИ и силовые структуры о проведении</w:t>
      </w:r>
      <w:r>
        <w:rPr>
          <w:rFonts w:ascii="Times New Roman" w:hAnsi="Times New Roman"/>
          <w:sz w:val="28"/>
          <w:szCs w:val="28"/>
        </w:rPr>
        <w:t xml:space="preserve"> М</w:t>
      </w:r>
      <w:r w:rsidRPr="00C31A5F">
        <w:rPr>
          <w:rFonts w:ascii="Times New Roman" w:hAnsi="Times New Roman"/>
          <w:sz w:val="28"/>
          <w:szCs w:val="28"/>
        </w:rPr>
        <w:t>ероприятия;</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lastRenderedPageBreak/>
        <w:tab/>
      </w:r>
      <w:r w:rsidRPr="00C31A5F">
        <w:rPr>
          <w:rFonts w:ascii="Times New Roman" w:hAnsi="Times New Roman"/>
          <w:sz w:val="28"/>
          <w:szCs w:val="28"/>
        </w:rPr>
        <w:t>– обеспечить выступление официальных лиц с доведением программы мероприятия, в соответствии с приложением 1;</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r>
      <w:r w:rsidRPr="00C31A5F">
        <w:rPr>
          <w:rFonts w:ascii="Times New Roman" w:hAnsi="Times New Roman"/>
          <w:sz w:val="28"/>
          <w:szCs w:val="28"/>
        </w:rPr>
        <w:t>– 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постановление на официальном сайте муниципального образования – городской округ город Касимов и информационно-коммуникационной сети «Интернет».</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15. </w:t>
      </w:r>
      <w:r w:rsidRPr="00C31A5F">
        <w:rPr>
          <w:rFonts w:ascii="Times New Roman" w:hAnsi="Times New Roman"/>
          <w:sz w:val="28"/>
          <w:szCs w:val="28"/>
        </w:rPr>
        <w:t>Определить координатором по организации и проведению</w:t>
      </w:r>
      <w:r>
        <w:rPr>
          <w:rFonts w:ascii="Times New Roman" w:hAnsi="Times New Roman"/>
          <w:sz w:val="28"/>
          <w:szCs w:val="28"/>
        </w:rPr>
        <w:t xml:space="preserve"> М</w:t>
      </w:r>
      <w:r w:rsidRPr="00C31A5F">
        <w:rPr>
          <w:rFonts w:ascii="Times New Roman" w:hAnsi="Times New Roman"/>
          <w:sz w:val="28"/>
          <w:szCs w:val="28"/>
        </w:rPr>
        <w:t>ероприятия управление образования и молодежной политики администрации муниципального образования – городской округ город Касимов</w:t>
      </w:r>
      <w:r>
        <w:rPr>
          <w:rFonts w:ascii="Times New Roman" w:hAnsi="Times New Roman"/>
          <w:sz w:val="28"/>
          <w:szCs w:val="28"/>
        </w:rPr>
        <w:t xml:space="preserve"> </w:t>
      </w:r>
      <w:r w:rsidRPr="00C31A5F">
        <w:rPr>
          <w:rFonts w:ascii="Times New Roman" w:hAnsi="Times New Roman"/>
          <w:sz w:val="28"/>
          <w:szCs w:val="28"/>
        </w:rPr>
        <w:t>(Ермакова Т.В.).</w:t>
      </w:r>
    </w:p>
    <w:p w:rsidR="009E34B1" w:rsidRPr="00C31A5F" w:rsidRDefault="009E34B1" w:rsidP="009E34B1">
      <w:pPr>
        <w:pStyle w:val="ae"/>
        <w:spacing w:after="0" w:line="240" w:lineRule="auto"/>
        <w:ind w:left="0"/>
        <w:jc w:val="both"/>
        <w:rPr>
          <w:rFonts w:ascii="Times New Roman" w:hAnsi="Times New Roman"/>
          <w:sz w:val="28"/>
          <w:szCs w:val="28"/>
        </w:rPr>
      </w:pPr>
      <w:r>
        <w:rPr>
          <w:rFonts w:ascii="Times New Roman" w:hAnsi="Times New Roman"/>
          <w:sz w:val="28"/>
          <w:szCs w:val="28"/>
        </w:rPr>
        <w:tab/>
        <w:t xml:space="preserve">16. </w:t>
      </w:r>
      <w:r w:rsidRPr="00C31A5F">
        <w:rPr>
          <w:rFonts w:ascii="Times New Roman" w:hAnsi="Times New Roman"/>
          <w:sz w:val="28"/>
          <w:szCs w:val="28"/>
        </w:rPr>
        <w:t>Контроль за исполнением настоящего постановления возложить на и.о.заместителя главы администрации по социальным вопросам</w:t>
      </w:r>
      <w:r>
        <w:rPr>
          <w:rFonts w:ascii="Times New Roman" w:hAnsi="Times New Roman"/>
          <w:sz w:val="28"/>
          <w:szCs w:val="28"/>
        </w:rPr>
        <w:t xml:space="preserve">                </w:t>
      </w:r>
      <w:r w:rsidRPr="00C31A5F">
        <w:rPr>
          <w:rFonts w:ascii="Times New Roman" w:hAnsi="Times New Roman"/>
          <w:sz w:val="28"/>
          <w:szCs w:val="28"/>
        </w:rPr>
        <w:t>Никитину Н.В.</w:t>
      </w:r>
    </w:p>
    <w:p w:rsidR="009E34B1" w:rsidRPr="00C31A5F" w:rsidRDefault="009E34B1" w:rsidP="009E34B1">
      <w:pPr>
        <w:pStyle w:val="a8"/>
        <w:spacing w:after="0"/>
        <w:ind w:left="0"/>
        <w:jc w:val="both"/>
        <w:rPr>
          <w:sz w:val="28"/>
          <w:szCs w:val="28"/>
        </w:rPr>
      </w:pPr>
    </w:p>
    <w:p w:rsidR="009E34B1" w:rsidRPr="00C31A5F" w:rsidRDefault="009E34B1" w:rsidP="009E34B1">
      <w:pPr>
        <w:pStyle w:val="12"/>
        <w:jc w:val="both"/>
        <w:rPr>
          <w:rFonts w:ascii="Times New Roman" w:eastAsia="MS Mincho" w:hAnsi="Times New Roman" w:cs="Times New Roman"/>
          <w:sz w:val="28"/>
          <w:szCs w:val="28"/>
        </w:rPr>
      </w:pPr>
    </w:p>
    <w:p w:rsidR="009E34B1" w:rsidRPr="00C31A5F" w:rsidRDefault="009E34B1" w:rsidP="009E34B1">
      <w:pPr>
        <w:pStyle w:val="12"/>
        <w:jc w:val="both"/>
        <w:rPr>
          <w:rFonts w:ascii="Times New Roman" w:eastAsia="MS Mincho" w:hAnsi="Times New Roman" w:cs="Times New Roman"/>
          <w:sz w:val="28"/>
          <w:szCs w:val="28"/>
        </w:rPr>
      </w:pPr>
    </w:p>
    <w:p w:rsidR="009E34B1" w:rsidRPr="00C31A5F" w:rsidRDefault="009E34B1" w:rsidP="009E34B1">
      <w:pPr>
        <w:pStyle w:val="12"/>
        <w:jc w:val="both"/>
        <w:rPr>
          <w:rFonts w:ascii="Times New Roman" w:eastAsia="MS Mincho" w:hAnsi="Times New Roman" w:cs="Times New Roman"/>
          <w:sz w:val="28"/>
          <w:szCs w:val="28"/>
        </w:rPr>
      </w:pPr>
      <w:r w:rsidRPr="00C31A5F">
        <w:rPr>
          <w:rFonts w:ascii="Times New Roman" w:eastAsia="MS Mincho" w:hAnsi="Times New Roman" w:cs="Times New Roman"/>
          <w:sz w:val="28"/>
          <w:szCs w:val="28"/>
        </w:rPr>
        <w:t>И.о. главы администрации</w:t>
      </w:r>
    </w:p>
    <w:p w:rsidR="009E34B1" w:rsidRPr="00C31A5F" w:rsidRDefault="009E34B1" w:rsidP="009E34B1">
      <w:pPr>
        <w:pStyle w:val="12"/>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муниципального образования </w:t>
      </w:r>
      <w:r>
        <w:rPr>
          <w:rFonts w:ascii="Times New Roman" w:hAnsi="Times New Roman" w:cs="Times New Roman"/>
          <w:sz w:val="27"/>
          <w:szCs w:val="27"/>
        </w:rPr>
        <w:t>–</w:t>
      </w:r>
    </w:p>
    <w:p w:rsidR="009E34B1" w:rsidRDefault="009E34B1" w:rsidP="009E34B1">
      <w:pPr>
        <w:pStyle w:val="12"/>
        <w:jc w:val="both"/>
        <w:rPr>
          <w:rFonts w:ascii="Times New Roman" w:eastAsia="MS Mincho" w:hAnsi="Times New Roman" w:cs="Times New Roman"/>
          <w:sz w:val="28"/>
          <w:szCs w:val="28"/>
        </w:rPr>
      </w:pPr>
      <w:r w:rsidRPr="00C31A5F">
        <w:rPr>
          <w:rFonts w:ascii="Times New Roman" w:eastAsia="MS Mincho" w:hAnsi="Times New Roman" w:cs="Times New Roman"/>
          <w:sz w:val="28"/>
          <w:szCs w:val="28"/>
        </w:rPr>
        <w:t xml:space="preserve">городской округ город Касимов                       </w:t>
      </w:r>
      <w:r>
        <w:rPr>
          <w:rFonts w:ascii="Times New Roman" w:eastAsia="MS Mincho" w:hAnsi="Times New Roman" w:cs="Times New Roman"/>
          <w:sz w:val="28"/>
          <w:szCs w:val="28"/>
        </w:rPr>
        <w:t xml:space="preserve">                               </w:t>
      </w:r>
      <w:r w:rsidRPr="00C31A5F">
        <w:rPr>
          <w:rFonts w:ascii="Times New Roman" w:eastAsia="MS Mincho" w:hAnsi="Times New Roman" w:cs="Times New Roman"/>
          <w:sz w:val="28"/>
          <w:szCs w:val="28"/>
        </w:rPr>
        <w:t>В.А. Гущин</w:t>
      </w:r>
    </w:p>
    <w:p w:rsidR="009E34B1" w:rsidRDefault="009E34B1" w:rsidP="009E34B1">
      <w:pPr>
        <w:pStyle w:val="12"/>
        <w:jc w:val="both"/>
        <w:rPr>
          <w:rFonts w:ascii="Times New Roman" w:eastAsia="MS Mincho" w:hAnsi="Times New Roman" w:cs="Times New Roman"/>
          <w:sz w:val="28"/>
          <w:szCs w:val="28"/>
        </w:rPr>
      </w:pPr>
    </w:p>
    <w:p w:rsidR="009E34B1" w:rsidRDefault="009E34B1" w:rsidP="009E34B1">
      <w:pPr>
        <w:pStyle w:val="12"/>
        <w:jc w:val="both"/>
        <w:rPr>
          <w:rFonts w:ascii="Times New Roman" w:eastAsia="MS Mincho" w:hAnsi="Times New Roman" w:cs="Times New Roman"/>
          <w:sz w:val="28"/>
          <w:szCs w:val="28"/>
        </w:rPr>
      </w:pPr>
    </w:p>
    <w:p w:rsidR="009E34B1" w:rsidRDefault="009E34B1" w:rsidP="009E34B1">
      <w:pPr>
        <w:pStyle w:val="12"/>
        <w:jc w:val="both"/>
        <w:rPr>
          <w:rFonts w:ascii="Times New Roman" w:eastAsia="MS Mincho" w:hAnsi="Times New Roman" w:cs="Times New Roman"/>
          <w:sz w:val="28"/>
          <w:szCs w:val="28"/>
        </w:rPr>
      </w:pPr>
    </w:p>
    <w:p w:rsidR="009E34B1" w:rsidRDefault="009E34B1" w:rsidP="009E34B1">
      <w:pPr>
        <w:pStyle w:val="12"/>
        <w:jc w:val="both"/>
        <w:rPr>
          <w:rFonts w:ascii="Times New Roman" w:eastAsia="MS Mincho" w:hAnsi="Times New Roman" w:cs="Times New Roman"/>
          <w:sz w:val="28"/>
          <w:szCs w:val="28"/>
        </w:rPr>
      </w:pPr>
    </w:p>
    <w:p w:rsidR="009E34B1" w:rsidRDefault="009E34B1" w:rsidP="009E34B1">
      <w:pPr>
        <w:pStyle w:val="12"/>
        <w:jc w:val="both"/>
        <w:rPr>
          <w:rFonts w:ascii="Times New Roman" w:eastAsia="MS Mincho" w:hAnsi="Times New Roman" w:cs="Times New Roman"/>
          <w:sz w:val="28"/>
          <w:szCs w:val="28"/>
        </w:rPr>
      </w:pPr>
    </w:p>
    <w:p w:rsidR="009E34B1" w:rsidRPr="00C31A5F" w:rsidRDefault="009E34B1" w:rsidP="009E34B1">
      <w:pPr>
        <w:pStyle w:val="12"/>
        <w:jc w:val="both"/>
        <w:rPr>
          <w:rFonts w:ascii="Times New Roman" w:eastAsia="MS Mincho" w:hAnsi="Times New Roman" w:cs="Times New Roman"/>
          <w:sz w:val="28"/>
          <w:szCs w:val="28"/>
        </w:rPr>
      </w:pPr>
    </w:p>
    <w:p w:rsidR="009E34B1" w:rsidRPr="00C31A5F" w:rsidRDefault="009E34B1" w:rsidP="009E34B1">
      <w:pPr>
        <w:pStyle w:val="12"/>
        <w:jc w:val="both"/>
        <w:rPr>
          <w:rFonts w:ascii="Times New Roman" w:eastAsia="MS Mincho" w:hAnsi="Times New Roman" w:cs="Times New Roman"/>
          <w:sz w:val="28"/>
          <w:szCs w:val="28"/>
        </w:rPr>
      </w:pPr>
    </w:p>
    <w:p w:rsidR="009E34B1" w:rsidRPr="00C31A5F" w:rsidRDefault="009E34B1" w:rsidP="009E34B1">
      <w:pPr>
        <w:pStyle w:val="12"/>
        <w:jc w:val="both"/>
        <w:rPr>
          <w:rFonts w:ascii="Times New Roman" w:eastAsia="MS Mincho" w:hAnsi="Times New Roman" w:cs="Times New Roman"/>
          <w:sz w:val="28"/>
          <w:szCs w:val="28"/>
        </w:rPr>
      </w:pPr>
    </w:p>
    <w:p w:rsidR="009E34B1" w:rsidRPr="00C31A5F" w:rsidRDefault="009E34B1" w:rsidP="009E34B1">
      <w:pPr>
        <w:pStyle w:val="12"/>
        <w:jc w:val="both"/>
        <w:rPr>
          <w:rFonts w:ascii="Times New Roman" w:eastAsia="MS Mincho" w:hAnsi="Times New Roman" w:cs="Times New Roman"/>
          <w:sz w:val="28"/>
          <w:szCs w:val="28"/>
        </w:rPr>
      </w:pPr>
    </w:p>
    <w:p w:rsidR="009E34B1" w:rsidRPr="00C31A5F" w:rsidRDefault="009E34B1" w:rsidP="009E34B1">
      <w:pPr>
        <w:pStyle w:val="12"/>
        <w:jc w:val="both"/>
        <w:rPr>
          <w:rFonts w:ascii="Times New Roman" w:eastAsia="MS Mincho" w:hAnsi="Times New Roman" w:cs="Times New Roman"/>
          <w:sz w:val="28"/>
          <w:szCs w:val="28"/>
        </w:rPr>
      </w:pPr>
    </w:p>
    <w:p w:rsidR="009E34B1" w:rsidRPr="00C31A5F" w:rsidRDefault="009E34B1" w:rsidP="009E34B1">
      <w:pPr>
        <w:autoSpaceDE w:val="0"/>
        <w:autoSpaceDN w:val="0"/>
        <w:adjustRightInd w:val="0"/>
        <w:spacing w:line="240" w:lineRule="auto"/>
        <w:jc w:val="both"/>
        <w:rPr>
          <w:rFonts w:ascii="Times New Roman" w:eastAsia="MS Mincho" w:hAnsi="Times New Roman" w:cs="Times New Roman"/>
          <w:sz w:val="28"/>
          <w:szCs w:val="28"/>
          <w:lang w:eastAsia="ar-SA"/>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C31A5F" w:rsidRDefault="009E34B1" w:rsidP="009E34B1">
      <w:pPr>
        <w:autoSpaceDE w:val="0"/>
        <w:autoSpaceDN w:val="0"/>
        <w:adjustRightInd w:val="0"/>
        <w:spacing w:line="240" w:lineRule="auto"/>
        <w:jc w:val="both"/>
        <w:rPr>
          <w:rFonts w:ascii="Times New Roman" w:hAnsi="Times New Roman" w:cs="Times New Roman"/>
          <w:sz w:val="27"/>
          <w:szCs w:val="27"/>
        </w:rPr>
      </w:pPr>
    </w:p>
    <w:p w:rsidR="009E34B1" w:rsidRPr="00B532DD" w:rsidRDefault="009E34B1" w:rsidP="009E34B1">
      <w:pPr>
        <w:pStyle w:val="a6"/>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1</w:t>
      </w:r>
    </w:p>
    <w:p w:rsidR="009E34B1" w:rsidRDefault="009E34B1" w:rsidP="009E34B1">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 xml:space="preserve">к постановлению администрации </w:t>
      </w:r>
    </w:p>
    <w:p w:rsidR="009E34B1" w:rsidRDefault="009E34B1" w:rsidP="009E34B1">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муниципального образования –</w:t>
      </w:r>
    </w:p>
    <w:p w:rsidR="009E34B1" w:rsidRDefault="009E34B1" w:rsidP="009E34B1">
      <w:pPr>
        <w:pStyle w:val="a6"/>
        <w:spacing w:after="0" w:line="240" w:lineRule="auto"/>
        <w:jc w:val="right"/>
        <w:rPr>
          <w:rFonts w:ascii="Times New Roman" w:eastAsia="Calibri" w:hAnsi="Times New Roman" w:cs="Times New Roman"/>
          <w:sz w:val="28"/>
          <w:szCs w:val="28"/>
        </w:rPr>
      </w:pPr>
      <w:r w:rsidRPr="00B532DD">
        <w:rPr>
          <w:rFonts w:ascii="Times New Roman" w:eastAsia="Calibri" w:hAnsi="Times New Roman" w:cs="Times New Roman"/>
          <w:sz w:val="28"/>
          <w:szCs w:val="28"/>
        </w:rPr>
        <w:t>городской округ г</w:t>
      </w:r>
      <w:r>
        <w:rPr>
          <w:rFonts w:ascii="Times New Roman" w:eastAsia="Calibri" w:hAnsi="Times New Roman" w:cs="Times New Roman"/>
          <w:sz w:val="28"/>
          <w:szCs w:val="28"/>
        </w:rPr>
        <w:t xml:space="preserve">ород Касимов </w:t>
      </w:r>
    </w:p>
    <w:p w:rsidR="009E34B1" w:rsidRPr="00B532DD" w:rsidRDefault="009E34B1" w:rsidP="009E34B1">
      <w:pPr>
        <w:pStyle w:val="a6"/>
        <w:spacing w:after="0" w:line="240" w:lineRule="auto"/>
        <w:jc w:val="right"/>
        <w:rPr>
          <w:rFonts w:ascii="Times New Roman" w:eastAsia="Calibri" w:hAnsi="Times New Roman" w:cs="Times New Roman"/>
        </w:rPr>
      </w:pPr>
      <w:r>
        <w:rPr>
          <w:rFonts w:ascii="Times New Roman" w:eastAsia="Calibri" w:hAnsi="Times New Roman" w:cs="Times New Roman"/>
          <w:sz w:val="28"/>
          <w:szCs w:val="28"/>
        </w:rPr>
        <w:t>от 13.06.2019   № 717</w:t>
      </w:r>
      <w:r w:rsidRPr="00B532DD">
        <w:rPr>
          <w:rFonts w:ascii="Times New Roman" w:eastAsia="Calibri" w:hAnsi="Times New Roman" w:cs="Times New Roman"/>
          <w:sz w:val="28"/>
          <w:szCs w:val="28"/>
        </w:rPr>
        <w:t xml:space="preserve"> </w:t>
      </w:r>
    </w:p>
    <w:p w:rsidR="009E34B1" w:rsidRPr="00E23CC9" w:rsidRDefault="009E34B1" w:rsidP="009E34B1">
      <w:pPr>
        <w:jc w:val="right"/>
        <w:rPr>
          <w:b/>
          <w:sz w:val="28"/>
          <w:szCs w:val="28"/>
        </w:rPr>
      </w:pPr>
    </w:p>
    <w:p w:rsidR="009E34B1" w:rsidRPr="00C31A5F" w:rsidRDefault="009E34B1" w:rsidP="009E34B1">
      <w:pPr>
        <w:pStyle w:val="31"/>
        <w:spacing w:after="0" w:line="240" w:lineRule="auto"/>
        <w:jc w:val="right"/>
        <w:rPr>
          <w:rFonts w:ascii="Times New Roman" w:hAnsi="Times New Roman" w:cs="Times New Roman"/>
          <w:b/>
          <w:sz w:val="28"/>
          <w:szCs w:val="28"/>
        </w:rPr>
      </w:pPr>
    </w:p>
    <w:p w:rsidR="009E34B1" w:rsidRPr="00C31A5F" w:rsidRDefault="009E34B1" w:rsidP="009E34B1">
      <w:pPr>
        <w:pStyle w:val="31"/>
        <w:spacing w:after="0" w:line="240" w:lineRule="auto"/>
        <w:jc w:val="center"/>
        <w:rPr>
          <w:rFonts w:ascii="Times New Roman" w:hAnsi="Times New Roman" w:cs="Times New Roman"/>
          <w:b/>
          <w:sz w:val="28"/>
          <w:szCs w:val="28"/>
        </w:rPr>
      </w:pPr>
      <w:r w:rsidRPr="00C31A5F">
        <w:rPr>
          <w:rFonts w:ascii="Times New Roman" w:hAnsi="Times New Roman" w:cs="Times New Roman"/>
          <w:b/>
          <w:sz w:val="28"/>
          <w:szCs w:val="28"/>
        </w:rPr>
        <w:t xml:space="preserve">Программа проведения </w:t>
      </w:r>
      <w:r>
        <w:rPr>
          <w:rFonts w:ascii="Times New Roman" w:hAnsi="Times New Roman" w:cs="Times New Roman"/>
          <w:b/>
          <w:sz w:val="28"/>
          <w:szCs w:val="28"/>
        </w:rPr>
        <w:t xml:space="preserve">семейного праздника </w:t>
      </w:r>
      <w:r w:rsidRPr="00C31A5F">
        <w:rPr>
          <w:rFonts w:ascii="Times New Roman" w:hAnsi="Times New Roman" w:cs="Times New Roman"/>
          <w:b/>
          <w:sz w:val="28"/>
          <w:szCs w:val="28"/>
        </w:rPr>
        <w:t>«Вместе с папой»</w:t>
      </w:r>
    </w:p>
    <w:p w:rsidR="009E34B1" w:rsidRPr="00C31A5F" w:rsidRDefault="009E34B1" w:rsidP="009E34B1">
      <w:pPr>
        <w:spacing w:line="240" w:lineRule="auto"/>
        <w:jc w:val="both"/>
        <w:rPr>
          <w:rFonts w:ascii="Times New Roman" w:hAnsi="Times New Roman" w:cs="Times New Roman"/>
          <w:b/>
          <w:sz w:val="27"/>
          <w:szCs w:val="27"/>
        </w:rPr>
      </w:pPr>
    </w:p>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Дата и время проведения: 15 июня 2019 года  с 11.00 до 13.00 ч.</w:t>
      </w:r>
    </w:p>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Место проведения: г. Касимов, улица Советская, Парк культуры и искусства</w:t>
      </w:r>
    </w:p>
    <w:p w:rsidR="009E34B1" w:rsidRPr="00C31A5F" w:rsidRDefault="009E34B1" w:rsidP="009E34B1">
      <w:pPr>
        <w:spacing w:line="240" w:lineRule="auto"/>
        <w:jc w:val="both"/>
        <w:rPr>
          <w:rFonts w:ascii="Times New Roman" w:hAnsi="Times New Roman" w:cs="Times New Roman"/>
          <w:sz w:val="27"/>
          <w:szCs w:val="27"/>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1806"/>
        <w:gridCol w:w="2343"/>
        <w:gridCol w:w="2776"/>
        <w:gridCol w:w="2338"/>
      </w:tblGrid>
      <w:tr w:rsidR="009E34B1" w:rsidRPr="00C31A5F" w:rsidTr="009E34B1">
        <w:tc>
          <w:tcPr>
            <w:tcW w:w="636" w:type="dxa"/>
          </w:tcPr>
          <w:p w:rsidR="009E34B1" w:rsidRPr="00C31A5F" w:rsidRDefault="009E34B1" w:rsidP="009E34B1">
            <w:pPr>
              <w:spacing w:line="240" w:lineRule="auto"/>
              <w:jc w:val="both"/>
              <w:rPr>
                <w:rFonts w:ascii="Times New Roman" w:hAnsi="Times New Roman" w:cs="Times New Roman"/>
                <w:b/>
                <w:sz w:val="27"/>
                <w:szCs w:val="27"/>
              </w:rPr>
            </w:pPr>
          </w:p>
          <w:p w:rsidR="009E34B1" w:rsidRPr="00C31A5F" w:rsidRDefault="009E34B1" w:rsidP="009E34B1">
            <w:pPr>
              <w:spacing w:line="240" w:lineRule="auto"/>
              <w:jc w:val="both"/>
              <w:rPr>
                <w:rFonts w:ascii="Times New Roman" w:hAnsi="Times New Roman" w:cs="Times New Roman"/>
                <w:b/>
                <w:sz w:val="27"/>
                <w:szCs w:val="27"/>
              </w:rPr>
            </w:pPr>
            <w:r w:rsidRPr="00C31A5F">
              <w:rPr>
                <w:rFonts w:ascii="Times New Roman" w:hAnsi="Times New Roman" w:cs="Times New Roman"/>
                <w:b/>
                <w:sz w:val="27"/>
                <w:szCs w:val="27"/>
              </w:rPr>
              <w:t>№ п/п</w:t>
            </w:r>
          </w:p>
          <w:p w:rsidR="009E34B1" w:rsidRPr="00C31A5F" w:rsidRDefault="009E34B1" w:rsidP="009E34B1">
            <w:pPr>
              <w:spacing w:line="240" w:lineRule="auto"/>
              <w:jc w:val="both"/>
              <w:rPr>
                <w:rFonts w:ascii="Times New Roman" w:hAnsi="Times New Roman" w:cs="Times New Roman"/>
                <w:b/>
                <w:sz w:val="27"/>
                <w:szCs w:val="27"/>
              </w:rPr>
            </w:pPr>
          </w:p>
        </w:tc>
        <w:tc>
          <w:tcPr>
            <w:tcW w:w="1874" w:type="dxa"/>
          </w:tcPr>
          <w:p w:rsidR="009E34B1" w:rsidRPr="00C31A5F" w:rsidRDefault="009E34B1" w:rsidP="009E34B1">
            <w:pPr>
              <w:spacing w:line="240" w:lineRule="auto"/>
              <w:jc w:val="both"/>
              <w:rPr>
                <w:rFonts w:ascii="Times New Roman" w:hAnsi="Times New Roman" w:cs="Times New Roman"/>
                <w:b/>
                <w:sz w:val="27"/>
                <w:szCs w:val="27"/>
              </w:rPr>
            </w:pPr>
          </w:p>
          <w:p w:rsidR="009E34B1" w:rsidRPr="00C31A5F" w:rsidRDefault="009E34B1" w:rsidP="009E34B1">
            <w:pPr>
              <w:spacing w:line="240" w:lineRule="auto"/>
              <w:jc w:val="both"/>
              <w:rPr>
                <w:rFonts w:ascii="Times New Roman" w:hAnsi="Times New Roman" w:cs="Times New Roman"/>
                <w:b/>
                <w:sz w:val="27"/>
                <w:szCs w:val="27"/>
              </w:rPr>
            </w:pPr>
            <w:r w:rsidRPr="00C31A5F">
              <w:rPr>
                <w:rFonts w:ascii="Times New Roman" w:hAnsi="Times New Roman" w:cs="Times New Roman"/>
                <w:b/>
                <w:sz w:val="27"/>
                <w:szCs w:val="27"/>
              </w:rPr>
              <w:t>Время проведения</w:t>
            </w:r>
          </w:p>
          <w:p w:rsidR="009E34B1" w:rsidRPr="00C31A5F" w:rsidRDefault="009E34B1" w:rsidP="009E34B1">
            <w:pPr>
              <w:spacing w:line="240" w:lineRule="auto"/>
              <w:jc w:val="both"/>
              <w:rPr>
                <w:rFonts w:ascii="Times New Roman" w:hAnsi="Times New Roman" w:cs="Times New Roman"/>
                <w:b/>
                <w:sz w:val="27"/>
                <w:szCs w:val="27"/>
              </w:rPr>
            </w:pPr>
          </w:p>
        </w:tc>
        <w:tc>
          <w:tcPr>
            <w:tcW w:w="2230" w:type="dxa"/>
          </w:tcPr>
          <w:p w:rsidR="009E34B1" w:rsidRPr="00C31A5F" w:rsidRDefault="009E34B1" w:rsidP="009E34B1">
            <w:pPr>
              <w:spacing w:line="240" w:lineRule="auto"/>
              <w:jc w:val="both"/>
              <w:rPr>
                <w:rFonts w:ascii="Times New Roman" w:hAnsi="Times New Roman" w:cs="Times New Roman"/>
                <w:b/>
                <w:sz w:val="27"/>
                <w:szCs w:val="27"/>
              </w:rPr>
            </w:pPr>
            <w:r w:rsidRPr="00C31A5F">
              <w:rPr>
                <w:rFonts w:ascii="Times New Roman" w:hAnsi="Times New Roman" w:cs="Times New Roman"/>
                <w:b/>
                <w:sz w:val="27"/>
                <w:szCs w:val="27"/>
              </w:rPr>
              <w:t>Место проведения</w:t>
            </w:r>
          </w:p>
        </w:tc>
        <w:tc>
          <w:tcPr>
            <w:tcW w:w="3013" w:type="dxa"/>
          </w:tcPr>
          <w:p w:rsidR="009E34B1" w:rsidRPr="00C31A5F" w:rsidRDefault="009E34B1" w:rsidP="009E34B1">
            <w:pPr>
              <w:spacing w:line="240" w:lineRule="auto"/>
              <w:jc w:val="both"/>
              <w:rPr>
                <w:rFonts w:ascii="Times New Roman" w:hAnsi="Times New Roman" w:cs="Times New Roman"/>
                <w:b/>
                <w:sz w:val="27"/>
                <w:szCs w:val="27"/>
              </w:rPr>
            </w:pPr>
          </w:p>
          <w:p w:rsidR="009E34B1" w:rsidRPr="00C31A5F" w:rsidRDefault="009E34B1" w:rsidP="009E34B1">
            <w:pPr>
              <w:spacing w:line="240" w:lineRule="auto"/>
              <w:jc w:val="both"/>
              <w:rPr>
                <w:rFonts w:ascii="Times New Roman" w:hAnsi="Times New Roman" w:cs="Times New Roman"/>
                <w:b/>
                <w:sz w:val="27"/>
                <w:szCs w:val="27"/>
              </w:rPr>
            </w:pPr>
            <w:r w:rsidRPr="00C31A5F">
              <w:rPr>
                <w:rFonts w:ascii="Times New Roman" w:hAnsi="Times New Roman" w:cs="Times New Roman"/>
                <w:b/>
                <w:sz w:val="27"/>
                <w:szCs w:val="27"/>
              </w:rPr>
              <w:t>Мероприятие</w:t>
            </w:r>
          </w:p>
        </w:tc>
        <w:tc>
          <w:tcPr>
            <w:tcW w:w="2419" w:type="dxa"/>
          </w:tcPr>
          <w:p w:rsidR="009E34B1" w:rsidRPr="00C31A5F" w:rsidRDefault="009E34B1" w:rsidP="009E34B1">
            <w:pPr>
              <w:spacing w:line="240" w:lineRule="auto"/>
              <w:jc w:val="both"/>
              <w:rPr>
                <w:rFonts w:ascii="Times New Roman" w:hAnsi="Times New Roman" w:cs="Times New Roman"/>
                <w:b/>
                <w:sz w:val="27"/>
                <w:szCs w:val="27"/>
              </w:rPr>
            </w:pPr>
          </w:p>
          <w:p w:rsidR="009E34B1" w:rsidRPr="00C31A5F" w:rsidRDefault="009E34B1" w:rsidP="009E34B1">
            <w:pPr>
              <w:spacing w:line="240" w:lineRule="auto"/>
              <w:jc w:val="both"/>
              <w:rPr>
                <w:rFonts w:ascii="Times New Roman" w:hAnsi="Times New Roman" w:cs="Times New Roman"/>
                <w:b/>
                <w:sz w:val="27"/>
                <w:szCs w:val="27"/>
              </w:rPr>
            </w:pPr>
            <w:r w:rsidRPr="00C31A5F">
              <w:rPr>
                <w:rFonts w:ascii="Times New Roman" w:hAnsi="Times New Roman" w:cs="Times New Roman"/>
                <w:b/>
                <w:sz w:val="27"/>
                <w:szCs w:val="27"/>
              </w:rPr>
              <w:t>Ответственные</w:t>
            </w:r>
          </w:p>
        </w:tc>
      </w:tr>
      <w:tr w:rsidR="009E34B1" w:rsidRPr="00C31A5F" w:rsidTr="009E34B1">
        <w:trPr>
          <w:trHeight w:val="983"/>
        </w:trPr>
        <w:tc>
          <w:tcPr>
            <w:tcW w:w="636"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1.</w:t>
            </w: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 xml:space="preserve">11.00 </w:t>
            </w:r>
            <w:r>
              <w:rPr>
                <w:rFonts w:ascii="Times New Roman" w:hAnsi="Times New Roman" w:cs="Times New Roman"/>
                <w:sz w:val="27"/>
                <w:szCs w:val="27"/>
              </w:rPr>
              <w:t>–</w:t>
            </w:r>
            <w:r w:rsidRPr="00C31A5F">
              <w:rPr>
                <w:rFonts w:ascii="Times New Roman" w:hAnsi="Times New Roman" w:cs="Times New Roman"/>
                <w:sz w:val="27"/>
                <w:szCs w:val="27"/>
              </w:rPr>
              <w:t xml:space="preserve"> 11.15</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Парк культуры и искусства, летняя веранда ДК</w:t>
            </w:r>
          </w:p>
        </w:tc>
        <w:tc>
          <w:tcPr>
            <w:tcW w:w="3013"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 xml:space="preserve">Открытие праздника: </w:t>
            </w:r>
          </w:p>
          <w:p w:rsidR="009E34B1" w:rsidRPr="00C31A5F" w:rsidRDefault="009E34B1" w:rsidP="009E34B1">
            <w:pPr>
              <w:spacing w:line="240" w:lineRule="auto"/>
              <w:jc w:val="both"/>
              <w:rPr>
                <w:rFonts w:ascii="Times New Roman" w:hAnsi="Times New Roman" w:cs="Times New Roman"/>
                <w:sz w:val="27"/>
                <w:szCs w:val="27"/>
              </w:rPr>
            </w:pPr>
          </w:p>
          <w:p w:rsidR="009E34B1" w:rsidRPr="00C31A5F" w:rsidRDefault="009E34B1" w:rsidP="009E34B1">
            <w:pPr>
              <w:spacing w:line="240" w:lineRule="auto"/>
              <w:jc w:val="both"/>
              <w:rPr>
                <w:rFonts w:ascii="Times New Roman" w:hAnsi="Times New Roman" w:cs="Times New Roman"/>
                <w:sz w:val="27"/>
                <w:szCs w:val="27"/>
              </w:rPr>
            </w:pPr>
            <w:r>
              <w:rPr>
                <w:rFonts w:ascii="Times New Roman" w:hAnsi="Times New Roman" w:cs="Times New Roman"/>
                <w:sz w:val="27"/>
                <w:szCs w:val="27"/>
              </w:rPr>
              <w:t>–</w:t>
            </w:r>
            <w:r w:rsidRPr="00C31A5F">
              <w:rPr>
                <w:rFonts w:ascii="Times New Roman" w:hAnsi="Times New Roman" w:cs="Times New Roman"/>
                <w:sz w:val="27"/>
                <w:szCs w:val="27"/>
              </w:rPr>
              <w:t xml:space="preserve"> приветственное слово представителя Касимовской городской Думы;</w:t>
            </w:r>
          </w:p>
          <w:p w:rsidR="009E34B1" w:rsidRDefault="009E34B1" w:rsidP="009E34B1">
            <w:pPr>
              <w:spacing w:line="240" w:lineRule="auto"/>
              <w:jc w:val="both"/>
              <w:rPr>
                <w:rFonts w:ascii="Times New Roman" w:hAnsi="Times New Roman" w:cs="Times New Roman"/>
                <w:sz w:val="27"/>
                <w:szCs w:val="27"/>
              </w:rPr>
            </w:pPr>
            <w:r>
              <w:rPr>
                <w:rFonts w:ascii="Times New Roman" w:hAnsi="Times New Roman" w:cs="Times New Roman"/>
                <w:sz w:val="27"/>
                <w:szCs w:val="27"/>
              </w:rPr>
              <w:t>–</w:t>
            </w:r>
            <w:r w:rsidRPr="00C31A5F">
              <w:rPr>
                <w:rFonts w:ascii="Times New Roman" w:hAnsi="Times New Roman" w:cs="Times New Roman"/>
                <w:sz w:val="27"/>
                <w:szCs w:val="27"/>
              </w:rPr>
              <w:t xml:space="preserve"> приветственное слово представителя администрации муниципального образования – городской округ город Касимов;</w:t>
            </w:r>
          </w:p>
          <w:p w:rsidR="009E34B1" w:rsidRPr="00C31A5F" w:rsidRDefault="009E34B1" w:rsidP="009E34B1">
            <w:pPr>
              <w:spacing w:line="240" w:lineRule="auto"/>
              <w:jc w:val="both"/>
              <w:rPr>
                <w:rFonts w:ascii="Times New Roman" w:hAnsi="Times New Roman" w:cs="Times New Roman"/>
                <w:sz w:val="27"/>
                <w:szCs w:val="27"/>
              </w:rPr>
            </w:pPr>
            <w:r>
              <w:rPr>
                <w:rFonts w:ascii="Times New Roman" w:hAnsi="Times New Roman" w:cs="Times New Roman"/>
                <w:sz w:val="27"/>
                <w:szCs w:val="27"/>
              </w:rPr>
              <w:t>– приветственное слово председателя Совета отцов г. Касимов Благодерова А.В.</w:t>
            </w: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Ермакова Т.В.,</w:t>
            </w:r>
          </w:p>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Андреева С.В.</w:t>
            </w:r>
          </w:p>
        </w:tc>
      </w:tr>
      <w:tr w:rsidR="009E34B1" w:rsidRPr="00C31A5F" w:rsidTr="009E34B1">
        <w:trPr>
          <w:trHeight w:val="1104"/>
        </w:trPr>
        <w:tc>
          <w:tcPr>
            <w:tcW w:w="636" w:type="dxa"/>
            <w:vMerge w:val="restart"/>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2.</w:t>
            </w: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11.15 –12:30</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Парк культуры и искусства, летняя веранда ДК</w:t>
            </w:r>
          </w:p>
        </w:tc>
        <w:tc>
          <w:tcPr>
            <w:tcW w:w="3013"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Концертно-развлекательная программа «Вместе с папой»</w:t>
            </w: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Ермакова Т.В.,</w:t>
            </w:r>
          </w:p>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Соловьева Т.В.</w:t>
            </w:r>
          </w:p>
          <w:p w:rsidR="009E34B1" w:rsidRPr="00C31A5F" w:rsidRDefault="009E34B1" w:rsidP="009E34B1">
            <w:pPr>
              <w:spacing w:line="240" w:lineRule="auto"/>
              <w:jc w:val="both"/>
              <w:rPr>
                <w:rFonts w:ascii="Times New Roman" w:hAnsi="Times New Roman" w:cs="Times New Roman"/>
                <w:sz w:val="27"/>
                <w:szCs w:val="27"/>
              </w:rPr>
            </w:pPr>
          </w:p>
        </w:tc>
      </w:tr>
      <w:tr w:rsidR="009E34B1" w:rsidRPr="00C31A5F" w:rsidTr="009E34B1">
        <w:trPr>
          <w:trHeight w:val="840"/>
        </w:trPr>
        <w:tc>
          <w:tcPr>
            <w:tcW w:w="636" w:type="dxa"/>
            <w:vMerge/>
          </w:tcPr>
          <w:p w:rsidR="009E34B1" w:rsidRPr="00C31A5F" w:rsidRDefault="009E34B1" w:rsidP="009E34B1">
            <w:pPr>
              <w:spacing w:line="240" w:lineRule="auto"/>
              <w:jc w:val="both"/>
              <w:rPr>
                <w:rFonts w:ascii="Times New Roman" w:hAnsi="Times New Roman" w:cs="Times New Roman"/>
                <w:sz w:val="27"/>
                <w:szCs w:val="27"/>
              </w:rPr>
            </w:pP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Pr>
                <w:rFonts w:ascii="Times New Roman" w:hAnsi="Times New Roman" w:cs="Times New Roman"/>
                <w:sz w:val="27"/>
                <w:szCs w:val="27"/>
              </w:rPr>
              <w:t>11:15–</w:t>
            </w:r>
            <w:r w:rsidRPr="00C31A5F">
              <w:rPr>
                <w:rFonts w:ascii="Times New Roman" w:hAnsi="Times New Roman" w:cs="Times New Roman"/>
                <w:sz w:val="27"/>
                <w:szCs w:val="27"/>
              </w:rPr>
              <w:t>12:30</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Парк культуры и искусства, площадка у запасного входа в парк</w:t>
            </w:r>
          </w:p>
        </w:tc>
        <w:tc>
          <w:tcPr>
            <w:tcW w:w="3013"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Анимационная площадка</w:t>
            </w:r>
            <w:r>
              <w:rPr>
                <w:rFonts w:ascii="Times New Roman" w:hAnsi="Times New Roman" w:cs="Times New Roman"/>
                <w:sz w:val="27"/>
                <w:szCs w:val="27"/>
              </w:rPr>
              <w:t xml:space="preserve"> </w:t>
            </w:r>
            <w:r w:rsidRPr="00C31A5F">
              <w:rPr>
                <w:rFonts w:ascii="Times New Roman" w:hAnsi="Times New Roman" w:cs="Times New Roman"/>
                <w:sz w:val="27"/>
                <w:szCs w:val="27"/>
              </w:rPr>
              <w:t>«Супер</w:t>
            </w:r>
            <w:r>
              <w:rPr>
                <w:rFonts w:ascii="Times New Roman" w:hAnsi="Times New Roman" w:cs="Times New Roman"/>
                <w:sz w:val="27"/>
                <w:szCs w:val="27"/>
              </w:rPr>
              <w:t xml:space="preserve"> –</w:t>
            </w:r>
            <w:r w:rsidRPr="00C31A5F">
              <w:rPr>
                <w:rFonts w:ascii="Times New Roman" w:hAnsi="Times New Roman" w:cs="Times New Roman"/>
                <w:sz w:val="27"/>
                <w:szCs w:val="27"/>
              </w:rPr>
              <w:t>папа!»</w:t>
            </w: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Ермакова Т.В.</w:t>
            </w:r>
          </w:p>
          <w:p w:rsidR="009E34B1" w:rsidRPr="00C31A5F" w:rsidRDefault="009E34B1" w:rsidP="009E34B1">
            <w:pPr>
              <w:spacing w:line="240" w:lineRule="auto"/>
              <w:jc w:val="both"/>
              <w:rPr>
                <w:rFonts w:ascii="Times New Roman" w:hAnsi="Times New Roman" w:cs="Times New Roman"/>
                <w:sz w:val="27"/>
                <w:szCs w:val="27"/>
              </w:rPr>
            </w:pPr>
          </w:p>
        </w:tc>
      </w:tr>
      <w:tr w:rsidR="009E34B1" w:rsidRPr="00C31A5F" w:rsidTr="009E34B1">
        <w:trPr>
          <w:trHeight w:val="131"/>
        </w:trPr>
        <w:tc>
          <w:tcPr>
            <w:tcW w:w="636" w:type="dxa"/>
            <w:vMerge/>
          </w:tcPr>
          <w:p w:rsidR="009E34B1" w:rsidRPr="00C31A5F" w:rsidRDefault="009E34B1" w:rsidP="009E34B1">
            <w:pPr>
              <w:spacing w:line="240" w:lineRule="auto"/>
              <w:jc w:val="both"/>
              <w:rPr>
                <w:rFonts w:ascii="Times New Roman" w:hAnsi="Times New Roman" w:cs="Times New Roman"/>
                <w:sz w:val="27"/>
                <w:szCs w:val="27"/>
              </w:rPr>
            </w:pP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11:15-12:30</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Парк культуры и искусства</w:t>
            </w:r>
            <w:r w:rsidRPr="00C31A5F">
              <w:rPr>
                <w:rFonts w:ascii="Times New Roman" w:hAnsi="Times New Roman" w:cs="Times New Roman"/>
                <w:sz w:val="28"/>
                <w:szCs w:val="28"/>
              </w:rPr>
              <w:t xml:space="preserve">, напротив </w:t>
            </w:r>
            <w:r w:rsidRPr="00C31A5F">
              <w:rPr>
                <w:rFonts w:ascii="Times New Roman" w:hAnsi="Times New Roman" w:cs="Times New Roman"/>
                <w:sz w:val="28"/>
                <w:szCs w:val="28"/>
              </w:rPr>
              <w:lastRenderedPageBreak/>
              <w:t>детскойплощадки</w:t>
            </w:r>
          </w:p>
        </w:tc>
        <w:tc>
          <w:tcPr>
            <w:tcW w:w="3013" w:type="dxa"/>
          </w:tcPr>
          <w:p w:rsidR="009E34B1" w:rsidRPr="00C31A5F" w:rsidRDefault="009E34B1" w:rsidP="009E34B1">
            <w:pPr>
              <w:spacing w:line="240" w:lineRule="auto"/>
              <w:jc w:val="both"/>
              <w:rPr>
                <w:rFonts w:ascii="Times New Roman" w:hAnsi="Times New Roman" w:cs="Times New Roman"/>
                <w:sz w:val="28"/>
                <w:szCs w:val="28"/>
              </w:rPr>
            </w:pPr>
            <w:r w:rsidRPr="00C31A5F">
              <w:rPr>
                <w:rFonts w:ascii="Times New Roman" w:hAnsi="Times New Roman" w:cs="Times New Roman"/>
                <w:sz w:val="27"/>
                <w:szCs w:val="27"/>
              </w:rPr>
              <w:lastRenderedPageBreak/>
              <w:t xml:space="preserve">Анимационная площадка </w:t>
            </w:r>
            <w:r w:rsidRPr="00C31A5F">
              <w:rPr>
                <w:rFonts w:ascii="Times New Roman" w:hAnsi="Times New Roman" w:cs="Times New Roman"/>
                <w:sz w:val="28"/>
                <w:szCs w:val="28"/>
              </w:rPr>
              <w:t>«Мой папа</w:t>
            </w:r>
            <w:r>
              <w:rPr>
                <w:rFonts w:ascii="Times New Roman" w:hAnsi="Times New Roman" w:cs="Times New Roman"/>
                <w:sz w:val="28"/>
                <w:szCs w:val="28"/>
              </w:rPr>
              <w:t xml:space="preserve"> </w:t>
            </w:r>
            <w:r>
              <w:rPr>
                <w:rFonts w:ascii="Times New Roman" w:hAnsi="Times New Roman" w:cs="Times New Roman"/>
                <w:sz w:val="27"/>
                <w:szCs w:val="27"/>
              </w:rPr>
              <w:t>–</w:t>
            </w:r>
            <w:r w:rsidRPr="00C31A5F">
              <w:rPr>
                <w:rFonts w:ascii="Times New Roman" w:hAnsi="Times New Roman" w:cs="Times New Roman"/>
                <w:sz w:val="28"/>
                <w:szCs w:val="28"/>
              </w:rPr>
              <w:t xml:space="preserve"> герой»; </w:t>
            </w:r>
          </w:p>
          <w:p w:rsidR="009E34B1" w:rsidRPr="00C31A5F" w:rsidRDefault="009E34B1" w:rsidP="009E34B1">
            <w:pPr>
              <w:spacing w:line="240" w:lineRule="auto"/>
              <w:jc w:val="both"/>
              <w:rPr>
                <w:rFonts w:ascii="Times New Roman" w:hAnsi="Times New Roman" w:cs="Times New Roman"/>
                <w:sz w:val="27"/>
                <w:szCs w:val="27"/>
              </w:rPr>
            </w:pP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lastRenderedPageBreak/>
              <w:t>Ермакова Т.В.</w:t>
            </w:r>
          </w:p>
        </w:tc>
      </w:tr>
      <w:tr w:rsidR="009E34B1" w:rsidRPr="00C31A5F" w:rsidTr="009E34B1">
        <w:trPr>
          <w:trHeight w:val="70"/>
        </w:trPr>
        <w:tc>
          <w:tcPr>
            <w:tcW w:w="636" w:type="dxa"/>
            <w:vMerge/>
          </w:tcPr>
          <w:p w:rsidR="009E34B1" w:rsidRPr="00C31A5F" w:rsidRDefault="009E34B1" w:rsidP="009E34B1">
            <w:pPr>
              <w:spacing w:line="240" w:lineRule="auto"/>
              <w:jc w:val="both"/>
              <w:rPr>
                <w:rFonts w:ascii="Times New Roman" w:hAnsi="Times New Roman" w:cs="Times New Roman"/>
                <w:sz w:val="27"/>
                <w:szCs w:val="27"/>
              </w:rPr>
            </w:pP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11:15-12:30</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 xml:space="preserve">Парк культуры и искусства, </w:t>
            </w:r>
            <w:r w:rsidRPr="00C31A5F">
              <w:rPr>
                <w:rFonts w:ascii="Times New Roman" w:hAnsi="Times New Roman" w:cs="Times New Roman"/>
                <w:sz w:val="28"/>
                <w:szCs w:val="28"/>
              </w:rPr>
              <w:t>напротив детской площадки</w:t>
            </w:r>
          </w:p>
        </w:tc>
        <w:tc>
          <w:tcPr>
            <w:tcW w:w="3013"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Анимационная площадка «</w:t>
            </w:r>
            <w:r w:rsidRPr="00C31A5F">
              <w:rPr>
                <w:rFonts w:ascii="Times New Roman" w:hAnsi="Times New Roman" w:cs="Times New Roman"/>
                <w:sz w:val="28"/>
                <w:szCs w:val="28"/>
              </w:rPr>
              <w:t>С папой в поход»</w:t>
            </w: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Ермакова Т.В.</w:t>
            </w:r>
          </w:p>
        </w:tc>
      </w:tr>
      <w:tr w:rsidR="009E34B1" w:rsidRPr="00C31A5F" w:rsidTr="009E34B1">
        <w:trPr>
          <w:trHeight w:val="70"/>
        </w:trPr>
        <w:tc>
          <w:tcPr>
            <w:tcW w:w="636" w:type="dxa"/>
            <w:vMerge/>
          </w:tcPr>
          <w:p w:rsidR="009E34B1" w:rsidRPr="00C31A5F" w:rsidRDefault="009E34B1" w:rsidP="009E34B1">
            <w:pPr>
              <w:spacing w:line="240" w:lineRule="auto"/>
              <w:jc w:val="both"/>
              <w:rPr>
                <w:rFonts w:ascii="Times New Roman" w:hAnsi="Times New Roman" w:cs="Times New Roman"/>
                <w:sz w:val="27"/>
                <w:szCs w:val="27"/>
              </w:rPr>
            </w:pP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11:15-12:30</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Парк культуры и искусства, парковка</w:t>
            </w:r>
          </w:p>
        </w:tc>
        <w:tc>
          <w:tcPr>
            <w:tcW w:w="3013"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 xml:space="preserve">Площадка </w:t>
            </w:r>
            <w:r w:rsidRPr="00C31A5F">
              <w:rPr>
                <w:rFonts w:ascii="Times New Roman" w:hAnsi="Times New Roman" w:cs="Times New Roman"/>
                <w:sz w:val="28"/>
                <w:szCs w:val="28"/>
              </w:rPr>
              <w:t>«Картинг»</w:t>
            </w: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Благодеров А.В.</w:t>
            </w:r>
          </w:p>
        </w:tc>
      </w:tr>
      <w:tr w:rsidR="009E34B1" w:rsidRPr="00C31A5F" w:rsidTr="009E34B1">
        <w:trPr>
          <w:trHeight w:val="70"/>
        </w:trPr>
        <w:tc>
          <w:tcPr>
            <w:tcW w:w="636" w:type="dxa"/>
            <w:vMerge/>
          </w:tcPr>
          <w:p w:rsidR="009E34B1" w:rsidRPr="00C31A5F" w:rsidRDefault="009E34B1" w:rsidP="009E34B1">
            <w:pPr>
              <w:spacing w:line="240" w:lineRule="auto"/>
              <w:jc w:val="both"/>
              <w:rPr>
                <w:rFonts w:ascii="Times New Roman" w:hAnsi="Times New Roman" w:cs="Times New Roman"/>
                <w:sz w:val="27"/>
                <w:szCs w:val="27"/>
              </w:rPr>
            </w:pP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11:15-12:30</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 xml:space="preserve">Парк культуры и искусства, ротонда </w:t>
            </w:r>
          </w:p>
        </w:tc>
        <w:tc>
          <w:tcPr>
            <w:tcW w:w="3013"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 xml:space="preserve">Анимационная площадка </w:t>
            </w:r>
            <w:r w:rsidRPr="00C31A5F">
              <w:rPr>
                <w:rFonts w:ascii="Times New Roman" w:hAnsi="Times New Roman" w:cs="Times New Roman"/>
                <w:sz w:val="28"/>
                <w:szCs w:val="28"/>
              </w:rPr>
              <w:t xml:space="preserve">«Вместе с папой </w:t>
            </w:r>
            <w:r>
              <w:rPr>
                <w:rFonts w:ascii="Times New Roman" w:hAnsi="Times New Roman" w:cs="Times New Roman"/>
                <w:sz w:val="27"/>
                <w:szCs w:val="27"/>
              </w:rPr>
              <w:t>–</w:t>
            </w:r>
            <w:r w:rsidRPr="00C31A5F">
              <w:rPr>
                <w:rFonts w:ascii="Times New Roman" w:hAnsi="Times New Roman" w:cs="Times New Roman"/>
                <w:sz w:val="28"/>
                <w:szCs w:val="28"/>
              </w:rPr>
              <w:t xml:space="preserve"> мы сила»</w:t>
            </w: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Ермакова Т.В.</w:t>
            </w:r>
          </w:p>
        </w:tc>
      </w:tr>
      <w:tr w:rsidR="009E34B1" w:rsidRPr="00C31A5F" w:rsidTr="009E34B1">
        <w:trPr>
          <w:trHeight w:val="70"/>
        </w:trPr>
        <w:tc>
          <w:tcPr>
            <w:tcW w:w="636" w:type="dxa"/>
            <w:vMerge/>
          </w:tcPr>
          <w:p w:rsidR="009E34B1" w:rsidRPr="00C31A5F" w:rsidRDefault="009E34B1" w:rsidP="009E34B1">
            <w:pPr>
              <w:spacing w:line="240" w:lineRule="auto"/>
              <w:jc w:val="both"/>
              <w:rPr>
                <w:rFonts w:ascii="Times New Roman" w:hAnsi="Times New Roman" w:cs="Times New Roman"/>
                <w:sz w:val="27"/>
                <w:szCs w:val="27"/>
              </w:rPr>
            </w:pP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11:15-12:30</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Парк культуры и искусств, напротив центрального входа МБУК «ЦКР»</w:t>
            </w:r>
          </w:p>
        </w:tc>
        <w:tc>
          <w:tcPr>
            <w:tcW w:w="3013"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Анимационная площадка «</w:t>
            </w:r>
            <w:r>
              <w:rPr>
                <w:rFonts w:ascii="Times New Roman" w:hAnsi="Times New Roman" w:cs="Times New Roman"/>
                <w:sz w:val="27"/>
                <w:szCs w:val="27"/>
              </w:rPr>
              <w:t>Папа сможет – папа сложит!»</w:t>
            </w: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Соловьева Т.В.</w:t>
            </w:r>
          </w:p>
        </w:tc>
      </w:tr>
      <w:tr w:rsidR="009E34B1" w:rsidRPr="00C31A5F" w:rsidTr="009E34B1">
        <w:trPr>
          <w:trHeight w:val="70"/>
        </w:trPr>
        <w:tc>
          <w:tcPr>
            <w:tcW w:w="636" w:type="dxa"/>
            <w:vMerge/>
          </w:tcPr>
          <w:p w:rsidR="009E34B1" w:rsidRPr="00C31A5F" w:rsidRDefault="009E34B1" w:rsidP="009E34B1">
            <w:pPr>
              <w:spacing w:line="240" w:lineRule="auto"/>
              <w:jc w:val="both"/>
              <w:rPr>
                <w:rFonts w:ascii="Times New Roman" w:hAnsi="Times New Roman" w:cs="Times New Roman"/>
                <w:sz w:val="27"/>
                <w:szCs w:val="27"/>
              </w:rPr>
            </w:pP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11:15-12:30</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Парк культуры и искусств, напротив центрального входа МБУК «ЦКР»</w:t>
            </w:r>
          </w:p>
        </w:tc>
        <w:tc>
          <w:tcPr>
            <w:tcW w:w="3013"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Анимационная площадка «Вместе с папой сдаем ГТО»</w:t>
            </w: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Сухова Е.М.</w:t>
            </w:r>
          </w:p>
        </w:tc>
      </w:tr>
      <w:tr w:rsidR="009E34B1" w:rsidRPr="00C31A5F" w:rsidTr="009E34B1">
        <w:trPr>
          <w:trHeight w:val="1262"/>
        </w:trPr>
        <w:tc>
          <w:tcPr>
            <w:tcW w:w="636" w:type="dxa"/>
            <w:vMerge/>
          </w:tcPr>
          <w:p w:rsidR="009E34B1" w:rsidRPr="00C31A5F" w:rsidRDefault="009E34B1" w:rsidP="009E34B1">
            <w:pPr>
              <w:spacing w:line="240" w:lineRule="auto"/>
              <w:jc w:val="both"/>
              <w:rPr>
                <w:rFonts w:ascii="Times New Roman" w:hAnsi="Times New Roman" w:cs="Times New Roman"/>
                <w:sz w:val="27"/>
                <w:szCs w:val="27"/>
              </w:rPr>
            </w:pPr>
          </w:p>
        </w:tc>
        <w:tc>
          <w:tcPr>
            <w:tcW w:w="1874"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12:30-13:00</w:t>
            </w:r>
          </w:p>
        </w:tc>
        <w:tc>
          <w:tcPr>
            <w:tcW w:w="2230"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Парк культуры и искусства, летняя веранда ДК</w:t>
            </w:r>
          </w:p>
        </w:tc>
        <w:tc>
          <w:tcPr>
            <w:tcW w:w="3013"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Закрытие праздника</w:t>
            </w:r>
          </w:p>
          <w:p w:rsidR="009E34B1" w:rsidRPr="00C31A5F" w:rsidRDefault="009E34B1" w:rsidP="009E34B1">
            <w:pPr>
              <w:spacing w:line="240" w:lineRule="auto"/>
              <w:jc w:val="both"/>
              <w:rPr>
                <w:rFonts w:ascii="Times New Roman" w:hAnsi="Times New Roman" w:cs="Times New Roman"/>
                <w:sz w:val="27"/>
                <w:szCs w:val="27"/>
              </w:rPr>
            </w:pPr>
          </w:p>
          <w:p w:rsidR="009E34B1" w:rsidRPr="00C31A5F" w:rsidRDefault="009E34B1" w:rsidP="009E34B1">
            <w:pPr>
              <w:spacing w:line="240" w:lineRule="auto"/>
              <w:jc w:val="both"/>
              <w:rPr>
                <w:rFonts w:ascii="Times New Roman" w:hAnsi="Times New Roman" w:cs="Times New Roman"/>
                <w:sz w:val="27"/>
                <w:szCs w:val="27"/>
              </w:rPr>
            </w:pPr>
            <w:r>
              <w:rPr>
                <w:rFonts w:ascii="Times New Roman" w:hAnsi="Times New Roman" w:cs="Times New Roman"/>
                <w:sz w:val="27"/>
                <w:szCs w:val="27"/>
              </w:rPr>
              <w:t>–</w:t>
            </w:r>
            <w:r w:rsidRPr="00C31A5F">
              <w:rPr>
                <w:rFonts w:ascii="Times New Roman" w:hAnsi="Times New Roman" w:cs="Times New Roman"/>
                <w:sz w:val="27"/>
                <w:szCs w:val="27"/>
              </w:rPr>
              <w:t xml:space="preserve"> проведение лотереи, розыгрыш призов</w:t>
            </w:r>
          </w:p>
        </w:tc>
        <w:tc>
          <w:tcPr>
            <w:tcW w:w="2419" w:type="dxa"/>
          </w:tcPr>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Ермакова Т.В.</w:t>
            </w:r>
          </w:p>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Благодеров А.В.</w:t>
            </w:r>
          </w:p>
          <w:p w:rsidR="009E34B1" w:rsidRPr="00C31A5F" w:rsidRDefault="009E34B1" w:rsidP="009E34B1">
            <w:pPr>
              <w:spacing w:line="240" w:lineRule="auto"/>
              <w:jc w:val="both"/>
              <w:rPr>
                <w:rFonts w:ascii="Times New Roman" w:hAnsi="Times New Roman" w:cs="Times New Roman"/>
                <w:sz w:val="27"/>
                <w:szCs w:val="27"/>
              </w:rPr>
            </w:pPr>
            <w:r w:rsidRPr="00C31A5F">
              <w:rPr>
                <w:rFonts w:ascii="Times New Roman" w:hAnsi="Times New Roman" w:cs="Times New Roman"/>
                <w:sz w:val="27"/>
                <w:szCs w:val="27"/>
              </w:rPr>
              <w:t>Спирина Л.А.</w:t>
            </w:r>
          </w:p>
          <w:p w:rsidR="009E34B1" w:rsidRPr="00C31A5F" w:rsidRDefault="009E34B1" w:rsidP="009E34B1">
            <w:pPr>
              <w:spacing w:line="240" w:lineRule="auto"/>
              <w:jc w:val="both"/>
              <w:rPr>
                <w:rFonts w:ascii="Times New Roman" w:hAnsi="Times New Roman" w:cs="Times New Roman"/>
                <w:sz w:val="27"/>
                <w:szCs w:val="27"/>
              </w:rPr>
            </w:pPr>
          </w:p>
        </w:tc>
      </w:tr>
    </w:tbl>
    <w:p w:rsidR="009E34B1" w:rsidRPr="00C31A5F" w:rsidRDefault="009E34B1" w:rsidP="009E34B1">
      <w:pPr>
        <w:pStyle w:val="12"/>
        <w:jc w:val="both"/>
        <w:rPr>
          <w:rFonts w:ascii="Times New Roman" w:eastAsia="Calibri" w:hAnsi="Times New Roman" w:cs="Times New Roman"/>
          <w:sz w:val="24"/>
          <w:szCs w:val="24"/>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7B2168" w:rsidP="009E34B1">
      <w:pPr>
        <w:pStyle w:val="a6"/>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pict>
          <v:shape id="_x0000_s1171" type="#_x0000_t202" style="position:absolute;left:0;text-align:left;margin-left:257.4pt;margin-top:-14.55pt;width:215.55pt;height:95.85pt;z-index:25174118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foegIAAAAF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" stroked="f">
            <v:textbox inset="0,0,0,0">
              <w:txbxContent>
                <w:p w:rsidR="00824316" w:rsidRPr="00B532DD" w:rsidRDefault="00824316" w:rsidP="009E34B1">
                  <w:pPr>
                    <w:pStyle w:val="a6"/>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3</w:t>
                  </w:r>
                </w:p>
                <w:p w:rsidR="00824316" w:rsidRPr="00B532DD" w:rsidRDefault="00824316" w:rsidP="009E34B1">
                  <w:pPr>
                    <w:pStyle w:val="a6"/>
                    <w:spacing w:after="0" w:line="240" w:lineRule="auto"/>
                    <w:jc w:val="right"/>
                    <w:rPr>
                      <w:rFonts w:ascii="Times New Roman" w:eastAsia="Calibri" w:hAnsi="Times New Roman" w:cs="Times New Roman"/>
                    </w:rPr>
                  </w:pPr>
                  <w:r w:rsidRPr="00B532DD">
                    <w:rPr>
                      <w:rFonts w:ascii="Times New Roman" w:eastAsia="Calibri" w:hAnsi="Times New Roman" w:cs="Times New Roman"/>
                      <w:sz w:val="28"/>
                      <w:szCs w:val="28"/>
                    </w:rPr>
                    <w:t>к постановлению администрации муниципального образования – городской округ г</w:t>
                  </w:r>
                  <w:r>
                    <w:rPr>
                      <w:rFonts w:ascii="Times New Roman" w:eastAsia="Calibri" w:hAnsi="Times New Roman" w:cs="Times New Roman"/>
                      <w:sz w:val="28"/>
                      <w:szCs w:val="28"/>
                    </w:rPr>
                    <w:t>ород Касимов                  от 13.06.2019   № 717</w:t>
                  </w:r>
                  <w:r w:rsidRPr="00B532DD">
                    <w:rPr>
                      <w:rFonts w:ascii="Times New Roman" w:eastAsia="Calibri" w:hAnsi="Times New Roman" w:cs="Times New Roman"/>
                      <w:sz w:val="28"/>
                      <w:szCs w:val="28"/>
                    </w:rPr>
                    <w:t xml:space="preserve"> </w:t>
                  </w:r>
                </w:p>
                <w:p w:rsidR="00824316" w:rsidRPr="00E23CC9" w:rsidRDefault="00824316" w:rsidP="009E34B1">
                  <w:pPr>
                    <w:jc w:val="both"/>
                    <w:rPr>
                      <w:b/>
                      <w:sz w:val="28"/>
                      <w:szCs w:val="28"/>
                    </w:rPr>
                  </w:pPr>
                </w:p>
              </w:txbxContent>
            </v:textbox>
          </v:shape>
        </w:pict>
      </w: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31"/>
        <w:spacing w:after="0" w:line="240" w:lineRule="auto"/>
        <w:jc w:val="center"/>
        <w:rPr>
          <w:rFonts w:ascii="Times New Roman" w:hAnsi="Times New Roman" w:cs="Times New Roman"/>
          <w:b/>
          <w:sz w:val="28"/>
          <w:szCs w:val="28"/>
        </w:rPr>
      </w:pPr>
      <w:r w:rsidRPr="00C31A5F">
        <w:rPr>
          <w:rFonts w:ascii="Times New Roman" w:hAnsi="Times New Roman" w:cs="Times New Roman"/>
          <w:b/>
          <w:sz w:val="28"/>
          <w:szCs w:val="28"/>
        </w:rPr>
        <w:t>Смета расходов на проведение семейного</w:t>
      </w:r>
      <w:r>
        <w:rPr>
          <w:rFonts w:ascii="Times New Roman" w:hAnsi="Times New Roman" w:cs="Times New Roman"/>
          <w:b/>
          <w:sz w:val="28"/>
          <w:szCs w:val="28"/>
        </w:rPr>
        <w:t xml:space="preserve"> праздника</w:t>
      </w:r>
      <w:r w:rsidRPr="00C31A5F">
        <w:rPr>
          <w:rFonts w:ascii="Times New Roman" w:hAnsi="Times New Roman" w:cs="Times New Roman"/>
          <w:b/>
          <w:sz w:val="28"/>
          <w:szCs w:val="28"/>
        </w:rPr>
        <w:t xml:space="preserve"> «Вместе с папой»</w:t>
      </w:r>
    </w:p>
    <w:p w:rsidR="009E34B1" w:rsidRPr="00C31A5F" w:rsidRDefault="009E34B1" w:rsidP="009E34B1">
      <w:pPr>
        <w:spacing w:line="240" w:lineRule="auto"/>
        <w:jc w:val="both"/>
        <w:rPr>
          <w:rFonts w:ascii="Times New Roman" w:hAnsi="Times New Roman" w:cs="Times New Roman"/>
          <w:b/>
          <w:sz w:val="28"/>
          <w:szCs w:val="28"/>
        </w:rPr>
      </w:pPr>
    </w:p>
    <w:tbl>
      <w:tblPr>
        <w:tblStyle w:val="afc"/>
        <w:tblW w:w="0" w:type="auto"/>
        <w:tblLook w:val="04A0"/>
      </w:tblPr>
      <w:tblGrid>
        <w:gridCol w:w="2327"/>
        <w:gridCol w:w="2228"/>
        <w:gridCol w:w="2367"/>
        <w:gridCol w:w="2367"/>
      </w:tblGrid>
      <w:tr w:rsidR="009E34B1" w:rsidRPr="00C31A5F" w:rsidTr="009E34B1">
        <w:tc>
          <w:tcPr>
            <w:tcW w:w="2392" w:type="dxa"/>
          </w:tcPr>
          <w:p w:rsidR="009E34B1" w:rsidRPr="00C31A5F" w:rsidRDefault="009E34B1" w:rsidP="009E34B1">
            <w:pPr>
              <w:jc w:val="both"/>
              <w:rPr>
                <w:rFonts w:ascii="Times New Roman" w:hAnsi="Times New Roman" w:cs="Times New Roman"/>
                <w:sz w:val="28"/>
                <w:szCs w:val="28"/>
              </w:rPr>
            </w:pPr>
            <w:r w:rsidRPr="00C31A5F">
              <w:rPr>
                <w:rFonts w:ascii="Times New Roman" w:hAnsi="Times New Roman" w:cs="Times New Roman"/>
                <w:sz w:val="28"/>
                <w:szCs w:val="28"/>
              </w:rPr>
              <w:t xml:space="preserve">Наименование </w:t>
            </w:r>
          </w:p>
        </w:tc>
        <w:tc>
          <w:tcPr>
            <w:tcW w:w="2393" w:type="dxa"/>
          </w:tcPr>
          <w:p w:rsidR="009E34B1" w:rsidRPr="00C31A5F" w:rsidRDefault="009E34B1" w:rsidP="009E34B1">
            <w:pPr>
              <w:jc w:val="both"/>
              <w:rPr>
                <w:rFonts w:ascii="Times New Roman" w:hAnsi="Times New Roman" w:cs="Times New Roman"/>
                <w:sz w:val="28"/>
                <w:szCs w:val="28"/>
              </w:rPr>
            </w:pPr>
            <w:r w:rsidRPr="00C31A5F">
              <w:rPr>
                <w:rFonts w:ascii="Times New Roman" w:hAnsi="Times New Roman" w:cs="Times New Roman"/>
                <w:sz w:val="28"/>
                <w:szCs w:val="28"/>
              </w:rPr>
              <w:t>Смета расходов</w:t>
            </w:r>
          </w:p>
        </w:tc>
        <w:tc>
          <w:tcPr>
            <w:tcW w:w="2393" w:type="dxa"/>
          </w:tcPr>
          <w:p w:rsidR="009E34B1" w:rsidRPr="00C31A5F" w:rsidRDefault="009E34B1" w:rsidP="009E34B1">
            <w:pPr>
              <w:jc w:val="both"/>
              <w:rPr>
                <w:rFonts w:ascii="Times New Roman" w:hAnsi="Times New Roman" w:cs="Times New Roman"/>
                <w:sz w:val="28"/>
                <w:szCs w:val="28"/>
              </w:rPr>
            </w:pPr>
            <w:r w:rsidRPr="00C31A5F">
              <w:rPr>
                <w:rFonts w:ascii="Times New Roman" w:hAnsi="Times New Roman" w:cs="Times New Roman"/>
                <w:sz w:val="28"/>
                <w:szCs w:val="28"/>
              </w:rPr>
              <w:t>Ответственный распорядитель</w:t>
            </w:r>
          </w:p>
        </w:tc>
        <w:tc>
          <w:tcPr>
            <w:tcW w:w="2393" w:type="dxa"/>
          </w:tcPr>
          <w:p w:rsidR="009E34B1" w:rsidRPr="00C31A5F" w:rsidRDefault="009E34B1" w:rsidP="009E34B1">
            <w:pPr>
              <w:jc w:val="both"/>
              <w:rPr>
                <w:rFonts w:ascii="Times New Roman" w:hAnsi="Times New Roman" w:cs="Times New Roman"/>
                <w:sz w:val="28"/>
                <w:szCs w:val="28"/>
              </w:rPr>
            </w:pPr>
            <w:r w:rsidRPr="00C31A5F">
              <w:rPr>
                <w:rFonts w:ascii="Times New Roman" w:hAnsi="Times New Roman" w:cs="Times New Roman"/>
                <w:sz w:val="28"/>
                <w:szCs w:val="28"/>
              </w:rPr>
              <w:t>Программа</w:t>
            </w:r>
          </w:p>
        </w:tc>
      </w:tr>
      <w:tr w:rsidR="009E34B1" w:rsidRPr="00C31A5F" w:rsidTr="009E34B1">
        <w:tc>
          <w:tcPr>
            <w:tcW w:w="2392" w:type="dxa"/>
          </w:tcPr>
          <w:p w:rsidR="009E34B1" w:rsidRPr="00C31A5F" w:rsidRDefault="009E34B1" w:rsidP="009E34B1">
            <w:pPr>
              <w:jc w:val="both"/>
              <w:rPr>
                <w:rFonts w:ascii="Times New Roman" w:hAnsi="Times New Roman" w:cs="Times New Roman"/>
                <w:sz w:val="28"/>
                <w:szCs w:val="28"/>
              </w:rPr>
            </w:pPr>
          </w:p>
          <w:p w:rsidR="009E34B1" w:rsidRPr="00C31A5F" w:rsidRDefault="009E34B1" w:rsidP="009E34B1">
            <w:pPr>
              <w:jc w:val="both"/>
              <w:rPr>
                <w:rFonts w:ascii="Times New Roman" w:hAnsi="Times New Roman" w:cs="Times New Roman"/>
                <w:sz w:val="28"/>
                <w:szCs w:val="28"/>
              </w:rPr>
            </w:pPr>
            <w:r w:rsidRPr="00C31A5F">
              <w:rPr>
                <w:rFonts w:ascii="Times New Roman" w:hAnsi="Times New Roman" w:cs="Times New Roman"/>
                <w:sz w:val="28"/>
                <w:szCs w:val="28"/>
              </w:rPr>
              <w:t xml:space="preserve">Праздничное оформление гелиевыми шарами </w:t>
            </w:r>
          </w:p>
          <w:p w:rsidR="009E34B1" w:rsidRPr="00C31A5F" w:rsidRDefault="009E34B1" w:rsidP="009E34B1">
            <w:pPr>
              <w:jc w:val="both"/>
              <w:rPr>
                <w:rFonts w:ascii="Times New Roman" w:hAnsi="Times New Roman" w:cs="Times New Roman"/>
                <w:sz w:val="28"/>
                <w:szCs w:val="28"/>
              </w:rPr>
            </w:pPr>
          </w:p>
          <w:p w:rsidR="009E34B1" w:rsidRPr="00C31A5F" w:rsidRDefault="009E34B1" w:rsidP="009E34B1">
            <w:pPr>
              <w:jc w:val="both"/>
              <w:rPr>
                <w:rFonts w:ascii="Times New Roman" w:hAnsi="Times New Roman" w:cs="Times New Roman"/>
                <w:sz w:val="28"/>
                <w:szCs w:val="28"/>
              </w:rPr>
            </w:pPr>
          </w:p>
          <w:p w:rsidR="009E34B1" w:rsidRPr="00C31A5F" w:rsidRDefault="009E34B1" w:rsidP="009E34B1">
            <w:pPr>
              <w:jc w:val="both"/>
              <w:rPr>
                <w:rFonts w:ascii="Times New Roman" w:hAnsi="Times New Roman" w:cs="Times New Roman"/>
                <w:sz w:val="28"/>
                <w:szCs w:val="28"/>
              </w:rPr>
            </w:pPr>
          </w:p>
        </w:tc>
        <w:tc>
          <w:tcPr>
            <w:tcW w:w="2393" w:type="dxa"/>
          </w:tcPr>
          <w:p w:rsidR="009E34B1" w:rsidRPr="00C31A5F" w:rsidRDefault="009E34B1" w:rsidP="009E34B1">
            <w:pPr>
              <w:jc w:val="both"/>
              <w:rPr>
                <w:rFonts w:ascii="Times New Roman" w:hAnsi="Times New Roman" w:cs="Times New Roman"/>
                <w:sz w:val="28"/>
                <w:szCs w:val="28"/>
              </w:rPr>
            </w:pPr>
          </w:p>
          <w:p w:rsidR="009E34B1" w:rsidRPr="00C31A5F" w:rsidRDefault="009E34B1" w:rsidP="009E34B1">
            <w:pPr>
              <w:jc w:val="both"/>
              <w:rPr>
                <w:rFonts w:ascii="Times New Roman" w:hAnsi="Times New Roman" w:cs="Times New Roman"/>
                <w:sz w:val="28"/>
                <w:szCs w:val="28"/>
              </w:rPr>
            </w:pPr>
            <w:r>
              <w:rPr>
                <w:rFonts w:ascii="Times New Roman" w:hAnsi="Times New Roman" w:cs="Times New Roman"/>
                <w:sz w:val="28"/>
                <w:szCs w:val="28"/>
              </w:rPr>
              <w:t>3000</w:t>
            </w:r>
            <w:r w:rsidRPr="00C31A5F">
              <w:rPr>
                <w:rFonts w:ascii="Times New Roman" w:hAnsi="Times New Roman" w:cs="Times New Roman"/>
                <w:sz w:val="28"/>
                <w:szCs w:val="28"/>
              </w:rPr>
              <w:t xml:space="preserve"> руб.</w:t>
            </w:r>
          </w:p>
          <w:p w:rsidR="009E34B1" w:rsidRPr="00C31A5F" w:rsidRDefault="009E34B1" w:rsidP="009E34B1">
            <w:pPr>
              <w:jc w:val="both"/>
              <w:rPr>
                <w:rFonts w:ascii="Times New Roman" w:hAnsi="Times New Roman" w:cs="Times New Roman"/>
                <w:sz w:val="28"/>
                <w:szCs w:val="28"/>
              </w:rPr>
            </w:pPr>
          </w:p>
          <w:p w:rsidR="009E34B1" w:rsidRPr="00C31A5F" w:rsidRDefault="009E34B1" w:rsidP="009E34B1">
            <w:pPr>
              <w:jc w:val="both"/>
              <w:rPr>
                <w:rFonts w:ascii="Times New Roman" w:hAnsi="Times New Roman" w:cs="Times New Roman"/>
                <w:sz w:val="28"/>
                <w:szCs w:val="28"/>
              </w:rPr>
            </w:pPr>
          </w:p>
          <w:p w:rsidR="009E34B1" w:rsidRPr="00C31A5F" w:rsidRDefault="009E34B1" w:rsidP="009E34B1">
            <w:pPr>
              <w:jc w:val="both"/>
              <w:rPr>
                <w:rFonts w:ascii="Times New Roman" w:hAnsi="Times New Roman" w:cs="Times New Roman"/>
                <w:sz w:val="28"/>
                <w:szCs w:val="28"/>
              </w:rPr>
            </w:pPr>
          </w:p>
          <w:p w:rsidR="009E34B1" w:rsidRPr="00C31A5F" w:rsidRDefault="009E34B1" w:rsidP="009E34B1">
            <w:pPr>
              <w:jc w:val="both"/>
              <w:rPr>
                <w:rFonts w:ascii="Times New Roman" w:hAnsi="Times New Roman" w:cs="Times New Roman"/>
                <w:sz w:val="28"/>
                <w:szCs w:val="28"/>
              </w:rPr>
            </w:pPr>
          </w:p>
          <w:p w:rsidR="009E34B1" w:rsidRPr="00C31A5F" w:rsidRDefault="009E34B1" w:rsidP="009E34B1">
            <w:pPr>
              <w:jc w:val="both"/>
              <w:rPr>
                <w:rFonts w:ascii="Times New Roman" w:hAnsi="Times New Roman" w:cs="Times New Roman"/>
                <w:sz w:val="28"/>
                <w:szCs w:val="28"/>
              </w:rPr>
            </w:pPr>
          </w:p>
        </w:tc>
        <w:tc>
          <w:tcPr>
            <w:tcW w:w="2393" w:type="dxa"/>
          </w:tcPr>
          <w:p w:rsidR="009E34B1" w:rsidRPr="00C31A5F" w:rsidRDefault="009E34B1" w:rsidP="009E34B1">
            <w:pPr>
              <w:jc w:val="both"/>
              <w:rPr>
                <w:rFonts w:ascii="Times New Roman" w:hAnsi="Times New Roman" w:cs="Times New Roman"/>
                <w:sz w:val="28"/>
                <w:szCs w:val="28"/>
              </w:rPr>
            </w:pPr>
            <w:r w:rsidRPr="00C31A5F">
              <w:rPr>
                <w:rFonts w:ascii="Times New Roman" w:hAnsi="Times New Roman" w:cs="Times New Roman"/>
                <w:sz w:val="28"/>
                <w:szCs w:val="28"/>
              </w:rPr>
              <w:t xml:space="preserve">Управление образования администрации муниципального образования – городской округ город Касимов </w:t>
            </w:r>
          </w:p>
        </w:tc>
        <w:tc>
          <w:tcPr>
            <w:tcW w:w="2393" w:type="dxa"/>
          </w:tcPr>
          <w:p w:rsidR="009E34B1" w:rsidRPr="00C31A5F" w:rsidRDefault="009E34B1" w:rsidP="009E34B1">
            <w:pPr>
              <w:jc w:val="both"/>
              <w:rPr>
                <w:rFonts w:ascii="Times New Roman" w:hAnsi="Times New Roman" w:cs="Times New Roman"/>
                <w:sz w:val="28"/>
                <w:szCs w:val="28"/>
              </w:rPr>
            </w:pPr>
            <w:r w:rsidRPr="00C31A5F">
              <w:rPr>
                <w:rFonts w:ascii="Times New Roman" w:hAnsi="Times New Roman" w:cs="Times New Roman"/>
                <w:sz w:val="28"/>
                <w:szCs w:val="28"/>
              </w:rPr>
              <w:t xml:space="preserve">Муниципальная программа «Развитие образования            муниципального образования </w:t>
            </w:r>
            <w:r>
              <w:rPr>
                <w:rFonts w:ascii="Times New Roman" w:hAnsi="Times New Roman" w:cs="Times New Roman"/>
                <w:sz w:val="27"/>
                <w:szCs w:val="27"/>
              </w:rPr>
              <w:t>–</w:t>
            </w:r>
            <w:r>
              <w:rPr>
                <w:rFonts w:ascii="Times New Roman" w:hAnsi="Times New Roman" w:cs="Times New Roman"/>
                <w:sz w:val="28"/>
                <w:szCs w:val="28"/>
              </w:rPr>
              <w:t xml:space="preserve"> городской округ город Касимов»</w:t>
            </w:r>
          </w:p>
        </w:tc>
      </w:tr>
    </w:tbl>
    <w:p w:rsidR="009E34B1" w:rsidRPr="00C31A5F" w:rsidRDefault="009E34B1" w:rsidP="009E34B1">
      <w:pPr>
        <w:spacing w:line="240" w:lineRule="auto"/>
        <w:jc w:val="both"/>
        <w:rPr>
          <w:rFonts w:ascii="Times New Roman" w:hAnsi="Times New Roman" w:cs="Times New Roman"/>
          <w:sz w:val="28"/>
          <w:szCs w:val="28"/>
        </w:rPr>
      </w:pPr>
    </w:p>
    <w:p w:rsidR="009E34B1" w:rsidRPr="00C31A5F" w:rsidRDefault="009E34B1" w:rsidP="009E34B1">
      <w:pPr>
        <w:spacing w:line="240" w:lineRule="auto"/>
        <w:jc w:val="both"/>
        <w:rPr>
          <w:rFonts w:ascii="Times New Roman" w:hAnsi="Times New Roman" w:cs="Times New Roman"/>
          <w:sz w:val="28"/>
          <w:szCs w:val="28"/>
        </w:rPr>
      </w:pPr>
      <w:r>
        <w:rPr>
          <w:rFonts w:ascii="Times New Roman" w:hAnsi="Times New Roman" w:cs="Times New Roman"/>
          <w:sz w:val="28"/>
          <w:szCs w:val="28"/>
        </w:rPr>
        <w:t>ИТОГО: 3</w:t>
      </w:r>
      <w:r w:rsidRPr="00C31A5F">
        <w:rPr>
          <w:rFonts w:ascii="Times New Roman" w:hAnsi="Times New Roman" w:cs="Times New Roman"/>
          <w:sz w:val="28"/>
          <w:szCs w:val="28"/>
        </w:rPr>
        <w:t> 000 (</w:t>
      </w:r>
      <w:r>
        <w:rPr>
          <w:rFonts w:ascii="Times New Roman" w:hAnsi="Times New Roman" w:cs="Times New Roman"/>
          <w:sz w:val="28"/>
          <w:szCs w:val="28"/>
        </w:rPr>
        <w:t xml:space="preserve">три </w:t>
      </w:r>
      <w:r w:rsidRPr="00C31A5F">
        <w:rPr>
          <w:rFonts w:ascii="Times New Roman" w:hAnsi="Times New Roman" w:cs="Times New Roman"/>
          <w:sz w:val="28"/>
          <w:szCs w:val="28"/>
        </w:rPr>
        <w:t>тысячи) рублей.</w:t>
      </w: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a6"/>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2</w:t>
      </w:r>
    </w:p>
    <w:p w:rsidR="009E34B1" w:rsidRPr="00C31A5F" w:rsidRDefault="009E34B1" w:rsidP="009E34B1">
      <w:pPr>
        <w:pStyle w:val="a6"/>
        <w:spacing w:after="0" w:line="240" w:lineRule="auto"/>
        <w:jc w:val="right"/>
        <w:rPr>
          <w:rFonts w:ascii="Times New Roman" w:eastAsia="Calibri" w:hAnsi="Times New Roman" w:cs="Times New Roman"/>
          <w:sz w:val="28"/>
          <w:szCs w:val="28"/>
        </w:rPr>
      </w:pPr>
      <w:r w:rsidRPr="00C31A5F">
        <w:rPr>
          <w:rFonts w:ascii="Times New Roman" w:eastAsia="Calibri" w:hAnsi="Times New Roman" w:cs="Times New Roman"/>
          <w:sz w:val="28"/>
          <w:szCs w:val="28"/>
        </w:rPr>
        <w:t xml:space="preserve">к постановлению администрации </w:t>
      </w:r>
    </w:p>
    <w:p w:rsidR="009E34B1" w:rsidRPr="00C31A5F" w:rsidRDefault="009E34B1" w:rsidP="009E34B1">
      <w:pPr>
        <w:pStyle w:val="a6"/>
        <w:spacing w:after="0" w:line="240" w:lineRule="auto"/>
        <w:jc w:val="right"/>
        <w:rPr>
          <w:rFonts w:ascii="Times New Roman" w:eastAsia="Calibri" w:hAnsi="Times New Roman" w:cs="Times New Roman"/>
          <w:sz w:val="28"/>
          <w:szCs w:val="28"/>
        </w:rPr>
      </w:pPr>
      <w:r w:rsidRPr="00C31A5F">
        <w:rPr>
          <w:rFonts w:ascii="Times New Roman" w:eastAsia="Calibri" w:hAnsi="Times New Roman" w:cs="Times New Roman"/>
          <w:sz w:val="28"/>
          <w:szCs w:val="28"/>
        </w:rPr>
        <w:t xml:space="preserve">муниципального образования – </w:t>
      </w:r>
    </w:p>
    <w:p w:rsidR="009E34B1" w:rsidRPr="00C31A5F" w:rsidRDefault="009E34B1" w:rsidP="009E34B1">
      <w:pPr>
        <w:pStyle w:val="a6"/>
        <w:spacing w:after="0" w:line="240" w:lineRule="auto"/>
        <w:jc w:val="right"/>
        <w:rPr>
          <w:rFonts w:ascii="Times New Roman" w:eastAsia="Calibri" w:hAnsi="Times New Roman" w:cs="Times New Roman"/>
          <w:sz w:val="28"/>
          <w:szCs w:val="28"/>
        </w:rPr>
      </w:pPr>
      <w:r w:rsidRPr="00C31A5F">
        <w:rPr>
          <w:rFonts w:ascii="Times New Roman" w:eastAsia="Calibri" w:hAnsi="Times New Roman" w:cs="Times New Roman"/>
          <w:sz w:val="28"/>
          <w:szCs w:val="28"/>
        </w:rPr>
        <w:t xml:space="preserve">городской округ город Касимов </w:t>
      </w:r>
    </w:p>
    <w:p w:rsidR="009E34B1" w:rsidRPr="00C31A5F" w:rsidRDefault="009E34B1" w:rsidP="009E34B1">
      <w:pPr>
        <w:pStyle w:val="a6"/>
        <w:spacing w:after="0" w:line="240" w:lineRule="auto"/>
        <w:jc w:val="right"/>
        <w:rPr>
          <w:rFonts w:ascii="Times New Roman" w:eastAsia="Calibri" w:hAnsi="Times New Roman" w:cs="Times New Roman"/>
        </w:rPr>
      </w:pPr>
      <w:r>
        <w:rPr>
          <w:rFonts w:ascii="Times New Roman" w:eastAsia="Calibri" w:hAnsi="Times New Roman" w:cs="Times New Roman"/>
          <w:sz w:val="28"/>
          <w:szCs w:val="28"/>
        </w:rPr>
        <w:t>от 13.06.2019  № 717</w:t>
      </w:r>
      <w:r w:rsidRPr="00C31A5F">
        <w:rPr>
          <w:rFonts w:ascii="Times New Roman" w:eastAsia="Calibri" w:hAnsi="Times New Roman" w:cs="Times New Roman"/>
          <w:sz w:val="28"/>
          <w:szCs w:val="28"/>
        </w:rPr>
        <w:t xml:space="preserve"> </w:t>
      </w: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31"/>
        <w:spacing w:after="0" w:line="240" w:lineRule="auto"/>
        <w:jc w:val="center"/>
        <w:rPr>
          <w:rFonts w:ascii="Times New Roman" w:hAnsi="Times New Roman" w:cs="Times New Roman"/>
          <w:b/>
          <w:sz w:val="28"/>
          <w:szCs w:val="28"/>
        </w:rPr>
      </w:pPr>
      <w:r w:rsidRPr="00C31A5F">
        <w:rPr>
          <w:rFonts w:ascii="Times New Roman" w:hAnsi="Times New Roman" w:cs="Times New Roman"/>
          <w:b/>
          <w:sz w:val="28"/>
          <w:szCs w:val="28"/>
        </w:rPr>
        <w:t xml:space="preserve">Схема проведения </w:t>
      </w:r>
      <w:r>
        <w:rPr>
          <w:rFonts w:ascii="Times New Roman" w:hAnsi="Times New Roman" w:cs="Times New Roman"/>
          <w:b/>
          <w:sz w:val="28"/>
          <w:szCs w:val="28"/>
        </w:rPr>
        <w:t>семейного праздника</w:t>
      </w:r>
      <w:r w:rsidRPr="00C31A5F">
        <w:rPr>
          <w:rFonts w:ascii="Times New Roman" w:hAnsi="Times New Roman" w:cs="Times New Roman"/>
          <w:b/>
          <w:sz w:val="28"/>
          <w:szCs w:val="28"/>
        </w:rPr>
        <w:t xml:space="preserve"> «Вместе с папой</w:t>
      </w:r>
      <w:r>
        <w:rPr>
          <w:rFonts w:ascii="Times New Roman" w:hAnsi="Times New Roman" w:cs="Times New Roman"/>
          <w:b/>
          <w:sz w:val="28"/>
          <w:szCs w:val="28"/>
        </w:rPr>
        <w:t>»</w:t>
      </w:r>
    </w:p>
    <w:p w:rsidR="009E34B1" w:rsidRPr="00C31A5F" w:rsidRDefault="009E34B1" w:rsidP="009E34B1">
      <w:pPr>
        <w:spacing w:line="240" w:lineRule="auto"/>
        <w:jc w:val="both"/>
        <w:rPr>
          <w:rFonts w:ascii="Times New Roman" w:hAnsi="Times New Roman" w:cs="Times New Roman"/>
          <w:b/>
          <w:sz w:val="28"/>
          <w:szCs w:val="28"/>
        </w:rPr>
      </w:pPr>
      <w:r w:rsidRPr="00C31A5F">
        <w:rPr>
          <w:rFonts w:ascii="Times New Roman" w:eastAsia="MS Mincho" w:hAnsi="Times New Roman" w:cs="Times New Roman"/>
          <w:noProof/>
          <w:sz w:val="24"/>
          <w:lang w:eastAsia="ru-RU" w:bidi="ar-SA"/>
        </w:rPr>
        <w:drawing>
          <wp:anchor distT="0" distB="0" distL="114300" distR="114300" simplePos="0" relativeHeight="251743232" behindDoc="1" locked="0" layoutInCell="1" allowOverlap="1">
            <wp:simplePos x="0" y="0"/>
            <wp:positionH relativeFrom="column">
              <wp:posOffset>62865</wp:posOffset>
            </wp:positionH>
            <wp:positionV relativeFrom="paragraph">
              <wp:posOffset>109220</wp:posOffset>
            </wp:positionV>
            <wp:extent cx="5819775" cy="3838222"/>
            <wp:effectExtent l="0" t="0" r="0" b="0"/>
            <wp:wrapNone/>
            <wp:docPr id="15" name="Рисунок 3" descr="D:\Users\СБ\Desktop\карта 15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СБ\Desktop\карта 15 июня.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8341" cy="3837276"/>
                    </a:xfrm>
                    <a:prstGeom prst="rect">
                      <a:avLst/>
                    </a:prstGeom>
                    <a:noFill/>
                    <a:ln>
                      <a:noFill/>
                    </a:ln>
                  </pic:spPr>
                </pic:pic>
              </a:graphicData>
            </a:graphic>
          </wp:anchor>
        </w:drawing>
      </w: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Default="009E34B1" w:rsidP="009E34B1">
      <w:pPr>
        <w:spacing w:line="240" w:lineRule="auto"/>
        <w:ind w:left="360"/>
        <w:jc w:val="both"/>
        <w:rPr>
          <w:rFonts w:ascii="Times New Roman" w:eastAsia="MS Mincho" w:hAnsi="Times New Roman" w:cs="Times New Roman"/>
          <w:sz w:val="24"/>
          <w:lang w:eastAsia="ar-SA"/>
        </w:rPr>
      </w:pPr>
    </w:p>
    <w:p w:rsidR="009E34B1" w:rsidRPr="0060091D" w:rsidRDefault="009E34B1" w:rsidP="009E34B1">
      <w:pPr>
        <w:pStyle w:val="ae"/>
        <w:numPr>
          <w:ilvl w:val="0"/>
          <w:numId w:val="51"/>
        </w:numPr>
        <w:spacing w:after="0" w:line="240" w:lineRule="auto"/>
        <w:jc w:val="both"/>
        <w:rPr>
          <w:rFonts w:ascii="Times New Roman" w:eastAsia="MS Mincho" w:hAnsi="Times New Roman"/>
          <w:sz w:val="24"/>
          <w:szCs w:val="24"/>
          <w:lang w:eastAsia="ar-SA"/>
        </w:rPr>
      </w:pPr>
      <w:r w:rsidRPr="0060091D">
        <w:rPr>
          <w:rFonts w:ascii="Times New Roman" w:eastAsia="MS Mincho" w:hAnsi="Times New Roman"/>
          <w:sz w:val="24"/>
          <w:szCs w:val="24"/>
          <w:lang w:eastAsia="ar-SA"/>
        </w:rPr>
        <w:t>Сцена для проведения концертной программы;</w:t>
      </w:r>
    </w:p>
    <w:p w:rsidR="009E34B1" w:rsidRPr="00C31A5F" w:rsidRDefault="009E34B1" w:rsidP="009E34B1">
      <w:pPr>
        <w:pStyle w:val="ae"/>
        <w:numPr>
          <w:ilvl w:val="0"/>
          <w:numId w:val="51"/>
        </w:numPr>
        <w:spacing w:after="0" w:line="240" w:lineRule="auto"/>
        <w:jc w:val="both"/>
        <w:rPr>
          <w:rFonts w:ascii="Times New Roman" w:eastAsia="MS Mincho" w:hAnsi="Times New Roman"/>
          <w:sz w:val="24"/>
          <w:szCs w:val="24"/>
          <w:lang w:eastAsia="ar-SA"/>
        </w:rPr>
      </w:pPr>
      <w:r w:rsidRPr="00C31A5F">
        <w:rPr>
          <w:rFonts w:ascii="Times New Roman" w:eastAsia="MS Mincho" w:hAnsi="Times New Roman"/>
          <w:sz w:val="24"/>
          <w:szCs w:val="24"/>
          <w:lang w:eastAsia="ar-SA"/>
        </w:rPr>
        <w:t xml:space="preserve">Анимационная площадка «Супер </w:t>
      </w:r>
      <w:r>
        <w:rPr>
          <w:rFonts w:ascii="Times New Roman" w:eastAsia="MS Mincho" w:hAnsi="Times New Roman"/>
          <w:sz w:val="24"/>
          <w:szCs w:val="24"/>
          <w:lang w:eastAsia="ar-SA"/>
        </w:rPr>
        <w:t xml:space="preserve">- </w:t>
      </w:r>
      <w:r w:rsidRPr="00C31A5F">
        <w:rPr>
          <w:rFonts w:ascii="Times New Roman" w:eastAsia="MS Mincho" w:hAnsi="Times New Roman"/>
          <w:sz w:val="24"/>
          <w:szCs w:val="24"/>
          <w:lang w:eastAsia="ar-SA"/>
        </w:rPr>
        <w:t>папа»</w:t>
      </w:r>
    </w:p>
    <w:p w:rsidR="009E34B1" w:rsidRPr="00C31A5F" w:rsidRDefault="009E34B1" w:rsidP="009E34B1">
      <w:pPr>
        <w:pStyle w:val="ae"/>
        <w:numPr>
          <w:ilvl w:val="0"/>
          <w:numId w:val="51"/>
        </w:numPr>
        <w:spacing w:after="0" w:line="240" w:lineRule="auto"/>
        <w:jc w:val="both"/>
        <w:rPr>
          <w:rFonts w:ascii="Times New Roman" w:eastAsia="MS Mincho" w:hAnsi="Times New Roman"/>
          <w:sz w:val="24"/>
          <w:szCs w:val="24"/>
          <w:lang w:eastAsia="ar-SA"/>
        </w:rPr>
      </w:pPr>
      <w:r>
        <w:rPr>
          <w:rFonts w:ascii="Times New Roman" w:eastAsia="MS Mincho" w:hAnsi="Times New Roman"/>
          <w:sz w:val="24"/>
          <w:szCs w:val="24"/>
          <w:lang w:eastAsia="ar-SA"/>
        </w:rPr>
        <w:t>П</w:t>
      </w:r>
      <w:r w:rsidRPr="00C31A5F">
        <w:rPr>
          <w:rFonts w:ascii="Times New Roman" w:eastAsia="MS Mincho" w:hAnsi="Times New Roman"/>
          <w:sz w:val="24"/>
          <w:szCs w:val="24"/>
          <w:lang w:eastAsia="ar-SA"/>
        </w:rPr>
        <w:t>лощадка «Картинг»</w:t>
      </w:r>
    </w:p>
    <w:p w:rsidR="009E34B1" w:rsidRPr="00C31A5F" w:rsidRDefault="009E34B1" w:rsidP="009E34B1">
      <w:pPr>
        <w:pStyle w:val="ae"/>
        <w:numPr>
          <w:ilvl w:val="0"/>
          <w:numId w:val="51"/>
        </w:numPr>
        <w:spacing w:after="0" w:line="240" w:lineRule="auto"/>
        <w:jc w:val="both"/>
        <w:rPr>
          <w:rFonts w:ascii="Times New Roman" w:eastAsia="MS Mincho" w:hAnsi="Times New Roman"/>
          <w:sz w:val="24"/>
          <w:szCs w:val="24"/>
          <w:lang w:eastAsia="ar-SA"/>
        </w:rPr>
      </w:pPr>
      <w:r w:rsidRPr="00C31A5F">
        <w:rPr>
          <w:rFonts w:ascii="Times New Roman" w:eastAsia="MS Mincho" w:hAnsi="Times New Roman"/>
          <w:sz w:val="24"/>
          <w:szCs w:val="24"/>
          <w:lang w:eastAsia="ar-SA"/>
        </w:rPr>
        <w:t>Анимационная площадка «Мой папа - герой»</w:t>
      </w:r>
    </w:p>
    <w:p w:rsidR="009E34B1" w:rsidRPr="00C31A5F" w:rsidRDefault="009E34B1" w:rsidP="009E34B1">
      <w:pPr>
        <w:pStyle w:val="ae"/>
        <w:numPr>
          <w:ilvl w:val="0"/>
          <w:numId w:val="51"/>
        </w:numPr>
        <w:spacing w:after="0" w:line="240" w:lineRule="auto"/>
        <w:jc w:val="both"/>
        <w:rPr>
          <w:rFonts w:ascii="Times New Roman" w:eastAsia="MS Mincho" w:hAnsi="Times New Roman"/>
          <w:sz w:val="24"/>
          <w:szCs w:val="24"/>
          <w:lang w:eastAsia="ar-SA"/>
        </w:rPr>
      </w:pPr>
      <w:r w:rsidRPr="00C31A5F">
        <w:rPr>
          <w:rFonts w:ascii="Times New Roman" w:eastAsia="MS Mincho" w:hAnsi="Times New Roman"/>
          <w:sz w:val="24"/>
          <w:szCs w:val="24"/>
          <w:lang w:eastAsia="ar-SA"/>
        </w:rPr>
        <w:t>Анимационная площадка «С папой в поход»</w:t>
      </w:r>
    </w:p>
    <w:p w:rsidR="009E34B1" w:rsidRPr="00C31A5F" w:rsidRDefault="009E34B1" w:rsidP="009E34B1">
      <w:pPr>
        <w:pStyle w:val="ae"/>
        <w:numPr>
          <w:ilvl w:val="0"/>
          <w:numId w:val="51"/>
        </w:numPr>
        <w:spacing w:after="0" w:line="240" w:lineRule="auto"/>
        <w:jc w:val="both"/>
        <w:rPr>
          <w:rFonts w:ascii="Times New Roman" w:eastAsia="MS Mincho" w:hAnsi="Times New Roman"/>
          <w:sz w:val="24"/>
          <w:szCs w:val="24"/>
          <w:lang w:eastAsia="ar-SA"/>
        </w:rPr>
      </w:pPr>
      <w:r w:rsidRPr="00C31A5F">
        <w:rPr>
          <w:rFonts w:ascii="Times New Roman" w:eastAsia="MS Mincho" w:hAnsi="Times New Roman"/>
          <w:sz w:val="24"/>
          <w:szCs w:val="24"/>
          <w:lang w:eastAsia="ar-SA"/>
        </w:rPr>
        <w:t>Анимационная площадка «</w:t>
      </w:r>
      <w:r>
        <w:rPr>
          <w:rFonts w:ascii="Times New Roman" w:eastAsia="MS Mincho" w:hAnsi="Times New Roman"/>
          <w:sz w:val="24"/>
          <w:szCs w:val="24"/>
          <w:lang w:eastAsia="ar-SA"/>
        </w:rPr>
        <w:t>Папа сможет- папа сложит!»</w:t>
      </w:r>
      <w:r w:rsidRPr="00C31A5F">
        <w:rPr>
          <w:rFonts w:ascii="Times New Roman" w:eastAsia="MS Mincho" w:hAnsi="Times New Roman"/>
          <w:sz w:val="24"/>
          <w:szCs w:val="24"/>
          <w:lang w:eastAsia="ar-SA"/>
        </w:rPr>
        <w:t>»</w:t>
      </w:r>
    </w:p>
    <w:p w:rsidR="009E34B1" w:rsidRPr="00C31A5F" w:rsidRDefault="009E34B1" w:rsidP="009E34B1">
      <w:pPr>
        <w:pStyle w:val="ae"/>
        <w:numPr>
          <w:ilvl w:val="0"/>
          <w:numId w:val="51"/>
        </w:numPr>
        <w:spacing w:after="0" w:line="240" w:lineRule="auto"/>
        <w:jc w:val="both"/>
        <w:rPr>
          <w:rFonts w:ascii="Times New Roman" w:eastAsia="MS Mincho" w:hAnsi="Times New Roman"/>
          <w:sz w:val="24"/>
          <w:szCs w:val="24"/>
          <w:lang w:eastAsia="ar-SA"/>
        </w:rPr>
      </w:pPr>
      <w:r w:rsidRPr="00C31A5F">
        <w:rPr>
          <w:rFonts w:ascii="Times New Roman" w:eastAsia="MS Mincho" w:hAnsi="Times New Roman"/>
          <w:sz w:val="24"/>
          <w:szCs w:val="24"/>
          <w:lang w:eastAsia="ar-SA"/>
        </w:rPr>
        <w:t>Анимационная площадка «</w:t>
      </w:r>
      <w:r>
        <w:rPr>
          <w:rFonts w:ascii="Times New Roman" w:eastAsia="MS Mincho" w:hAnsi="Times New Roman"/>
          <w:sz w:val="24"/>
          <w:szCs w:val="24"/>
          <w:lang w:eastAsia="ar-SA"/>
        </w:rPr>
        <w:t>Вместе с папой сдаем</w:t>
      </w:r>
      <w:r w:rsidRPr="00C31A5F">
        <w:rPr>
          <w:rFonts w:ascii="Times New Roman" w:eastAsia="MS Mincho" w:hAnsi="Times New Roman"/>
          <w:sz w:val="24"/>
          <w:szCs w:val="24"/>
          <w:lang w:eastAsia="ar-SA"/>
        </w:rPr>
        <w:t xml:space="preserve"> ГТО»</w:t>
      </w:r>
    </w:p>
    <w:p w:rsidR="009E34B1" w:rsidRPr="00C31A5F" w:rsidRDefault="009E34B1" w:rsidP="009E34B1">
      <w:pPr>
        <w:pStyle w:val="ae"/>
        <w:numPr>
          <w:ilvl w:val="0"/>
          <w:numId w:val="51"/>
        </w:numPr>
        <w:spacing w:after="0" w:line="240" w:lineRule="auto"/>
        <w:jc w:val="both"/>
        <w:rPr>
          <w:rFonts w:ascii="Times New Roman" w:eastAsia="MS Mincho" w:hAnsi="Times New Roman"/>
          <w:sz w:val="24"/>
          <w:szCs w:val="24"/>
          <w:lang w:eastAsia="ar-SA"/>
        </w:rPr>
      </w:pPr>
      <w:r w:rsidRPr="00C31A5F">
        <w:rPr>
          <w:rFonts w:ascii="Times New Roman" w:eastAsia="MS Mincho" w:hAnsi="Times New Roman"/>
          <w:sz w:val="24"/>
          <w:szCs w:val="24"/>
          <w:lang w:eastAsia="ar-SA"/>
        </w:rPr>
        <w:t>Анимационная площадка «Вместе с папой - мы сила»</w:t>
      </w:r>
    </w:p>
    <w:p w:rsidR="009E34B1" w:rsidRPr="00C31A5F" w:rsidRDefault="009E34B1" w:rsidP="009E34B1">
      <w:pPr>
        <w:pStyle w:val="ae"/>
        <w:numPr>
          <w:ilvl w:val="0"/>
          <w:numId w:val="51"/>
        </w:numPr>
        <w:spacing w:after="0" w:line="240" w:lineRule="auto"/>
        <w:jc w:val="both"/>
        <w:rPr>
          <w:rFonts w:ascii="Times New Roman" w:eastAsia="MS Mincho" w:hAnsi="Times New Roman"/>
          <w:sz w:val="24"/>
          <w:szCs w:val="24"/>
          <w:lang w:eastAsia="ar-SA"/>
        </w:rPr>
      </w:pPr>
      <w:r w:rsidRPr="00C31A5F">
        <w:rPr>
          <w:rFonts w:ascii="Times New Roman" w:eastAsia="MS Mincho" w:hAnsi="Times New Roman"/>
          <w:sz w:val="24"/>
          <w:szCs w:val="24"/>
          <w:lang w:eastAsia="ar-SA"/>
        </w:rPr>
        <w:t xml:space="preserve">Батуты </w:t>
      </w:r>
    </w:p>
    <w:p w:rsidR="009E34B1" w:rsidRPr="00C31A5F" w:rsidRDefault="009E34B1" w:rsidP="009E34B1">
      <w:pPr>
        <w:pStyle w:val="31"/>
        <w:spacing w:after="0" w:line="240" w:lineRule="auto"/>
        <w:jc w:val="both"/>
        <w:rPr>
          <w:rFonts w:ascii="Times New Roman" w:eastAsia="MS Mincho" w:hAnsi="Times New Roman" w:cs="Times New Roman"/>
          <w:sz w:val="24"/>
          <w:szCs w:val="24"/>
        </w:rPr>
      </w:pPr>
      <w:r w:rsidRPr="00C31A5F">
        <w:rPr>
          <w:rFonts w:ascii="Times New Roman" w:eastAsia="MS Mincho" w:hAnsi="Times New Roman" w:cs="Times New Roman"/>
          <w:sz w:val="24"/>
          <w:szCs w:val="24"/>
        </w:rPr>
        <w:br w:type="page"/>
      </w:r>
    </w:p>
    <w:p w:rsidR="009E34B1" w:rsidRPr="00C31A5F" w:rsidRDefault="007B2168" w:rsidP="009E34B1">
      <w:pPr>
        <w:pStyle w:val="12"/>
        <w:jc w:val="both"/>
        <w:rPr>
          <w:rFonts w:ascii="Times New Roman" w:eastAsia="MS Mincho" w:hAnsi="Times New Roman" w:cs="Times New Roman"/>
          <w:sz w:val="24"/>
          <w:szCs w:val="24"/>
        </w:rPr>
      </w:pPr>
      <w:r w:rsidRPr="007B2168">
        <w:rPr>
          <w:rFonts w:ascii="Times New Roman" w:eastAsia="Calibri" w:hAnsi="Times New Roman" w:cs="Times New Roman"/>
          <w:noProof/>
          <w:sz w:val="28"/>
          <w:szCs w:val="28"/>
          <w:lang w:eastAsia="ru-RU"/>
        </w:rPr>
        <w:lastRenderedPageBreak/>
        <w:pict>
          <v:shape id="_x0000_s1172" type="#_x0000_t202" style="position:absolute;left:0;text-align:left;margin-left:257.7pt;margin-top:3.3pt;width:215.55pt;height:99pt;z-index:2517422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lhfgIAAAc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" stroked="f">
            <v:textbox inset="0,0,0,0">
              <w:txbxContent>
                <w:p w:rsidR="00824316" w:rsidRPr="00B532DD" w:rsidRDefault="00824316" w:rsidP="009E34B1">
                  <w:pPr>
                    <w:pStyle w:val="a6"/>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4</w:t>
                  </w:r>
                </w:p>
                <w:p w:rsidR="00824316" w:rsidRPr="00B532DD" w:rsidRDefault="00824316" w:rsidP="009E34B1">
                  <w:pPr>
                    <w:pStyle w:val="a6"/>
                    <w:spacing w:after="0" w:line="240" w:lineRule="auto"/>
                    <w:jc w:val="right"/>
                    <w:rPr>
                      <w:rFonts w:ascii="Times New Roman" w:eastAsia="Calibri" w:hAnsi="Times New Roman" w:cs="Times New Roman"/>
                    </w:rPr>
                  </w:pPr>
                  <w:r w:rsidRPr="00B532DD">
                    <w:rPr>
                      <w:rFonts w:ascii="Times New Roman" w:eastAsia="Calibri" w:hAnsi="Times New Roman" w:cs="Times New Roman"/>
                      <w:sz w:val="28"/>
                      <w:szCs w:val="28"/>
                    </w:rPr>
                    <w:t>к постановлению администрации муниципального образования – городской округ г</w:t>
                  </w:r>
                  <w:r>
                    <w:rPr>
                      <w:rFonts w:ascii="Times New Roman" w:eastAsia="Calibri" w:hAnsi="Times New Roman" w:cs="Times New Roman"/>
                      <w:sz w:val="28"/>
                      <w:szCs w:val="28"/>
                    </w:rPr>
                    <w:t>ород Касимов от 13.06.2019  № 717</w:t>
                  </w:r>
                  <w:r w:rsidRPr="00B532DD">
                    <w:rPr>
                      <w:rFonts w:ascii="Times New Roman" w:eastAsia="Calibri" w:hAnsi="Times New Roman" w:cs="Times New Roman"/>
                      <w:sz w:val="28"/>
                      <w:szCs w:val="28"/>
                    </w:rPr>
                    <w:t xml:space="preserve"> </w:t>
                  </w:r>
                </w:p>
                <w:p w:rsidR="00824316" w:rsidRPr="00E23CC9" w:rsidRDefault="00824316" w:rsidP="009E34B1">
                  <w:pPr>
                    <w:jc w:val="both"/>
                    <w:rPr>
                      <w:b/>
                      <w:sz w:val="28"/>
                      <w:szCs w:val="28"/>
                    </w:rPr>
                  </w:pPr>
                </w:p>
              </w:txbxContent>
            </v:textbox>
          </v:shape>
        </w:pict>
      </w: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12"/>
        <w:jc w:val="both"/>
        <w:rPr>
          <w:rFonts w:ascii="Times New Roman" w:eastAsia="MS Mincho" w:hAnsi="Times New Roman" w:cs="Times New Roman"/>
          <w:sz w:val="24"/>
          <w:szCs w:val="24"/>
        </w:rPr>
      </w:pPr>
    </w:p>
    <w:p w:rsidR="009E34B1" w:rsidRPr="00C31A5F" w:rsidRDefault="009E34B1" w:rsidP="009E34B1">
      <w:pPr>
        <w:pStyle w:val="a6"/>
        <w:spacing w:after="0" w:line="240" w:lineRule="auto"/>
        <w:jc w:val="both"/>
        <w:rPr>
          <w:rFonts w:ascii="Times New Roman" w:eastAsia="Calibri" w:hAnsi="Times New Roman" w:cs="Times New Roman"/>
          <w:sz w:val="28"/>
          <w:szCs w:val="28"/>
        </w:rPr>
      </w:pPr>
    </w:p>
    <w:p w:rsidR="009E34B1" w:rsidRPr="00C31A5F" w:rsidRDefault="009E34B1" w:rsidP="009E34B1">
      <w:pPr>
        <w:pStyle w:val="31"/>
        <w:spacing w:after="0" w:line="240" w:lineRule="auto"/>
        <w:jc w:val="both"/>
        <w:rPr>
          <w:rFonts w:ascii="Times New Roman" w:hAnsi="Times New Roman" w:cs="Times New Roman"/>
          <w:b/>
          <w:szCs w:val="28"/>
        </w:rPr>
      </w:pPr>
    </w:p>
    <w:p w:rsidR="009E34B1" w:rsidRPr="00C31A5F" w:rsidRDefault="009E34B1" w:rsidP="009E34B1">
      <w:pPr>
        <w:pStyle w:val="31"/>
        <w:spacing w:after="0" w:line="240" w:lineRule="auto"/>
        <w:jc w:val="both"/>
        <w:rPr>
          <w:rFonts w:ascii="Times New Roman" w:hAnsi="Times New Roman" w:cs="Times New Roman"/>
          <w:b/>
          <w:szCs w:val="28"/>
        </w:rPr>
      </w:pPr>
    </w:p>
    <w:p w:rsidR="009E34B1" w:rsidRPr="00C31A5F" w:rsidRDefault="009E34B1" w:rsidP="009E34B1">
      <w:pPr>
        <w:pStyle w:val="31"/>
        <w:spacing w:after="0" w:line="240" w:lineRule="auto"/>
        <w:jc w:val="both"/>
        <w:rPr>
          <w:rFonts w:ascii="Times New Roman" w:hAnsi="Times New Roman" w:cs="Times New Roman"/>
          <w:b/>
          <w:szCs w:val="28"/>
        </w:rPr>
      </w:pPr>
    </w:p>
    <w:p w:rsidR="009E34B1" w:rsidRPr="00C31A5F" w:rsidRDefault="009E34B1" w:rsidP="009E34B1">
      <w:pPr>
        <w:pStyle w:val="31"/>
        <w:spacing w:after="0" w:line="240" w:lineRule="auto"/>
        <w:jc w:val="both"/>
        <w:rPr>
          <w:rFonts w:ascii="Times New Roman" w:hAnsi="Times New Roman" w:cs="Times New Roman"/>
          <w:b/>
          <w:szCs w:val="28"/>
        </w:rPr>
      </w:pPr>
    </w:p>
    <w:p w:rsidR="009E34B1" w:rsidRPr="00C31A5F" w:rsidRDefault="009E34B1" w:rsidP="009E34B1">
      <w:pPr>
        <w:spacing w:line="240" w:lineRule="auto"/>
        <w:jc w:val="both"/>
        <w:rPr>
          <w:rFonts w:ascii="Times New Roman" w:hAnsi="Times New Roman" w:cs="Times New Roman"/>
          <w:b/>
          <w:sz w:val="28"/>
          <w:szCs w:val="28"/>
        </w:rPr>
      </w:pPr>
    </w:p>
    <w:p w:rsidR="009E34B1" w:rsidRPr="00C31A5F" w:rsidRDefault="009E34B1" w:rsidP="009E34B1">
      <w:pPr>
        <w:spacing w:line="240" w:lineRule="auto"/>
        <w:jc w:val="center"/>
        <w:rPr>
          <w:rFonts w:ascii="Times New Roman" w:hAnsi="Times New Roman" w:cs="Times New Roman"/>
          <w:b/>
          <w:sz w:val="28"/>
          <w:szCs w:val="28"/>
        </w:rPr>
      </w:pPr>
      <w:r w:rsidRPr="00C31A5F">
        <w:rPr>
          <w:rFonts w:ascii="Times New Roman" w:hAnsi="Times New Roman" w:cs="Times New Roman"/>
          <w:b/>
          <w:sz w:val="28"/>
          <w:szCs w:val="28"/>
        </w:rPr>
        <w:t>Схема ограничения движения транспортных средств</w:t>
      </w:r>
    </w:p>
    <w:p w:rsidR="009E34B1" w:rsidRPr="00C31A5F" w:rsidRDefault="009E34B1" w:rsidP="009E34B1">
      <w:pPr>
        <w:spacing w:line="240" w:lineRule="auto"/>
        <w:jc w:val="both"/>
        <w:rPr>
          <w:rFonts w:ascii="Times New Roman" w:hAnsi="Times New Roman" w:cs="Times New Roman"/>
          <w:b/>
          <w:sz w:val="28"/>
          <w:szCs w:val="28"/>
        </w:rPr>
      </w:pPr>
    </w:p>
    <w:p w:rsidR="009E34B1" w:rsidRDefault="009E34B1"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DF41CD" w:rsidRDefault="009D2690" w:rsidP="00AE3CE3">
      <w:pPr>
        <w:pStyle w:val="31"/>
        <w:rPr>
          <w:rFonts w:ascii="Times New Roman" w:hAnsi="Times New Roman" w:cs="Times New Roman"/>
          <w:bCs/>
          <w:sz w:val="28"/>
          <w:szCs w:val="28"/>
        </w:rPr>
      </w:pPr>
      <w:r w:rsidRPr="009D2690">
        <w:rPr>
          <w:rFonts w:ascii="Times New Roman" w:hAnsi="Times New Roman" w:cs="Times New Roman"/>
          <w:bCs/>
          <w:noProof/>
          <w:sz w:val="28"/>
          <w:szCs w:val="28"/>
          <w:lang w:eastAsia="ru-RU" w:bidi="ar-SA"/>
        </w:rPr>
        <w:drawing>
          <wp:inline distT="0" distB="0" distL="0" distR="0">
            <wp:extent cx="5761355" cy="3978526"/>
            <wp:effectExtent l="19050" t="0" r="0" b="0"/>
            <wp:docPr id="17" name="Рисунок 6" descr="D:\Users\СБ\Desktop\схема ограничения движения 15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СБ\Desktop\схема ограничения движения 15 июня.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3978526"/>
                    </a:xfrm>
                    <a:prstGeom prst="rect">
                      <a:avLst/>
                    </a:prstGeom>
                    <a:noFill/>
                    <a:ln>
                      <a:noFill/>
                    </a:ln>
                  </pic:spPr>
                </pic:pic>
              </a:graphicData>
            </a:graphic>
          </wp:inline>
        </w:drawing>
      </w:r>
    </w:p>
    <w:p w:rsidR="00DF41CD" w:rsidRDefault="00DF41CD"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DF41CD" w:rsidRDefault="00DF41CD" w:rsidP="00AE3CE3">
      <w:pPr>
        <w:pStyle w:val="31"/>
        <w:rPr>
          <w:rFonts w:ascii="Times New Roman" w:hAnsi="Times New Roman" w:cs="Times New Roman"/>
          <w:bCs/>
          <w:sz w:val="28"/>
          <w:szCs w:val="28"/>
        </w:rPr>
      </w:pPr>
    </w:p>
    <w:p w:rsidR="00F67FAE" w:rsidRDefault="00F67FAE" w:rsidP="00F67FAE">
      <w:pPr>
        <w:pStyle w:val="4"/>
        <w:rPr>
          <w:sz w:val="28"/>
          <w:szCs w:val="28"/>
        </w:rPr>
      </w:pPr>
      <w:r>
        <w:rPr>
          <w:noProof/>
          <w:lang w:eastAsia="ru-RU"/>
        </w:rPr>
        <w:lastRenderedPageBreak/>
        <w:drawing>
          <wp:anchor distT="0" distB="0" distL="114935" distR="114935" simplePos="0" relativeHeight="251747328" behindDoc="0" locked="0" layoutInCell="1" allowOverlap="1">
            <wp:simplePos x="0" y="0"/>
            <wp:positionH relativeFrom="column">
              <wp:posOffset>2675255</wp:posOffset>
            </wp:positionH>
            <wp:positionV relativeFrom="margin">
              <wp:posOffset>93345</wp:posOffset>
            </wp:positionV>
            <wp:extent cx="777875" cy="798830"/>
            <wp:effectExtent l="19050" t="0" r="3175" b="0"/>
            <wp:wrapTopAndBottom/>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3">
                      <a:lum bright="-30000" contrast="80000"/>
                    </a:blip>
                    <a:srcRect l="17400" t="41573" r="13887"/>
                    <a:stretch>
                      <a:fillRect/>
                    </a:stretch>
                  </pic:blipFill>
                  <pic:spPr bwMode="auto">
                    <a:xfrm>
                      <a:off x="0" y="0"/>
                      <a:ext cx="777875" cy="798830"/>
                    </a:xfrm>
                    <a:prstGeom prst="rect">
                      <a:avLst/>
                    </a:prstGeom>
                    <a:solidFill>
                      <a:srgbClr val="FFFFFF"/>
                    </a:solidFill>
                    <a:ln w="9525">
                      <a:noFill/>
                      <a:miter lim="800000"/>
                      <a:headEnd/>
                      <a:tailEnd/>
                    </a:ln>
                  </pic:spPr>
                </pic:pic>
              </a:graphicData>
            </a:graphic>
          </wp:anchor>
        </w:drawing>
      </w:r>
    </w:p>
    <w:p w:rsidR="00F67FAE" w:rsidRPr="00F961EF" w:rsidRDefault="00F67FAE" w:rsidP="00F67FAE">
      <w:pPr>
        <w:pStyle w:val="1"/>
        <w:tabs>
          <w:tab w:val="left" w:pos="0"/>
        </w:tabs>
        <w:ind w:right="-425"/>
        <w:rPr>
          <w:rFonts w:ascii="Times New Roman" w:hAnsi="Times New Roman"/>
          <w:sz w:val="30"/>
          <w:szCs w:val="30"/>
        </w:rPr>
      </w:pPr>
      <w:r>
        <w:rPr>
          <w:rFonts w:ascii="Times New Roman" w:hAnsi="Times New Roman"/>
          <w:sz w:val="28"/>
          <w:szCs w:val="28"/>
        </w:rPr>
        <w:t>АДМИНИСТРАЦИЯ МУНИЦИПАЛЬНОГО ОБРАЗОВАНИЯ -</w:t>
      </w:r>
    </w:p>
    <w:p w:rsidR="00F67FAE" w:rsidRPr="00F961EF" w:rsidRDefault="00F67FAE" w:rsidP="00F67FAE">
      <w:pPr>
        <w:pStyle w:val="1"/>
        <w:tabs>
          <w:tab w:val="left" w:pos="0"/>
        </w:tabs>
        <w:ind w:right="-425"/>
        <w:rPr>
          <w:rFonts w:ascii="Times New Roman" w:hAnsi="Times New Roman"/>
          <w:sz w:val="30"/>
          <w:szCs w:val="30"/>
        </w:rPr>
      </w:pPr>
      <w:r>
        <w:rPr>
          <w:rFonts w:ascii="Times New Roman" w:hAnsi="Times New Roman"/>
          <w:sz w:val="28"/>
          <w:szCs w:val="28"/>
        </w:rPr>
        <w:t>ГОРОДСКОЙ ОКРУГ ГОРОД КАСИМОВ</w:t>
      </w:r>
      <w:r>
        <w:rPr>
          <w:rFonts w:ascii="Times New Roman" w:hAnsi="Times New Roman"/>
          <w:sz w:val="30"/>
          <w:szCs w:val="30"/>
        </w:rPr>
        <w:t xml:space="preserve"> </w:t>
      </w:r>
      <w:r w:rsidRPr="00F961EF">
        <w:rPr>
          <w:rFonts w:ascii="Times New Roman" w:hAnsi="Times New Roman"/>
          <w:sz w:val="28"/>
          <w:szCs w:val="28"/>
        </w:rPr>
        <w:t>РЯЗАНСКОЙ ОБЛАСТИ</w:t>
      </w:r>
    </w:p>
    <w:p w:rsidR="00F67FAE" w:rsidRDefault="00F67FAE" w:rsidP="00F67FAE">
      <w:pPr>
        <w:pStyle w:val="1"/>
        <w:ind w:right="-425"/>
        <w:rPr>
          <w:rFonts w:ascii="Times New Roman" w:hAnsi="Times New Roman"/>
          <w:sz w:val="30"/>
          <w:szCs w:val="30"/>
        </w:rPr>
      </w:pPr>
    </w:p>
    <w:p w:rsidR="00F67FAE" w:rsidRPr="00F67FAE" w:rsidRDefault="00F67FAE" w:rsidP="00F67FAE">
      <w:pPr>
        <w:jc w:val="center"/>
        <w:rPr>
          <w:rFonts w:ascii="Times New Roman" w:hAnsi="Times New Roman" w:cs="Times New Roman"/>
          <w:b/>
          <w:sz w:val="32"/>
          <w:szCs w:val="32"/>
        </w:rPr>
      </w:pPr>
      <w:r w:rsidRPr="00F67FAE">
        <w:rPr>
          <w:rFonts w:ascii="Times New Roman" w:hAnsi="Times New Roman" w:cs="Times New Roman"/>
          <w:b/>
          <w:sz w:val="32"/>
          <w:szCs w:val="32"/>
        </w:rPr>
        <w:t>ПОСТАНОВЛЕНИЕ</w:t>
      </w:r>
    </w:p>
    <w:p w:rsidR="00F67FAE" w:rsidRDefault="00F67FAE" w:rsidP="00F67FAE">
      <w:pPr>
        <w:ind w:right="-425"/>
        <w:rPr>
          <w:b/>
        </w:rPr>
      </w:pPr>
    </w:p>
    <w:p w:rsidR="00F67FAE" w:rsidRPr="00F67FAE" w:rsidRDefault="00F67FAE" w:rsidP="00F67FAE">
      <w:pPr>
        <w:ind w:right="-425"/>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r w:rsidRPr="00F67FAE">
        <w:rPr>
          <w:rFonts w:ascii="Times New Roman" w:hAnsi="Times New Roman" w:cs="Times New Roman"/>
          <w:sz w:val="28"/>
          <w:szCs w:val="28"/>
        </w:rPr>
        <w:t>14.06.2019                                                                                                   № 721</w:t>
      </w:r>
    </w:p>
    <w:p w:rsidR="00F67FAE" w:rsidRPr="00F67FAE" w:rsidRDefault="00F67FAE" w:rsidP="00F67FAE">
      <w:pPr>
        <w:ind w:right="-425"/>
        <w:jc w:val="center"/>
        <w:rPr>
          <w:rFonts w:ascii="Times New Roman" w:hAnsi="Times New Roman" w:cs="Times New Roman"/>
          <w:sz w:val="28"/>
          <w:szCs w:val="28"/>
        </w:rPr>
      </w:pPr>
      <w:r w:rsidRPr="00F67FAE">
        <w:rPr>
          <w:rFonts w:ascii="Times New Roman" w:hAnsi="Times New Roman" w:cs="Times New Roman"/>
          <w:sz w:val="28"/>
          <w:szCs w:val="28"/>
        </w:rPr>
        <w:t xml:space="preserve"> </w:t>
      </w:r>
    </w:p>
    <w:p w:rsidR="00F67FAE" w:rsidRPr="00F67FAE" w:rsidRDefault="00F67FAE" w:rsidP="00F67FAE">
      <w:pPr>
        <w:ind w:right="-425"/>
        <w:jc w:val="center"/>
        <w:rPr>
          <w:rFonts w:ascii="Times New Roman" w:hAnsi="Times New Roman" w:cs="Times New Roman"/>
          <w:sz w:val="28"/>
          <w:szCs w:val="28"/>
        </w:rPr>
      </w:pPr>
      <w:r w:rsidRPr="00F67FAE">
        <w:rPr>
          <w:rFonts w:ascii="Times New Roman" w:hAnsi="Times New Roman" w:cs="Times New Roman"/>
          <w:sz w:val="28"/>
          <w:szCs w:val="28"/>
        </w:rPr>
        <w:t>г. Касимов</w:t>
      </w:r>
    </w:p>
    <w:p w:rsidR="00F67FAE" w:rsidRPr="00F67FAE" w:rsidRDefault="00F67FAE" w:rsidP="00F67FAE">
      <w:pPr>
        <w:ind w:right="-425"/>
        <w:rPr>
          <w:rFonts w:ascii="Times New Roman" w:hAnsi="Times New Roman" w:cs="Times New Roman"/>
          <w:sz w:val="28"/>
          <w:szCs w:val="28"/>
        </w:rPr>
      </w:pPr>
    </w:p>
    <w:p w:rsidR="00F67FAE" w:rsidRPr="00F67FAE" w:rsidRDefault="00F67FAE" w:rsidP="00F67FAE">
      <w:pPr>
        <w:ind w:right="-425"/>
        <w:rPr>
          <w:rFonts w:ascii="Times New Roman" w:hAnsi="Times New Roman" w:cs="Times New Roman"/>
          <w:sz w:val="28"/>
          <w:szCs w:val="28"/>
        </w:rPr>
      </w:pPr>
      <w:r w:rsidRPr="00F67FAE">
        <w:rPr>
          <w:rFonts w:ascii="Times New Roman" w:hAnsi="Times New Roman" w:cs="Times New Roman"/>
          <w:sz w:val="28"/>
          <w:szCs w:val="28"/>
        </w:rPr>
        <w:t xml:space="preserve">О встрече детско – юношеского </w:t>
      </w:r>
    </w:p>
    <w:p w:rsidR="00F67FAE" w:rsidRPr="00F67FAE" w:rsidRDefault="00F67FAE" w:rsidP="00F67FAE">
      <w:pPr>
        <w:ind w:right="-425"/>
        <w:rPr>
          <w:rFonts w:ascii="Times New Roman" w:hAnsi="Times New Roman" w:cs="Times New Roman"/>
          <w:sz w:val="28"/>
          <w:szCs w:val="28"/>
        </w:rPr>
      </w:pPr>
      <w:r w:rsidRPr="00F67FAE">
        <w:rPr>
          <w:rFonts w:ascii="Times New Roman" w:hAnsi="Times New Roman" w:cs="Times New Roman"/>
          <w:sz w:val="28"/>
          <w:szCs w:val="28"/>
        </w:rPr>
        <w:t xml:space="preserve">легкоатлетического сверхмарафона </w:t>
      </w:r>
    </w:p>
    <w:p w:rsidR="00F67FAE" w:rsidRPr="00F67FAE" w:rsidRDefault="00F67FAE" w:rsidP="00F67FAE">
      <w:pPr>
        <w:ind w:right="-425"/>
        <w:rPr>
          <w:rFonts w:ascii="Times New Roman" w:hAnsi="Times New Roman" w:cs="Times New Roman"/>
          <w:sz w:val="28"/>
          <w:szCs w:val="28"/>
        </w:rPr>
      </w:pPr>
      <w:r w:rsidRPr="00F67FAE">
        <w:rPr>
          <w:rFonts w:ascii="Times New Roman" w:hAnsi="Times New Roman" w:cs="Times New Roman"/>
          <w:sz w:val="28"/>
          <w:szCs w:val="28"/>
        </w:rPr>
        <w:t>«Дети против наркотиков –</w:t>
      </w:r>
    </w:p>
    <w:p w:rsidR="00F67FAE" w:rsidRPr="00F67FAE" w:rsidRDefault="00F67FAE" w:rsidP="00F67FAE">
      <w:pPr>
        <w:ind w:right="-425"/>
        <w:rPr>
          <w:rFonts w:ascii="Times New Roman" w:hAnsi="Times New Roman" w:cs="Times New Roman"/>
          <w:sz w:val="28"/>
          <w:szCs w:val="28"/>
        </w:rPr>
      </w:pPr>
      <w:r w:rsidRPr="00F67FAE">
        <w:rPr>
          <w:rFonts w:ascii="Times New Roman" w:hAnsi="Times New Roman" w:cs="Times New Roman"/>
          <w:sz w:val="28"/>
          <w:szCs w:val="28"/>
        </w:rPr>
        <w:t xml:space="preserve">Я Выбираю спорт!», </w:t>
      </w:r>
    </w:p>
    <w:p w:rsidR="00F67FAE" w:rsidRPr="00F67FAE" w:rsidRDefault="00F67FAE" w:rsidP="00F67FAE">
      <w:pPr>
        <w:ind w:right="-425"/>
        <w:rPr>
          <w:rFonts w:ascii="Times New Roman" w:hAnsi="Times New Roman" w:cs="Times New Roman"/>
          <w:sz w:val="28"/>
          <w:szCs w:val="28"/>
        </w:rPr>
      </w:pPr>
      <w:r w:rsidRPr="00F67FAE">
        <w:rPr>
          <w:rFonts w:ascii="Times New Roman" w:hAnsi="Times New Roman" w:cs="Times New Roman"/>
          <w:sz w:val="28"/>
          <w:szCs w:val="28"/>
        </w:rPr>
        <w:t xml:space="preserve">посвященного генералу А.Н. Сергееву, </w:t>
      </w:r>
    </w:p>
    <w:p w:rsidR="00F67FAE" w:rsidRPr="00F67FAE" w:rsidRDefault="00F67FAE" w:rsidP="00F67FAE">
      <w:pPr>
        <w:ind w:right="-425"/>
        <w:rPr>
          <w:rFonts w:ascii="Times New Roman" w:hAnsi="Times New Roman" w:cs="Times New Roman"/>
          <w:sz w:val="28"/>
          <w:szCs w:val="28"/>
        </w:rPr>
      </w:pPr>
      <w:r w:rsidRPr="00F67FAE">
        <w:rPr>
          <w:rFonts w:ascii="Times New Roman" w:hAnsi="Times New Roman" w:cs="Times New Roman"/>
          <w:sz w:val="28"/>
          <w:szCs w:val="28"/>
        </w:rPr>
        <w:t>врачу и марафонцу Э.А. Яковлеву</w:t>
      </w:r>
    </w:p>
    <w:p w:rsidR="00F67FAE" w:rsidRPr="00F67FAE" w:rsidRDefault="00F67FAE" w:rsidP="00F67FAE">
      <w:pPr>
        <w:ind w:right="-425"/>
        <w:rPr>
          <w:rFonts w:ascii="Times New Roman" w:hAnsi="Times New Roman" w:cs="Times New Roman"/>
          <w:sz w:val="28"/>
          <w:szCs w:val="28"/>
        </w:rPr>
      </w:pPr>
    </w:p>
    <w:p w:rsidR="00F67FAE" w:rsidRPr="00F67FAE" w:rsidRDefault="00F67FAE" w:rsidP="00F67FAE">
      <w:pPr>
        <w:ind w:right="-425"/>
        <w:rPr>
          <w:rFonts w:ascii="Times New Roman" w:hAnsi="Times New Roman" w:cs="Times New Roman"/>
          <w:sz w:val="28"/>
          <w:szCs w:val="28"/>
        </w:rPr>
      </w:pPr>
    </w:p>
    <w:p w:rsidR="00F67FAE" w:rsidRPr="00F67FAE" w:rsidRDefault="00F67FAE" w:rsidP="00F67FAE">
      <w:pPr>
        <w:ind w:right="-425"/>
        <w:rPr>
          <w:rFonts w:ascii="Times New Roman" w:hAnsi="Times New Roman" w:cs="Times New Roman"/>
          <w:sz w:val="28"/>
          <w:szCs w:val="28"/>
        </w:rPr>
      </w:pP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В соответствии с регламентом проведения традиционного детско –юношеского легкоатлетического сверхмарафона «Дети против наркотиков – Я Выбираю спорт!», посвященного генералу А.Н. Сергееву, врачу и марафонцу Э.А. Яковлеву, руководствуясь решением Касимовской городской Думы от 13.07.2018г. № 56/7 «О назначении исполняющего обязанности главы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1. Утвердить программу проведения встречи в городе Касимов детско –юношеского легкоатлетического сверхмарафона «Дети против наркотиков – Я Выбираю спорт!», посвященного генералу А.Н. Сергееву, врачу и марафонцу Э.А. Яковлеву (далее Мероприятие) (Приложение 1).</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2.</w:t>
      </w:r>
      <w:r w:rsidRPr="00F67FAE">
        <w:rPr>
          <w:rFonts w:ascii="Times New Roman" w:hAnsi="Times New Roman" w:cs="Times New Roman"/>
          <w:sz w:val="28"/>
          <w:szCs w:val="28"/>
        </w:rPr>
        <w:tab/>
        <w:t xml:space="preserve">Утвердить схему перекрытия движения автотранспорта и маршрут пробега детско – юношеского сверхмарафона в г. Касимов (Приложение 2). </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3. МО МВД «Касимовский» (А.Е. Поликша):</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 xml:space="preserve">– обеспечить встречу и сопровождение пробега детско – юношеского сверхмарафона согласно утвержденному маршруту (Приложение 2) 16.06.2019 г. с 18.00ч. до 18.15 ч.; </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lastRenderedPageBreak/>
        <w:t>– обеспечить перекрытие движения автотранспорта согласно маршруту пробега детско-юношеского сверхмарафона (Приложение 2) 16.06.2019 г.                    с 18.00ч. до 19.00ч.</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4. ГБУ РО «Касимовский межрайонный медицинский центр»                        (В.Н. Бардин) обеспечить встречу и сопровождение пробега детско–юношеского сверхмарафона согласно утвержденному маршруту (Приложение 2) 16.06.2019 г. с 18.00ч. до 18.15 ч.</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5.</w:t>
      </w:r>
      <w:r w:rsidRPr="00F67FAE">
        <w:rPr>
          <w:rFonts w:ascii="Times New Roman" w:hAnsi="Times New Roman" w:cs="Times New Roman"/>
          <w:sz w:val="28"/>
          <w:szCs w:val="28"/>
        </w:rPr>
        <w:tab/>
        <w:t>Отделу по физической культуре и спорту администрации муниципального образования – городской округ город Касимов (Е.М. Сухова):</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  обеспечить подготовку и проведение Мероприятия с 18.00 ч. до 18.45 ч. согласно программе проведения Мероприятия (Приложение 1);</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 обеспечить расстановку приглашенных на Мероприятие в соответствии со схемой (Приложение 4).</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6. Управлению по культуре и туризму администрации муниципального образования – городской округ город Касимов (Т.В. Соловьева):</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 xml:space="preserve">– обеспечить работу экскурсовода по городу Касимов для участников детско-юношеского сверхмарафона с 18.45 до </w:t>
      </w:r>
      <w:r w:rsidRPr="00F67FAE">
        <w:rPr>
          <w:rFonts w:ascii="Times New Roman" w:hAnsi="Times New Roman" w:cs="Times New Roman"/>
          <w:color w:val="000000"/>
          <w:sz w:val="28"/>
          <w:szCs w:val="28"/>
        </w:rPr>
        <w:t>20.15 ч.</w:t>
      </w:r>
      <w:r w:rsidRPr="00F67FAE">
        <w:rPr>
          <w:rFonts w:ascii="Times New Roman" w:hAnsi="Times New Roman" w:cs="Times New Roman"/>
          <w:sz w:val="28"/>
          <w:szCs w:val="28"/>
        </w:rPr>
        <w:t>;</w:t>
      </w:r>
    </w:p>
    <w:p w:rsidR="00F67FAE" w:rsidRPr="00F67FAE" w:rsidRDefault="00F67FAE" w:rsidP="00F67FAE">
      <w:pPr>
        <w:jc w:val="both"/>
        <w:rPr>
          <w:rFonts w:ascii="Times New Roman" w:hAnsi="Times New Roman" w:cs="Times New Roman"/>
          <w:sz w:val="28"/>
          <w:szCs w:val="28"/>
        </w:rPr>
      </w:pPr>
      <w:r w:rsidRPr="00F67FAE">
        <w:rPr>
          <w:rFonts w:ascii="Times New Roman" w:hAnsi="Times New Roman" w:cs="Times New Roman"/>
          <w:sz w:val="28"/>
          <w:szCs w:val="28"/>
        </w:rPr>
        <w:t xml:space="preserve">         – МБУК «ЦКР» (Е.В. Кирий) предоставить и обеспечить установку музыкальной аппаратуры для проведения Мероприятия 16.06.2019г. с 17.00ч. до 18.45ч.;</w:t>
      </w:r>
    </w:p>
    <w:p w:rsidR="00F67FAE" w:rsidRPr="00F67FAE" w:rsidRDefault="00F67FAE" w:rsidP="00F67FAE">
      <w:pPr>
        <w:ind w:firstLine="720"/>
        <w:jc w:val="both"/>
        <w:rPr>
          <w:rFonts w:ascii="Times New Roman" w:hAnsi="Times New Roman" w:cs="Times New Roman"/>
          <w:sz w:val="28"/>
          <w:szCs w:val="28"/>
        </w:rPr>
      </w:pPr>
      <w:r w:rsidRPr="00F67FAE">
        <w:rPr>
          <w:rFonts w:ascii="Times New Roman" w:hAnsi="Times New Roman" w:cs="Times New Roman"/>
          <w:sz w:val="28"/>
          <w:szCs w:val="28"/>
        </w:rPr>
        <w:t>– МБУК «ЦКР» (Е.В. Кирий) обеспечить стол для установки питьевой воды с 18.00ч. до 18.45 ч.;</w:t>
      </w:r>
    </w:p>
    <w:p w:rsidR="00F67FAE" w:rsidRPr="00F67FAE" w:rsidRDefault="00F67FAE" w:rsidP="00F67FAE">
      <w:pPr>
        <w:jc w:val="both"/>
        <w:rPr>
          <w:rFonts w:ascii="Times New Roman" w:hAnsi="Times New Roman" w:cs="Times New Roman"/>
          <w:sz w:val="28"/>
          <w:szCs w:val="28"/>
        </w:rPr>
      </w:pPr>
      <w:r w:rsidRPr="00F67FAE">
        <w:rPr>
          <w:rFonts w:ascii="Times New Roman" w:hAnsi="Times New Roman" w:cs="Times New Roman"/>
          <w:sz w:val="28"/>
          <w:szCs w:val="28"/>
        </w:rPr>
        <w:t xml:space="preserve">         – МБУК «ДК» (А.М. Щербаков) обеспечить выступление народного коллектива Рязанской области Детского хореографического ансамбля «Дюймовочка»  (хореографическая постановка «Футбол») согласно программе Мероприятия (Приложение 1).</w:t>
      </w:r>
    </w:p>
    <w:p w:rsidR="00F67FAE" w:rsidRPr="00F67FAE" w:rsidRDefault="00F67FAE" w:rsidP="00F67FAE">
      <w:pPr>
        <w:jc w:val="both"/>
        <w:rPr>
          <w:rFonts w:ascii="Times New Roman" w:hAnsi="Times New Roman" w:cs="Times New Roman"/>
          <w:sz w:val="28"/>
          <w:szCs w:val="28"/>
        </w:rPr>
      </w:pPr>
      <w:r w:rsidRPr="00F67FAE">
        <w:rPr>
          <w:rFonts w:ascii="Times New Roman" w:hAnsi="Times New Roman" w:cs="Times New Roman"/>
          <w:sz w:val="28"/>
          <w:szCs w:val="28"/>
        </w:rPr>
        <w:t xml:space="preserve">        7. Управлению образования и молодежной политики администрации муниципального образования – городской округ город Касимов (Т.В. Ермакова), МБОУ «СШ № 7» (Л.А. Арапова) обеспечить выступление отряда юнармейцев под руководством В.П. Лысякова согласно программе Мероприятия (Приложение 1).</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 xml:space="preserve">8. ГАУ РО «СШОР «Лидер» (О.М. Семенов) предоставить спортивный зал для размещения участников детско – юношеского сверхмарафона на ночлег с 20.30 ч. 16 июня до 09.00 ч. 17 июня. </w:t>
      </w:r>
    </w:p>
    <w:p w:rsidR="00F67FAE" w:rsidRPr="00F67FAE" w:rsidRDefault="00F67FAE" w:rsidP="00F67FAE">
      <w:pPr>
        <w:ind w:firstLine="709"/>
        <w:jc w:val="both"/>
        <w:rPr>
          <w:rFonts w:ascii="Times New Roman" w:hAnsi="Times New Roman" w:cs="Times New Roman"/>
          <w:sz w:val="28"/>
          <w:szCs w:val="28"/>
          <w:lang w:eastAsia="ru-RU"/>
        </w:rPr>
      </w:pPr>
      <w:r w:rsidRPr="00F67FAE">
        <w:rPr>
          <w:rFonts w:ascii="Times New Roman" w:hAnsi="Times New Roman" w:cs="Times New Roman"/>
          <w:sz w:val="28"/>
          <w:szCs w:val="28"/>
          <w:lang w:eastAsia="ru-RU"/>
        </w:rPr>
        <w:t xml:space="preserve">9. Управлению образования и молодежной политики администрации муниципального образования – городской округ город Касимов (Т.В. Ермакова), управлению по культуре и туризму администрации муниципального образования – городской округ – город Касимов (Т.В. Соловьева), отделу по физической культуре и спорту администрации муниципального образования – городской округ город Касимов (Е.М. Сухова) обеспечить явку в соответствии с квотой  (Приложение 3). </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lang w:eastAsia="ru-RU"/>
        </w:rPr>
        <w:lastRenderedPageBreak/>
        <w:t>10</w:t>
      </w:r>
      <w:r w:rsidRPr="00F67FAE">
        <w:rPr>
          <w:rFonts w:ascii="Times New Roman" w:hAnsi="Times New Roman" w:cs="Times New Roman"/>
          <w:sz w:val="28"/>
          <w:szCs w:val="28"/>
        </w:rPr>
        <w:t xml:space="preserve">.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 проинформировать СМИ о проведении и прибытии в г. Касимов детско – юношеского сверхмарафона и обеспечить присутствие на Мероприятии;</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 xml:space="preserve">– обеспечить выступление официальных лиц с доведением программы Мероприятия, в соответствии с Приложением 1; </w:t>
      </w:r>
    </w:p>
    <w:p w:rsidR="00F67FAE" w:rsidRPr="00F67FAE" w:rsidRDefault="00F67FAE" w:rsidP="00F67FAE">
      <w:pPr>
        <w:ind w:firstLine="709"/>
        <w:jc w:val="both"/>
        <w:rPr>
          <w:rFonts w:ascii="Times New Roman" w:hAnsi="Times New Roman" w:cs="Times New Roman"/>
          <w:sz w:val="28"/>
          <w:szCs w:val="28"/>
          <w:lang w:eastAsia="ru-RU"/>
        </w:rPr>
      </w:pPr>
      <w:r w:rsidRPr="00F67FAE">
        <w:rPr>
          <w:rFonts w:ascii="Times New Roman" w:hAnsi="Times New Roman" w:cs="Times New Roman"/>
          <w:sz w:val="28"/>
          <w:szCs w:val="28"/>
        </w:rPr>
        <w:t>– 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постановление на официальном сайте муниципального образования – городской округ город Касимов в информационно-телекоммуникационной сети «Интернет».</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11. Ответственность за организацию и проведение встречи Сверхмарафона возложить на отдел по физической культуре и спорту администрации муниципального образования –  городской округ город Касимов (Е.М. Сухова).</w:t>
      </w:r>
    </w:p>
    <w:p w:rsidR="00F67FAE" w:rsidRPr="00F67FAE" w:rsidRDefault="00F67FAE" w:rsidP="00F67FAE">
      <w:pPr>
        <w:ind w:firstLine="709"/>
        <w:jc w:val="both"/>
        <w:rPr>
          <w:rFonts w:ascii="Times New Roman" w:hAnsi="Times New Roman" w:cs="Times New Roman"/>
          <w:sz w:val="28"/>
          <w:szCs w:val="28"/>
        </w:rPr>
      </w:pPr>
      <w:r w:rsidRPr="00F67FAE">
        <w:rPr>
          <w:rFonts w:ascii="Times New Roman" w:hAnsi="Times New Roman" w:cs="Times New Roman"/>
          <w:sz w:val="28"/>
          <w:szCs w:val="28"/>
        </w:rPr>
        <w:t xml:space="preserve">12. Контроль за исполнением настоящего постановления возложить на     и.о. заместителя главы администрации по социальным вопросам                     Н.В. Никитину. </w:t>
      </w:r>
    </w:p>
    <w:p w:rsidR="00F67FAE" w:rsidRPr="00F67FAE" w:rsidRDefault="00F67FAE" w:rsidP="00F67FAE">
      <w:pPr>
        <w:jc w:val="both"/>
        <w:rPr>
          <w:rFonts w:ascii="Times New Roman" w:hAnsi="Times New Roman" w:cs="Times New Roman"/>
          <w:sz w:val="28"/>
          <w:szCs w:val="28"/>
        </w:rPr>
      </w:pPr>
    </w:p>
    <w:p w:rsidR="00F67FAE" w:rsidRPr="00F67FAE" w:rsidRDefault="00F67FAE" w:rsidP="00F67FAE">
      <w:pPr>
        <w:jc w:val="both"/>
        <w:rPr>
          <w:rFonts w:ascii="Times New Roman" w:hAnsi="Times New Roman" w:cs="Times New Roman"/>
          <w:sz w:val="28"/>
          <w:szCs w:val="28"/>
        </w:rPr>
      </w:pPr>
    </w:p>
    <w:p w:rsidR="00F67FAE" w:rsidRPr="00F67FAE" w:rsidRDefault="00F67FAE" w:rsidP="00F67FAE">
      <w:pPr>
        <w:jc w:val="both"/>
        <w:rPr>
          <w:rFonts w:ascii="Times New Roman" w:hAnsi="Times New Roman" w:cs="Times New Roman"/>
          <w:sz w:val="28"/>
          <w:szCs w:val="28"/>
        </w:rPr>
      </w:pPr>
    </w:p>
    <w:p w:rsidR="00F67FAE" w:rsidRPr="00F67FAE" w:rsidRDefault="00F67FAE" w:rsidP="00F67FAE">
      <w:pPr>
        <w:jc w:val="both"/>
        <w:rPr>
          <w:rFonts w:ascii="Times New Roman" w:hAnsi="Times New Roman" w:cs="Times New Roman"/>
          <w:sz w:val="28"/>
          <w:szCs w:val="28"/>
        </w:rPr>
      </w:pPr>
      <w:r w:rsidRPr="00F67FAE">
        <w:rPr>
          <w:rFonts w:ascii="Times New Roman" w:hAnsi="Times New Roman" w:cs="Times New Roman"/>
          <w:sz w:val="28"/>
          <w:szCs w:val="28"/>
        </w:rPr>
        <w:t>И.о. главы администрации</w:t>
      </w:r>
    </w:p>
    <w:p w:rsidR="00F67FAE" w:rsidRPr="00F67FAE" w:rsidRDefault="00F67FAE" w:rsidP="00F67FAE">
      <w:pPr>
        <w:jc w:val="both"/>
        <w:rPr>
          <w:rFonts w:ascii="Times New Roman" w:hAnsi="Times New Roman" w:cs="Times New Roman"/>
          <w:sz w:val="28"/>
          <w:szCs w:val="28"/>
        </w:rPr>
      </w:pPr>
      <w:r w:rsidRPr="00F67FAE">
        <w:rPr>
          <w:rFonts w:ascii="Times New Roman" w:hAnsi="Times New Roman" w:cs="Times New Roman"/>
          <w:sz w:val="28"/>
          <w:szCs w:val="28"/>
        </w:rPr>
        <w:t>муниципального образования –</w:t>
      </w:r>
    </w:p>
    <w:p w:rsidR="00F67FAE" w:rsidRPr="00F67FAE" w:rsidRDefault="00F67FAE" w:rsidP="00F67FAE">
      <w:pPr>
        <w:rPr>
          <w:rFonts w:ascii="Times New Roman" w:hAnsi="Times New Roman" w:cs="Times New Roman"/>
          <w:sz w:val="28"/>
          <w:szCs w:val="28"/>
        </w:rPr>
      </w:pPr>
      <w:r w:rsidRPr="00F67FAE">
        <w:rPr>
          <w:rFonts w:ascii="Times New Roman" w:hAnsi="Times New Roman" w:cs="Times New Roman"/>
          <w:sz w:val="28"/>
          <w:szCs w:val="28"/>
        </w:rPr>
        <w:t xml:space="preserve">городской округ город Касимов                                                </w:t>
      </w:r>
      <w:r w:rsidR="00BD3AED">
        <w:rPr>
          <w:rFonts w:ascii="Times New Roman" w:hAnsi="Times New Roman" w:cs="Times New Roman"/>
          <w:sz w:val="28"/>
          <w:szCs w:val="28"/>
        </w:rPr>
        <w:t xml:space="preserve">      </w:t>
      </w:r>
      <w:r w:rsidRPr="00F67FAE">
        <w:rPr>
          <w:rFonts w:ascii="Times New Roman" w:hAnsi="Times New Roman" w:cs="Times New Roman"/>
          <w:sz w:val="28"/>
          <w:szCs w:val="28"/>
        </w:rPr>
        <w:t>В.А. Гущин</w:t>
      </w:r>
    </w:p>
    <w:p w:rsidR="00F67FAE" w:rsidRPr="00F67FAE" w:rsidRDefault="00F67FAE" w:rsidP="00F67FAE">
      <w:pPr>
        <w:rPr>
          <w:rFonts w:ascii="Times New Roman" w:hAnsi="Times New Roman" w:cs="Times New Roman"/>
          <w:sz w:val="28"/>
          <w:szCs w:val="28"/>
        </w:rPr>
      </w:pPr>
    </w:p>
    <w:p w:rsidR="00F67FAE" w:rsidRPr="00F67FAE" w:rsidRDefault="00F67FAE" w:rsidP="00F67FAE">
      <w:pPr>
        <w:rPr>
          <w:rFonts w:ascii="Times New Roman" w:hAnsi="Times New Roman" w:cs="Times New Roman"/>
          <w:sz w:val="28"/>
          <w:szCs w:val="28"/>
        </w:rPr>
      </w:pPr>
    </w:p>
    <w:p w:rsidR="00F67FAE" w:rsidRPr="00F67FAE" w:rsidRDefault="00F67FAE" w:rsidP="00F67FAE">
      <w:pP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286"/>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center"/>
        <w:rPr>
          <w:rFonts w:ascii="Times New Roman" w:hAnsi="Times New Roman" w:cs="Times New Roman"/>
          <w:sz w:val="28"/>
          <w:szCs w:val="28"/>
        </w:rPr>
      </w:pPr>
    </w:p>
    <w:p w:rsidR="00F67FAE" w:rsidRPr="00F67FAE" w:rsidRDefault="00F67FAE" w:rsidP="00F67FAE">
      <w:pPr>
        <w:ind w:right="-425"/>
        <w:jc w:val="right"/>
        <w:rPr>
          <w:rFonts w:ascii="Times New Roman" w:hAnsi="Times New Roman" w:cs="Times New Roman"/>
          <w:sz w:val="28"/>
          <w:szCs w:val="28"/>
        </w:rPr>
      </w:pPr>
      <w:r w:rsidRPr="00F67FAE">
        <w:rPr>
          <w:rFonts w:ascii="Times New Roman" w:hAnsi="Times New Roman" w:cs="Times New Roman"/>
          <w:sz w:val="28"/>
          <w:szCs w:val="28"/>
        </w:rPr>
        <w:lastRenderedPageBreak/>
        <w:t xml:space="preserve">                                           Приложение 1</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к постановлению администрации</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муниципального образования -</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городской округ город Касимов</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от 14.06.2019 № 721</w:t>
      </w:r>
    </w:p>
    <w:p w:rsidR="00F67FAE" w:rsidRPr="00F67FAE" w:rsidRDefault="00F67FAE" w:rsidP="00F67FAE">
      <w:pPr>
        <w:ind w:right="-425" w:firstLine="709"/>
        <w:jc w:val="both"/>
        <w:rPr>
          <w:rFonts w:ascii="Times New Roman" w:hAnsi="Times New Roman" w:cs="Times New Roman"/>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r w:rsidRPr="00F67FAE">
        <w:rPr>
          <w:rFonts w:ascii="Times New Roman" w:hAnsi="Times New Roman" w:cs="Times New Roman"/>
          <w:b/>
          <w:sz w:val="28"/>
          <w:szCs w:val="28"/>
        </w:rPr>
        <w:t>Программа  проведения Мероприятия</w:t>
      </w: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5"/>
        <w:gridCol w:w="2150"/>
        <w:gridCol w:w="2032"/>
        <w:gridCol w:w="2372"/>
      </w:tblGrid>
      <w:tr w:rsidR="00F67FAE" w:rsidRPr="00F67FAE" w:rsidTr="00462752">
        <w:tc>
          <w:tcPr>
            <w:tcW w:w="2802"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 xml:space="preserve">Название </w:t>
            </w:r>
          </w:p>
        </w:tc>
        <w:tc>
          <w:tcPr>
            <w:tcW w:w="2268"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Место</w:t>
            </w:r>
          </w:p>
        </w:tc>
        <w:tc>
          <w:tcPr>
            <w:tcW w:w="2319"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Время</w:t>
            </w:r>
          </w:p>
        </w:tc>
        <w:tc>
          <w:tcPr>
            <w:tcW w:w="2464"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Ответственный</w:t>
            </w:r>
          </w:p>
        </w:tc>
      </w:tr>
      <w:tr w:rsidR="00F67FAE" w:rsidRPr="00F67FAE" w:rsidTr="00462752">
        <w:tc>
          <w:tcPr>
            <w:tcW w:w="2802"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 xml:space="preserve">Старт пробега детско–юношеского марафона </w:t>
            </w:r>
          </w:p>
        </w:tc>
        <w:tc>
          <w:tcPr>
            <w:tcW w:w="2268"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 xml:space="preserve">Магазина «Фабрика» </w:t>
            </w:r>
          </w:p>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(ул. Набережная д.1)</w:t>
            </w:r>
          </w:p>
        </w:tc>
        <w:tc>
          <w:tcPr>
            <w:tcW w:w="2319"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18.00ч.</w:t>
            </w:r>
          </w:p>
        </w:tc>
        <w:tc>
          <w:tcPr>
            <w:tcW w:w="2464"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Е.М. Сухова</w:t>
            </w:r>
          </w:p>
        </w:tc>
      </w:tr>
      <w:tr w:rsidR="00F67FAE" w:rsidRPr="00F67FAE" w:rsidTr="00462752">
        <w:tc>
          <w:tcPr>
            <w:tcW w:w="2802"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Финиш пробега детско–юношеского марафона</w:t>
            </w:r>
          </w:p>
        </w:tc>
        <w:tc>
          <w:tcPr>
            <w:tcW w:w="2268"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 xml:space="preserve">Парк культуры и искусства (вход в МБУК «ЦКР» со стороны ул. им. В.Ф. Уткина) </w:t>
            </w:r>
          </w:p>
        </w:tc>
        <w:tc>
          <w:tcPr>
            <w:tcW w:w="2319"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18.15ч.</w:t>
            </w:r>
          </w:p>
        </w:tc>
        <w:tc>
          <w:tcPr>
            <w:tcW w:w="2464"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О.А. Лазуткина</w:t>
            </w:r>
          </w:p>
        </w:tc>
      </w:tr>
      <w:tr w:rsidR="00F67FAE" w:rsidRPr="00F67FAE" w:rsidTr="00462752">
        <w:tc>
          <w:tcPr>
            <w:tcW w:w="2802"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Торжественное открытие мероприятия, посвященного встрече сверхмарафона «Дети против наркотиков – Я Выбираю спорт»</w:t>
            </w:r>
          </w:p>
        </w:tc>
        <w:tc>
          <w:tcPr>
            <w:tcW w:w="2268"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Парк культуры и искусства (вход в МБУК «ЦКР»)</w:t>
            </w:r>
          </w:p>
        </w:tc>
        <w:tc>
          <w:tcPr>
            <w:tcW w:w="2319"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18.15ч.</w:t>
            </w:r>
          </w:p>
        </w:tc>
        <w:tc>
          <w:tcPr>
            <w:tcW w:w="2464"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О.А. Лазуткина</w:t>
            </w:r>
          </w:p>
        </w:tc>
      </w:tr>
      <w:tr w:rsidR="00F67FAE" w:rsidRPr="00F67FAE" w:rsidTr="00462752">
        <w:tc>
          <w:tcPr>
            <w:tcW w:w="2802" w:type="dxa"/>
            <w:shd w:val="clear" w:color="auto" w:fill="auto"/>
          </w:tcPr>
          <w:p w:rsidR="00F67FAE" w:rsidRPr="00F67FAE" w:rsidRDefault="00F67FAE" w:rsidP="00462752">
            <w:pPr>
              <w:rPr>
                <w:rFonts w:ascii="Times New Roman" w:hAnsi="Times New Roman" w:cs="Times New Roman"/>
                <w:sz w:val="28"/>
                <w:szCs w:val="28"/>
              </w:rPr>
            </w:pPr>
            <w:r w:rsidRPr="00F67FAE">
              <w:rPr>
                <w:rFonts w:ascii="Times New Roman" w:hAnsi="Times New Roman" w:cs="Times New Roman"/>
                <w:sz w:val="28"/>
                <w:szCs w:val="28"/>
              </w:rPr>
              <w:t>Выступление представителей Касимовской городской Думы, администрации муниципального образования – городской округ город Касимов</w:t>
            </w:r>
          </w:p>
          <w:p w:rsidR="00F67FAE" w:rsidRPr="00F67FAE" w:rsidRDefault="00F67FAE" w:rsidP="00462752">
            <w:pPr>
              <w:ind w:right="-1"/>
              <w:rPr>
                <w:rFonts w:ascii="Times New Roman" w:hAnsi="Times New Roman" w:cs="Times New Roman"/>
                <w:sz w:val="28"/>
                <w:szCs w:val="28"/>
              </w:rPr>
            </w:pPr>
          </w:p>
        </w:tc>
        <w:tc>
          <w:tcPr>
            <w:tcW w:w="2268"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Парк культуры и искусства (вход в МБУК «ЦКР»)</w:t>
            </w:r>
          </w:p>
        </w:tc>
        <w:tc>
          <w:tcPr>
            <w:tcW w:w="2319"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18.20ч.</w:t>
            </w:r>
          </w:p>
        </w:tc>
        <w:tc>
          <w:tcPr>
            <w:tcW w:w="2464"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М.Г. Тукмакова</w:t>
            </w:r>
          </w:p>
        </w:tc>
      </w:tr>
      <w:tr w:rsidR="00F67FAE" w:rsidRPr="00F67FAE" w:rsidTr="00462752">
        <w:tc>
          <w:tcPr>
            <w:tcW w:w="2802"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 xml:space="preserve">Хореографическая </w:t>
            </w:r>
            <w:r w:rsidRPr="00F67FAE">
              <w:rPr>
                <w:rFonts w:ascii="Times New Roman" w:hAnsi="Times New Roman" w:cs="Times New Roman"/>
                <w:sz w:val="28"/>
                <w:szCs w:val="28"/>
              </w:rPr>
              <w:lastRenderedPageBreak/>
              <w:t>постановка «Футбол» в исполнении народного коллектива Рязанской области Детского хореографического ансамбля «Дюймовочка»</w:t>
            </w:r>
          </w:p>
        </w:tc>
        <w:tc>
          <w:tcPr>
            <w:tcW w:w="2268"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lastRenderedPageBreak/>
              <w:t xml:space="preserve">Парк культуры </w:t>
            </w:r>
            <w:r w:rsidRPr="00F67FAE">
              <w:rPr>
                <w:rFonts w:ascii="Times New Roman" w:hAnsi="Times New Roman" w:cs="Times New Roman"/>
                <w:sz w:val="28"/>
                <w:szCs w:val="28"/>
              </w:rPr>
              <w:lastRenderedPageBreak/>
              <w:t>и искусства (вход в МБУК «ЦКР»)</w:t>
            </w:r>
          </w:p>
        </w:tc>
        <w:tc>
          <w:tcPr>
            <w:tcW w:w="2319"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lastRenderedPageBreak/>
              <w:t>18.25ч.</w:t>
            </w:r>
          </w:p>
        </w:tc>
        <w:tc>
          <w:tcPr>
            <w:tcW w:w="2464"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А.М. Щербаков</w:t>
            </w:r>
          </w:p>
        </w:tc>
      </w:tr>
      <w:tr w:rsidR="00F67FAE" w:rsidRPr="00F67FAE" w:rsidTr="00462752">
        <w:tc>
          <w:tcPr>
            <w:tcW w:w="2802"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lastRenderedPageBreak/>
              <w:t>Выступление представителей детско–юношеского сверхмарафона</w:t>
            </w:r>
          </w:p>
        </w:tc>
        <w:tc>
          <w:tcPr>
            <w:tcW w:w="2268"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Парк культуры и искусства (вход в МБУК «ЦКР»)</w:t>
            </w:r>
          </w:p>
        </w:tc>
        <w:tc>
          <w:tcPr>
            <w:tcW w:w="2319"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18.30ч.</w:t>
            </w:r>
          </w:p>
        </w:tc>
        <w:tc>
          <w:tcPr>
            <w:tcW w:w="2464"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С.А. Супрунюк</w:t>
            </w:r>
          </w:p>
        </w:tc>
      </w:tr>
      <w:tr w:rsidR="00F67FAE" w:rsidRPr="00F67FAE" w:rsidTr="00462752">
        <w:tc>
          <w:tcPr>
            <w:tcW w:w="2802"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Показательные выступления отряда юнармейцев под руководством В.П. Лысякова (ответное слово – юнармейцев)</w:t>
            </w:r>
          </w:p>
        </w:tc>
        <w:tc>
          <w:tcPr>
            <w:tcW w:w="2268"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Парк культуры и искусства (вход в МБУК «ЦКР»)</w:t>
            </w:r>
          </w:p>
        </w:tc>
        <w:tc>
          <w:tcPr>
            <w:tcW w:w="2319"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18.35ч.</w:t>
            </w:r>
          </w:p>
        </w:tc>
        <w:tc>
          <w:tcPr>
            <w:tcW w:w="2464"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Т.В. Ермакова</w:t>
            </w:r>
          </w:p>
        </w:tc>
      </w:tr>
      <w:tr w:rsidR="00F67FAE" w:rsidRPr="00F67FAE" w:rsidTr="00462752">
        <w:tc>
          <w:tcPr>
            <w:tcW w:w="2802"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Экскурсия по городу Касимов для участников детско-юношеского сверхмарафона</w:t>
            </w:r>
          </w:p>
        </w:tc>
        <w:tc>
          <w:tcPr>
            <w:tcW w:w="2268" w:type="dxa"/>
            <w:shd w:val="clear" w:color="auto" w:fill="auto"/>
          </w:tcPr>
          <w:p w:rsidR="00F67FAE" w:rsidRPr="00F67FAE" w:rsidRDefault="00F67FAE" w:rsidP="00462752">
            <w:pPr>
              <w:ind w:right="-1"/>
              <w:rPr>
                <w:rFonts w:ascii="Times New Roman" w:hAnsi="Times New Roman" w:cs="Times New Roman"/>
                <w:color w:val="000000"/>
                <w:sz w:val="28"/>
                <w:szCs w:val="28"/>
              </w:rPr>
            </w:pPr>
            <w:r w:rsidRPr="00F67FAE">
              <w:rPr>
                <w:rFonts w:ascii="Times New Roman" w:hAnsi="Times New Roman" w:cs="Times New Roman"/>
                <w:color w:val="000000"/>
                <w:sz w:val="28"/>
                <w:szCs w:val="28"/>
              </w:rPr>
              <w:t xml:space="preserve">пл. Соборная, </w:t>
            </w:r>
          </w:p>
          <w:p w:rsidR="00F67FAE" w:rsidRPr="00F67FAE" w:rsidRDefault="00F67FAE" w:rsidP="00462752">
            <w:pPr>
              <w:ind w:right="-1"/>
              <w:rPr>
                <w:rFonts w:ascii="Times New Roman" w:hAnsi="Times New Roman" w:cs="Times New Roman"/>
                <w:color w:val="000000"/>
                <w:sz w:val="28"/>
                <w:szCs w:val="28"/>
              </w:rPr>
            </w:pPr>
            <w:r w:rsidRPr="00F67FAE">
              <w:rPr>
                <w:rFonts w:ascii="Times New Roman" w:hAnsi="Times New Roman" w:cs="Times New Roman"/>
                <w:color w:val="000000"/>
                <w:sz w:val="28"/>
                <w:szCs w:val="28"/>
              </w:rPr>
              <w:t>ул. Советская,</w:t>
            </w:r>
          </w:p>
          <w:p w:rsidR="00F67FAE" w:rsidRPr="00F67FAE" w:rsidRDefault="00F67FAE" w:rsidP="00462752">
            <w:pPr>
              <w:ind w:right="-1"/>
              <w:rPr>
                <w:rFonts w:ascii="Times New Roman" w:hAnsi="Times New Roman" w:cs="Times New Roman"/>
                <w:color w:val="000000"/>
                <w:sz w:val="28"/>
                <w:szCs w:val="28"/>
              </w:rPr>
            </w:pPr>
            <w:r w:rsidRPr="00F67FAE">
              <w:rPr>
                <w:rFonts w:ascii="Times New Roman" w:hAnsi="Times New Roman" w:cs="Times New Roman"/>
                <w:color w:val="000000"/>
                <w:sz w:val="28"/>
                <w:szCs w:val="28"/>
              </w:rPr>
              <w:t>ул. Ленина,</w:t>
            </w:r>
          </w:p>
          <w:p w:rsidR="00F67FAE" w:rsidRPr="00F67FAE" w:rsidRDefault="00F67FAE" w:rsidP="00462752">
            <w:pPr>
              <w:ind w:right="-1"/>
              <w:rPr>
                <w:rFonts w:ascii="Times New Roman" w:hAnsi="Times New Roman" w:cs="Times New Roman"/>
                <w:color w:val="000000"/>
                <w:sz w:val="28"/>
                <w:szCs w:val="28"/>
              </w:rPr>
            </w:pPr>
            <w:r w:rsidRPr="00F67FAE">
              <w:rPr>
                <w:rFonts w:ascii="Times New Roman" w:hAnsi="Times New Roman" w:cs="Times New Roman"/>
                <w:color w:val="000000"/>
                <w:sz w:val="28"/>
                <w:szCs w:val="28"/>
              </w:rPr>
              <w:t>ул. Татарская,</w:t>
            </w:r>
          </w:p>
          <w:p w:rsidR="00F67FAE" w:rsidRPr="00F67FAE" w:rsidRDefault="00F67FAE" w:rsidP="00462752">
            <w:pPr>
              <w:ind w:right="-1"/>
              <w:rPr>
                <w:rFonts w:ascii="Times New Roman" w:hAnsi="Times New Roman" w:cs="Times New Roman"/>
                <w:color w:val="FF0000"/>
                <w:sz w:val="28"/>
                <w:szCs w:val="28"/>
              </w:rPr>
            </w:pPr>
            <w:r w:rsidRPr="00F67FAE">
              <w:rPr>
                <w:rFonts w:ascii="Times New Roman" w:hAnsi="Times New Roman" w:cs="Times New Roman"/>
                <w:color w:val="000000"/>
                <w:sz w:val="28"/>
                <w:szCs w:val="28"/>
              </w:rPr>
              <w:t>пл. Победы</w:t>
            </w:r>
          </w:p>
        </w:tc>
        <w:tc>
          <w:tcPr>
            <w:tcW w:w="2319"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с 18.45ч. до 20.15ч.</w:t>
            </w:r>
          </w:p>
        </w:tc>
        <w:tc>
          <w:tcPr>
            <w:tcW w:w="2464"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Т.В. Соловьева</w:t>
            </w:r>
          </w:p>
        </w:tc>
      </w:tr>
      <w:tr w:rsidR="00F67FAE" w:rsidRPr="00F67FAE" w:rsidTr="00462752">
        <w:tc>
          <w:tcPr>
            <w:tcW w:w="2802"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Ночлег участников детско-юношеского сверхмарафона</w:t>
            </w:r>
          </w:p>
        </w:tc>
        <w:tc>
          <w:tcPr>
            <w:tcW w:w="2268"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ГАУ РО «СШОР «Лидер» (спортивный зал)</w:t>
            </w:r>
          </w:p>
        </w:tc>
        <w:tc>
          <w:tcPr>
            <w:tcW w:w="2319"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с 20.30ч. до 09.00ч.</w:t>
            </w:r>
          </w:p>
        </w:tc>
        <w:tc>
          <w:tcPr>
            <w:tcW w:w="2464" w:type="dxa"/>
            <w:shd w:val="clear" w:color="auto" w:fill="auto"/>
          </w:tcPr>
          <w:p w:rsidR="00F67FAE" w:rsidRPr="00F67FAE" w:rsidRDefault="00F67FAE" w:rsidP="00462752">
            <w:pPr>
              <w:ind w:right="-1"/>
              <w:rPr>
                <w:rFonts w:ascii="Times New Roman" w:hAnsi="Times New Roman" w:cs="Times New Roman"/>
                <w:sz w:val="28"/>
                <w:szCs w:val="28"/>
              </w:rPr>
            </w:pPr>
            <w:r w:rsidRPr="00F67FAE">
              <w:rPr>
                <w:rFonts w:ascii="Times New Roman" w:hAnsi="Times New Roman" w:cs="Times New Roman"/>
                <w:sz w:val="28"/>
                <w:szCs w:val="28"/>
              </w:rPr>
              <w:t>О.М. Семенов</w:t>
            </w:r>
          </w:p>
        </w:tc>
      </w:tr>
    </w:tbl>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1"/>
        <w:rPr>
          <w:rFonts w:ascii="Times New Roman" w:hAnsi="Times New Roman" w:cs="Times New Roman"/>
          <w:sz w:val="28"/>
          <w:szCs w:val="28"/>
        </w:rPr>
      </w:pPr>
    </w:p>
    <w:p w:rsidR="00F67FAE" w:rsidRPr="00F67FAE" w:rsidRDefault="00F67FAE" w:rsidP="00F67FAE">
      <w:pPr>
        <w:ind w:right="-425"/>
        <w:jc w:val="right"/>
        <w:rPr>
          <w:rFonts w:ascii="Times New Roman" w:hAnsi="Times New Roman" w:cs="Times New Roman"/>
          <w:sz w:val="28"/>
          <w:szCs w:val="28"/>
        </w:rPr>
      </w:pPr>
      <w:r w:rsidRPr="00F67FAE">
        <w:rPr>
          <w:rFonts w:ascii="Times New Roman" w:hAnsi="Times New Roman" w:cs="Times New Roman"/>
          <w:sz w:val="28"/>
          <w:szCs w:val="28"/>
        </w:rPr>
        <w:lastRenderedPageBreak/>
        <w:t xml:space="preserve">                                                                                Приложение 2</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к постановлению администрации</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муниципального образования -</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городской округ город Касимов</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от 11.06.2019 № 721</w:t>
      </w:r>
    </w:p>
    <w:p w:rsidR="00F67FAE" w:rsidRPr="00F67FAE" w:rsidRDefault="00F67FAE" w:rsidP="00F67FAE">
      <w:pPr>
        <w:ind w:right="-425" w:firstLine="709"/>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r w:rsidRPr="00F67FAE">
        <w:rPr>
          <w:rFonts w:ascii="Times New Roman" w:hAnsi="Times New Roman" w:cs="Times New Roman"/>
          <w:b/>
          <w:sz w:val="28"/>
          <w:szCs w:val="28"/>
        </w:rPr>
        <w:t>Схема перекрытия движения автотранспорта</w:t>
      </w:r>
      <w:r w:rsidRPr="00F67FAE">
        <w:rPr>
          <w:rFonts w:ascii="Times New Roman" w:hAnsi="Times New Roman" w:cs="Times New Roman"/>
          <w:sz w:val="28"/>
          <w:szCs w:val="28"/>
        </w:rPr>
        <w:t xml:space="preserve"> </w:t>
      </w:r>
      <w:r w:rsidRPr="00F67FAE">
        <w:rPr>
          <w:rFonts w:ascii="Times New Roman" w:hAnsi="Times New Roman" w:cs="Times New Roman"/>
          <w:b/>
          <w:sz w:val="28"/>
          <w:szCs w:val="28"/>
        </w:rPr>
        <w:t>и маршрут пробега детско-юношеского сверхмарафона в г. Касимов</w:t>
      </w:r>
    </w:p>
    <w:p w:rsidR="00F67FAE" w:rsidRPr="00F67FAE" w:rsidRDefault="00F67FAE" w:rsidP="00F67FAE">
      <w:pPr>
        <w:ind w:right="-1"/>
        <w:jc w:val="center"/>
        <w:rPr>
          <w:rFonts w:ascii="Times New Roman" w:hAnsi="Times New Roman" w:cs="Times New Roman"/>
          <w:b/>
          <w:sz w:val="28"/>
          <w:szCs w:val="28"/>
        </w:rPr>
      </w:pPr>
      <w:r w:rsidRPr="00F67FAE">
        <w:rPr>
          <w:rFonts w:ascii="Times New Roman" w:hAnsi="Times New Roman" w:cs="Times New Roman"/>
          <w:b/>
          <w:sz w:val="28"/>
          <w:szCs w:val="28"/>
        </w:rPr>
        <w:t xml:space="preserve">16.06.2019 с 18.00ч. до 19.00ч. </w:t>
      </w: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r w:rsidRPr="00F67FAE">
        <w:rPr>
          <w:rFonts w:ascii="Times New Roman" w:hAnsi="Times New Roman" w:cs="Times New Roman"/>
          <w:b/>
          <w:noProof/>
          <w:sz w:val="28"/>
          <w:szCs w:val="28"/>
          <w:lang w:eastAsia="ru-RU" w:bidi="ar-SA"/>
        </w:rPr>
        <w:drawing>
          <wp:inline distT="0" distB="0" distL="0" distR="0">
            <wp:extent cx="6113145" cy="4846320"/>
            <wp:effectExtent l="19050" t="0" r="1905" b="0"/>
            <wp:docPr id="18"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pic:cNvPicPr>
                      <a:picLocks noChangeAspect="1" noChangeArrowheads="1"/>
                    </pic:cNvPicPr>
                  </pic:nvPicPr>
                  <pic:blipFill>
                    <a:blip r:embed="rId74"/>
                    <a:srcRect/>
                    <a:stretch>
                      <a:fillRect/>
                    </a:stretch>
                  </pic:blipFill>
                  <pic:spPr bwMode="auto">
                    <a:xfrm>
                      <a:off x="0" y="0"/>
                      <a:ext cx="6113145" cy="4846320"/>
                    </a:xfrm>
                    <a:prstGeom prst="rect">
                      <a:avLst/>
                    </a:prstGeom>
                    <a:noFill/>
                    <a:ln w="9525">
                      <a:noFill/>
                      <a:miter lim="800000"/>
                      <a:headEnd/>
                      <a:tailEnd/>
                    </a:ln>
                  </pic:spPr>
                </pic:pic>
              </a:graphicData>
            </a:graphic>
          </wp:inline>
        </w:drawing>
      </w: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425"/>
        <w:jc w:val="right"/>
        <w:rPr>
          <w:rFonts w:ascii="Times New Roman" w:hAnsi="Times New Roman" w:cs="Times New Roman"/>
          <w:sz w:val="28"/>
          <w:szCs w:val="28"/>
        </w:rPr>
      </w:pPr>
      <w:r w:rsidRPr="00F67FAE">
        <w:rPr>
          <w:rFonts w:ascii="Times New Roman" w:hAnsi="Times New Roman" w:cs="Times New Roman"/>
          <w:sz w:val="28"/>
          <w:szCs w:val="28"/>
        </w:rPr>
        <w:lastRenderedPageBreak/>
        <w:t xml:space="preserve">                                          Приложение 3</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к постановлению администрации</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муниципального образования -</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городской округ город Касимов</w:t>
      </w:r>
    </w:p>
    <w:p w:rsidR="00F67FAE" w:rsidRPr="00F67FAE" w:rsidRDefault="00F67FAE" w:rsidP="00F67FAE">
      <w:pPr>
        <w:ind w:right="-425" w:firstLine="5670"/>
        <w:jc w:val="right"/>
        <w:rPr>
          <w:rFonts w:ascii="Times New Roman" w:hAnsi="Times New Roman" w:cs="Times New Roman"/>
          <w:sz w:val="28"/>
          <w:szCs w:val="28"/>
        </w:rPr>
      </w:pPr>
      <w:r w:rsidRPr="00F67FAE">
        <w:rPr>
          <w:rFonts w:ascii="Times New Roman" w:hAnsi="Times New Roman" w:cs="Times New Roman"/>
          <w:sz w:val="28"/>
          <w:szCs w:val="28"/>
        </w:rPr>
        <w:t>от 14.06. 2019 № 721</w:t>
      </w:r>
    </w:p>
    <w:p w:rsidR="00F67FAE" w:rsidRPr="00F67FAE" w:rsidRDefault="00F67FAE" w:rsidP="00F67FAE">
      <w:pPr>
        <w:ind w:right="-1"/>
        <w:jc w:val="right"/>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p>
    <w:p w:rsidR="00F67FAE" w:rsidRPr="00F67FAE" w:rsidRDefault="00F67FAE" w:rsidP="00F67FAE">
      <w:pPr>
        <w:ind w:right="-1"/>
        <w:jc w:val="center"/>
        <w:rPr>
          <w:rFonts w:ascii="Times New Roman" w:hAnsi="Times New Roman" w:cs="Times New Roman"/>
          <w:b/>
          <w:sz w:val="28"/>
          <w:szCs w:val="28"/>
        </w:rPr>
      </w:pPr>
      <w:r w:rsidRPr="00F67FAE">
        <w:rPr>
          <w:rFonts w:ascii="Times New Roman" w:hAnsi="Times New Roman" w:cs="Times New Roman"/>
          <w:b/>
          <w:sz w:val="28"/>
          <w:szCs w:val="28"/>
        </w:rPr>
        <w:t>Квота приглашенных на Мероприятие</w:t>
      </w:r>
    </w:p>
    <w:p w:rsidR="00F67FAE" w:rsidRPr="00F67FAE" w:rsidRDefault="00F67FAE" w:rsidP="00F67FAE">
      <w:pPr>
        <w:ind w:right="-1"/>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9"/>
        <w:gridCol w:w="3000"/>
        <w:gridCol w:w="3140"/>
      </w:tblGrid>
      <w:tr w:rsidR="00F67FAE" w:rsidRPr="00F67FAE" w:rsidTr="00462752">
        <w:tc>
          <w:tcPr>
            <w:tcW w:w="3284" w:type="dxa"/>
            <w:shd w:val="clear" w:color="auto" w:fill="auto"/>
          </w:tcPr>
          <w:p w:rsidR="00F67FAE" w:rsidRPr="00F67FAE" w:rsidRDefault="00F67FAE" w:rsidP="00462752">
            <w:pPr>
              <w:ind w:right="-1"/>
              <w:jc w:val="center"/>
              <w:rPr>
                <w:rFonts w:ascii="Times New Roman" w:hAnsi="Times New Roman" w:cs="Times New Roman"/>
                <w:b/>
                <w:sz w:val="28"/>
                <w:szCs w:val="28"/>
              </w:rPr>
            </w:pPr>
            <w:r w:rsidRPr="00F67FAE">
              <w:rPr>
                <w:rFonts w:ascii="Times New Roman" w:hAnsi="Times New Roman" w:cs="Times New Roman"/>
                <w:b/>
                <w:sz w:val="28"/>
                <w:szCs w:val="28"/>
              </w:rPr>
              <w:t>Приглашенные</w:t>
            </w:r>
          </w:p>
        </w:tc>
        <w:tc>
          <w:tcPr>
            <w:tcW w:w="3284" w:type="dxa"/>
            <w:shd w:val="clear" w:color="auto" w:fill="auto"/>
          </w:tcPr>
          <w:p w:rsidR="00F67FAE" w:rsidRPr="00F67FAE" w:rsidRDefault="00F67FAE" w:rsidP="00462752">
            <w:pPr>
              <w:ind w:right="-1"/>
              <w:jc w:val="center"/>
              <w:rPr>
                <w:rFonts w:ascii="Times New Roman" w:hAnsi="Times New Roman" w:cs="Times New Roman"/>
                <w:b/>
                <w:sz w:val="28"/>
                <w:szCs w:val="28"/>
              </w:rPr>
            </w:pPr>
            <w:r w:rsidRPr="00F67FAE">
              <w:rPr>
                <w:rFonts w:ascii="Times New Roman" w:hAnsi="Times New Roman" w:cs="Times New Roman"/>
                <w:b/>
                <w:sz w:val="28"/>
                <w:szCs w:val="28"/>
              </w:rPr>
              <w:t>Квота</w:t>
            </w:r>
          </w:p>
        </w:tc>
        <w:tc>
          <w:tcPr>
            <w:tcW w:w="3285" w:type="dxa"/>
            <w:shd w:val="clear" w:color="auto" w:fill="auto"/>
          </w:tcPr>
          <w:p w:rsidR="00F67FAE" w:rsidRPr="00F67FAE" w:rsidRDefault="00F67FAE" w:rsidP="00462752">
            <w:pPr>
              <w:ind w:right="-1"/>
              <w:jc w:val="center"/>
              <w:rPr>
                <w:rFonts w:ascii="Times New Roman" w:hAnsi="Times New Roman" w:cs="Times New Roman"/>
                <w:b/>
                <w:sz w:val="28"/>
                <w:szCs w:val="28"/>
              </w:rPr>
            </w:pPr>
            <w:r w:rsidRPr="00F67FAE">
              <w:rPr>
                <w:rFonts w:ascii="Times New Roman" w:hAnsi="Times New Roman" w:cs="Times New Roman"/>
                <w:b/>
                <w:sz w:val="28"/>
                <w:szCs w:val="28"/>
              </w:rPr>
              <w:t>Ответственное лицо</w:t>
            </w:r>
          </w:p>
        </w:tc>
      </w:tr>
      <w:tr w:rsidR="00F67FAE" w:rsidRPr="00F67FAE" w:rsidTr="00462752">
        <w:tc>
          <w:tcPr>
            <w:tcW w:w="3284"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Управление образования и молодежной политики</w:t>
            </w:r>
          </w:p>
        </w:tc>
        <w:tc>
          <w:tcPr>
            <w:tcW w:w="3284"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50</w:t>
            </w:r>
          </w:p>
        </w:tc>
        <w:tc>
          <w:tcPr>
            <w:tcW w:w="3285"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Т.В. Ермакова</w:t>
            </w:r>
          </w:p>
        </w:tc>
      </w:tr>
      <w:tr w:rsidR="00F67FAE" w:rsidRPr="00F67FAE" w:rsidTr="00462752">
        <w:tc>
          <w:tcPr>
            <w:tcW w:w="3284"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Управление культуры</w:t>
            </w:r>
          </w:p>
        </w:tc>
        <w:tc>
          <w:tcPr>
            <w:tcW w:w="3284"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50</w:t>
            </w:r>
          </w:p>
        </w:tc>
        <w:tc>
          <w:tcPr>
            <w:tcW w:w="3285"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Т.В. Соловьева</w:t>
            </w:r>
          </w:p>
        </w:tc>
      </w:tr>
      <w:tr w:rsidR="00F67FAE" w:rsidRPr="00F67FAE" w:rsidTr="00462752">
        <w:tc>
          <w:tcPr>
            <w:tcW w:w="3284"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Отдел по физической культуре и спорту</w:t>
            </w:r>
          </w:p>
        </w:tc>
        <w:tc>
          <w:tcPr>
            <w:tcW w:w="3284"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100</w:t>
            </w:r>
          </w:p>
        </w:tc>
        <w:tc>
          <w:tcPr>
            <w:tcW w:w="3285" w:type="dxa"/>
            <w:shd w:val="clear" w:color="auto" w:fill="auto"/>
          </w:tcPr>
          <w:p w:rsidR="00F67FAE" w:rsidRPr="00F67FAE" w:rsidRDefault="00F67FAE" w:rsidP="00462752">
            <w:pPr>
              <w:ind w:right="-1"/>
              <w:jc w:val="center"/>
              <w:rPr>
                <w:rFonts w:ascii="Times New Roman" w:hAnsi="Times New Roman" w:cs="Times New Roman"/>
                <w:sz w:val="28"/>
                <w:szCs w:val="28"/>
              </w:rPr>
            </w:pPr>
            <w:r w:rsidRPr="00F67FAE">
              <w:rPr>
                <w:rFonts w:ascii="Times New Roman" w:hAnsi="Times New Roman" w:cs="Times New Roman"/>
                <w:sz w:val="28"/>
                <w:szCs w:val="28"/>
              </w:rPr>
              <w:t>Е.М. Сухова</w:t>
            </w:r>
          </w:p>
        </w:tc>
      </w:tr>
      <w:tr w:rsidR="00F67FAE" w:rsidRPr="00F67FAE" w:rsidTr="00462752">
        <w:tc>
          <w:tcPr>
            <w:tcW w:w="3284" w:type="dxa"/>
            <w:shd w:val="clear" w:color="auto" w:fill="auto"/>
          </w:tcPr>
          <w:p w:rsidR="00F67FAE" w:rsidRPr="00F67FAE" w:rsidRDefault="00F67FAE" w:rsidP="00462752">
            <w:pPr>
              <w:ind w:right="-1"/>
              <w:jc w:val="center"/>
              <w:rPr>
                <w:rFonts w:ascii="Times New Roman" w:hAnsi="Times New Roman" w:cs="Times New Roman"/>
                <w:b/>
                <w:sz w:val="28"/>
                <w:szCs w:val="28"/>
              </w:rPr>
            </w:pPr>
            <w:r w:rsidRPr="00F67FAE">
              <w:rPr>
                <w:rFonts w:ascii="Times New Roman" w:hAnsi="Times New Roman" w:cs="Times New Roman"/>
                <w:b/>
                <w:sz w:val="28"/>
                <w:szCs w:val="28"/>
              </w:rPr>
              <w:t>Итого</w:t>
            </w:r>
          </w:p>
        </w:tc>
        <w:tc>
          <w:tcPr>
            <w:tcW w:w="3284" w:type="dxa"/>
            <w:shd w:val="clear" w:color="auto" w:fill="auto"/>
          </w:tcPr>
          <w:p w:rsidR="00F67FAE" w:rsidRPr="00F67FAE" w:rsidRDefault="00F67FAE" w:rsidP="00462752">
            <w:pPr>
              <w:ind w:right="-1"/>
              <w:jc w:val="center"/>
              <w:rPr>
                <w:rFonts w:ascii="Times New Roman" w:hAnsi="Times New Roman" w:cs="Times New Roman"/>
                <w:b/>
                <w:sz w:val="28"/>
                <w:szCs w:val="28"/>
              </w:rPr>
            </w:pPr>
            <w:r w:rsidRPr="00F67FAE">
              <w:rPr>
                <w:rFonts w:ascii="Times New Roman" w:hAnsi="Times New Roman" w:cs="Times New Roman"/>
                <w:b/>
                <w:sz w:val="28"/>
                <w:szCs w:val="28"/>
              </w:rPr>
              <w:t>200</w:t>
            </w:r>
          </w:p>
        </w:tc>
        <w:tc>
          <w:tcPr>
            <w:tcW w:w="3285" w:type="dxa"/>
            <w:shd w:val="clear" w:color="auto" w:fill="auto"/>
          </w:tcPr>
          <w:p w:rsidR="00F67FAE" w:rsidRPr="00F67FAE" w:rsidRDefault="00F67FAE" w:rsidP="00462752">
            <w:pPr>
              <w:ind w:right="-1"/>
              <w:jc w:val="center"/>
              <w:rPr>
                <w:rFonts w:ascii="Times New Roman" w:hAnsi="Times New Roman" w:cs="Times New Roman"/>
                <w:b/>
                <w:sz w:val="28"/>
                <w:szCs w:val="28"/>
              </w:rPr>
            </w:pPr>
          </w:p>
        </w:tc>
      </w:tr>
    </w:tbl>
    <w:p w:rsidR="00F67FAE" w:rsidRPr="00F67FAE" w:rsidRDefault="00F67FAE" w:rsidP="00F67FAE">
      <w:pPr>
        <w:ind w:right="-1"/>
        <w:jc w:val="center"/>
        <w:rPr>
          <w:rFonts w:ascii="Times New Roman" w:hAnsi="Times New Roman" w:cs="Times New Roman"/>
          <w:b/>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Default="009D2690" w:rsidP="00AE3CE3">
      <w:pPr>
        <w:pStyle w:val="31"/>
        <w:rPr>
          <w:rFonts w:ascii="Times New Roman" w:hAnsi="Times New Roman" w:cs="Times New Roman"/>
          <w:bCs/>
          <w:sz w:val="28"/>
          <w:szCs w:val="28"/>
        </w:rPr>
      </w:pPr>
    </w:p>
    <w:p w:rsidR="00F67FAE" w:rsidRDefault="00F67FAE" w:rsidP="00F67FAE">
      <w:pPr>
        <w:spacing w:line="240" w:lineRule="auto"/>
        <w:ind w:right="-425"/>
        <w:jc w:val="right"/>
        <w:rPr>
          <w:rFonts w:ascii="Times New Roman" w:hAnsi="Times New Roman" w:cs="Times New Roman"/>
          <w:sz w:val="24"/>
        </w:rPr>
        <w:sectPr w:rsidR="00F67FAE" w:rsidSect="00133333">
          <w:pgSz w:w="11907" w:h="16840"/>
          <w:pgMar w:top="851" w:right="1275" w:bottom="1418" w:left="1559" w:header="720" w:footer="720" w:gutter="0"/>
          <w:cols w:space="720"/>
        </w:sectPr>
      </w:pPr>
    </w:p>
    <w:p w:rsidR="00F67FAE" w:rsidRPr="0052558A" w:rsidRDefault="00F67FAE" w:rsidP="00F67FAE">
      <w:pPr>
        <w:spacing w:line="240" w:lineRule="auto"/>
        <w:ind w:right="-425"/>
        <w:jc w:val="right"/>
        <w:rPr>
          <w:rFonts w:ascii="Times New Roman" w:hAnsi="Times New Roman" w:cs="Times New Roman"/>
          <w:sz w:val="24"/>
        </w:rPr>
      </w:pPr>
      <w:r w:rsidRPr="0052558A">
        <w:rPr>
          <w:rFonts w:ascii="Times New Roman" w:hAnsi="Times New Roman" w:cs="Times New Roman"/>
          <w:sz w:val="24"/>
        </w:rPr>
        <w:lastRenderedPageBreak/>
        <w:t>Приложение 4</w:t>
      </w:r>
    </w:p>
    <w:p w:rsidR="00F67FAE" w:rsidRPr="0052558A" w:rsidRDefault="00F67FAE" w:rsidP="00F67FAE">
      <w:pPr>
        <w:spacing w:line="240" w:lineRule="auto"/>
        <w:ind w:right="-425" w:firstLine="5670"/>
        <w:jc w:val="right"/>
        <w:rPr>
          <w:rFonts w:ascii="Times New Roman" w:hAnsi="Times New Roman" w:cs="Times New Roman"/>
          <w:sz w:val="24"/>
        </w:rPr>
      </w:pPr>
      <w:r w:rsidRPr="0052558A">
        <w:rPr>
          <w:rFonts w:ascii="Times New Roman" w:hAnsi="Times New Roman" w:cs="Times New Roman"/>
          <w:sz w:val="24"/>
        </w:rPr>
        <w:t>к постановлению администрации</w:t>
      </w:r>
    </w:p>
    <w:p w:rsidR="00F67FAE" w:rsidRPr="0052558A" w:rsidRDefault="00F67FAE" w:rsidP="00F67FAE">
      <w:pPr>
        <w:spacing w:line="240" w:lineRule="auto"/>
        <w:ind w:right="-425" w:firstLine="5670"/>
        <w:jc w:val="right"/>
        <w:rPr>
          <w:rFonts w:ascii="Times New Roman" w:hAnsi="Times New Roman" w:cs="Times New Roman"/>
          <w:sz w:val="24"/>
        </w:rPr>
      </w:pPr>
      <w:r w:rsidRPr="0052558A">
        <w:rPr>
          <w:rFonts w:ascii="Times New Roman" w:hAnsi="Times New Roman" w:cs="Times New Roman"/>
          <w:sz w:val="24"/>
        </w:rPr>
        <w:t>муниципального образования -</w:t>
      </w:r>
    </w:p>
    <w:p w:rsidR="00F67FAE" w:rsidRPr="0052558A" w:rsidRDefault="00F67FAE" w:rsidP="00F67FAE">
      <w:pPr>
        <w:spacing w:line="240" w:lineRule="auto"/>
        <w:ind w:right="-425" w:firstLine="5670"/>
        <w:jc w:val="right"/>
        <w:rPr>
          <w:rFonts w:ascii="Times New Roman" w:hAnsi="Times New Roman" w:cs="Times New Roman"/>
          <w:sz w:val="24"/>
        </w:rPr>
      </w:pPr>
      <w:r w:rsidRPr="0052558A">
        <w:rPr>
          <w:rFonts w:ascii="Times New Roman" w:hAnsi="Times New Roman" w:cs="Times New Roman"/>
          <w:sz w:val="24"/>
        </w:rPr>
        <w:t>городской округ город Касимов</w:t>
      </w:r>
    </w:p>
    <w:p w:rsidR="00F67FAE" w:rsidRDefault="00F67FAE" w:rsidP="00F67FAE">
      <w:pPr>
        <w:spacing w:line="240" w:lineRule="auto"/>
        <w:ind w:right="-425" w:firstLine="5670"/>
        <w:jc w:val="right"/>
        <w:rPr>
          <w:sz w:val="24"/>
        </w:rPr>
      </w:pPr>
      <w:r>
        <w:rPr>
          <w:rFonts w:ascii="Times New Roman" w:hAnsi="Times New Roman" w:cs="Times New Roman"/>
          <w:sz w:val="24"/>
        </w:rPr>
        <w:t>от 14.06.</w:t>
      </w:r>
      <w:r w:rsidRPr="0052558A">
        <w:rPr>
          <w:rFonts w:ascii="Times New Roman" w:hAnsi="Times New Roman" w:cs="Times New Roman"/>
          <w:sz w:val="24"/>
        </w:rPr>
        <w:t>2019 №</w:t>
      </w:r>
      <w:r>
        <w:rPr>
          <w:rFonts w:ascii="Times New Roman" w:hAnsi="Times New Roman" w:cs="Times New Roman"/>
          <w:sz w:val="24"/>
        </w:rPr>
        <w:t xml:space="preserve"> 721</w:t>
      </w:r>
    </w:p>
    <w:p w:rsidR="00F67FAE" w:rsidRPr="0052558A" w:rsidRDefault="00F67FAE" w:rsidP="00F67FAE">
      <w:pPr>
        <w:rPr>
          <w:rFonts w:ascii="Times New Roman" w:hAnsi="Times New Roman" w:cs="Times New Roman"/>
          <w:b/>
          <w:sz w:val="28"/>
          <w:szCs w:val="28"/>
        </w:rPr>
      </w:pPr>
      <w:r w:rsidRPr="0052558A">
        <w:rPr>
          <w:rFonts w:ascii="Times New Roman" w:hAnsi="Times New Roman" w:cs="Times New Roman"/>
          <w:b/>
          <w:sz w:val="28"/>
          <w:szCs w:val="28"/>
        </w:rPr>
        <w:t>Схема размещения приглашенных на Мероприятие</w:t>
      </w:r>
    </w:p>
    <w:tbl>
      <w:tblPr>
        <w:tblStyle w:val="afc"/>
        <w:tblpPr w:leftFromText="180" w:rightFromText="180" w:vertAnchor="page" w:horzAnchor="margin" w:tblpY="2086"/>
        <w:tblW w:w="0" w:type="auto"/>
        <w:tblLook w:val="04A0"/>
      </w:tblPr>
      <w:tblGrid>
        <w:gridCol w:w="3386"/>
      </w:tblGrid>
      <w:tr w:rsidR="00F67FAE" w:rsidTr="00462752">
        <w:trPr>
          <w:trHeight w:val="1681"/>
        </w:trPr>
        <w:tc>
          <w:tcPr>
            <w:tcW w:w="3386" w:type="dxa"/>
          </w:tcPr>
          <w:p w:rsidR="00F67FAE" w:rsidRPr="00D2418A" w:rsidRDefault="007B2168" w:rsidP="00462752">
            <w:pPr>
              <w:jc w:val="center"/>
              <w:rPr>
                <w:rFonts w:ascii="Times New Roman" w:hAnsi="Times New Roman" w:cs="Times New Roman"/>
                <w:b/>
              </w:rPr>
            </w:pPr>
            <w:r w:rsidRPr="007B2168">
              <w:rPr>
                <w:rFonts w:ascii="Times New Roman" w:hAnsi="Times New Roman" w:cs="Times New Roman"/>
                <w:b/>
                <w:noProof/>
                <w:sz w:val="32"/>
                <w:u w:val="single"/>
                <w:lang w:eastAsia="ru-RU"/>
              </w:rPr>
              <w:pict>
                <v:line id="Прямая соединительная линия 8" o:spid="_x0000_s1180" style="position:absolute;left:0;text-align:left;z-index:251755520;visibility:visible;mso-width-relative:margin" from="166.05pt,47.5pt" to="934.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" strokecolor="black [3200]" strokeweight=".5pt">
                  <v:stroke joinstyle="miter"/>
                </v:line>
              </w:pict>
            </w:r>
            <w:r w:rsidR="00F67FAE" w:rsidRPr="00D2418A">
              <w:rPr>
                <w:rFonts w:ascii="Times New Roman" w:hAnsi="Times New Roman" w:cs="Times New Roman"/>
                <w:b/>
                <w:sz w:val="28"/>
              </w:rPr>
              <w:t>Автостоянка</w:t>
            </w:r>
          </w:p>
        </w:tc>
      </w:tr>
    </w:tbl>
    <w:p w:rsidR="00F67FAE" w:rsidRPr="006A1B22" w:rsidRDefault="007B2168" w:rsidP="00F67FAE">
      <w:pPr>
        <w:jc w:val="center"/>
        <w:rPr>
          <w:u w:val="single"/>
        </w:rPr>
      </w:pPr>
      <w:r w:rsidRPr="007B2168">
        <w:rPr>
          <w:b/>
          <w:noProof/>
          <w:sz w:val="32"/>
          <w:u w:val="single"/>
          <w:lang w:eastAsia="ru-RU"/>
        </w:rPr>
        <w:pict>
          <v:rect id="Прямоугольник 5" o:spid="_x0000_s1177" style="position:absolute;left:0;text-align:left;margin-left:282.3pt;margin-top:356.5pt;width:252pt;height:55.5pt;z-index:25175244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" fillcolor="window" strokecolor="#41719c" strokeweight="1pt">
            <v:textbox>
              <w:txbxContent>
                <w:p w:rsidR="00824316" w:rsidRPr="00EB00ED" w:rsidRDefault="00824316" w:rsidP="00F67FAE">
                  <w:pPr>
                    <w:jc w:val="center"/>
                    <w:rPr>
                      <w:rFonts w:ascii="Times New Roman" w:hAnsi="Times New Roman" w:cs="Times New Roman"/>
                      <w:color w:val="000000" w:themeColor="text1"/>
                      <w:sz w:val="28"/>
                      <w:szCs w:val="28"/>
                    </w:rPr>
                  </w:pPr>
                  <w:r w:rsidRPr="00EB00ED">
                    <w:rPr>
                      <w:rFonts w:ascii="Times New Roman" w:hAnsi="Times New Roman" w:cs="Times New Roman"/>
                      <w:color w:val="000000" w:themeColor="text1"/>
                      <w:sz w:val="28"/>
                      <w:szCs w:val="28"/>
                    </w:rPr>
                    <w:t xml:space="preserve">УО и МП- 50 чел., УКиТ-50 </w:t>
                  </w:r>
                </w:p>
              </w:txbxContent>
            </v:textbox>
            <w10:wrap anchorx="margin"/>
          </v:rect>
        </w:pict>
      </w:r>
      <w:r w:rsidRPr="007B2168">
        <w:rPr>
          <w:b/>
          <w:noProof/>
          <w:sz w:val="32"/>
          <w:u w:val="single"/>
          <w:lang w:eastAsia="ru-RU"/>
        </w:rPr>
        <w:pict>
          <v:line id="Прямая соединительная линия 9" o:spid="_x0000_s1181" style="position:absolute;left:0;text-align:left;z-index:251756544;visibility:visible;mso-position-horizontal-relative:text;mso-position-vertical-relative:text;mso-width-relative:margin;mso-height-relative:margin" from="666.55pt,11.3pt" to="666.55pt,5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" strokecolor="black [3200]" strokeweight=".5pt">
            <v:stroke joinstyle="miter"/>
          </v:line>
        </w:pict>
      </w:r>
      <w:r w:rsidRPr="007B2168">
        <w:rPr>
          <w:b/>
          <w:noProof/>
          <w:sz w:val="32"/>
          <w:u w:val="single"/>
          <w:lang w:eastAsia="ru-RU"/>
        </w:rPr>
        <w:pict>
          <v:rect id="Прямоугольник 2" o:spid="_x0000_s1174" style="position:absolute;left:0;text-align:left;margin-left:705.95pt;margin-top:63.45pt;width:38.25pt;height:394.5pt;z-index:25174937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" fillcolor="window" strokecolor="#41719c" strokeweight="1pt">
            <v:textbox style="layout-flow:vertical">
              <w:txbxContent>
                <w:p w:rsidR="00824316" w:rsidRPr="00BC5787" w:rsidRDefault="00824316" w:rsidP="00F67FAE">
                  <w:pPr>
                    <w:jc w:val="center"/>
                    <w:rPr>
                      <w:rFonts w:ascii="Times New Roman" w:hAnsi="Times New Roman" w:cs="Times New Roman"/>
                      <w:b/>
                      <w:color w:val="000000" w:themeColor="text1"/>
                      <w:sz w:val="28"/>
                      <w:szCs w:val="28"/>
                    </w:rPr>
                  </w:pPr>
                  <w:r w:rsidRPr="00BC5787">
                    <w:rPr>
                      <w:rFonts w:ascii="Times New Roman" w:hAnsi="Times New Roman" w:cs="Times New Roman"/>
                      <w:b/>
                      <w:color w:val="000000" w:themeColor="text1"/>
                      <w:sz w:val="28"/>
                      <w:szCs w:val="28"/>
                    </w:rPr>
                    <w:t>улица Советская</w:t>
                  </w:r>
                </w:p>
              </w:txbxContent>
            </v:textbox>
            <w10:wrap anchorx="margin"/>
          </v:rect>
        </w:pict>
      </w:r>
      <w:r w:rsidRPr="007B2168">
        <w:rPr>
          <w:b/>
          <w:noProof/>
          <w:sz w:val="32"/>
          <w:u w:val="single"/>
          <w:lang w:eastAsia="ru-RU"/>
        </w:rPr>
        <w:pict>
          <v:rect id="Прямоугольник 3" o:spid="_x0000_s1175" style="position:absolute;left:0;text-align:left;margin-left:271.05pt;margin-top:64.75pt;width:4in;height:59.25pt;z-index:25175040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" fillcolor="window" strokecolor="#41719c" strokeweight="1pt">
            <v:textbox>
              <w:txbxContent>
                <w:p w:rsidR="00824316" w:rsidRPr="00BC5787" w:rsidRDefault="00824316" w:rsidP="00F67FAE">
                  <w:pPr>
                    <w:jc w:val="center"/>
                    <w:rPr>
                      <w:rFonts w:ascii="Times New Roman" w:hAnsi="Times New Roman" w:cs="Times New Roman"/>
                      <w:b/>
                      <w:color w:val="000000" w:themeColor="text1"/>
                      <w:sz w:val="28"/>
                      <w:szCs w:val="28"/>
                    </w:rPr>
                  </w:pPr>
                  <w:r w:rsidRPr="00BC5787">
                    <w:rPr>
                      <w:rFonts w:ascii="Times New Roman" w:hAnsi="Times New Roman" w:cs="Times New Roman"/>
                      <w:b/>
                      <w:color w:val="000000" w:themeColor="text1"/>
                      <w:sz w:val="28"/>
                      <w:szCs w:val="28"/>
                    </w:rPr>
                    <w:t>здание МБУК «ЦКР»</w:t>
                  </w:r>
                </w:p>
              </w:txbxContent>
            </v:textbox>
            <w10:wrap anchorx="margin"/>
          </v:rect>
        </w:pict>
      </w:r>
      <w:r w:rsidRPr="007B2168">
        <w:rPr>
          <w:b/>
          <w:noProof/>
          <w:sz w:val="32"/>
          <w:u w:val="single"/>
          <w:lang w:eastAsia="ru-RU"/>
        </w:rPr>
        <w:pict>
          <v:rect id="Прямоугольник 4" o:spid="_x0000_s1176" style="position:absolute;left:0;text-align:left;margin-left:541.05pt;margin-top:169.75pt;width:58.5pt;height:226.5pt;z-index:25175142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" fillcolor="window" strokecolor="#41719c" strokeweight="1pt">
            <v:textbox>
              <w:txbxContent>
                <w:p w:rsidR="00824316" w:rsidRPr="00BC5787" w:rsidRDefault="00824316" w:rsidP="00F67FAE">
                  <w:pPr>
                    <w:jc w:val="center"/>
                    <w:rPr>
                      <w:rFonts w:ascii="Times New Roman" w:hAnsi="Times New Roman" w:cs="Times New Roman"/>
                      <w:color w:val="000000" w:themeColor="text1"/>
                    </w:rPr>
                  </w:pPr>
                  <w:r w:rsidRPr="00BC5787">
                    <w:rPr>
                      <w:rFonts w:ascii="Times New Roman" w:hAnsi="Times New Roman" w:cs="Times New Roman"/>
                      <w:color w:val="000000" w:themeColor="text1"/>
                    </w:rPr>
                    <w:t>ОФКиС,</w:t>
                  </w:r>
                </w:p>
                <w:p w:rsidR="00824316" w:rsidRPr="00D2418A" w:rsidRDefault="00824316" w:rsidP="00F67FAE">
                  <w:pPr>
                    <w:jc w:val="center"/>
                    <w:rPr>
                      <w:color w:val="000000" w:themeColor="text1"/>
                    </w:rPr>
                  </w:pPr>
                  <w:r w:rsidRPr="00BC5787">
                    <w:rPr>
                      <w:rFonts w:ascii="Times New Roman" w:hAnsi="Times New Roman" w:cs="Times New Roman"/>
                      <w:color w:val="000000" w:themeColor="text1"/>
                    </w:rPr>
                    <w:t>100 чел</w:t>
                  </w:r>
                  <w:r w:rsidRPr="00D2418A">
                    <w:rPr>
                      <w:color w:val="000000" w:themeColor="text1"/>
                    </w:rPr>
                    <w:t>.</w:t>
                  </w:r>
                </w:p>
              </w:txbxContent>
            </v:textbox>
            <w10:wrap anchorx="margin"/>
          </v:rect>
        </w:pict>
      </w:r>
      <w:r w:rsidRPr="007B2168">
        <w:rPr>
          <w:b/>
          <w:noProof/>
          <w:sz w:val="32"/>
          <w:u w:val="single"/>
          <w:lang w:eastAsia="ru-RU"/>
        </w:rPr>
        <w:pict>
          <v:rect id="Прямоугольник 7" o:spid="_x0000_s1179" style="position:absolute;left:0;text-align:left;margin-left:394.05pt;margin-top:128.5pt;width:145.5pt;height:32.25pt;z-index:2517544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" fillcolor="window" strokecolor="#41719c" strokeweight="1pt">
            <v:textbox>
              <w:txbxContent>
                <w:p w:rsidR="00824316" w:rsidRPr="00D2418A" w:rsidRDefault="00824316" w:rsidP="00F67FAE">
                  <w:pPr>
                    <w:jc w:val="center"/>
                    <w:rPr>
                      <w:rFonts w:ascii="Times New Roman" w:hAnsi="Times New Roman" w:cs="Times New Roman"/>
                      <w:color w:val="000000" w:themeColor="text1"/>
                      <w:sz w:val="24"/>
                    </w:rPr>
                  </w:pPr>
                  <w:r w:rsidRPr="00D2418A">
                    <w:rPr>
                      <w:rFonts w:ascii="Times New Roman" w:hAnsi="Times New Roman" w:cs="Times New Roman"/>
                      <w:color w:val="000000" w:themeColor="text1"/>
                      <w:sz w:val="24"/>
                    </w:rPr>
                    <w:t>Официальные лица</w:t>
                  </w:r>
                </w:p>
              </w:txbxContent>
            </v:textbox>
            <w10:wrap anchorx="margin"/>
          </v:rect>
        </w:pict>
      </w:r>
      <w:r w:rsidRPr="007B2168">
        <w:rPr>
          <w:b/>
          <w:noProof/>
          <w:sz w:val="32"/>
          <w:u w:val="single"/>
          <w:lang w:eastAsia="ru-RU"/>
        </w:rPr>
        <w:pict>
          <v:rect id="Прямоугольник 6" o:spid="_x0000_s1178" style="position:absolute;left:0;text-align:left;margin-left:170.55pt;margin-top:166.75pt;width:63.75pt;height:189.75pt;z-index:25175347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" fillcolor="window" strokecolor="#41719c" strokeweight="1pt">
            <v:textbox>
              <w:txbxContent>
                <w:p w:rsidR="00824316" w:rsidRPr="00EB00ED" w:rsidRDefault="00824316" w:rsidP="00F67FAE">
                  <w:pPr>
                    <w:jc w:val="center"/>
                    <w:rPr>
                      <w:rFonts w:ascii="Times New Roman" w:hAnsi="Times New Roman" w:cs="Times New Roman"/>
                      <w:color w:val="000000" w:themeColor="text1"/>
                      <w:sz w:val="24"/>
                    </w:rPr>
                  </w:pPr>
                  <w:r w:rsidRPr="00EB00ED">
                    <w:rPr>
                      <w:rFonts w:ascii="Times New Roman" w:hAnsi="Times New Roman" w:cs="Times New Roman"/>
                      <w:color w:val="000000" w:themeColor="text1"/>
                      <w:sz w:val="24"/>
                    </w:rPr>
                    <w:t>участникиСВЕРХМАРА-</w:t>
                  </w:r>
                </w:p>
                <w:p w:rsidR="00824316" w:rsidRPr="00EB00ED" w:rsidRDefault="00824316" w:rsidP="00F67FAE">
                  <w:pPr>
                    <w:jc w:val="center"/>
                    <w:rPr>
                      <w:rFonts w:ascii="Times New Roman" w:hAnsi="Times New Roman" w:cs="Times New Roman"/>
                      <w:color w:val="000000" w:themeColor="text1"/>
                      <w:sz w:val="24"/>
                    </w:rPr>
                  </w:pPr>
                  <w:r w:rsidRPr="00EB00ED">
                    <w:rPr>
                      <w:rFonts w:ascii="Times New Roman" w:hAnsi="Times New Roman" w:cs="Times New Roman"/>
                      <w:color w:val="000000" w:themeColor="text1"/>
                      <w:sz w:val="24"/>
                    </w:rPr>
                    <w:t>ФОНА</w:t>
                  </w:r>
                </w:p>
                <w:p w:rsidR="00824316" w:rsidRPr="00EB00ED" w:rsidRDefault="00824316" w:rsidP="00F67FAE">
                  <w:pPr>
                    <w:jc w:val="center"/>
                    <w:rPr>
                      <w:rFonts w:ascii="Times New Roman" w:hAnsi="Times New Roman" w:cs="Times New Roman"/>
                      <w:color w:val="000000" w:themeColor="text1"/>
                      <w:sz w:val="24"/>
                    </w:rPr>
                  </w:pPr>
                  <w:r w:rsidRPr="00EB00ED">
                    <w:rPr>
                      <w:rFonts w:ascii="Times New Roman" w:hAnsi="Times New Roman" w:cs="Times New Roman"/>
                      <w:color w:val="000000" w:themeColor="text1"/>
                      <w:sz w:val="24"/>
                    </w:rPr>
                    <w:t>40 человек</w:t>
                  </w:r>
                  <w:r w:rsidRPr="00EB00ED">
                    <w:rPr>
                      <w:rFonts w:ascii="Times New Roman" w:hAnsi="Times New Roman" w:cs="Times New Roman"/>
                      <w:sz w:val="24"/>
                    </w:rPr>
                    <w:t>чел.</w:t>
                  </w:r>
                </w:p>
              </w:txbxContent>
            </v:textbox>
            <w10:wrap anchorx="margin"/>
          </v:rect>
        </w:pict>
      </w:r>
      <w:r w:rsidR="00F67FAE" w:rsidRPr="006A1B22">
        <w:rPr>
          <w:b/>
          <w:sz w:val="32"/>
          <w:u w:val="single"/>
        </w:rPr>
        <w:t>улица имени академика В.Ф.Уткина</w:t>
      </w:r>
    </w:p>
    <w:p w:rsidR="00F67FAE" w:rsidRDefault="00F67FAE" w:rsidP="00AE3CE3">
      <w:pPr>
        <w:pStyle w:val="31"/>
        <w:rPr>
          <w:rFonts w:ascii="Times New Roman" w:hAnsi="Times New Roman" w:cs="Times New Roman"/>
          <w:bCs/>
          <w:sz w:val="28"/>
          <w:szCs w:val="28"/>
        </w:rPr>
      </w:pPr>
    </w:p>
    <w:p w:rsidR="00F67FAE" w:rsidRPr="00F67FAE" w:rsidRDefault="00F67FAE"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Default="009D2690" w:rsidP="00AE3CE3">
      <w:pPr>
        <w:pStyle w:val="31"/>
        <w:rPr>
          <w:rFonts w:ascii="Times New Roman" w:hAnsi="Times New Roman" w:cs="Times New Roman"/>
          <w:bCs/>
          <w:sz w:val="28"/>
          <w:szCs w:val="28"/>
        </w:rPr>
      </w:pPr>
    </w:p>
    <w:p w:rsidR="00F67FAE" w:rsidRDefault="00F67FAE" w:rsidP="00AE3CE3">
      <w:pPr>
        <w:pStyle w:val="31"/>
        <w:rPr>
          <w:rFonts w:ascii="Times New Roman" w:hAnsi="Times New Roman" w:cs="Times New Roman"/>
          <w:bCs/>
          <w:sz w:val="28"/>
          <w:szCs w:val="28"/>
        </w:rPr>
      </w:pPr>
    </w:p>
    <w:p w:rsidR="00F67FAE" w:rsidRDefault="00F67FAE" w:rsidP="00AE3CE3">
      <w:pPr>
        <w:pStyle w:val="31"/>
        <w:rPr>
          <w:rFonts w:ascii="Times New Roman" w:hAnsi="Times New Roman" w:cs="Times New Roman"/>
          <w:bCs/>
          <w:sz w:val="28"/>
          <w:szCs w:val="28"/>
        </w:rPr>
      </w:pPr>
    </w:p>
    <w:p w:rsidR="00F67FAE" w:rsidRDefault="00F67FAE" w:rsidP="00AE3CE3">
      <w:pPr>
        <w:pStyle w:val="31"/>
        <w:rPr>
          <w:rFonts w:ascii="Times New Roman" w:hAnsi="Times New Roman" w:cs="Times New Roman"/>
          <w:bCs/>
          <w:sz w:val="28"/>
          <w:szCs w:val="28"/>
        </w:rPr>
      </w:pPr>
    </w:p>
    <w:p w:rsidR="00F67FAE" w:rsidRDefault="00F67FAE" w:rsidP="00AE3CE3">
      <w:pPr>
        <w:pStyle w:val="31"/>
        <w:rPr>
          <w:rFonts w:ascii="Times New Roman" w:hAnsi="Times New Roman" w:cs="Times New Roman"/>
          <w:bCs/>
          <w:sz w:val="28"/>
          <w:szCs w:val="28"/>
        </w:rPr>
      </w:pPr>
    </w:p>
    <w:p w:rsidR="00F67FAE" w:rsidRPr="00F67FAE" w:rsidRDefault="00F67FAE"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Pr="00F67FAE" w:rsidRDefault="009D2690" w:rsidP="00AE3CE3">
      <w:pPr>
        <w:pStyle w:val="31"/>
        <w:rPr>
          <w:rFonts w:ascii="Times New Roman" w:hAnsi="Times New Roman" w:cs="Times New Roman"/>
          <w:bCs/>
          <w:sz w:val="28"/>
          <w:szCs w:val="28"/>
        </w:rPr>
      </w:pPr>
    </w:p>
    <w:p w:rsidR="009D2690" w:rsidRDefault="009D2690" w:rsidP="00AE3CE3">
      <w:pPr>
        <w:pStyle w:val="31"/>
        <w:rPr>
          <w:rFonts w:ascii="Times New Roman" w:hAnsi="Times New Roman" w:cs="Times New Roman"/>
          <w:bCs/>
          <w:sz w:val="28"/>
          <w:szCs w:val="28"/>
        </w:rPr>
      </w:pPr>
    </w:p>
    <w:p w:rsidR="00F67FAE" w:rsidRDefault="00F67FAE" w:rsidP="00AE3CE3">
      <w:pPr>
        <w:pStyle w:val="31"/>
        <w:rPr>
          <w:rFonts w:ascii="Times New Roman" w:hAnsi="Times New Roman" w:cs="Times New Roman"/>
          <w:bCs/>
          <w:sz w:val="28"/>
          <w:szCs w:val="28"/>
        </w:rPr>
      </w:pPr>
    </w:p>
    <w:p w:rsidR="00F67FAE" w:rsidRDefault="00F67FAE" w:rsidP="00AE3CE3">
      <w:pPr>
        <w:pStyle w:val="31"/>
        <w:rPr>
          <w:rFonts w:ascii="Times New Roman" w:hAnsi="Times New Roman" w:cs="Times New Roman"/>
          <w:bCs/>
          <w:sz w:val="28"/>
          <w:szCs w:val="28"/>
        </w:rPr>
      </w:pPr>
    </w:p>
    <w:p w:rsidR="00F67FAE" w:rsidRDefault="00F67FAE" w:rsidP="00AE3CE3">
      <w:pPr>
        <w:pStyle w:val="31"/>
        <w:rPr>
          <w:rFonts w:ascii="Times New Roman" w:hAnsi="Times New Roman" w:cs="Times New Roman"/>
          <w:bCs/>
          <w:sz w:val="28"/>
          <w:szCs w:val="28"/>
        </w:rPr>
        <w:sectPr w:rsidR="00F67FAE" w:rsidSect="00F67FAE">
          <w:pgSz w:w="16840" w:h="11907" w:orient="landscape"/>
          <w:pgMar w:top="1276" w:right="1418" w:bottom="1559" w:left="851" w:header="720" w:footer="720" w:gutter="0"/>
          <w:cols w:space="720"/>
        </w:sectPr>
      </w:pPr>
    </w:p>
    <w:p w:rsidR="00F67FAE" w:rsidRDefault="00F67FAE" w:rsidP="00AE3CE3">
      <w:pPr>
        <w:pStyle w:val="31"/>
        <w:rPr>
          <w:rFonts w:ascii="Times New Roman" w:hAnsi="Times New Roman" w:cs="Times New Roman"/>
          <w:bCs/>
          <w:sz w:val="28"/>
          <w:szCs w:val="28"/>
        </w:rPr>
      </w:pPr>
    </w:p>
    <w:p w:rsidR="00DF41CD" w:rsidRPr="00F67FAE" w:rsidRDefault="00F67FAE" w:rsidP="00AE3CE3">
      <w:pPr>
        <w:pStyle w:val="31"/>
        <w:rPr>
          <w:rFonts w:ascii="Times New Roman" w:hAnsi="Times New Roman" w:cs="Times New Roman"/>
          <w:bCs/>
          <w:sz w:val="28"/>
          <w:szCs w:val="28"/>
        </w:rPr>
      </w:pPr>
      <w:r>
        <w:rPr>
          <w:rFonts w:ascii="Times New Roman" w:hAnsi="Times New Roman" w:cs="Times New Roman"/>
          <w:bCs/>
          <w:noProof/>
          <w:sz w:val="28"/>
          <w:szCs w:val="28"/>
          <w:lang w:eastAsia="ru-RU" w:bidi="ar-SA"/>
        </w:rPr>
        <w:drawing>
          <wp:anchor distT="0" distB="0" distL="114935" distR="114935" simplePos="0" relativeHeight="251745280" behindDoc="0" locked="0" layoutInCell="1" allowOverlap="1">
            <wp:simplePos x="0" y="0"/>
            <wp:positionH relativeFrom="column">
              <wp:posOffset>2412365</wp:posOffset>
            </wp:positionH>
            <wp:positionV relativeFrom="margin">
              <wp:posOffset>-70485</wp:posOffset>
            </wp:positionV>
            <wp:extent cx="673100" cy="678815"/>
            <wp:effectExtent l="19050" t="0" r="0" b="0"/>
            <wp:wrapTopAndBottom/>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lum bright="-30000" contrast="80000"/>
                    </a:blip>
                    <a:srcRect l="17480" t="41634" r="13974"/>
                    <a:stretch>
                      <a:fillRect/>
                    </a:stretch>
                  </pic:blipFill>
                  <pic:spPr bwMode="auto">
                    <a:xfrm>
                      <a:off x="0" y="0"/>
                      <a:ext cx="673100" cy="678815"/>
                    </a:xfrm>
                    <a:prstGeom prst="rect">
                      <a:avLst/>
                    </a:prstGeom>
                    <a:solidFill>
                      <a:srgbClr val="FFFFFF">
                        <a:alpha val="0"/>
                      </a:srgbClr>
                    </a:solidFill>
                    <a:ln w="9525">
                      <a:noFill/>
                      <a:miter lim="800000"/>
                      <a:headEnd/>
                      <a:tailEnd/>
                    </a:ln>
                  </pic:spPr>
                </pic:pic>
              </a:graphicData>
            </a:graphic>
          </wp:anchor>
        </w:drawing>
      </w:r>
    </w:p>
    <w:p w:rsidR="00DF41CD" w:rsidRPr="00F67FAE" w:rsidRDefault="00DF41CD" w:rsidP="00DF41CD">
      <w:pPr>
        <w:pStyle w:val="1"/>
        <w:ind w:right="-285"/>
        <w:rPr>
          <w:rFonts w:ascii="Times New Roman" w:hAnsi="Times New Roman"/>
          <w:sz w:val="28"/>
          <w:szCs w:val="28"/>
        </w:rPr>
      </w:pPr>
      <w:r w:rsidRPr="00F67FAE">
        <w:rPr>
          <w:rFonts w:ascii="Times New Roman" w:hAnsi="Times New Roman"/>
          <w:sz w:val="28"/>
          <w:szCs w:val="28"/>
        </w:rPr>
        <w:t>АДМИНИСТРАЦИЯ  МУНИЦИПАЛЬНОГО  ОБРАЗОВАНИЯ  -</w:t>
      </w:r>
    </w:p>
    <w:p w:rsidR="00DF41CD" w:rsidRPr="00F67FAE" w:rsidRDefault="00DF41CD" w:rsidP="00DF41CD">
      <w:pPr>
        <w:pStyle w:val="1"/>
        <w:rPr>
          <w:rFonts w:ascii="Times New Roman" w:hAnsi="Times New Roman"/>
          <w:sz w:val="28"/>
          <w:szCs w:val="28"/>
        </w:rPr>
      </w:pPr>
      <w:r w:rsidRPr="00F67FAE">
        <w:rPr>
          <w:rFonts w:ascii="Times New Roman" w:hAnsi="Times New Roman"/>
          <w:sz w:val="28"/>
          <w:szCs w:val="28"/>
        </w:rPr>
        <w:t>ГОРОДСКОЙ  ОКРУГ  ГОРОД  КАСИМОВ  РЯЗАНСКОЙ  ОБЛАСТИ</w:t>
      </w:r>
    </w:p>
    <w:p w:rsidR="00DF41CD" w:rsidRPr="00F67FAE" w:rsidRDefault="00DF41CD" w:rsidP="00DF41CD">
      <w:pPr>
        <w:rPr>
          <w:rFonts w:ascii="Times New Roman" w:hAnsi="Times New Roman" w:cs="Times New Roman"/>
          <w:sz w:val="28"/>
          <w:szCs w:val="28"/>
          <w:lang w:eastAsia="ar-SA" w:bidi="ar-SA"/>
        </w:rPr>
      </w:pPr>
    </w:p>
    <w:p w:rsidR="00DF41CD" w:rsidRPr="00F67FAE" w:rsidRDefault="00DF41CD" w:rsidP="00DF41CD">
      <w:pPr>
        <w:pStyle w:val="1"/>
        <w:ind w:firstLine="142"/>
        <w:rPr>
          <w:rFonts w:ascii="Times New Roman" w:hAnsi="Times New Roman"/>
          <w:sz w:val="28"/>
          <w:szCs w:val="28"/>
        </w:rPr>
      </w:pPr>
      <w:r w:rsidRPr="00F67FAE">
        <w:rPr>
          <w:rFonts w:ascii="Times New Roman" w:hAnsi="Times New Roman"/>
          <w:sz w:val="28"/>
          <w:szCs w:val="28"/>
        </w:rPr>
        <w:t>ПОСТАНОВЛЕНИЕ</w:t>
      </w:r>
    </w:p>
    <w:p w:rsidR="00DF41CD" w:rsidRPr="00F67FAE" w:rsidRDefault="00DF41CD" w:rsidP="00DF41CD">
      <w:pPr>
        <w:jc w:val="center"/>
        <w:rPr>
          <w:rFonts w:ascii="Times New Roman" w:hAnsi="Times New Roman" w:cs="Times New Roman"/>
          <w:color w:val="FFFFFF"/>
          <w:sz w:val="28"/>
          <w:szCs w:val="28"/>
          <w:lang w:eastAsia="ar-SA" w:bidi="ar-SA"/>
        </w:rPr>
      </w:pPr>
      <w:r w:rsidRPr="00F67FAE">
        <w:rPr>
          <w:rFonts w:ascii="Times New Roman" w:hAnsi="Times New Roman" w:cs="Times New Roman"/>
          <w:color w:val="FFFFFF"/>
          <w:sz w:val="28"/>
          <w:szCs w:val="28"/>
          <w:lang w:eastAsia="ar-SA" w:bidi="ar-SA"/>
        </w:rPr>
        <w:t>(ПРОЕКТ)</w:t>
      </w:r>
    </w:p>
    <w:p w:rsidR="00DF41CD" w:rsidRPr="00F67FAE" w:rsidRDefault="00DF41CD" w:rsidP="00DF41CD">
      <w:pPr>
        <w:ind w:left="-567"/>
        <w:rPr>
          <w:rFonts w:ascii="Times New Roman" w:hAnsi="Times New Roman" w:cs="Times New Roman"/>
          <w:sz w:val="28"/>
          <w:szCs w:val="28"/>
        </w:rPr>
      </w:pPr>
    </w:p>
    <w:p w:rsidR="00DF41CD" w:rsidRPr="00F67FAE" w:rsidRDefault="00DF41CD" w:rsidP="00DF41CD">
      <w:pPr>
        <w:ind w:left="-567"/>
        <w:rPr>
          <w:rFonts w:ascii="Times New Roman" w:hAnsi="Times New Roman" w:cs="Times New Roman"/>
          <w:sz w:val="28"/>
          <w:szCs w:val="28"/>
        </w:rPr>
      </w:pPr>
      <w:r w:rsidRPr="00F67FAE">
        <w:rPr>
          <w:rFonts w:ascii="Times New Roman" w:hAnsi="Times New Roman" w:cs="Times New Roman"/>
          <w:sz w:val="28"/>
          <w:szCs w:val="28"/>
        </w:rPr>
        <w:t>14.06.2019                                                                                                           № 722</w:t>
      </w:r>
    </w:p>
    <w:p w:rsidR="00DF41CD" w:rsidRPr="00F67FAE" w:rsidRDefault="00DF41CD" w:rsidP="00DF41CD">
      <w:pPr>
        <w:ind w:left="-567"/>
        <w:jc w:val="center"/>
        <w:rPr>
          <w:rFonts w:ascii="Times New Roman" w:hAnsi="Times New Roman" w:cs="Times New Roman"/>
          <w:sz w:val="28"/>
          <w:szCs w:val="28"/>
        </w:rPr>
      </w:pPr>
      <w:r w:rsidRPr="00F67FAE">
        <w:rPr>
          <w:rFonts w:ascii="Times New Roman" w:hAnsi="Times New Roman" w:cs="Times New Roman"/>
          <w:sz w:val="28"/>
          <w:szCs w:val="28"/>
        </w:rPr>
        <w:t>г. Касимов</w:t>
      </w:r>
    </w:p>
    <w:p w:rsidR="00DF41CD" w:rsidRPr="00F67FAE" w:rsidRDefault="00DF41CD" w:rsidP="00DF41CD">
      <w:pPr>
        <w:ind w:left="-567"/>
        <w:rPr>
          <w:rFonts w:ascii="Times New Roman" w:hAnsi="Times New Roman" w:cs="Times New Roman"/>
          <w:sz w:val="28"/>
          <w:szCs w:val="28"/>
        </w:rPr>
      </w:pPr>
    </w:p>
    <w:p w:rsidR="00DF41CD" w:rsidRPr="00F67FAE" w:rsidRDefault="00DF41CD" w:rsidP="00DF41CD">
      <w:pPr>
        <w:ind w:left="-567" w:hanging="567"/>
        <w:jc w:val="both"/>
        <w:rPr>
          <w:rFonts w:ascii="Times New Roman" w:hAnsi="Times New Roman" w:cs="Times New Roman"/>
          <w:sz w:val="28"/>
          <w:szCs w:val="28"/>
        </w:rPr>
      </w:pPr>
      <w:r w:rsidRPr="00F67FAE">
        <w:rPr>
          <w:rFonts w:ascii="Times New Roman" w:hAnsi="Times New Roman" w:cs="Times New Roman"/>
          <w:sz w:val="28"/>
          <w:szCs w:val="28"/>
        </w:rPr>
        <w:t xml:space="preserve">        О проведении гражданско-патриотической акции</w:t>
      </w:r>
    </w:p>
    <w:p w:rsidR="00DF41CD" w:rsidRPr="00F67FAE" w:rsidRDefault="00DF41CD" w:rsidP="00DF41CD">
      <w:pPr>
        <w:ind w:left="-567"/>
        <w:jc w:val="both"/>
        <w:rPr>
          <w:rFonts w:ascii="Times New Roman" w:hAnsi="Times New Roman" w:cs="Times New Roman"/>
          <w:sz w:val="28"/>
          <w:szCs w:val="28"/>
        </w:rPr>
      </w:pPr>
      <w:r w:rsidRPr="00F67FAE">
        <w:rPr>
          <w:rFonts w:ascii="Times New Roman" w:hAnsi="Times New Roman" w:cs="Times New Roman"/>
          <w:sz w:val="28"/>
          <w:szCs w:val="28"/>
        </w:rPr>
        <w:t>«Свеча памяти»</w:t>
      </w:r>
    </w:p>
    <w:p w:rsidR="00DF41CD" w:rsidRPr="00F67FAE" w:rsidRDefault="00DF41CD" w:rsidP="00DF41CD">
      <w:pPr>
        <w:ind w:left="-567" w:firstLine="709"/>
        <w:jc w:val="both"/>
        <w:rPr>
          <w:rFonts w:ascii="Times New Roman" w:hAnsi="Times New Roman" w:cs="Times New Roman"/>
          <w:sz w:val="28"/>
          <w:szCs w:val="28"/>
        </w:rPr>
      </w:pPr>
    </w:p>
    <w:p w:rsidR="00DF41CD" w:rsidRPr="00F67FAE" w:rsidRDefault="00DF41CD" w:rsidP="00DF41CD">
      <w:pPr>
        <w:pStyle w:val="aa"/>
        <w:shd w:val="clear" w:color="auto" w:fill="FFFFFF"/>
        <w:spacing w:before="0" w:beforeAutospacing="0" w:after="0" w:afterAutospacing="0"/>
        <w:ind w:left="-567" w:firstLine="709"/>
        <w:jc w:val="both"/>
        <w:rPr>
          <w:color w:val="000000"/>
          <w:sz w:val="28"/>
          <w:szCs w:val="28"/>
        </w:rPr>
      </w:pPr>
      <w:r w:rsidRPr="00F67FAE">
        <w:rPr>
          <w:color w:val="000000"/>
          <w:sz w:val="28"/>
          <w:szCs w:val="28"/>
        </w:rPr>
        <w:t>Во исполнение плана основных общегородских  культурно – массовых и спортивных мероприятий на 2019 год, утвержденного постановлением администрации муниципального образования – городской округ город Касимов от  04.02.2019 № 142, руководствуясь решением Касимовской городской Думы от 13.07.2018 № 56/7 «О назначении исполняющего обязанности главы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DF41CD" w:rsidRPr="00F67FAE"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F67FAE">
        <w:rPr>
          <w:rFonts w:ascii="Times New Roman" w:hAnsi="Times New Roman" w:cs="Times New Roman"/>
          <w:sz w:val="28"/>
          <w:szCs w:val="28"/>
        </w:rPr>
        <w:t>Провести в муниципальном образовании –</w:t>
      </w:r>
      <w:r w:rsidRPr="00F67FAE">
        <w:rPr>
          <w:rFonts w:ascii="Times New Roman" w:eastAsia="MS Mincho" w:hAnsi="Times New Roman" w:cs="Times New Roman"/>
          <w:sz w:val="28"/>
          <w:szCs w:val="28"/>
          <w:lang w:eastAsia="ar-SA"/>
        </w:rPr>
        <w:t xml:space="preserve"> городской округ город Касимов гражданско</w:t>
      </w:r>
      <w:r w:rsidRPr="00F67FAE">
        <w:rPr>
          <w:rFonts w:ascii="Times New Roman" w:eastAsia="MS Mincho" w:hAnsi="Times New Roman" w:cs="Times New Roman"/>
          <w:sz w:val="28"/>
          <w:szCs w:val="28"/>
        </w:rPr>
        <w:t>–</w:t>
      </w:r>
      <w:r w:rsidRPr="00F67FAE">
        <w:rPr>
          <w:rFonts w:ascii="Times New Roman" w:eastAsia="MS Mincho" w:hAnsi="Times New Roman" w:cs="Times New Roman"/>
          <w:sz w:val="28"/>
          <w:szCs w:val="28"/>
          <w:lang w:eastAsia="ar-SA"/>
        </w:rPr>
        <w:t xml:space="preserve">патриотическую акцию «Свеча памяти» </w:t>
      </w:r>
      <w:r w:rsidRPr="00F67FAE">
        <w:rPr>
          <w:rFonts w:ascii="Times New Roman" w:hAnsi="Times New Roman" w:cs="Times New Roman"/>
          <w:sz w:val="28"/>
          <w:szCs w:val="28"/>
        </w:rPr>
        <w:t>(далее – акция)         22 июня 2019 года в 04.00 ч.</w:t>
      </w:r>
    </w:p>
    <w:p w:rsidR="00DF41CD" w:rsidRPr="00F67FAE"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F67FAE">
        <w:rPr>
          <w:rFonts w:ascii="Times New Roman" w:hAnsi="Times New Roman" w:cs="Times New Roman"/>
          <w:sz w:val="28"/>
          <w:szCs w:val="28"/>
        </w:rPr>
        <w:t>Управлению по культуре и туризму администрации муниципального образования – городской округ город Касимов (Т.В.Соловьева) обеспечить подготовку и проведение акции.</w:t>
      </w:r>
    </w:p>
    <w:p w:rsidR="00DF41CD" w:rsidRPr="00F67FAE"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F67FAE">
        <w:rPr>
          <w:rFonts w:ascii="Times New Roman" w:hAnsi="Times New Roman" w:cs="Times New Roman"/>
          <w:sz w:val="28"/>
          <w:szCs w:val="28"/>
        </w:rPr>
        <w:t xml:space="preserve">Утвердить сценарный ход акции </w:t>
      </w:r>
      <w:r w:rsidRPr="00F67FAE">
        <w:rPr>
          <w:rFonts w:ascii="Times New Roman" w:eastAsia="Calibri" w:hAnsi="Times New Roman" w:cs="Times New Roman"/>
          <w:sz w:val="28"/>
          <w:szCs w:val="28"/>
          <w:lang w:bidi="ar-SA"/>
        </w:rPr>
        <w:t>(Приложение 1).</w:t>
      </w:r>
    </w:p>
    <w:p w:rsidR="00DF41CD" w:rsidRPr="00F67FAE"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F67FAE">
        <w:rPr>
          <w:rFonts w:ascii="Times New Roman" w:hAnsi="Times New Roman" w:cs="Times New Roman"/>
          <w:sz w:val="28"/>
          <w:szCs w:val="28"/>
        </w:rPr>
        <w:t xml:space="preserve">Утвердить план–схему размещения </w:t>
      </w:r>
      <w:r w:rsidRPr="00F67FAE">
        <w:rPr>
          <w:rFonts w:ascii="Times New Roman" w:eastAsia="Calibri" w:hAnsi="Times New Roman" w:cs="Times New Roman"/>
          <w:sz w:val="28"/>
          <w:szCs w:val="28"/>
          <w:lang w:bidi="ar-SA"/>
        </w:rPr>
        <w:t>участников акции (Приложение 2).</w:t>
      </w:r>
    </w:p>
    <w:p w:rsidR="00DF41CD" w:rsidRPr="00F67FAE"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F67FAE">
        <w:rPr>
          <w:rFonts w:ascii="Times New Roman" w:hAnsi="Times New Roman" w:cs="Times New Roman"/>
          <w:sz w:val="28"/>
          <w:szCs w:val="28"/>
        </w:rPr>
        <w:t xml:space="preserve">Утвердить состав участников </w:t>
      </w:r>
      <w:r w:rsidRPr="00F67FAE">
        <w:rPr>
          <w:rFonts w:ascii="Times New Roman" w:eastAsia="Calibri" w:hAnsi="Times New Roman" w:cs="Times New Roman"/>
          <w:sz w:val="28"/>
          <w:szCs w:val="28"/>
          <w:lang w:bidi="ar-SA"/>
        </w:rPr>
        <w:t>акции (Приложение 3).</w:t>
      </w:r>
    </w:p>
    <w:p w:rsidR="00DF41CD" w:rsidRPr="00F67FAE"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F67FAE">
        <w:rPr>
          <w:rFonts w:ascii="Times New Roman" w:hAnsi="Times New Roman" w:cs="Times New Roman"/>
          <w:sz w:val="28"/>
          <w:szCs w:val="28"/>
        </w:rPr>
        <w:t>Управлению образования и молодежной политики администрации муниципального образования – городской округ город Касимов (Т.В. Ермакова) обеспечить построение участников гражданско-патриотической акции «Свеча памяти» согласно схеме (Приложение 2).</w:t>
      </w:r>
    </w:p>
    <w:p w:rsidR="00DF41CD" w:rsidRPr="00DF41CD"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F67FAE">
        <w:rPr>
          <w:rFonts w:ascii="Times New Roman" w:hAnsi="Times New Roman" w:cs="Times New Roman"/>
          <w:sz w:val="28"/>
          <w:szCs w:val="28"/>
        </w:rPr>
        <w:t>Управлению образования и молодежной политики администрации муниципального образования – городской округ город Касимов (Т.В. Ермакова), ОГБ ПОУ «Рязанский педагогический колледж» в г. Касимов (Г.И. Абрамова),  Касимовскому филиалу ОГБ ПОУ «Рязанский медицинский колледж»               (О.Е. Тебенихина) (по согласованию), ОГБ ПОУ «Касимовский техникум водного транспорта» (А.В. Шмелев), ОГБ ПОУ</w:t>
      </w:r>
      <w:r w:rsidRPr="00DF41CD">
        <w:rPr>
          <w:rFonts w:ascii="Times New Roman" w:hAnsi="Times New Roman" w:cs="Times New Roman"/>
          <w:sz w:val="28"/>
          <w:szCs w:val="28"/>
        </w:rPr>
        <w:t xml:space="preserve"> «Касимовский нефтегазовый колледж» (М.В. Васильев), обеспечить </w:t>
      </w:r>
      <w:r w:rsidRPr="00DF41CD">
        <w:rPr>
          <w:rFonts w:ascii="Times New Roman" w:hAnsi="Times New Roman" w:cs="Times New Roman"/>
          <w:sz w:val="28"/>
          <w:szCs w:val="28"/>
        </w:rPr>
        <w:lastRenderedPageBreak/>
        <w:t>присутствие выпускников общеобразовательных школ и профессиональных образовательных учреждений города на гражданско –патриотической акции «Свеча памяти» и приобретение для них свечей одного стиля согласно квоте (Приложение 2) .</w:t>
      </w:r>
    </w:p>
    <w:p w:rsidR="00DF41CD" w:rsidRPr="00DF41CD"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DF41CD">
        <w:rPr>
          <w:rFonts w:ascii="Times New Roman" w:hAnsi="Times New Roman" w:cs="Times New Roman"/>
          <w:sz w:val="28"/>
          <w:szCs w:val="28"/>
        </w:rPr>
        <w:t xml:space="preserve"> Рекомендовать руководителям предприятий, расположенных на территории муниципального образования – городской округ город Касимов, принять участие в акции.</w:t>
      </w:r>
    </w:p>
    <w:p w:rsidR="00DF41CD" w:rsidRPr="00DF41CD"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DF41CD">
        <w:rPr>
          <w:rFonts w:ascii="Times New Roman" w:hAnsi="Times New Roman" w:cs="Times New Roman"/>
          <w:sz w:val="28"/>
          <w:szCs w:val="28"/>
        </w:rPr>
        <w:t xml:space="preserve">Рекомендовать АО «РОЭК» филиал Касимовские городские распределительные электрические сети (В.В. Исаев) </w:t>
      </w:r>
      <w:r w:rsidRPr="00DF41CD">
        <w:rPr>
          <w:rFonts w:ascii="Times New Roman" w:eastAsia="MS Mincho" w:hAnsi="Times New Roman" w:cs="Times New Roman"/>
          <w:sz w:val="28"/>
          <w:szCs w:val="28"/>
        </w:rPr>
        <w:t>обеспечить подключение розетки для звуковой аппаратуры у стелы Героям</w:t>
      </w:r>
      <w:r w:rsidRPr="00DF41CD">
        <w:rPr>
          <w:rFonts w:ascii="Times New Roman" w:hAnsi="Times New Roman" w:cs="Times New Roman"/>
          <w:sz w:val="28"/>
          <w:szCs w:val="28"/>
        </w:rPr>
        <w:t>–</w:t>
      </w:r>
      <w:r w:rsidRPr="00DF41CD">
        <w:rPr>
          <w:rFonts w:ascii="Times New Roman" w:eastAsia="MS Mincho" w:hAnsi="Times New Roman" w:cs="Times New Roman"/>
          <w:sz w:val="28"/>
          <w:szCs w:val="28"/>
        </w:rPr>
        <w:t>касимовцам 21.06.2019 г.             до 21.00 ч.</w:t>
      </w:r>
    </w:p>
    <w:p w:rsidR="00DF41CD" w:rsidRPr="00DF41CD"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DF41CD">
        <w:rPr>
          <w:rFonts w:ascii="Times New Roman" w:eastAsia="MS Mincho" w:hAnsi="Times New Roman" w:cs="Times New Roman"/>
          <w:sz w:val="28"/>
          <w:szCs w:val="28"/>
        </w:rPr>
        <w:t xml:space="preserve">Рекомендовать </w:t>
      </w:r>
      <w:r w:rsidRPr="00DF41CD">
        <w:rPr>
          <w:rFonts w:ascii="Times New Roman" w:hAnsi="Times New Roman" w:cs="Times New Roman"/>
          <w:sz w:val="28"/>
          <w:szCs w:val="28"/>
        </w:rPr>
        <w:t>МО МВД России «Касимовский» (А.Е. Поликша):</w:t>
      </w:r>
    </w:p>
    <w:p w:rsidR="00DF41CD" w:rsidRPr="00DF41CD" w:rsidRDefault="00DF41CD" w:rsidP="00DF41CD">
      <w:pPr>
        <w:widowControl w:val="0"/>
        <w:numPr>
          <w:ilvl w:val="0"/>
          <w:numId w:val="53"/>
        </w:numPr>
        <w:tabs>
          <w:tab w:val="clear" w:pos="709"/>
          <w:tab w:val="left" w:pos="567"/>
        </w:tabs>
        <w:spacing w:line="240" w:lineRule="auto"/>
        <w:ind w:left="-567" w:firstLine="709"/>
        <w:jc w:val="both"/>
        <w:rPr>
          <w:rFonts w:ascii="Times New Roman" w:hAnsi="Times New Roman" w:cs="Times New Roman"/>
          <w:sz w:val="28"/>
          <w:szCs w:val="28"/>
        </w:rPr>
      </w:pPr>
      <w:r w:rsidRPr="00DF41CD">
        <w:rPr>
          <w:rFonts w:ascii="Times New Roman" w:hAnsi="Times New Roman" w:cs="Times New Roman"/>
          <w:sz w:val="28"/>
          <w:szCs w:val="28"/>
        </w:rPr>
        <w:t xml:space="preserve"> обеспечить общественный порядок, безопасность граждан во время проведения акции;</w:t>
      </w:r>
    </w:p>
    <w:p w:rsidR="00DF41CD" w:rsidRPr="00DF41CD" w:rsidRDefault="00DF41CD" w:rsidP="00DF41CD">
      <w:pPr>
        <w:widowControl w:val="0"/>
        <w:numPr>
          <w:ilvl w:val="0"/>
          <w:numId w:val="53"/>
        </w:numPr>
        <w:tabs>
          <w:tab w:val="clear" w:pos="709"/>
          <w:tab w:val="left" w:pos="567"/>
        </w:tabs>
        <w:spacing w:line="240" w:lineRule="auto"/>
        <w:ind w:left="-567" w:firstLine="709"/>
        <w:jc w:val="both"/>
        <w:rPr>
          <w:rFonts w:ascii="Times New Roman" w:hAnsi="Times New Roman" w:cs="Times New Roman"/>
          <w:sz w:val="28"/>
          <w:szCs w:val="28"/>
        </w:rPr>
      </w:pPr>
      <w:r w:rsidRPr="00DF41CD">
        <w:rPr>
          <w:rFonts w:ascii="Times New Roman" w:hAnsi="Times New Roman" w:cs="Times New Roman"/>
          <w:sz w:val="28"/>
          <w:szCs w:val="28"/>
        </w:rPr>
        <w:t>перекрыть движение автотранспорта на ул. Советская (от перекрестка ул. Советская – ул. К. Либкнехта до перекрестка ул. Советская – ул. 50 лет ВЛКСМ – ул. Ленина) 22.06.2019 г. с 03.30 ч. до 04.30 ч.</w:t>
      </w:r>
    </w:p>
    <w:p w:rsidR="00DF41CD" w:rsidRPr="00DF41CD"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DF41CD">
        <w:rPr>
          <w:rFonts w:ascii="Times New Roman" w:hAnsi="Times New Roman" w:cs="Times New Roman"/>
          <w:sz w:val="28"/>
          <w:szCs w:val="28"/>
        </w:rPr>
        <w:t>Управлению по организационным вопросам и правовому обеспечению администрации муниципального образования – городской округ город Касимов (М.Г. Тукмакова):</w:t>
      </w:r>
    </w:p>
    <w:p w:rsidR="00DF41CD" w:rsidRPr="00DF41CD" w:rsidRDefault="00DF41CD" w:rsidP="00DF41CD">
      <w:pPr>
        <w:widowControl w:val="0"/>
        <w:numPr>
          <w:ilvl w:val="0"/>
          <w:numId w:val="54"/>
        </w:numPr>
        <w:tabs>
          <w:tab w:val="clear" w:pos="709"/>
          <w:tab w:val="left" w:pos="567"/>
        </w:tabs>
        <w:spacing w:line="240" w:lineRule="auto"/>
        <w:ind w:left="-567" w:firstLine="709"/>
        <w:jc w:val="both"/>
        <w:rPr>
          <w:rFonts w:ascii="Times New Roman" w:hAnsi="Times New Roman" w:cs="Times New Roman"/>
          <w:sz w:val="28"/>
          <w:szCs w:val="28"/>
        </w:rPr>
      </w:pPr>
      <w:r w:rsidRPr="00DF41CD">
        <w:rPr>
          <w:rFonts w:ascii="Times New Roman" w:hAnsi="Times New Roman" w:cs="Times New Roman"/>
          <w:sz w:val="28"/>
          <w:szCs w:val="28"/>
        </w:rPr>
        <w:t>обеспечить приглашение официальных лиц;</w:t>
      </w:r>
    </w:p>
    <w:p w:rsidR="00DF41CD" w:rsidRPr="00DF41CD" w:rsidRDefault="00DF41CD" w:rsidP="00DF41CD">
      <w:pPr>
        <w:widowControl w:val="0"/>
        <w:numPr>
          <w:ilvl w:val="0"/>
          <w:numId w:val="54"/>
        </w:numPr>
        <w:tabs>
          <w:tab w:val="clear" w:pos="709"/>
          <w:tab w:val="left" w:pos="567"/>
        </w:tabs>
        <w:spacing w:line="240" w:lineRule="auto"/>
        <w:ind w:left="-567" w:firstLine="709"/>
        <w:jc w:val="both"/>
        <w:rPr>
          <w:rFonts w:ascii="Times New Roman" w:hAnsi="Times New Roman" w:cs="Times New Roman"/>
          <w:sz w:val="28"/>
          <w:szCs w:val="28"/>
        </w:rPr>
      </w:pPr>
      <w:r w:rsidRPr="00DF41CD">
        <w:rPr>
          <w:rFonts w:ascii="Times New Roman" w:hAnsi="Times New Roman" w:cs="Times New Roman"/>
          <w:sz w:val="28"/>
          <w:szCs w:val="28"/>
        </w:rPr>
        <w:t>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постановления на официальном сайте муниципального образования – городской округ город Касимов в информационно–телекоммуникационной сети «Интернет».</w:t>
      </w:r>
    </w:p>
    <w:p w:rsidR="00DF41CD" w:rsidRPr="00DF41CD" w:rsidRDefault="00DF41CD" w:rsidP="00DF41CD">
      <w:pPr>
        <w:widowControl w:val="0"/>
        <w:numPr>
          <w:ilvl w:val="0"/>
          <w:numId w:val="52"/>
        </w:numPr>
        <w:tabs>
          <w:tab w:val="clear" w:pos="709"/>
          <w:tab w:val="left" w:pos="567"/>
        </w:tabs>
        <w:spacing w:line="240" w:lineRule="auto"/>
        <w:ind w:left="-567" w:firstLine="709"/>
        <w:jc w:val="both"/>
        <w:rPr>
          <w:rFonts w:ascii="Times New Roman" w:hAnsi="Times New Roman" w:cs="Times New Roman"/>
          <w:sz w:val="28"/>
          <w:szCs w:val="28"/>
        </w:rPr>
      </w:pPr>
      <w:r w:rsidRPr="00DF41CD">
        <w:rPr>
          <w:rFonts w:ascii="Times New Roman" w:hAnsi="Times New Roman" w:cs="Times New Roman"/>
          <w:sz w:val="28"/>
          <w:szCs w:val="28"/>
        </w:rPr>
        <w:t xml:space="preserve"> Контроль за исполнением настоящего постановления возложить на и.о. заместителя главы администрации по социальным вопросам Н.В. Никитину.</w:t>
      </w:r>
    </w:p>
    <w:p w:rsidR="00DF41CD" w:rsidRPr="00DF41CD" w:rsidRDefault="00DF41CD" w:rsidP="00DF41CD">
      <w:pPr>
        <w:tabs>
          <w:tab w:val="left" w:pos="9923"/>
        </w:tabs>
        <w:ind w:left="-567" w:firstLine="709"/>
        <w:jc w:val="both"/>
        <w:rPr>
          <w:rFonts w:ascii="Times New Roman" w:eastAsia="MS Mincho" w:hAnsi="Times New Roman" w:cs="Times New Roman"/>
          <w:sz w:val="28"/>
          <w:szCs w:val="28"/>
        </w:rPr>
      </w:pPr>
    </w:p>
    <w:p w:rsidR="00DF41CD" w:rsidRPr="00DF41CD" w:rsidRDefault="00DF41CD" w:rsidP="00DF41CD">
      <w:pPr>
        <w:tabs>
          <w:tab w:val="left" w:pos="9923"/>
        </w:tabs>
        <w:ind w:left="-567" w:firstLine="709"/>
        <w:jc w:val="both"/>
        <w:rPr>
          <w:rFonts w:ascii="Times New Roman" w:eastAsia="MS Mincho" w:hAnsi="Times New Roman" w:cs="Times New Roman"/>
          <w:sz w:val="28"/>
          <w:szCs w:val="28"/>
        </w:rPr>
      </w:pPr>
    </w:p>
    <w:p w:rsidR="00DF41CD" w:rsidRPr="00DF41CD" w:rsidRDefault="00DF41CD" w:rsidP="00DF41CD">
      <w:pPr>
        <w:tabs>
          <w:tab w:val="left" w:pos="9923"/>
        </w:tabs>
        <w:ind w:left="-567"/>
        <w:rPr>
          <w:rFonts w:ascii="Times New Roman" w:eastAsia="MS Mincho" w:hAnsi="Times New Roman" w:cs="Times New Roman"/>
          <w:sz w:val="28"/>
          <w:szCs w:val="28"/>
        </w:rPr>
      </w:pPr>
    </w:p>
    <w:p w:rsidR="00DF41CD" w:rsidRPr="00DF41CD" w:rsidRDefault="00DF41CD" w:rsidP="00DF41CD">
      <w:pPr>
        <w:tabs>
          <w:tab w:val="left" w:pos="9923"/>
        </w:tabs>
        <w:ind w:left="-567"/>
        <w:rPr>
          <w:rFonts w:ascii="Times New Roman" w:eastAsia="MS Mincho" w:hAnsi="Times New Roman" w:cs="Times New Roman"/>
          <w:sz w:val="28"/>
          <w:szCs w:val="28"/>
        </w:rPr>
      </w:pPr>
      <w:r w:rsidRPr="00DF41CD">
        <w:rPr>
          <w:rFonts w:ascii="Times New Roman" w:eastAsia="MS Mincho" w:hAnsi="Times New Roman" w:cs="Times New Roman"/>
          <w:sz w:val="28"/>
          <w:szCs w:val="28"/>
        </w:rPr>
        <w:t>И.о. главы администрации</w:t>
      </w:r>
    </w:p>
    <w:p w:rsidR="00DF41CD" w:rsidRPr="00DF41CD" w:rsidRDefault="00DF41CD" w:rsidP="00DF41CD">
      <w:pPr>
        <w:tabs>
          <w:tab w:val="left" w:pos="9923"/>
        </w:tabs>
        <w:ind w:left="-567"/>
        <w:rPr>
          <w:rFonts w:ascii="Times New Roman" w:eastAsia="MS Mincho" w:hAnsi="Times New Roman" w:cs="Times New Roman"/>
          <w:sz w:val="28"/>
          <w:szCs w:val="28"/>
        </w:rPr>
      </w:pPr>
      <w:r w:rsidRPr="00DF41CD">
        <w:rPr>
          <w:rFonts w:ascii="Times New Roman" w:eastAsia="MS Mincho" w:hAnsi="Times New Roman" w:cs="Times New Roman"/>
          <w:sz w:val="28"/>
          <w:szCs w:val="28"/>
        </w:rPr>
        <w:t>муниципального образования –</w:t>
      </w:r>
    </w:p>
    <w:p w:rsidR="00DF41CD" w:rsidRPr="00DF41CD" w:rsidRDefault="00DF41CD" w:rsidP="00DF41CD">
      <w:pPr>
        <w:tabs>
          <w:tab w:val="left" w:pos="9923"/>
        </w:tabs>
        <w:ind w:left="-567"/>
        <w:rPr>
          <w:rFonts w:ascii="Times New Roman" w:eastAsia="MS Mincho" w:hAnsi="Times New Roman" w:cs="Times New Roman"/>
          <w:sz w:val="28"/>
          <w:szCs w:val="28"/>
        </w:rPr>
      </w:pPr>
      <w:r w:rsidRPr="00DF41CD">
        <w:rPr>
          <w:rFonts w:ascii="Times New Roman" w:eastAsia="MS Mincho" w:hAnsi="Times New Roman" w:cs="Times New Roman"/>
          <w:sz w:val="28"/>
          <w:szCs w:val="28"/>
        </w:rPr>
        <w:t>городской округ город  Касимов                                                                   В.А. Гущин</w:t>
      </w:r>
    </w:p>
    <w:p w:rsidR="00DF41CD" w:rsidRPr="00DF41CD" w:rsidRDefault="00DF41CD" w:rsidP="00DF41CD">
      <w:pPr>
        <w:tabs>
          <w:tab w:val="left" w:pos="9923"/>
        </w:tabs>
        <w:ind w:left="-567"/>
        <w:rPr>
          <w:rFonts w:ascii="Times New Roman" w:eastAsia="MS Mincho" w:hAnsi="Times New Roman" w:cs="Times New Roman"/>
          <w:sz w:val="28"/>
          <w:szCs w:val="28"/>
        </w:rPr>
      </w:pPr>
    </w:p>
    <w:p w:rsidR="00DF41CD" w:rsidRPr="00DF41CD" w:rsidRDefault="00DF41CD" w:rsidP="00DF41CD">
      <w:pPr>
        <w:tabs>
          <w:tab w:val="left" w:pos="9923"/>
        </w:tabs>
        <w:ind w:left="-567"/>
        <w:rPr>
          <w:rFonts w:ascii="Times New Roman" w:eastAsia="MS Mincho" w:hAnsi="Times New Roman" w:cs="Times New Roman"/>
          <w:sz w:val="28"/>
          <w:szCs w:val="28"/>
        </w:rPr>
      </w:pPr>
    </w:p>
    <w:p w:rsidR="00DF41CD" w:rsidRPr="00DF41CD" w:rsidRDefault="00DF41CD" w:rsidP="00DF41CD">
      <w:pPr>
        <w:tabs>
          <w:tab w:val="left" w:pos="9923"/>
        </w:tabs>
        <w:ind w:left="-567"/>
        <w:rPr>
          <w:rFonts w:ascii="Times New Roman" w:eastAsia="MS Mincho" w:hAnsi="Times New Roman" w:cs="Times New Roman"/>
          <w:sz w:val="28"/>
          <w:szCs w:val="28"/>
        </w:rPr>
      </w:pPr>
    </w:p>
    <w:p w:rsidR="00DF41CD" w:rsidRPr="00DF41CD" w:rsidRDefault="00DF41CD" w:rsidP="00DF41CD">
      <w:pPr>
        <w:pStyle w:val="12"/>
        <w:ind w:left="-567"/>
        <w:jc w:val="right"/>
        <w:rPr>
          <w:rFonts w:ascii="Times New Roman" w:eastAsia="MS Mincho" w:hAnsi="Times New Roman" w:cs="Times New Roman"/>
          <w:sz w:val="28"/>
          <w:szCs w:val="28"/>
        </w:rPr>
      </w:pPr>
    </w:p>
    <w:p w:rsidR="00DF41CD" w:rsidRPr="00DF41CD" w:rsidRDefault="00DF41CD" w:rsidP="00DF41CD">
      <w:pPr>
        <w:pStyle w:val="12"/>
        <w:ind w:left="-567"/>
        <w:jc w:val="right"/>
        <w:rPr>
          <w:rFonts w:ascii="Times New Roman" w:eastAsia="MS Mincho" w:hAnsi="Times New Roman" w:cs="Times New Roman"/>
          <w:sz w:val="28"/>
          <w:szCs w:val="28"/>
        </w:rPr>
      </w:pPr>
    </w:p>
    <w:p w:rsidR="00DF41CD" w:rsidRPr="00DF41CD" w:rsidRDefault="00DF41CD" w:rsidP="00DF41CD">
      <w:pPr>
        <w:pStyle w:val="12"/>
        <w:ind w:left="-567"/>
        <w:jc w:val="right"/>
        <w:rPr>
          <w:rFonts w:ascii="Times New Roman" w:eastAsia="MS Mincho" w:hAnsi="Times New Roman" w:cs="Times New Roman"/>
          <w:sz w:val="28"/>
          <w:szCs w:val="28"/>
        </w:rPr>
      </w:pPr>
    </w:p>
    <w:p w:rsidR="00DF41CD" w:rsidRPr="00DF41CD" w:rsidRDefault="00DF41CD" w:rsidP="00DF41CD">
      <w:pPr>
        <w:pStyle w:val="12"/>
        <w:ind w:left="-567"/>
        <w:jc w:val="right"/>
        <w:rPr>
          <w:rFonts w:ascii="Times New Roman" w:eastAsia="MS Mincho" w:hAnsi="Times New Roman" w:cs="Times New Roman"/>
          <w:sz w:val="28"/>
          <w:szCs w:val="28"/>
        </w:rPr>
      </w:pPr>
    </w:p>
    <w:p w:rsidR="00DF41CD" w:rsidRPr="00DF41CD" w:rsidRDefault="00DF41CD" w:rsidP="00DF41CD">
      <w:pPr>
        <w:pStyle w:val="12"/>
        <w:ind w:left="-567"/>
        <w:jc w:val="right"/>
        <w:rPr>
          <w:rFonts w:ascii="Times New Roman" w:eastAsia="MS Mincho" w:hAnsi="Times New Roman" w:cs="Times New Roman"/>
          <w:sz w:val="28"/>
          <w:szCs w:val="28"/>
        </w:rPr>
      </w:pPr>
    </w:p>
    <w:p w:rsidR="00DF41CD" w:rsidRPr="00DF41CD" w:rsidRDefault="00DF41CD" w:rsidP="00DF41CD">
      <w:pPr>
        <w:pStyle w:val="12"/>
        <w:ind w:left="-567"/>
        <w:jc w:val="right"/>
        <w:rPr>
          <w:rFonts w:ascii="Times New Roman" w:eastAsia="MS Mincho" w:hAnsi="Times New Roman" w:cs="Times New Roman"/>
          <w:sz w:val="28"/>
          <w:szCs w:val="28"/>
        </w:rPr>
      </w:pPr>
    </w:p>
    <w:p w:rsidR="00DF41CD" w:rsidRPr="00DF41CD" w:rsidRDefault="00DF41CD" w:rsidP="00DF41CD">
      <w:pPr>
        <w:pStyle w:val="12"/>
        <w:ind w:left="-567"/>
        <w:jc w:val="right"/>
        <w:rPr>
          <w:rFonts w:ascii="Times New Roman" w:eastAsia="MS Mincho" w:hAnsi="Times New Roman" w:cs="Times New Roman"/>
          <w:sz w:val="28"/>
          <w:szCs w:val="28"/>
        </w:rPr>
      </w:pPr>
    </w:p>
    <w:p w:rsidR="00DF41CD" w:rsidRPr="00DF41CD" w:rsidRDefault="00DF41CD" w:rsidP="00DF41CD">
      <w:pPr>
        <w:pStyle w:val="12"/>
        <w:ind w:left="-567"/>
        <w:jc w:val="right"/>
        <w:rPr>
          <w:rFonts w:ascii="Times New Roman" w:eastAsia="MS Mincho" w:hAnsi="Times New Roman" w:cs="Times New Roman"/>
          <w:sz w:val="28"/>
          <w:szCs w:val="28"/>
        </w:rPr>
      </w:pPr>
    </w:p>
    <w:p w:rsidR="00DF41CD" w:rsidRPr="00DF41CD" w:rsidRDefault="00DF41CD" w:rsidP="00DF41CD">
      <w:pPr>
        <w:pStyle w:val="12"/>
        <w:ind w:left="-567"/>
        <w:jc w:val="center"/>
        <w:rPr>
          <w:rFonts w:ascii="Times New Roman" w:eastAsia="MS Mincho" w:hAnsi="Times New Roman" w:cs="Times New Roman"/>
          <w:sz w:val="28"/>
          <w:szCs w:val="28"/>
        </w:rPr>
      </w:pPr>
      <w:r w:rsidRPr="00DF41CD">
        <w:rPr>
          <w:rFonts w:ascii="Times New Roman" w:eastAsia="MS Mincho" w:hAnsi="Times New Roman" w:cs="Times New Roman"/>
          <w:sz w:val="28"/>
          <w:szCs w:val="28"/>
        </w:rPr>
        <w:br w:type="page"/>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lastRenderedPageBreak/>
        <w:t>Приложение 1</w:t>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t xml:space="preserve">к постановлению администрации </w:t>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t xml:space="preserve">муниципального образования – </w:t>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t>городской округ город Касимов</w:t>
      </w:r>
    </w:p>
    <w:p w:rsidR="00DF41CD" w:rsidRPr="00DF41CD" w:rsidRDefault="00DF41CD" w:rsidP="00DF41CD">
      <w:pPr>
        <w:pStyle w:val="12"/>
        <w:jc w:val="right"/>
        <w:rPr>
          <w:rFonts w:ascii="Times New Roman" w:eastAsia="MS Mincho" w:hAnsi="Times New Roman" w:cs="Times New Roman"/>
          <w:sz w:val="28"/>
          <w:szCs w:val="28"/>
        </w:rPr>
      </w:pPr>
      <w:r w:rsidRPr="00DF41CD">
        <w:rPr>
          <w:rFonts w:ascii="Times New Roman" w:hAnsi="Times New Roman" w:cs="Times New Roman"/>
          <w:sz w:val="28"/>
          <w:szCs w:val="28"/>
        </w:rPr>
        <w:t>от 14.06.2019 № 722</w:t>
      </w:r>
    </w:p>
    <w:p w:rsidR="00DF41CD" w:rsidRPr="00DF41CD" w:rsidRDefault="00DF41CD" w:rsidP="00DF41CD">
      <w:pPr>
        <w:pStyle w:val="12"/>
        <w:jc w:val="right"/>
        <w:rPr>
          <w:rFonts w:ascii="Times New Roman" w:eastAsia="MS Mincho" w:hAnsi="Times New Roman" w:cs="Times New Roman"/>
          <w:sz w:val="28"/>
          <w:szCs w:val="28"/>
        </w:rPr>
      </w:pP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jc w:val="center"/>
        <w:rPr>
          <w:rFonts w:ascii="Times New Roman" w:hAnsi="Times New Roman" w:cs="Times New Roman"/>
          <w:b/>
          <w:sz w:val="28"/>
          <w:szCs w:val="28"/>
        </w:rPr>
      </w:pPr>
      <w:r w:rsidRPr="00DF41CD">
        <w:rPr>
          <w:rFonts w:ascii="Times New Roman" w:hAnsi="Times New Roman" w:cs="Times New Roman"/>
          <w:b/>
          <w:sz w:val="28"/>
          <w:szCs w:val="28"/>
        </w:rPr>
        <w:t>Сценарный ходгражданско-патриотической акции</w:t>
      </w:r>
    </w:p>
    <w:p w:rsidR="00DF41CD" w:rsidRPr="00DF41CD" w:rsidRDefault="00DF41CD" w:rsidP="00DF41CD">
      <w:pPr>
        <w:jc w:val="center"/>
        <w:rPr>
          <w:rFonts w:ascii="Times New Roman" w:hAnsi="Times New Roman" w:cs="Times New Roman"/>
          <w:b/>
          <w:sz w:val="28"/>
          <w:szCs w:val="28"/>
        </w:rPr>
      </w:pPr>
      <w:r w:rsidRPr="00DF41CD">
        <w:rPr>
          <w:rFonts w:ascii="Times New Roman" w:hAnsi="Times New Roman" w:cs="Times New Roman"/>
          <w:b/>
          <w:sz w:val="28"/>
          <w:szCs w:val="28"/>
        </w:rPr>
        <w:t>«Свеча памяти»</w:t>
      </w: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pStyle w:val="12"/>
        <w:jc w:val="both"/>
        <w:rPr>
          <w:rFonts w:ascii="Times New Roman" w:hAnsi="Times New Roman" w:cs="Times New Roman"/>
          <w:b/>
          <w:sz w:val="28"/>
          <w:szCs w:val="28"/>
        </w:rPr>
      </w:pPr>
      <w:r w:rsidRPr="00DF41CD">
        <w:rPr>
          <w:rFonts w:ascii="Times New Roman" w:hAnsi="Times New Roman" w:cs="Times New Roman"/>
          <w:b/>
          <w:sz w:val="28"/>
          <w:szCs w:val="28"/>
        </w:rPr>
        <w:t>Место проведения: Стела героям-касимовцам</w:t>
      </w:r>
    </w:p>
    <w:p w:rsidR="00DF41CD" w:rsidRPr="00DF41CD" w:rsidRDefault="00DF41CD" w:rsidP="00DF41CD">
      <w:pPr>
        <w:jc w:val="both"/>
        <w:rPr>
          <w:rFonts w:ascii="Times New Roman" w:hAnsi="Times New Roman" w:cs="Times New Roman"/>
          <w:b/>
          <w:sz w:val="28"/>
          <w:szCs w:val="28"/>
        </w:rPr>
      </w:pPr>
      <w:r w:rsidRPr="00DF41CD">
        <w:rPr>
          <w:rFonts w:ascii="Times New Roman" w:hAnsi="Times New Roman" w:cs="Times New Roman"/>
          <w:b/>
          <w:sz w:val="28"/>
          <w:szCs w:val="28"/>
        </w:rPr>
        <w:t>Дата проведения: 22 июня 2019</w:t>
      </w:r>
    </w:p>
    <w:p w:rsidR="00DF41CD" w:rsidRPr="00DF41CD" w:rsidRDefault="00DF41CD" w:rsidP="00DF41CD">
      <w:pPr>
        <w:jc w:val="both"/>
        <w:rPr>
          <w:rFonts w:ascii="Times New Roman" w:hAnsi="Times New Roman" w:cs="Times New Roman"/>
          <w:b/>
          <w:sz w:val="28"/>
          <w:szCs w:val="28"/>
        </w:rPr>
      </w:pPr>
      <w:r w:rsidRPr="00DF41CD">
        <w:rPr>
          <w:rFonts w:ascii="Times New Roman" w:hAnsi="Times New Roman" w:cs="Times New Roman"/>
          <w:b/>
          <w:sz w:val="28"/>
          <w:szCs w:val="28"/>
        </w:rPr>
        <w:t>Время проведения: 04.00 ч.</w:t>
      </w: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jc w:val="center"/>
        <w:rPr>
          <w:rFonts w:ascii="Times New Roman" w:hAnsi="Times New Roman" w:cs="Times New Roman"/>
          <w:b/>
          <w:sz w:val="28"/>
          <w:szCs w:val="28"/>
        </w:rPr>
      </w:pPr>
      <w:r w:rsidRPr="00DF41CD">
        <w:rPr>
          <w:rFonts w:ascii="Times New Roman" w:hAnsi="Times New Roman" w:cs="Times New Roman"/>
          <w:b/>
          <w:sz w:val="28"/>
          <w:szCs w:val="28"/>
        </w:rPr>
        <w:t>Ход мероприятия</w:t>
      </w:r>
    </w:p>
    <w:p w:rsidR="00DF41CD" w:rsidRPr="00DF41CD" w:rsidRDefault="00DF41CD" w:rsidP="00DF41CD">
      <w:pPr>
        <w:jc w:val="both"/>
        <w:rPr>
          <w:rFonts w:ascii="Times New Roman" w:hAnsi="Times New Roman" w:cs="Times New Roman"/>
          <w:b/>
          <w:sz w:val="28"/>
          <w:szCs w:val="28"/>
        </w:rPr>
      </w:pPr>
    </w:p>
    <w:p w:rsidR="00DF41CD" w:rsidRPr="00DF41CD" w:rsidRDefault="00DF41CD" w:rsidP="00DF41CD">
      <w:pPr>
        <w:jc w:val="both"/>
        <w:rPr>
          <w:rFonts w:ascii="Times New Roman" w:hAnsi="Times New Roman" w:cs="Times New Roman"/>
          <w:i/>
          <w:sz w:val="28"/>
          <w:szCs w:val="28"/>
        </w:rPr>
      </w:pPr>
      <w:r w:rsidRPr="00DF41CD">
        <w:rPr>
          <w:rFonts w:ascii="Times New Roman" w:hAnsi="Times New Roman" w:cs="Times New Roman"/>
          <w:i/>
          <w:sz w:val="28"/>
          <w:szCs w:val="28"/>
        </w:rPr>
        <w:t>Звучит фонограмма</w:t>
      </w:r>
    </w:p>
    <w:p w:rsidR="00DF41CD" w:rsidRPr="00DF41CD" w:rsidRDefault="00DF41CD" w:rsidP="00DF41CD">
      <w:pPr>
        <w:pStyle w:val="ae"/>
        <w:numPr>
          <w:ilvl w:val="0"/>
          <w:numId w:val="55"/>
        </w:numPr>
        <w:jc w:val="both"/>
        <w:rPr>
          <w:rFonts w:ascii="Times New Roman" w:hAnsi="Times New Roman"/>
          <w:sz w:val="28"/>
          <w:szCs w:val="28"/>
        </w:rPr>
      </w:pPr>
      <w:r w:rsidRPr="00DF41CD">
        <w:rPr>
          <w:rFonts w:ascii="Times New Roman" w:hAnsi="Times New Roman"/>
          <w:sz w:val="28"/>
          <w:szCs w:val="28"/>
        </w:rPr>
        <w:t>Вступительные слова ведущего;</w:t>
      </w:r>
    </w:p>
    <w:p w:rsidR="00DF41CD" w:rsidRPr="00DF41CD" w:rsidRDefault="00DF41CD" w:rsidP="00DF41CD">
      <w:pPr>
        <w:pStyle w:val="ae"/>
        <w:numPr>
          <w:ilvl w:val="0"/>
          <w:numId w:val="55"/>
        </w:numPr>
        <w:jc w:val="both"/>
        <w:rPr>
          <w:rFonts w:ascii="Times New Roman" w:hAnsi="Times New Roman"/>
          <w:sz w:val="28"/>
          <w:szCs w:val="28"/>
        </w:rPr>
      </w:pPr>
      <w:r w:rsidRPr="00DF41CD">
        <w:rPr>
          <w:rFonts w:ascii="Times New Roman" w:hAnsi="Times New Roman"/>
          <w:sz w:val="28"/>
          <w:szCs w:val="28"/>
        </w:rPr>
        <w:t>Музыкальный номер;</w:t>
      </w:r>
    </w:p>
    <w:p w:rsidR="00DF41CD" w:rsidRPr="00DF41CD" w:rsidRDefault="00DF41CD" w:rsidP="00DF41CD">
      <w:pPr>
        <w:pStyle w:val="ae"/>
        <w:numPr>
          <w:ilvl w:val="0"/>
          <w:numId w:val="55"/>
        </w:numPr>
        <w:jc w:val="both"/>
        <w:rPr>
          <w:rFonts w:ascii="Times New Roman" w:hAnsi="Times New Roman"/>
          <w:sz w:val="28"/>
          <w:szCs w:val="28"/>
        </w:rPr>
      </w:pPr>
      <w:r w:rsidRPr="00DF41CD">
        <w:rPr>
          <w:rFonts w:ascii="Times New Roman" w:hAnsi="Times New Roman"/>
          <w:sz w:val="28"/>
          <w:szCs w:val="28"/>
        </w:rPr>
        <w:t>Слова ведущего;</w:t>
      </w:r>
    </w:p>
    <w:p w:rsidR="00DF41CD" w:rsidRPr="00DF41CD" w:rsidRDefault="00DF41CD" w:rsidP="00DF41CD">
      <w:pPr>
        <w:pStyle w:val="ae"/>
        <w:numPr>
          <w:ilvl w:val="0"/>
          <w:numId w:val="55"/>
        </w:numPr>
        <w:jc w:val="both"/>
        <w:rPr>
          <w:rFonts w:ascii="Times New Roman" w:hAnsi="Times New Roman"/>
          <w:sz w:val="28"/>
          <w:szCs w:val="28"/>
        </w:rPr>
      </w:pPr>
      <w:r w:rsidRPr="00DF41CD">
        <w:rPr>
          <w:rFonts w:ascii="Times New Roman" w:hAnsi="Times New Roman"/>
          <w:sz w:val="28"/>
          <w:szCs w:val="28"/>
        </w:rPr>
        <w:t>Минута молчания;</w:t>
      </w:r>
    </w:p>
    <w:p w:rsidR="00DF41CD" w:rsidRPr="00DF41CD" w:rsidRDefault="00DF41CD" w:rsidP="00DF41CD">
      <w:pPr>
        <w:pStyle w:val="ae"/>
        <w:numPr>
          <w:ilvl w:val="0"/>
          <w:numId w:val="55"/>
        </w:numPr>
        <w:jc w:val="both"/>
        <w:rPr>
          <w:rFonts w:ascii="Times New Roman" w:hAnsi="Times New Roman"/>
          <w:sz w:val="28"/>
          <w:szCs w:val="28"/>
        </w:rPr>
      </w:pPr>
      <w:r w:rsidRPr="00DF41CD">
        <w:rPr>
          <w:rFonts w:ascii="Times New Roman" w:hAnsi="Times New Roman"/>
          <w:sz w:val="28"/>
          <w:szCs w:val="28"/>
        </w:rPr>
        <w:t>Зажжение свечей (участники акции выкладывают слово                          «П О М Н И М»);</w:t>
      </w:r>
    </w:p>
    <w:p w:rsidR="00DF41CD" w:rsidRPr="00DF41CD" w:rsidRDefault="00DF41CD" w:rsidP="00DF41CD">
      <w:pPr>
        <w:pStyle w:val="ae"/>
        <w:numPr>
          <w:ilvl w:val="0"/>
          <w:numId w:val="55"/>
        </w:numPr>
        <w:jc w:val="both"/>
        <w:rPr>
          <w:rFonts w:ascii="Times New Roman" w:hAnsi="Times New Roman"/>
          <w:sz w:val="28"/>
          <w:szCs w:val="28"/>
        </w:rPr>
      </w:pPr>
      <w:r w:rsidRPr="00DF41CD">
        <w:rPr>
          <w:rFonts w:ascii="Times New Roman" w:hAnsi="Times New Roman"/>
          <w:sz w:val="28"/>
          <w:szCs w:val="28"/>
        </w:rPr>
        <w:t>Закрытие акции «Свеча памяти».</w:t>
      </w:r>
    </w:p>
    <w:p w:rsidR="00DF41CD" w:rsidRPr="00DF41CD" w:rsidRDefault="00DF41CD" w:rsidP="00DF41CD">
      <w:pPr>
        <w:pStyle w:val="12"/>
        <w:jc w:val="right"/>
        <w:rPr>
          <w:rFonts w:ascii="Times New Roman" w:hAnsi="Times New Roman" w:cs="Times New Roman"/>
          <w:sz w:val="28"/>
          <w:szCs w:val="28"/>
        </w:rPr>
      </w:pPr>
      <w:r w:rsidRPr="00DF41CD">
        <w:rPr>
          <w:rFonts w:ascii="Times New Roman" w:eastAsia="MS Mincho" w:hAnsi="Times New Roman" w:cs="Times New Roman"/>
          <w:b/>
          <w:sz w:val="28"/>
          <w:szCs w:val="28"/>
        </w:rPr>
        <w:br w:type="page"/>
      </w:r>
      <w:r w:rsidRPr="00DF41CD">
        <w:rPr>
          <w:rFonts w:ascii="Times New Roman" w:hAnsi="Times New Roman" w:cs="Times New Roman"/>
          <w:sz w:val="28"/>
          <w:szCs w:val="28"/>
        </w:rPr>
        <w:lastRenderedPageBreak/>
        <w:t>Приложение 2</w:t>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t xml:space="preserve">к постановлению администрации </w:t>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t xml:space="preserve">муниципального образования – </w:t>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t>городской округ город Касимов</w:t>
      </w:r>
    </w:p>
    <w:p w:rsidR="00DF41CD" w:rsidRPr="00DF41CD" w:rsidRDefault="00DF41CD" w:rsidP="00DF41CD">
      <w:pPr>
        <w:suppressAutoHyphens w:val="0"/>
        <w:spacing w:after="200" w:line="276" w:lineRule="auto"/>
        <w:jc w:val="right"/>
        <w:rPr>
          <w:rFonts w:ascii="Times New Roman" w:eastAsia="Calibri" w:hAnsi="Times New Roman" w:cs="Times New Roman"/>
          <w:b/>
          <w:sz w:val="28"/>
          <w:szCs w:val="28"/>
          <w:lang w:bidi="ar-SA"/>
        </w:rPr>
      </w:pPr>
      <w:r w:rsidRPr="00DF41CD">
        <w:rPr>
          <w:rFonts w:ascii="Times New Roman" w:hAnsi="Times New Roman" w:cs="Times New Roman"/>
          <w:sz w:val="28"/>
          <w:szCs w:val="28"/>
        </w:rPr>
        <w:t>от 14.06.2019 № 722</w:t>
      </w:r>
    </w:p>
    <w:p w:rsidR="00DF41CD" w:rsidRPr="00DF41CD" w:rsidRDefault="00DF41CD" w:rsidP="00DF41CD">
      <w:pPr>
        <w:suppressAutoHyphens w:val="0"/>
        <w:jc w:val="center"/>
        <w:rPr>
          <w:rFonts w:ascii="Times New Roman" w:eastAsia="Calibri" w:hAnsi="Times New Roman" w:cs="Times New Roman"/>
          <w:b/>
          <w:color w:val="00B050"/>
          <w:sz w:val="28"/>
          <w:szCs w:val="28"/>
          <w:lang w:bidi="ar-SA"/>
        </w:rPr>
      </w:pPr>
    </w:p>
    <w:p w:rsidR="00DF41CD" w:rsidRPr="00DF41CD" w:rsidRDefault="00DF41CD" w:rsidP="00DF41CD">
      <w:pPr>
        <w:suppressAutoHyphens w:val="0"/>
        <w:jc w:val="center"/>
        <w:rPr>
          <w:rFonts w:ascii="Times New Roman" w:eastAsia="Calibri" w:hAnsi="Times New Roman" w:cs="Times New Roman"/>
          <w:b/>
          <w:sz w:val="28"/>
          <w:szCs w:val="28"/>
          <w:lang w:bidi="ar-SA"/>
        </w:rPr>
      </w:pPr>
      <w:r w:rsidRPr="00DF41CD">
        <w:rPr>
          <w:rFonts w:ascii="Times New Roman" w:eastAsia="Calibri" w:hAnsi="Times New Roman" w:cs="Times New Roman"/>
          <w:b/>
          <w:sz w:val="28"/>
          <w:szCs w:val="28"/>
          <w:lang w:bidi="ar-SA"/>
        </w:rPr>
        <w:t>План - схема размещения участников</w:t>
      </w:r>
    </w:p>
    <w:p w:rsidR="00DF41CD" w:rsidRPr="00DF41CD" w:rsidRDefault="00DF41CD" w:rsidP="00DF41CD">
      <w:pPr>
        <w:suppressAutoHyphens w:val="0"/>
        <w:jc w:val="center"/>
        <w:rPr>
          <w:rFonts w:ascii="Times New Roman" w:eastAsia="Calibri" w:hAnsi="Times New Roman" w:cs="Times New Roman"/>
          <w:b/>
          <w:sz w:val="28"/>
          <w:szCs w:val="28"/>
          <w:lang w:bidi="ar-SA"/>
        </w:rPr>
      </w:pPr>
      <w:r w:rsidRPr="00DF41CD">
        <w:rPr>
          <w:rFonts w:ascii="Times New Roman" w:eastAsia="Calibri" w:hAnsi="Times New Roman" w:cs="Times New Roman"/>
          <w:b/>
          <w:sz w:val="28"/>
          <w:szCs w:val="28"/>
          <w:lang w:bidi="ar-SA"/>
        </w:rPr>
        <w:t>гражданско – патриотической акции «Свеча памяти»</w:t>
      </w:r>
    </w:p>
    <w:p w:rsidR="00DF41CD" w:rsidRPr="00DF41CD" w:rsidRDefault="00DF41CD" w:rsidP="00DF41CD">
      <w:pPr>
        <w:suppressAutoHyphens w:val="0"/>
        <w:jc w:val="center"/>
        <w:rPr>
          <w:rFonts w:ascii="Times New Roman" w:eastAsia="Calibri" w:hAnsi="Times New Roman" w:cs="Times New Roman"/>
          <w:b/>
          <w:sz w:val="28"/>
          <w:szCs w:val="28"/>
          <w:lang w:bidi="ar-SA"/>
        </w:rPr>
      </w:pPr>
      <w:r w:rsidRPr="00DF41CD">
        <w:rPr>
          <w:rFonts w:ascii="Times New Roman" w:eastAsia="Calibri" w:hAnsi="Times New Roman" w:cs="Times New Roman"/>
          <w:b/>
          <w:sz w:val="28"/>
          <w:szCs w:val="28"/>
          <w:lang w:bidi="ar-SA"/>
        </w:rPr>
        <w:t>22.06.2019 г.</w:t>
      </w:r>
    </w:p>
    <w:p w:rsidR="00DF41CD" w:rsidRPr="00DF41CD" w:rsidRDefault="00DF41CD" w:rsidP="00DF41CD">
      <w:pPr>
        <w:suppressAutoHyphens w:val="0"/>
        <w:jc w:val="center"/>
        <w:rPr>
          <w:rFonts w:ascii="Times New Roman" w:eastAsia="Calibri" w:hAnsi="Times New Roman" w:cs="Times New Roman"/>
          <w:b/>
          <w:sz w:val="28"/>
          <w:szCs w:val="28"/>
          <w:lang w:bidi="ar-SA"/>
        </w:rPr>
      </w:pPr>
    </w:p>
    <w:p w:rsidR="00DF41CD" w:rsidRPr="00DF41CD" w:rsidRDefault="00DF41CD" w:rsidP="00DF41CD">
      <w:pPr>
        <w:suppressAutoHyphens w:val="0"/>
        <w:jc w:val="center"/>
        <w:rPr>
          <w:rFonts w:ascii="Times New Roman" w:eastAsia="Calibri" w:hAnsi="Times New Roman" w:cs="Times New Roman"/>
          <w:b/>
          <w:sz w:val="28"/>
          <w:szCs w:val="28"/>
          <w:lang w:bidi="ar-SA"/>
        </w:rPr>
      </w:pPr>
      <w:r w:rsidRPr="00DF41CD">
        <w:rPr>
          <w:rFonts w:ascii="Times New Roman" w:eastAsia="Calibri" w:hAnsi="Times New Roman" w:cs="Times New Roman"/>
          <w:b/>
          <w:sz w:val="28"/>
          <w:szCs w:val="28"/>
          <w:lang w:bidi="ar-SA"/>
        </w:rPr>
        <w:t xml:space="preserve">    Стела Героям</w:t>
      </w:r>
    </w:p>
    <w:p w:rsidR="00DF41CD" w:rsidRPr="00DF41CD" w:rsidRDefault="00DF41CD" w:rsidP="00DF41CD">
      <w:pPr>
        <w:suppressAutoHyphens w:val="0"/>
        <w:jc w:val="center"/>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Ведущий и официальные лица</w:t>
      </w:r>
    </w:p>
    <w:p w:rsidR="00DF41CD" w:rsidRPr="00DF41CD" w:rsidRDefault="00DF41CD" w:rsidP="00DF41CD">
      <w:pPr>
        <w:suppressAutoHyphens w:val="0"/>
        <w:jc w:val="center"/>
        <w:rPr>
          <w:rFonts w:ascii="Times New Roman" w:eastAsia="Calibri" w:hAnsi="Times New Roman" w:cs="Times New Roman"/>
          <w:b/>
          <w:sz w:val="28"/>
          <w:szCs w:val="28"/>
          <w:lang w:bidi="ar-S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6096"/>
        <w:gridCol w:w="1701"/>
      </w:tblGrid>
      <w:tr w:rsidR="00DF41CD" w:rsidRPr="00DF41CD" w:rsidTr="00462752">
        <w:trPr>
          <w:trHeight w:val="4376"/>
        </w:trPr>
        <w:tc>
          <w:tcPr>
            <w:tcW w:w="1701" w:type="dxa"/>
            <w:tcBorders>
              <w:top w:val="nil"/>
              <w:left w:val="nil"/>
              <w:bottom w:val="nil"/>
            </w:tcBorders>
            <w:shd w:val="clear" w:color="auto" w:fill="auto"/>
          </w:tcPr>
          <w:p w:rsidR="00DF41CD" w:rsidRPr="00DF41CD" w:rsidRDefault="00DF41CD" w:rsidP="00462752">
            <w:pPr>
              <w:suppressAutoHyphens w:val="0"/>
              <w:jc w:val="right"/>
              <w:rPr>
                <w:rFonts w:ascii="Times New Roman" w:eastAsia="Calibri" w:hAnsi="Times New Roman" w:cs="Times New Roman"/>
                <w:sz w:val="28"/>
                <w:szCs w:val="28"/>
                <w:lang w:bidi="ar-SA"/>
              </w:rPr>
            </w:pPr>
          </w:p>
          <w:p w:rsidR="00DF41CD" w:rsidRPr="00DF41CD" w:rsidRDefault="00DF41CD" w:rsidP="00462752">
            <w:pPr>
              <w:suppressAutoHyphens w:val="0"/>
              <w:jc w:val="right"/>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Общественные организации</w:t>
            </w:r>
          </w:p>
          <w:p w:rsidR="00DF41CD" w:rsidRPr="00DF41CD" w:rsidRDefault="00DF41CD" w:rsidP="00462752">
            <w:pPr>
              <w:suppressAutoHyphens w:val="0"/>
              <w:jc w:val="right"/>
              <w:rPr>
                <w:rFonts w:ascii="Times New Roman" w:eastAsia="Calibri" w:hAnsi="Times New Roman" w:cs="Times New Roman"/>
                <w:sz w:val="28"/>
                <w:szCs w:val="28"/>
                <w:lang w:bidi="ar-SA"/>
              </w:rPr>
            </w:pPr>
          </w:p>
          <w:p w:rsidR="00DF41CD" w:rsidRPr="00DF41CD" w:rsidRDefault="00DF41CD" w:rsidP="00462752">
            <w:pPr>
              <w:suppressAutoHyphens w:val="0"/>
              <w:jc w:val="right"/>
              <w:rPr>
                <w:rFonts w:ascii="Times New Roman" w:eastAsia="Calibri" w:hAnsi="Times New Roman" w:cs="Times New Roman"/>
                <w:sz w:val="28"/>
                <w:szCs w:val="28"/>
                <w:lang w:bidi="ar-SA"/>
              </w:rPr>
            </w:pPr>
          </w:p>
          <w:p w:rsidR="00DF41CD" w:rsidRPr="00DF41CD" w:rsidRDefault="00DF41CD" w:rsidP="00462752">
            <w:pPr>
              <w:suppressAutoHyphens w:val="0"/>
              <w:jc w:val="right"/>
              <w:rPr>
                <w:rFonts w:ascii="Times New Roman" w:eastAsia="Calibri" w:hAnsi="Times New Roman" w:cs="Times New Roman"/>
                <w:sz w:val="28"/>
                <w:szCs w:val="28"/>
                <w:lang w:bidi="ar-SA"/>
              </w:rPr>
            </w:pPr>
          </w:p>
          <w:p w:rsidR="00DF41CD" w:rsidRPr="00DF41CD" w:rsidRDefault="00DF41CD" w:rsidP="00462752">
            <w:pPr>
              <w:suppressAutoHyphens w:val="0"/>
              <w:jc w:val="right"/>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СШ № 1</w:t>
            </w:r>
          </w:p>
          <w:p w:rsidR="00DF41CD" w:rsidRPr="00DF41CD" w:rsidRDefault="00DF41CD" w:rsidP="00462752">
            <w:pPr>
              <w:suppressAutoHyphens w:val="0"/>
              <w:jc w:val="right"/>
              <w:rPr>
                <w:rFonts w:ascii="Times New Roman" w:eastAsia="Calibri" w:hAnsi="Times New Roman" w:cs="Times New Roman"/>
                <w:sz w:val="28"/>
                <w:szCs w:val="28"/>
                <w:lang w:bidi="ar-SA"/>
              </w:rPr>
            </w:pPr>
          </w:p>
          <w:p w:rsidR="00DF41CD" w:rsidRPr="00DF41CD" w:rsidRDefault="00DF41CD" w:rsidP="00462752">
            <w:pPr>
              <w:suppressAutoHyphens w:val="0"/>
              <w:jc w:val="right"/>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СШ № 2</w:t>
            </w:r>
          </w:p>
          <w:p w:rsidR="00DF41CD" w:rsidRPr="00DF41CD" w:rsidRDefault="00DF41CD" w:rsidP="00462752">
            <w:pPr>
              <w:suppressAutoHyphens w:val="0"/>
              <w:jc w:val="right"/>
              <w:rPr>
                <w:rFonts w:ascii="Times New Roman" w:eastAsia="Calibri" w:hAnsi="Times New Roman" w:cs="Times New Roman"/>
                <w:sz w:val="28"/>
                <w:szCs w:val="28"/>
                <w:lang w:bidi="ar-SA"/>
              </w:rPr>
            </w:pPr>
          </w:p>
          <w:p w:rsidR="00DF41CD" w:rsidRPr="00DF41CD" w:rsidRDefault="00DF41CD" w:rsidP="00462752">
            <w:pPr>
              <w:suppressAutoHyphens w:val="0"/>
              <w:jc w:val="right"/>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СШ № 3</w:t>
            </w:r>
          </w:p>
          <w:p w:rsidR="00DF41CD" w:rsidRPr="00DF41CD" w:rsidRDefault="00DF41CD" w:rsidP="00462752">
            <w:pPr>
              <w:suppressAutoHyphens w:val="0"/>
              <w:jc w:val="right"/>
              <w:rPr>
                <w:rFonts w:ascii="Times New Roman" w:eastAsia="Calibri" w:hAnsi="Times New Roman" w:cs="Times New Roman"/>
                <w:sz w:val="28"/>
                <w:szCs w:val="28"/>
                <w:lang w:bidi="ar-SA"/>
              </w:rPr>
            </w:pPr>
          </w:p>
          <w:p w:rsidR="00DF41CD" w:rsidRPr="00DF41CD" w:rsidRDefault="00DF41CD" w:rsidP="00462752">
            <w:pPr>
              <w:suppressAutoHyphens w:val="0"/>
              <w:jc w:val="right"/>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СШ № 4</w:t>
            </w:r>
          </w:p>
          <w:p w:rsidR="00DF41CD" w:rsidRPr="00DF41CD" w:rsidRDefault="00DF41CD" w:rsidP="00462752">
            <w:pPr>
              <w:suppressAutoHyphens w:val="0"/>
              <w:jc w:val="right"/>
              <w:rPr>
                <w:rFonts w:ascii="Times New Roman" w:eastAsia="Calibri" w:hAnsi="Times New Roman" w:cs="Times New Roman"/>
                <w:sz w:val="28"/>
                <w:szCs w:val="28"/>
                <w:lang w:bidi="ar-SA"/>
              </w:rPr>
            </w:pPr>
          </w:p>
          <w:p w:rsidR="00DF41CD" w:rsidRPr="00DF41CD" w:rsidRDefault="00DF41CD" w:rsidP="00462752">
            <w:pPr>
              <w:suppressAutoHyphens w:val="0"/>
              <w:jc w:val="right"/>
              <w:rPr>
                <w:rFonts w:ascii="Times New Roman" w:eastAsia="Calibri" w:hAnsi="Times New Roman" w:cs="Times New Roman"/>
                <w:sz w:val="28"/>
                <w:szCs w:val="28"/>
                <w:lang w:bidi="ar-SA"/>
              </w:rPr>
            </w:pPr>
          </w:p>
        </w:tc>
        <w:tc>
          <w:tcPr>
            <w:tcW w:w="6096" w:type="dxa"/>
            <w:tcBorders>
              <w:top w:val="nil"/>
              <w:bottom w:val="single" w:sz="4" w:space="0" w:color="auto"/>
            </w:tcBorders>
            <w:shd w:val="clear" w:color="auto" w:fill="auto"/>
          </w:tcPr>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r w:rsidRPr="00DF41CD">
              <w:rPr>
                <w:rFonts w:ascii="Times New Roman" w:eastAsia="Calibri" w:hAnsi="Times New Roman" w:cs="Times New Roman"/>
                <w:b/>
                <w:sz w:val="28"/>
                <w:szCs w:val="28"/>
                <w:lang w:bidi="ar-SA"/>
              </w:rPr>
              <w:t xml:space="preserve">ПО   М   Н   И  М      </w:t>
            </w:r>
          </w:p>
          <w:p w:rsidR="00DF41CD" w:rsidRPr="00DF41CD" w:rsidRDefault="00DF41CD" w:rsidP="00462752">
            <w:pPr>
              <w:tabs>
                <w:tab w:val="left" w:pos="5310"/>
              </w:tabs>
              <w:suppressAutoHyphens w:val="0"/>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Официальные     СШ № 1</w:t>
            </w:r>
            <w:r w:rsidRPr="00DF41CD">
              <w:rPr>
                <w:rFonts w:ascii="Times New Roman" w:eastAsia="Calibri" w:hAnsi="Times New Roman" w:cs="Times New Roman"/>
                <w:color w:val="FFFFFF"/>
                <w:sz w:val="28"/>
                <w:szCs w:val="28"/>
                <w:lang w:bidi="ar-SA"/>
              </w:rPr>
              <w:t xml:space="preserve">,   </w:t>
            </w:r>
            <w:r w:rsidRPr="00DF41CD">
              <w:rPr>
                <w:rFonts w:ascii="Times New Roman" w:eastAsia="Calibri" w:hAnsi="Times New Roman" w:cs="Times New Roman"/>
                <w:sz w:val="28"/>
                <w:szCs w:val="28"/>
                <w:lang w:bidi="ar-SA"/>
              </w:rPr>
              <w:t>СШ № 3</w:t>
            </w:r>
            <w:r w:rsidRPr="00DF41CD">
              <w:rPr>
                <w:rFonts w:ascii="Times New Roman" w:eastAsia="Calibri" w:hAnsi="Times New Roman" w:cs="Times New Roman"/>
                <w:color w:val="FFFFFF"/>
                <w:sz w:val="28"/>
                <w:szCs w:val="28"/>
                <w:lang w:bidi="ar-SA"/>
              </w:rPr>
              <w:t xml:space="preserve">,    </w:t>
            </w:r>
            <w:r w:rsidRPr="00DF41CD">
              <w:rPr>
                <w:rFonts w:ascii="Times New Roman" w:eastAsia="Calibri" w:hAnsi="Times New Roman" w:cs="Times New Roman"/>
                <w:sz w:val="28"/>
                <w:szCs w:val="28"/>
                <w:lang w:bidi="ar-SA"/>
              </w:rPr>
              <w:t xml:space="preserve"> СШ № 6   РПК       КНГК</w:t>
            </w:r>
          </w:p>
          <w:p w:rsidR="00DF41CD" w:rsidRPr="00DF41CD" w:rsidRDefault="00DF41CD" w:rsidP="00462752">
            <w:pPr>
              <w:tabs>
                <w:tab w:val="left" w:pos="5310"/>
              </w:tabs>
              <w:suppressAutoHyphens w:val="0"/>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 xml:space="preserve">лица, обществен -  СШ №2   </w:t>
            </w:r>
            <w:r w:rsidRPr="00DF41CD">
              <w:rPr>
                <w:rFonts w:ascii="Times New Roman" w:eastAsia="Calibri" w:hAnsi="Times New Roman" w:cs="Times New Roman"/>
                <w:color w:val="FFFFFF"/>
                <w:sz w:val="28"/>
                <w:szCs w:val="28"/>
                <w:lang w:bidi="ar-SA"/>
              </w:rPr>
              <w:t>,</w:t>
            </w:r>
            <w:r w:rsidRPr="00DF41CD">
              <w:rPr>
                <w:rFonts w:ascii="Times New Roman" w:eastAsia="Calibri" w:hAnsi="Times New Roman" w:cs="Times New Roman"/>
                <w:sz w:val="28"/>
                <w:szCs w:val="28"/>
                <w:lang w:bidi="ar-SA"/>
              </w:rPr>
              <w:t>СШ №4</w:t>
            </w:r>
            <w:r w:rsidRPr="00DF41CD">
              <w:rPr>
                <w:rFonts w:ascii="Times New Roman" w:eastAsia="Calibri" w:hAnsi="Times New Roman" w:cs="Times New Roman"/>
                <w:color w:val="FFFFFF"/>
                <w:sz w:val="28"/>
                <w:szCs w:val="28"/>
                <w:lang w:bidi="ar-SA"/>
              </w:rPr>
              <w:t>,</w:t>
            </w:r>
            <w:r w:rsidRPr="00DF41CD">
              <w:rPr>
                <w:rFonts w:ascii="Times New Roman" w:eastAsia="Calibri" w:hAnsi="Times New Roman" w:cs="Times New Roman"/>
                <w:sz w:val="28"/>
                <w:szCs w:val="28"/>
                <w:lang w:bidi="ar-SA"/>
              </w:rPr>
              <w:t xml:space="preserve">     СШ №7</w:t>
            </w:r>
            <w:r w:rsidRPr="00DF41CD">
              <w:rPr>
                <w:rFonts w:ascii="Times New Roman" w:eastAsia="Calibri" w:hAnsi="Times New Roman" w:cs="Times New Roman"/>
                <w:color w:val="FFFFFF"/>
                <w:sz w:val="28"/>
                <w:szCs w:val="28"/>
                <w:lang w:bidi="ar-SA"/>
              </w:rPr>
              <w:t xml:space="preserve">, </w:t>
            </w:r>
            <w:r w:rsidRPr="00DF41CD">
              <w:rPr>
                <w:rFonts w:ascii="Times New Roman" w:eastAsia="Calibri" w:hAnsi="Times New Roman" w:cs="Times New Roman"/>
                <w:sz w:val="28"/>
                <w:szCs w:val="28"/>
                <w:lang w:bidi="ar-SA"/>
              </w:rPr>
              <w:t>РМК       КТВТ</w:t>
            </w:r>
          </w:p>
          <w:p w:rsidR="00DF41CD" w:rsidRPr="00DF41CD" w:rsidRDefault="00DF41CD" w:rsidP="00462752">
            <w:pPr>
              <w:tabs>
                <w:tab w:val="left" w:pos="5310"/>
              </w:tabs>
              <w:suppressAutoHyphens w:val="0"/>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ные организации,</w:t>
            </w:r>
          </w:p>
          <w:p w:rsidR="00DF41CD" w:rsidRPr="00DF41CD" w:rsidRDefault="00DF41CD" w:rsidP="00462752">
            <w:pPr>
              <w:tabs>
                <w:tab w:val="left" w:pos="5310"/>
              </w:tabs>
              <w:suppressAutoHyphens w:val="0"/>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православная школа</w:t>
            </w:r>
          </w:p>
          <w:p w:rsidR="00DF41CD" w:rsidRPr="00DF41CD" w:rsidRDefault="00DF41CD" w:rsidP="00462752">
            <w:pPr>
              <w:tabs>
                <w:tab w:val="left" w:pos="5310"/>
              </w:tabs>
              <w:suppressAutoHyphens w:val="0"/>
              <w:rPr>
                <w:rFonts w:ascii="Times New Roman" w:eastAsia="Calibri" w:hAnsi="Times New Roman" w:cs="Times New Roman"/>
                <w:sz w:val="28"/>
                <w:szCs w:val="28"/>
                <w:lang w:bidi="ar-SA"/>
              </w:rPr>
            </w:pPr>
          </w:p>
          <w:p w:rsidR="00DF41CD" w:rsidRPr="00DF41CD" w:rsidRDefault="00DF41CD" w:rsidP="00462752">
            <w:pPr>
              <w:tabs>
                <w:tab w:val="left" w:pos="5310"/>
                <w:tab w:val="left" w:pos="80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tabs>
                <w:tab w:val="left" w:pos="5310"/>
              </w:tabs>
              <w:suppressAutoHyphens w:val="0"/>
              <w:rPr>
                <w:rFonts w:ascii="Times New Roman" w:eastAsia="Calibri" w:hAnsi="Times New Roman" w:cs="Times New Roman"/>
                <w:b/>
                <w:sz w:val="28"/>
                <w:szCs w:val="28"/>
                <w:lang w:bidi="ar-SA"/>
              </w:rPr>
            </w:pPr>
          </w:p>
          <w:p w:rsidR="00DF41CD" w:rsidRPr="00DF41CD" w:rsidRDefault="00DF41CD" w:rsidP="00462752">
            <w:pPr>
              <w:suppressAutoHyphens w:val="0"/>
              <w:jc w:val="center"/>
              <w:rPr>
                <w:rFonts w:ascii="Times New Roman" w:eastAsia="Calibri" w:hAnsi="Times New Roman" w:cs="Times New Roman"/>
                <w:b/>
                <w:sz w:val="28"/>
                <w:szCs w:val="28"/>
                <w:lang w:bidi="ar-SA"/>
              </w:rPr>
            </w:pPr>
          </w:p>
        </w:tc>
        <w:tc>
          <w:tcPr>
            <w:tcW w:w="1701" w:type="dxa"/>
            <w:tcBorders>
              <w:top w:val="nil"/>
              <w:bottom w:val="nil"/>
              <w:right w:val="nil"/>
            </w:tcBorders>
            <w:shd w:val="clear" w:color="auto" w:fill="auto"/>
          </w:tcPr>
          <w:p w:rsidR="00DF41CD" w:rsidRPr="00DF41CD" w:rsidRDefault="00DF41CD" w:rsidP="00462752">
            <w:pPr>
              <w:suppressAutoHyphens w:val="0"/>
              <w:jc w:val="center"/>
              <w:rPr>
                <w:rFonts w:ascii="Times New Roman" w:eastAsia="Calibri" w:hAnsi="Times New Roman" w:cs="Times New Roman"/>
                <w:sz w:val="28"/>
                <w:szCs w:val="28"/>
                <w:lang w:bidi="ar-SA"/>
              </w:rPr>
            </w:pPr>
          </w:p>
          <w:p w:rsidR="00DF41CD" w:rsidRPr="00DF41CD" w:rsidRDefault="00DF41CD" w:rsidP="00462752">
            <w:pPr>
              <w:suppressAutoHyphens w:val="0"/>
              <w:ind w:right="-231"/>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Представили общественности</w:t>
            </w:r>
          </w:p>
          <w:p w:rsidR="00DF41CD" w:rsidRPr="00DF41CD" w:rsidRDefault="00DF41CD" w:rsidP="00462752">
            <w:pPr>
              <w:suppressAutoHyphens w:val="0"/>
              <w:jc w:val="center"/>
              <w:rPr>
                <w:rFonts w:ascii="Times New Roman" w:eastAsia="Calibri" w:hAnsi="Times New Roman" w:cs="Times New Roman"/>
                <w:sz w:val="28"/>
                <w:szCs w:val="28"/>
                <w:lang w:bidi="ar-SA"/>
              </w:rPr>
            </w:pPr>
          </w:p>
          <w:p w:rsidR="00DF41CD" w:rsidRPr="00DF41CD" w:rsidRDefault="00DF41CD" w:rsidP="00462752">
            <w:pPr>
              <w:suppressAutoHyphens w:val="0"/>
              <w:rPr>
                <w:rFonts w:ascii="Times New Roman" w:eastAsia="Calibri" w:hAnsi="Times New Roman" w:cs="Times New Roman"/>
                <w:sz w:val="28"/>
                <w:szCs w:val="28"/>
                <w:lang w:bidi="ar-SA"/>
              </w:rPr>
            </w:pPr>
          </w:p>
          <w:p w:rsidR="00DF41CD" w:rsidRPr="00DF41CD" w:rsidRDefault="00DF41CD" w:rsidP="00462752">
            <w:pPr>
              <w:suppressAutoHyphens w:val="0"/>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РПК</w:t>
            </w:r>
          </w:p>
          <w:p w:rsidR="00DF41CD" w:rsidRPr="00DF41CD" w:rsidRDefault="00DF41CD" w:rsidP="00462752">
            <w:pPr>
              <w:suppressAutoHyphens w:val="0"/>
              <w:rPr>
                <w:rFonts w:ascii="Times New Roman" w:eastAsia="Calibri" w:hAnsi="Times New Roman" w:cs="Times New Roman"/>
                <w:sz w:val="28"/>
                <w:szCs w:val="28"/>
                <w:lang w:bidi="ar-SA"/>
              </w:rPr>
            </w:pPr>
          </w:p>
          <w:p w:rsidR="00DF41CD" w:rsidRPr="00DF41CD" w:rsidRDefault="00DF41CD" w:rsidP="00462752">
            <w:pPr>
              <w:suppressAutoHyphens w:val="0"/>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КТВТ</w:t>
            </w:r>
          </w:p>
          <w:p w:rsidR="00DF41CD" w:rsidRPr="00DF41CD" w:rsidRDefault="00DF41CD" w:rsidP="00462752">
            <w:pPr>
              <w:suppressAutoHyphens w:val="0"/>
              <w:rPr>
                <w:rFonts w:ascii="Times New Roman" w:eastAsia="Calibri" w:hAnsi="Times New Roman" w:cs="Times New Roman"/>
                <w:sz w:val="28"/>
                <w:szCs w:val="28"/>
                <w:lang w:bidi="ar-SA"/>
              </w:rPr>
            </w:pPr>
          </w:p>
          <w:p w:rsidR="00DF41CD" w:rsidRPr="00DF41CD" w:rsidRDefault="00DF41CD" w:rsidP="00462752">
            <w:pPr>
              <w:suppressAutoHyphens w:val="0"/>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РМК</w:t>
            </w:r>
          </w:p>
          <w:p w:rsidR="00DF41CD" w:rsidRPr="00DF41CD" w:rsidRDefault="00DF41CD" w:rsidP="00462752">
            <w:pPr>
              <w:suppressAutoHyphens w:val="0"/>
              <w:rPr>
                <w:rFonts w:ascii="Times New Roman" w:eastAsia="Calibri" w:hAnsi="Times New Roman" w:cs="Times New Roman"/>
                <w:sz w:val="28"/>
                <w:szCs w:val="28"/>
                <w:lang w:bidi="ar-SA"/>
              </w:rPr>
            </w:pPr>
          </w:p>
          <w:p w:rsidR="00DF41CD" w:rsidRPr="00DF41CD" w:rsidRDefault="00DF41CD" w:rsidP="00462752">
            <w:pPr>
              <w:suppressAutoHyphens w:val="0"/>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КНГК</w:t>
            </w:r>
          </w:p>
          <w:p w:rsidR="00DF41CD" w:rsidRPr="00DF41CD" w:rsidRDefault="00DF41CD" w:rsidP="00462752">
            <w:pPr>
              <w:suppressAutoHyphens w:val="0"/>
              <w:rPr>
                <w:rFonts w:ascii="Times New Roman" w:eastAsia="Calibri" w:hAnsi="Times New Roman" w:cs="Times New Roman"/>
                <w:sz w:val="28"/>
                <w:szCs w:val="28"/>
                <w:lang w:bidi="ar-SA"/>
              </w:rPr>
            </w:pPr>
          </w:p>
        </w:tc>
      </w:tr>
      <w:tr w:rsidR="00DF41CD" w:rsidRPr="00DF41CD" w:rsidTr="00462752">
        <w:trPr>
          <w:trHeight w:val="1759"/>
        </w:trPr>
        <w:tc>
          <w:tcPr>
            <w:tcW w:w="1701" w:type="dxa"/>
            <w:tcBorders>
              <w:top w:val="nil"/>
              <w:left w:val="nil"/>
              <w:bottom w:val="nil"/>
              <w:right w:val="nil"/>
            </w:tcBorders>
            <w:shd w:val="clear" w:color="auto" w:fill="auto"/>
          </w:tcPr>
          <w:p w:rsidR="00DF41CD" w:rsidRPr="00DF41CD" w:rsidRDefault="00DF41CD" w:rsidP="00462752">
            <w:pPr>
              <w:suppressAutoHyphens w:val="0"/>
              <w:jc w:val="center"/>
              <w:rPr>
                <w:rFonts w:ascii="Times New Roman" w:eastAsia="Calibri" w:hAnsi="Times New Roman" w:cs="Times New Roman"/>
                <w:b/>
                <w:sz w:val="28"/>
                <w:szCs w:val="28"/>
                <w:lang w:bidi="ar-SA"/>
              </w:rPr>
            </w:pPr>
          </w:p>
        </w:tc>
        <w:tc>
          <w:tcPr>
            <w:tcW w:w="6096" w:type="dxa"/>
            <w:tcBorders>
              <w:left w:val="nil"/>
              <w:bottom w:val="nil"/>
              <w:right w:val="nil"/>
            </w:tcBorders>
            <w:shd w:val="clear" w:color="auto" w:fill="auto"/>
          </w:tcPr>
          <w:p w:rsidR="00DF41CD" w:rsidRPr="00DF41CD" w:rsidRDefault="00DF41CD" w:rsidP="00462752">
            <w:pPr>
              <w:tabs>
                <w:tab w:val="left" w:pos="5310"/>
              </w:tabs>
              <w:suppressAutoHyphens w:val="0"/>
              <w:jc w:val="center"/>
              <w:rPr>
                <w:rFonts w:ascii="Times New Roman" w:eastAsia="Calibri" w:hAnsi="Times New Roman" w:cs="Times New Roman"/>
                <w:sz w:val="28"/>
                <w:szCs w:val="28"/>
                <w:lang w:bidi="ar-SA"/>
              </w:rPr>
            </w:pPr>
          </w:p>
          <w:p w:rsidR="00DF41CD" w:rsidRPr="00DF41CD" w:rsidRDefault="00DF41CD" w:rsidP="00462752">
            <w:pPr>
              <w:tabs>
                <w:tab w:val="left" w:pos="5310"/>
              </w:tabs>
              <w:suppressAutoHyphens w:val="0"/>
              <w:jc w:val="center"/>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СШ № 6                     СШ № 7</w:t>
            </w:r>
          </w:p>
          <w:p w:rsidR="00DF41CD" w:rsidRPr="00DF41CD" w:rsidRDefault="00DF41CD" w:rsidP="00462752">
            <w:pPr>
              <w:tabs>
                <w:tab w:val="left" w:pos="5310"/>
              </w:tabs>
              <w:suppressAutoHyphens w:val="0"/>
              <w:jc w:val="center"/>
              <w:rPr>
                <w:rFonts w:ascii="Times New Roman" w:eastAsia="Calibri" w:hAnsi="Times New Roman" w:cs="Times New Roman"/>
                <w:sz w:val="28"/>
                <w:szCs w:val="28"/>
                <w:lang w:bidi="ar-SA"/>
              </w:rPr>
            </w:pPr>
          </w:p>
          <w:p w:rsidR="00DF41CD" w:rsidRPr="00DF41CD" w:rsidRDefault="00DF41CD" w:rsidP="00462752">
            <w:pPr>
              <w:tabs>
                <w:tab w:val="left" w:pos="5310"/>
              </w:tabs>
              <w:suppressAutoHyphens w:val="0"/>
              <w:jc w:val="center"/>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ЖИТЕЛИ ГОРОДА</w:t>
            </w:r>
          </w:p>
          <w:p w:rsidR="00DF41CD" w:rsidRPr="00DF41CD" w:rsidRDefault="00DF41CD" w:rsidP="00462752">
            <w:pPr>
              <w:tabs>
                <w:tab w:val="left" w:pos="5310"/>
              </w:tabs>
              <w:suppressAutoHyphens w:val="0"/>
              <w:jc w:val="center"/>
              <w:rPr>
                <w:rFonts w:ascii="Times New Roman" w:eastAsia="Calibri" w:hAnsi="Times New Roman" w:cs="Times New Roman"/>
                <w:sz w:val="28"/>
                <w:szCs w:val="28"/>
                <w:lang w:bidi="ar-SA"/>
              </w:rPr>
            </w:pPr>
          </w:p>
          <w:p w:rsidR="00DF41CD" w:rsidRPr="00DF41CD" w:rsidRDefault="00DF41CD" w:rsidP="00462752">
            <w:pPr>
              <w:tabs>
                <w:tab w:val="left" w:pos="5310"/>
              </w:tabs>
              <w:suppressAutoHyphens w:val="0"/>
              <w:jc w:val="center"/>
              <w:rPr>
                <w:rFonts w:ascii="Times New Roman" w:eastAsia="Calibri" w:hAnsi="Times New Roman" w:cs="Times New Roman"/>
                <w:sz w:val="28"/>
                <w:szCs w:val="28"/>
                <w:lang w:bidi="ar-SA"/>
              </w:rPr>
            </w:pPr>
            <w:r w:rsidRPr="00DF41CD">
              <w:rPr>
                <w:rFonts w:ascii="Times New Roman" w:eastAsia="Calibri" w:hAnsi="Times New Roman" w:cs="Times New Roman"/>
                <w:sz w:val="28"/>
                <w:szCs w:val="28"/>
                <w:lang w:bidi="ar-SA"/>
              </w:rPr>
              <w:t>ДОРОГА</w:t>
            </w:r>
          </w:p>
        </w:tc>
        <w:tc>
          <w:tcPr>
            <w:tcW w:w="1701" w:type="dxa"/>
            <w:tcBorders>
              <w:top w:val="nil"/>
              <w:left w:val="nil"/>
              <w:bottom w:val="nil"/>
              <w:right w:val="nil"/>
            </w:tcBorders>
            <w:shd w:val="clear" w:color="auto" w:fill="auto"/>
          </w:tcPr>
          <w:p w:rsidR="00DF41CD" w:rsidRPr="00DF41CD" w:rsidRDefault="00DF41CD" w:rsidP="00462752">
            <w:pPr>
              <w:suppressAutoHyphens w:val="0"/>
              <w:jc w:val="center"/>
              <w:rPr>
                <w:rFonts w:ascii="Times New Roman" w:eastAsia="Calibri" w:hAnsi="Times New Roman" w:cs="Times New Roman"/>
                <w:b/>
                <w:sz w:val="28"/>
                <w:szCs w:val="28"/>
                <w:lang w:bidi="ar-SA"/>
              </w:rPr>
            </w:pPr>
          </w:p>
        </w:tc>
      </w:tr>
    </w:tbl>
    <w:p w:rsidR="00DF41CD" w:rsidRPr="00DF41CD" w:rsidRDefault="00DF41CD" w:rsidP="00DF41CD">
      <w:pPr>
        <w:suppressAutoHyphens w:val="0"/>
        <w:jc w:val="center"/>
        <w:rPr>
          <w:rFonts w:ascii="Times New Roman" w:eastAsia="Calibri" w:hAnsi="Times New Roman" w:cs="Times New Roman"/>
          <w:b/>
          <w:sz w:val="28"/>
          <w:szCs w:val="28"/>
          <w:lang w:bidi="ar-SA"/>
        </w:rPr>
      </w:pP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pStyle w:val="12"/>
        <w:jc w:val="right"/>
        <w:rPr>
          <w:rFonts w:ascii="Times New Roman" w:eastAsia="MS Mincho" w:hAnsi="Times New Roman" w:cs="Times New Roman"/>
          <w:sz w:val="28"/>
          <w:szCs w:val="28"/>
        </w:rPr>
      </w:pPr>
      <w:r w:rsidRPr="00DF41CD">
        <w:rPr>
          <w:rFonts w:ascii="Times New Roman" w:eastAsia="MS Mincho" w:hAnsi="Times New Roman" w:cs="Times New Roman"/>
          <w:sz w:val="28"/>
          <w:szCs w:val="28"/>
        </w:rPr>
        <w:br w:type="page"/>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lastRenderedPageBreak/>
        <w:t>Приложение 3</w:t>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t xml:space="preserve">к постановлению администрации </w:t>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t xml:space="preserve">муниципального образования – </w:t>
      </w:r>
    </w:p>
    <w:p w:rsidR="00DF41CD" w:rsidRPr="00DF41CD" w:rsidRDefault="00DF41CD" w:rsidP="00DF41CD">
      <w:pPr>
        <w:jc w:val="right"/>
        <w:rPr>
          <w:rFonts w:ascii="Times New Roman" w:hAnsi="Times New Roman" w:cs="Times New Roman"/>
          <w:sz w:val="28"/>
          <w:szCs w:val="28"/>
        </w:rPr>
      </w:pPr>
      <w:r w:rsidRPr="00DF41CD">
        <w:rPr>
          <w:rFonts w:ascii="Times New Roman" w:hAnsi="Times New Roman" w:cs="Times New Roman"/>
          <w:sz w:val="28"/>
          <w:szCs w:val="28"/>
        </w:rPr>
        <w:t>городской округ город Касимов</w:t>
      </w:r>
    </w:p>
    <w:p w:rsidR="00DF41CD" w:rsidRPr="00DF41CD" w:rsidRDefault="00DF41CD" w:rsidP="00DF41CD">
      <w:pPr>
        <w:pStyle w:val="12"/>
        <w:jc w:val="right"/>
        <w:rPr>
          <w:rFonts w:ascii="Times New Roman" w:hAnsi="Times New Roman" w:cs="Times New Roman"/>
          <w:b/>
          <w:sz w:val="28"/>
          <w:szCs w:val="28"/>
        </w:rPr>
      </w:pPr>
      <w:r w:rsidRPr="00DF41CD">
        <w:rPr>
          <w:rFonts w:ascii="Times New Roman" w:hAnsi="Times New Roman" w:cs="Times New Roman"/>
          <w:sz w:val="28"/>
          <w:szCs w:val="28"/>
        </w:rPr>
        <w:t>от 14.06.2019 № 722</w:t>
      </w: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suppressAutoHyphens w:val="0"/>
        <w:jc w:val="center"/>
        <w:rPr>
          <w:rFonts w:ascii="Times New Roman" w:hAnsi="Times New Roman" w:cs="Times New Roman"/>
          <w:b/>
          <w:sz w:val="28"/>
          <w:szCs w:val="28"/>
        </w:rPr>
      </w:pPr>
    </w:p>
    <w:p w:rsidR="00DF41CD" w:rsidRPr="00DF41CD" w:rsidRDefault="00DF41CD" w:rsidP="00DF41CD">
      <w:pPr>
        <w:suppressAutoHyphens w:val="0"/>
        <w:jc w:val="center"/>
        <w:rPr>
          <w:rFonts w:ascii="Times New Roman" w:hAnsi="Times New Roman" w:cs="Times New Roman"/>
          <w:b/>
          <w:sz w:val="28"/>
          <w:szCs w:val="28"/>
        </w:rPr>
      </w:pPr>
      <w:r w:rsidRPr="00DF41CD">
        <w:rPr>
          <w:rFonts w:ascii="Times New Roman" w:hAnsi="Times New Roman" w:cs="Times New Roman"/>
          <w:b/>
          <w:sz w:val="28"/>
          <w:szCs w:val="28"/>
        </w:rPr>
        <w:t>Состав участников гражданско – патриотической акции «Свеча памяти» 22.06.2019 г.</w:t>
      </w:r>
    </w:p>
    <w:p w:rsidR="00DF41CD" w:rsidRPr="00DF41CD" w:rsidRDefault="00DF41CD" w:rsidP="00DF41CD">
      <w:pPr>
        <w:suppressAutoHyphens w:val="0"/>
        <w:jc w:val="center"/>
        <w:rPr>
          <w:rFonts w:ascii="Times New Roman" w:eastAsia="Calibri" w:hAnsi="Times New Roman" w:cs="Times New Roman"/>
          <w:b/>
          <w:sz w:val="28"/>
          <w:szCs w:val="28"/>
          <w:lang w:eastAsia="ar-SA" w:bidi="ar-SA"/>
        </w:rPr>
      </w:pPr>
    </w:p>
    <w:tbl>
      <w:tblPr>
        <w:tblW w:w="9753" w:type="dxa"/>
        <w:tblInd w:w="-10" w:type="dxa"/>
        <w:tblLayout w:type="fixed"/>
        <w:tblLook w:val="0000"/>
      </w:tblPr>
      <w:tblGrid>
        <w:gridCol w:w="544"/>
        <w:gridCol w:w="3876"/>
        <w:gridCol w:w="2387"/>
        <w:gridCol w:w="2946"/>
      </w:tblGrid>
      <w:tr w:rsidR="00DF41CD" w:rsidRPr="00DF41CD" w:rsidTr="00462752">
        <w:trPr>
          <w:trHeight w:val="543"/>
        </w:trPr>
        <w:tc>
          <w:tcPr>
            <w:tcW w:w="544"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b/>
                <w:sz w:val="28"/>
                <w:szCs w:val="28"/>
                <w:lang w:eastAsia="ar-SA" w:bidi="ar-SA"/>
              </w:rPr>
            </w:pPr>
            <w:r w:rsidRPr="00DF41CD">
              <w:rPr>
                <w:rFonts w:ascii="Times New Roman" w:eastAsia="Calibri" w:hAnsi="Times New Roman" w:cs="Times New Roman"/>
                <w:b/>
                <w:sz w:val="28"/>
                <w:szCs w:val="28"/>
                <w:lang w:eastAsia="ar-SA" w:bidi="ar-SA"/>
              </w:rPr>
              <w:t>№</w:t>
            </w:r>
          </w:p>
        </w:tc>
        <w:tc>
          <w:tcPr>
            <w:tcW w:w="3876"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b/>
                <w:sz w:val="28"/>
                <w:szCs w:val="28"/>
                <w:lang w:eastAsia="ar-SA" w:bidi="ar-SA"/>
              </w:rPr>
            </w:pPr>
            <w:r w:rsidRPr="00DF41CD">
              <w:rPr>
                <w:rFonts w:ascii="Times New Roman" w:eastAsia="Calibri" w:hAnsi="Times New Roman" w:cs="Times New Roman"/>
                <w:b/>
                <w:sz w:val="28"/>
                <w:szCs w:val="28"/>
                <w:lang w:eastAsia="ar-SA" w:bidi="ar-SA"/>
              </w:rPr>
              <w:t>Управление, учреждение</w:t>
            </w:r>
          </w:p>
        </w:tc>
        <w:tc>
          <w:tcPr>
            <w:tcW w:w="2387"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b/>
                <w:sz w:val="28"/>
                <w:szCs w:val="28"/>
                <w:lang w:eastAsia="ar-SA" w:bidi="ar-SA"/>
              </w:rPr>
            </w:pPr>
            <w:r w:rsidRPr="00DF41CD">
              <w:rPr>
                <w:rFonts w:ascii="Times New Roman" w:eastAsia="Calibri" w:hAnsi="Times New Roman" w:cs="Times New Roman"/>
                <w:b/>
                <w:sz w:val="28"/>
                <w:szCs w:val="28"/>
                <w:lang w:eastAsia="ar-SA" w:bidi="ar-SA"/>
              </w:rPr>
              <w:t>Количество участников</w:t>
            </w:r>
          </w:p>
        </w:tc>
        <w:tc>
          <w:tcPr>
            <w:tcW w:w="2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1CD" w:rsidRPr="00DF41CD" w:rsidRDefault="00DF41CD" w:rsidP="00462752">
            <w:pPr>
              <w:suppressAutoHyphens w:val="0"/>
              <w:jc w:val="center"/>
              <w:rPr>
                <w:rFonts w:ascii="Times New Roman" w:hAnsi="Times New Roman" w:cs="Times New Roman"/>
                <w:sz w:val="28"/>
                <w:szCs w:val="28"/>
              </w:rPr>
            </w:pPr>
            <w:r w:rsidRPr="00DF41CD">
              <w:rPr>
                <w:rFonts w:ascii="Times New Roman" w:eastAsia="Calibri" w:hAnsi="Times New Roman" w:cs="Times New Roman"/>
                <w:b/>
                <w:sz w:val="28"/>
                <w:szCs w:val="28"/>
                <w:lang w:eastAsia="ar-SA" w:bidi="ar-SA"/>
              </w:rPr>
              <w:t>Ответственный</w:t>
            </w:r>
          </w:p>
        </w:tc>
      </w:tr>
      <w:tr w:rsidR="00DF41CD" w:rsidRPr="00DF41CD" w:rsidTr="00462752">
        <w:trPr>
          <w:trHeight w:val="244"/>
        </w:trPr>
        <w:tc>
          <w:tcPr>
            <w:tcW w:w="544"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1</w:t>
            </w:r>
          </w:p>
        </w:tc>
        <w:tc>
          <w:tcPr>
            <w:tcW w:w="3876"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Управление образования</w:t>
            </w:r>
          </w:p>
        </w:tc>
        <w:tc>
          <w:tcPr>
            <w:tcW w:w="2387"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200</w:t>
            </w:r>
          </w:p>
        </w:tc>
        <w:tc>
          <w:tcPr>
            <w:tcW w:w="2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Т.В. Ермакова</w:t>
            </w:r>
          </w:p>
        </w:tc>
      </w:tr>
      <w:tr w:rsidR="00DF41CD" w:rsidRPr="00DF41CD" w:rsidTr="00462752">
        <w:trPr>
          <w:trHeight w:val="264"/>
        </w:trPr>
        <w:tc>
          <w:tcPr>
            <w:tcW w:w="544"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2</w:t>
            </w:r>
          </w:p>
        </w:tc>
        <w:tc>
          <w:tcPr>
            <w:tcW w:w="3876"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ОГБ ПОУ «КНГК»</w:t>
            </w:r>
          </w:p>
        </w:tc>
        <w:tc>
          <w:tcPr>
            <w:tcW w:w="2387"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30</w:t>
            </w:r>
          </w:p>
        </w:tc>
        <w:tc>
          <w:tcPr>
            <w:tcW w:w="2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М.В. Васильев</w:t>
            </w:r>
          </w:p>
        </w:tc>
      </w:tr>
      <w:tr w:rsidR="00DF41CD" w:rsidRPr="00DF41CD" w:rsidTr="00462752">
        <w:trPr>
          <w:trHeight w:val="264"/>
        </w:trPr>
        <w:tc>
          <w:tcPr>
            <w:tcW w:w="544"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3</w:t>
            </w:r>
          </w:p>
        </w:tc>
        <w:tc>
          <w:tcPr>
            <w:tcW w:w="3876"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ОГБ ПОУ «КТВТ»</w:t>
            </w:r>
          </w:p>
        </w:tc>
        <w:tc>
          <w:tcPr>
            <w:tcW w:w="2387"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30</w:t>
            </w:r>
          </w:p>
        </w:tc>
        <w:tc>
          <w:tcPr>
            <w:tcW w:w="2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А.В. Шмелев</w:t>
            </w:r>
          </w:p>
        </w:tc>
      </w:tr>
      <w:tr w:rsidR="00DF41CD" w:rsidRPr="00DF41CD" w:rsidTr="00462752">
        <w:trPr>
          <w:trHeight w:val="543"/>
        </w:trPr>
        <w:tc>
          <w:tcPr>
            <w:tcW w:w="544"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4</w:t>
            </w:r>
          </w:p>
        </w:tc>
        <w:tc>
          <w:tcPr>
            <w:tcW w:w="3876"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Филиал ОГБ ПОУ РПК в                 г. Касимов</w:t>
            </w:r>
          </w:p>
        </w:tc>
        <w:tc>
          <w:tcPr>
            <w:tcW w:w="2387"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30</w:t>
            </w:r>
          </w:p>
        </w:tc>
        <w:tc>
          <w:tcPr>
            <w:tcW w:w="2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Г.И. Абрамова</w:t>
            </w:r>
          </w:p>
        </w:tc>
      </w:tr>
      <w:tr w:rsidR="00DF41CD" w:rsidRPr="00DF41CD" w:rsidTr="00462752">
        <w:trPr>
          <w:trHeight w:val="528"/>
        </w:trPr>
        <w:tc>
          <w:tcPr>
            <w:tcW w:w="544"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5</w:t>
            </w:r>
          </w:p>
        </w:tc>
        <w:tc>
          <w:tcPr>
            <w:tcW w:w="3876"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Касимовский филиал ОГБ ПОУ «РМК»</w:t>
            </w:r>
          </w:p>
        </w:tc>
        <w:tc>
          <w:tcPr>
            <w:tcW w:w="2387"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30</w:t>
            </w:r>
          </w:p>
        </w:tc>
        <w:tc>
          <w:tcPr>
            <w:tcW w:w="2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О.Е. Тебенихина</w:t>
            </w:r>
          </w:p>
        </w:tc>
      </w:tr>
      <w:tr w:rsidR="00DF41CD" w:rsidRPr="00DF41CD" w:rsidTr="00462752">
        <w:trPr>
          <w:trHeight w:val="528"/>
        </w:trPr>
        <w:tc>
          <w:tcPr>
            <w:tcW w:w="544"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6</w:t>
            </w:r>
          </w:p>
        </w:tc>
        <w:tc>
          <w:tcPr>
            <w:tcW w:w="3876"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hAnsi="Times New Roman" w:cs="Times New Roman"/>
                <w:sz w:val="28"/>
                <w:szCs w:val="28"/>
              </w:rPr>
            </w:pPr>
            <w:r w:rsidRPr="00DF41CD">
              <w:rPr>
                <w:rFonts w:ascii="Times New Roman" w:hAnsi="Times New Roman" w:cs="Times New Roman"/>
                <w:sz w:val="28"/>
                <w:szCs w:val="28"/>
              </w:rPr>
              <w:t>Официальные лица</w:t>
            </w:r>
          </w:p>
        </w:tc>
        <w:tc>
          <w:tcPr>
            <w:tcW w:w="2387"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4</w:t>
            </w:r>
          </w:p>
        </w:tc>
        <w:tc>
          <w:tcPr>
            <w:tcW w:w="2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М.Г. Тукмакова</w:t>
            </w:r>
          </w:p>
        </w:tc>
      </w:tr>
      <w:tr w:rsidR="00DF41CD" w:rsidRPr="00DF41CD" w:rsidTr="00462752">
        <w:trPr>
          <w:trHeight w:val="528"/>
        </w:trPr>
        <w:tc>
          <w:tcPr>
            <w:tcW w:w="544"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7</w:t>
            </w:r>
          </w:p>
        </w:tc>
        <w:tc>
          <w:tcPr>
            <w:tcW w:w="3876"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hAnsi="Times New Roman" w:cs="Times New Roman"/>
                <w:sz w:val="28"/>
                <w:szCs w:val="28"/>
              </w:rPr>
            </w:pPr>
            <w:r w:rsidRPr="00DF41CD">
              <w:rPr>
                <w:rFonts w:ascii="Times New Roman" w:hAnsi="Times New Roman" w:cs="Times New Roman"/>
                <w:sz w:val="28"/>
                <w:szCs w:val="28"/>
              </w:rPr>
              <w:t>Общественные организации</w:t>
            </w:r>
          </w:p>
        </w:tc>
        <w:tc>
          <w:tcPr>
            <w:tcW w:w="2387"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16</w:t>
            </w:r>
          </w:p>
        </w:tc>
        <w:tc>
          <w:tcPr>
            <w:tcW w:w="2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r w:rsidRPr="00DF41CD">
              <w:rPr>
                <w:rFonts w:ascii="Times New Roman" w:eastAsia="Calibri" w:hAnsi="Times New Roman" w:cs="Times New Roman"/>
                <w:sz w:val="28"/>
                <w:szCs w:val="28"/>
                <w:lang w:eastAsia="ar-SA" w:bidi="ar-SA"/>
              </w:rPr>
              <w:t>Т.П. Буданова</w:t>
            </w:r>
          </w:p>
        </w:tc>
      </w:tr>
      <w:tr w:rsidR="00DF41CD" w:rsidRPr="00DF41CD" w:rsidTr="00462752">
        <w:trPr>
          <w:trHeight w:val="279"/>
        </w:trPr>
        <w:tc>
          <w:tcPr>
            <w:tcW w:w="544"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sz w:val="28"/>
                <w:szCs w:val="28"/>
                <w:lang w:eastAsia="ar-SA" w:bidi="ar-SA"/>
              </w:rPr>
            </w:pPr>
          </w:p>
        </w:tc>
        <w:tc>
          <w:tcPr>
            <w:tcW w:w="3876"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b/>
                <w:sz w:val="28"/>
                <w:szCs w:val="28"/>
                <w:lang w:eastAsia="ar-SA" w:bidi="ar-SA"/>
              </w:rPr>
            </w:pPr>
            <w:r w:rsidRPr="00DF41CD">
              <w:rPr>
                <w:rFonts w:ascii="Times New Roman" w:eastAsia="Calibri" w:hAnsi="Times New Roman" w:cs="Times New Roman"/>
                <w:b/>
                <w:sz w:val="28"/>
                <w:szCs w:val="28"/>
                <w:lang w:eastAsia="ar-SA" w:bidi="ar-SA"/>
              </w:rPr>
              <w:t>ИТОГО</w:t>
            </w:r>
          </w:p>
        </w:tc>
        <w:tc>
          <w:tcPr>
            <w:tcW w:w="2387" w:type="dxa"/>
            <w:tcBorders>
              <w:top w:val="single" w:sz="4" w:space="0" w:color="000000"/>
              <w:left w:val="single" w:sz="4" w:space="0" w:color="000000"/>
              <w:bottom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b/>
                <w:sz w:val="28"/>
                <w:szCs w:val="28"/>
                <w:lang w:eastAsia="ar-SA" w:bidi="ar-SA"/>
              </w:rPr>
            </w:pPr>
            <w:r w:rsidRPr="00DF41CD">
              <w:rPr>
                <w:rFonts w:ascii="Times New Roman" w:eastAsia="Calibri" w:hAnsi="Times New Roman" w:cs="Times New Roman"/>
                <w:b/>
                <w:sz w:val="28"/>
                <w:szCs w:val="28"/>
                <w:lang w:eastAsia="ar-SA" w:bidi="ar-SA"/>
              </w:rPr>
              <w:t>340</w:t>
            </w:r>
          </w:p>
        </w:tc>
        <w:tc>
          <w:tcPr>
            <w:tcW w:w="2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1CD" w:rsidRPr="00DF41CD" w:rsidRDefault="00DF41CD" w:rsidP="00462752">
            <w:pPr>
              <w:suppressAutoHyphens w:val="0"/>
              <w:jc w:val="center"/>
              <w:rPr>
                <w:rFonts w:ascii="Times New Roman" w:eastAsia="Calibri" w:hAnsi="Times New Roman" w:cs="Times New Roman"/>
                <w:b/>
                <w:sz w:val="28"/>
                <w:szCs w:val="28"/>
                <w:lang w:eastAsia="ar-SA" w:bidi="ar-SA"/>
              </w:rPr>
            </w:pPr>
          </w:p>
        </w:tc>
      </w:tr>
    </w:tbl>
    <w:p w:rsidR="00DF41CD" w:rsidRPr="00DF41CD" w:rsidRDefault="00DF41CD" w:rsidP="00DF41CD">
      <w:pPr>
        <w:jc w:val="right"/>
        <w:rPr>
          <w:rFonts w:ascii="Times New Roman" w:hAnsi="Times New Roman" w:cs="Times New Roman"/>
          <w:b/>
          <w:sz w:val="28"/>
          <w:szCs w:val="28"/>
        </w:rPr>
      </w:pP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jc w:val="center"/>
        <w:rPr>
          <w:rFonts w:ascii="Times New Roman" w:hAnsi="Times New Roman" w:cs="Times New Roman"/>
          <w:b/>
          <w:sz w:val="28"/>
          <w:szCs w:val="28"/>
        </w:rPr>
      </w:pPr>
    </w:p>
    <w:p w:rsidR="00DF41CD" w:rsidRPr="00DF41CD" w:rsidRDefault="00DF41CD" w:rsidP="00DF41CD">
      <w:pPr>
        <w:pStyle w:val="12"/>
        <w:rPr>
          <w:rFonts w:ascii="Times New Roman" w:hAnsi="Times New Roman" w:cs="Times New Roman"/>
          <w:sz w:val="28"/>
          <w:szCs w:val="28"/>
        </w:rPr>
      </w:pPr>
    </w:p>
    <w:p w:rsidR="00DF41CD" w:rsidRDefault="00DF41CD" w:rsidP="00AE3CE3">
      <w:pPr>
        <w:pStyle w:val="31"/>
        <w:rPr>
          <w:rFonts w:ascii="Times New Roman" w:hAnsi="Times New Roman" w:cs="Times New Roman"/>
          <w:bCs/>
          <w:sz w:val="28"/>
          <w:szCs w:val="28"/>
        </w:rPr>
      </w:pPr>
    </w:p>
    <w:p w:rsidR="006E7D0A" w:rsidRDefault="006E7D0A" w:rsidP="00AE3CE3">
      <w:pPr>
        <w:pStyle w:val="31"/>
        <w:rPr>
          <w:rFonts w:ascii="Times New Roman" w:hAnsi="Times New Roman" w:cs="Times New Roman"/>
          <w:bCs/>
          <w:sz w:val="28"/>
          <w:szCs w:val="28"/>
        </w:rPr>
      </w:pPr>
    </w:p>
    <w:p w:rsidR="006E7D0A" w:rsidRDefault="006E7D0A" w:rsidP="00AE3CE3">
      <w:pPr>
        <w:pStyle w:val="31"/>
        <w:rPr>
          <w:rFonts w:ascii="Times New Roman" w:hAnsi="Times New Roman" w:cs="Times New Roman"/>
          <w:bCs/>
          <w:sz w:val="28"/>
          <w:szCs w:val="28"/>
        </w:rPr>
      </w:pPr>
    </w:p>
    <w:p w:rsidR="006E7D0A" w:rsidRDefault="006E7D0A" w:rsidP="00AE3CE3">
      <w:pPr>
        <w:pStyle w:val="31"/>
        <w:rPr>
          <w:rFonts w:ascii="Times New Roman" w:hAnsi="Times New Roman" w:cs="Times New Roman"/>
          <w:bCs/>
          <w:sz w:val="28"/>
          <w:szCs w:val="28"/>
        </w:rPr>
      </w:pPr>
    </w:p>
    <w:p w:rsidR="006E7D0A" w:rsidRDefault="006E7D0A" w:rsidP="00AE3CE3">
      <w:pPr>
        <w:pStyle w:val="31"/>
        <w:rPr>
          <w:rFonts w:ascii="Times New Roman" w:hAnsi="Times New Roman" w:cs="Times New Roman"/>
          <w:bCs/>
          <w:sz w:val="28"/>
          <w:szCs w:val="28"/>
        </w:rPr>
      </w:pPr>
    </w:p>
    <w:p w:rsidR="006E7D0A" w:rsidRDefault="006E7D0A" w:rsidP="00AE3CE3">
      <w:pPr>
        <w:pStyle w:val="31"/>
        <w:rPr>
          <w:rFonts w:ascii="Times New Roman" w:hAnsi="Times New Roman" w:cs="Times New Roman"/>
          <w:bCs/>
          <w:sz w:val="28"/>
          <w:szCs w:val="28"/>
        </w:rPr>
      </w:pPr>
    </w:p>
    <w:p w:rsidR="006E7D0A" w:rsidRDefault="006E7D0A" w:rsidP="00AE3CE3">
      <w:pPr>
        <w:pStyle w:val="31"/>
        <w:rPr>
          <w:rFonts w:ascii="Times New Roman" w:hAnsi="Times New Roman" w:cs="Times New Roman"/>
          <w:bCs/>
          <w:sz w:val="28"/>
          <w:szCs w:val="28"/>
        </w:rPr>
      </w:pPr>
    </w:p>
    <w:p w:rsidR="006E7D0A" w:rsidRDefault="006E7D0A" w:rsidP="00AE3CE3">
      <w:pPr>
        <w:pStyle w:val="31"/>
        <w:rPr>
          <w:rFonts w:ascii="Times New Roman" w:hAnsi="Times New Roman" w:cs="Times New Roman"/>
          <w:bCs/>
          <w:sz w:val="28"/>
          <w:szCs w:val="28"/>
        </w:rPr>
      </w:pPr>
    </w:p>
    <w:p w:rsidR="006E7D0A" w:rsidRDefault="006E7D0A" w:rsidP="00AE3CE3">
      <w:pPr>
        <w:pStyle w:val="31"/>
        <w:rPr>
          <w:rFonts w:ascii="Times New Roman" w:hAnsi="Times New Roman" w:cs="Times New Roman"/>
          <w:bCs/>
          <w:sz w:val="28"/>
          <w:szCs w:val="28"/>
        </w:rPr>
      </w:pPr>
    </w:p>
    <w:p w:rsidR="006E7D0A" w:rsidRDefault="006E7D0A" w:rsidP="00AE3CE3">
      <w:pPr>
        <w:pStyle w:val="31"/>
        <w:rPr>
          <w:rFonts w:ascii="Times New Roman" w:hAnsi="Times New Roman" w:cs="Times New Roman"/>
          <w:bCs/>
          <w:sz w:val="28"/>
          <w:szCs w:val="28"/>
        </w:rPr>
      </w:pPr>
    </w:p>
    <w:p w:rsidR="006E7D0A" w:rsidRDefault="007B2168" w:rsidP="00AE3CE3">
      <w:pPr>
        <w:pStyle w:val="31"/>
        <w:rPr>
          <w:rFonts w:ascii="Times New Roman" w:hAnsi="Times New Roman" w:cs="Times New Roman"/>
          <w:bCs/>
          <w:sz w:val="28"/>
          <w:szCs w:val="28"/>
        </w:rPr>
      </w:pPr>
      <w:r w:rsidRPr="007B2168">
        <w:rPr>
          <w:rFonts w:ascii="Arial Narrow" w:hAnsi="Arial Narrow"/>
          <w:noProof/>
          <w:sz w:val="28"/>
          <w:szCs w:val="28"/>
        </w:rPr>
        <w:lastRenderedPageBreak/>
        <w:pict>
          <v:rect id="_x0000_s1184" style="position:absolute;margin-left:329.35pt;margin-top:4.05pt;width:99pt;height:34pt;flip:y;z-index:251760640" strokecolor="white">
            <v:textbox style="mso-next-textbox:#_x0000_s1184">
              <w:txbxContent>
                <w:p w:rsidR="00824316" w:rsidRPr="00457F8F" w:rsidRDefault="00824316" w:rsidP="006E7D0A">
                  <w:pPr>
                    <w:jc w:val="center"/>
                    <w:rPr>
                      <w:sz w:val="28"/>
                      <w:szCs w:val="28"/>
                    </w:rPr>
                  </w:pPr>
                </w:p>
              </w:txbxContent>
            </v:textbox>
          </v:rect>
        </w:pict>
      </w:r>
    </w:p>
    <w:p w:rsidR="006E7D0A" w:rsidRPr="003627B1" w:rsidRDefault="007B2168" w:rsidP="006E7D0A">
      <w:pPr>
        <w:pStyle w:val="1"/>
        <w:ind w:left="-142" w:right="-285"/>
        <w:rPr>
          <w:rFonts w:ascii="Times New Roman" w:hAnsi="Times New Roman"/>
          <w:sz w:val="28"/>
          <w:szCs w:val="28"/>
        </w:rPr>
      </w:pPr>
      <w:r w:rsidRPr="007B2168">
        <w:rPr>
          <w:rFonts w:ascii="Arial Narrow" w:hAnsi="Arial Narrow"/>
          <w:noProof/>
          <w:sz w:val="28"/>
          <w:szCs w:val="28"/>
        </w:rPr>
        <w:pict>
          <v:rect id="_x0000_s1183" style="position:absolute;left:0;text-align:left;margin-left:603pt;margin-top:-9.15pt;width:27pt;height:27pt;flip:x;z-index:251759616">
            <v:textbox style="mso-next-textbox:#_x0000_s1183">
              <w:txbxContent>
                <w:p w:rsidR="00824316" w:rsidRDefault="00824316" w:rsidP="006E7D0A">
                  <w:r>
                    <w:t>ПРОЕКТ</w:t>
                  </w:r>
                </w:p>
              </w:txbxContent>
            </v:textbox>
          </v:rect>
        </w:pict>
      </w:r>
      <w:r w:rsidR="006E7D0A">
        <w:rPr>
          <w:rFonts w:ascii="Arial Narrow" w:hAnsi="Arial Narrow"/>
          <w:noProof/>
          <w:sz w:val="28"/>
          <w:szCs w:val="28"/>
        </w:rPr>
        <w:drawing>
          <wp:anchor distT="0" distB="0" distL="114300" distR="114300" simplePos="0" relativeHeight="251758592" behindDoc="0" locked="0" layoutInCell="1" allowOverlap="1">
            <wp:simplePos x="0" y="0"/>
            <wp:positionH relativeFrom="column">
              <wp:posOffset>2514600</wp:posOffset>
            </wp:positionH>
            <wp:positionV relativeFrom="margin">
              <wp:posOffset>-230505</wp:posOffset>
            </wp:positionV>
            <wp:extent cx="655320" cy="685800"/>
            <wp:effectExtent l="19050" t="0" r="0" b="0"/>
            <wp:wrapTopAndBottom/>
            <wp:docPr id="158" name="Рисунок 158"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152"/>
                    <pic:cNvPicPr>
                      <a:picLocks noChangeAspect="1" noChangeArrowheads="1"/>
                    </pic:cNvPicPr>
                  </pic:nvPicPr>
                  <pic:blipFill>
                    <a:blip r:embed="rId44"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6E7D0A">
        <w:rPr>
          <w:rFonts w:ascii="Arial Narrow" w:hAnsi="Arial Narrow"/>
          <w:sz w:val="28"/>
          <w:szCs w:val="28"/>
        </w:rPr>
        <w:t xml:space="preserve"> </w:t>
      </w:r>
      <w:r w:rsidR="006E7D0A" w:rsidRPr="003627B1">
        <w:rPr>
          <w:rFonts w:ascii="Times New Roman" w:hAnsi="Times New Roman"/>
          <w:sz w:val="28"/>
          <w:szCs w:val="28"/>
        </w:rPr>
        <w:t xml:space="preserve">АДМИНИСТРАЦИЯ  МУНИЦИПАЛЬНОГО  ОБРАЗОВАНИЯ  - </w:t>
      </w:r>
    </w:p>
    <w:p w:rsidR="006E7D0A" w:rsidRPr="003627B1" w:rsidRDefault="006E7D0A" w:rsidP="006E7D0A">
      <w:pPr>
        <w:pStyle w:val="1"/>
        <w:ind w:left="-142" w:right="-285"/>
        <w:rPr>
          <w:rFonts w:ascii="Times New Roman" w:hAnsi="Times New Roman"/>
          <w:sz w:val="28"/>
          <w:szCs w:val="28"/>
        </w:rPr>
      </w:pPr>
      <w:r w:rsidRPr="003627B1">
        <w:rPr>
          <w:rFonts w:ascii="Times New Roman" w:hAnsi="Times New Roman"/>
          <w:sz w:val="28"/>
          <w:szCs w:val="28"/>
        </w:rPr>
        <w:t xml:space="preserve"> ГОРОДСКОЙ  ОКРУГ  ГОРОД  КАСИМОВ  РЯЗАНСКОЙ  ОБЛАСТИ</w:t>
      </w:r>
    </w:p>
    <w:p w:rsidR="006E7D0A" w:rsidRPr="00647344" w:rsidRDefault="006E7D0A" w:rsidP="006E7D0A"/>
    <w:p w:rsidR="006E7D0A" w:rsidRPr="003627B1" w:rsidRDefault="006E7D0A" w:rsidP="006E7D0A">
      <w:pPr>
        <w:pStyle w:val="1"/>
        <w:rPr>
          <w:rFonts w:ascii="Times New Roman" w:hAnsi="Times New Roman"/>
          <w:b w:val="0"/>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6E7D0A" w:rsidRDefault="006E7D0A" w:rsidP="006E7D0A">
      <w:pPr>
        <w:pStyle w:val="31"/>
        <w:rPr>
          <w:bCs/>
        </w:rPr>
      </w:pPr>
      <w:r>
        <w:rPr>
          <w:bCs/>
        </w:rPr>
        <w:t xml:space="preserve"> </w:t>
      </w:r>
    </w:p>
    <w:p w:rsidR="006E7D0A" w:rsidRPr="006E7D0A" w:rsidRDefault="006E7D0A" w:rsidP="006E7D0A">
      <w:pPr>
        <w:rPr>
          <w:rFonts w:ascii="Times New Roman" w:hAnsi="Times New Roman" w:cs="Times New Roman"/>
          <w:sz w:val="28"/>
        </w:rPr>
      </w:pPr>
      <w:r w:rsidRPr="006E7D0A">
        <w:rPr>
          <w:rFonts w:ascii="Times New Roman" w:hAnsi="Times New Roman" w:cs="Times New Roman"/>
          <w:sz w:val="28"/>
        </w:rPr>
        <w:t xml:space="preserve">14.06.2019                                                                                                   </w:t>
      </w:r>
      <w:r w:rsidR="00A61E0C">
        <w:rPr>
          <w:rFonts w:ascii="Times New Roman" w:hAnsi="Times New Roman" w:cs="Times New Roman"/>
          <w:sz w:val="28"/>
        </w:rPr>
        <w:t xml:space="preserve">                 </w:t>
      </w:r>
      <w:r w:rsidRPr="006E7D0A">
        <w:rPr>
          <w:rFonts w:ascii="Times New Roman" w:hAnsi="Times New Roman" w:cs="Times New Roman"/>
          <w:sz w:val="28"/>
        </w:rPr>
        <w:t>№ 723</w:t>
      </w:r>
    </w:p>
    <w:p w:rsidR="006E7D0A" w:rsidRPr="006E7D0A" w:rsidRDefault="006E7D0A" w:rsidP="006E7D0A">
      <w:pPr>
        <w:jc w:val="center"/>
        <w:rPr>
          <w:rFonts w:ascii="Times New Roman" w:hAnsi="Times New Roman" w:cs="Times New Roman"/>
          <w:sz w:val="28"/>
        </w:rPr>
      </w:pPr>
      <w:r w:rsidRPr="006E7D0A">
        <w:rPr>
          <w:rFonts w:ascii="Times New Roman" w:hAnsi="Times New Roman" w:cs="Times New Roman"/>
          <w:sz w:val="28"/>
        </w:rPr>
        <w:t>г. Касимов</w:t>
      </w:r>
    </w:p>
    <w:p w:rsidR="006E7D0A" w:rsidRPr="006E7D0A" w:rsidRDefault="006E7D0A" w:rsidP="006E7D0A">
      <w:pPr>
        <w:jc w:val="both"/>
        <w:rPr>
          <w:rFonts w:ascii="Times New Roman" w:hAnsi="Times New Roman" w:cs="Times New Roman"/>
          <w:sz w:val="28"/>
        </w:rPr>
      </w:pPr>
    </w:p>
    <w:p w:rsidR="006E7D0A" w:rsidRPr="006E7D0A" w:rsidRDefault="006E7D0A" w:rsidP="006E7D0A">
      <w:pPr>
        <w:jc w:val="both"/>
        <w:rPr>
          <w:rFonts w:ascii="Times New Roman" w:hAnsi="Times New Roman" w:cs="Times New Roman"/>
          <w:sz w:val="28"/>
        </w:rPr>
      </w:pPr>
      <w:r w:rsidRPr="006E7D0A">
        <w:rPr>
          <w:rFonts w:ascii="Times New Roman" w:hAnsi="Times New Roman" w:cs="Times New Roman"/>
          <w:sz w:val="28"/>
        </w:rPr>
        <w:t>О внесении изменений в постановление</w:t>
      </w:r>
    </w:p>
    <w:p w:rsidR="006E7D0A" w:rsidRPr="006E7D0A" w:rsidRDefault="006E7D0A" w:rsidP="006E7D0A">
      <w:pPr>
        <w:jc w:val="both"/>
        <w:rPr>
          <w:rFonts w:ascii="Times New Roman" w:hAnsi="Times New Roman" w:cs="Times New Roman"/>
          <w:sz w:val="28"/>
        </w:rPr>
      </w:pPr>
      <w:r w:rsidRPr="006E7D0A">
        <w:rPr>
          <w:rFonts w:ascii="Times New Roman" w:hAnsi="Times New Roman" w:cs="Times New Roman"/>
          <w:sz w:val="28"/>
        </w:rPr>
        <w:t xml:space="preserve">администрации муниципального образования – </w:t>
      </w:r>
    </w:p>
    <w:p w:rsidR="006E7D0A" w:rsidRPr="006E7D0A" w:rsidRDefault="006E7D0A" w:rsidP="006E7D0A">
      <w:pPr>
        <w:jc w:val="both"/>
        <w:rPr>
          <w:rFonts w:ascii="Times New Roman" w:hAnsi="Times New Roman" w:cs="Times New Roman"/>
          <w:sz w:val="28"/>
        </w:rPr>
      </w:pPr>
      <w:r w:rsidRPr="006E7D0A">
        <w:rPr>
          <w:rFonts w:ascii="Times New Roman" w:hAnsi="Times New Roman" w:cs="Times New Roman"/>
          <w:sz w:val="28"/>
        </w:rPr>
        <w:t xml:space="preserve">городской округ город Касимов от 04.05.2017 </w:t>
      </w:r>
    </w:p>
    <w:p w:rsidR="006E7D0A" w:rsidRPr="006E7D0A" w:rsidRDefault="006E7D0A" w:rsidP="006E7D0A">
      <w:pPr>
        <w:jc w:val="both"/>
        <w:rPr>
          <w:rFonts w:ascii="Times New Roman" w:hAnsi="Times New Roman" w:cs="Times New Roman"/>
          <w:sz w:val="28"/>
        </w:rPr>
      </w:pPr>
      <w:r w:rsidRPr="006E7D0A">
        <w:rPr>
          <w:rFonts w:ascii="Times New Roman" w:hAnsi="Times New Roman" w:cs="Times New Roman"/>
          <w:sz w:val="28"/>
        </w:rPr>
        <w:t>№ 482 «Об утверждении схемы размещения</w:t>
      </w:r>
    </w:p>
    <w:p w:rsidR="006E7D0A" w:rsidRPr="006E7D0A" w:rsidRDefault="006E7D0A" w:rsidP="006E7D0A">
      <w:pPr>
        <w:jc w:val="both"/>
        <w:rPr>
          <w:rFonts w:ascii="Times New Roman" w:hAnsi="Times New Roman" w:cs="Times New Roman"/>
          <w:sz w:val="28"/>
        </w:rPr>
      </w:pPr>
      <w:r w:rsidRPr="006E7D0A">
        <w:rPr>
          <w:rFonts w:ascii="Times New Roman" w:hAnsi="Times New Roman" w:cs="Times New Roman"/>
          <w:sz w:val="28"/>
        </w:rPr>
        <w:t xml:space="preserve"> нестационарных торговых объектов»</w:t>
      </w:r>
    </w:p>
    <w:p w:rsidR="006E7D0A" w:rsidRPr="006E7D0A" w:rsidRDefault="006E7D0A" w:rsidP="006E7D0A">
      <w:pPr>
        <w:jc w:val="both"/>
        <w:rPr>
          <w:rFonts w:ascii="Times New Roman" w:hAnsi="Times New Roman" w:cs="Times New Roman"/>
          <w:sz w:val="28"/>
        </w:rPr>
      </w:pPr>
    </w:p>
    <w:p w:rsidR="006E7D0A" w:rsidRPr="006E7D0A" w:rsidRDefault="006E7D0A" w:rsidP="006E7D0A">
      <w:pPr>
        <w:jc w:val="both"/>
        <w:rPr>
          <w:rFonts w:ascii="Times New Roman" w:hAnsi="Times New Roman" w:cs="Times New Roman"/>
          <w:sz w:val="28"/>
        </w:rPr>
      </w:pPr>
      <w:r w:rsidRPr="006E7D0A">
        <w:rPr>
          <w:rFonts w:ascii="Times New Roman" w:hAnsi="Times New Roman" w:cs="Times New Roman"/>
          <w:sz w:val="28"/>
        </w:rPr>
        <w:tab/>
        <w:t>В соответствии с Федеральным законом РФ от 28.12.2009  № 381-ФЗ      «Об основах государственного регулирования торговой деятельности в Российской Федерации», руководствуясь Уставом муниципального образования </w:t>
      </w:r>
      <w:r w:rsidRPr="006E7D0A">
        <w:rPr>
          <w:rFonts w:ascii="Times New Roman" w:hAnsi="Times New Roman" w:cs="Times New Roman"/>
          <w:sz w:val="28"/>
          <w:szCs w:val="28"/>
        </w:rPr>
        <w:t>–</w:t>
      </w:r>
      <w:r w:rsidRPr="006E7D0A">
        <w:rPr>
          <w:rFonts w:ascii="Times New Roman" w:hAnsi="Times New Roman" w:cs="Times New Roman"/>
          <w:sz w:val="28"/>
        </w:rPr>
        <w:t xml:space="preserve"> городской округ город Касимов администрация муниципального образования </w:t>
      </w:r>
      <w:r w:rsidRPr="006E7D0A">
        <w:rPr>
          <w:rFonts w:ascii="Times New Roman" w:hAnsi="Times New Roman" w:cs="Times New Roman"/>
          <w:sz w:val="28"/>
          <w:szCs w:val="28"/>
        </w:rPr>
        <w:t>–</w:t>
      </w:r>
      <w:r w:rsidRPr="006E7D0A">
        <w:rPr>
          <w:rFonts w:ascii="Times New Roman" w:hAnsi="Times New Roman" w:cs="Times New Roman"/>
          <w:sz w:val="28"/>
        </w:rPr>
        <w:t xml:space="preserve"> городской округ город Касимов ПОСТАНОВЛЯЕТ:</w:t>
      </w:r>
    </w:p>
    <w:p w:rsidR="006E7D0A" w:rsidRPr="006E7D0A" w:rsidRDefault="006E7D0A" w:rsidP="006E7D0A">
      <w:pPr>
        <w:jc w:val="both"/>
        <w:rPr>
          <w:rFonts w:ascii="Times New Roman" w:hAnsi="Times New Roman" w:cs="Times New Roman"/>
          <w:sz w:val="28"/>
        </w:rPr>
      </w:pPr>
      <w:r w:rsidRPr="006E7D0A">
        <w:rPr>
          <w:rFonts w:ascii="Times New Roman" w:hAnsi="Times New Roman" w:cs="Times New Roman"/>
          <w:sz w:val="28"/>
        </w:rPr>
        <w:t xml:space="preserve">        1. Внести изменения в постановление администрации муниципального образования </w:t>
      </w:r>
      <w:r w:rsidRPr="006E7D0A">
        <w:rPr>
          <w:rFonts w:ascii="Times New Roman" w:hAnsi="Times New Roman" w:cs="Times New Roman"/>
          <w:sz w:val="28"/>
          <w:szCs w:val="28"/>
        </w:rPr>
        <w:t>–</w:t>
      </w:r>
      <w:r w:rsidRPr="006E7D0A">
        <w:rPr>
          <w:rFonts w:ascii="Times New Roman" w:hAnsi="Times New Roman" w:cs="Times New Roman"/>
          <w:sz w:val="28"/>
        </w:rPr>
        <w:t xml:space="preserve"> городской округ город Касимов от 04.05.2017 № 482</w:t>
      </w:r>
      <w:r>
        <w:rPr>
          <w:rFonts w:ascii="Times New Roman" w:hAnsi="Times New Roman" w:cs="Times New Roman"/>
          <w:sz w:val="28"/>
        </w:rPr>
        <w:t xml:space="preserve">  </w:t>
      </w:r>
      <w:r w:rsidRPr="006E7D0A">
        <w:rPr>
          <w:rFonts w:ascii="Times New Roman" w:hAnsi="Times New Roman" w:cs="Times New Roman"/>
          <w:sz w:val="28"/>
        </w:rPr>
        <w:t>«Об утверждении схемы размещения нестационарных торговых объектов»</w:t>
      </w:r>
      <w:r>
        <w:rPr>
          <w:rFonts w:ascii="Times New Roman" w:hAnsi="Times New Roman" w:cs="Times New Roman"/>
          <w:sz w:val="28"/>
        </w:rPr>
        <w:t xml:space="preserve"> </w:t>
      </w:r>
      <w:r w:rsidRPr="006E7D0A">
        <w:rPr>
          <w:rFonts w:ascii="Times New Roman" w:hAnsi="Times New Roman" w:cs="Times New Roman"/>
          <w:sz w:val="28"/>
        </w:rPr>
        <w:t xml:space="preserve">(в редакции постановлений администрации муниципального образования </w:t>
      </w:r>
      <w:r w:rsidRPr="006E7D0A">
        <w:rPr>
          <w:rFonts w:ascii="Times New Roman" w:hAnsi="Times New Roman" w:cs="Times New Roman"/>
          <w:sz w:val="28"/>
          <w:szCs w:val="28"/>
        </w:rPr>
        <w:t>–</w:t>
      </w:r>
      <w:r w:rsidRPr="006E7D0A">
        <w:rPr>
          <w:rFonts w:ascii="Times New Roman" w:hAnsi="Times New Roman" w:cs="Times New Roman"/>
          <w:sz w:val="28"/>
        </w:rPr>
        <w:t xml:space="preserve"> городской округ город Касимов</w:t>
      </w:r>
      <w:r w:rsidRPr="006E7D0A">
        <w:rPr>
          <w:rFonts w:ascii="Times New Roman" w:hAnsi="Times New Roman" w:cs="Times New Roman"/>
          <w:sz w:val="28"/>
          <w:szCs w:val="28"/>
        </w:rPr>
        <w:t xml:space="preserve"> от 22.05.2017 № 5</w:t>
      </w:r>
      <w:r>
        <w:rPr>
          <w:rFonts w:ascii="Times New Roman" w:hAnsi="Times New Roman" w:cs="Times New Roman"/>
          <w:sz w:val="28"/>
          <w:szCs w:val="28"/>
        </w:rPr>
        <w:t xml:space="preserve">39, от 14.06.2017 № 662,  </w:t>
      </w:r>
      <w:r w:rsidRPr="006E7D0A">
        <w:rPr>
          <w:rFonts w:ascii="Times New Roman" w:hAnsi="Times New Roman" w:cs="Times New Roman"/>
          <w:sz w:val="28"/>
          <w:szCs w:val="28"/>
        </w:rPr>
        <w:t>от 07.07.2017  № 782, от 21.07.2017  № 848, от 01.12.2017 № 1400, от 06.07.2018 № 765, от 06.072018 № 770, от 09.07.2018 № 777, от 13.09.2018 № 1</w:t>
      </w:r>
      <w:r>
        <w:rPr>
          <w:rFonts w:ascii="Times New Roman" w:hAnsi="Times New Roman" w:cs="Times New Roman"/>
          <w:sz w:val="28"/>
          <w:szCs w:val="28"/>
        </w:rPr>
        <w:t xml:space="preserve">068, </w:t>
      </w:r>
      <w:r w:rsidRPr="006E7D0A">
        <w:rPr>
          <w:rFonts w:ascii="Times New Roman" w:hAnsi="Times New Roman" w:cs="Times New Roman"/>
          <w:sz w:val="28"/>
          <w:szCs w:val="28"/>
        </w:rPr>
        <w:t xml:space="preserve">от 01.10.2018 № 1192, от 09.10.2018 № 1223, от 24.10.2018 № 1313. от 26.10.2018 № 1323, от 26.10.2018 № 1325, от 06.11.2018 № 1349, от 07.11.2018 № </w:t>
      </w:r>
      <w:r>
        <w:rPr>
          <w:rFonts w:ascii="Times New Roman" w:hAnsi="Times New Roman" w:cs="Times New Roman"/>
          <w:sz w:val="28"/>
          <w:szCs w:val="28"/>
        </w:rPr>
        <w:t xml:space="preserve">1375, </w:t>
      </w:r>
      <w:r w:rsidRPr="006E7D0A">
        <w:rPr>
          <w:rFonts w:ascii="Times New Roman" w:hAnsi="Times New Roman" w:cs="Times New Roman"/>
          <w:sz w:val="28"/>
          <w:szCs w:val="28"/>
        </w:rPr>
        <w:t>от 21.01.2019 № 72, от 14.02.2019 № 206, от 20.02.2019 № 237, от 13.03.2019 № 309,  от 13.03.2019 № 315, от 17.05.2019 № 595, от 21.05.2019 № 625, от 21.05.2019 № 626)</w:t>
      </w:r>
      <w:r w:rsidRPr="006E7D0A">
        <w:rPr>
          <w:rFonts w:ascii="Times New Roman" w:hAnsi="Times New Roman" w:cs="Times New Roman"/>
          <w:sz w:val="28"/>
        </w:rPr>
        <w:t>:</w:t>
      </w:r>
    </w:p>
    <w:p w:rsidR="006E7D0A" w:rsidRPr="006E7D0A" w:rsidRDefault="006E7D0A" w:rsidP="006E7D0A">
      <w:pPr>
        <w:ind w:firstLine="567"/>
        <w:jc w:val="both"/>
        <w:rPr>
          <w:rFonts w:ascii="Times New Roman" w:hAnsi="Times New Roman" w:cs="Times New Roman"/>
          <w:sz w:val="28"/>
        </w:rPr>
      </w:pPr>
      <w:r w:rsidRPr="006E7D0A">
        <w:rPr>
          <w:rFonts w:ascii="Times New Roman" w:hAnsi="Times New Roman" w:cs="Times New Roman"/>
          <w:sz w:val="28"/>
        </w:rPr>
        <w:t>1.1. В приложении:</w:t>
      </w:r>
    </w:p>
    <w:p w:rsidR="006E7D0A" w:rsidRPr="006E7D0A" w:rsidRDefault="006E7D0A" w:rsidP="006E7D0A">
      <w:pPr>
        <w:ind w:firstLine="567"/>
        <w:jc w:val="both"/>
        <w:rPr>
          <w:rFonts w:ascii="Times New Roman" w:hAnsi="Times New Roman" w:cs="Times New Roman"/>
          <w:sz w:val="28"/>
        </w:rPr>
      </w:pPr>
      <w:r w:rsidRPr="006E7D0A">
        <w:rPr>
          <w:rFonts w:ascii="Times New Roman" w:hAnsi="Times New Roman" w:cs="Times New Roman"/>
          <w:sz w:val="28"/>
        </w:rPr>
        <w:t>1.1.1. В строке 17 слова «июнь – август» заменить словами « май – сентябрь».</w:t>
      </w:r>
    </w:p>
    <w:p w:rsidR="006E7D0A" w:rsidRPr="006E7D0A" w:rsidRDefault="006E7D0A" w:rsidP="006E7D0A">
      <w:pPr>
        <w:ind w:firstLine="567"/>
        <w:jc w:val="both"/>
        <w:rPr>
          <w:rFonts w:ascii="Times New Roman" w:hAnsi="Times New Roman" w:cs="Times New Roman"/>
          <w:sz w:val="28"/>
        </w:rPr>
      </w:pPr>
      <w:r w:rsidRPr="006E7D0A">
        <w:rPr>
          <w:rFonts w:ascii="Times New Roman" w:hAnsi="Times New Roman" w:cs="Times New Roman"/>
          <w:sz w:val="28"/>
        </w:rPr>
        <w:t>1.1.2. В строке 18 слова «июнь – август» заменить словами « май – сентябрь»</w:t>
      </w:r>
    </w:p>
    <w:p w:rsidR="006E7D0A" w:rsidRPr="006E7D0A" w:rsidRDefault="006E7D0A" w:rsidP="006E7D0A">
      <w:pPr>
        <w:ind w:firstLine="567"/>
        <w:jc w:val="both"/>
        <w:rPr>
          <w:rFonts w:ascii="Times New Roman" w:hAnsi="Times New Roman" w:cs="Times New Roman"/>
          <w:sz w:val="28"/>
        </w:rPr>
      </w:pPr>
      <w:r w:rsidRPr="006E7D0A">
        <w:rPr>
          <w:rFonts w:ascii="Times New Roman" w:hAnsi="Times New Roman" w:cs="Times New Roman"/>
          <w:sz w:val="28"/>
        </w:rPr>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Тукмаковой) опубликовать настоящее постановление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w:t>
      </w:r>
      <w:r w:rsidRPr="006E7D0A">
        <w:rPr>
          <w:rFonts w:ascii="Times New Roman" w:hAnsi="Times New Roman" w:cs="Times New Roman"/>
          <w:sz w:val="28"/>
          <w:szCs w:val="28"/>
        </w:rPr>
        <w:t>–</w:t>
      </w:r>
      <w:r w:rsidRPr="006E7D0A">
        <w:rPr>
          <w:rFonts w:ascii="Times New Roman" w:hAnsi="Times New Roman" w:cs="Times New Roman"/>
          <w:sz w:val="28"/>
        </w:rPr>
        <w:t>телекоммуникационной сети Интернет.</w:t>
      </w:r>
    </w:p>
    <w:p w:rsidR="006E7D0A" w:rsidRPr="006E7D0A" w:rsidRDefault="006E7D0A" w:rsidP="006E7D0A">
      <w:pPr>
        <w:ind w:firstLine="567"/>
        <w:jc w:val="both"/>
        <w:rPr>
          <w:rFonts w:ascii="Times New Roman" w:hAnsi="Times New Roman" w:cs="Times New Roman"/>
          <w:sz w:val="28"/>
        </w:rPr>
      </w:pPr>
      <w:r w:rsidRPr="006E7D0A">
        <w:rPr>
          <w:rFonts w:ascii="Times New Roman" w:hAnsi="Times New Roman" w:cs="Times New Roman"/>
          <w:sz w:val="28"/>
        </w:rPr>
        <w:t>3. Отделу архитектуры и градостроительства администрации муниципального образования – городской округ гор</w:t>
      </w:r>
      <w:r w:rsidR="00A61E0C">
        <w:rPr>
          <w:rFonts w:ascii="Times New Roman" w:hAnsi="Times New Roman" w:cs="Times New Roman"/>
          <w:sz w:val="28"/>
        </w:rPr>
        <w:t xml:space="preserve">од Касимов </w:t>
      </w:r>
      <w:r w:rsidRPr="006E7D0A">
        <w:rPr>
          <w:rFonts w:ascii="Times New Roman" w:hAnsi="Times New Roman" w:cs="Times New Roman"/>
          <w:sz w:val="28"/>
        </w:rPr>
        <w:t xml:space="preserve">(Е.В. Шабуровой) направить </w:t>
      </w:r>
      <w:r w:rsidRPr="006E7D0A">
        <w:rPr>
          <w:rFonts w:ascii="Times New Roman" w:hAnsi="Times New Roman" w:cs="Times New Roman"/>
          <w:sz w:val="28"/>
        </w:rPr>
        <w:lastRenderedPageBreak/>
        <w:t>настоящее постановление в Министерство экономического развития и торговли Рязанской области для размещения на официальном сайте в информационно</w:t>
      </w:r>
      <w:r w:rsidRPr="006E7D0A">
        <w:rPr>
          <w:rFonts w:ascii="Times New Roman" w:hAnsi="Times New Roman" w:cs="Times New Roman"/>
          <w:sz w:val="28"/>
          <w:szCs w:val="28"/>
        </w:rPr>
        <w:t>–</w:t>
      </w:r>
      <w:r w:rsidRPr="006E7D0A">
        <w:rPr>
          <w:rFonts w:ascii="Times New Roman" w:hAnsi="Times New Roman" w:cs="Times New Roman"/>
          <w:sz w:val="28"/>
        </w:rPr>
        <w:t>телекоммуникационной сети Интернет.</w:t>
      </w:r>
    </w:p>
    <w:p w:rsidR="006E7D0A" w:rsidRPr="006E7D0A" w:rsidRDefault="006E7D0A" w:rsidP="006E7D0A">
      <w:pPr>
        <w:ind w:firstLine="567"/>
        <w:jc w:val="both"/>
        <w:rPr>
          <w:rFonts w:ascii="Times New Roman" w:hAnsi="Times New Roman" w:cs="Times New Roman"/>
          <w:sz w:val="28"/>
        </w:rPr>
      </w:pPr>
      <w:r w:rsidRPr="006E7D0A">
        <w:rPr>
          <w:rFonts w:ascii="Times New Roman" w:hAnsi="Times New Roman" w:cs="Times New Roman"/>
          <w:sz w:val="28"/>
        </w:rPr>
        <w:t>4. Настоящее постановление вступает в силу на следующий день после дня его официального опубликования.</w:t>
      </w:r>
    </w:p>
    <w:p w:rsidR="006E7D0A" w:rsidRPr="006E7D0A" w:rsidRDefault="006E7D0A" w:rsidP="006E7D0A">
      <w:pPr>
        <w:jc w:val="both"/>
        <w:rPr>
          <w:rFonts w:ascii="Times New Roman" w:hAnsi="Times New Roman" w:cs="Times New Roman"/>
          <w:sz w:val="28"/>
        </w:rPr>
      </w:pPr>
      <w:r w:rsidRPr="006E7D0A">
        <w:rPr>
          <w:rFonts w:ascii="Times New Roman" w:hAnsi="Times New Roman" w:cs="Times New Roman"/>
          <w:sz w:val="28"/>
        </w:rPr>
        <w:t xml:space="preserve">        5.</w:t>
      </w:r>
      <w:r w:rsidRPr="006E7D0A">
        <w:rPr>
          <w:rFonts w:ascii="Times New Roman" w:hAnsi="Times New Roman" w:cs="Times New Roman"/>
          <w:sz w:val="28"/>
          <w:szCs w:val="28"/>
        </w:rPr>
        <w:t xml:space="preserve"> Контроль за исполнением настоящего постановления оставляю за собой.</w:t>
      </w:r>
    </w:p>
    <w:p w:rsidR="006E7D0A" w:rsidRPr="006E7D0A" w:rsidRDefault="006E7D0A" w:rsidP="006E7D0A">
      <w:pPr>
        <w:rPr>
          <w:rFonts w:ascii="Times New Roman" w:hAnsi="Times New Roman" w:cs="Times New Roman"/>
          <w:sz w:val="28"/>
          <w:szCs w:val="28"/>
        </w:rPr>
      </w:pPr>
    </w:p>
    <w:p w:rsidR="006E7D0A" w:rsidRPr="006E7D0A" w:rsidRDefault="006E7D0A" w:rsidP="006E7D0A">
      <w:pPr>
        <w:rPr>
          <w:rFonts w:ascii="Times New Roman" w:hAnsi="Times New Roman" w:cs="Times New Roman"/>
          <w:sz w:val="28"/>
          <w:szCs w:val="28"/>
        </w:rPr>
      </w:pPr>
    </w:p>
    <w:p w:rsidR="006E7D0A" w:rsidRPr="006E7D0A" w:rsidRDefault="006E7D0A" w:rsidP="006E7D0A">
      <w:pPr>
        <w:rPr>
          <w:rFonts w:ascii="Times New Roman" w:hAnsi="Times New Roman" w:cs="Times New Roman"/>
          <w:sz w:val="28"/>
          <w:szCs w:val="28"/>
        </w:rPr>
      </w:pPr>
    </w:p>
    <w:p w:rsidR="006E7D0A" w:rsidRPr="006E7D0A" w:rsidRDefault="006E7D0A" w:rsidP="006E7D0A">
      <w:pPr>
        <w:rPr>
          <w:rFonts w:ascii="Times New Roman" w:hAnsi="Times New Roman" w:cs="Times New Roman"/>
          <w:sz w:val="28"/>
          <w:szCs w:val="28"/>
        </w:rPr>
      </w:pPr>
      <w:r w:rsidRPr="006E7D0A">
        <w:rPr>
          <w:rFonts w:ascii="Times New Roman" w:hAnsi="Times New Roman" w:cs="Times New Roman"/>
          <w:sz w:val="28"/>
          <w:szCs w:val="28"/>
        </w:rPr>
        <w:t xml:space="preserve">И.о. главы администрации </w:t>
      </w:r>
    </w:p>
    <w:p w:rsidR="006E7D0A" w:rsidRPr="006E7D0A" w:rsidRDefault="006E7D0A" w:rsidP="006E7D0A">
      <w:pPr>
        <w:rPr>
          <w:rFonts w:ascii="Times New Roman" w:hAnsi="Times New Roman" w:cs="Times New Roman"/>
          <w:sz w:val="28"/>
          <w:szCs w:val="28"/>
        </w:rPr>
      </w:pPr>
      <w:r w:rsidRPr="006E7D0A">
        <w:rPr>
          <w:rFonts w:ascii="Times New Roman" w:hAnsi="Times New Roman" w:cs="Times New Roman"/>
          <w:sz w:val="28"/>
          <w:szCs w:val="28"/>
        </w:rPr>
        <w:t xml:space="preserve">муниципального образования – </w:t>
      </w:r>
    </w:p>
    <w:p w:rsidR="006E7D0A" w:rsidRPr="006E7D0A" w:rsidRDefault="006E7D0A" w:rsidP="006E7D0A">
      <w:pPr>
        <w:rPr>
          <w:rFonts w:ascii="Times New Roman" w:hAnsi="Times New Roman" w:cs="Times New Roman"/>
          <w:sz w:val="28"/>
          <w:szCs w:val="28"/>
        </w:rPr>
      </w:pPr>
      <w:r w:rsidRPr="006E7D0A">
        <w:rPr>
          <w:rFonts w:ascii="Times New Roman" w:hAnsi="Times New Roman" w:cs="Times New Roman"/>
          <w:sz w:val="28"/>
          <w:szCs w:val="28"/>
        </w:rPr>
        <w:t xml:space="preserve">городской округ город Касимов                </w:t>
      </w:r>
      <w:r w:rsidRPr="006E7D0A">
        <w:rPr>
          <w:rFonts w:ascii="Times New Roman" w:hAnsi="Times New Roman" w:cs="Times New Roman"/>
          <w:sz w:val="28"/>
          <w:szCs w:val="28"/>
        </w:rPr>
        <w:tab/>
        <w:t xml:space="preserve">                                     </w:t>
      </w:r>
      <w:r w:rsidR="00A61E0C">
        <w:rPr>
          <w:rFonts w:ascii="Times New Roman" w:hAnsi="Times New Roman" w:cs="Times New Roman"/>
          <w:sz w:val="28"/>
          <w:szCs w:val="28"/>
        </w:rPr>
        <w:t xml:space="preserve">             </w:t>
      </w:r>
      <w:r w:rsidRPr="006E7D0A">
        <w:rPr>
          <w:rFonts w:ascii="Times New Roman" w:hAnsi="Times New Roman" w:cs="Times New Roman"/>
          <w:sz w:val="28"/>
          <w:szCs w:val="28"/>
        </w:rPr>
        <w:t>В.А. Гущин</w:t>
      </w:r>
    </w:p>
    <w:p w:rsidR="006E7D0A" w:rsidRPr="006E7D0A" w:rsidRDefault="006E7D0A" w:rsidP="006E7D0A">
      <w:pPr>
        <w:rPr>
          <w:rFonts w:ascii="Times New Roman" w:hAnsi="Times New Roman" w:cs="Times New Roman"/>
          <w:sz w:val="28"/>
          <w:szCs w:val="28"/>
        </w:rPr>
      </w:pPr>
    </w:p>
    <w:p w:rsidR="006E7D0A" w:rsidRPr="006E7D0A" w:rsidRDefault="006E7D0A" w:rsidP="006E7D0A">
      <w:pPr>
        <w:rPr>
          <w:rFonts w:ascii="Times New Roman" w:hAnsi="Times New Roman" w:cs="Times New Roman"/>
          <w:sz w:val="28"/>
          <w:szCs w:val="28"/>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Pr="006E7D0A" w:rsidRDefault="006E7D0A" w:rsidP="006E7D0A">
      <w:pPr>
        <w:rPr>
          <w:rFonts w:ascii="Times New Roman" w:hAnsi="Times New Roman" w:cs="Times New Roman"/>
          <w:sz w:val="26"/>
          <w:szCs w:val="26"/>
        </w:rPr>
      </w:pPr>
    </w:p>
    <w:p w:rsidR="006E7D0A" w:rsidRDefault="006E7D0A" w:rsidP="006E7D0A">
      <w:pPr>
        <w:rPr>
          <w:sz w:val="26"/>
          <w:szCs w:val="26"/>
        </w:rPr>
      </w:pPr>
    </w:p>
    <w:p w:rsidR="006E7D0A" w:rsidRDefault="006E7D0A" w:rsidP="006E7D0A">
      <w:pPr>
        <w:rPr>
          <w:sz w:val="26"/>
          <w:szCs w:val="26"/>
        </w:rPr>
      </w:pPr>
    </w:p>
    <w:p w:rsidR="006E7D0A" w:rsidRDefault="006E7D0A" w:rsidP="006E7D0A">
      <w:pPr>
        <w:rPr>
          <w:sz w:val="26"/>
          <w:szCs w:val="26"/>
        </w:rPr>
      </w:pPr>
    </w:p>
    <w:p w:rsidR="00A61E0C" w:rsidRDefault="00A61E0C" w:rsidP="006E7D0A">
      <w:pPr>
        <w:rPr>
          <w:sz w:val="26"/>
          <w:szCs w:val="26"/>
        </w:rPr>
      </w:pPr>
    </w:p>
    <w:p w:rsidR="00A61E0C" w:rsidRDefault="00A61E0C" w:rsidP="006E7D0A">
      <w:pPr>
        <w:rPr>
          <w:sz w:val="26"/>
          <w:szCs w:val="26"/>
        </w:rPr>
      </w:pPr>
    </w:p>
    <w:p w:rsidR="00A61E0C" w:rsidRDefault="00A61E0C" w:rsidP="006E7D0A">
      <w:pPr>
        <w:rPr>
          <w:sz w:val="26"/>
          <w:szCs w:val="26"/>
        </w:rPr>
      </w:pPr>
    </w:p>
    <w:p w:rsidR="006E7D0A" w:rsidRDefault="006E7D0A" w:rsidP="006E7D0A">
      <w:pPr>
        <w:rPr>
          <w:sz w:val="26"/>
          <w:szCs w:val="26"/>
        </w:rPr>
      </w:pPr>
    </w:p>
    <w:p w:rsidR="006E7D0A" w:rsidRDefault="006E7D0A" w:rsidP="006E7D0A">
      <w:pPr>
        <w:rPr>
          <w:sz w:val="26"/>
          <w:szCs w:val="26"/>
        </w:rPr>
      </w:pPr>
    </w:p>
    <w:p w:rsidR="006E7D0A" w:rsidRDefault="006E7D0A" w:rsidP="006E7D0A">
      <w:pPr>
        <w:rPr>
          <w:sz w:val="26"/>
          <w:szCs w:val="26"/>
        </w:rPr>
      </w:pPr>
    </w:p>
    <w:p w:rsidR="006E7D0A" w:rsidRDefault="006E7D0A" w:rsidP="00C95F5B">
      <w:pPr>
        <w:tabs>
          <w:tab w:val="left" w:pos="9072"/>
        </w:tabs>
        <w:rPr>
          <w:sz w:val="26"/>
          <w:szCs w:val="26"/>
        </w:rPr>
      </w:pPr>
    </w:p>
    <w:p w:rsidR="00C95F5B" w:rsidRPr="007573C7" w:rsidRDefault="00A61E0C" w:rsidP="00C95F5B">
      <w:pPr>
        <w:keepNext/>
        <w:ind w:right="-1"/>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anchor distT="0" distB="0" distL="114935" distR="114935" simplePos="0" relativeHeight="251762688" behindDoc="0" locked="0" layoutInCell="1" allowOverlap="1">
            <wp:simplePos x="0" y="0"/>
            <wp:positionH relativeFrom="column">
              <wp:posOffset>2642870</wp:posOffset>
            </wp:positionH>
            <wp:positionV relativeFrom="margin">
              <wp:posOffset>-537210</wp:posOffset>
            </wp:positionV>
            <wp:extent cx="672465" cy="678815"/>
            <wp:effectExtent l="19050" t="0" r="0" b="0"/>
            <wp:wrapTopAndBottom/>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7" cstate="print">
                      <a:lum bright="-30000" contrast="80000"/>
                    </a:blip>
                    <a:srcRect l="17493" t="41643" r="13986"/>
                    <a:stretch>
                      <a:fillRect/>
                    </a:stretch>
                  </pic:blipFill>
                  <pic:spPr bwMode="auto">
                    <a:xfrm>
                      <a:off x="0" y="0"/>
                      <a:ext cx="672465" cy="678815"/>
                    </a:xfrm>
                    <a:prstGeom prst="rect">
                      <a:avLst/>
                    </a:prstGeom>
                    <a:solidFill>
                      <a:srgbClr val="FFFFFF"/>
                    </a:solidFill>
                    <a:ln w="9525">
                      <a:noFill/>
                      <a:miter lim="800000"/>
                      <a:headEnd/>
                      <a:tailEnd/>
                    </a:ln>
                  </pic:spPr>
                </pic:pic>
              </a:graphicData>
            </a:graphic>
          </wp:anchor>
        </w:drawing>
      </w:r>
    </w:p>
    <w:p w:rsidR="00C95F5B" w:rsidRPr="007573C7" w:rsidRDefault="007B2168" w:rsidP="00C95F5B">
      <w:pPr>
        <w:pStyle w:val="1"/>
        <w:tabs>
          <w:tab w:val="num" w:pos="432"/>
        </w:tabs>
        <w:ind w:right="-425"/>
        <w:rPr>
          <w:rFonts w:ascii="Times New Roman" w:hAnsi="Times New Roman"/>
          <w:sz w:val="28"/>
          <w:szCs w:val="28"/>
        </w:rPr>
      </w:pPr>
      <w:r w:rsidRPr="007B2168">
        <w:rPr>
          <w:rFonts w:ascii="Times New Roman" w:hAnsi="Times New Roman"/>
        </w:rPr>
        <w:pict>
          <v:shape id="_x0000_s1186" type="#_x0000_t202" style="position:absolute;left:0;text-align:left;margin-left:602.6pt;margin-top:-9.55pt;width:27.75pt;height:27.75pt;z-index:251763712;mso-wrap-distance-left:9.05pt;mso-wrap-distance-right:9.05pt">
            <v:fill color2="black"/>
            <v:textbox style="mso-next-textbox:#_x0000_s1186">
              <w:txbxContent>
                <w:p w:rsidR="00824316" w:rsidRDefault="00824316" w:rsidP="00C95F5B">
                  <w:r>
                    <w:t>ПРОЕКТ</w:t>
                  </w:r>
                </w:p>
              </w:txbxContent>
            </v:textbox>
          </v:shape>
        </w:pict>
      </w:r>
      <w:r w:rsidR="00C95F5B" w:rsidRPr="007573C7">
        <w:rPr>
          <w:rFonts w:ascii="Times New Roman" w:hAnsi="Times New Roman"/>
          <w:sz w:val="28"/>
          <w:szCs w:val="28"/>
        </w:rPr>
        <w:t>АДМИНИСТРАЦИЯ МУНИЦИПАЛЬНОГО ОБРАЗОВАНИЯ –ГОРОДСКОЙ  ОКРУГ  ГОРОД  КАСИМОВ  РЯЗАНСКОЙ  ОБЛАСТИ</w:t>
      </w:r>
    </w:p>
    <w:p w:rsidR="00C95F5B" w:rsidRPr="007573C7" w:rsidRDefault="00C95F5B" w:rsidP="00C95F5B"/>
    <w:p w:rsidR="00C95F5B" w:rsidRPr="007573C7" w:rsidRDefault="00C95F5B" w:rsidP="00C95F5B">
      <w:pPr>
        <w:pStyle w:val="1"/>
        <w:tabs>
          <w:tab w:val="num" w:pos="432"/>
        </w:tabs>
        <w:ind w:left="142" w:right="-425"/>
        <w:rPr>
          <w:rFonts w:ascii="Times New Roman" w:hAnsi="Times New Roman"/>
        </w:rPr>
      </w:pPr>
      <w:r w:rsidRPr="007573C7">
        <w:rPr>
          <w:rFonts w:ascii="Times New Roman" w:hAnsi="Times New Roman"/>
          <w:sz w:val="32"/>
          <w:szCs w:val="32"/>
        </w:rPr>
        <w:t>ПОСТАНОВЛЕНИЕ</w:t>
      </w:r>
    </w:p>
    <w:p w:rsidR="00C95F5B" w:rsidRPr="007573C7" w:rsidRDefault="00C95F5B" w:rsidP="00C95F5B">
      <w:pPr>
        <w:ind w:left="142" w:right="-425"/>
        <w:rPr>
          <w:rFonts w:ascii="Times New Roman" w:hAnsi="Times New Roman" w:cs="Times New Roman"/>
        </w:rPr>
      </w:pPr>
    </w:p>
    <w:p w:rsidR="00C95F5B" w:rsidRPr="007573C7" w:rsidRDefault="007B2168" w:rsidP="00C95F5B">
      <w:pPr>
        <w:ind w:right="-1"/>
        <w:rPr>
          <w:rFonts w:ascii="Times New Roman" w:hAnsi="Times New Roman" w:cs="Times New Roman"/>
          <w:sz w:val="28"/>
          <w:szCs w:val="28"/>
        </w:rPr>
      </w:pPr>
      <w:r>
        <w:rPr>
          <w:rFonts w:ascii="Times New Roman" w:hAnsi="Times New Roman" w:cs="Times New Roman"/>
          <w:sz w:val="28"/>
          <w:szCs w:val="28"/>
        </w:rPr>
        <w:pict>
          <v:shape id="_x0000_s1189" type="#_x0000_t202" style="position:absolute;margin-left:417.6pt;margin-top:152.1pt;width:38.75pt;height:12.55pt;z-index:251766784;mso-wrap-distance-left:9.05pt;mso-wrap-distance-right:9.05pt;mso-position-horizontal-relative:page;mso-position-vertical-relative:page" stroked="f">
            <v:fill opacity="0" color2="black"/>
            <v:textbox style="mso-next-textbox:#_x0000_s1189" inset="0,0,0,0">
              <w:txbxContent>
                <w:p w:rsidR="00824316" w:rsidRDefault="00824316" w:rsidP="00C95F5B">
                  <w:pPr>
                    <w:pStyle w:val="ac"/>
                    <w:jc w:val="left"/>
                    <w:rPr>
                      <w:lang w:val="ru-RU"/>
                    </w:rPr>
                  </w:pPr>
                </w:p>
              </w:txbxContent>
            </v:textbox>
            <w10:wrap anchorx="page" anchory="page"/>
          </v:shape>
        </w:pict>
      </w:r>
      <w:r w:rsidR="00C95F5B" w:rsidRPr="003B53BF">
        <w:rPr>
          <w:rFonts w:ascii="Times New Roman" w:hAnsi="Times New Roman" w:cs="Times New Roman"/>
          <w:sz w:val="28"/>
          <w:szCs w:val="28"/>
        </w:rPr>
        <w:t xml:space="preserve">17.06.2019                                                                                               </w:t>
      </w:r>
      <w:r w:rsidR="00A61E0C">
        <w:rPr>
          <w:rFonts w:ascii="Times New Roman" w:hAnsi="Times New Roman" w:cs="Times New Roman"/>
          <w:sz w:val="28"/>
          <w:szCs w:val="28"/>
        </w:rPr>
        <w:t xml:space="preserve">                     </w:t>
      </w:r>
      <w:r w:rsidR="00C95F5B" w:rsidRPr="007573C7">
        <w:rPr>
          <w:rFonts w:ascii="Times New Roman" w:hAnsi="Times New Roman" w:cs="Times New Roman"/>
          <w:sz w:val="28"/>
          <w:szCs w:val="28"/>
        </w:rPr>
        <w:t>№</w:t>
      </w:r>
      <w:r w:rsidR="00C95F5B">
        <w:rPr>
          <w:rFonts w:ascii="Times New Roman" w:hAnsi="Times New Roman" w:cs="Times New Roman"/>
          <w:sz w:val="28"/>
          <w:szCs w:val="28"/>
        </w:rPr>
        <w:t xml:space="preserve"> 731</w:t>
      </w:r>
    </w:p>
    <w:p w:rsidR="00C95F5B" w:rsidRPr="007573C7" w:rsidRDefault="00C95F5B" w:rsidP="00C95F5B">
      <w:pPr>
        <w:ind w:right="-1"/>
        <w:rPr>
          <w:rFonts w:ascii="Times New Roman" w:hAnsi="Times New Roman" w:cs="Times New Roman"/>
          <w:sz w:val="28"/>
          <w:szCs w:val="28"/>
        </w:rPr>
      </w:pPr>
      <w:r>
        <w:rPr>
          <w:rFonts w:ascii="Times New Roman" w:hAnsi="Times New Roman" w:cs="Times New Roman"/>
          <w:sz w:val="28"/>
          <w:szCs w:val="28"/>
        </w:rPr>
        <w:t xml:space="preserve">        </w:t>
      </w:r>
    </w:p>
    <w:p w:rsidR="00C95F5B" w:rsidRPr="007573C7" w:rsidRDefault="00C95F5B" w:rsidP="00C95F5B">
      <w:pPr>
        <w:ind w:right="-1"/>
        <w:rPr>
          <w:rFonts w:ascii="Times New Roman" w:hAnsi="Times New Roman" w:cs="Times New Roman"/>
          <w:sz w:val="28"/>
          <w:szCs w:val="28"/>
        </w:rPr>
      </w:pPr>
      <w:r w:rsidRPr="007573C7">
        <w:rPr>
          <w:rFonts w:ascii="Times New Roman" w:hAnsi="Times New Roman" w:cs="Times New Roman"/>
          <w:sz w:val="28"/>
          <w:szCs w:val="28"/>
        </w:rPr>
        <w:t xml:space="preserve">                                                         г. Касимов</w:t>
      </w:r>
    </w:p>
    <w:p w:rsidR="00C95F5B" w:rsidRPr="007573C7" w:rsidRDefault="007B2168" w:rsidP="00C95F5B">
      <w:pPr>
        <w:ind w:right="-1"/>
        <w:jc w:val="center"/>
        <w:rPr>
          <w:rFonts w:ascii="Times New Roman" w:hAnsi="Times New Roman" w:cs="Times New Roman"/>
          <w:sz w:val="28"/>
          <w:szCs w:val="28"/>
        </w:rPr>
      </w:pPr>
      <w:r>
        <w:rPr>
          <w:rFonts w:ascii="Times New Roman" w:hAnsi="Times New Roman" w:cs="Times New Roman"/>
          <w:sz w:val="28"/>
          <w:szCs w:val="28"/>
        </w:rPr>
        <w:pict>
          <v:line id="_x0000_s1187" style="position:absolute;left:0;text-align:left;flip:y;z-index:251764736" from="538.05pt,1.6pt" to="538.05pt,10.6pt" strokeweight=".26mm">
            <v:stroke joinstyle="miter" endcap="square"/>
          </v:line>
        </w:pict>
      </w:r>
      <w:r>
        <w:rPr>
          <w:rFonts w:ascii="Times New Roman" w:hAnsi="Times New Roman" w:cs="Times New Roman"/>
          <w:sz w:val="28"/>
          <w:szCs w:val="28"/>
        </w:rPr>
        <w:pict>
          <v:line id="_x0000_s1188" style="position:absolute;left:0;text-align:left;flip:y;z-index:251765760" from="572.35pt,13.05pt" to="572.35pt,25.05pt" strokeweight=".26mm">
            <v:stroke joinstyle="miter" endcap="square"/>
          </v:line>
        </w:pict>
      </w:r>
    </w:p>
    <w:p w:rsidR="00C95F5B" w:rsidRPr="007573C7" w:rsidRDefault="007B2168" w:rsidP="00C95F5B">
      <w:pPr>
        <w:ind w:right="-1"/>
        <w:rPr>
          <w:rFonts w:ascii="Times New Roman" w:hAnsi="Times New Roman" w:cs="Times New Roman"/>
          <w:sz w:val="28"/>
          <w:szCs w:val="28"/>
        </w:rPr>
      </w:pPr>
      <w:r>
        <w:rPr>
          <w:rFonts w:ascii="Times New Roman" w:hAnsi="Times New Roman" w:cs="Times New Roman"/>
          <w:noProof/>
          <w:sz w:val="28"/>
          <w:szCs w:val="28"/>
          <w:lang w:eastAsia="ru-RU"/>
        </w:rPr>
        <w:pict>
          <v:shape id="_x0000_s1190" type="#_x0000_t202" style="position:absolute;margin-left:-2.55pt;margin-top:2.5pt;width:241.25pt;height:137.3pt;z-index:251767808;mso-wrap-distance-left:0;mso-wrap-distance-right:0" stroked="f">
            <v:fill color2="black"/>
            <v:textbox style="mso-next-textbox:#_x0000_s1190" inset="0,0,0,0">
              <w:txbxContent>
                <w:p w:rsidR="00824316" w:rsidRPr="008B4D24" w:rsidRDefault="00824316" w:rsidP="00C95F5B">
                  <w:pPr>
                    <w:pStyle w:val="Style5"/>
                    <w:widowControl/>
                    <w:spacing w:line="240" w:lineRule="auto"/>
                    <w:rPr>
                      <w:sz w:val="28"/>
                      <w:szCs w:val="28"/>
                    </w:rPr>
                  </w:pPr>
                  <w:r>
                    <w:rPr>
                      <w:rStyle w:val="FontStyle13"/>
                      <w:sz w:val="28"/>
                      <w:szCs w:val="28"/>
                    </w:rPr>
                    <w:t>О</w:t>
                  </w:r>
                  <w:r w:rsidRPr="00692E6D">
                    <w:rPr>
                      <w:rStyle w:val="FontStyle13"/>
                      <w:sz w:val="28"/>
                      <w:szCs w:val="28"/>
                    </w:rPr>
                    <w:t xml:space="preserve"> внесении изменений</w:t>
                  </w:r>
                  <w:r>
                    <w:rPr>
                      <w:rStyle w:val="FontStyle13"/>
                      <w:sz w:val="28"/>
                      <w:szCs w:val="28"/>
                    </w:rPr>
                    <w:t xml:space="preserve"> в постановление администрации </w:t>
                  </w:r>
                  <w:r w:rsidRPr="00692E6D">
                    <w:rPr>
                      <w:rStyle w:val="FontStyle13"/>
                      <w:sz w:val="28"/>
                      <w:szCs w:val="28"/>
                    </w:rPr>
                    <w:t xml:space="preserve">муниципального образования – городской округ город Касимов от </w:t>
                  </w:r>
                  <w:r>
                    <w:rPr>
                      <w:rStyle w:val="FontStyle13"/>
                      <w:sz w:val="28"/>
                      <w:szCs w:val="28"/>
                    </w:rPr>
                    <w:t xml:space="preserve">30.10.2018 </w:t>
                  </w:r>
                  <w:r w:rsidRPr="00692E6D">
                    <w:rPr>
                      <w:rStyle w:val="FontStyle13"/>
                      <w:sz w:val="28"/>
                      <w:szCs w:val="28"/>
                    </w:rPr>
                    <w:t xml:space="preserve">№ </w:t>
                  </w:r>
                  <w:r>
                    <w:rPr>
                      <w:rStyle w:val="FontStyle13"/>
                      <w:sz w:val="28"/>
                      <w:szCs w:val="28"/>
                    </w:rPr>
                    <w:t>1339</w:t>
                  </w:r>
                  <w:r w:rsidRPr="00692E6D">
                    <w:rPr>
                      <w:rStyle w:val="FontStyle13"/>
                      <w:sz w:val="28"/>
                      <w:szCs w:val="28"/>
                    </w:rPr>
                    <w:t xml:space="preserve"> </w:t>
                  </w:r>
                  <w:r>
                    <w:rPr>
                      <w:rStyle w:val="FontStyle13"/>
                      <w:sz w:val="28"/>
                      <w:szCs w:val="28"/>
                    </w:rPr>
                    <w:t>«</w:t>
                  </w:r>
                  <w:r>
                    <w:rPr>
                      <w:rStyle w:val="FontStyle13"/>
                      <w:color w:val="000000"/>
                      <w:sz w:val="28"/>
                      <w:szCs w:val="28"/>
                    </w:rPr>
                    <w:t>О</w:t>
                  </w:r>
                  <w:r w:rsidRPr="00692E6D">
                    <w:rPr>
                      <w:rStyle w:val="FontStyle13"/>
                      <w:sz w:val="28"/>
                      <w:szCs w:val="28"/>
                    </w:rPr>
                    <w:t xml:space="preserve">б утверждении муниципальной программы </w:t>
                  </w:r>
                  <w:r w:rsidRPr="008B4D24">
                    <w:rPr>
                      <w:rStyle w:val="FontStyle13"/>
                      <w:sz w:val="28"/>
                      <w:szCs w:val="28"/>
                    </w:rPr>
                    <w:t xml:space="preserve">«Развитие образования </w:t>
                  </w:r>
                  <w:r w:rsidRPr="008B4D24">
                    <w:rPr>
                      <w:sz w:val="28"/>
                      <w:szCs w:val="28"/>
                    </w:rPr>
                    <w:t>муниципального образования – городской</w:t>
                  </w:r>
                  <w:r>
                    <w:rPr>
                      <w:sz w:val="28"/>
                      <w:szCs w:val="28"/>
                    </w:rPr>
                    <w:t xml:space="preserve"> </w:t>
                  </w:r>
                  <w:r w:rsidRPr="008B4D24">
                    <w:rPr>
                      <w:sz w:val="28"/>
                      <w:szCs w:val="28"/>
                    </w:rPr>
                    <w:t>округ</w:t>
                  </w:r>
                  <w:r>
                    <w:rPr>
                      <w:sz w:val="28"/>
                      <w:szCs w:val="28"/>
                    </w:rPr>
                    <w:t xml:space="preserve"> </w:t>
                  </w:r>
                  <w:r w:rsidRPr="008B4D24">
                    <w:rPr>
                      <w:sz w:val="28"/>
                      <w:szCs w:val="28"/>
                    </w:rPr>
                    <w:t xml:space="preserve"> город </w:t>
                  </w:r>
                  <w:r>
                    <w:rPr>
                      <w:sz w:val="28"/>
                      <w:szCs w:val="28"/>
                    </w:rPr>
                    <w:t xml:space="preserve"> </w:t>
                  </w:r>
                  <w:r w:rsidRPr="008B4D24">
                    <w:rPr>
                      <w:sz w:val="28"/>
                      <w:szCs w:val="28"/>
                    </w:rPr>
                    <w:t>Касимов»</w:t>
                  </w:r>
                </w:p>
                <w:p w:rsidR="00824316" w:rsidRPr="008B4D24" w:rsidRDefault="00824316" w:rsidP="00C95F5B">
                  <w:pPr>
                    <w:pStyle w:val="Style5"/>
                    <w:widowControl/>
                    <w:spacing w:line="240" w:lineRule="auto"/>
                  </w:pPr>
                </w:p>
                <w:p w:rsidR="00824316" w:rsidRDefault="00824316" w:rsidP="00C95F5B"/>
              </w:txbxContent>
            </v:textbox>
            <w10:wrap type="square"/>
          </v:shape>
        </w:pict>
      </w:r>
      <w:r w:rsidR="00C95F5B" w:rsidRPr="007573C7">
        <w:rPr>
          <w:rFonts w:ascii="Times New Roman" w:hAnsi="Times New Roman" w:cs="Times New Roman"/>
          <w:sz w:val="28"/>
          <w:szCs w:val="28"/>
        </w:rPr>
        <w:t xml:space="preserve">      </w:t>
      </w:r>
    </w:p>
    <w:p w:rsidR="00C95F5B" w:rsidRPr="007573C7" w:rsidRDefault="00C95F5B" w:rsidP="00C95F5B">
      <w:pPr>
        <w:ind w:right="-1"/>
        <w:rPr>
          <w:rFonts w:ascii="Times New Roman" w:hAnsi="Times New Roman" w:cs="Times New Roman"/>
          <w:sz w:val="28"/>
          <w:szCs w:val="28"/>
        </w:rPr>
      </w:pPr>
    </w:p>
    <w:p w:rsidR="00C95F5B" w:rsidRPr="007573C7" w:rsidRDefault="00C95F5B" w:rsidP="00C95F5B">
      <w:pPr>
        <w:ind w:right="-1"/>
        <w:rPr>
          <w:rFonts w:ascii="Times New Roman" w:hAnsi="Times New Roman" w:cs="Times New Roman"/>
          <w:sz w:val="28"/>
          <w:szCs w:val="28"/>
        </w:rPr>
      </w:pPr>
    </w:p>
    <w:p w:rsidR="00C95F5B" w:rsidRPr="007573C7" w:rsidRDefault="00C95F5B" w:rsidP="00C95F5B">
      <w:pPr>
        <w:ind w:right="-1"/>
        <w:rPr>
          <w:rFonts w:ascii="Times New Roman" w:hAnsi="Times New Roman" w:cs="Times New Roman"/>
          <w:sz w:val="28"/>
          <w:szCs w:val="28"/>
        </w:rPr>
      </w:pPr>
    </w:p>
    <w:p w:rsidR="00C95F5B" w:rsidRPr="007573C7" w:rsidRDefault="00C95F5B" w:rsidP="00C95F5B">
      <w:pPr>
        <w:ind w:right="-1"/>
        <w:rPr>
          <w:rFonts w:ascii="Times New Roman" w:hAnsi="Times New Roman" w:cs="Times New Roman"/>
          <w:sz w:val="28"/>
          <w:szCs w:val="28"/>
        </w:rPr>
      </w:pPr>
    </w:p>
    <w:p w:rsidR="00C95F5B" w:rsidRPr="007573C7" w:rsidRDefault="00C95F5B" w:rsidP="00C95F5B">
      <w:pPr>
        <w:ind w:right="-1"/>
        <w:rPr>
          <w:rFonts w:ascii="Times New Roman" w:hAnsi="Times New Roman" w:cs="Times New Roman"/>
          <w:sz w:val="28"/>
          <w:szCs w:val="28"/>
        </w:rPr>
      </w:pPr>
    </w:p>
    <w:p w:rsidR="00C95F5B" w:rsidRPr="007573C7" w:rsidRDefault="00C95F5B" w:rsidP="00C95F5B">
      <w:pPr>
        <w:spacing w:line="276" w:lineRule="auto"/>
        <w:ind w:right="-1" w:firstLine="709"/>
        <w:jc w:val="both"/>
        <w:rPr>
          <w:rFonts w:ascii="Times New Roman" w:hAnsi="Times New Roman" w:cs="Times New Roman"/>
          <w:sz w:val="28"/>
          <w:szCs w:val="28"/>
        </w:rPr>
      </w:pPr>
    </w:p>
    <w:p w:rsidR="00C95F5B" w:rsidRPr="007573C7" w:rsidRDefault="00C95F5B" w:rsidP="00C95F5B">
      <w:pPr>
        <w:spacing w:line="276" w:lineRule="auto"/>
        <w:ind w:right="-1" w:firstLine="709"/>
        <w:jc w:val="both"/>
        <w:rPr>
          <w:rFonts w:ascii="Times New Roman" w:hAnsi="Times New Roman" w:cs="Times New Roman"/>
          <w:sz w:val="28"/>
          <w:szCs w:val="28"/>
        </w:rPr>
      </w:pPr>
    </w:p>
    <w:p w:rsidR="00C95F5B" w:rsidRPr="007573C7" w:rsidRDefault="00C95F5B" w:rsidP="00C95F5B">
      <w:pPr>
        <w:spacing w:line="276" w:lineRule="auto"/>
        <w:ind w:right="-1" w:firstLine="709"/>
        <w:jc w:val="both"/>
        <w:rPr>
          <w:rFonts w:ascii="Times New Roman" w:hAnsi="Times New Roman" w:cs="Times New Roman"/>
          <w:sz w:val="28"/>
          <w:szCs w:val="28"/>
        </w:rPr>
      </w:pPr>
    </w:p>
    <w:p w:rsidR="00C95F5B" w:rsidRPr="007573C7" w:rsidRDefault="00C95F5B" w:rsidP="00C95F5B">
      <w:pPr>
        <w:spacing w:line="276" w:lineRule="auto"/>
        <w:ind w:right="-1" w:firstLine="709"/>
        <w:jc w:val="both"/>
        <w:rPr>
          <w:rFonts w:ascii="Times New Roman" w:hAnsi="Times New Roman" w:cs="Times New Roman"/>
          <w:sz w:val="28"/>
          <w:szCs w:val="28"/>
        </w:rPr>
      </w:pPr>
    </w:p>
    <w:p w:rsidR="00C95F5B" w:rsidRPr="007573C7" w:rsidRDefault="00C95F5B" w:rsidP="00C95F5B">
      <w:pPr>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t>В  соответствии  с постановлением администрации муниципального образования – городской округ город Касимов от 16.08.2013  № 1322 «О муниципальных программах муниципального образования – городской округ город Касимов», Решением Касимовской городской Думы от 13.07.2018       № 56/7 «О назначении исполняющего обязанности главы администрации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C95F5B" w:rsidRPr="007573C7" w:rsidRDefault="00C95F5B" w:rsidP="00C95F5B">
      <w:pPr>
        <w:spacing w:line="276" w:lineRule="auto"/>
        <w:ind w:right="-1" w:firstLine="709"/>
        <w:jc w:val="both"/>
        <w:rPr>
          <w:rFonts w:ascii="Times New Roman" w:eastAsia="Times New Roman" w:hAnsi="Times New Roman" w:cs="Times New Roman"/>
          <w:sz w:val="28"/>
          <w:szCs w:val="28"/>
        </w:rPr>
      </w:pPr>
      <w:r w:rsidRPr="007573C7">
        <w:rPr>
          <w:rFonts w:ascii="Times New Roman" w:hAnsi="Times New Roman" w:cs="Times New Roman"/>
          <w:sz w:val="28"/>
          <w:szCs w:val="28"/>
        </w:rPr>
        <w:t>1.</w:t>
      </w:r>
      <w:r w:rsidRPr="007573C7">
        <w:rPr>
          <w:rFonts w:ascii="Times New Roman" w:hAnsi="Times New Roman" w:cs="Times New Roman"/>
          <w:sz w:val="28"/>
          <w:szCs w:val="28"/>
        </w:rPr>
        <w:tab/>
      </w:r>
      <w:r w:rsidRPr="007573C7">
        <w:rPr>
          <w:rFonts w:ascii="Times New Roman" w:eastAsia="Times New Roman" w:hAnsi="Times New Roman" w:cs="Times New Roman"/>
          <w:sz w:val="28"/>
          <w:szCs w:val="28"/>
        </w:rPr>
        <w:t>Внести в постановление администрации муниципального образования – городской округ город Касимов от 30.10.2018 № 1339 «Об утверждении муниципальной программы «Развитие образования муниципального образования – городской округ город Касимов» (в редакции постановления администрации муниципального образования – городской округ город Касимов от 24.01.2019 № 111, от 13.03.2019 № 310, от 14.05.2019 № 575) следующие изменения:</w:t>
      </w:r>
    </w:p>
    <w:p w:rsidR="00C95F5B" w:rsidRPr="007573C7" w:rsidRDefault="00C95F5B" w:rsidP="00C95F5B">
      <w:pPr>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t>1.1. В приложении:</w:t>
      </w:r>
    </w:p>
    <w:p w:rsidR="00C95F5B" w:rsidRPr="007573C7" w:rsidRDefault="00C95F5B" w:rsidP="00C95F5B">
      <w:pPr>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t>1.1.1. в  паспорте муниципальной программы:</w:t>
      </w:r>
    </w:p>
    <w:p w:rsidR="00C95F5B" w:rsidRPr="007573C7" w:rsidRDefault="00C95F5B" w:rsidP="00C95F5B">
      <w:pPr>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t>– строку «Основания для разработки Программы» изложить в следующей редакции:</w:t>
      </w:r>
    </w:p>
    <w:tbl>
      <w:tblPr>
        <w:tblW w:w="9731" w:type="dxa"/>
        <w:tblInd w:w="-80" w:type="dxa"/>
        <w:tblLayout w:type="fixed"/>
        <w:tblLook w:val="0000"/>
      </w:tblPr>
      <w:tblGrid>
        <w:gridCol w:w="2600"/>
        <w:gridCol w:w="7131"/>
      </w:tblGrid>
      <w:tr w:rsidR="00C95F5B" w:rsidRPr="007573C7" w:rsidTr="00462752">
        <w:tc>
          <w:tcPr>
            <w:tcW w:w="2600" w:type="dxa"/>
            <w:tcBorders>
              <w:top w:val="single" w:sz="4" w:space="0" w:color="000000"/>
              <w:left w:val="single" w:sz="4" w:space="0" w:color="000000"/>
              <w:bottom w:val="single" w:sz="4" w:space="0" w:color="000000"/>
            </w:tcBorders>
            <w:shd w:val="clear" w:color="auto" w:fill="auto"/>
          </w:tcPr>
          <w:p w:rsidR="00C95F5B" w:rsidRPr="007573C7" w:rsidRDefault="00C95F5B" w:rsidP="00462752">
            <w:pPr>
              <w:snapToGrid w:val="0"/>
              <w:spacing w:line="240" w:lineRule="auto"/>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Основания для разработки Программы</w:t>
            </w:r>
          </w:p>
        </w:tc>
        <w:tc>
          <w:tcPr>
            <w:tcW w:w="7131" w:type="dxa"/>
            <w:tcBorders>
              <w:top w:val="single" w:sz="4" w:space="0" w:color="000000"/>
              <w:left w:val="single" w:sz="4" w:space="0" w:color="000000"/>
              <w:bottom w:val="single" w:sz="4" w:space="0" w:color="000000"/>
              <w:right w:val="single" w:sz="4" w:space="0" w:color="000000"/>
            </w:tcBorders>
            <w:shd w:val="clear" w:color="auto" w:fill="auto"/>
          </w:tcPr>
          <w:p w:rsidR="00C95F5B" w:rsidRPr="007573C7" w:rsidRDefault="00C95F5B" w:rsidP="00462752">
            <w:pPr>
              <w:snapToGrid w:val="0"/>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Конституция Российской Федерации;</w:t>
            </w:r>
          </w:p>
          <w:p w:rsidR="00C95F5B" w:rsidRPr="007573C7" w:rsidRDefault="00C95F5B" w:rsidP="00462752">
            <w:pPr>
              <w:snapToGrid w:val="0"/>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Государственная программа РФ «Развитие образования», утвержденная постановлением Правительства РФ от 26.12.2017 года №1642;</w:t>
            </w:r>
          </w:p>
          <w:p w:rsidR="00C95F5B" w:rsidRPr="007573C7" w:rsidRDefault="00C95F5B" w:rsidP="00462752">
            <w:pPr>
              <w:snapToGrid w:val="0"/>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lastRenderedPageBreak/>
              <w:t>Федеральный закон от 24.07.1998 № 124-ФЗ «Об основных гарантиях прав ребенка в Российской Федерации»;</w:t>
            </w:r>
          </w:p>
          <w:p w:rsidR="00C95F5B" w:rsidRPr="007573C7" w:rsidRDefault="00C95F5B" w:rsidP="00462752">
            <w:pPr>
              <w:snapToGrid w:val="0"/>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Федеральный закон от 29.12.2012 № 273-ФЗ   «Об образовании в Российской Федерации»;</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Федеральный закон от 06.10.1999  № 184-ФЗ «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Федеральный закон от 06.10.2003г. № 131-ФЗ «Об общих принципах организациях местного самоуправления в Российской Федерации»;</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Указ Президента Российской Федерации от 07.05.2012    № 599 «О мерах по реализации государственной политики в области образования и науки»;</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Федеральный проект «Успех каждого ребенка» национального проекта «Образование», утвержденного протоколом президиума Совета при Президенте Российской Федерации по стратегическому развитию и национальным проектам от 3 сентября 2018 № 10;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xml:space="preserve">Указ Президента Российской Федерации от 07.09.2012         № 597 «О мероприятиях по реализации государственной социальной политики»; </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Закон Рязанской области от 29.08.2013 № 42-ОЗ «Об образовании в Рязанской области»;</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Закон Рязанской области от 12.09.2013 № 51-ОЗ «О регулировании отдельных отношений в сфере государственной молодежной политики в Рязанской области»;</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Закон Рязанской области от 25.12.2017г. № 106-ОЗ «Об областном бюджете на 2018 и плановый период 2019 и 2020 годов»;</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Постановление Правительства Рязанской области от 30.10.2013г. № 344 «Об утверждении государственной программы Рязанской области «Развитие образования на 2014-2025 годы»;</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xml:space="preserve">Постановление Правительства Рязанской области от 15.11.2017г. № 294 «Об установлении нормативов </w:t>
            </w:r>
            <w:r w:rsidRPr="007573C7">
              <w:rPr>
                <w:rFonts w:ascii="Times New Roman" w:eastAsia="Times New Roman" w:hAnsi="Times New Roman" w:cs="Times New Roman"/>
                <w:sz w:val="28"/>
                <w:szCs w:val="28"/>
              </w:rPr>
              <w:lastRenderedPageBreak/>
              <w:t xml:space="preserve">обеспечения государственных гарантий в сфере образования на 2018 год и плановый период 2019 и 2020 годов»; </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Постановление администрации муниципального образования – городской округ город Касимов от 16.08.2013г. № 1322 «О муниципальных программах муниципального образования — городской округ город Касимов»;</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Постановление администрации муниципального образования – городской округ город Касимов Рязанской области от 11 августа 2016 г. № 1173 «Об определении органов и должностных лиц, специально уполномоченных осуществлять деятельность по реализации государственных полномочий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в муниципальном образовании – городской округ город Касимов».</w:t>
            </w:r>
          </w:p>
        </w:tc>
      </w:tr>
    </w:tbl>
    <w:p w:rsidR="00C95F5B" w:rsidRPr="007573C7" w:rsidRDefault="00C95F5B" w:rsidP="00C95F5B">
      <w:pPr>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lastRenderedPageBreak/>
        <w:t xml:space="preserve">– строку «Цели и задачи Программы» изложить в следующей редакции: </w:t>
      </w:r>
    </w:p>
    <w:tbl>
      <w:tblPr>
        <w:tblW w:w="9731" w:type="dxa"/>
        <w:tblInd w:w="-80" w:type="dxa"/>
        <w:tblLayout w:type="fixed"/>
        <w:tblLook w:val="0000"/>
      </w:tblPr>
      <w:tblGrid>
        <w:gridCol w:w="2600"/>
        <w:gridCol w:w="7131"/>
      </w:tblGrid>
      <w:tr w:rsidR="00C95F5B" w:rsidRPr="007573C7" w:rsidTr="00462752">
        <w:tc>
          <w:tcPr>
            <w:tcW w:w="2600" w:type="dxa"/>
            <w:tcBorders>
              <w:top w:val="single" w:sz="4" w:space="0" w:color="000000"/>
              <w:left w:val="single" w:sz="4" w:space="0" w:color="000000"/>
              <w:bottom w:val="single" w:sz="4" w:space="0" w:color="000000"/>
            </w:tcBorders>
            <w:shd w:val="clear" w:color="auto" w:fill="auto"/>
          </w:tcPr>
          <w:p w:rsidR="00C95F5B" w:rsidRPr="007573C7" w:rsidRDefault="00C95F5B" w:rsidP="00462752">
            <w:pPr>
              <w:snapToGrid w:val="0"/>
              <w:spacing w:line="240" w:lineRule="auto"/>
              <w:rPr>
                <w:rFonts w:ascii="Times New Roman" w:hAnsi="Times New Roman" w:cs="Times New Roman"/>
                <w:sz w:val="28"/>
                <w:szCs w:val="28"/>
              </w:rPr>
            </w:pPr>
            <w:r w:rsidRPr="007573C7">
              <w:rPr>
                <w:rFonts w:ascii="Times New Roman" w:hAnsi="Times New Roman" w:cs="Times New Roman"/>
                <w:sz w:val="28"/>
                <w:szCs w:val="28"/>
              </w:rPr>
              <w:t>Цели и задачи Программы</w:t>
            </w:r>
          </w:p>
        </w:tc>
        <w:tc>
          <w:tcPr>
            <w:tcW w:w="7131" w:type="dxa"/>
            <w:tcBorders>
              <w:top w:val="single" w:sz="4" w:space="0" w:color="000000"/>
              <w:left w:val="single" w:sz="4" w:space="0" w:color="000000"/>
              <w:bottom w:val="single" w:sz="4" w:space="0" w:color="000000"/>
              <w:right w:val="single" w:sz="4" w:space="0" w:color="000000"/>
            </w:tcBorders>
            <w:shd w:val="clear" w:color="auto" w:fill="auto"/>
          </w:tcPr>
          <w:p w:rsidR="00C95F5B" w:rsidRPr="007573C7" w:rsidRDefault="00C95F5B" w:rsidP="00462752">
            <w:pPr>
              <w:snapToGrid w:val="0"/>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xml:space="preserve">Цели Программы: </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Последовательный перевод муниципальной системы образования на работу в режиме устойчивого развития, обеспечивающей повышение доступности качественного образования в соответствии с современными потребностями общества и каждого гражданина;</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Обеспечение доступного и качественного образования в соответствии в потребностями населения;</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Повышение доступности качественных услуг дошкольного образования;</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Создание условий для модернизации, устойчивого развития и внедрения модели персонифицированного финансирования сферы дополнительного образования детей;</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Повышение уровня безопасности обучающихся, воспитанников   и   работников    образовательных  учреждений муниципального образования – городской округ город Касимов;      </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Обеспечение жизни, здоровья граждан и их имущества, гарантия их законных прав на безопасные условия движения на дорогах;</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shd w:val="clear" w:color="auto" w:fill="FFFFFF"/>
              </w:rPr>
              <w:t xml:space="preserve">- Обеспечение государственной поддержки, создание благоприятных условий для успешной социализации детей-сирот, детей, оставшихся без попечения родителей, </w:t>
            </w:r>
            <w:r w:rsidRPr="007573C7">
              <w:rPr>
                <w:rFonts w:ascii="Times New Roman" w:eastAsia="Times New Roman" w:hAnsi="Times New Roman"/>
                <w:sz w:val="28"/>
                <w:szCs w:val="28"/>
                <w:shd w:val="clear" w:color="auto" w:fill="FFFFFF"/>
              </w:rPr>
              <w:lastRenderedPageBreak/>
              <w:t>детей, оказавшихся в трудной жизненной ситуации, в том числе с ограниченными возможностями здоровья, и создание условий для роста благосостояния детей-сирот и детей, оставшихся без попечения родителей, лиц из числа детей-сирот и детей, оставшихся без попечения родителей</w:t>
            </w:r>
            <w:r w:rsidRPr="007573C7">
              <w:rPr>
                <w:rFonts w:ascii="Times New Roman" w:eastAsia="Times New Roman" w:hAnsi="Times New Roman"/>
                <w:sz w:val="28"/>
                <w:szCs w:val="28"/>
              </w:rPr>
              <w:t>;</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Совершенствование организации отдыха, оздоровления и занятости детей в городе Касимов;</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Обеспечение благоприятных условий для создания единой    системы выявления и развития одаренных  детей в    различных областях интеллектуальной и творческой деятельности;</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sz w:val="28"/>
                <w:szCs w:val="28"/>
                <w:shd w:val="clear" w:color="auto" w:fill="FFFFFF"/>
              </w:rPr>
              <w:t>- Реализация кадровой политики в сфере образования по привлечению в систему образования молодых перспективных кадров и повышения социальной значимости профессии педагога;</w:t>
            </w:r>
          </w:p>
          <w:p w:rsidR="00C95F5B" w:rsidRPr="007573C7" w:rsidRDefault="00C95F5B" w:rsidP="00462752">
            <w:pPr>
              <w:shd w:val="clear" w:color="auto" w:fill="FFFFFF"/>
              <w:suppressAutoHyphens w:val="0"/>
              <w:spacing w:line="240" w:lineRule="auto"/>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Обеспечение эффективного исполнения муниципальных функций в сфере реализации Программы;</w:t>
            </w:r>
          </w:p>
          <w:p w:rsidR="00C95F5B" w:rsidRPr="007573C7" w:rsidRDefault="00C95F5B" w:rsidP="00462752">
            <w:pPr>
              <w:shd w:val="clear" w:color="auto" w:fill="FFFFFF"/>
              <w:suppressAutoHyphens w:val="0"/>
              <w:spacing w:line="240" w:lineRule="auto"/>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Обеспечение доступного качественного образования в соответствии с потребностями населения в городском округе - город Касимов.</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Задачи Программы:</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Оснащение учреждений образования  их современными средствами обучения и воспитания, оборудования, мебелью;</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Укрепление здоровья учащихся, развитие физической культуры и спорта;</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Внедрение современных моделей организации питания обучающихся и воспитанников, позволяющих обеспечить детей доступным, качественным, полезным питанием;</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Формирование у учащихся осознанного отношения к здоровому питанию;</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Обновление материально-технической базы пищеблоков образовательных учреждений муниципального образования – городской округ город Касимов и улучшения их санитарного состояния;</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Укрепление материально-технической базы спортивных залов;</w:t>
            </w:r>
          </w:p>
          <w:p w:rsidR="00C95F5B" w:rsidRPr="007573C7" w:rsidRDefault="00C95F5B" w:rsidP="00462752">
            <w:pPr>
              <w:suppressAutoHyphens w:val="0"/>
              <w:autoSpaceDE w:val="0"/>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xml:space="preserve">-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w:t>
            </w:r>
            <w:r w:rsidRPr="007573C7">
              <w:rPr>
                <w:rFonts w:ascii="Times New Roman" w:eastAsia="Times New Roman" w:hAnsi="Times New Roman" w:cs="Times New Roman"/>
                <w:sz w:val="28"/>
                <w:szCs w:val="28"/>
              </w:rPr>
              <w:lastRenderedPageBreak/>
              <w:t>имеющим государственную аккредитацию основным общеобразовательным программам;</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Обеспечение условий для предоставления качественных услуг дошкольного образования;</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выплата компенсации родительской платы за присмотр и уход за детьми в образовательных организациях, реализующих образовательную программу дошкольного образования;</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Развитие сети дошкольных образовательных учреждений муниципального образования – городской округ город Касимов, обеспечивающей потребности населения в образовательных услугах;</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 Организационное и информационно-методическое обеспечение  дополнительного образования детей;</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Создание условий для развития  и вовлечения детей в социальную практику;</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Развитие инфраструктуры дополнительного образования;</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Внедрение модели персонифицированного финансирования дополнительного образования детей;</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 Оснащение образовательных учреждений муниципального образования – городской округ город Касимов современными  комплексами инженерно-технических     систем      обеспечения безопасности;                                   </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Создание  безопасных   условий   для   проведения учебно-воспитательного процесса в образовательных учреждениях;   </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Повышение уровня знаний по вопросам  противопожарной безопасности, охраны труда и техники безопасности участников образовательного процесса;</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Обеспечение безопасности обучающихся, воспитанников и работников образовательных учреждений во время их нахождения на улице (на дороге в школу и из школы, при прогулках после уроков, в выходные дни и каникулы);</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 Профилактика социального сиротства, содействие </w:t>
            </w:r>
            <w:r w:rsidRPr="007573C7">
              <w:rPr>
                <w:rFonts w:ascii="Times New Roman" w:eastAsia="Times New Roman" w:hAnsi="Times New Roman"/>
                <w:sz w:val="28"/>
                <w:szCs w:val="28"/>
              </w:rPr>
              <w:lastRenderedPageBreak/>
              <w:t>популяризации идеи семейного устройства детей-сирот и детей, оставшихся без попечения родителей;</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Обеспечение государственной поддержки и создание благоприятных условий для успешной социализации детей-сирот и детей, оставшихся без попечения родителей;</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Однократное обеспечение благоустроенными жилыми помещениями;</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Совершенствование форм организации отдыха, оздоровления и занятости детей в городе Касимов;</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Развитие форм  выявления  и  поддержки  одаренных детей;  </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Организация межведомственного взаимодействия по выявлению и развитию одаренных детей;</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Создание условий для развития  и вовлечения детей в социальную практику;</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Обеспечение качества кадрового состава сферы дополнительного образования детей;</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Обновление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 Реализация  комплекса мер по поддержке, привлечению и закреплению педагогов в общеобразовательных организациях;</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 Организация межведомственного взаимодействия по привлечению молодых педагогических кадров  в общеобразовательные организации;</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sz w:val="28"/>
                <w:szCs w:val="28"/>
              </w:rPr>
              <w:t>-</w:t>
            </w:r>
            <w:r w:rsidRPr="007573C7">
              <w:rPr>
                <w:rFonts w:ascii="Times New Roman" w:eastAsia="Times New Roman" w:hAnsi="Times New Roman"/>
                <w:szCs w:val="20"/>
              </w:rPr>
              <w:t xml:space="preserve"> </w:t>
            </w:r>
            <w:r w:rsidRPr="007573C7">
              <w:rPr>
                <w:rFonts w:ascii="Times New Roman" w:eastAsia="Times New Roman" w:hAnsi="Times New Roman"/>
                <w:sz w:val="28"/>
                <w:szCs w:val="28"/>
              </w:rPr>
              <w:t>Обеспечение учебно-методического, организационного и технического сопровождения функционирования и развития системы образования в городском округе - город Касимов.</w:t>
            </w:r>
          </w:p>
        </w:tc>
      </w:tr>
    </w:tbl>
    <w:p w:rsidR="00C95F5B" w:rsidRPr="007573C7" w:rsidRDefault="00C95F5B" w:rsidP="00C95F5B">
      <w:pPr>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lastRenderedPageBreak/>
        <w:t xml:space="preserve">– строку «Целевые индикаторы Программы и их значение» изложить в следующей редакции: </w:t>
      </w:r>
    </w:p>
    <w:tbl>
      <w:tblPr>
        <w:tblW w:w="9731" w:type="dxa"/>
        <w:tblInd w:w="-80" w:type="dxa"/>
        <w:tblLayout w:type="fixed"/>
        <w:tblLook w:val="0000"/>
      </w:tblPr>
      <w:tblGrid>
        <w:gridCol w:w="2600"/>
        <w:gridCol w:w="7131"/>
      </w:tblGrid>
      <w:tr w:rsidR="00C95F5B" w:rsidRPr="007573C7" w:rsidTr="00462752">
        <w:tc>
          <w:tcPr>
            <w:tcW w:w="2600" w:type="dxa"/>
            <w:tcBorders>
              <w:top w:val="single" w:sz="4" w:space="0" w:color="000000"/>
              <w:left w:val="single" w:sz="4" w:space="0" w:color="000000"/>
              <w:bottom w:val="single" w:sz="4" w:space="0" w:color="000000"/>
            </w:tcBorders>
            <w:shd w:val="clear" w:color="auto" w:fill="auto"/>
          </w:tcPr>
          <w:p w:rsidR="00C95F5B" w:rsidRPr="007573C7" w:rsidRDefault="00C95F5B" w:rsidP="00462752">
            <w:pPr>
              <w:snapToGrid w:val="0"/>
              <w:spacing w:line="240" w:lineRule="auto"/>
              <w:rPr>
                <w:rFonts w:ascii="Times New Roman" w:eastAsia="Times New Roman" w:hAnsi="Times New Roman" w:cs="Times New Roman"/>
                <w:sz w:val="28"/>
                <w:szCs w:val="28"/>
              </w:rPr>
            </w:pPr>
            <w:r w:rsidRPr="007573C7">
              <w:rPr>
                <w:rFonts w:ascii="Times New Roman" w:eastAsia="Times New Roman" w:hAnsi="Times New Roman" w:cs="Times New Roman"/>
                <w:bCs/>
                <w:sz w:val="28"/>
                <w:szCs w:val="28"/>
              </w:rPr>
              <w:t>Целевые индикаторы Программы и их значение</w:t>
            </w:r>
          </w:p>
        </w:tc>
        <w:tc>
          <w:tcPr>
            <w:tcW w:w="7131" w:type="dxa"/>
            <w:tcBorders>
              <w:top w:val="single" w:sz="4" w:space="0" w:color="000000"/>
              <w:left w:val="single" w:sz="4" w:space="0" w:color="000000"/>
              <w:bottom w:val="single" w:sz="4" w:space="0" w:color="000000"/>
              <w:right w:val="single" w:sz="4" w:space="0" w:color="000000"/>
            </w:tcBorders>
            <w:shd w:val="clear" w:color="auto" w:fill="auto"/>
          </w:tcPr>
          <w:p w:rsidR="00C95F5B" w:rsidRPr="007573C7" w:rsidRDefault="00C95F5B" w:rsidP="00462752">
            <w:pPr>
              <w:snapToGrid w:val="0"/>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Для  оценки  эффективности   и   результативности решения задач, определенных Программой, предлагается система следующих целевых индикаторов:</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Увеличение доли общеобразовательных учреждений, отвечающим современным требованиям: 2019-2025гг. - 100%;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Доля обучающихся, освоивших основные общеобразовательные программы в муниципальных образовательных организациях:</w:t>
            </w:r>
            <w:r w:rsidRPr="007573C7">
              <w:rPr>
                <w:rFonts w:ascii="Times New Roman" w:eastAsia="Times New Roman" w:hAnsi="Times New Roman"/>
                <w:szCs w:val="20"/>
              </w:rPr>
              <w:t xml:space="preserve"> </w:t>
            </w:r>
            <w:r w:rsidRPr="007573C7">
              <w:rPr>
                <w:rFonts w:ascii="Times New Roman" w:eastAsia="Times New Roman" w:hAnsi="Times New Roman" w:cs="Times New Roman"/>
                <w:sz w:val="28"/>
                <w:szCs w:val="28"/>
              </w:rPr>
              <w:t>2019-2025гг. - 100%;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xml:space="preserve">- Увеличение доли учащихся, обучающихся по ФГОС, в </w:t>
            </w:r>
            <w:r w:rsidRPr="007573C7">
              <w:rPr>
                <w:rFonts w:ascii="Times New Roman" w:eastAsia="Times New Roman" w:hAnsi="Times New Roman" w:cs="Times New Roman"/>
                <w:sz w:val="28"/>
                <w:szCs w:val="28"/>
              </w:rPr>
              <w:lastRenderedPageBreak/>
              <w:t xml:space="preserve">общей численности обучающихся; 2019г. – 87%,  2020г. – 92,5%, 2021г. – 96,1%, 2022г. – 98%, 2023г. – 98,5%, 2024г. -99%, 2025г. – 100%;   </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Доля образовательных организация, включенных в единое информационное образовательное пространство: 2019-2025гг. - 100%;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Доля пунктов проведения ЕГЭ с онлайн-видеонаблюдением: 2019-2025гг. - 100%;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Доля выпускников МБОУ, сдавших единый государственный экзамен по русскому языку и математике, в общей численности выпускников МБОУ, сдавших единый государственный экзамен по данным предметам; 2019-2025гг. - 100%;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xml:space="preserve">- Доля школьных столовых, оснащенных современным технологическим оборудованием: 2019г. – 17%,  2020г. – 65%,  2021г. – 70%, 2022г. – 72%, 2023г. – 76%, 2024г. -80%, 2025г. – 85%;  </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Доля учащихся,   охваченных   горячим питанием: 2019-2025гг. - 100%;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xml:space="preserve"> - Доля спортивных залов общеобразовательных организаций, имеющих современное спортивное оборудование: 2019г. – 77%,  2020г. – 85%, 2021г. – 92%, 2022г. – 93%, 2023г. – 95%, 2024г. -97%, 2025г. – 100%;   </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Отношение численности детей в возрасте 3-7 лет, которым предоставлена возможность получать услуги дошкольного образования: 2019-2025гг. - 100%;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xml:space="preserve">- Доля детей дошкольного возраста (1,5-7 лет), охваченных всеми формами дошкольного образования: </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xml:space="preserve">2019г. – 75,3%,  2020г. – 75,4%, 2021г. – 75,5%, 2022г. – 75,6%, 2023г. – 75,7%, 2024г. -75,8%, 2025г. – 76%;   </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Доля родителей, воспользовавшихся правом на компенсацию родительской платы за присмотр и уход за детьми в образовательных организациях, реализующих образовательную программу дошкольного образования:</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2019-2025гг. – не менее 90%;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 Удельный вес организаций дополнительного образования, в которых созданы условия для реализации современных программ исследовательской, научно-технической, проектно-конструкторской деятельности обучающихся: 2019-2025гг. - 25%;</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Доля обучающихся, успешно освоивших дополнительные образовательные программы в муниципальных образовательных организациях: 2019-2025гг. - 100%;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lastRenderedPageBreak/>
              <w:t>- Охват детей в возрасте 5-18 лет программами дополнительного образования: 2019-2025гг. - 75%;</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Охват детей в возрасте от 5 до 18 лет, имеющих право на получение дополнительного образования в рамках системы персонифицированного финансирования – 25%;</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 – 30%.</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 Удельный вес организаций дополнительного образования, в которых созданы специальные условия, обеспечивающие доступность программ дополнительного образования для детей с ограниченными возможностями здоровья: 2019-2025гг. - 100%;</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Уменьшение доли муниципальных дошкольных образовательных учреждений, здания которых находятся в аварийном состоянии или требуют капитального ремонта: 2019-2025гг. - 0%; </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Доля образовательных учреждений оснащенных современными комплексами инженерно-технических систем обеспечения безопасности: 2019г. – 94%,  2020 г. – 96%, 2021г. – 98%, 2022г. – 100%,  2023г. – 100%, 2024г. – 100%, 2025г. – 100%;</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Доля комплексной безопасности образовательных учреждений отвечающих действующему законодательству: 2019-2025гг. - 100%; </w:t>
            </w:r>
          </w:p>
          <w:p w:rsidR="00C95F5B" w:rsidRPr="007573C7" w:rsidRDefault="00C95F5B" w:rsidP="00462752">
            <w:pPr>
              <w:snapToGrid w:val="0"/>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shd w:val="clear" w:color="auto" w:fill="FFFFFF"/>
              </w:rPr>
              <w:t>- Численность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 по договорам найма специализированных жилых помещений;</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Увеличение </w:t>
            </w:r>
            <w:r w:rsidRPr="007573C7">
              <w:rPr>
                <w:rFonts w:ascii="Times New Roman" w:eastAsia="Times New Roman" w:hAnsi="Times New Roman" w:cs="Times New Roman"/>
                <w:sz w:val="28"/>
                <w:szCs w:val="28"/>
              </w:rPr>
              <w:t>количества жилых помещений, приобретаемых для детей-сирот и детей, оставшихся без попечения родителей;</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Увеличение выраженного оздоровительного эффекта, полученного детьми в результате организованного отдыха;</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Увеличение численности детей и подростков, охваченных организованным отдыхом в загородных стационарных детских оздоровительных учреждениях Рязанской области, отдыхом в лагерях с дневным пребыванием детей, в лагерях труда и отдыха;</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lastRenderedPageBreak/>
              <w:t>- Увеличение численности детей и подростков, находящихся в трудной жизненной ситуации, охваченных организованным отдыхом;</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Увеличение  численности детей и подростков, задействованных в работе школьных ученических бригад по благоустройству пришкольных территорий и обработке учебно-опытного участка МБОУ ДО «Станция юных натуралистов»;</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Доля  одаренных  детей,  включенных  в  систему выявления и  развития одаренных детей: 2019г. – 29%, 2020г. – 30%, 2021г. – 31%, 2022г. - 32%, 2023г. – 33%, 2024г. - 34%, 2025г. – 35%;                                 </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Доля одаренных детей школьного возраста, занявших призовые  места  на областных и всероссийских конкурсах, соревнованиях, олимпиадах, турнирах: 2019г. – 28%; 2020г. – 30%; 2021г. – 31%; 2022г. - 32%; 2023г. – 33%; 2019г. – 34%;  2025г. – 35%;</w:t>
            </w:r>
          </w:p>
          <w:p w:rsidR="00C95F5B" w:rsidRPr="007573C7" w:rsidRDefault="00C95F5B" w:rsidP="00462752">
            <w:pPr>
              <w:snapToGrid w:val="0"/>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Удельный вес численности педагогических работников муниципальных организаций дополнительного образования, прошедших в течение последних трех лет повышение квалификации или профессиональную переподготовку: 2014г. – 79%, 2015г. – 80%, 2016 г. – 100%, 2017 — 100%, 2018 г. – 100%, 2019 – 100%,  2020 г. – 100%; </w:t>
            </w:r>
          </w:p>
          <w:p w:rsidR="00C95F5B" w:rsidRPr="007573C7" w:rsidRDefault="00C95F5B" w:rsidP="00462752">
            <w:pPr>
              <w:snapToGrid w:val="0"/>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Сохранение количества конкурсов профессионального мастерства для работников системы образования: 2014г. – 4, 2015г. – 4, 2016г.-4, 2017г. -4, 2018г. -4, 2019г. -4, 2020г. -4.   </w:t>
            </w:r>
          </w:p>
          <w:p w:rsidR="00C95F5B" w:rsidRPr="007573C7" w:rsidRDefault="00C95F5B" w:rsidP="00462752">
            <w:pPr>
              <w:snapToGrid w:val="0"/>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Сохранение  доли педагогических работников, прошедших повышение квалификации и (или) профессиональную переподготовку на базе  ОГБОУ  ДПО «РИРО» ежегодно согласно установленному графику:  2016г.-13,4%, 2017г. -5,8%, 2018г. -6,8%, 2019г. -6,8%, 2020г. -6,8%.   </w:t>
            </w:r>
          </w:p>
          <w:p w:rsidR="00C95F5B" w:rsidRPr="007573C7" w:rsidRDefault="00C95F5B" w:rsidP="00462752">
            <w:pPr>
              <w:snapToGrid w:val="0"/>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Сохранение удельного веса численности учителей в возрасте до 30 лет в пределах согласно показателям  «Дорожной карты»,  сохранение количества  педагогов, охваченных отдыхом и оздоровлением на уровне  выделяемой квоты по Рязанской области: 2016г.- 15,2; 2017г.- 15,6; 2018г.-16; 2019г.- 16,4; 2020г.-16,4;</w:t>
            </w:r>
          </w:p>
          <w:p w:rsidR="00C95F5B" w:rsidRPr="007573C7" w:rsidRDefault="00C95F5B" w:rsidP="00462752">
            <w:pPr>
              <w:snapToGrid w:val="0"/>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Своевременная выплата заработной платы в учреждении;</w:t>
            </w:r>
          </w:p>
          <w:p w:rsidR="00C95F5B" w:rsidRPr="007573C7" w:rsidRDefault="00C95F5B" w:rsidP="00462752">
            <w:pPr>
              <w:snapToGrid w:val="0"/>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xml:space="preserve">- Отсутствие просроченной кредиторской задолженности управления образования администрации </w:t>
            </w:r>
            <w:r w:rsidRPr="007573C7">
              <w:rPr>
                <w:rFonts w:ascii="Times New Roman" w:eastAsia="Times New Roman" w:hAnsi="Times New Roman"/>
                <w:sz w:val="28"/>
                <w:szCs w:val="28"/>
              </w:rPr>
              <w:lastRenderedPageBreak/>
              <w:t>муниципального образования – городской округ город Касимов;</w:t>
            </w:r>
          </w:p>
          <w:p w:rsidR="00C95F5B" w:rsidRPr="007573C7" w:rsidRDefault="00C95F5B" w:rsidP="00462752">
            <w:pPr>
              <w:snapToGrid w:val="0"/>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Количество муниципальных услуг, предоставляемых по принципу «одного окна».</w:t>
            </w:r>
          </w:p>
          <w:p w:rsidR="00C95F5B" w:rsidRPr="007573C7" w:rsidRDefault="00C95F5B" w:rsidP="00462752">
            <w:pPr>
              <w:spacing w:line="240" w:lineRule="auto"/>
              <w:jc w:val="both"/>
              <w:rPr>
                <w:rFonts w:ascii="Times New Roman" w:eastAsia="Times New Roman" w:hAnsi="Times New Roman"/>
                <w:sz w:val="28"/>
                <w:szCs w:val="28"/>
              </w:rPr>
            </w:pPr>
            <w:r w:rsidRPr="007573C7">
              <w:rPr>
                <w:rFonts w:ascii="Times New Roman" w:eastAsia="Times New Roman" w:hAnsi="Times New Roman"/>
                <w:sz w:val="28"/>
                <w:szCs w:val="28"/>
              </w:rPr>
              <w:t>* показатели      выше указанных     индикаторов</w:t>
            </w:r>
          </w:p>
          <w:p w:rsidR="00C95F5B" w:rsidRPr="007573C7" w:rsidRDefault="00C95F5B" w:rsidP="00462752">
            <w:pPr>
              <w:spacing w:line="240" w:lineRule="auto"/>
              <w:jc w:val="both"/>
              <w:rPr>
                <w:rFonts w:ascii="Times New Roman" w:eastAsia="Times New Roman" w:hAnsi="Times New Roman" w:cs="Times New Roman"/>
                <w:sz w:val="28"/>
                <w:szCs w:val="28"/>
              </w:rPr>
            </w:pPr>
            <w:r w:rsidRPr="007573C7">
              <w:rPr>
                <w:rFonts w:ascii="Times New Roman" w:eastAsia="Times New Roman" w:hAnsi="Times New Roman"/>
                <w:sz w:val="28"/>
                <w:szCs w:val="28"/>
              </w:rPr>
              <w:t>представлены  в  приложении  1   к   настоящей Программе                                                        </w:t>
            </w:r>
          </w:p>
        </w:tc>
      </w:tr>
    </w:tbl>
    <w:p w:rsidR="00C95F5B" w:rsidRPr="007573C7" w:rsidRDefault="00C95F5B" w:rsidP="00C95F5B">
      <w:pPr>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lastRenderedPageBreak/>
        <w:t>– строку «Исполнители основных мероприятий» дополнить абзацами пять и шесть следующего содержания:</w:t>
      </w:r>
    </w:p>
    <w:p w:rsidR="00C95F5B" w:rsidRPr="007573C7" w:rsidRDefault="00C95F5B" w:rsidP="00C95F5B">
      <w:pPr>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t>«Отдел по физической культуре и спорту администрации муниципального образования – городской округ город Касимов;</w:t>
      </w:r>
    </w:p>
    <w:p w:rsidR="00C95F5B" w:rsidRPr="007573C7" w:rsidRDefault="00C95F5B" w:rsidP="00C95F5B">
      <w:pPr>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t>Управление по культуре и туризму муниципального образования – городской округ город Касимов»;</w:t>
      </w:r>
    </w:p>
    <w:p w:rsidR="00C95F5B" w:rsidRPr="007573C7" w:rsidRDefault="00C95F5B" w:rsidP="00C95F5B">
      <w:pPr>
        <w:suppressAutoHyphens w:val="0"/>
        <w:spacing w:line="240" w:lineRule="auto"/>
        <w:ind w:left="284" w:right="-1" w:firstLine="425"/>
        <w:jc w:val="both"/>
        <w:rPr>
          <w:rFonts w:ascii="Times New Roman" w:eastAsia="Times New Roman" w:hAnsi="Times New Roman" w:cs="Times New Roman"/>
          <w:sz w:val="28"/>
          <w:szCs w:val="28"/>
          <w:lang w:eastAsia="ru-RU"/>
        </w:rPr>
      </w:pPr>
      <w:r w:rsidRPr="007573C7">
        <w:rPr>
          <w:rFonts w:ascii="Times New Roman" w:hAnsi="Times New Roman" w:cs="Times New Roman"/>
          <w:sz w:val="28"/>
          <w:szCs w:val="28"/>
        </w:rPr>
        <w:t>–</w:t>
      </w:r>
      <w:r w:rsidRPr="007573C7">
        <w:rPr>
          <w:rFonts w:ascii="Times New Roman" w:eastAsia="Times New Roman" w:hAnsi="Times New Roman" w:cs="Times New Roman"/>
          <w:sz w:val="28"/>
          <w:szCs w:val="28"/>
          <w:lang w:eastAsia="ru-RU"/>
        </w:rPr>
        <w:t xml:space="preserve"> строку «Объемы и источники финансирования» изложить в следующей редакции:</w:t>
      </w:r>
    </w:p>
    <w:tbl>
      <w:tblPr>
        <w:tblW w:w="9457" w:type="dxa"/>
        <w:tblInd w:w="290" w:type="dxa"/>
        <w:tblLayout w:type="fixed"/>
        <w:tblLook w:val="0000"/>
      </w:tblPr>
      <w:tblGrid>
        <w:gridCol w:w="2230"/>
        <w:gridCol w:w="7227"/>
      </w:tblGrid>
      <w:tr w:rsidR="00C95F5B" w:rsidRPr="007573C7" w:rsidTr="00462752">
        <w:tc>
          <w:tcPr>
            <w:tcW w:w="2230" w:type="dxa"/>
            <w:tcBorders>
              <w:top w:val="single" w:sz="4" w:space="0" w:color="000000"/>
              <w:left w:val="single" w:sz="4" w:space="0" w:color="000000"/>
              <w:bottom w:val="single" w:sz="4" w:space="0" w:color="000000"/>
            </w:tcBorders>
            <w:shd w:val="clear" w:color="auto" w:fill="auto"/>
          </w:tcPr>
          <w:p w:rsidR="00C95F5B" w:rsidRPr="007573C7" w:rsidRDefault="00C95F5B" w:rsidP="00462752">
            <w:pPr>
              <w:suppressAutoHyphens w:val="0"/>
              <w:snapToGrid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Объемы и источники финансирования  </w:t>
            </w:r>
          </w:p>
        </w:tc>
        <w:tc>
          <w:tcPr>
            <w:tcW w:w="7227" w:type="dxa"/>
            <w:tcBorders>
              <w:top w:val="single" w:sz="4" w:space="0" w:color="000000"/>
              <w:left w:val="single" w:sz="4" w:space="0" w:color="000000"/>
              <w:bottom w:val="single" w:sz="4" w:space="0" w:color="000000"/>
              <w:right w:val="single" w:sz="4" w:space="0" w:color="000000"/>
            </w:tcBorders>
            <w:shd w:val="clear" w:color="auto" w:fill="auto"/>
          </w:tcPr>
          <w:p w:rsidR="00C95F5B" w:rsidRPr="007573C7" w:rsidRDefault="00C95F5B" w:rsidP="00462752">
            <w:pPr>
              <w:suppressAutoHyphens w:val="0"/>
              <w:snapToGrid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Всего 3 348 687 118,48 (руб.),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494 594 297,15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497 721 774,05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504 675613,88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462 923 858,35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462 923 858,35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462 923 858,35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462 923 858,35 руб.</w:t>
            </w:r>
          </w:p>
          <w:p w:rsidR="00C95F5B" w:rsidRPr="007573C7" w:rsidRDefault="00C95F5B" w:rsidP="00462752">
            <w:pPr>
              <w:suppressAutoHyphens w:val="0"/>
              <w:snapToGrid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в том числе:      </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средства областного бюджета – 2 074 932 600,98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319 453 029,86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312 732 217,06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318 812 013,06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280 983 835,25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280 983 835,25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280 983 835,25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280 983 835,25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средства муниципального бюджета –             </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1 054 163 703,50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142 050 181,29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153 906 268,99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154 780 312,82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150 856 735,10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150 856 735,10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150 856 735,10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150 856 735,10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внебюджетные средства – 219 590 814,00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33 091 086,00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31 083 288,00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lastRenderedPageBreak/>
              <w:t>2021 год – 31 083 288,00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31 083 288,00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31 083 288,00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31 083 288,00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31 083 288,00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Подпрограмма №1«Развитие общего образования»:</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Общий объем финансирования: 1 578 897 495,47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в том числе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229 307 168,06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229 665 489,95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233 779 013,06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221 536 456,10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221 536 456,10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221 536 456,10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221 536 456,10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Из них по источникам:</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Средства областного бюджета – 1 197 856 235,90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180 806 633,09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174 242 035,85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178 355 558,96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166 113 002,00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166 113 002,00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166 113 002,00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166 113 002,00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Средства муниципального бюджета –                    365 581 259,57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46 240 534,97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53 223 454,10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53 223 454,10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53 223 454,10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53 223 454,10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53 223 454,10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53 223 454,10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Внебюджетные     средства –    15 460 000,00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2 260 000,00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2 200 000,00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2 200 000,00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2 200 000,00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2 200 000,00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2 200 000,00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2 200 000,00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lastRenderedPageBreak/>
              <w:t>Подпрограмма № 2 «Развитие дошкольного образования»:</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 xml:space="preserve">Общий объем финансирования: 1 205 635 798,57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178 226 949,62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189 716 532,31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190 768 089,48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161 731 056,79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161 731 056,79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161 731 056,79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161 731 056,79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Из них по источникам: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 xml:space="preserve">Средства областного бюджета – 668 808 306,59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111 123 605,64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111 429 174,31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112 480 731,48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83 443 698,79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83 443 698,79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83 443 698,79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83 443 698,79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Средства муниципального бюджета –                 376 612 292,98 руб., 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44 571 872,98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55 340 070,00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55 340 070,00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55 340 070,00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55 340 070,00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55 340 070,00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55 340 070,00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 xml:space="preserve">Внебюджетные средства – 160 215 199,00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22 531 471,00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22 947 288,00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22 947 288,00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22 947 288,00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22 947 288,00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22 947 288,00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22 947 288,00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Подпрограмма № 3 «Развитие дополнительного образования детей»</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Общий объем финансирования: 199 787 292,42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33 849 241,79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28 482 157,40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lastRenderedPageBreak/>
              <w:t>2021 год – 29 356 201,23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27 024 923,00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27 024 923,00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27 024 923,00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27 024 923,00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Из них по источникам: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sz w:val="28"/>
                <w:szCs w:val="28"/>
                <w:lang w:eastAsia="ru-RU"/>
              </w:rPr>
              <w:t xml:space="preserve"> </w:t>
            </w:r>
            <w:r w:rsidRPr="007573C7">
              <w:rPr>
                <w:rFonts w:ascii="Times New Roman" w:eastAsia="Times New Roman" w:hAnsi="Times New Roman" w:cs="Times New Roman"/>
                <w:bCs/>
                <w:sz w:val="28"/>
                <w:szCs w:val="28"/>
                <w:lang w:eastAsia="ru-RU"/>
              </w:rPr>
              <w:t xml:space="preserve">Средства областного бюджета – 528 720,86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528 720,86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Средства муниципального бюджета –               197 858 571,56 руб., 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33 120 520,93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28 282 157,40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29 156 201,23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26 824 923,00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26 824 923,00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26 824 923,00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26 824 923,00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Внебюджетные средства – 1 400 000,00 руб., 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200 000,00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Подпрограмма № 4 «Безопасность  образовательных учреждений»:</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Общий объем финансирования: 14 115 000,0 руб.,</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 в том числе по годам реализации:</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2 115 000,0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2 000 000,0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2 000 000,0 руб.</w:t>
            </w:r>
          </w:p>
          <w:p w:rsidR="00C95F5B" w:rsidRPr="007573C7" w:rsidRDefault="00C95F5B" w:rsidP="00462752">
            <w:pPr>
              <w:tabs>
                <w:tab w:val="left" w:pos="3834"/>
              </w:tabs>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2 000 000,0 руб.</w:t>
            </w:r>
            <w:r w:rsidRPr="007573C7">
              <w:rPr>
                <w:rFonts w:ascii="Times New Roman" w:eastAsia="Times New Roman" w:hAnsi="Times New Roman" w:cs="Times New Roman"/>
                <w:sz w:val="28"/>
                <w:szCs w:val="28"/>
                <w:lang w:eastAsia="ru-RU"/>
              </w:rPr>
              <w:tab/>
            </w:r>
          </w:p>
          <w:p w:rsidR="00C95F5B" w:rsidRPr="007573C7" w:rsidRDefault="00C95F5B" w:rsidP="00462752">
            <w:pPr>
              <w:tabs>
                <w:tab w:val="left" w:pos="3834"/>
              </w:tabs>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2 000 000,0 руб.</w:t>
            </w:r>
          </w:p>
          <w:p w:rsidR="00C95F5B" w:rsidRPr="007573C7" w:rsidRDefault="00C95F5B" w:rsidP="00462752">
            <w:pPr>
              <w:tabs>
                <w:tab w:val="left" w:pos="3834"/>
              </w:tabs>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2 000 000,0 руб.</w:t>
            </w:r>
          </w:p>
          <w:p w:rsidR="00C95F5B" w:rsidRPr="007573C7" w:rsidRDefault="00C95F5B" w:rsidP="00462752">
            <w:pPr>
              <w:tabs>
                <w:tab w:val="left" w:pos="3834"/>
              </w:tabs>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2 000 000,0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Из них по источникам: </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Средства областного бюджета – 480 000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480 000 руб.</w:t>
            </w:r>
          </w:p>
          <w:p w:rsidR="00C95F5B" w:rsidRPr="007573C7" w:rsidRDefault="00C95F5B" w:rsidP="00462752">
            <w:pPr>
              <w:widowControl w:val="0"/>
              <w:suppressAutoHyphens w:val="0"/>
              <w:autoSpaceDE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Средства муниципального бюджета –  13 635 000,0 руб. </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1 635 000,0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lastRenderedPageBreak/>
              <w:t>2020 год – 2 000 000,00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2 000 000,0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2 000 000,0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2 000 000,00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2 000 000,0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2 000 000,0 руб.</w:t>
            </w:r>
          </w:p>
          <w:p w:rsidR="00C95F5B" w:rsidRPr="007573C7" w:rsidRDefault="00C95F5B" w:rsidP="00462752">
            <w:pPr>
              <w:tabs>
                <w:tab w:val="left" w:pos="110"/>
              </w:tabs>
              <w:suppressAutoHyphens w:val="0"/>
              <w:spacing w:line="240" w:lineRule="auto"/>
              <w:ind w:right="-1"/>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Подпрограмма № 5 «Безопасность дорожного движения»:</w:t>
            </w:r>
          </w:p>
          <w:p w:rsidR="00C95F5B" w:rsidRPr="007573C7" w:rsidRDefault="00C95F5B" w:rsidP="00462752">
            <w:pPr>
              <w:tabs>
                <w:tab w:val="left" w:pos="110"/>
              </w:tabs>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всего – 148 680,00  руб., в том числе:</w:t>
            </w:r>
          </w:p>
          <w:p w:rsidR="00C95F5B" w:rsidRPr="007573C7" w:rsidRDefault="00C95F5B" w:rsidP="00462752">
            <w:pPr>
              <w:tabs>
                <w:tab w:val="left" w:pos="110"/>
              </w:tabs>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средства муниципального бюджета – 148 680,00 руб.</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2019 год – 37 800,00 руб.</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2020 год – 18 480,00 руб.</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2021 год – 18 480,00 руб.</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2022 год – 18 480,00 руб.</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2023 год – 18 480,00 руб.</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2024 год – 18 480,00 руб.</w:t>
            </w:r>
          </w:p>
          <w:p w:rsidR="00C95F5B" w:rsidRPr="007573C7" w:rsidRDefault="00C95F5B" w:rsidP="00462752">
            <w:pPr>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2025 год – 18 480,00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Подпрограмма № 6 «Реализация современных моделей успешной социализации детей»</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 xml:space="preserve">Общий объем финансирования: 159 207 111,37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19 251 202,77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19 561 371,42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20 177 660,38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25 054 219,20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25 054 219,20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25 054 219,20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25 054 219,20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 xml:space="preserve">Из них по источникам: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Средства областного бюджета – 159 207 111,37 руб., в том числе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19 251 202,77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19 561 371,42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20 177 660,38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25 054 219,20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25 054 219,20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25 054 219,20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25 054 219,20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Подпрограмма № 7 «Организация отдыха, оздоровления и занятости детей».</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 xml:space="preserve">Общий объем финансирования: 85 736 779,39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15 530 478,71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12 384 771,01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12 641 983,27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lastRenderedPageBreak/>
              <w:t>2022 год – 11 419 886,60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11 419 886,60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11 419 886,60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11 419 886,60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Из них по источникам: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Средства областного бюджета – 41 168 596,07 руб., 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6 194 095,39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6 429 471,01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6 686 683,27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5 464 586,60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5 464 586,60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5 464 586,60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5 464 586,60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Средства муниципального бюджета –                                 2 304 568,32  руб., 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772 768,32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255 300,0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255 300,0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255 300,0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255 300,0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255 300,0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255 300,0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внебюджетные средства – 42 263 615,0 руб., 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8 063 615,0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5 700 000,0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5 700 000,0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5 700 000,0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5 700 000,0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5 700 000,0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5 700 000,0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Подпрограмма № 8 «Одаренные дети»:</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Общий объем финансирования за счет муниципального бюджета: 230 000,0 рублей, в том числе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 xml:space="preserve">Средства муниципального бюджета   –  230 000,00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50 000,0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30 000,0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30 000,0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30 000,0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30 000,0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30 000,0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lastRenderedPageBreak/>
              <w:t>2025 год – 30 000,0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Подпрограмма № 9 «Развитие кадрового потенциала системы образования»</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Общий объем финансирования за счет муниципального бюджета 836 500,00  руб.,   в  том   числе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230 500,00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101 000,00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101 000,00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101 000,00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101 000,00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101 000,00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101 000,00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Из них по источникам: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 xml:space="preserve">Средства муниципального бюджета – 584 500,00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194 500,00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65 000,00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65 000,00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65 000,00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65 000,00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65 000,00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65 000,00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Внебюджетные средства – 252 000,00 руб., 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36 000,00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36 000,00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36 000,00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36 000,00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36 000,00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36 000,00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36 000,00 руб.</w:t>
            </w:r>
          </w:p>
          <w:p w:rsidR="00C95F5B" w:rsidRPr="007573C7" w:rsidRDefault="00C95F5B" w:rsidP="00462752">
            <w:pPr>
              <w:suppressAutoHyphens w:val="0"/>
              <w:spacing w:line="240" w:lineRule="auto"/>
              <w:ind w:right="-1"/>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Подпрограмма А «Организационно – техническое обеспечение функционирования и развития образования»</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 xml:space="preserve">Общий объем финансирования: 104 092 461,26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 реализации:</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16 495 956,20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15 761 971,96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15 803 186,46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14 007 836,66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14 007 836,66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14 007 836,66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14 007 836,66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Из них по источникам: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lastRenderedPageBreak/>
              <w:t xml:space="preserve">Средства областного бюджета – 6 883 630,19 руб., </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1 068 772,11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1 070 164,47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1 111 378,97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908 328,66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908 328,66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908 328,66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908 328,66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Средства муниципального бюджета – 97 208 831,07 руб., в том числе по годам:</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2019 год – 15 427 184,09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2020 год – 14 691 807,49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2021 год – 14 691 807,49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2022 год – 13 099 508,00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2023 год – 13 099 508,00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2024 год – 13 099 508,00 руб.</w:t>
            </w:r>
          </w:p>
          <w:p w:rsidR="00C95F5B" w:rsidRPr="007573C7" w:rsidRDefault="00C95F5B" w:rsidP="00462752">
            <w:pPr>
              <w:suppressAutoHyphens w:val="0"/>
              <w:spacing w:line="240" w:lineRule="auto"/>
              <w:ind w:right="-1"/>
              <w:jc w:val="both"/>
              <w:rPr>
                <w:rFonts w:ascii="Times New Roman" w:eastAsia="Times New Roman" w:hAnsi="Times New Roman" w:cs="Times New Roman"/>
                <w:bCs/>
                <w:sz w:val="28"/>
                <w:szCs w:val="28"/>
                <w:lang w:eastAsia="ru-RU"/>
              </w:rPr>
            </w:pPr>
            <w:r w:rsidRPr="007573C7">
              <w:rPr>
                <w:rFonts w:ascii="Times New Roman" w:eastAsia="Times New Roman" w:hAnsi="Times New Roman" w:cs="Times New Roman"/>
                <w:bCs/>
                <w:sz w:val="28"/>
                <w:szCs w:val="28"/>
                <w:lang w:eastAsia="ru-RU"/>
              </w:rPr>
              <w:t>2025 год – 13 099 508,00 руб.</w:t>
            </w:r>
          </w:p>
          <w:p w:rsidR="00C95F5B" w:rsidRPr="007573C7" w:rsidRDefault="00C95F5B" w:rsidP="004627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right="-1"/>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 потребность указана в  приложении  2   к   настоящей Программе                </w:t>
            </w:r>
          </w:p>
        </w:tc>
      </w:tr>
    </w:tbl>
    <w:p w:rsidR="00C95F5B" w:rsidRPr="007573C7" w:rsidRDefault="00C95F5B" w:rsidP="00C95F5B">
      <w:pPr>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lastRenderedPageBreak/>
        <w:t>1.1.2. Раздел 4 «Ресурсное обеспечение Программы» изложить в следующей редакции:</w:t>
      </w:r>
    </w:p>
    <w:p w:rsidR="00C95F5B" w:rsidRPr="007573C7" w:rsidRDefault="00C95F5B" w:rsidP="00C95F5B">
      <w:pPr>
        <w:suppressAutoHyphens w:val="0"/>
        <w:spacing w:line="240" w:lineRule="auto"/>
        <w:ind w:right="-1" w:firstLine="709"/>
        <w:jc w:val="center"/>
        <w:rPr>
          <w:rFonts w:ascii="Times New Roman" w:eastAsia="Times New Roman" w:hAnsi="Times New Roman" w:cs="Times New Roman"/>
          <w:b/>
          <w:sz w:val="28"/>
          <w:szCs w:val="28"/>
          <w:lang w:eastAsia="ru-RU"/>
        </w:rPr>
      </w:pPr>
      <w:r w:rsidRPr="007573C7">
        <w:rPr>
          <w:rFonts w:ascii="Times New Roman" w:eastAsia="Times New Roman" w:hAnsi="Times New Roman" w:cs="Times New Roman"/>
          <w:b/>
          <w:sz w:val="28"/>
          <w:szCs w:val="28"/>
          <w:lang w:eastAsia="ru-RU"/>
        </w:rPr>
        <w:t>«4. Ресурсное обеспечение Программы</w:t>
      </w:r>
    </w:p>
    <w:p w:rsidR="00C95F5B" w:rsidRPr="007573C7" w:rsidRDefault="00C95F5B" w:rsidP="00C95F5B">
      <w:pPr>
        <w:suppressAutoHyphens w:val="0"/>
        <w:spacing w:line="240" w:lineRule="auto"/>
        <w:ind w:right="-1" w:firstLine="709"/>
        <w:jc w:val="center"/>
        <w:rPr>
          <w:rFonts w:ascii="Times New Roman" w:eastAsia="Times New Roman" w:hAnsi="Times New Roman" w:cs="Times New Roman"/>
          <w:b/>
          <w:sz w:val="28"/>
          <w:szCs w:val="28"/>
          <w:lang w:eastAsia="ru-RU"/>
        </w:rPr>
      </w:pPr>
    </w:p>
    <w:p w:rsidR="00C95F5B" w:rsidRPr="007573C7" w:rsidRDefault="00C95F5B" w:rsidP="00C95F5B">
      <w:pPr>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Общий объем финансирования Программы составляет –</w:t>
      </w:r>
      <w:r w:rsidRPr="007573C7">
        <w:rPr>
          <w:rFonts w:ascii="Times New Roman" w:eastAsia="Times New Roman" w:hAnsi="Times New Roman" w:cs="Times New Roman"/>
          <w:i/>
          <w:sz w:val="28"/>
          <w:szCs w:val="28"/>
          <w:lang w:eastAsia="ru-RU"/>
        </w:rPr>
        <w:t xml:space="preserve">                     </w:t>
      </w:r>
      <w:r w:rsidRPr="007573C7">
        <w:rPr>
          <w:rFonts w:ascii="Times New Roman" w:eastAsia="Times New Roman" w:hAnsi="Times New Roman" w:cs="Times New Roman"/>
          <w:sz w:val="28"/>
          <w:szCs w:val="28"/>
          <w:lang w:eastAsia="ru-RU"/>
        </w:rPr>
        <w:t>3 348 687 118,48 руб., в том числе: средства областного бюджета –  2 074 932 600,98  руб., средства муниципального бюджета – 1 054 163 703,50 руб., внебюджетные средства – 219 590 814,00 руб.,  в том числе по подпрограммам:</w:t>
      </w:r>
    </w:p>
    <w:p w:rsidR="00C95F5B" w:rsidRPr="007573C7" w:rsidRDefault="00C95F5B" w:rsidP="00C95F5B">
      <w:pPr>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1)  № 1 «Развитие общего образования»: всего – 1 578 897 495,47 руб., в том числе: средства областного бюджета – 1 197 856 235,90 руб., средства муниципального бюджета – 365 581 259,57 руб., внебюджетные средства – 15 460 000,00 руб.</w:t>
      </w:r>
    </w:p>
    <w:p w:rsidR="00C95F5B" w:rsidRPr="007573C7" w:rsidRDefault="00C95F5B" w:rsidP="00C95F5B">
      <w:pPr>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2)  № 2  «Развитие дошкольного образования»: всего –  1 205 635 798,57 руб. в том числе: средства областного бюджета – 668 808 306,59 руб., средства муниципального бюджета– 376 612 292,98 руб., внебюджетные средства – 160 215 199,00 руб.</w:t>
      </w:r>
    </w:p>
    <w:p w:rsidR="00C95F5B" w:rsidRPr="007573C7" w:rsidRDefault="00C95F5B" w:rsidP="00C95F5B">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 xml:space="preserve">3) № 3 «Развитие дополнительного образования детей»: всего – </w:t>
      </w:r>
      <w:r w:rsidRPr="007573C7">
        <w:rPr>
          <w:rFonts w:ascii="Times New Roman" w:eastAsia="Times New Roman" w:hAnsi="Times New Roman" w:cs="Times New Roman"/>
          <w:bCs/>
          <w:sz w:val="28"/>
          <w:szCs w:val="28"/>
          <w:lang w:eastAsia="ru-RU"/>
        </w:rPr>
        <w:t>199 787 292,42 руб.</w:t>
      </w:r>
      <w:r w:rsidRPr="007573C7">
        <w:rPr>
          <w:rFonts w:ascii="Times New Roman" w:eastAsia="Times New Roman" w:hAnsi="Times New Roman" w:cs="Times New Roman"/>
          <w:sz w:val="28"/>
          <w:szCs w:val="28"/>
          <w:lang w:eastAsia="ru-RU"/>
        </w:rPr>
        <w:t xml:space="preserve">, средства областного бюджета – 528 720,86 руб.,  средства муниципального бюджета – </w:t>
      </w:r>
      <w:r w:rsidRPr="007573C7">
        <w:rPr>
          <w:rFonts w:ascii="Times New Roman" w:eastAsia="Times New Roman" w:hAnsi="Times New Roman" w:cs="Times New Roman"/>
          <w:bCs/>
          <w:sz w:val="28"/>
          <w:szCs w:val="28"/>
          <w:lang w:eastAsia="ru-RU"/>
        </w:rPr>
        <w:t>197 858 571,56 руб.</w:t>
      </w:r>
      <w:r w:rsidRPr="007573C7">
        <w:rPr>
          <w:rFonts w:ascii="Times New Roman" w:eastAsia="Times New Roman" w:hAnsi="Times New Roman" w:cs="Times New Roman"/>
          <w:sz w:val="28"/>
          <w:szCs w:val="28"/>
          <w:lang w:eastAsia="ru-RU"/>
        </w:rPr>
        <w:t>, внебюджетные средства – 1 400 000,00 руб.</w:t>
      </w:r>
    </w:p>
    <w:p w:rsidR="00C95F5B" w:rsidRPr="007573C7" w:rsidRDefault="00C95F5B" w:rsidP="00C95F5B">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4) № 1 «Безопасность  образовательных учреждений»: всего –                                    14 115 000,00 руб.,  в том числе: средства областного бюджета – 480 000,0 руб., средства муниципального бюджета – 13 635 000,00 руб.</w:t>
      </w:r>
    </w:p>
    <w:p w:rsidR="00C95F5B" w:rsidRPr="007573C7" w:rsidRDefault="00C95F5B" w:rsidP="00C95F5B">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5)  № 2 «Безопасность дорожного движения»: всего – 148 680,00 руб., в том числе: муниципального бюджета – 148 680,00 руб.</w:t>
      </w:r>
    </w:p>
    <w:p w:rsidR="00C95F5B" w:rsidRPr="007573C7" w:rsidRDefault="00C95F5B" w:rsidP="00C95F5B">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lastRenderedPageBreak/>
        <w:t>6) Подпрограмма № 1 «Реализация современных моделей успешной социализации детей»: всего – 159 207 111,37 руб., в том числе: средства областного бюджета – 159 207 111,37 руб.</w:t>
      </w:r>
    </w:p>
    <w:p w:rsidR="00C95F5B" w:rsidRPr="007573C7" w:rsidRDefault="00C95F5B" w:rsidP="00C95F5B">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7) Подпрограмма  №  2 «Организация отдыха, оздоровления и занятости детей в муниципальном образовании — городской округ город Касимов»: всего – 85 736 779,39 руб., в том числе:  средства областного бюджета – 41 168 596,07 руб., средства муниципального бюджета – 2 304 568,32 руб., внебюджетные средства – 42 263 615,0 руб.</w:t>
      </w:r>
    </w:p>
    <w:p w:rsidR="00C95F5B" w:rsidRPr="007573C7" w:rsidRDefault="00C95F5B" w:rsidP="00C95F5B">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8) Подпрограмма № 3 «Одаренные дети»: всего – 230 000,00 руб., в том числе: средства муниципального бюджета – 230 000,00 руб.</w:t>
      </w:r>
    </w:p>
    <w:p w:rsidR="00C95F5B" w:rsidRPr="007573C7" w:rsidRDefault="00C95F5B" w:rsidP="00C95F5B">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9) «Развитие кадрового потенциала системы образования муниципального образования – городской округ город Касимов»: всего –   836 500,00 руб., в том числе: средства муниципального бюджета – 584500,00 руб., внебюджетные средства – 252 000,00 руб.</w:t>
      </w:r>
    </w:p>
    <w:p w:rsidR="00C95F5B" w:rsidRPr="007573C7" w:rsidRDefault="00C95F5B" w:rsidP="00C95F5B">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10) подпрограмма А «Организационно-техническое обеспечение функционирования и развития образования»: всего – 104 092 461,26 руб., в том числе: средства областного бюджета  – 6 883 630,19 руб., средства   муниципального  бюджета – 97 208 831,07 руб.</w:t>
      </w:r>
    </w:p>
    <w:p w:rsidR="00C95F5B" w:rsidRPr="007573C7" w:rsidRDefault="00C95F5B" w:rsidP="00C95F5B">
      <w:pPr>
        <w:tabs>
          <w:tab w:val="left" w:pos="8222"/>
        </w:tabs>
        <w:suppressAutoHyphens w:val="0"/>
        <w:spacing w:line="240" w:lineRule="auto"/>
        <w:ind w:right="-1" w:firstLine="425"/>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Сводные данные по расчету потребности в ресурсном обеспечении, необходимые для реализации программы, согласно приложению 2 к настоящей Программе.».</w:t>
      </w:r>
    </w:p>
    <w:p w:rsidR="00C95F5B" w:rsidRPr="007573C7" w:rsidRDefault="00C95F5B" w:rsidP="00C95F5B">
      <w:pPr>
        <w:tabs>
          <w:tab w:val="left" w:pos="8222"/>
        </w:tabs>
        <w:spacing w:line="240" w:lineRule="auto"/>
        <w:ind w:right="-1" w:firstLine="709"/>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1.1.3. приложение 1 «Система целевых индикаторов и показателей программы»</w:t>
      </w:r>
      <w:r w:rsidRPr="007573C7">
        <w:rPr>
          <w:rFonts w:ascii="Times New Roman" w:hAnsi="Times New Roman" w:cs="Times New Roman"/>
          <w:sz w:val="28"/>
          <w:szCs w:val="28"/>
        </w:rPr>
        <w:t xml:space="preserve"> изложить в новой редакции </w:t>
      </w:r>
      <w:r w:rsidRPr="007573C7">
        <w:rPr>
          <w:rFonts w:ascii="Times New Roman" w:eastAsia="Times New Roman" w:hAnsi="Times New Roman" w:cs="Times New Roman"/>
          <w:sz w:val="28"/>
          <w:szCs w:val="28"/>
        </w:rPr>
        <w:t>согласно приложению 1 к настоящему постановлению.</w:t>
      </w:r>
    </w:p>
    <w:p w:rsidR="00C95F5B" w:rsidRPr="007573C7" w:rsidRDefault="00C95F5B" w:rsidP="00C95F5B">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1.1.4. приложение 2 «Сводные данные по расчету потребности в ресурсном обеспечении, необходимые для реализации программы, по годам подпрограмм» изложить в новой редакции согласно приложению 2 к настоящему постановлению.</w:t>
      </w:r>
    </w:p>
    <w:p w:rsidR="00C95F5B" w:rsidRPr="007573C7" w:rsidRDefault="00C95F5B" w:rsidP="00C95F5B">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1.1.5. в приложении 3 таблицу раздела 4 «Ресурсное обеспечение подпрограммы» изложить в новой редакции согласно приложению 3 к настоящему постановлению.</w:t>
      </w:r>
    </w:p>
    <w:p w:rsidR="00C95F5B" w:rsidRPr="007573C7" w:rsidRDefault="00C95F5B" w:rsidP="00C95F5B">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1.1.6. в приложении 3 таблицу раздела 5 «Система программных мероприятий подпрограммы «Развитие общего образования» изложить в новой редакции согласно приложению 4 к настоящему постановлению.</w:t>
      </w:r>
    </w:p>
    <w:p w:rsidR="00C95F5B" w:rsidRPr="007573C7" w:rsidRDefault="00C95F5B" w:rsidP="00C95F5B">
      <w:pPr>
        <w:tabs>
          <w:tab w:val="left" w:pos="8222"/>
        </w:tabs>
        <w:spacing w:line="240" w:lineRule="auto"/>
        <w:ind w:right="-1" w:firstLine="709"/>
        <w:jc w:val="both"/>
        <w:rPr>
          <w:rFonts w:ascii="Times New Roman" w:hAnsi="Times New Roman" w:cs="Times New Roman"/>
          <w:sz w:val="28"/>
          <w:szCs w:val="28"/>
        </w:rPr>
      </w:pPr>
      <w:r w:rsidRPr="007573C7">
        <w:rPr>
          <w:rFonts w:ascii="Times New Roman" w:hAnsi="Times New Roman" w:cs="Times New Roman"/>
          <w:sz w:val="28"/>
          <w:szCs w:val="28"/>
        </w:rPr>
        <w:t>1.1.7. приложение 5 изложить в новой редакции согласно приложению 5 к настоящему постановлению.</w:t>
      </w:r>
    </w:p>
    <w:p w:rsidR="00C95F5B" w:rsidRPr="007573C7" w:rsidRDefault="00C95F5B" w:rsidP="00C95F5B">
      <w:pPr>
        <w:tabs>
          <w:tab w:val="left" w:pos="8222"/>
        </w:tabs>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1.1.8. в приложении 6 таблицу раздела 4 «Ресурсное обеспечение подпрограммы» изложить в новой редакции согласно приложению 6 к настоящему постановлению.</w:t>
      </w:r>
    </w:p>
    <w:p w:rsidR="00C95F5B" w:rsidRPr="007573C7" w:rsidRDefault="00C95F5B" w:rsidP="00C95F5B">
      <w:pPr>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1.1.9. в приложении 6 таблицу раздела 5 «Система программных мероприятий подпрограммы «Безопасность  образовательных учреждений» изложить в новой редакции согласно приложению 7 к настоящему постановлению.</w:t>
      </w:r>
    </w:p>
    <w:p w:rsidR="00C95F5B" w:rsidRPr="007573C7" w:rsidRDefault="00C95F5B" w:rsidP="00C95F5B">
      <w:pPr>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t>1.1.10. в приложении 7 таблицу раздела 4 «Ресурсное обеспечение подпрограммы» изложить в новой редакции согласно приложению 8 к настоящему постановлению.</w:t>
      </w:r>
    </w:p>
    <w:p w:rsidR="00C95F5B" w:rsidRPr="007573C7" w:rsidRDefault="00C95F5B" w:rsidP="00C95F5B">
      <w:pPr>
        <w:suppressAutoHyphens w:val="0"/>
        <w:spacing w:line="240" w:lineRule="auto"/>
        <w:ind w:right="-1" w:firstLine="709"/>
        <w:jc w:val="both"/>
        <w:rPr>
          <w:rFonts w:ascii="Times New Roman" w:eastAsia="Times New Roman" w:hAnsi="Times New Roman" w:cs="Times New Roman"/>
          <w:sz w:val="28"/>
          <w:szCs w:val="28"/>
          <w:lang w:eastAsia="ru-RU"/>
        </w:rPr>
      </w:pPr>
      <w:r w:rsidRPr="007573C7">
        <w:rPr>
          <w:rFonts w:ascii="Times New Roman" w:eastAsia="Times New Roman" w:hAnsi="Times New Roman" w:cs="Times New Roman"/>
          <w:sz w:val="28"/>
          <w:szCs w:val="28"/>
          <w:lang w:eastAsia="ru-RU"/>
        </w:rPr>
        <w:lastRenderedPageBreak/>
        <w:t>1.1.11. в приложении 7 таблицу раздела 5 «Система программных мероприятий подпрограммы «Безопасность дорожного движения» изложить в новой редакции согласно приложению 9 к настоящему постановлению.</w:t>
      </w:r>
    </w:p>
    <w:p w:rsidR="00C95F5B" w:rsidRPr="007573C7" w:rsidRDefault="00C95F5B" w:rsidP="00C95F5B">
      <w:pPr>
        <w:spacing w:line="276" w:lineRule="auto"/>
        <w:ind w:right="-1" w:firstLine="709"/>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«Информационном бюллетене муниципального образования – городской округ город Касимов».</w:t>
      </w:r>
    </w:p>
    <w:p w:rsidR="00C95F5B" w:rsidRPr="007573C7" w:rsidRDefault="00C95F5B" w:rsidP="00C95F5B">
      <w:pPr>
        <w:spacing w:line="276" w:lineRule="auto"/>
        <w:ind w:right="-1" w:firstLine="709"/>
        <w:jc w:val="both"/>
        <w:rPr>
          <w:rFonts w:ascii="Times New Roman" w:eastAsia="Times New Roman" w:hAnsi="Times New Roman" w:cs="Times New Roman"/>
          <w:sz w:val="28"/>
          <w:szCs w:val="28"/>
        </w:rPr>
      </w:pPr>
      <w:r w:rsidRPr="007573C7">
        <w:rPr>
          <w:rFonts w:ascii="Times New Roman" w:eastAsia="Times New Roman" w:hAnsi="Times New Roman" w:cs="Times New Roman"/>
          <w:sz w:val="28"/>
          <w:szCs w:val="28"/>
        </w:rPr>
        <w:t>3. Настоящее постановление вступает в силу со дня его принятия.</w:t>
      </w:r>
    </w:p>
    <w:p w:rsidR="00C95F5B" w:rsidRPr="007573C7" w:rsidRDefault="00C95F5B" w:rsidP="00C95F5B">
      <w:pPr>
        <w:spacing w:line="276" w:lineRule="auto"/>
        <w:ind w:right="-1" w:firstLine="709"/>
        <w:jc w:val="both"/>
        <w:rPr>
          <w:rFonts w:ascii="Times New Roman" w:hAnsi="Times New Roman" w:cs="Times New Roman"/>
          <w:bCs/>
          <w:sz w:val="28"/>
          <w:szCs w:val="28"/>
        </w:rPr>
      </w:pPr>
      <w:r w:rsidRPr="007573C7">
        <w:rPr>
          <w:rFonts w:ascii="Times New Roman" w:eastAsia="Times New Roman" w:hAnsi="Times New Roman" w:cs="Times New Roman"/>
          <w:sz w:val="28"/>
          <w:szCs w:val="28"/>
        </w:rPr>
        <w:t xml:space="preserve">4. </w:t>
      </w:r>
      <w:r w:rsidRPr="007573C7">
        <w:rPr>
          <w:rFonts w:ascii="Times New Roman" w:hAnsi="Times New Roman" w:cs="Times New Roman"/>
          <w:bCs/>
          <w:sz w:val="28"/>
          <w:szCs w:val="28"/>
        </w:rPr>
        <w:t>Контроль за исполнением настоящего постановления возложить на исполняющего обязанности заместителя главы администрации  по   социальным   вопросам  Н.В. Никитину.</w:t>
      </w:r>
    </w:p>
    <w:p w:rsidR="00C95F5B" w:rsidRPr="007573C7" w:rsidRDefault="00C95F5B" w:rsidP="00C95F5B">
      <w:pPr>
        <w:ind w:right="-1" w:firstLine="709"/>
        <w:jc w:val="both"/>
        <w:rPr>
          <w:rFonts w:ascii="Times New Roman" w:hAnsi="Times New Roman" w:cs="Times New Roman"/>
          <w:sz w:val="28"/>
          <w:szCs w:val="28"/>
        </w:rPr>
      </w:pPr>
    </w:p>
    <w:p w:rsidR="00C95F5B" w:rsidRPr="007573C7" w:rsidRDefault="00C95F5B" w:rsidP="00C95F5B">
      <w:pPr>
        <w:ind w:right="-1" w:firstLine="709"/>
        <w:jc w:val="both"/>
        <w:rPr>
          <w:rFonts w:ascii="Times New Roman" w:hAnsi="Times New Roman" w:cs="Times New Roman"/>
          <w:sz w:val="28"/>
          <w:szCs w:val="28"/>
        </w:rPr>
      </w:pPr>
    </w:p>
    <w:p w:rsidR="00C95F5B" w:rsidRPr="007573C7" w:rsidRDefault="00C95F5B" w:rsidP="00C95F5B">
      <w:pPr>
        <w:ind w:right="-1"/>
        <w:jc w:val="both"/>
        <w:rPr>
          <w:rFonts w:ascii="Times New Roman" w:hAnsi="Times New Roman" w:cs="Times New Roman"/>
          <w:sz w:val="28"/>
          <w:szCs w:val="28"/>
        </w:rPr>
      </w:pPr>
      <w:r w:rsidRPr="007573C7">
        <w:rPr>
          <w:rFonts w:ascii="Times New Roman" w:hAnsi="Times New Roman" w:cs="Times New Roman"/>
          <w:sz w:val="28"/>
          <w:szCs w:val="28"/>
        </w:rPr>
        <w:t>И.о. главы администрации</w:t>
      </w:r>
    </w:p>
    <w:p w:rsidR="00C95F5B" w:rsidRPr="007573C7" w:rsidRDefault="00C95F5B" w:rsidP="00C95F5B">
      <w:pPr>
        <w:ind w:right="-1"/>
        <w:jc w:val="both"/>
        <w:rPr>
          <w:rFonts w:ascii="Times New Roman" w:hAnsi="Times New Roman" w:cs="Times New Roman"/>
          <w:sz w:val="28"/>
          <w:szCs w:val="28"/>
        </w:rPr>
      </w:pPr>
      <w:r w:rsidRPr="007573C7">
        <w:rPr>
          <w:rFonts w:ascii="Times New Roman" w:hAnsi="Times New Roman" w:cs="Times New Roman"/>
          <w:sz w:val="28"/>
          <w:szCs w:val="28"/>
        </w:rPr>
        <w:t>муниципального образования –</w:t>
      </w:r>
    </w:p>
    <w:p w:rsidR="00C95F5B" w:rsidRDefault="00C95F5B" w:rsidP="00C95F5B">
      <w:pPr>
        <w:spacing w:line="240" w:lineRule="auto"/>
        <w:ind w:right="-1"/>
        <w:rPr>
          <w:rFonts w:ascii="Times New Roman" w:hAnsi="Times New Roman" w:cs="Times New Roman"/>
          <w:sz w:val="28"/>
          <w:szCs w:val="28"/>
        </w:rPr>
      </w:pPr>
      <w:r w:rsidRPr="007573C7">
        <w:rPr>
          <w:rFonts w:ascii="Times New Roman" w:hAnsi="Times New Roman" w:cs="Times New Roman"/>
          <w:sz w:val="28"/>
          <w:szCs w:val="28"/>
        </w:rPr>
        <w:t xml:space="preserve">городской  округ  город  Касимов                                            </w:t>
      </w:r>
      <w:r>
        <w:rPr>
          <w:rFonts w:ascii="Times New Roman" w:hAnsi="Times New Roman" w:cs="Times New Roman"/>
          <w:sz w:val="28"/>
          <w:szCs w:val="28"/>
        </w:rPr>
        <w:t xml:space="preserve">        </w:t>
      </w:r>
      <w:r w:rsidRPr="007573C7">
        <w:rPr>
          <w:rFonts w:ascii="Times New Roman" w:hAnsi="Times New Roman" w:cs="Times New Roman"/>
          <w:sz w:val="28"/>
          <w:szCs w:val="28"/>
        </w:rPr>
        <w:t>В.А. Гущин</w:t>
      </w:r>
    </w:p>
    <w:p w:rsidR="00C95F5B" w:rsidRDefault="00C95F5B" w:rsidP="00C95F5B">
      <w:pPr>
        <w:spacing w:line="240" w:lineRule="auto"/>
        <w:ind w:right="-1"/>
        <w:rPr>
          <w:rFonts w:ascii="Times New Roman" w:hAnsi="Times New Roman" w:cs="Times New Roman"/>
          <w:sz w:val="28"/>
          <w:szCs w:val="28"/>
        </w:rPr>
      </w:pPr>
    </w:p>
    <w:p w:rsidR="00C95F5B" w:rsidRDefault="00C95F5B" w:rsidP="00C95F5B">
      <w:pPr>
        <w:spacing w:line="240" w:lineRule="auto"/>
        <w:ind w:right="-1"/>
        <w:rPr>
          <w:rFonts w:ascii="Times New Roman" w:hAnsi="Times New Roman" w:cs="Times New Roman"/>
          <w:sz w:val="28"/>
          <w:szCs w:val="28"/>
        </w:rPr>
      </w:pPr>
    </w:p>
    <w:p w:rsidR="00C95F5B" w:rsidRDefault="00C95F5B" w:rsidP="00C95F5B">
      <w:pPr>
        <w:spacing w:line="240" w:lineRule="auto"/>
        <w:ind w:right="-1"/>
        <w:rPr>
          <w:rFonts w:ascii="Times New Roman" w:hAnsi="Times New Roman" w:cs="Times New Roman"/>
          <w:sz w:val="28"/>
          <w:szCs w:val="28"/>
        </w:rPr>
      </w:pPr>
    </w:p>
    <w:p w:rsidR="00C95F5B" w:rsidRDefault="00C95F5B" w:rsidP="00C95F5B">
      <w:pPr>
        <w:spacing w:line="240" w:lineRule="auto"/>
        <w:ind w:right="-1"/>
        <w:rPr>
          <w:rFonts w:ascii="Times New Roman" w:hAnsi="Times New Roman" w:cs="Times New Roman"/>
          <w:sz w:val="28"/>
          <w:szCs w:val="28"/>
        </w:rPr>
      </w:pPr>
    </w:p>
    <w:p w:rsidR="00C95F5B" w:rsidRDefault="00C95F5B" w:rsidP="00C95F5B">
      <w:pPr>
        <w:spacing w:line="240" w:lineRule="auto"/>
        <w:ind w:right="-1"/>
        <w:rPr>
          <w:rFonts w:ascii="Times New Roman" w:hAnsi="Times New Roman" w:cs="Times New Roman"/>
          <w:sz w:val="28"/>
          <w:szCs w:val="28"/>
        </w:rPr>
      </w:pPr>
    </w:p>
    <w:p w:rsidR="00C95F5B" w:rsidRPr="007573C7" w:rsidRDefault="00C95F5B" w:rsidP="00C95F5B">
      <w:pPr>
        <w:spacing w:line="240" w:lineRule="auto"/>
        <w:ind w:right="-1"/>
        <w:rPr>
          <w:rFonts w:ascii="Times New Roman" w:hAnsi="Times New Roman" w:cs="Times New Roman"/>
          <w:sz w:val="28"/>
          <w:szCs w:val="28"/>
        </w:rPr>
      </w:pPr>
    </w:p>
    <w:p w:rsidR="00C95F5B" w:rsidRPr="007573C7" w:rsidRDefault="00C95F5B" w:rsidP="00C95F5B">
      <w:pPr>
        <w:spacing w:line="240" w:lineRule="auto"/>
        <w:ind w:right="-1"/>
        <w:rPr>
          <w:rFonts w:ascii="Times New Roman" w:hAnsi="Times New Roman" w:cs="Times New Roman"/>
          <w:sz w:val="28"/>
          <w:szCs w:val="28"/>
        </w:rPr>
      </w:pPr>
    </w:p>
    <w:p w:rsidR="00C95F5B" w:rsidRPr="007573C7" w:rsidRDefault="00C95F5B" w:rsidP="00C95F5B">
      <w:pPr>
        <w:spacing w:line="240" w:lineRule="auto"/>
        <w:ind w:right="-1"/>
        <w:rPr>
          <w:rFonts w:ascii="Times New Roman" w:hAnsi="Times New Roman" w:cs="Times New Roman"/>
          <w:sz w:val="28"/>
          <w:szCs w:val="28"/>
        </w:rPr>
      </w:pPr>
    </w:p>
    <w:p w:rsidR="006E7D0A" w:rsidRDefault="006E7D0A"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lastRenderedPageBreak/>
        <w:t xml:space="preserve">Приложение 1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 xml:space="preserve">к постановлению администрации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муниципального образования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городской округ город Касимов</w:t>
      </w:r>
    </w:p>
    <w:p w:rsidR="00BC7CF5" w:rsidRPr="00BC2CA1" w:rsidRDefault="00BC7CF5" w:rsidP="00BC7CF5">
      <w:pPr>
        <w:spacing w:line="240" w:lineRule="auto"/>
        <w:ind w:left="5245"/>
        <w:jc w:val="right"/>
        <w:rPr>
          <w:rFonts w:ascii="Times New Roman" w:hAnsi="Times New Roman" w:cs="Times New Roman"/>
          <w:sz w:val="28"/>
          <w:szCs w:val="28"/>
        </w:rPr>
      </w:pPr>
      <w:r>
        <w:rPr>
          <w:rFonts w:ascii="Times New Roman" w:hAnsi="Times New Roman" w:cs="Times New Roman"/>
          <w:sz w:val="28"/>
          <w:szCs w:val="28"/>
        </w:rPr>
        <w:t>от 17.06.2019</w:t>
      </w:r>
      <w:r w:rsidRPr="00BC2CA1">
        <w:rPr>
          <w:rFonts w:ascii="Times New Roman" w:hAnsi="Times New Roman" w:cs="Times New Roman"/>
          <w:sz w:val="28"/>
          <w:szCs w:val="28"/>
        </w:rPr>
        <w:t xml:space="preserve">  </w:t>
      </w:r>
      <w:r>
        <w:rPr>
          <w:rFonts w:ascii="Times New Roman" w:hAnsi="Times New Roman" w:cs="Times New Roman"/>
          <w:sz w:val="28"/>
          <w:szCs w:val="28"/>
        </w:rPr>
        <w:t>№ 731</w:t>
      </w:r>
    </w:p>
    <w:p w:rsidR="00BC7CF5" w:rsidRPr="00BC2CA1" w:rsidRDefault="00BC7CF5" w:rsidP="00BC7CF5">
      <w:pPr>
        <w:spacing w:line="240" w:lineRule="auto"/>
        <w:ind w:left="5387"/>
        <w:jc w:val="right"/>
        <w:rPr>
          <w:rFonts w:ascii="Times New Roman" w:hAnsi="Times New Roman" w:cs="Times New Roman"/>
          <w:sz w:val="28"/>
          <w:szCs w:val="28"/>
        </w:rPr>
      </w:pP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 xml:space="preserve">«Приложение 1 </w:t>
      </w: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 xml:space="preserve">к муниципальной программе </w:t>
      </w: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«Развитие образования муниципального образования –</w:t>
      </w: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городской округ город Касимов»</w:t>
      </w:r>
    </w:p>
    <w:p w:rsidR="00BC7CF5" w:rsidRPr="00BC2CA1" w:rsidRDefault="00BC7CF5" w:rsidP="00BC7CF5">
      <w:pPr>
        <w:spacing w:line="240" w:lineRule="auto"/>
        <w:ind w:left="5245"/>
        <w:jc w:val="right"/>
        <w:rPr>
          <w:rFonts w:ascii="Times New Roman" w:hAnsi="Times New Roman" w:cs="Times New Roman"/>
          <w:sz w:val="24"/>
        </w:rPr>
      </w:pPr>
    </w:p>
    <w:p w:rsidR="00BC7CF5" w:rsidRPr="00BC2CA1" w:rsidRDefault="00BC7CF5" w:rsidP="00BC7CF5">
      <w:pPr>
        <w:spacing w:line="240" w:lineRule="auto"/>
        <w:jc w:val="right"/>
        <w:rPr>
          <w:rFonts w:ascii="Times New Roman" w:eastAsia="Times New Roman" w:hAnsi="Times New Roman"/>
          <w:sz w:val="28"/>
          <w:szCs w:val="28"/>
        </w:rPr>
      </w:pPr>
    </w:p>
    <w:p w:rsidR="00BC7CF5" w:rsidRPr="00BC2CA1" w:rsidRDefault="00BC7CF5" w:rsidP="00BC7CF5">
      <w:pPr>
        <w:spacing w:line="240" w:lineRule="auto"/>
        <w:jc w:val="center"/>
        <w:rPr>
          <w:rFonts w:ascii="Times New Roman" w:eastAsia="Times New Roman" w:hAnsi="Times New Roman"/>
          <w:b/>
          <w:bCs/>
          <w:sz w:val="24"/>
        </w:rPr>
      </w:pPr>
      <w:r w:rsidRPr="00BC2CA1">
        <w:rPr>
          <w:rFonts w:ascii="Times New Roman" w:eastAsia="Times New Roman" w:hAnsi="Times New Roman"/>
          <w:b/>
          <w:bCs/>
          <w:sz w:val="24"/>
        </w:rPr>
        <w:t>Система целевых индикаторов и показателей программы»</w:t>
      </w:r>
    </w:p>
    <w:p w:rsidR="00BC7CF5" w:rsidRPr="00BC2CA1" w:rsidRDefault="00BC7CF5" w:rsidP="00BC7CF5">
      <w:pPr>
        <w:spacing w:line="240" w:lineRule="auto"/>
        <w:jc w:val="center"/>
        <w:rPr>
          <w:rFonts w:ascii="Times New Roman" w:eastAsia="Times New Roman" w:hAnsi="Times New Roman"/>
          <w:bCs/>
          <w:sz w:val="24"/>
        </w:rPr>
      </w:pPr>
    </w:p>
    <w:tbl>
      <w:tblPr>
        <w:tblW w:w="10916" w:type="dxa"/>
        <w:tblInd w:w="-743" w:type="dxa"/>
        <w:tblLayout w:type="fixed"/>
        <w:tblLook w:val="0000"/>
      </w:tblPr>
      <w:tblGrid>
        <w:gridCol w:w="3282"/>
        <w:gridCol w:w="50"/>
        <w:gridCol w:w="69"/>
        <w:gridCol w:w="2412"/>
        <w:gridCol w:w="9"/>
        <w:gridCol w:w="51"/>
        <w:gridCol w:w="36"/>
        <w:gridCol w:w="19"/>
        <w:gridCol w:w="21"/>
        <w:gridCol w:w="641"/>
        <w:gridCol w:w="26"/>
        <w:gridCol w:w="19"/>
        <w:gridCol w:w="22"/>
        <w:gridCol w:w="641"/>
        <w:gridCol w:w="25"/>
        <w:gridCol w:w="42"/>
        <w:gridCol w:w="625"/>
        <w:gridCol w:w="15"/>
        <w:gridCol w:w="38"/>
        <w:gridCol w:w="30"/>
        <w:gridCol w:w="624"/>
        <w:gridCol w:w="14"/>
        <w:gridCol w:w="38"/>
        <w:gridCol w:w="31"/>
        <w:gridCol w:w="624"/>
        <w:gridCol w:w="14"/>
        <w:gridCol w:w="70"/>
        <w:gridCol w:w="712"/>
        <w:gridCol w:w="716"/>
      </w:tblGrid>
      <w:tr w:rsidR="00BC7CF5" w:rsidRPr="00BC2CA1" w:rsidTr="00BC7CF5">
        <w:tc>
          <w:tcPr>
            <w:tcW w:w="3282" w:type="dxa"/>
            <w:vMerge w:val="restart"/>
            <w:tcBorders>
              <w:top w:val="single" w:sz="4" w:space="0" w:color="000000"/>
              <w:left w:val="single" w:sz="4" w:space="0" w:color="000000"/>
            </w:tcBorders>
            <w:shd w:val="clear" w:color="auto" w:fill="auto"/>
          </w:tcPr>
          <w:p w:rsidR="00BC7CF5" w:rsidRPr="00BC2CA1" w:rsidRDefault="00BC7CF5" w:rsidP="00BC7CF5">
            <w:pPr>
              <w:spacing w:line="240" w:lineRule="auto"/>
              <w:jc w:val="center"/>
              <w:rPr>
                <w:rFonts w:ascii="Times New Roman" w:hAnsi="Times New Roman"/>
                <w:szCs w:val="20"/>
              </w:rPr>
            </w:pPr>
            <w:r w:rsidRPr="00BC2CA1">
              <w:rPr>
                <w:rFonts w:ascii="Times New Roman" w:hAnsi="Times New Roman"/>
                <w:szCs w:val="20"/>
              </w:rPr>
              <w:t>Целевой индикатор</w:t>
            </w:r>
          </w:p>
        </w:tc>
        <w:tc>
          <w:tcPr>
            <w:tcW w:w="2540" w:type="dxa"/>
            <w:gridSpan w:val="4"/>
            <w:vMerge w:val="restart"/>
            <w:tcBorders>
              <w:top w:val="single" w:sz="4" w:space="0" w:color="000000"/>
              <w:left w:val="single" w:sz="4" w:space="0" w:color="000000"/>
            </w:tcBorders>
            <w:shd w:val="clear" w:color="auto" w:fill="auto"/>
          </w:tcPr>
          <w:p w:rsidR="00BC7CF5" w:rsidRPr="00BC2CA1" w:rsidRDefault="00BC7CF5" w:rsidP="00BC7CF5">
            <w:pPr>
              <w:spacing w:line="240" w:lineRule="auto"/>
              <w:jc w:val="center"/>
              <w:rPr>
                <w:rFonts w:ascii="Times New Roman" w:hAnsi="Times New Roman"/>
                <w:szCs w:val="20"/>
              </w:rPr>
            </w:pPr>
            <w:r w:rsidRPr="00BC2CA1">
              <w:rPr>
                <w:rFonts w:ascii="Times New Roman" w:hAnsi="Times New Roman"/>
                <w:szCs w:val="20"/>
              </w:rPr>
              <w:t>Единица измерения</w:t>
            </w:r>
          </w:p>
        </w:tc>
        <w:tc>
          <w:tcPr>
            <w:tcW w:w="5094" w:type="dxa"/>
            <w:gridSpan w:val="24"/>
            <w:tcBorders>
              <w:top w:val="single" w:sz="4" w:space="0" w:color="auto"/>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jc w:val="center"/>
              <w:rPr>
                <w:rFonts w:ascii="Times New Roman" w:hAnsi="Times New Roman"/>
                <w:szCs w:val="20"/>
              </w:rPr>
            </w:pPr>
            <w:r w:rsidRPr="00BC2CA1">
              <w:rPr>
                <w:rFonts w:ascii="Times New Roman" w:hAnsi="Times New Roman"/>
                <w:szCs w:val="20"/>
              </w:rPr>
              <w:t>Показатели по годам</w:t>
            </w:r>
          </w:p>
        </w:tc>
      </w:tr>
      <w:tr w:rsidR="00BC7CF5" w:rsidRPr="00BC2CA1" w:rsidTr="00BC7CF5">
        <w:trPr>
          <w:cantSplit/>
          <w:trHeight w:val="699"/>
        </w:trPr>
        <w:tc>
          <w:tcPr>
            <w:tcW w:w="3282" w:type="dxa"/>
            <w:vMerge/>
            <w:tcBorders>
              <w:left w:val="single" w:sz="4" w:space="0" w:color="000000"/>
              <w:bottom w:val="single" w:sz="4" w:space="0" w:color="auto"/>
            </w:tcBorders>
            <w:shd w:val="clear" w:color="auto" w:fill="auto"/>
          </w:tcPr>
          <w:p w:rsidR="00BC7CF5" w:rsidRPr="00BC2CA1" w:rsidRDefault="00BC7CF5" w:rsidP="00BC7CF5">
            <w:pPr>
              <w:spacing w:line="240" w:lineRule="auto"/>
              <w:rPr>
                <w:rFonts w:ascii="Times New Roman" w:hAnsi="Times New Roman"/>
                <w:szCs w:val="20"/>
              </w:rPr>
            </w:pPr>
          </w:p>
        </w:tc>
        <w:tc>
          <w:tcPr>
            <w:tcW w:w="2540" w:type="dxa"/>
            <w:gridSpan w:val="4"/>
            <w:vMerge/>
            <w:tcBorders>
              <w:left w:val="single" w:sz="4" w:space="0" w:color="000000"/>
              <w:bottom w:val="single" w:sz="4" w:space="0" w:color="auto"/>
            </w:tcBorders>
            <w:shd w:val="clear" w:color="auto" w:fill="auto"/>
          </w:tcPr>
          <w:p w:rsidR="00BC7CF5" w:rsidRPr="00BC2CA1" w:rsidRDefault="00BC7CF5" w:rsidP="00BC7CF5">
            <w:pPr>
              <w:spacing w:line="240" w:lineRule="auto"/>
              <w:rPr>
                <w:rFonts w:ascii="Times New Roman" w:hAnsi="Times New Roman"/>
                <w:szCs w:val="20"/>
              </w:rPr>
            </w:pPr>
          </w:p>
        </w:tc>
        <w:tc>
          <w:tcPr>
            <w:tcW w:w="768" w:type="dxa"/>
            <w:gridSpan w:val="5"/>
            <w:tcBorders>
              <w:top w:val="single" w:sz="4" w:space="0" w:color="000000"/>
              <w:left w:val="single" w:sz="4" w:space="0" w:color="000000"/>
              <w:bottom w:val="single" w:sz="4" w:space="0" w:color="auto"/>
            </w:tcBorders>
            <w:shd w:val="clear" w:color="auto" w:fill="auto"/>
            <w:textDirection w:val="btLr"/>
          </w:tcPr>
          <w:p w:rsidR="00BC7CF5" w:rsidRPr="00BC2CA1" w:rsidRDefault="00BC7CF5" w:rsidP="00BC7CF5">
            <w:pPr>
              <w:spacing w:line="240" w:lineRule="auto"/>
              <w:ind w:left="113" w:right="113"/>
              <w:rPr>
                <w:rFonts w:ascii="Times New Roman" w:hAnsi="Times New Roman"/>
                <w:szCs w:val="20"/>
              </w:rPr>
            </w:pPr>
            <w:r w:rsidRPr="00BC2CA1">
              <w:rPr>
                <w:rFonts w:ascii="Times New Roman" w:hAnsi="Times New Roman"/>
                <w:szCs w:val="20"/>
              </w:rPr>
              <w:t>2019</w:t>
            </w:r>
          </w:p>
        </w:tc>
        <w:tc>
          <w:tcPr>
            <w:tcW w:w="708" w:type="dxa"/>
            <w:gridSpan w:val="4"/>
            <w:tcBorders>
              <w:top w:val="single" w:sz="4" w:space="0" w:color="000000"/>
              <w:left w:val="single" w:sz="4" w:space="0" w:color="000000"/>
              <w:bottom w:val="single" w:sz="4" w:space="0" w:color="auto"/>
            </w:tcBorders>
            <w:shd w:val="clear" w:color="auto" w:fill="auto"/>
            <w:textDirection w:val="btLr"/>
          </w:tcPr>
          <w:p w:rsidR="00BC7CF5" w:rsidRPr="00BC2CA1" w:rsidRDefault="00BC7CF5" w:rsidP="00BC7CF5">
            <w:pPr>
              <w:spacing w:line="240" w:lineRule="auto"/>
              <w:ind w:left="113" w:right="113"/>
              <w:rPr>
                <w:rFonts w:ascii="Times New Roman" w:hAnsi="Times New Roman"/>
                <w:szCs w:val="20"/>
              </w:rPr>
            </w:pPr>
            <w:r w:rsidRPr="00BC2CA1">
              <w:rPr>
                <w:rFonts w:ascii="Times New Roman" w:hAnsi="Times New Roman"/>
                <w:szCs w:val="20"/>
              </w:rPr>
              <w:t>2020</w:t>
            </w:r>
          </w:p>
        </w:tc>
        <w:tc>
          <w:tcPr>
            <w:tcW w:w="692" w:type="dxa"/>
            <w:gridSpan w:val="3"/>
            <w:tcBorders>
              <w:top w:val="single" w:sz="4" w:space="0" w:color="000000"/>
              <w:left w:val="single" w:sz="4" w:space="0" w:color="000000"/>
              <w:bottom w:val="single" w:sz="4" w:space="0" w:color="auto"/>
            </w:tcBorders>
            <w:shd w:val="clear" w:color="auto" w:fill="auto"/>
            <w:textDirection w:val="btLr"/>
          </w:tcPr>
          <w:p w:rsidR="00BC7CF5" w:rsidRPr="00BC2CA1" w:rsidRDefault="00BC7CF5" w:rsidP="00BC7CF5">
            <w:pPr>
              <w:spacing w:line="240" w:lineRule="auto"/>
              <w:ind w:left="113" w:right="113"/>
              <w:rPr>
                <w:rFonts w:ascii="Times New Roman" w:hAnsi="Times New Roman"/>
                <w:szCs w:val="20"/>
              </w:rPr>
            </w:pPr>
            <w:r w:rsidRPr="00BC2CA1">
              <w:rPr>
                <w:rFonts w:ascii="Times New Roman" w:hAnsi="Times New Roman"/>
                <w:szCs w:val="20"/>
              </w:rPr>
              <w:t>2021</w:t>
            </w:r>
          </w:p>
        </w:tc>
        <w:tc>
          <w:tcPr>
            <w:tcW w:w="707" w:type="dxa"/>
            <w:gridSpan w:val="4"/>
            <w:tcBorders>
              <w:top w:val="single" w:sz="4" w:space="0" w:color="000000"/>
              <w:left w:val="single" w:sz="4" w:space="0" w:color="000000"/>
              <w:bottom w:val="single" w:sz="4" w:space="0" w:color="auto"/>
            </w:tcBorders>
            <w:shd w:val="clear" w:color="auto" w:fill="auto"/>
            <w:textDirection w:val="btLr"/>
          </w:tcPr>
          <w:p w:rsidR="00BC7CF5" w:rsidRPr="00BC2CA1" w:rsidRDefault="00BC7CF5" w:rsidP="00BC7CF5">
            <w:pPr>
              <w:spacing w:line="240" w:lineRule="auto"/>
              <w:ind w:left="113" w:right="113"/>
              <w:rPr>
                <w:rFonts w:ascii="Times New Roman" w:hAnsi="Times New Roman"/>
                <w:szCs w:val="20"/>
              </w:rPr>
            </w:pPr>
            <w:r w:rsidRPr="00BC2CA1">
              <w:rPr>
                <w:rFonts w:ascii="Times New Roman" w:hAnsi="Times New Roman"/>
                <w:szCs w:val="20"/>
              </w:rPr>
              <w:t>2022</w:t>
            </w:r>
          </w:p>
        </w:tc>
        <w:tc>
          <w:tcPr>
            <w:tcW w:w="707" w:type="dxa"/>
            <w:gridSpan w:val="4"/>
            <w:tcBorders>
              <w:top w:val="single" w:sz="4" w:space="0" w:color="000000"/>
              <w:left w:val="single" w:sz="4" w:space="0" w:color="000000"/>
              <w:bottom w:val="single" w:sz="4" w:space="0" w:color="auto"/>
              <w:right w:val="single" w:sz="4" w:space="0" w:color="000000"/>
            </w:tcBorders>
            <w:shd w:val="clear" w:color="auto" w:fill="auto"/>
            <w:textDirection w:val="btLr"/>
          </w:tcPr>
          <w:p w:rsidR="00BC7CF5" w:rsidRPr="00BC2CA1" w:rsidRDefault="00BC7CF5" w:rsidP="00BC7CF5">
            <w:pPr>
              <w:spacing w:line="240" w:lineRule="auto"/>
              <w:ind w:left="113" w:right="113"/>
              <w:rPr>
                <w:rFonts w:ascii="Times New Roman" w:hAnsi="Times New Roman"/>
                <w:szCs w:val="20"/>
              </w:rPr>
            </w:pPr>
            <w:r w:rsidRPr="00BC2CA1">
              <w:rPr>
                <w:rFonts w:ascii="Times New Roman" w:hAnsi="Times New Roman"/>
                <w:szCs w:val="20"/>
              </w:rPr>
              <w:t>2023</w:t>
            </w:r>
          </w:p>
        </w:tc>
        <w:tc>
          <w:tcPr>
            <w:tcW w:w="796" w:type="dxa"/>
            <w:gridSpan w:val="3"/>
            <w:tcBorders>
              <w:top w:val="single" w:sz="4" w:space="0" w:color="000000"/>
              <w:left w:val="single" w:sz="4" w:space="0" w:color="000000"/>
              <w:bottom w:val="single" w:sz="4" w:space="0" w:color="000000"/>
              <w:right w:val="single" w:sz="4" w:space="0" w:color="000000"/>
            </w:tcBorders>
            <w:textDirection w:val="btLr"/>
          </w:tcPr>
          <w:p w:rsidR="00BC7CF5" w:rsidRPr="00BC2CA1" w:rsidRDefault="00BC7CF5" w:rsidP="00BC7CF5">
            <w:pPr>
              <w:spacing w:line="240" w:lineRule="auto"/>
              <w:ind w:left="113" w:right="113"/>
              <w:rPr>
                <w:rFonts w:ascii="Times New Roman" w:hAnsi="Times New Roman"/>
                <w:szCs w:val="20"/>
              </w:rPr>
            </w:pPr>
            <w:r w:rsidRPr="00BC2CA1">
              <w:rPr>
                <w:rFonts w:ascii="Times New Roman" w:hAnsi="Times New Roman"/>
                <w:szCs w:val="20"/>
              </w:rPr>
              <w:t>2024</w:t>
            </w:r>
          </w:p>
        </w:tc>
        <w:tc>
          <w:tcPr>
            <w:tcW w:w="716"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pacing w:line="240" w:lineRule="auto"/>
              <w:ind w:left="113" w:right="113"/>
              <w:rPr>
                <w:rFonts w:ascii="Times New Roman" w:hAnsi="Times New Roman"/>
                <w:szCs w:val="20"/>
              </w:rPr>
            </w:pPr>
            <w:r w:rsidRPr="00BC2CA1">
              <w:rPr>
                <w:rFonts w:ascii="Times New Roman" w:hAnsi="Times New Roman"/>
                <w:szCs w:val="20"/>
              </w:rPr>
              <w:t>2025</w:t>
            </w:r>
          </w:p>
        </w:tc>
      </w:tr>
      <w:tr w:rsidR="00BC7CF5" w:rsidRPr="00BC2CA1" w:rsidTr="00BC7CF5">
        <w:trPr>
          <w:trHeight w:val="273"/>
        </w:trPr>
        <w:tc>
          <w:tcPr>
            <w:tcW w:w="10916" w:type="dxa"/>
            <w:gridSpan w:val="29"/>
            <w:tcBorders>
              <w:top w:val="single" w:sz="4" w:space="0" w:color="auto"/>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jc w:val="center"/>
              <w:rPr>
                <w:rFonts w:ascii="Times New Roman" w:hAnsi="Times New Roman"/>
                <w:szCs w:val="20"/>
              </w:rPr>
            </w:pPr>
            <w:r w:rsidRPr="00BC2CA1">
              <w:rPr>
                <w:rFonts w:ascii="Times New Roman" w:hAnsi="Times New Roman"/>
                <w:szCs w:val="20"/>
              </w:rPr>
              <w:t>Подпрограмма №1 «Развитие общего образования»</w:t>
            </w:r>
          </w:p>
        </w:tc>
      </w:tr>
      <w:tr w:rsidR="00BC7CF5" w:rsidRPr="00BC2CA1" w:rsidTr="00BC7CF5">
        <w:tc>
          <w:tcPr>
            <w:tcW w:w="3332" w:type="dxa"/>
            <w:gridSpan w:val="2"/>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увеличение доли общеобразовательных учреждений, отвечающим современным требованиям</w:t>
            </w:r>
          </w:p>
        </w:tc>
        <w:tc>
          <w:tcPr>
            <w:tcW w:w="2541"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 от общего количества общеобразовательных учреждений</w:t>
            </w:r>
          </w:p>
        </w:tc>
        <w:tc>
          <w:tcPr>
            <w:tcW w:w="717"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8"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7"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6"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7" w:type="dxa"/>
            <w:gridSpan w:val="4"/>
            <w:tcBorders>
              <w:top w:val="single" w:sz="4" w:space="0" w:color="auto"/>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r>
      <w:tr w:rsidR="00BC7CF5" w:rsidRPr="00BC2CA1" w:rsidTr="00BC7CF5">
        <w:tc>
          <w:tcPr>
            <w:tcW w:w="3332" w:type="dxa"/>
            <w:gridSpan w:val="2"/>
            <w:tcBorders>
              <w:top w:val="single" w:sz="4" w:space="0" w:color="auto"/>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Доля обучающихся, освоивших основные общеобразовательные программы в государственных образовательных организациях</w:t>
            </w:r>
          </w:p>
        </w:tc>
        <w:tc>
          <w:tcPr>
            <w:tcW w:w="2541"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процент от общего количества обучающихся</w:t>
            </w:r>
          </w:p>
        </w:tc>
        <w:tc>
          <w:tcPr>
            <w:tcW w:w="717"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8"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7"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6"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7" w:type="dxa"/>
            <w:gridSpan w:val="4"/>
            <w:tcBorders>
              <w:top w:val="single" w:sz="4" w:space="0" w:color="auto"/>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r>
      <w:tr w:rsidR="00BC7CF5" w:rsidRPr="00BC2CA1" w:rsidTr="00BC7CF5">
        <w:tc>
          <w:tcPr>
            <w:tcW w:w="3332" w:type="dxa"/>
            <w:gridSpan w:val="2"/>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Увеличение доли учащихся обучающихся по ФГОС, в общей численности обучающихся</w:t>
            </w:r>
          </w:p>
        </w:tc>
        <w:tc>
          <w:tcPr>
            <w:tcW w:w="2541"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 общего количества ОУ</w:t>
            </w:r>
          </w:p>
        </w:tc>
        <w:tc>
          <w:tcPr>
            <w:tcW w:w="717"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87,0</w:t>
            </w:r>
          </w:p>
        </w:tc>
        <w:tc>
          <w:tcPr>
            <w:tcW w:w="708"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92,5</w:t>
            </w:r>
          </w:p>
        </w:tc>
        <w:tc>
          <w:tcPr>
            <w:tcW w:w="707"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96,1</w:t>
            </w:r>
          </w:p>
        </w:tc>
        <w:tc>
          <w:tcPr>
            <w:tcW w:w="706" w:type="dxa"/>
            <w:gridSpan w:val="4"/>
            <w:tcBorders>
              <w:top w:val="single" w:sz="4" w:space="0" w:color="auto"/>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98</w:t>
            </w:r>
          </w:p>
        </w:tc>
        <w:tc>
          <w:tcPr>
            <w:tcW w:w="707" w:type="dxa"/>
            <w:gridSpan w:val="4"/>
            <w:tcBorders>
              <w:top w:val="single" w:sz="4" w:space="0" w:color="auto"/>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98,5</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99</w:t>
            </w:r>
          </w:p>
        </w:tc>
        <w:tc>
          <w:tcPr>
            <w:tcW w:w="716" w:type="dxa"/>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r>
      <w:tr w:rsidR="00BC7CF5" w:rsidRPr="00BC2CA1" w:rsidTr="00BC7CF5">
        <w:trPr>
          <w:trHeight w:val="848"/>
        </w:trPr>
        <w:tc>
          <w:tcPr>
            <w:tcW w:w="3332" w:type="dxa"/>
            <w:gridSpan w:val="2"/>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Доля общеобразовательных организаций, включенных в единое информационное образовательное пространство</w:t>
            </w:r>
          </w:p>
        </w:tc>
        <w:tc>
          <w:tcPr>
            <w:tcW w:w="2541"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процент от общего количества общеобразовательных организаций</w:t>
            </w:r>
          </w:p>
        </w:tc>
        <w:tc>
          <w:tcPr>
            <w:tcW w:w="717"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r>
      <w:tr w:rsidR="00BC7CF5" w:rsidRPr="00BC2CA1" w:rsidTr="00BC7CF5">
        <w:trPr>
          <w:trHeight w:val="699"/>
        </w:trPr>
        <w:tc>
          <w:tcPr>
            <w:tcW w:w="3332" w:type="dxa"/>
            <w:gridSpan w:val="2"/>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Доля пунктов проведения ЕГЭ с онлайн-видеонаблюдением</w:t>
            </w:r>
          </w:p>
        </w:tc>
        <w:tc>
          <w:tcPr>
            <w:tcW w:w="2541"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процент от общего количества пунктов проведения ЕГЭ</w:t>
            </w:r>
          </w:p>
        </w:tc>
        <w:tc>
          <w:tcPr>
            <w:tcW w:w="717"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r>
      <w:tr w:rsidR="00BC7CF5" w:rsidRPr="00BC2CA1" w:rsidTr="00BC7CF5">
        <w:trPr>
          <w:trHeight w:val="1531"/>
        </w:trPr>
        <w:tc>
          <w:tcPr>
            <w:tcW w:w="3332" w:type="dxa"/>
            <w:gridSpan w:val="2"/>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Доля выпускников МБОУ, сдавших единый государственный экзамен по русскому языку и математике, в общей численности выпускников МБОУ, сдавших единый государственный экзамен по данным предметам</w:t>
            </w:r>
          </w:p>
        </w:tc>
        <w:tc>
          <w:tcPr>
            <w:tcW w:w="2541"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 общего количества ОУ</w:t>
            </w:r>
          </w:p>
          <w:p w:rsidR="00BC7CF5" w:rsidRPr="00BC2CA1" w:rsidRDefault="00BC7CF5" w:rsidP="00BC7CF5">
            <w:pPr>
              <w:spacing w:line="240" w:lineRule="auto"/>
              <w:rPr>
                <w:rFonts w:ascii="Times New Roman" w:hAnsi="Times New Roman"/>
                <w:szCs w:val="20"/>
              </w:rPr>
            </w:pPr>
          </w:p>
          <w:p w:rsidR="00BC7CF5" w:rsidRPr="00BC2CA1" w:rsidRDefault="00BC7CF5" w:rsidP="00BC7CF5">
            <w:pPr>
              <w:spacing w:line="240" w:lineRule="auto"/>
              <w:rPr>
                <w:rFonts w:ascii="Times New Roman" w:hAnsi="Times New Roman"/>
                <w:szCs w:val="20"/>
              </w:rPr>
            </w:pPr>
          </w:p>
          <w:p w:rsidR="00BC7CF5" w:rsidRPr="00BC2CA1" w:rsidRDefault="00BC7CF5" w:rsidP="00BC7CF5">
            <w:pPr>
              <w:spacing w:line="240" w:lineRule="auto"/>
              <w:rPr>
                <w:rFonts w:ascii="Times New Roman" w:hAnsi="Times New Roman"/>
                <w:szCs w:val="20"/>
              </w:rPr>
            </w:pPr>
          </w:p>
          <w:p w:rsidR="00BC7CF5" w:rsidRPr="00BC2CA1" w:rsidRDefault="00BC7CF5" w:rsidP="00BC7CF5">
            <w:pPr>
              <w:spacing w:line="240" w:lineRule="auto"/>
              <w:rPr>
                <w:rFonts w:ascii="Times New Roman" w:hAnsi="Times New Roman"/>
                <w:szCs w:val="20"/>
              </w:rPr>
            </w:pPr>
          </w:p>
          <w:p w:rsidR="00BC7CF5" w:rsidRPr="00BC2CA1" w:rsidRDefault="00BC7CF5" w:rsidP="00BC7CF5">
            <w:pPr>
              <w:spacing w:line="240" w:lineRule="auto"/>
              <w:rPr>
                <w:rFonts w:ascii="Times New Roman" w:hAnsi="Times New Roman"/>
                <w:szCs w:val="20"/>
              </w:rPr>
            </w:pPr>
          </w:p>
        </w:tc>
        <w:tc>
          <w:tcPr>
            <w:tcW w:w="717" w:type="dxa"/>
            <w:gridSpan w:val="4"/>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8" w:type="dxa"/>
            <w:gridSpan w:val="4"/>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auto"/>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r>
      <w:tr w:rsidR="00BC7CF5" w:rsidRPr="00BC2CA1" w:rsidTr="00BC7CF5">
        <w:trPr>
          <w:trHeight w:val="633"/>
        </w:trPr>
        <w:tc>
          <w:tcPr>
            <w:tcW w:w="3332" w:type="dxa"/>
            <w:gridSpan w:val="2"/>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 xml:space="preserve"> Доля школьных столовых, оснащенных современным технологическим оборудованием           </w:t>
            </w:r>
          </w:p>
        </w:tc>
        <w:tc>
          <w:tcPr>
            <w:tcW w:w="2541"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 от общего количества школьных столовых</w:t>
            </w:r>
          </w:p>
        </w:tc>
        <w:tc>
          <w:tcPr>
            <w:tcW w:w="717" w:type="dxa"/>
            <w:gridSpan w:val="4"/>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17</w:t>
            </w:r>
          </w:p>
        </w:tc>
        <w:tc>
          <w:tcPr>
            <w:tcW w:w="708" w:type="dxa"/>
            <w:gridSpan w:val="4"/>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65</w:t>
            </w:r>
          </w:p>
        </w:tc>
        <w:tc>
          <w:tcPr>
            <w:tcW w:w="707" w:type="dxa"/>
            <w:gridSpan w:val="4"/>
            <w:tcBorders>
              <w:top w:val="single" w:sz="4" w:space="0" w:color="000000"/>
              <w:left w:val="single" w:sz="4" w:space="0" w:color="auto"/>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70</w:t>
            </w:r>
          </w:p>
        </w:tc>
        <w:tc>
          <w:tcPr>
            <w:tcW w:w="706"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72</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76</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80</w:t>
            </w:r>
          </w:p>
        </w:tc>
        <w:tc>
          <w:tcPr>
            <w:tcW w:w="716"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85</w:t>
            </w:r>
          </w:p>
        </w:tc>
      </w:tr>
      <w:tr w:rsidR="00BC7CF5" w:rsidRPr="00BC2CA1" w:rsidTr="00BC7CF5">
        <w:trPr>
          <w:trHeight w:val="371"/>
        </w:trPr>
        <w:tc>
          <w:tcPr>
            <w:tcW w:w="3332" w:type="dxa"/>
            <w:gridSpan w:val="2"/>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Доля учащихся,   охваченных   горячим питанием</w:t>
            </w:r>
          </w:p>
        </w:tc>
        <w:tc>
          <w:tcPr>
            <w:tcW w:w="2541"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 от общего количества учащихся</w:t>
            </w:r>
          </w:p>
        </w:tc>
        <w:tc>
          <w:tcPr>
            <w:tcW w:w="717" w:type="dxa"/>
            <w:gridSpan w:val="4"/>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8" w:type="dxa"/>
            <w:gridSpan w:val="4"/>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auto"/>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r>
      <w:tr w:rsidR="00BC7CF5" w:rsidRPr="00BC2CA1" w:rsidTr="00BC7CF5">
        <w:trPr>
          <w:trHeight w:val="693"/>
        </w:trPr>
        <w:tc>
          <w:tcPr>
            <w:tcW w:w="3332" w:type="dxa"/>
            <w:gridSpan w:val="2"/>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 xml:space="preserve"> Доля спортивных залов, имеющих современное спортивное оборудование</w:t>
            </w:r>
          </w:p>
        </w:tc>
        <w:tc>
          <w:tcPr>
            <w:tcW w:w="2541"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 от общего количества спортивных залов</w:t>
            </w:r>
          </w:p>
        </w:tc>
        <w:tc>
          <w:tcPr>
            <w:tcW w:w="717" w:type="dxa"/>
            <w:gridSpan w:val="4"/>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77</w:t>
            </w:r>
          </w:p>
        </w:tc>
        <w:tc>
          <w:tcPr>
            <w:tcW w:w="708" w:type="dxa"/>
            <w:gridSpan w:val="4"/>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85</w:t>
            </w:r>
          </w:p>
        </w:tc>
        <w:tc>
          <w:tcPr>
            <w:tcW w:w="707" w:type="dxa"/>
            <w:gridSpan w:val="4"/>
            <w:tcBorders>
              <w:top w:val="single" w:sz="4" w:space="0" w:color="000000"/>
              <w:left w:val="single" w:sz="4" w:space="0" w:color="auto"/>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92</w:t>
            </w:r>
          </w:p>
        </w:tc>
        <w:tc>
          <w:tcPr>
            <w:tcW w:w="706"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93</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95</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97</w:t>
            </w:r>
          </w:p>
        </w:tc>
        <w:tc>
          <w:tcPr>
            <w:tcW w:w="716" w:type="dxa"/>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r>
      <w:tr w:rsidR="00BC7CF5" w:rsidRPr="00BC2CA1" w:rsidTr="00BC7CF5">
        <w:trPr>
          <w:trHeight w:val="215"/>
        </w:trPr>
        <w:tc>
          <w:tcPr>
            <w:tcW w:w="10916" w:type="dxa"/>
            <w:gridSpan w:val="29"/>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jc w:val="center"/>
              <w:rPr>
                <w:rFonts w:ascii="Times New Roman" w:hAnsi="Times New Roman"/>
                <w:szCs w:val="20"/>
              </w:rPr>
            </w:pPr>
            <w:r w:rsidRPr="00BC2CA1">
              <w:rPr>
                <w:rFonts w:ascii="Times New Roman" w:hAnsi="Times New Roman"/>
                <w:szCs w:val="20"/>
              </w:rPr>
              <w:t>Подпрограмма № 2 «Развитие дошкольного образования»</w:t>
            </w:r>
          </w:p>
        </w:tc>
      </w:tr>
      <w:tr w:rsidR="00BC7CF5" w:rsidRPr="00BC2CA1" w:rsidTr="00BC7CF5">
        <w:trPr>
          <w:trHeight w:val="693"/>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 xml:space="preserve">Отношение численности детей в возрасте 3 - 7 лет, которым предоставлена возможность </w:t>
            </w:r>
            <w:r w:rsidRPr="00BC2CA1">
              <w:rPr>
                <w:rFonts w:ascii="Times New Roman" w:hAnsi="Times New Roman"/>
                <w:szCs w:val="20"/>
              </w:rPr>
              <w:lastRenderedPageBreak/>
              <w:t>получать услуги дошкольного образования, к численности детей в возрасте 3 - 7 лет, скорректированной на численность детей в возрасте 5 - 7 лет, обучающихся в школе</w:t>
            </w:r>
          </w:p>
        </w:tc>
        <w:tc>
          <w:tcPr>
            <w:tcW w:w="2472"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lastRenderedPageBreak/>
              <w:t>процент от общей численности детей дошкольного возраста</w:t>
            </w:r>
          </w:p>
        </w:tc>
        <w:tc>
          <w:tcPr>
            <w:tcW w:w="743" w:type="dxa"/>
            <w:gridSpan w:val="5"/>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682" w:type="dxa"/>
            <w:gridSpan w:val="3"/>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auto"/>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r>
      <w:tr w:rsidR="00BC7CF5" w:rsidRPr="00BC2CA1" w:rsidTr="00BC7CF5">
        <w:trPr>
          <w:trHeight w:val="693"/>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lastRenderedPageBreak/>
              <w:t>Доля детей дошкольного возраста (1,5 - 7 лет), охваченных всеми формами дошкольного образования</w:t>
            </w:r>
          </w:p>
        </w:tc>
        <w:tc>
          <w:tcPr>
            <w:tcW w:w="2472"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процент детей в возрасте 1,5 - 7 лет от общего количества детей данной возрастной группы</w:t>
            </w:r>
          </w:p>
        </w:tc>
        <w:tc>
          <w:tcPr>
            <w:tcW w:w="743" w:type="dxa"/>
            <w:gridSpan w:val="5"/>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uppressAutoHyphens w:val="0"/>
              <w:spacing w:line="240" w:lineRule="auto"/>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75,3</w:t>
            </w:r>
          </w:p>
        </w:tc>
        <w:tc>
          <w:tcPr>
            <w:tcW w:w="682" w:type="dxa"/>
            <w:gridSpan w:val="3"/>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uppressAutoHyphens w:val="0"/>
              <w:spacing w:line="240" w:lineRule="auto"/>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75,4</w:t>
            </w:r>
          </w:p>
        </w:tc>
        <w:tc>
          <w:tcPr>
            <w:tcW w:w="707" w:type="dxa"/>
            <w:gridSpan w:val="4"/>
            <w:tcBorders>
              <w:top w:val="single" w:sz="4" w:space="0" w:color="000000"/>
              <w:left w:val="single" w:sz="4" w:space="0" w:color="auto"/>
              <w:bottom w:val="single" w:sz="4" w:space="0" w:color="000000"/>
            </w:tcBorders>
            <w:shd w:val="clear" w:color="auto" w:fill="auto"/>
          </w:tcPr>
          <w:p w:rsidR="00BC7CF5" w:rsidRPr="00BC2CA1" w:rsidRDefault="00BC7CF5" w:rsidP="00BC7CF5">
            <w:pPr>
              <w:suppressAutoHyphens w:val="0"/>
              <w:spacing w:line="240" w:lineRule="auto"/>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75,5</w:t>
            </w:r>
          </w:p>
        </w:tc>
        <w:tc>
          <w:tcPr>
            <w:tcW w:w="706"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spacing w:line="240" w:lineRule="auto"/>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75,6</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uppressAutoHyphens w:val="0"/>
              <w:spacing w:line="240" w:lineRule="auto"/>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75,7</w:t>
            </w:r>
          </w:p>
        </w:tc>
        <w:tc>
          <w:tcPr>
            <w:tcW w:w="782" w:type="dxa"/>
            <w:gridSpan w:val="2"/>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uppressAutoHyphens w:val="0"/>
              <w:spacing w:line="240" w:lineRule="auto"/>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75,8</w:t>
            </w:r>
          </w:p>
        </w:tc>
        <w:tc>
          <w:tcPr>
            <w:tcW w:w="716" w:type="dxa"/>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uppressAutoHyphens w:val="0"/>
              <w:spacing w:line="240" w:lineRule="auto"/>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76,0</w:t>
            </w:r>
          </w:p>
        </w:tc>
      </w:tr>
      <w:tr w:rsidR="00BC7CF5" w:rsidRPr="00BC2CA1" w:rsidTr="00BC7CF5">
        <w:trPr>
          <w:cantSplit/>
          <w:trHeight w:val="1134"/>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Доля родителей, воспользовавшихся правом на компенсацию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2472"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spacing w:line="240" w:lineRule="auto"/>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процент от общего количества родителей, воспитывающих детей в образовательных организациях, реализующих образовательную программу дошкольного образования</w:t>
            </w:r>
          </w:p>
        </w:tc>
        <w:tc>
          <w:tcPr>
            <w:tcW w:w="743" w:type="dxa"/>
            <w:gridSpan w:val="5"/>
            <w:tcBorders>
              <w:top w:val="single" w:sz="4" w:space="0" w:color="000000"/>
              <w:left w:val="single" w:sz="4" w:space="0" w:color="000000"/>
              <w:bottom w:val="single" w:sz="4" w:space="0" w:color="000000"/>
              <w:right w:val="single" w:sz="4" w:space="0" w:color="auto"/>
            </w:tcBorders>
            <w:shd w:val="clear" w:color="auto" w:fill="auto"/>
            <w:textDirection w:val="btLr"/>
          </w:tcPr>
          <w:p w:rsidR="00BC7CF5" w:rsidRPr="00BC2CA1" w:rsidRDefault="00BC7CF5" w:rsidP="00BC7CF5">
            <w:pPr>
              <w:suppressAutoHyphens w:val="0"/>
              <w:spacing w:line="240" w:lineRule="auto"/>
              <w:ind w:left="113" w:right="113"/>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не менее 90</w:t>
            </w:r>
          </w:p>
        </w:tc>
        <w:tc>
          <w:tcPr>
            <w:tcW w:w="682" w:type="dxa"/>
            <w:gridSpan w:val="3"/>
            <w:tcBorders>
              <w:top w:val="single" w:sz="4" w:space="0" w:color="000000"/>
              <w:left w:val="single" w:sz="4" w:space="0" w:color="000000"/>
              <w:bottom w:val="single" w:sz="4" w:space="0" w:color="000000"/>
              <w:right w:val="single" w:sz="4" w:space="0" w:color="auto"/>
            </w:tcBorders>
            <w:shd w:val="clear" w:color="auto" w:fill="auto"/>
            <w:textDirection w:val="btLr"/>
          </w:tcPr>
          <w:p w:rsidR="00BC7CF5" w:rsidRPr="00BC2CA1" w:rsidRDefault="00BC7CF5" w:rsidP="00BC7CF5">
            <w:pPr>
              <w:suppressAutoHyphens w:val="0"/>
              <w:spacing w:line="240" w:lineRule="auto"/>
              <w:ind w:left="113" w:right="113"/>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не менее 90</w:t>
            </w:r>
          </w:p>
        </w:tc>
        <w:tc>
          <w:tcPr>
            <w:tcW w:w="707" w:type="dxa"/>
            <w:gridSpan w:val="4"/>
            <w:tcBorders>
              <w:top w:val="single" w:sz="4" w:space="0" w:color="000000"/>
              <w:left w:val="single" w:sz="4" w:space="0" w:color="auto"/>
              <w:bottom w:val="single" w:sz="4" w:space="0" w:color="000000"/>
            </w:tcBorders>
            <w:shd w:val="clear" w:color="auto" w:fill="auto"/>
            <w:textDirection w:val="btLr"/>
          </w:tcPr>
          <w:p w:rsidR="00BC7CF5" w:rsidRPr="00BC2CA1" w:rsidRDefault="00BC7CF5" w:rsidP="00BC7CF5">
            <w:pPr>
              <w:suppressAutoHyphens w:val="0"/>
              <w:spacing w:line="240" w:lineRule="auto"/>
              <w:ind w:left="113" w:right="113"/>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не менее 90</w:t>
            </w:r>
          </w:p>
        </w:tc>
        <w:tc>
          <w:tcPr>
            <w:tcW w:w="706" w:type="dxa"/>
            <w:gridSpan w:val="4"/>
            <w:tcBorders>
              <w:top w:val="single" w:sz="4" w:space="0" w:color="000000"/>
              <w:left w:val="single" w:sz="4" w:space="0" w:color="000000"/>
              <w:bottom w:val="single" w:sz="4" w:space="0" w:color="000000"/>
            </w:tcBorders>
            <w:shd w:val="clear" w:color="auto" w:fill="auto"/>
            <w:textDirection w:val="btLr"/>
          </w:tcPr>
          <w:p w:rsidR="00BC7CF5" w:rsidRPr="00BC2CA1" w:rsidRDefault="00BC7CF5" w:rsidP="00BC7CF5">
            <w:pPr>
              <w:suppressAutoHyphens w:val="0"/>
              <w:spacing w:line="240" w:lineRule="auto"/>
              <w:ind w:left="113" w:right="113"/>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не менее 90</w:t>
            </w:r>
          </w:p>
        </w:tc>
        <w:tc>
          <w:tcPr>
            <w:tcW w:w="707" w:type="dxa"/>
            <w:gridSpan w:val="4"/>
            <w:tcBorders>
              <w:top w:val="single" w:sz="4" w:space="0" w:color="000000"/>
              <w:left w:val="single" w:sz="4" w:space="0" w:color="000000"/>
              <w:bottom w:val="single" w:sz="4" w:space="0" w:color="000000"/>
              <w:right w:val="single" w:sz="4" w:space="0" w:color="000000"/>
            </w:tcBorders>
            <w:shd w:val="clear" w:color="auto" w:fill="auto"/>
            <w:textDirection w:val="btLr"/>
          </w:tcPr>
          <w:p w:rsidR="00BC7CF5" w:rsidRPr="00BC2CA1" w:rsidRDefault="00BC7CF5" w:rsidP="00BC7CF5">
            <w:pPr>
              <w:suppressAutoHyphens w:val="0"/>
              <w:spacing w:line="240" w:lineRule="auto"/>
              <w:ind w:left="113" w:right="113"/>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не менее 90</w:t>
            </w:r>
          </w:p>
        </w:tc>
        <w:tc>
          <w:tcPr>
            <w:tcW w:w="782" w:type="dxa"/>
            <w:gridSpan w:val="2"/>
            <w:tcBorders>
              <w:top w:val="single" w:sz="4" w:space="0" w:color="000000"/>
              <w:left w:val="single" w:sz="4" w:space="0" w:color="000000"/>
              <w:bottom w:val="single" w:sz="4" w:space="0" w:color="000000"/>
              <w:right w:val="single" w:sz="4" w:space="0" w:color="000000"/>
            </w:tcBorders>
            <w:textDirection w:val="btLr"/>
          </w:tcPr>
          <w:p w:rsidR="00BC7CF5" w:rsidRPr="00BC2CA1" w:rsidRDefault="00BC7CF5" w:rsidP="00BC7CF5">
            <w:pPr>
              <w:suppressAutoHyphens w:val="0"/>
              <w:spacing w:line="240" w:lineRule="auto"/>
              <w:ind w:left="113" w:right="113"/>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не менее 90</w:t>
            </w:r>
          </w:p>
        </w:tc>
        <w:tc>
          <w:tcPr>
            <w:tcW w:w="716"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uppressAutoHyphens w:val="0"/>
              <w:spacing w:line="240" w:lineRule="auto"/>
              <w:ind w:left="113" w:right="113"/>
              <w:jc w:val="center"/>
              <w:rPr>
                <w:rFonts w:ascii="Times New Roman" w:eastAsia="Times New Roman" w:hAnsi="Times New Roman" w:cs="Times New Roman"/>
                <w:szCs w:val="20"/>
                <w:lang w:eastAsia="ru-RU"/>
              </w:rPr>
            </w:pPr>
            <w:r w:rsidRPr="00BC2CA1">
              <w:rPr>
                <w:rFonts w:ascii="Times New Roman" w:eastAsia="Times New Roman" w:hAnsi="Times New Roman" w:cs="Times New Roman"/>
                <w:szCs w:val="20"/>
                <w:lang w:eastAsia="ru-RU"/>
              </w:rPr>
              <w:t>не менее 90</w:t>
            </w:r>
          </w:p>
        </w:tc>
      </w:tr>
      <w:tr w:rsidR="00BC7CF5" w:rsidRPr="00BC2CA1" w:rsidTr="00BC7CF5">
        <w:tc>
          <w:tcPr>
            <w:tcW w:w="10916" w:type="dxa"/>
            <w:gridSpan w:val="29"/>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jc w:val="center"/>
              <w:rPr>
                <w:rFonts w:ascii="Times New Roman" w:hAnsi="Times New Roman"/>
                <w:szCs w:val="20"/>
              </w:rPr>
            </w:pPr>
            <w:r w:rsidRPr="00BC2CA1">
              <w:rPr>
                <w:rFonts w:ascii="Times New Roman" w:hAnsi="Times New Roman"/>
                <w:szCs w:val="20"/>
              </w:rPr>
              <w:t>Подпрограмма № 3 «Развитие дополнительного образования детей»</w:t>
            </w: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Удельный вес организаций дополнительного образования, в которых созданы условия для реализации современных программ исследовательской, научно-технической, проектно-конструкторской деятельности обучающихся</w:t>
            </w:r>
          </w:p>
        </w:tc>
        <w:tc>
          <w:tcPr>
            <w:tcW w:w="24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25</w:t>
            </w:r>
          </w:p>
        </w:tc>
        <w:tc>
          <w:tcPr>
            <w:tcW w:w="749" w:type="dxa"/>
            <w:gridSpan w:val="5"/>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25</w:t>
            </w:r>
          </w:p>
        </w:tc>
        <w:tc>
          <w:tcPr>
            <w:tcW w:w="678" w:type="dxa"/>
            <w:gridSpan w:val="3"/>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25</w:t>
            </w:r>
          </w:p>
        </w:tc>
        <w:tc>
          <w:tcPr>
            <w:tcW w:w="706"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25</w:t>
            </w:r>
          </w:p>
        </w:tc>
        <w:tc>
          <w:tcPr>
            <w:tcW w:w="739"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25</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25</w:t>
            </w:r>
          </w:p>
        </w:tc>
        <w:tc>
          <w:tcPr>
            <w:tcW w:w="716" w:type="dxa"/>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25</w:t>
            </w: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Доля обучающихся, успешно освоивших дополнительные образовательные программы в муниципальных образовательных организациях</w:t>
            </w:r>
          </w:p>
        </w:tc>
        <w:tc>
          <w:tcPr>
            <w:tcW w:w="24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49" w:type="dxa"/>
            <w:gridSpan w:val="5"/>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678" w:type="dxa"/>
            <w:gridSpan w:val="3"/>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39"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Охват детей в возрасте 5-18 лет программами дополнительного образования</w:t>
            </w:r>
          </w:p>
        </w:tc>
        <w:tc>
          <w:tcPr>
            <w:tcW w:w="24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75</w:t>
            </w:r>
          </w:p>
        </w:tc>
        <w:tc>
          <w:tcPr>
            <w:tcW w:w="749" w:type="dxa"/>
            <w:gridSpan w:val="5"/>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75</w:t>
            </w:r>
          </w:p>
        </w:tc>
        <w:tc>
          <w:tcPr>
            <w:tcW w:w="678" w:type="dxa"/>
            <w:gridSpan w:val="3"/>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75</w:t>
            </w:r>
          </w:p>
        </w:tc>
        <w:tc>
          <w:tcPr>
            <w:tcW w:w="706"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75</w:t>
            </w:r>
          </w:p>
        </w:tc>
        <w:tc>
          <w:tcPr>
            <w:tcW w:w="739"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75</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75</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75</w:t>
            </w: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Доля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w:t>
            </w:r>
          </w:p>
        </w:tc>
        <w:tc>
          <w:tcPr>
            <w:tcW w:w="24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30</w:t>
            </w:r>
          </w:p>
        </w:tc>
        <w:tc>
          <w:tcPr>
            <w:tcW w:w="749" w:type="dxa"/>
            <w:gridSpan w:val="5"/>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p>
        </w:tc>
        <w:tc>
          <w:tcPr>
            <w:tcW w:w="678" w:type="dxa"/>
            <w:gridSpan w:val="3"/>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p>
        </w:tc>
        <w:tc>
          <w:tcPr>
            <w:tcW w:w="706"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p>
        </w:tc>
        <w:tc>
          <w:tcPr>
            <w:tcW w:w="739"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Удельный вес численности педагогических работников муниципальных образовательных организаций, прошедших в течение трех лет повышение квалификации или профессиональную переподготовку</w:t>
            </w:r>
          </w:p>
        </w:tc>
        <w:tc>
          <w:tcPr>
            <w:tcW w:w="24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49" w:type="dxa"/>
            <w:gridSpan w:val="5"/>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678" w:type="dxa"/>
            <w:gridSpan w:val="3"/>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39"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 xml:space="preserve">Удельный вес организаций дополнительного образования, в которых созданы специальные условия, обеспечивающие доступность программ дополнительного образования для детей с ограниченными возможностями здоровья </w:t>
            </w:r>
          </w:p>
        </w:tc>
        <w:tc>
          <w:tcPr>
            <w:tcW w:w="24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49" w:type="dxa"/>
            <w:gridSpan w:val="5"/>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678" w:type="dxa"/>
            <w:gridSpan w:val="3"/>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6"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39"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hAnsi="Times New Roman"/>
                <w:szCs w:val="20"/>
              </w:rPr>
              <w:t>100</w:t>
            </w: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 xml:space="preserve">Повышение оплаты труда работников муниципальных учреждений в связи с увеличением </w:t>
            </w:r>
            <w:r w:rsidRPr="00BC2CA1">
              <w:rPr>
                <w:rFonts w:ascii="Times New Roman" w:hAnsi="Times New Roman"/>
                <w:szCs w:val="20"/>
              </w:rPr>
              <w:lastRenderedPageBreak/>
              <w:t>минимального размера оплаты труда</w:t>
            </w:r>
          </w:p>
        </w:tc>
        <w:tc>
          <w:tcPr>
            <w:tcW w:w="24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lastRenderedPageBreak/>
              <w:t>процент</w:t>
            </w:r>
          </w:p>
        </w:tc>
        <w:tc>
          <w:tcPr>
            <w:tcW w:w="803"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49" w:type="dxa"/>
            <w:gridSpan w:val="5"/>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678" w:type="dxa"/>
            <w:gridSpan w:val="3"/>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06"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39"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lastRenderedPageBreak/>
              <w:t>Реализация дополнительных общеразвивающих программ в рамках модели персонифицированного финансирования дополнительного образования детей</w:t>
            </w:r>
          </w:p>
        </w:tc>
        <w:tc>
          <w:tcPr>
            <w:tcW w:w="24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человеко-час</w:t>
            </w:r>
          </w:p>
        </w:tc>
        <w:tc>
          <w:tcPr>
            <w:tcW w:w="803"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77 299</w:t>
            </w:r>
          </w:p>
        </w:tc>
        <w:tc>
          <w:tcPr>
            <w:tcW w:w="749" w:type="dxa"/>
            <w:gridSpan w:val="5"/>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p>
        </w:tc>
        <w:tc>
          <w:tcPr>
            <w:tcW w:w="678" w:type="dxa"/>
            <w:gridSpan w:val="3"/>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p>
        </w:tc>
        <w:tc>
          <w:tcPr>
            <w:tcW w:w="706"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p>
        </w:tc>
        <w:tc>
          <w:tcPr>
            <w:tcW w:w="739"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p>
        </w:tc>
      </w:tr>
      <w:tr w:rsidR="00BC7CF5" w:rsidRPr="00BC2CA1" w:rsidTr="00BC7CF5">
        <w:tc>
          <w:tcPr>
            <w:tcW w:w="10916" w:type="dxa"/>
            <w:gridSpan w:val="29"/>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 xml:space="preserve">Подпрограмма № 4 </w:t>
            </w:r>
            <w:r w:rsidRPr="00BC2CA1">
              <w:rPr>
                <w:rFonts w:ascii="Times New Roman" w:eastAsia="Times New Roman" w:hAnsi="Times New Roman" w:cs="Times New Roman"/>
                <w:szCs w:val="20"/>
              </w:rPr>
              <w:t>«Безопасность  образовательных учреждений»</w:t>
            </w: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доля образовательных учреждений оснащенных современными комплексами инженерно-технических систем обеспечения безопасности</w:t>
            </w:r>
          </w:p>
        </w:tc>
        <w:tc>
          <w:tcPr>
            <w:tcW w:w="25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szCs w:val="20"/>
              </w:rPr>
              <w:t>процент от общего количества общеобразовательных учреждений</w:t>
            </w:r>
          </w:p>
        </w:tc>
        <w:tc>
          <w:tcPr>
            <w:tcW w:w="707"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94</w:t>
            </w:r>
          </w:p>
        </w:tc>
        <w:tc>
          <w:tcPr>
            <w:tcW w:w="707"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96</w:t>
            </w:r>
          </w:p>
        </w:tc>
        <w:tc>
          <w:tcPr>
            <w:tcW w:w="720"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98</w:t>
            </w:r>
          </w:p>
        </w:tc>
        <w:tc>
          <w:tcPr>
            <w:tcW w:w="737" w:type="dxa"/>
            <w:gridSpan w:val="5"/>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100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100</w:t>
            </w:r>
          </w:p>
        </w:tc>
      </w:tr>
      <w:tr w:rsidR="00BC7CF5" w:rsidRPr="00BC2CA1" w:rsidTr="00BC7CF5">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доля комплексной безопасности образовательных учреждений отвечающих действующему законодательству</w:t>
            </w:r>
          </w:p>
        </w:tc>
        <w:tc>
          <w:tcPr>
            <w:tcW w:w="25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szCs w:val="20"/>
              </w:rPr>
              <w:t>процент от общего количества общеобразовательных учреждений</w:t>
            </w:r>
          </w:p>
        </w:tc>
        <w:tc>
          <w:tcPr>
            <w:tcW w:w="707"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100</w:t>
            </w:r>
          </w:p>
        </w:tc>
        <w:tc>
          <w:tcPr>
            <w:tcW w:w="707"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bCs/>
                <w:szCs w:val="20"/>
              </w:rPr>
              <w:t>100</w:t>
            </w:r>
          </w:p>
        </w:tc>
        <w:tc>
          <w:tcPr>
            <w:tcW w:w="720"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100</w:t>
            </w:r>
          </w:p>
        </w:tc>
        <w:tc>
          <w:tcPr>
            <w:tcW w:w="737" w:type="dxa"/>
            <w:gridSpan w:val="5"/>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100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100</w:t>
            </w:r>
          </w:p>
        </w:tc>
      </w:tr>
      <w:tr w:rsidR="00BC7CF5" w:rsidRPr="00BC2CA1" w:rsidTr="00BC7CF5">
        <w:tc>
          <w:tcPr>
            <w:tcW w:w="10916" w:type="dxa"/>
            <w:gridSpan w:val="29"/>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bCs/>
                <w:szCs w:val="20"/>
              </w:rPr>
              <w:t>Подпрограмма № 5</w:t>
            </w:r>
            <w:r w:rsidRPr="00BC2CA1">
              <w:rPr>
                <w:rFonts w:ascii="Times New Roman" w:eastAsia="Times New Roman" w:hAnsi="Times New Roman" w:cs="Times New Roman"/>
                <w:szCs w:val="20"/>
              </w:rPr>
              <w:t xml:space="preserve"> «Безопасность дорожного движения»</w:t>
            </w:r>
          </w:p>
        </w:tc>
      </w:tr>
      <w:tr w:rsidR="00BC7CF5" w:rsidRPr="00BC2CA1" w:rsidTr="00BC7CF5">
        <w:trPr>
          <w:trHeight w:val="673"/>
        </w:trPr>
        <w:tc>
          <w:tcPr>
            <w:tcW w:w="3401" w:type="dxa"/>
            <w:gridSpan w:val="3"/>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napToGrid w:val="0"/>
              <w:spacing w:line="240" w:lineRule="auto"/>
              <w:rPr>
                <w:rFonts w:ascii="Times New Roman" w:eastAsia="Times New Roman" w:hAnsi="Times New Roman" w:cs="Times New Roman"/>
                <w:bCs/>
                <w:szCs w:val="20"/>
              </w:rPr>
            </w:pPr>
            <w:r w:rsidRPr="00BC2CA1">
              <w:rPr>
                <w:rFonts w:ascii="Times New Roman" w:eastAsia="Times New Roman" w:hAnsi="Times New Roman" w:cs="Times New Roman"/>
                <w:szCs w:val="20"/>
              </w:rPr>
              <w:t xml:space="preserve">снижение показателя детского дорожно-транспортного травматизма </w:t>
            </w:r>
          </w:p>
        </w:tc>
        <w:tc>
          <w:tcPr>
            <w:tcW w:w="2527" w:type="dxa"/>
            <w:gridSpan w:val="5"/>
            <w:tcBorders>
              <w:top w:val="single" w:sz="4" w:space="0" w:color="000000"/>
              <w:left w:val="single" w:sz="4" w:space="0" w:color="auto"/>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lang w:val="en-US"/>
              </w:rPr>
            </w:pPr>
            <w:r w:rsidRPr="00BC2CA1">
              <w:rPr>
                <w:rFonts w:ascii="Times New Roman" w:eastAsia="Times New Roman" w:hAnsi="Times New Roman" w:cs="Times New Roman"/>
                <w:bCs/>
                <w:szCs w:val="20"/>
              </w:rPr>
              <w:t>чел.</w:t>
            </w:r>
          </w:p>
        </w:tc>
        <w:tc>
          <w:tcPr>
            <w:tcW w:w="707"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0</w:t>
            </w:r>
          </w:p>
        </w:tc>
        <w:tc>
          <w:tcPr>
            <w:tcW w:w="730"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0</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0</w:t>
            </w:r>
          </w:p>
        </w:tc>
        <w:tc>
          <w:tcPr>
            <w:tcW w:w="716" w:type="dxa"/>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bCs/>
                <w:szCs w:val="20"/>
              </w:rPr>
              <w:t>0</w:t>
            </w:r>
          </w:p>
        </w:tc>
      </w:tr>
      <w:tr w:rsidR="00BC7CF5" w:rsidRPr="00BC2CA1" w:rsidTr="00BC7CF5">
        <w:tc>
          <w:tcPr>
            <w:tcW w:w="10916" w:type="dxa"/>
            <w:gridSpan w:val="29"/>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Подпрограмма № 6 «Реализация современных моделей успешной социализации детей»</w:t>
            </w:r>
          </w:p>
        </w:tc>
      </w:tr>
      <w:tr w:rsidR="00BC7CF5" w:rsidRPr="00BC2CA1" w:rsidTr="00BC7CF5">
        <w:trPr>
          <w:trHeight w:val="900"/>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autoSpaceDE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 xml:space="preserve">Численность детей-сирот и детей, оставшихся без попечения родителей, получающих пособия </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bCs/>
                <w:szCs w:val="20"/>
              </w:rPr>
              <w:t xml:space="preserve">процент от общей численности </w:t>
            </w:r>
            <w:r w:rsidRPr="00BC2CA1">
              <w:rPr>
                <w:rFonts w:ascii="Times New Roman" w:hAnsi="Times New Roman" w:cs="Times New Roman"/>
                <w:szCs w:val="20"/>
              </w:rPr>
              <w:t>детей-сирот и детей, оставшихся без попечения родителей</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hAnsi="Times New Roman" w:cs="Times New Roman"/>
                <w:szCs w:val="20"/>
              </w:rPr>
            </w:pPr>
            <w:r w:rsidRPr="00BC2CA1">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hAnsi="Times New Roman" w:cs="Times New Roman"/>
                <w:szCs w:val="20"/>
              </w:rPr>
            </w:pPr>
            <w:r w:rsidRPr="00BC2CA1">
              <w:rPr>
                <w:rFonts w:ascii="Times New Roman" w:hAnsi="Times New Roman" w:cs="Times New Roman"/>
                <w:szCs w:val="20"/>
              </w:rPr>
              <w:t>100</w:t>
            </w:r>
          </w:p>
        </w:tc>
      </w:tr>
      <w:tr w:rsidR="00BC7CF5" w:rsidRPr="00BC2CA1" w:rsidTr="00BC7CF5">
        <w:trPr>
          <w:trHeight w:val="1155"/>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autoSpaceDE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 xml:space="preserve">Выплаты денежных средств на вознаграждение, причитающееся приемным родителям, патронатным воспитателям, на предоставление мер социальной поддержки приемным семьям </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bCs/>
                <w:szCs w:val="20"/>
              </w:rPr>
              <w:t xml:space="preserve">процент от общей численности </w:t>
            </w:r>
            <w:r w:rsidRPr="00BC2CA1">
              <w:rPr>
                <w:rFonts w:ascii="Times New Roman" w:hAnsi="Times New Roman" w:cs="Times New Roman"/>
                <w:szCs w:val="20"/>
              </w:rPr>
              <w:t>детей-сирот и детей, оставшихся без попечения родителей</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hAnsi="Times New Roman" w:cs="Times New Roman"/>
                <w:szCs w:val="20"/>
              </w:rPr>
            </w:pPr>
            <w:r w:rsidRPr="00BC2CA1">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hAnsi="Times New Roman" w:cs="Times New Roman"/>
                <w:szCs w:val="20"/>
              </w:rPr>
            </w:pPr>
            <w:r w:rsidRPr="00BC2CA1">
              <w:rPr>
                <w:rFonts w:ascii="Times New Roman" w:hAnsi="Times New Roman" w:cs="Times New Roman"/>
                <w:szCs w:val="20"/>
              </w:rPr>
              <w:t>100</w:t>
            </w:r>
          </w:p>
        </w:tc>
      </w:tr>
      <w:tr w:rsidR="00BC7CF5" w:rsidRPr="00BC2CA1" w:rsidTr="00BC7CF5">
        <w:trPr>
          <w:trHeight w:val="435"/>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lang w:eastAsia="en-US"/>
              </w:rPr>
            </w:pPr>
            <w:r w:rsidRPr="00BC2CA1">
              <w:rPr>
                <w:rFonts w:ascii="Times New Roman" w:eastAsia="Times New Roman" w:hAnsi="Times New Roman" w:cs="Times New Roman"/>
                <w:szCs w:val="20"/>
              </w:rPr>
              <w:t>Количество жилых помещений, приобретенных для детей-сирот</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szCs w:val="20"/>
                <w:lang w:eastAsia="en-US"/>
              </w:rPr>
            </w:pPr>
            <w:r w:rsidRPr="00BC2CA1">
              <w:rPr>
                <w:rFonts w:ascii="Times New Roman" w:eastAsia="Times New Roman" w:hAnsi="Times New Roman" w:cs="Times New Roman"/>
                <w:szCs w:val="20"/>
              </w:rPr>
              <w:t>единица</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4</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3</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3</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1</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1</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2</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2</w:t>
            </w:r>
          </w:p>
        </w:tc>
      </w:tr>
      <w:tr w:rsidR="00BC7CF5" w:rsidRPr="00BC2CA1" w:rsidTr="00BC7CF5">
        <w:trPr>
          <w:trHeight w:val="252"/>
        </w:trPr>
        <w:tc>
          <w:tcPr>
            <w:tcW w:w="10916" w:type="dxa"/>
            <w:gridSpan w:val="29"/>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napToGrid w:val="0"/>
              <w:spacing w:line="240" w:lineRule="auto"/>
              <w:ind w:right="-142"/>
              <w:jc w:val="center"/>
              <w:rPr>
                <w:rFonts w:ascii="Times New Roman" w:eastAsia="Times New Roman" w:hAnsi="Times New Roman" w:cs="Times New Roman"/>
                <w:szCs w:val="20"/>
              </w:rPr>
            </w:pPr>
            <w:r w:rsidRPr="00BC2CA1">
              <w:rPr>
                <w:rFonts w:ascii="Times New Roman" w:eastAsia="Times New Roman" w:hAnsi="Times New Roman" w:cs="Times New Roman"/>
                <w:bCs/>
                <w:szCs w:val="20"/>
              </w:rPr>
              <w:t>Подпрограмма № 7</w:t>
            </w:r>
            <w:r w:rsidRPr="00BC2CA1">
              <w:rPr>
                <w:rFonts w:ascii="Times New Roman" w:eastAsia="Times New Roman" w:hAnsi="Times New Roman" w:cs="Times New Roman"/>
                <w:szCs w:val="20"/>
              </w:rPr>
              <w:t xml:space="preserve"> «Организация отдыха, оздоровления и занятости детей»</w:t>
            </w:r>
          </w:p>
        </w:tc>
      </w:tr>
      <w:tr w:rsidR="00BC7CF5" w:rsidRPr="00BC2CA1" w:rsidTr="00BC7CF5">
        <w:trPr>
          <w:trHeight w:val="702"/>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Численность детей и подростков, охваченных организованным отдыхом в ДООЦ «Ласточка»</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723</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723</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723</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723</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723</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723</w:t>
            </w:r>
          </w:p>
        </w:tc>
        <w:tc>
          <w:tcPr>
            <w:tcW w:w="716" w:type="dxa"/>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723</w:t>
            </w:r>
          </w:p>
        </w:tc>
      </w:tr>
      <w:tr w:rsidR="00BC7CF5" w:rsidRPr="00BC2CA1" w:rsidTr="00BC7CF5">
        <w:trPr>
          <w:trHeight w:val="562"/>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Численность детей и подростков, охваченных организованным отдыхом в лагерях с дневным пребыванием детей.</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человек</w:t>
            </w:r>
          </w:p>
          <w:p w:rsidR="00BC7CF5" w:rsidRPr="00BC2CA1" w:rsidRDefault="00BC7CF5" w:rsidP="00BC7CF5">
            <w:pPr>
              <w:shd w:val="clear" w:color="auto" w:fill="FFFFFF"/>
              <w:spacing w:line="240" w:lineRule="auto"/>
              <w:ind w:left="3389"/>
              <w:rPr>
                <w:rFonts w:ascii="Times New Roman" w:eastAsia="Times New Roman" w:hAnsi="Times New Roman" w:cs="Times New Roman"/>
                <w:szCs w:val="20"/>
              </w:rPr>
            </w:pPr>
          </w:p>
          <w:p w:rsidR="00BC7CF5" w:rsidRPr="00BC2CA1" w:rsidRDefault="00BC7CF5" w:rsidP="00BC7CF5">
            <w:pPr>
              <w:shd w:val="clear" w:color="auto" w:fill="FFFFFF"/>
              <w:spacing w:line="240" w:lineRule="auto"/>
              <w:ind w:left="3389"/>
              <w:rPr>
                <w:rFonts w:ascii="Times New Roman" w:eastAsia="Times New Roman" w:hAnsi="Times New Roman" w:cs="Times New Roman"/>
                <w:szCs w:val="20"/>
              </w:rPr>
            </w:pPr>
          </w:p>
          <w:p w:rsidR="00BC7CF5" w:rsidRPr="00BC2CA1" w:rsidRDefault="00BC7CF5" w:rsidP="00BC7CF5">
            <w:pPr>
              <w:shd w:val="clear" w:color="auto" w:fill="FFFFFF"/>
              <w:spacing w:line="240" w:lineRule="auto"/>
              <w:ind w:left="6209"/>
              <w:rPr>
                <w:rFonts w:ascii="Times New Roman" w:eastAsia="Times New Roman" w:hAnsi="Times New Roman" w:cs="Times New Roman"/>
                <w:szCs w:val="20"/>
              </w:rPr>
            </w:pP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1260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1260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1260</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1260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1260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1260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Cs w:val="20"/>
              </w:rPr>
            </w:pPr>
            <w:r w:rsidRPr="00BC2CA1">
              <w:rPr>
                <w:rFonts w:ascii="Times New Roman" w:eastAsia="Times New Roman" w:hAnsi="Times New Roman" w:cs="Times New Roman"/>
                <w:szCs w:val="20"/>
              </w:rPr>
              <w:t>1260</w:t>
            </w:r>
          </w:p>
        </w:tc>
      </w:tr>
      <w:tr w:rsidR="00BC7CF5" w:rsidRPr="00BC2CA1" w:rsidTr="00BC7CF5">
        <w:trPr>
          <w:trHeight w:val="589"/>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Численность детей и подростков, охваченных организованным отдыхом в лагерях труда и отдыха.</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23</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23</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23</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23</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23</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23</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23</w:t>
            </w:r>
          </w:p>
        </w:tc>
      </w:tr>
      <w:tr w:rsidR="00BC7CF5" w:rsidRPr="00BC2CA1" w:rsidTr="00BC7CF5">
        <w:trPr>
          <w:trHeight w:val="825"/>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Численность детей и подростков, находящихся в трудной жизненной ситуации, охваченных организованным отдыхом.</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305</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305</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305</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305</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305</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305</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305</w:t>
            </w:r>
          </w:p>
        </w:tc>
      </w:tr>
      <w:tr w:rsidR="00BC7CF5" w:rsidRPr="00BC2CA1" w:rsidTr="00BC7CF5">
        <w:trPr>
          <w:trHeight w:val="825"/>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Численность детей и подростков, задействованных в работе школьных ученических бригад по благоустройству пришкольных территорий и обработке учебно-опытного участка МБОУ ДО «Станция юных натуралистов».</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1300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1300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1300</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1300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1300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1300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1300</w:t>
            </w:r>
          </w:p>
        </w:tc>
      </w:tr>
      <w:tr w:rsidR="00BC7CF5" w:rsidRPr="00BC2CA1" w:rsidTr="00BC7CF5">
        <w:trPr>
          <w:trHeight w:val="825"/>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t>Численность подростков в возрасте от 14 до 18 лет, временно трудоустроенных несовершеннолетних граждан в свободное от учебы время.</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человек</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205</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205</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205</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205</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205</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205</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205</w:t>
            </w:r>
          </w:p>
        </w:tc>
      </w:tr>
      <w:tr w:rsidR="00BC7CF5" w:rsidRPr="00BC2CA1" w:rsidTr="00BC7CF5">
        <w:trPr>
          <w:trHeight w:val="1360"/>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rPr>
                <w:rFonts w:ascii="Times New Roman" w:eastAsia="Times New Roman" w:hAnsi="Times New Roman" w:cs="Times New Roman"/>
                <w:szCs w:val="20"/>
              </w:rPr>
            </w:pPr>
            <w:r w:rsidRPr="00BC2CA1">
              <w:rPr>
                <w:rFonts w:ascii="Times New Roman" w:eastAsia="Times New Roman" w:hAnsi="Times New Roman" w:cs="Times New Roman"/>
                <w:szCs w:val="20"/>
              </w:rPr>
              <w:lastRenderedPageBreak/>
              <w:t>Численность детей и подростков, охваченных организованным отдыхом в детских санаториях и санаторных оздоровительных лагерях круглогодичного действия РФ.</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человек</w:t>
            </w:r>
          </w:p>
          <w:p w:rsidR="00BC7CF5" w:rsidRPr="00BC2CA1" w:rsidRDefault="00BC7CF5" w:rsidP="00BC7CF5">
            <w:pPr>
              <w:spacing w:line="240" w:lineRule="auto"/>
              <w:rPr>
                <w:rFonts w:ascii="Times New Roman" w:eastAsia="Times New Roman" w:hAnsi="Times New Roman" w:cs="Times New Roman"/>
                <w:szCs w:val="20"/>
              </w:rPr>
            </w:pPr>
          </w:p>
          <w:p w:rsidR="00BC7CF5" w:rsidRPr="00BC2CA1" w:rsidRDefault="00BC7CF5" w:rsidP="00BC7CF5">
            <w:pPr>
              <w:spacing w:line="240" w:lineRule="auto"/>
              <w:rPr>
                <w:rFonts w:ascii="Times New Roman" w:eastAsia="Times New Roman" w:hAnsi="Times New Roman" w:cs="Times New Roman"/>
                <w:szCs w:val="20"/>
              </w:rPr>
            </w:pPr>
          </w:p>
          <w:p w:rsidR="00BC7CF5" w:rsidRPr="00BC2CA1" w:rsidRDefault="00BC7CF5" w:rsidP="00BC7CF5">
            <w:pPr>
              <w:spacing w:line="240" w:lineRule="auto"/>
              <w:rPr>
                <w:rFonts w:ascii="Times New Roman" w:eastAsia="Times New Roman" w:hAnsi="Times New Roman" w:cs="Times New Roman"/>
                <w:szCs w:val="20"/>
              </w:rPr>
            </w:pPr>
          </w:p>
          <w:p w:rsidR="00BC7CF5" w:rsidRPr="00BC2CA1" w:rsidRDefault="00BC7CF5" w:rsidP="00BC7CF5">
            <w:pPr>
              <w:spacing w:line="240" w:lineRule="auto"/>
              <w:rPr>
                <w:rFonts w:ascii="Times New Roman" w:eastAsia="Times New Roman" w:hAnsi="Times New Roman" w:cs="Times New Roman"/>
                <w:szCs w:val="20"/>
              </w:rPr>
            </w:pPr>
          </w:p>
          <w:p w:rsidR="00BC7CF5" w:rsidRPr="00BC2CA1" w:rsidRDefault="00BC7CF5" w:rsidP="00BC7CF5">
            <w:pPr>
              <w:spacing w:line="240" w:lineRule="auto"/>
              <w:ind w:firstLine="708"/>
              <w:rPr>
                <w:rFonts w:ascii="Times New Roman" w:eastAsia="Times New Roman" w:hAnsi="Times New Roman" w:cs="Times New Roman"/>
                <w:szCs w:val="20"/>
              </w:rPr>
            </w:pP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210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210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210</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210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210</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210</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ind w:right="-141"/>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210</w:t>
            </w:r>
          </w:p>
        </w:tc>
      </w:tr>
      <w:tr w:rsidR="00BC7CF5" w:rsidRPr="00BC2CA1" w:rsidTr="00BC7CF5">
        <w:trPr>
          <w:trHeight w:val="198"/>
        </w:trPr>
        <w:tc>
          <w:tcPr>
            <w:tcW w:w="10916" w:type="dxa"/>
            <w:gridSpan w:val="29"/>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bCs/>
                <w:szCs w:val="20"/>
              </w:rPr>
              <w:t>Подпрограмма № 8 «Одаренные дети»</w:t>
            </w:r>
          </w:p>
        </w:tc>
      </w:tr>
      <w:tr w:rsidR="00BC7CF5" w:rsidRPr="00BC2CA1" w:rsidTr="00BC7CF5">
        <w:trPr>
          <w:trHeight w:val="661"/>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eastAsia="Times New Roman" w:hAnsi="Times New Roman" w:cs="Times New Roman"/>
                <w:bCs/>
                <w:szCs w:val="20"/>
              </w:rPr>
            </w:pPr>
            <w:r w:rsidRPr="00BC2CA1">
              <w:rPr>
                <w:rFonts w:ascii="Times New Roman" w:eastAsia="Times New Roman" w:hAnsi="Times New Roman" w:cs="Times New Roman"/>
                <w:szCs w:val="20"/>
              </w:rPr>
              <w:t xml:space="preserve">доля  одаренных  детей,  включенных  в  систему выявления и  развития одаренных детей              </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процент от общей численности детей школьного возраста</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29</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bCs/>
                <w:szCs w:val="20"/>
              </w:rPr>
              <w:t>30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31</w:t>
            </w:r>
          </w:p>
        </w:tc>
        <w:tc>
          <w:tcPr>
            <w:tcW w:w="707"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32</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33</w:t>
            </w:r>
          </w:p>
        </w:tc>
        <w:tc>
          <w:tcPr>
            <w:tcW w:w="71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34</w:t>
            </w: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35</w:t>
            </w:r>
          </w:p>
        </w:tc>
      </w:tr>
      <w:tr w:rsidR="00BC7CF5" w:rsidRPr="00BC2CA1" w:rsidTr="00BC7CF5">
        <w:trPr>
          <w:trHeight w:val="1096"/>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eastAsia="Times New Roman" w:hAnsi="Times New Roman" w:cs="Times New Roman"/>
                <w:bCs/>
                <w:szCs w:val="20"/>
              </w:rPr>
            </w:pPr>
            <w:r w:rsidRPr="00BC2CA1">
              <w:rPr>
                <w:rFonts w:ascii="Times New Roman" w:eastAsia="Times New Roman" w:hAnsi="Times New Roman" w:cs="Times New Roman"/>
                <w:szCs w:val="20"/>
              </w:rPr>
              <w:t xml:space="preserve"> доля одаренных детей школьного возраста, занявших призовые  места  на областных и всероссийских конкурсах, соревнованиях, олимпиадах, турнирах</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процент от общей численности детей школьного возраста</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28</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31</w:t>
            </w:r>
          </w:p>
        </w:tc>
        <w:tc>
          <w:tcPr>
            <w:tcW w:w="707" w:type="dxa"/>
            <w:gridSpan w:val="4"/>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32</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33</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bCs/>
                <w:szCs w:val="20"/>
              </w:rPr>
            </w:pPr>
            <w:r w:rsidRPr="00BC2CA1">
              <w:rPr>
                <w:rFonts w:ascii="Times New Roman" w:eastAsia="Times New Roman" w:hAnsi="Times New Roman" w:cs="Times New Roman"/>
                <w:bCs/>
                <w:szCs w:val="20"/>
              </w:rPr>
              <w:t>34</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35</w:t>
            </w:r>
          </w:p>
        </w:tc>
      </w:tr>
      <w:tr w:rsidR="00BC7CF5" w:rsidRPr="00BC2CA1" w:rsidTr="00BC7CF5">
        <w:trPr>
          <w:trHeight w:val="218"/>
        </w:trPr>
        <w:tc>
          <w:tcPr>
            <w:tcW w:w="10916" w:type="dxa"/>
            <w:gridSpan w:val="29"/>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Подпрограмма № 9 «Развитие кадрового потенциала системы образования»</w:t>
            </w:r>
          </w:p>
        </w:tc>
      </w:tr>
      <w:tr w:rsidR="00BC7CF5" w:rsidRPr="00BC2CA1" w:rsidTr="00BC7CF5">
        <w:trPr>
          <w:trHeight w:val="785"/>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Сохранение количества конкурсов профессионального мастерства для работников системы образования</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количество</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4</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4</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4</w:t>
            </w:r>
          </w:p>
        </w:tc>
        <w:tc>
          <w:tcPr>
            <w:tcW w:w="707" w:type="dxa"/>
            <w:gridSpan w:val="4"/>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4</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4</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4</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4</w:t>
            </w:r>
          </w:p>
        </w:tc>
      </w:tr>
      <w:tr w:rsidR="00BC7CF5" w:rsidRPr="00BC2CA1" w:rsidTr="00BC7CF5">
        <w:trPr>
          <w:trHeight w:val="1096"/>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 xml:space="preserve">Удельный вес численности педагогических работников образовательных  организаций, прошедших повышение квалификации и (или) профессиональную переподготовку на базе  ОГБОУ  ДПО «РИРО»   </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В процентах от общей численности педагогических работников</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r>
      <w:tr w:rsidR="00BC7CF5" w:rsidRPr="00BC2CA1" w:rsidTr="00BC7CF5">
        <w:trPr>
          <w:trHeight w:val="842"/>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 xml:space="preserve">Сохранение удельного веса численности учителей в возрасте до 30 лет    </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процент  от общей численности учителей</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18</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18,4</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18,8</w:t>
            </w:r>
          </w:p>
        </w:tc>
        <w:tc>
          <w:tcPr>
            <w:tcW w:w="707" w:type="dxa"/>
            <w:gridSpan w:val="4"/>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19,2</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19,6</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20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20,2</w:t>
            </w:r>
          </w:p>
        </w:tc>
      </w:tr>
      <w:tr w:rsidR="00BC7CF5" w:rsidRPr="00BC2CA1" w:rsidTr="00BC7CF5">
        <w:trPr>
          <w:trHeight w:val="131"/>
        </w:trPr>
        <w:tc>
          <w:tcPr>
            <w:tcW w:w="10916" w:type="dxa"/>
            <w:gridSpan w:val="29"/>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Подпрограмма «А»«Организационно-техническое обеспечение функционирования и развития образования»</w:t>
            </w:r>
          </w:p>
        </w:tc>
      </w:tr>
      <w:tr w:rsidR="00BC7CF5" w:rsidRPr="00BC2CA1" w:rsidTr="00BC7CF5">
        <w:trPr>
          <w:trHeight w:val="475"/>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Своевременная выплата заработной платы в учреждении</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процент</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r>
      <w:tr w:rsidR="00BC7CF5" w:rsidRPr="00BC2CA1" w:rsidTr="00BC7CF5">
        <w:trPr>
          <w:trHeight w:val="842"/>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Отсутствие просроченной кредиторской задолженности управления образования администрации муниципального образования – городской округ город Касимов</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процент</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7" w:type="dxa"/>
            <w:gridSpan w:val="4"/>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100</w:t>
            </w:r>
          </w:p>
        </w:tc>
      </w:tr>
      <w:tr w:rsidR="00BC7CF5" w:rsidRPr="00BC2CA1" w:rsidTr="00BC7CF5">
        <w:trPr>
          <w:trHeight w:val="713"/>
        </w:trPr>
        <w:tc>
          <w:tcPr>
            <w:tcW w:w="3401"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Количество муниципальных услуг, предоставляемых по принципу «одного окна»</w:t>
            </w:r>
          </w:p>
        </w:tc>
        <w:tc>
          <w:tcPr>
            <w:tcW w:w="2548" w:type="dxa"/>
            <w:gridSpan w:val="6"/>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единица</w:t>
            </w:r>
          </w:p>
        </w:tc>
        <w:tc>
          <w:tcPr>
            <w:tcW w:w="708" w:type="dxa"/>
            <w:gridSpan w:val="4"/>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w:t>
            </w:r>
          </w:p>
        </w:tc>
        <w:tc>
          <w:tcPr>
            <w:tcW w:w="708" w:type="dxa"/>
            <w:gridSpan w:val="3"/>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w:t>
            </w:r>
          </w:p>
        </w:tc>
        <w:tc>
          <w:tcPr>
            <w:tcW w:w="708" w:type="dxa"/>
            <w:gridSpan w:val="4"/>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w:t>
            </w:r>
          </w:p>
        </w:tc>
        <w:tc>
          <w:tcPr>
            <w:tcW w:w="707" w:type="dxa"/>
            <w:gridSpan w:val="4"/>
            <w:tcBorders>
              <w:top w:val="single" w:sz="4" w:space="0" w:color="000000"/>
              <w:left w:val="single" w:sz="4" w:space="0" w:color="000000"/>
              <w:bottom w:val="single" w:sz="4" w:space="0" w:color="000000"/>
              <w:right w:val="single" w:sz="4" w:space="0" w:color="auto"/>
            </w:tcBorders>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w:t>
            </w:r>
          </w:p>
        </w:tc>
        <w:tc>
          <w:tcPr>
            <w:tcW w:w="708" w:type="dxa"/>
            <w:gridSpan w:val="3"/>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w:t>
            </w:r>
          </w:p>
        </w:tc>
        <w:tc>
          <w:tcPr>
            <w:tcW w:w="712" w:type="dxa"/>
            <w:tcBorders>
              <w:top w:val="single" w:sz="4" w:space="0" w:color="000000"/>
              <w:left w:val="single" w:sz="4" w:space="0" w:color="auto"/>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w:t>
            </w:r>
          </w:p>
        </w:tc>
        <w:tc>
          <w:tcPr>
            <w:tcW w:w="716" w:type="dxa"/>
            <w:tcBorders>
              <w:top w:val="single" w:sz="4" w:space="0" w:color="000000"/>
              <w:left w:val="single" w:sz="4" w:space="0" w:color="auto"/>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cs="Times New Roman"/>
                <w:szCs w:val="20"/>
              </w:rPr>
            </w:pPr>
            <w:r w:rsidRPr="00BC2CA1">
              <w:rPr>
                <w:rFonts w:ascii="Times New Roman" w:hAnsi="Times New Roman" w:cs="Times New Roman"/>
                <w:szCs w:val="20"/>
              </w:rPr>
              <w:t>10</w:t>
            </w:r>
          </w:p>
        </w:tc>
      </w:tr>
    </w:tbl>
    <w:p w:rsidR="00BC7CF5" w:rsidRPr="00BC2CA1" w:rsidRDefault="00BC7CF5" w:rsidP="00BC7CF5">
      <w:pPr>
        <w:spacing w:line="240" w:lineRule="auto"/>
        <w:jc w:val="both"/>
        <w:rPr>
          <w:rFonts w:ascii="Times New Roman" w:hAnsi="Times New Roman" w:cs="Times New Roman"/>
        </w:rPr>
      </w:pPr>
    </w:p>
    <w:p w:rsidR="00BC7CF5" w:rsidRPr="00BC2CA1" w:rsidRDefault="00BC7CF5" w:rsidP="00BC7CF5">
      <w:pPr>
        <w:spacing w:line="240" w:lineRule="auto"/>
        <w:jc w:val="both"/>
        <w:rPr>
          <w:rFonts w:ascii="Times New Roman" w:hAnsi="Times New Roman" w:cs="Times New Roman"/>
        </w:rPr>
      </w:pPr>
    </w:p>
    <w:p w:rsidR="00BC7CF5" w:rsidRPr="00BC2CA1" w:rsidRDefault="00BC7CF5" w:rsidP="00BC7CF5">
      <w:pPr>
        <w:spacing w:line="240" w:lineRule="auto"/>
        <w:jc w:val="both"/>
        <w:rPr>
          <w:rFonts w:ascii="Times New Roman" w:hAnsi="Times New Roman" w:cs="Times New Roman"/>
        </w:rPr>
      </w:pPr>
    </w:p>
    <w:p w:rsidR="00BC7CF5" w:rsidRPr="00BC2CA1" w:rsidRDefault="00BC7CF5" w:rsidP="00BC7CF5">
      <w:pPr>
        <w:spacing w:line="240" w:lineRule="auto"/>
        <w:jc w:val="both"/>
        <w:rPr>
          <w:rFonts w:ascii="Times New Roman" w:hAnsi="Times New Roman" w:cs="Times New Roman"/>
        </w:rPr>
      </w:pPr>
    </w:p>
    <w:p w:rsidR="00BC7CF5" w:rsidRPr="00BC2CA1" w:rsidRDefault="00BC7CF5" w:rsidP="00BC7CF5">
      <w:pPr>
        <w:spacing w:line="240" w:lineRule="auto"/>
        <w:jc w:val="both"/>
        <w:rPr>
          <w:rFonts w:ascii="Times New Roman" w:hAnsi="Times New Roman" w:cs="Times New Roman"/>
        </w:rPr>
      </w:pPr>
    </w:p>
    <w:p w:rsidR="00BC7CF5" w:rsidRPr="00BC2CA1" w:rsidRDefault="00BC7CF5" w:rsidP="00BC7CF5">
      <w:pPr>
        <w:spacing w:line="240" w:lineRule="auto"/>
        <w:jc w:val="both"/>
        <w:rPr>
          <w:rFonts w:ascii="Times New Roman" w:hAnsi="Times New Roman" w:cs="Times New Roman"/>
        </w:rPr>
      </w:pPr>
    </w:p>
    <w:p w:rsidR="00BC7CF5" w:rsidRDefault="00BC7CF5" w:rsidP="00BC7CF5">
      <w:pPr>
        <w:spacing w:line="240" w:lineRule="auto"/>
        <w:jc w:val="both"/>
        <w:rPr>
          <w:rFonts w:ascii="Times New Roman" w:hAnsi="Times New Roman" w:cs="Times New Roman"/>
        </w:rPr>
      </w:pPr>
    </w:p>
    <w:p w:rsidR="00A61E0C" w:rsidRDefault="00A61E0C" w:rsidP="00BC7CF5">
      <w:pPr>
        <w:spacing w:line="240" w:lineRule="auto"/>
        <w:jc w:val="both"/>
        <w:rPr>
          <w:rFonts w:ascii="Times New Roman" w:hAnsi="Times New Roman" w:cs="Times New Roman"/>
        </w:rPr>
      </w:pPr>
    </w:p>
    <w:p w:rsidR="00A61E0C" w:rsidRDefault="00A61E0C" w:rsidP="00BC7CF5">
      <w:pPr>
        <w:spacing w:line="240" w:lineRule="auto"/>
        <w:jc w:val="both"/>
        <w:rPr>
          <w:rFonts w:ascii="Times New Roman" w:hAnsi="Times New Roman" w:cs="Times New Roman"/>
        </w:rPr>
      </w:pPr>
    </w:p>
    <w:p w:rsidR="00A61E0C" w:rsidRPr="00BC2CA1" w:rsidRDefault="00A61E0C" w:rsidP="00BC7CF5">
      <w:pPr>
        <w:spacing w:line="240" w:lineRule="auto"/>
        <w:jc w:val="both"/>
        <w:rPr>
          <w:rFonts w:ascii="Times New Roman" w:hAnsi="Times New Roman" w:cs="Times New Roman"/>
        </w:rPr>
      </w:pPr>
    </w:p>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lastRenderedPageBreak/>
        <w:t xml:space="preserve">Приложение 2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 xml:space="preserve">к постановлению администрации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муниципального образования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городской округ город Касимов</w:t>
      </w:r>
    </w:p>
    <w:p w:rsidR="00BC7CF5" w:rsidRPr="00BC2CA1" w:rsidRDefault="00BC7CF5" w:rsidP="00BC7CF5">
      <w:pPr>
        <w:spacing w:line="240" w:lineRule="auto"/>
        <w:ind w:left="5387"/>
        <w:jc w:val="right"/>
        <w:rPr>
          <w:rFonts w:ascii="Times New Roman" w:hAnsi="Times New Roman" w:cs="Times New Roman"/>
          <w:sz w:val="28"/>
          <w:szCs w:val="28"/>
        </w:rPr>
      </w:pPr>
      <w:r>
        <w:rPr>
          <w:rFonts w:ascii="Times New Roman" w:hAnsi="Times New Roman" w:cs="Times New Roman"/>
          <w:sz w:val="28"/>
          <w:szCs w:val="28"/>
        </w:rPr>
        <w:t>от 17.06.2019</w:t>
      </w:r>
      <w:r w:rsidRPr="00BC2CA1">
        <w:rPr>
          <w:rFonts w:ascii="Times New Roman" w:hAnsi="Times New Roman" w:cs="Times New Roman"/>
          <w:sz w:val="28"/>
          <w:szCs w:val="28"/>
        </w:rPr>
        <w:t xml:space="preserve">  №</w:t>
      </w:r>
      <w:r>
        <w:rPr>
          <w:rFonts w:ascii="Times New Roman" w:hAnsi="Times New Roman" w:cs="Times New Roman"/>
          <w:sz w:val="28"/>
          <w:szCs w:val="28"/>
        </w:rPr>
        <w:t xml:space="preserve"> 731</w:t>
      </w:r>
    </w:p>
    <w:p w:rsidR="00BC7CF5" w:rsidRPr="00BC2CA1" w:rsidRDefault="00BC7CF5" w:rsidP="00BC7CF5">
      <w:pPr>
        <w:spacing w:line="240" w:lineRule="auto"/>
        <w:ind w:left="5387"/>
        <w:jc w:val="right"/>
        <w:rPr>
          <w:rFonts w:ascii="Times New Roman" w:hAnsi="Times New Roman" w:cs="Times New Roman"/>
          <w:sz w:val="24"/>
        </w:rPr>
      </w:pP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«Приложение 2</w:t>
      </w: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 xml:space="preserve">к муниципальной программе </w:t>
      </w: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«Развитие образования муниципального образования –</w:t>
      </w: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городской округ город Касимов»</w:t>
      </w:r>
    </w:p>
    <w:p w:rsidR="00BC7CF5" w:rsidRPr="00BC2CA1" w:rsidRDefault="00BC7CF5" w:rsidP="00BC7CF5"/>
    <w:p w:rsidR="00BC7CF5" w:rsidRPr="00BC2CA1" w:rsidRDefault="00BC7CF5" w:rsidP="00BC7CF5">
      <w:pPr>
        <w:spacing w:line="240" w:lineRule="auto"/>
        <w:jc w:val="center"/>
        <w:rPr>
          <w:rFonts w:ascii="Times New Roman" w:hAnsi="Times New Roman" w:cs="Times New Roman"/>
          <w:b/>
          <w:sz w:val="24"/>
        </w:rPr>
      </w:pPr>
      <w:r w:rsidRPr="00BC2CA1">
        <w:rPr>
          <w:rFonts w:ascii="Times New Roman" w:hAnsi="Times New Roman" w:cs="Times New Roman"/>
          <w:b/>
          <w:sz w:val="24"/>
        </w:rPr>
        <w:t>Сводные данные по расчету потребности в ресурсном обеспечении, необходимые для реализации программы, по годам подпрограмм</w:t>
      </w:r>
    </w:p>
    <w:tbl>
      <w:tblPr>
        <w:tblpPr w:leftFromText="180" w:rightFromText="180" w:vertAnchor="page" w:horzAnchor="margin" w:tblpY="591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019"/>
        <w:gridCol w:w="2517"/>
        <w:gridCol w:w="567"/>
        <w:gridCol w:w="567"/>
        <w:gridCol w:w="567"/>
        <w:gridCol w:w="567"/>
        <w:gridCol w:w="567"/>
        <w:gridCol w:w="567"/>
        <w:gridCol w:w="494"/>
        <w:gridCol w:w="499"/>
      </w:tblGrid>
      <w:tr w:rsidR="00BC7CF5" w:rsidRPr="00BC2CA1" w:rsidTr="00BC7CF5">
        <w:tc>
          <w:tcPr>
            <w:tcW w:w="567" w:type="dxa"/>
            <w:vMerge w:val="restart"/>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 п/п</w:t>
            </w:r>
          </w:p>
        </w:tc>
        <w:tc>
          <w:tcPr>
            <w:tcW w:w="2019" w:type="dxa"/>
            <w:vMerge w:val="restart"/>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 xml:space="preserve">Целевой индикатор </w:t>
            </w:r>
          </w:p>
        </w:tc>
        <w:tc>
          <w:tcPr>
            <w:tcW w:w="2517" w:type="dxa"/>
            <w:vMerge w:val="restart"/>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Источник финансирования</w:t>
            </w:r>
          </w:p>
        </w:tc>
        <w:tc>
          <w:tcPr>
            <w:tcW w:w="4395" w:type="dxa"/>
            <w:gridSpan w:val="8"/>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 xml:space="preserve">Объем финансирования (руб.) </w:t>
            </w:r>
          </w:p>
        </w:tc>
      </w:tr>
      <w:tr w:rsidR="00BC7CF5" w:rsidRPr="00BC2CA1" w:rsidTr="00BC7CF5">
        <w:trPr>
          <w:cantSplit/>
          <w:trHeight w:val="786"/>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Всего</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2019 год</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2020 год</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2021 год</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2022 год</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2023 год</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2024 год</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2025 год</w:t>
            </w:r>
          </w:p>
        </w:tc>
      </w:tr>
      <w:tr w:rsidR="00BC7CF5" w:rsidRPr="00BC2CA1" w:rsidTr="00BC7CF5">
        <w:trPr>
          <w:cantSplit/>
          <w:trHeight w:val="1299"/>
        </w:trPr>
        <w:tc>
          <w:tcPr>
            <w:tcW w:w="567" w:type="dxa"/>
            <w:vMerge w:val="restart"/>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1.</w:t>
            </w:r>
          </w:p>
        </w:tc>
        <w:tc>
          <w:tcPr>
            <w:tcW w:w="2019" w:type="dxa"/>
            <w:vMerge w:val="restart"/>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Подпрограмма № 1 «Развитие общего образования»</w:t>
            </w: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1 </w:t>
            </w:r>
            <w:r w:rsidRPr="00BC2CA1">
              <w:rPr>
                <w:rFonts w:ascii="Times New Roman" w:hAnsi="Times New Roman" w:cs="Times New Roman"/>
                <w:sz w:val="18"/>
                <w:szCs w:val="18"/>
                <w:lang w:val="en-US"/>
              </w:rPr>
              <w:t>197 856 235</w:t>
            </w:r>
            <w:r w:rsidRPr="00BC2CA1">
              <w:rPr>
                <w:rFonts w:ascii="Times New Roman" w:hAnsi="Times New Roman" w:cs="Times New Roman"/>
                <w:sz w:val="18"/>
                <w:szCs w:val="18"/>
              </w:rPr>
              <w:t>,90</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180 806 633,09</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174 242 035,85</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178 355 558,96</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166 113 002,0</w:t>
            </w:r>
          </w:p>
        </w:tc>
        <w:tc>
          <w:tcPr>
            <w:tcW w:w="567"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166 113 002,0</w:t>
            </w:r>
          </w:p>
        </w:tc>
        <w:tc>
          <w:tcPr>
            <w:tcW w:w="494"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166 113 002,0</w:t>
            </w:r>
          </w:p>
        </w:tc>
        <w:tc>
          <w:tcPr>
            <w:tcW w:w="499"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166 113 002,0</w:t>
            </w:r>
          </w:p>
        </w:tc>
      </w:tr>
      <w:tr w:rsidR="00BC7CF5" w:rsidRPr="00BC2CA1" w:rsidTr="00BC7CF5">
        <w:trPr>
          <w:cantSplit/>
          <w:trHeight w:val="1244"/>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lang w:val="en-US"/>
              </w:rPr>
            </w:pPr>
            <w:r w:rsidRPr="00BC2CA1">
              <w:rPr>
                <w:rFonts w:ascii="Times New Roman" w:hAnsi="Times New Roman" w:cs="Times New Roman"/>
                <w:sz w:val="18"/>
                <w:szCs w:val="18"/>
              </w:rPr>
              <w:t>365 581 259,57</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46 240 534,97</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53 223 454,10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53 223 454,10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53 223 454,10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53 223 454,10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53 223 454,10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53 223 454,10</w:t>
            </w:r>
          </w:p>
        </w:tc>
      </w:tr>
      <w:tr w:rsidR="00BC7CF5" w:rsidRPr="00BC2CA1" w:rsidTr="00BC7CF5">
        <w:trPr>
          <w:cantSplit/>
          <w:trHeight w:val="1124"/>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Внебюджетные средства</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15 460 000,0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2 260 000,0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2 200 000,0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2 200 000,0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2 200 000,0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2 200 000,0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2 200 000,0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2 200 000,0</w:t>
            </w:r>
          </w:p>
        </w:tc>
      </w:tr>
      <w:tr w:rsidR="00BC7CF5" w:rsidRPr="00BC2CA1" w:rsidTr="00BC7CF5">
        <w:trPr>
          <w:cantSplit/>
          <w:trHeight w:val="1406"/>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1 578 897 495,47</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229 307 168,06</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229 665 489,95</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233 779 013,06</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221 536 456,1</w:t>
            </w:r>
          </w:p>
        </w:tc>
        <w:tc>
          <w:tcPr>
            <w:tcW w:w="567"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221 536 456,1</w:t>
            </w:r>
          </w:p>
        </w:tc>
        <w:tc>
          <w:tcPr>
            <w:tcW w:w="494"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221 536 456,1</w:t>
            </w:r>
          </w:p>
        </w:tc>
        <w:tc>
          <w:tcPr>
            <w:tcW w:w="499"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221 536 456,1</w:t>
            </w:r>
          </w:p>
        </w:tc>
      </w:tr>
      <w:tr w:rsidR="00BC7CF5" w:rsidRPr="00BC2CA1" w:rsidTr="00BC7CF5">
        <w:trPr>
          <w:cantSplit/>
          <w:trHeight w:val="1255"/>
        </w:trPr>
        <w:tc>
          <w:tcPr>
            <w:tcW w:w="567" w:type="dxa"/>
            <w:vMerge w:val="restart"/>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 xml:space="preserve">2. </w:t>
            </w:r>
          </w:p>
          <w:p w:rsidR="00BC7CF5" w:rsidRPr="00BC2CA1" w:rsidRDefault="00BC7CF5" w:rsidP="00BC7CF5">
            <w:pPr>
              <w:spacing w:line="240" w:lineRule="auto"/>
              <w:rPr>
                <w:rFonts w:ascii="Times New Roman" w:hAnsi="Times New Roman" w:cs="Times New Roman"/>
                <w:sz w:val="18"/>
                <w:szCs w:val="18"/>
              </w:rPr>
            </w:pPr>
          </w:p>
        </w:tc>
        <w:tc>
          <w:tcPr>
            <w:tcW w:w="2019" w:type="dxa"/>
            <w:vMerge w:val="restart"/>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Подпрограмма № 2 «Развитие дошкольного образования»</w:t>
            </w: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668 808 306,59</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111 123 605,64</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111 429 174,31</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112 480 731,48</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83 443 698,79</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83 443 698,79</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83 443 698,79</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83 443 698,79</w:t>
            </w:r>
          </w:p>
        </w:tc>
      </w:tr>
      <w:tr w:rsidR="00BC7CF5" w:rsidRPr="00BC2CA1" w:rsidTr="00BC7CF5">
        <w:trPr>
          <w:cantSplit/>
          <w:trHeight w:val="1260"/>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376 612 292,98</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44 571 872,98</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55 340 070,0</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55 340 070,0</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55 340 070,0</w:t>
            </w:r>
          </w:p>
        </w:tc>
        <w:tc>
          <w:tcPr>
            <w:tcW w:w="567"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55 340 070,0</w:t>
            </w:r>
          </w:p>
        </w:tc>
        <w:tc>
          <w:tcPr>
            <w:tcW w:w="494"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55 340 070,0</w:t>
            </w:r>
          </w:p>
        </w:tc>
        <w:tc>
          <w:tcPr>
            <w:tcW w:w="499"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55 340 070,0</w:t>
            </w:r>
          </w:p>
        </w:tc>
      </w:tr>
      <w:tr w:rsidR="00BC7CF5" w:rsidRPr="00BC2CA1" w:rsidTr="00BC7CF5">
        <w:trPr>
          <w:cantSplit/>
          <w:trHeight w:val="1224"/>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Внебюджетные средства</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160 215 199,0</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22 531 471,0</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22 947 288,0</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22 947 288,0</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22 947 288,0</w:t>
            </w:r>
          </w:p>
        </w:tc>
        <w:tc>
          <w:tcPr>
            <w:tcW w:w="567"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22 947 288,0</w:t>
            </w:r>
          </w:p>
        </w:tc>
        <w:tc>
          <w:tcPr>
            <w:tcW w:w="494"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22 947 288,0</w:t>
            </w:r>
          </w:p>
        </w:tc>
        <w:tc>
          <w:tcPr>
            <w:tcW w:w="499"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22 947 288,0</w:t>
            </w:r>
          </w:p>
        </w:tc>
      </w:tr>
      <w:tr w:rsidR="00BC7CF5" w:rsidRPr="00BC2CA1" w:rsidTr="00BC7CF5">
        <w:trPr>
          <w:cantSplit/>
          <w:trHeight w:val="1414"/>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1 205 635 798,57</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178 226 949,62</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189 716 532,31</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190 768 089,48</w:t>
            </w:r>
          </w:p>
        </w:tc>
        <w:tc>
          <w:tcPr>
            <w:tcW w:w="567" w:type="dxa"/>
            <w:shd w:val="clear" w:color="auto" w:fill="auto"/>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161 731 056,79</w:t>
            </w:r>
          </w:p>
        </w:tc>
        <w:tc>
          <w:tcPr>
            <w:tcW w:w="567"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161 731 056,79</w:t>
            </w:r>
          </w:p>
        </w:tc>
        <w:tc>
          <w:tcPr>
            <w:tcW w:w="494"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161 731 056,79</w:t>
            </w:r>
          </w:p>
        </w:tc>
        <w:tc>
          <w:tcPr>
            <w:tcW w:w="499" w:type="dxa"/>
            <w:textDirection w:val="btLr"/>
          </w:tcPr>
          <w:p w:rsidR="00BC7CF5" w:rsidRPr="00BC2CA1" w:rsidRDefault="00BC7CF5" w:rsidP="00BC7CF5">
            <w:pPr>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161 731 056,79</w:t>
            </w:r>
          </w:p>
        </w:tc>
      </w:tr>
      <w:tr w:rsidR="00BC7CF5" w:rsidRPr="00BC2CA1" w:rsidTr="00BC7CF5">
        <w:trPr>
          <w:cantSplit/>
          <w:trHeight w:val="1122"/>
        </w:trPr>
        <w:tc>
          <w:tcPr>
            <w:tcW w:w="567" w:type="dxa"/>
            <w:vMerge w:val="restart"/>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3.</w:t>
            </w:r>
          </w:p>
        </w:tc>
        <w:tc>
          <w:tcPr>
            <w:tcW w:w="2019" w:type="dxa"/>
            <w:vMerge w:val="restart"/>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Подпрограмма № 3 «Развитие дополнительного образования детей»</w:t>
            </w: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528 720,86</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528 720,86</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1274"/>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197 858 571,56</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33 120 520,93</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28 282 157,40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29 156 201,23</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26 824 923,0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26 824 923,0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26 824 923,0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26 824 923,0</w:t>
            </w:r>
          </w:p>
        </w:tc>
      </w:tr>
      <w:tr w:rsidR="00BC7CF5" w:rsidRPr="00BC2CA1" w:rsidTr="00BC7CF5">
        <w:trPr>
          <w:cantSplit/>
          <w:trHeight w:val="977"/>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внебюджетные средства</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1 400 000,0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200 000,0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200 000,0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200 000,0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200 000,0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200 000,0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200 000,0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200 000,0</w:t>
            </w:r>
          </w:p>
        </w:tc>
      </w:tr>
      <w:tr w:rsidR="00BC7CF5" w:rsidRPr="00BC2CA1" w:rsidTr="00BC7CF5">
        <w:trPr>
          <w:cantSplit/>
          <w:trHeight w:val="1263"/>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199 787 292,42</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33 849 241,79</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28 482 157,40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29 356 201,23</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27 024 923,0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27 024 923,0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27 024 923,0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27 024 923,0</w:t>
            </w:r>
          </w:p>
        </w:tc>
      </w:tr>
      <w:tr w:rsidR="00BC7CF5" w:rsidRPr="00BC2CA1" w:rsidTr="00BC7CF5">
        <w:trPr>
          <w:cantSplit/>
          <w:trHeight w:val="990"/>
        </w:trPr>
        <w:tc>
          <w:tcPr>
            <w:tcW w:w="567" w:type="dxa"/>
            <w:vMerge w:val="restart"/>
            <w:shd w:val="clear" w:color="auto" w:fill="auto"/>
          </w:tcPr>
          <w:p w:rsidR="00BC7CF5" w:rsidRPr="00BC2CA1" w:rsidRDefault="00BC7CF5" w:rsidP="00BC7CF5">
            <w:pPr>
              <w:snapToGrid w:val="0"/>
              <w:spacing w:line="240" w:lineRule="auto"/>
              <w:jc w:val="both"/>
              <w:rPr>
                <w:rFonts w:ascii="Times New Roman" w:hAnsi="Times New Roman" w:cs="Times New Roman"/>
                <w:sz w:val="18"/>
                <w:szCs w:val="18"/>
              </w:rPr>
            </w:pPr>
            <w:r w:rsidRPr="00BC2CA1">
              <w:rPr>
                <w:rFonts w:ascii="Times New Roman" w:hAnsi="Times New Roman" w:cs="Times New Roman"/>
                <w:sz w:val="18"/>
                <w:szCs w:val="18"/>
              </w:rPr>
              <w:t>4.</w:t>
            </w:r>
          </w:p>
        </w:tc>
        <w:tc>
          <w:tcPr>
            <w:tcW w:w="2019" w:type="dxa"/>
            <w:vMerge w:val="restart"/>
            <w:shd w:val="clear" w:color="auto" w:fill="auto"/>
          </w:tcPr>
          <w:p w:rsidR="00BC7CF5" w:rsidRPr="00BC2CA1" w:rsidRDefault="00BC7CF5" w:rsidP="00BC7CF5">
            <w:pPr>
              <w:snapToGrid w:val="0"/>
              <w:spacing w:line="240" w:lineRule="auto"/>
              <w:rPr>
                <w:rFonts w:ascii="Times New Roman" w:hAnsi="Times New Roman" w:cs="Times New Roman"/>
                <w:sz w:val="18"/>
                <w:szCs w:val="18"/>
              </w:rPr>
            </w:pPr>
            <w:r w:rsidRPr="00BC2CA1">
              <w:rPr>
                <w:rFonts w:ascii="Times New Roman" w:hAnsi="Times New Roman" w:cs="Times New Roman"/>
                <w:bCs/>
                <w:sz w:val="18"/>
                <w:szCs w:val="18"/>
              </w:rPr>
              <w:t xml:space="preserve">Подпрограмма № 4 </w:t>
            </w:r>
            <w:r w:rsidRPr="00BC2CA1">
              <w:rPr>
                <w:rFonts w:ascii="Times New Roman" w:hAnsi="Times New Roman" w:cs="Times New Roman"/>
                <w:sz w:val="18"/>
                <w:szCs w:val="18"/>
              </w:rPr>
              <w:t>«Безопасность  образовательных учреждений»</w:t>
            </w: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Областные средства</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480 000,00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480 000,00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1401"/>
        </w:trPr>
        <w:tc>
          <w:tcPr>
            <w:tcW w:w="567" w:type="dxa"/>
            <w:vMerge/>
            <w:shd w:val="clear" w:color="auto" w:fill="auto"/>
          </w:tcPr>
          <w:p w:rsidR="00BC7CF5" w:rsidRPr="00BC2CA1" w:rsidRDefault="00BC7CF5" w:rsidP="00BC7CF5">
            <w:pPr>
              <w:snapToGrid w:val="0"/>
              <w:spacing w:line="240" w:lineRule="auto"/>
              <w:jc w:val="both"/>
              <w:rPr>
                <w:rFonts w:ascii="Times New Roman" w:hAnsi="Times New Roman" w:cs="Times New Roman"/>
                <w:sz w:val="18"/>
                <w:szCs w:val="18"/>
              </w:rPr>
            </w:pPr>
          </w:p>
        </w:tc>
        <w:tc>
          <w:tcPr>
            <w:tcW w:w="2019" w:type="dxa"/>
            <w:vMerge/>
            <w:shd w:val="clear" w:color="auto" w:fill="auto"/>
          </w:tcPr>
          <w:p w:rsidR="00BC7CF5" w:rsidRPr="00BC2CA1" w:rsidRDefault="00BC7CF5" w:rsidP="00BC7CF5">
            <w:pPr>
              <w:snapToGrid w:val="0"/>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napToGrid w:val="0"/>
              <w:spacing w:line="240" w:lineRule="auto"/>
              <w:jc w:val="center"/>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13 635 000,0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1 635 000,0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567"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494"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499"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r>
      <w:tr w:rsidR="00BC7CF5" w:rsidRPr="00BC2CA1" w:rsidTr="00BC7CF5">
        <w:trPr>
          <w:cantSplit/>
          <w:trHeight w:val="1263"/>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14 115 000,0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2 115 000,0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2000000,0</w:t>
            </w:r>
          </w:p>
        </w:tc>
      </w:tr>
      <w:tr w:rsidR="00BC7CF5" w:rsidRPr="00BC2CA1" w:rsidTr="00BC7CF5">
        <w:trPr>
          <w:cantSplit/>
          <w:trHeight w:val="969"/>
        </w:trPr>
        <w:tc>
          <w:tcPr>
            <w:tcW w:w="567" w:type="dxa"/>
            <w:vMerge w:val="restart"/>
            <w:shd w:val="clear" w:color="auto" w:fill="auto"/>
          </w:tcPr>
          <w:p w:rsidR="00BC7CF5" w:rsidRPr="00BC2CA1" w:rsidRDefault="00BC7CF5" w:rsidP="00BC7CF5">
            <w:pPr>
              <w:snapToGrid w:val="0"/>
              <w:spacing w:line="240" w:lineRule="auto"/>
              <w:jc w:val="both"/>
              <w:rPr>
                <w:rFonts w:ascii="Times New Roman" w:hAnsi="Times New Roman" w:cs="Times New Roman"/>
                <w:sz w:val="18"/>
                <w:szCs w:val="18"/>
              </w:rPr>
            </w:pPr>
            <w:r w:rsidRPr="00BC2CA1">
              <w:rPr>
                <w:rFonts w:ascii="Times New Roman" w:hAnsi="Times New Roman" w:cs="Times New Roman"/>
                <w:sz w:val="18"/>
                <w:szCs w:val="18"/>
              </w:rPr>
              <w:t>5.</w:t>
            </w:r>
          </w:p>
        </w:tc>
        <w:tc>
          <w:tcPr>
            <w:tcW w:w="2019" w:type="dxa"/>
            <w:vMerge w:val="restart"/>
            <w:shd w:val="clear" w:color="auto" w:fill="auto"/>
          </w:tcPr>
          <w:p w:rsidR="00BC7CF5" w:rsidRPr="00BC2CA1" w:rsidRDefault="00BC7CF5" w:rsidP="00BC7CF5">
            <w:pPr>
              <w:snapToGrid w:val="0"/>
              <w:spacing w:line="240" w:lineRule="auto"/>
              <w:rPr>
                <w:rFonts w:ascii="Times New Roman" w:hAnsi="Times New Roman" w:cs="Times New Roman"/>
                <w:sz w:val="18"/>
                <w:szCs w:val="18"/>
              </w:rPr>
            </w:pPr>
            <w:r w:rsidRPr="00BC2CA1">
              <w:rPr>
                <w:rFonts w:ascii="Times New Roman" w:hAnsi="Times New Roman" w:cs="Times New Roman"/>
                <w:bCs/>
                <w:sz w:val="18"/>
                <w:szCs w:val="18"/>
              </w:rPr>
              <w:t xml:space="preserve"> Подпрограмма № 5 </w:t>
            </w:r>
            <w:r w:rsidRPr="00BC2CA1">
              <w:rPr>
                <w:rFonts w:ascii="Times New Roman" w:hAnsi="Times New Roman" w:cs="Times New Roman"/>
                <w:sz w:val="18"/>
                <w:szCs w:val="18"/>
              </w:rPr>
              <w:t>«Безопасность дорожного движения»</w:t>
            </w: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148 680,0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37 800,0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567"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494"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499"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18 480,0</w:t>
            </w:r>
          </w:p>
        </w:tc>
      </w:tr>
      <w:tr w:rsidR="00BC7CF5" w:rsidRPr="00BC2CA1" w:rsidTr="00BC7CF5">
        <w:trPr>
          <w:cantSplit/>
          <w:trHeight w:val="996"/>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148 680,0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37 800,0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18 480,0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18 480,0</w:t>
            </w:r>
          </w:p>
        </w:tc>
      </w:tr>
      <w:tr w:rsidR="00BC7CF5" w:rsidRPr="00BC2CA1" w:rsidTr="00BC7CF5">
        <w:trPr>
          <w:cantSplit/>
          <w:trHeight w:val="1406"/>
        </w:trPr>
        <w:tc>
          <w:tcPr>
            <w:tcW w:w="567"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6.</w:t>
            </w:r>
          </w:p>
        </w:tc>
        <w:tc>
          <w:tcPr>
            <w:tcW w:w="201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Подпрограмма № 6</w:t>
            </w:r>
            <w:r w:rsidRPr="00BC2CA1">
              <w:rPr>
                <w:rFonts w:ascii="Times New Roman" w:hAnsi="Times New Roman" w:cs="Times New Roman"/>
                <w:sz w:val="18"/>
                <w:szCs w:val="18"/>
              </w:rPr>
              <w:t xml:space="preserve"> «Реализация современных моделей успешной социализации детей»</w:t>
            </w: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p w:rsidR="00BC7CF5" w:rsidRPr="00BC2CA1" w:rsidRDefault="00BC7CF5" w:rsidP="00BC7CF5">
            <w:pPr>
              <w:snapToGrid w:val="0"/>
              <w:spacing w:line="240" w:lineRule="auto"/>
              <w:jc w:val="center"/>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napToGrid w:val="0"/>
              <w:spacing w:line="240" w:lineRule="auto"/>
              <w:ind w:left="113" w:right="113"/>
              <w:rPr>
                <w:rFonts w:ascii="Times New Roman" w:hAnsi="Times New Roman" w:cs="Times New Roman"/>
                <w:bCs/>
                <w:sz w:val="18"/>
                <w:szCs w:val="18"/>
              </w:rPr>
            </w:pPr>
            <w:r w:rsidRPr="00BC2CA1">
              <w:rPr>
                <w:rFonts w:ascii="Times New Roman" w:hAnsi="Times New Roman" w:cs="Times New Roman"/>
                <w:bCs/>
                <w:sz w:val="18"/>
                <w:szCs w:val="18"/>
              </w:rPr>
              <w:t>159 207 111,37</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19 251 202,77</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19 561 371,42</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20 177 660,38</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25 054 219,2</w:t>
            </w:r>
          </w:p>
        </w:tc>
        <w:tc>
          <w:tcPr>
            <w:tcW w:w="567"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25 054 219,2</w:t>
            </w:r>
          </w:p>
        </w:tc>
        <w:tc>
          <w:tcPr>
            <w:tcW w:w="494"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25 054 219,2</w:t>
            </w:r>
          </w:p>
        </w:tc>
        <w:tc>
          <w:tcPr>
            <w:tcW w:w="499"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25 054 219,2</w:t>
            </w:r>
          </w:p>
        </w:tc>
      </w:tr>
      <w:tr w:rsidR="00BC7CF5" w:rsidRPr="00BC2CA1" w:rsidTr="00BC7CF5">
        <w:trPr>
          <w:cantSplit/>
          <w:trHeight w:val="1398"/>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napToGrid w:val="0"/>
              <w:spacing w:line="240" w:lineRule="auto"/>
              <w:ind w:left="113" w:right="113"/>
              <w:rPr>
                <w:rFonts w:ascii="Times New Roman" w:hAnsi="Times New Roman" w:cs="Times New Roman"/>
                <w:bCs/>
                <w:sz w:val="18"/>
                <w:szCs w:val="18"/>
              </w:rPr>
            </w:pPr>
            <w:r w:rsidRPr="00BC2CA1">
              <w:rPr>
                <w:rFonts w:ascii="Times New Roman" w:hAnsi="Times New Roman" w:cs="Times New Roman"/>
                <w:bCs/>
                <w:sz w:val="18"/>
                <w:szCs w:val="18"/>
              </w:rPr>
              <w:t>159 207 111,37</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19 251 202,77</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19 561 371,42</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20 177 660,38</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25 054 219,2</w:t>
            </w:r>
          </w:p>
        </w:tc>
        <w:tc>
          <w:tcPr>
            <w:tcW w:w="567"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25 054 219,2</w:t>
            </w:r>
          </w:p>
        </w:tc>
        <w:tc>
          <w:tcPr>
            <w:tcW w:w="494"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25 054 219,2</w:t>
            </w:r>
          </w:p>
        </w:tc>
        <w:tc>
          <w:tcPr>
            <w:tcW w:w="499"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25 054 219,2</w:t>
            </w:r>
          </w:p>
        </w:tc>
      </w:tr>
      <w:tr w:rsidR="00BC7CF5" w:rsidRPr="00BC2CA1" w:rsidTr="00BC7CF5">
        <w:trPr>
          <w:cantSplit/>
          <w:trHeight w:val="1414"/>
        </w:trPr>
        <w:tc>
          <w:tcPr>
            <w:tcW w:w="567"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7.</w:t>
            </w:r>
          </w:p>
        </w:tc>
        <w:tc>
          <w:tcPr>
            <w:tcW w:w="201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Подпрограмма № 7</w:t>
            </w:r>
            <w:r w:rsidRPr="00BC2CA1">
              <w:rPr>
                <w:rFonts w:ascii="Times New Roman" w:hAnsi="Times New Roman" w:cs="Times New Roman"/>
                <w:sz w:val="18"/>
                <w:szCs w:val="18"/>
              </w:rPr>
              <w:t xml:space="preserve"> «Организация отдыха, оздоровления и занятости детей в муниципальном образовании — городской округ город Касимов»</w:t>
            </w: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p w:rsidR="00BC7CF5" w:rsidRPr="00BC2CA1" w:rsidRDefault="00BC7CF5" w:rsidP="00BC7CF5">
            <w:pPr>
              <w:snapToGrid w:val="0"/>
              <w:spacing w:line="240" w:lineRule="auto"/>
              <w:jc w:val="center"/>
              <w:rPr>
                <w:rFonts w:ascii="Times New Roman" w:hAnsi="Times New Roman" w:cs="Times New Roman"/>
                <w:sz w:val="18"/>
                <w:szCs w:val="18"/>
              </w:rPr>
            </w:pPr>
          </w:p>
        </w:tc>
        <w:tc>
          <w:tcPr>
            <w:tcW w:w="567"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bCs/>
                <w:sz w:val="18"/>
                <w:szCs w:val="18"/>
              </w:rPr>
            </w:pPr>
            <w:r w:rsidRPr="00BC2CA1">
              <w:rPr>
                <w:rFonts w:ascii="Times New Roman" w:hAnsi="Times New Roman" w:cs="Times New Roman"/>
                <w:bCs/>
                <w:sz w:val="18"/>
                <w:szCs w:val="18"/>
              </w:rPr>
              <w:t>41 168 596,07</w:t>
            </w:r>
          </w:p>
        </w:tc>
        <w:tc>
          <w:tcPr>
            <w:tcW w:w="567"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6 194 095,39</w:t>
            </w:r>
          </w:p>
        </w:tc>
        <w:tc>
          <w:tcPr>
            <w:tcW w:w="567"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6 429 471,01</w:t>
            </w:r>
          </w:p>
        </w:tc>
        <w:tc>
          <w:tcPr>
            <w:tcW w:w="567"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6 686 683,27</w:t>
            </w:r>
          </w:p>
        </w:tc>
        <w:tc>
          <w:tcPr>
            <w:tcW w:w="567"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5 464 586,60</w:t>
            </w:r>
          </w:p>
        </w:tc>
        <w:tc>
          <w:tcPr>
            <w:tcW w:w="567" w:type="dxa"/>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5 464 586,60</w:t>
            </w:r>
          </w:p>
        </w:tc>
        <w:tc>
          <w:tcPr>
            <w:tcW w:w="494" w:type="dxa"/>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5 464 586,60</w:t>
            </w:r>
          </w:p>
        </w:tc>
        <w:tc>
          <w:tcPr>
            <w:tcW w:w="499" w:type="dxa"/>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5 464 586,60</w:t>
            </w:r>
          </w:p>
        </w:tc>
      </w:tr>
      <w:tr w:rsidR="00BC7CF5" w:rsidRPr="00BC2CA1" w:rsidTr="00BC7CF5">
        <w:trPr>
          <w:cantSplit/>
          <w:trHeight w:val="1126"/>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pacing w:line="240" w:lineRule="auto"/>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2 304 568,32</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772 768,32</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255 300,0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255 300,0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255 300,0</w:t>
            </w:r>
          </w:p>
        </w:tc>
        <w:tc>
          <w:tcPr>
            <w:tcW w:w="567"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255 300,0</w:t>
            </w:r>
          </w:p>
        </w:tc>
        <w:tc>
          <w:tcPr>
            <w:tcW w:w="494"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255 300,0</w:t>
            </w:r>
          </w:p>
        </w:tc>
        <w:tc>
          <w:tcPr>
            <w:tcW w:w="499"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255 300,0</w:t>
            </w:r>
          </w:p>
        </w:tc>
      </w:tr>
      <w:tr w:rsidR="00BC7CF5" w:rsidRPr="00BC2CA1" w:rsidTr="00BC7CF5">
        <w:trPr>
          <w:cantSplit/>
          <w:trHeight w:val="1274"/>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внебюджетные средства</w:t>
            </w:r>
          </w:p>
          <w:p w:rsidR="00BC7CF5" w:rsidRPr="00BC2CA1" w:rsidRDefault="00BC7CF5" w:rsidP="00BC7CF5">
            <w:pPr>
              <w:spacing w:line="240" w:lineRule="auto"/>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42 263 615,0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8 063 615,0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5 700 000,0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5 700 000,0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5 700 000,0</w:t>
            </w:r>
          </w:p>
        </w:tc>
        <w:tc>
          <w:tcPr>
            <w:tcW w:w="567"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5 700 000,0</w:t>
            </w:r>
          </w:p>
        </w:tc>
        <w:tc>
          <w:tcPr>
            <w:tcW w:w="494"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5700000,0</w:t>
            </w:r>
          </w:p>
        </w:tc>
        <w:tc>
          <w:tcPr>
            <w:tcW w:w="499"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5700000,0</w:t>
            </w:r>
          </w:p>
        </w:tc>
      </w:tr>
      <w:tr w:rsidR="00BC7CF5" w:rsidRPr="00BC2CA1" w:rsidTr="00BC7CF5">
        <w:trPr>
          <w:cantSplit/>
          <w:trHeight w:val="1269"/>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85 736 779,39</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15 530 478,71</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12 384 771,01</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12 641 983,27</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11 419 886,6</w:t>
            </w:r>
          </w:p>
        </w:tc>
        <w:tc>
          <w:tcPr>
            <w:tcW w:w="567"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11 419 886,6</w:t>
            </w:r>
          </w:p>
        </w:tc>
        <w:tc>
          <w:tcPr>
            <w:tcW w:w="494"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11 419 886,6</w:t>
            </w:r>
          </w:p>
        </w:tc>
        <w:tc>
          <w:tcPr>
            <w:tcW w:w="499"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11 419 886,6</w:t>
            </w:r>
          </w:p>
        </w:tc>
      </w:tr>
      <w:tr w:rsidR="00BC7CF5" w:rsidRPr="00BC2CA1" w:rsidTr="00BC7CF5">
        <w:trPr>
          <w:cantSplit/>
          <w:trHeight w:val="989"/>
        </w:trPr>
        <w:tc>
          <w:tcPr>
            <w:tcW w:w="567"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8.</w:t>
            </w:r>
          </w:p>
        </w:tc>
        <w:tc>
          <w:tcPr>
            <w:tcW w:w="201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Подпрограмма № 8 «Одаренные  дети»</w:t>
            </w: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napToGrid w:val="0"/>
              <w:spacing w:line="240" w:lineRule="auto"/>
              <w:jc w:val="center"/>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uppressAutoHyphens w:val="0"/>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230 000,0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50 000,0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30000,0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30000,0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30000,0</w:t>
            </w:r>
          </w:p>
        </w:tc>
        <w:tc>
          <w:tcPr>
            <w:tcW w:w="567"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30000,0</w:t>
            </w:r>
          </w:p>
        </w:tc>
        <w:tc>
          <w:tcPr>
            <w:tcW w:w="494"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30000,0</w:t>
            </w:r>
          </w:p>
        </w:tc>
        <w:tc>
          <w:tcPr>
            <w:tcW w:w="499"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30000,0</w:t>
            </w:r>
          </w:p>
        </w:tc>
      </w:tr>
      <w:tr w:rsidR="00BC7CF5" w:rsidRPr="00BC2CA1" w:rsidTr="00BC7CF5">
        <w:trPr>
          <w:cantSplit/>
          <w:trHeight w:val="980"/>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230 000,0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50 000,0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30000,0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30000,0</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30000,0</w:t>
            </w:r>
          </w:p>
        </w:tc>
        <w:tc>
          <w:tcPr>
            <w:tcW w:w="567"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30000,0</w:t>
            </w:r>
          </w:p>
        </w:tc>
        <w:tc>
          <w:tcPr>
            <w:tcW w:w="494"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30000,0</w:t>
            </w:r>
          </w:p>
        </w:tc>
        <w:tc>
          <w:tcPr>
            <w:tcW w:w="499"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bCs/>
                <w:sz w:val="18"/>
                <w:szCs w:val="18"/>
              </w:rPr>
              <w:t>30000,0</w:t>
            </w:r>
          </w:p>
        </w:tc>
      </w:tr>
      <w:tr w:rsidR="00BC7CF5" w:rsidRPr="00BC2CA1" w:rsidTr="00BC7CF5">
        <w:trPr>
          <w:cantSplit/>
          <w:trHeight w:val="975"/>
        </w:trPr>
        <w:tc>
          <w:tcPr>
            <w:tcW w:w="567" w:type="dxa"/>
            <w:vMerge w:val="restart"/>
            <w:shd w:val="clear" w:color="auto" w:fill="auto"/>
          </w:tcPr>
          <w:p w:rsidR="00BC7CF5" w:rsidRPr="00BC2CA1" w:rsidRDefault="00BC7CF5" w:rsidP="00BC7CF5">
            <w:pPr>
              <w:snapToGrid w:val="0"/>
              <w:spacing w:line="240" w:lineRule="auto"/>
              <w:rPr>
                <w:rFonts w:ascii="Times New Roman" w:hAnsi="Times New Roman" w:cs="Times New Roman"/>
                <w:sz w:val="18"/>
                <w:szCs w:val="18"/>
              </w:rPr>
            </w:pPr>
            <w:r w:rsidRPr="00BC2CA1">
              <w:rPr>
                <w:rFonts w:ascii="Times New Roman" w:hAnsi="Times New Roman" w:cs="Times New Roman"/>
                <w:sz w:val="18"/>
                <w:szCs w:val="18"/>
              </w:rPr>
              <w:t>9.</w:t>
            </w:r>
          </w:p>
        </w:tc>
        <w:tc>
          <w:tcPr>
            <w:tcW w:w="201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Подпрограмма № 9 «Развитие кадрового потенциала системы образования  муниципального образования – городской округ город Касимов»</w:t>
            </w: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pacing w:line="240" w:lineRule="auto"/>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584 500,0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194 500,0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65 000,0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65 000,0</w:t>
            </w:r>
          </w:p>
        </w:tc>
        <w:tc>
          <w:tcPr>
            <w:tcW w:w="567"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65 000,0</w:t>
            </w:r>
          </w:p>
        </w:tc>
        <w:tc>
          <w:tcPr>
            <w:tcW w:w="567"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65 000,0</w:t>
            </w:r>
          </w:p>
        </w:tc>
        <w:tc>
          <w:tcPr>
            <w:tcW w:w="494"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65 000,0</w:t>
            </w:r>
          </w:p>
        </w:tc>
        <w:tc>
          <w:tcPr>
            <w:tcW w:w="499"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65 000,0</w:t>
            </w:r>
          </w:p>
        </w:tc>
      </w:tr>
      <w:tr w:rsidR="00BC7CF5" w:rsidRPr="00BC2CA1" w:rsidTr="00BC7CF5">
        <w:trPr>
          <w:cantSplit/>
          <w:trHeight w:val="988"/>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Внебюджетные средства</w:t>
            </w:r>
          </w:p>
          <w:p w:rsidR="00BC7CF5" w:rsidRPr="00BC2CA1" w:rsidRDefault="00BC7CF5" w:rsidP="00BC7CF5">
            <w:pPr>
              <w:spacing w:line="240" w:lineRule="auto"/>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252 000,0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36 000,0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36 000,0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36 000,0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36 000,0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36 000,0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36 000,0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36 000,0</w:t>
            </w:r>
          </w:p>
        </w:tc>
      </w:tr>
      <w:tr w:rsidR="00BC7CF5" w:rsidRPr="00BC2CA1" w:rsidTr="00BC7CF5">
        <w:trPr>
          <w:cantSplit/>
          <w:trHeight w:val="975"/>
        </w:trPr>
        <w:tc>
          <w:tcPr>
            <w:tcW w:w="567" w:type="dxa"/>
            <w:vMerge/>
            <w:shd w:val="clear" w:color="auto" w:fill="auto"/>
            <w:textDirection w:val="btLr"/>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836 500,0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230 500,0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101 000,0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101 000,0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101 000,0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101 000,0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101 000,0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101 000,0</w:t>
            </w:r>
          </w:p>
        </w:tc>
      </w:tr>
      <w:tr w:rsidR="00BC7CF5" w:rsidRPr="00BC2CA1" w:rsidTr="00BC7CF5">
        <w:trPr>
          <w:cantSplit/>
          <w:trHeight w:val="1258"/>
        </w:trPr>
        <w:tc>
          <w:tcPr>
            <w:tcW w:w="567" w:type="dxa"/>
            <w:vMerge w:val="restart"/>
            <w:shd w:val="clear" w:color="auto" w:fill="auto"/>
          </w:tcPr>
          <w:p w:rsidR="00BC7CF5" w:rsidRPr="00BC2CA1" w:rsidRDefault="00BC7CF5" w:rsidP="00BC7CF5">
            <w:pPr>
              <w:snapToGrid w:val="0"/>
              <w:spacing w:line="240" w:lineRule="auto"/>
              <w:rPr>
                <w:rFonts w:ascii="Times New Roman" w:hAnsi="Times New Roman" w:cs="Times New Roman"/>
                <w:sz w:val="18"/>
                <w:szCs w:val="18"/>
              </w:rPr>
            </w:pPr>
            <w:r w:rsidRPr="00BC2CA1">
              <w:rPr>
                <w:rFonts w:ascii="Times New Roman" w:hAnsi="Times New Roman" w:cs="Times New Roman"/>
                <w:sz w:val="18"/>
                <w:szCs w:val="18"/>
              </w:rPr>
              <w:t>10.</w:t>
            </w:r>
          </w:p>
        </w:tc>
        <w:tc>
          <w:tcPr>
            <w:tcW w:w="201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bCs/>
                <w:sz w:val="18"/>
                <w:szCs w:val="18"/>
              </w:rPr>
              <w:t>ПодпрограммаА</w:t>
            </w:r>
            <w:r w:rsidRPr="00BC2CA1">
              <w:rPr>
                <w:rFonts w:ascii="Times New Roman" w:hAnsi="Times New Roman" w:cs="Times New Roman"/>
                <w:sz w:val="18"/>
                <w:szCs w:val="18"/>
              </w:rPr>
              <w:t>«Организационно-техническое обеспечение функционирования и развития образования»</w:t>
            </w: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p w:rsidR="00BC7CF5" w:rsidRPr="00BC2CA1" w:rsidRDefault="00BC7CF5" w:rsidP="00BC7CF5">
            <w:pPr>
              <w:snapToGrid w:val="0"/>
              <w:spacing w:line="240" w:lineRule="auto"/>
              <w:jc w:val="center"/>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uppressAutoHyphens w:val="0"/>
              <w:autoSpaceDE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6 883 630,19</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1 068 772,11</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1 070 164,47</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1 111 378,97</w:t>
            </w:r>
          </w:p>
        </w:tc>
        <w:tc>
          <w:tcPr>
            <w:tcW w:w="567"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908 328,66</w:t>
            </w:r>
          </w:p>
        </w:tc>
        <w:tc>
          <w:tcPr>
            <w:tcW w:w="567"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908 328,66</w:t>
            </w:r>
          </w:p>
        </w:tc>
        <w:tc>
          <w:tcPr>
            <w:tcW w:w="494"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908 328,66</w:t>
            </w:r>
          </w:p>
        </w:tc>
        <w:tc>
          <w:tcPr>
            <w:tcW w:w="499" w:type="dxa"/>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908 328,66</w:t>
            </w:r>
          </w:p>
        </w:tc>
      </w:tr>
      <w:tr w:rsidR="00BC7CF5" w:rsidRPr="00BC2CA1" w:rsidTr="00BC7CF5">
        <w:trPr>
          <w:cantSplit/>
          <w:trHeight w:val="1128"/>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pacing w:line="240" w:lineRule="auto"/>
              <w:rPr>
                <w:rFonts w:ascii="Times New Roman" w:hAnsi="Times New Roman" w:cs="Times New Roman"/>
                <w:sz w:val="18"/>
                <w:szCs w:val="18"/>
              </w:rPr>
            </w:pP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97 208 831,07</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15 427 184,09</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14 691 807,49</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14 691 807,49</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13 099 508,0</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13 099 508,0</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13 099 508,0</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13 099 508,0</w:t>
            </w:r>
          </w:p>
        </w:tc>
      </w:tr>
      <w:tr w:rsidR="00BC7CF5" w:rsidRPr="00BC2CA1" w:rsidTr="00BC7CF5">
        <w:trPr>
          <w:cantSplit/>
          <w:trHeight w:val="1263"/>
        </w:trPr>
        <w:tc>
          <w:tcPr>
            <w:tcW w:w="567"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019" w:type="dxa"/>
            <w:vMerge/>
            <w:shd w:val="clear" w:color="auto" w:fill="auto"/>
          </w:tcPr>
          <w:p w:rsidR="00BC7CF5" w:rsidRPr="00BC2CA1" w:rsidRDefault="00BC7CF5" w:rsidP="00BC7CF5">
            <w:pPr>
              <w:spacing w:line="240" w:lineRule="auto"/>
              <w:rPr>
                <w:rFonts w:ascii="Times New Roman" w:hAnsi="Times New Roman" w:cs="Times New Roman"/>
                <w:sz w:val="18"/>
                <w:szCs w:val="18"/>
              </w:rPr>
            </w:pPr>
          </w:p>
        </w:tc>
        <w:tc>
          <w:tcPr>
            <w:tcW w:w="2517" w:type="dxa"/>
            <w:shd w:val="clear" w:color="auto" w:fill="auto"/>
          </w:tcPr>
          <w:p w:rsidR="00BC7CF5" w:rsidRPr="00BC2CA1" w:rsidRDefault="00BC7CF5" w:rsidP="00BC7CF5">
            <w:pPr>
              <w:spacing w:line="240" w:lineRule="auto"/>
              <w:rPr>
                <w:rFonts w:ascii="Times New Roman" w:hAnsi="Times New Roman" w:cs="Times New Roman"/>
                <w:sz w:val="18"/>
                <w:szCs w:val="18"/>
              </w:rPr>
            </w:pPr>
            <w:r w:rsidRPr="00BC2CA1">
              <w:rPr>
                <w:rFonts w:ascii="Times New Roman" w:hAnsi="Times New Roman" w:cs="Times New Roman"/>
                <w:sz w:val="18"/>
                <w:szCs w:val="18"/>
              </w:rPr>
              <w:t>Итого:</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104 092 461,26</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16 495 956,20</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15 761 971,96</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15 803 186,46</w:t>
            </w:r>
          </w:p>
        </w:tc>
        <w:tc>
          <w:tcPr>
            <w:tcW w:w="567" w:type="dxa"/>
            <w:shd w:val="clear" w:color="auto" w:fill="auto"/>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14 007 836,66</w:t>
            </w:r>
          </w:p>
        </w:tc>
        <w:tc>
          <w:tcPr>
            <w:tcW w:w="567"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14 007 836,66</w:t>
            </w:r>
          </w:p>
        </w:tc>
        <w:tc>
          <w:tcPr>
            <w:tcW w:w="494"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14 007 836,66</w:t>
            </w:r>
          </w:p>
        </w:tc>
        <w:tc>
          <w:tcPr>
            <w:tcW w:w="499" w:type="dxa"/>
            <w:textDirection w:val="btLr"/>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14 007 836,66</w:t>
            </w:r>
          </w:p>
        </w:tc>
      </w:tr>
    </w:tbl>
    <w:p w:rsidR="00BC7CF5" w:rsidRPr="00BC2CA1" w:rsidRDefault="00BC7CF5" w:rsidP="00BC7CF5">
      <w:pPr>
        <w:spacing w:line="240" w:lineRule="auto"/>
        <w:ind w:firstLine="709"/>
        <w:jc w:val="both"/>
        <w:rPr>
          <w:rFonts w:ascii="Times New Roman" w:hAnsi="Times New Roman" w:cs="Times New Roman"/>
          <w:sz w:val="24"/>
        </w:rPr>
      </w:pPr>
    </w:p>
    <w:p w:rsidR="00BC7CF5" w:rsidRPr="00BC2CA1" w:rsidRDefault="00BC7CF5" w:rsidP="00BC7CF5">
      <w:pPr>
        <w:spacing w:line="240" w:lineRule="auto"/>
        <w:ind w:firstLine="709"/>
        <w:jc w:val="both"/>
        <w:rPr>
          <w:rFonts w:ascii="Times New Roman" w:hAnsi="Times New Roman" w:cs="Times New Roman"/>
          <w:sz w:val="24"/>
        </w:rPr>
      </w:pPr>
      <w:r w:rsidRPr="00BC2CA1">
        <w:rPr>
          <w:rFonts w:ascii="Times New Roman" w:hAnsi="Times New Roman" w:cs="Times New Roman"/>
          <w:sz w:val="24"/>
        </w:rPr>
        <w:t>На выполнение мероприятий, предусмотренных программой, в муниципальных образовательных учреждениях бюджету муниципального образования – городской округ город Касимов возможно предоставление субсидии из областного Фонда софинансирования расходов.».</w:t>
      </w:r>
    </w:p>
    <w:p w:rsidR="00BC7CF5" w:rsidRPr="00BC2CA1" w:rsidRDefault="00BC7CF5" w:rsidP="00BC7CF5">
      <w:pPr>
        <w:rPr>
          <w:sz w:val="24"/>
        </w:rPr>
      </w:pPr>
    </w:p>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Default="00BC7CF5"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Pr="00BC2CA1" w:rsidRDefault="00A61E0C"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lastRenderedPageBreak/>
        <w:t xml:space="preserve">Приложение 3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 xml:space="preserve">к постановлению администрации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муниципального образования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городской округ город Касимов</w:t>
      </w:r>
    </w:p>
    <w:p w:rsidR="00BC7CF5" w:rsidRPr="00BC2CA1" w:rsidRDefault="00BC7CF5" w:rsidP="00BC7CF5">
      <w:pPr>
        <w:spacing w:line="240" w:lineRule="auto"/>
        <w:ind w:left="5245"/>
        <w:jc w:val="right"/>
      </w:pPr>
      <w:r>
        <w:rPr>
          <w:rFonts w:ascii="Times New Roman" w:hAnsi="Times New Roman" w:cs="Times New Roman"/>
          <w:sz w:val="28"/>
          <w:szCs w:val="28"/>
        </w:rPr>
        <w:t>от 17.06.2019</w:t>
      </w:r>
      <w:r w:rsidRPr="00BC2CA1">
        <w:rPr>
          <w:rFonts w:ascii="Times New Roman" w:hAnsi="Times New Roman" w:cs="Times New Roman"/>
          <w:sz w:val="28"/>
          <w:szCs w:val="28"/>
        </w:rPr>
        <w:t xml:space="preserve">  №</w:t>
      </w:r>
      <w:r>
        <w:rPr>
          <w:rFonts w:ascii="Times New Roman" w:hAnsi="Times New Roman" w:cs="Times New Roman"/>
          <w:sz w:val="28"/>
          <w:szCs w:val="28"/>
        </w:rPr>
        <w:t xml:space="preserve"> 731</w:t>
      </w:r>
    </w:p>
    <w:tbl>
      <w:tblPr>
        <w:tblpPr w:leftFromText="180" w:rightFromText="180" w:vertAnchor="page" w:horzAnchor="margin" w:tblpY="3601"/>
        <w:tblW w:w="8947" w:type="dxa"/>
        <w:tblLayout w:type="fixed"/>
        <w:tblCellMar>
          <w:left w:w="0" w:type="dxa"/>
          <w:right w:w="0" w:type="dxa"/>
        </w:tblCellMar>
        <w:tblLook w:val="0000"/>
      </w:tblPr>
      <w:tblGrid>
        <w:gridCol w:w="2273"/>
        <w:gridCol w:w="993"/>
        <w:gridCol w:w="850"/>
        <w:gridCol w:w="992"/>
        <w:gridCol w:w="709"/>
        <w:gridCol w:w="851"/>
        <w:gridCol w:w="786"/>
        <w:gridCol w:w="708"/>
        <w:gridCol w:w="785"/>
      </w:tblGrid>
      <w:tr w:rsidR="00BC7CF5" w:rsidRPr="00BC2CA1" w:rsidTr="00BC7CF5">
        <w:trPr>
          <w:trHeight w:val="280"/>
        </w:trPr>
        <w:tc>
          <w:tcPr>
            <w:tcW w:w="2273" w:type="dxa"/>
            <w:vMerge w:val="restart"/>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Источник финансирования</w:t>
            </w:r>
          </w:p>
        </w:tc>
        <w:tc>
          <w:tcPr>
            <w:tcW w:w="6674" w:type="dxa"/>
            <w:gridSpan w:val="8"/>
            <w:tcBorders>
              <w:top w:val="single" w:sz="4" w:space="0" w:color="auto"/>
              <w:left w:val="single" w:sz="4" w:space="0" w:color="000000"/>
              <w:bottom w:val="single" w:sz="4" w:space="0" w:color="000000"/>
              <w:right w:val="single" w:sz="4" w:space="0" w:color="auto"/>
            </w:tcBorders>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Объем финансирования (руб.)  по годам</w:t>
            </w:r>
          </w:p>
        </w:tc>
      </w:tr>
      <w:tr w:rsidR="00BC7CF5" w:rsidRPr="00BC2CA1" w:rsidTr="00BC7CF5">
        <w:trPr>
          <w:cantSplit/>
          <w:trHeight w:val="275"/>
        </w:trPr>
        <w:tc>
          <w:tcPr>
            <w:tcW w:w="2273" w:type="dxa"/>
            <w:vMerge/>
            <w:tcBorders>
              <w:top w:val="single" w:sz="4" w:space="0" w:color="000000"/>
              <w:left w:val="single" w:sz="4" w:space="0" w:color="000000"/>
              <w:bottom w:val="single" w:sz="4" w:space="0" w:color="000000"/>
            </w:tcBorders>
            <w:shd w:val="clear" w:color="auto" w:fill="auto"/>
            <w:vAlign w:val="center"/>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993"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Всего</w:t>
            </w:r>
          </w:p>
        </w:tc>
        <w:tc>
          <w:tcPr>
            <w:tcW w:w="850"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2019</w:t>
            </w:r>
          </w:p>
        </w:tc>
        <w:tc>
          <w:tcPr>
            <w:tcW w:w="99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2020</w:t>
            </w:r>
          </w:p>
        </w:tc>
        <w:tc>
          <w:tcPr>
            <w:tcW w:w="709" w:type="dxa"/>
            <w:tcBorders>
              <w:top w:val="single" w:sz="4" w:space="0" w:color="000000"/>
              <w:left w:val="single" w:sz="4" w:space="0" w:color="000000"/>
              <w:bottom w:val="single" w:sz="4" w:space="0" w:color="000000"/>
            </w:tcBorders>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2021</w:t>
            </w:r>
          </w:p>
        </w:tc>
        <w:tc>
          <w:tcPr>
            <w:tcW w:w="851"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2022</w:t>
            </w:r>
          </w:p>
        </w:tc>
        <w:tc>
          <w:tcPr>
            <w:tcW w:w="78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2023</w:t>
            </w:r>
          </w:p>
        </w:tc>
        <w:tc>
          <w:tcPr>
            <w:tcW w:w="708"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2024</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2025</w:t>
            </w:r>
          </w:p>
        </w:tc>
      </w:tr>
      <w:tr w:rsidR="00BC7CF5" w:rsidRPr="00BC2CA1" w:rsidTr="00BC7CF5">
        <w:trPr>
          <w:cantSplit/>
          <w:trHeight w:val="1550"/>
        </w:trPr>
        <w:tc>
          <w:tcPr>
            <w:tcW w:w="2273"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1 197 856 235,90</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uppressAutoHyphens w:val="0"/>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180 806 633,09</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174 242 035,85</w:t>
            </w:r>
          </w:p>
        </w:tc>
        <w:tc>
          <w:tcPr>
            <w:tcW w:w="709" w:type="dxa"/>
            <w:tcBorders>
              <w:top w:val="single" w:sz="4" w:space="0" w:color="000000"/>
              <w:left w:val="single" w:sz="4" w:space="0" w:color="000000"/>
              <w:bottom w:val="single" w:sz="4" w:space="0" w:color="000000"/>
            </w:tcBorders>
            <w:textDirection w:val="btLr"/>
            <w:vAlign w:val="center"/>
          </w:tcPr>
          <w:p w:rsidR="00BC7CF5" w:rsidRPr="00BC2CA1" w:rsidRDefault="00BC7CF5" w:rsidP="00BC7CF5">
            <w:pPr>
              <w:suppressAutoHyphens w:val="0"/>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178 355 558,96</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uppressAutoHyphens w:val="0"/>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166 113 002,0</w:t>
            </w:r>
          </w:p>
        </w:tc>
        <w:tc>
          <w:tcPr>
            <w:tcW w:w="786"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166 113 002,0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166 113 002,0</w:t>
            </w:r>
          </w:p>
        </w:tc>
        <w:tc>
          <w:tcPr>
            <w:tcW w:w="7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166 113 002,0</w:t>
            </w:r>
          </w:p>
        </w:tc>
      </w:tr>
      <w:tr w:rsidR="00BC7CF5" w:rsidRPr="00BC2CA1" w:rsidTr="00BC7CF5">
        <w:trPr>
          <w:cantSplit/>
          <w:trHeight w:val="1405"/>
        </w:trPr>
        <w:tc>
          <w:tcPr>
            <w:tcW w:w="2273"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365 581 259,57</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46 240 534,97</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53 223 454,10</w:t>
            </w:r>
          </w:p>
        </w:tc>
        <w:tc>
          <w:tcPr>
            <w:tcW w:w="709" w:type="dxa"/>
            <w:tcBorders>
              <w:top w:val="single" w:sz="4" w:space="0" w:color="000000"/>
              <w:left w:val="single" w:sz="4" w:space="0" w:color="000000"/>
              <w:bottom w:val="single" w:sz="4" w:space="0" w:color="000000"/>
            </w:tcBorders>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53 223 454,10</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53 223 454,10</w:t>
            </w:r>
          </w:p>
        </w:tc>
        <w:tc>
          <w:tcPr>
            <w:tcW w:w="786"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53 223 454,10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53 223 454,10</w:t>
            </w:r>
          </w:p>
        </w:tc>
        <w:tc>
          <w:tcPr>
            <w:tcW w:w="7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53 223 454,10</w:t>
            </w:r>
          </w:p>
        </w:tc>
      </w:tr>
      <w:tr w:rsidR="00BC7CF5" w:rsidRPr="00BC2CA1" w:rsidTr="00BC7CF5">
        <w:trPr>
          <w:cantSplit/>
          <w:trHeight w:val="1255"/>
        </w:trPr>
        <w:tc>
          <w:tcPr>
            <w:tcW w:w="2273"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Внебюджетные средства</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15 400 000,0</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2 260 000,0</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709" w:type="dxa"/>
            <w:tcBorders>
              <w:top w:val="single" w:sz="4" w:space="0" w:color="000000"/>
              <w:left w:val="single" w:sz="4" w:space="0" w:color="000000"/>
              <w:bottom w:val="single" w:sz="4" w:space="0" w:color="000000"/>
            </w:tcBorders>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786"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7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r>
      <w:tr w:rsidR="00BC7CF5" w:rsidRPr="00BC2CA1" w:rsidTr="00BC7CF5">
        <w:trPr>
          <w:cantSplit/>
          <w:trHeight w:val="1557"/>
        </w:trPr>
        <w:tc>
          <w:tcPr>
            <w:tcW w:w="2273"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Итого</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1 578 897 495,47</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229 307 168,06</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229 665 489,95</w:t>
            </w:r>
          </w:p>
        </w:tc>
        <w:tc>
          <w:tcPr>
            <w:tcW w:w="709" w:type="dxa"/>
            <w:tcBorders>
              <w:top w:val="single" w:sz="4" w:space="0" w:color="000000"/>
              <w:left w:val="single" w:sz="4" w:space="0" w:color="000000"/>
              <w:bottom w:val="single" w:sz="4" w:space="0" w:color="000000"/>
            </w:tcBorders>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233 779 013,06</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221 536 456,10</w:t>
            </w:r>
          </w:p>
        </w:tc>
        <w:tc>
          <w:tcPr>
            <w:tcW w:w="786"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221 536 456,10</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221 536 456,10</w:t>
            </w:r>
          </w:p>
        </w:tc>
        <w:tc>
          <w:tcPr>
            <w:tcW w:w="7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uppressAutoHyphens w:val="0"/>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221 536 456,10</w:t>
            </w:r>
          </w:p>
        </w:tc>
      </w:tr>
    </w:tbl>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Default="00BC7CF5"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Pr="00BC2CA1" w:rsidRDefault="00A61E0C"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lastRenderedPageBreak/>
        <w:t xml:space="preserve">Приложение 4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 xml:space="preserve">к постановлению администрации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муниципального образования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городской округ город Касимов</w:t>
      </w:r>
    </w:p>
    <w:p w:rsidR="00BC7CF5" w:rsidRPr="00BC2CA1" w:rsidRDefault="00BC7CF5" w:rsidP="00BC7CF5">
      <w:pPr>
        <w:spacing w:line="240" w:lineRule="auto"/>
        <w:ind w:left="5245"/>
        <w:jc w:val="right"/>
        <w:rPr>
          <w:rFonts w:ascii="Times New Roman" w:hAnsi="Times New Roman" w:cs="Times New Roman"/>
          <w:sz w:val="28"/>
          <w:szCs w:val="28"/>
        </w:rPr>
      </w:pPr>
      <w:r>
        <w:rPr>
          <w:rFonts w:ascii="Times New Roman" w:hAnsi="Times New Roman" w:cs="Times New Roman"/>
          <w:sz w:val="28"/>
          <w:szCs w:val="28"/>
        </w:rPr>
        <w:t>от 17.06.2019  № 731</w:t>
      </w:r>
    </w:p>
    <w:p w:rsidR="00BC7CF5" w:rsidRPr="00BC2CA1" w:rsidRDefault="00BC7CF5" w:rsidP="00BC7CF5"/>
    <w:tbl>
      <w:tblPr>
        <w:tblpPr w:leftFromText="180" w:rightFromText="180" w:vertAnchor="text" w:horzAnchor="margin" w:tblpXSpec="center" w:tblpY="434"/>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
        <w:gridCol w:w="1984"/>
        <w:gridCol w:w="75"/>
        <w:gridCol w:w="1802"/>
        <w:gridCol w:w="23"/>
        <w:gridCol w:w="1276"/>
        <w:gridCol w:w="1278"/>
        <w:gridCol w:w="429"/>
        <w:gridCol w:w="431"/>
        <w:gridCol w:w="419"/>
        <w:gridCol w:w="426"/>
        <w:gridCol w:w="428"/>
        <w:gridCol w:w="428"/>
        <w:gridCol w:w="428"/>
        <w:gridCol w:w="428"/>
      </w:tblGrid>
      <w:tr w:rsidR="00BC7CF5" w:rsidRPr="00BC2CA1" w:rsidTr="00BC7CF5">
        <w:trPr>
          <w:cantSplit/>
          <w:trHeight w:val="279"/>
        </w:trPr>
        <w:tc>
          <w:tcPr>
            <w:tcW w:w="45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w:t>
            </w:r>
          </w:p>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п/п</w:t>
            </w:r>
          </w:p>
        </w:tc>
        <w:tc>
          <w:tcPr>
            <w:tcW w:w="1984"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Программные мероприятия обеспечивающие выполнение задачи</w:t>
            </w:r>
          </w:p>
        </w:tc>
        <w:tc>
          <w:tcPr>
            <w:tcW w:w="1900" w:type="dxa"/>
            <w:gridSpan w:val="3"/>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Ожидаемый результат</w:t>
            </w:r>
          </w:p>
        </w:tc>
        <w:tc>
          <w:tcPr>
            <w:tcW w:w="1276"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Главные распоря-</w:t>
            </w:r>
          </w:p>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дители</w:t>
            </w:r>
          </w:p>
        </w:tc>
        <w:tc>
          <w:tcPr>
            <w:tcW w:w="1278"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Источник</w:t>
            </w:r>
          </w:p>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финанси-</w:t>
            </w:r>
          </w:p>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рования</w:t>
            </w:r>
          </w:p>
        </w:tc>
        <w:tc>
          <w:tcPr>
            <w:tcW w:w="3417" w:type="dxa"/>
            <w:gridSpan w:val="8"/>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Объем финансирования (руб.)</w:t>
            </w:r>
          </w:p>
        </w:tc>
      </w:tr>
      <w:tr w:rsidR="00BC7CF5" w:rsidRPr="00BC2CA1" w:rsidTr="00BC7CF5">
        <w:trPr>
          <w:cantSplit/>
          <w:trHeight w:val="1009"/>
        </w:trPr>
        <w:tc>
          <w:tcPr>
            <w:tcW w:w="459" w:type="dxa"/>
            <w:vMerge/>
            <w:shd w:val="clear" w:color="auto" w:fill="auto"/>
          </w:tcPr>
          <w:p w:rsidR="00BC7CF5" w:rsidRPr="00BC2CA1" w:rsidRDefault="00BC7CF5" w:rsidP="00BC7CF5">
            <w:pPr>
              <w:spacing w:line="240" w:lineRule="auto"/>
              <w:jc w:val="center"/>
              <w:rPr>
                <w:rFonts w:ascii="Times New Roman" w:hAnsi="Times New Roman" w:cs="Times New Roman"/>
                <w:sz w:val="18"/>
                <w:szCs w:val="18"/>
              </w:rPr>
            </w:pPr>
          </w:p>
        </w:tc>
        <w:tc>
          <w:tcPr>
            <w:tcW w:w="1984"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900" w:type="dxa"/>
            <w:gridSpan w:val="3"/>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76" w:type="dxa"/>
            <w:vMerge/>
            <w:shd w:val="clear" w:color="auto" w:fill="auto"/>
          </w:tcPr>
          <w:p w:rsidR="00BC7CF5" w:rsidRPr="00BC2CA1" w:rsidRDefault="00BC7CF5" w:rsidP="00BC7CF5">
            <w:pPr>
              <w:spacing w:line="240" w:lineRule="auto"/>
              <w:jc w:val="center"/>
              <w:rPr>
                <w:rFonts w:ascii="Times New Roman" w:hAnsi="Times New Roman" w:cs="Times New Roman"/>
                <w:sz w:val="18"/>
                <w:szCs w:val="18"/>
              </w:rPr>
            </w:pPr>
          </w:p>
        </w:tc>
        <w:tc>
          <w:tcPr>
            <w:tcW w:w="1278" w:type="dxa"/>
            <w:vMerge/>
            <w:shd w:val="clear" w:color="auto" w:fill="auto"/>
          </w:tcPr>
          <w:p w:rsidR="00BC7CF5" w:rsidRPr="00BC2CA1" w:rsidRDefault="00BC7CF5" w:rsidP="00BC7CF5">
            <w:pPr>
              <w:spacing w:line="240" w:lineRule="auto"/>
              <w:jc w:val="center"/>
              <w:rPr>
                <w:rFonts w:ascii="Times New Roman" w:hAnsi="Times New Roman" w:cs="Times New Roman"/>
                <w:sz w:val="18"/>
                <w:szCs w:val="18"/>
              </w:rPr>
            </w:pPr>
          </w:p>
        </w:tc>
        <w:tc>
          <w:tcPr>
            <w:tcW w:w="429" w:type="dxa"/>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Всего</w:t>
            </w:r>
          </w:p>
        </w:tc>
        <w:tc>
          <w:tcPr>
            <w:tcW w:w="431"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2019 год</w:t>
            </w:r>
          </w:p>
        </w:tc>
        <w:tc>
          <w:tcPr>
            <w:tcW w:w="419"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2020 год</w:t>
            </w:r>
          </w:p>
        </w:tc>
        <w:tc>
          <w:tcPr>
            <w:tcW w:w="426"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2021 год</w:t>
            </w:r>
          </w:p>
        </w:tc>
        <w:tc>
          <w:tcPr>
            <w:tcW w:w="428"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2022 год</w:t>
            </w:r>
          </w:p>
        </w:tc>
        <w:tc>
          <w:tcPr>
            <w:tcW w:w="428"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2023 год</w:t>
            </w:r>
          </w:p>
        </w:tc>
        <w:tc>
          <w:tcPr>
            <w:tcW w:w="428"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2024 год</w:t>
            </w:r>
          </w:p>
        </w:tc>
        <w:tc>
          <w:tcPr>
            <w:tcW w:w="428" w:type="dxa"/>
            <w:textDirection w:val="btLr"/>
          </w:tcPr>
          <w:p w:rsidR="00BC7CF5" w:rsidRPr="00BC2CA1" w:rsidRDefault="00BC7CF5" w:rsidP="00BC7CF5">
            <w:pPr>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2025 год</w:t>
            </w:r>
          </w:p>
        </w:tc>
      </w:tr>
      <w:tr w:rsidR="00BC7CF5" w:rsidRPr="00BC2CA1" w:rsidTr="00BC7CF5">
        <w:trPr>
          <w:cantSplit/>
          <w:trHeight w:val="394"/>
        </w:trPr>
        <w:tc>
          <w:tcPr>
            <w:tcW w:w="10314" w:type="dxa"/>
            <w:gridSpan w:val="15"/>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Задача 1.  Формирование образовательной сети и финансово-экономических механизмов, обеспечивающих равный доступ населения к услугам общего образования</w:t>
            </w:r>
          </w:p>
        </w:tc>
      </w:tr>
      <w:tr w:rsidR="00BC7CF5" w:rsidRPr="00BC2CA1" w:rsidTr="00BC7CF5">
        <w:trPr>
          <w:cantSplit/>
          <w:trHeight w:val="1549"/>
        </w:trPr>
        <w:tc>
          <w:tcPr>
            <w:tcW w:w="45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w:t>
            </w:r>
          </w:p>
        </w:tc>
        <w:tc>
          <w:tcPr>
            <w:tcW w:w="2059" w:type="dxa"/>
            <w:gridSpan w:val="2"/>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Задача 1</w:t>
            </w:r>
          </w:p>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p>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 xml:space="preserve">Предоставление дошкольного, начального общего, основного общего, среднего общего образования по основным общеобразовательным программам, дополнительного образования и создание условий для осуществления присмотра и ухода за детьми в общеобразовательных школах </w:t>
            </w:r>
          </w:p>
        </w:tc>
        <w:tc>
          <w:tcPr>
            <w:tcW w:w="1802" w:type="dxa"/>
            <w:vMerge w:val="restart"/>
            <w:shd w:val="clear" w:color="auto" w:fill="auto"/>
          </w:tcPr>
          <w:p w:rsidR="00BC7CF5" w:rsidRPr="00BC2CA1" w:rsidRDefault="00BC7CF5" w:rsidP="00BC7CF5">
            <w:pPr>
              <w:suppressAutoHyphens w:val="0"/>
              <w:autoSpaceDE w:val="0"/>
              <w:snapToGrid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Обеспечение доступного и качественного образования</w:t>
            </w:r>
          </w:p>
        </w:tc>
        <w:tc>
          <w:tcPr>
            <w:tcW w:w="1299" w:type="dxa"/>
            <w:gridSpan w:val="2"/>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429" w:type="dxa"/>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1 165 003 391,15</w:t>
            </w:r>
          </w:p>
        </w:tc>
        <w:tc>
          <w:tcPr>
            <w:tcW w:w="431"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173 976 574,55</w:t>
            </w:r>
          </w:p>
        </w:tc>
        <w:tc>
          <w:tcPr>
            <w:tcW w:w="419"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169 998 541,27</w:t>
            </w:r>
          </w:p>
        </w:tc>
        <w:tc>
          <w:tcPr>
            <w:tcW w:w="426"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174 099 887,73</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161 732 096,90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161 732 096,90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161 732 096,90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161 732 096,90</w:t>
            </w:r>
          </w:p>
        </w:tc>
      </w:tr>
      <w:tr w:rsidR="00BC7CF5" w:rsidRPr="00BC2CA1" w:rsidTr="00BC7CF5">
        <w:trPr>
          <w:cantSplit/>
          <w:trHeight w:val="1414"/>
        </w:trPr>
        <w:tc>
          <w:tcPr>
            <w:tcW w:w="459"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2059" w:type="dxa"/>
            <w:gridSpan w:val="2"/>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802"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99" w:type="dxa"/>
            <w:gridSpan w:val="2"/>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429" w:type="dxa"/>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347 464 225,13</w:t>
            </w:r>
          </w:p>
        </w:tc>
        <w:tc>
          <w:tcPr>
            <w:tcW w:w="431" w:type="dxa"/>
            <w:textDirection w:val="btLr"/>
            <w:vAlign w:val="center"/>
          </w:tcPr>
          <w:p w:rsidR="00BC7CF5" w:rsidRPr="00BC2CA1" w:rsidRDefault="00BC7CF5" w:rsidP="00BC7CF5">
            <w:pPr>
              <w:ind w:left="113" w:right="113"/>
              <w:jc w:val="right"/>
              <w:rPr>
                <w:sz w:val="18"/>
                <w:szCs w:val="18"/>
              </w:rPr>
            </w:pPr>
            <w:r w:rsidRPr="00BC2CA1">
              <w:rPr>
                <w:rFonts w:ascii="Times New Roman" w:hAnsi="Times New Roman" w:cs="Times New Roman"/>
                <w:sz w:val="18"/>
                <w:szCs w:val="18"/>
              </w:rPr>
              <w:t>39 906 492,53</w:t>
            </w:r>
          </w:p>
        </w:tc>
        <w:tc>
          <w:tcPr>
            <w:tcW w:w="419" w:type="dxa"/>
            <w:textDirection w:val="btLr"/>
            <w:vAlign w:val="center"/>
          </w:tcPr>
          <w:p w:rsidR="00BC7CF5" w:rsidRPr="00BC2CA1" w:rsidRDefault="00BC7CF5" w:rsidP="00BC7CF5">
            <w:pPr>
              <w:ind w:left="113" w:right="113"/>
              <w:jc w:val="right"/>
              <w:rPr>
                <w:sz w:val="18"/>
                <w:szCs w:val="18"/>
              </w:rPr>
            </w:pPr>
            <w:r w:rsidRPr="00BC2CA1">
              <w:rPr>
                <w:rFonts w:ascii="Times New Roman" w:hAnsi="Times New Roman" w:cs="Times New Roman"/>
                <w:sz w:val="18"/>
                <w:szCs w:val="18"/>
              </w:rPr>
              <w:t>51 259 622,10</w:t>
            </w:r>
          </w:p>
        </w:tc>
        <w:tc>
          <w:tcPr>
            <w:tcW w:w="426"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51 259 622,10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51 259 622,10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51 259 622,10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51 259 622,10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51 259 622,10</w:t>
            </w:r>
          </w:p>
        </w:tc>
      </w:tr>
      <w:tr w:rsidR="00BC7CF5" w:rsidRPr="00BC2CA1" w:rsidTr="00BC7CF5">
        <w:trPr>
          <w:cantSplit/>
          <w:trHeight w:val="1335"/>
        </w:trPr>
        <w:tc>
          <w:tcPr>
            <w:tcW w:w="459"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2059" w:type="dxa"/>
            <w:gridSpan w:val="2"/>
            <w:vMerge/>
            <w:tcBorders>
              <w:bottom w:val="single" w:sz="4" w:space="0" w:color="auto"/>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802"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99" w:type="dxa"/>
            <w:gridSpan w:val="2"/>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Внебюджетные средства</w:t>
            </w:r>
          </w:p>
        </w:tc>
        <w:tc>
          <w:tcPr>
            <w:tcW w:w="429" w:type="dxa"/>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15 460 000,0</w:t>
            </w:r>
          </w:p>
        </w:tc>
        <w:tc>
          <w:tcPr>
            <w:tcW w:w="431" w:type="dxa"/>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2 260 000,0</w:t>
            </w:r>
          </w:p>
        </w:tc>
        <w:tc>
          <w:tcPr>
            <w:tcW w:w="419"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2 200 000,0</w:t>
            </w:r>
          </w:p>
        </w:tc>
        <w:tc>
          <w:tcPr>
            <w:tcW w:w="426"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2 200 000,0</w:t>
            </w:r>
          </w:p>
        </w:tc>
        <w:tc>
          <w:tcPr>
            <w:tcW w:w="428"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2 200 000,0</w:t>
            </w:r>
          </w:p>
        </w:tc>
        <w:tc>
          <w:tcPr>
            <w:tcW w:w="428"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2 200 000,0</w:t>
            </w:r>
          </w:p>
        </w:tc>
        <w:tc>
          <w:tcPr>
            <w:tcW w:w="428"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2 200 000,0</w:t>
            </w:r>
          </w:p>
        </w:tc>
        <w:tc>
          <w:tcPr>
            <w:tcW w:w="428"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2 200 000,0</w:t>
            </w:r>
          </w:p>
        </w:tc>
      </w:tr>
      <w:tr w:rsidR="00BC7CF5" w:rsidRPr="00BC2CA1" w:rsidTr="00BC7CF5">
        <w:trPr>
          <w:cantSplit/>
          <w:trHeight w:val="1134"/>
        </w:trPr>
        <w:tc>
          <w:tcPr>
            <w:tcW w:w="459"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w:t>
            </w:r>
          </w:p>
        </w:tc>
        <w:tc>
          <w:tcPr>
            <w:tcW w:w="2059" w:type="dxa"/>
            <w:gridSpan w:val="2"/>
            <w:tcBorders>
              <w:top w:val="single" w:sz="4" w:space="0" w:color="auto"/>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Задача 2</w:t>
            </w:r>
          </w:p>
          <w:p w:rsidR="00BC7CF5" w:rsidRPr="00BC2CA1" w:rsidRDefault="00BC7CF5" w:rsidP="00BC7CF5">
            <w:pPr>
              <w:widowControl w:val="0"/>
              <w:autoSpaceDE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tc>
        <w:tc>
          <w:tcPr>
            <w:tcW w:w="1802"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 xml:space="preserve">Обеспечение доступного и качественного образования </w:t>
            </w:r>
          </w:p>
        </w:tc>
        <w:tc>
          <w:tcPr>
            <w:tcW w:w="1299" w:type="dxa"/>
            <w:gridSpan w:val="2"/>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429"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29 960 844,75</w:t>
            </w:r>
          </w:p>
        </w:tc>
        <w:tc>
          <w:tcPr>
            <w:tcW w:w="431"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3 938 058,54</w:t>
            </w:r>
          </w:p>
        </w:tc>
        <w:tc>
          <w:tcPr>
            <w:tcW w:w="419"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4 243 494,58</w:t>
            </w:r>
          </w:p>
        </w:tc>
        <w:tc>
          <w:tcPr>
            <w:tcW w:w="426"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4 255 671,23</w:t>
            </w:r>
          </w:p>
        </w:tc>
        <w:tc>
          <w:tcPr>
            <w:tcW w:w="428"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4 380 905,10</w:t>
            </w:r>
          </w:p>
        </w:tc>
        <w:tc>
          <w:tcPr>
            <w:tcW w:w="428"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4 380 905,10</w:t>
            </w:r>
          </w:p>
        </w:tc>
        <w:tc>
          <w:tcPr>
            <w:tcW w:w="428"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4 380 905,10</w:t>
            </w:r>
          </w:p>
        </w:tc>
        <w:tc>
          <w:tcPr>
            <w:tcW w:w="428" w:type="dxa"/>
            <w:textDirection w:val="btL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4 380 905,10</w:t>
            </w:r>
          </w:p>
        </w:tc>
      </w:tr>
      <w:tr w:rsidR="00BC7CF5" w:rsidRPr="00BC2CA1" w:rsidTr="00BC7CF5">
        <w:trPr>
          <w:cantSplit/>
          <w:trHeight w:val="1134"/>
        </w:trPr>
        <w:tc>
          <w:tcPr>
            <w:tcW w:w="459"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lastRenderedPageBreak/>
              <w:t>3.</w:t>
            </w:r>
          </w:p>
        </w:tc>
        <w:tc>
          <w:tcPr>
            <w:tcW w:w="2059" w:type="dxa"/>
            <w:gridSpan w:val="2"/>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Задача 3</w:t>
            </w:r>
          </w:p>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p>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Иные мероприятия</w:t>
            </w:r>
          </w:p>
        </w:tc>
        <w:tc>
          <w:tcPr>
            <w:tcW w:w="1802"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Обеспечение доступного и качественного образования, обеспечение комфортных и безопасных условий для обучающихся, воспитанников и работников образовательных учреждений</w:t>
            </w:r>
          </w:p>
        </w:tc>
        <w:tc>
          <w:tcPr>
            <w:tcW w:w="1299" w:type="dxa"/>
            <w:gridSpan w:val="2"/>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Управление образования и молодежной политики, МБОУ</w:t>
            </w: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429"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12 741 032,44</w:t>
            </w:r>
          </w:p>
        </w:tc>
        <w:tc>
          <w:tcPr>
            <w:tcW w:w="431" w:type="dxa"/>
            <w:textDirection w:val="btLr"/>
            <w:vAlign w:val="center"/>
          </w:tcPr>
          <w:p w:rsidR="00BC7CF5" w:rsidRPr="00BC2CA1" w:rsidRDefault="00BC7CF5" w:rsidP="00BC7CF5">
            <w:pPr>
              <w:ind w:left="113" w:right="113"/>
              <w:jc w:val="right"/>
              <w:rPr>
                <w:sz w:val="18"/>
                <w:szCs w:val="18"/>
              </w:rPr>
            </w:pPr>
            <w:r w:rsidRPr="00BC2CA1">
              <w:rPr>
                <w:rFonts w:ascii="Times New Roman" w:hAnsi="Times New Roman" w:cs="Times New Roman"/>
                <w:sz w:val="18"/>
                <w:szCs w:val="18"/>
              </w:rPr>
              <w:t>958 040,44</w:t>
            </w:r>
          </w:p>
        </w:tc>
        <w:tc>
          <w:tcPr>
            <w:tcW w:w="419" w:type="dxa"/>
            <w:textDirection w:val="btLr"/>
            <w:vAlign w:val="center"/>
          </w:tcPr>
          <w:p w:rsidR="00BC7CF5" w:rsidRPr="00BC2CA1" w:rsidRDefault="00BC7CF5" w:rsidP="00BC7CF5">
            <w:pPr>
              <w:ind w:left="113" w:right="113"/>
              <w:jc w:val="right"/>
              <w:rPr>
                <w:sz w:val="18"/>
                <w:szCs w:val="18"/>
              </w:rPr>
            </w:pPr>
            <w:r w:rsidRPr="00BC2CA1">
              <w:rPr>
                <w:rFonts w:ascii="Times New Roman" w:hAnsi="Times New Roman" w:cs="Times New Roman"/>
                <w:sz w:val="18"/>
                <w:szCs w:val="18"/>
              </w:rPr>
              <w:t>1 963 832,0</w:t>
            </w:r>
          </w:p>
        </w:tc>
        <w:tc>
          <w:tcPr>
            <w:tcW w:w="426"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1 963 832,0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1 963 832,0</w:t>
            </w:r>
          </w:p>
        </w:tc>
        <w:tc>
          <w:tcPr>
            <w:tcW w:w="428" w:type="dxa"/>
            <w:textDirection w:val="btLr"/>
            <w:vAlign w:val="center"/>
          </w:tcPr>
          <w:p w:rsidR="00BC7CF5" w:rsidRPr="00BC2CA1" w:rsidRDefault="00BC7CF5" w:rsidP="00BC7CF5">
            <w:pPr>
              <w:spacing w:line="240" w:lineRule="auto"/>
              <w:ind w:left="113" w:right="113"/>
              <w:jc w:val="right"/>
              <w:rPr>
                <w:rFonts w:ascii="Times New Roman" w:eastAsia="Times New Roman" w:hAnsi="Times New Roman"/>
                <w:szCs w:val="20"/>
              </w:rPr>
            </w:pPr>
            <w:r w:rsidRPr="00BC2CA1">
              <w:rPr>
                <w:rFonts w:ascii="Times New Roman" w:hAnsi="Times New Roman" w:cs="Times New Roman"/>
                <w:sz w:val="18"/>
                <w:szCs w:val="18"/>
              </w:rPr>
              <w:t>1 963 832,0</w:t>
            </w:r>
          </w:p>
        </w:tc>
        <w:tc>
          <w:tcPr>
            <w:tcW w:w="428" w:type="dxa"/>
            <w:textDirection w:val="btLr"/>
            <w:vAlign w:val="center"/>
          </w:tcPr>
          <w:p w:rsidR="00BC7CF5" w:rsidRPr="00BC2CA1" w:rsidRDefault="00BC7CF5" w:rsidP="00BC7CF5">
            <w:pPr>
              <w:spacing w:line="240" w:lineRule="auto"/>
              <w:ind w:left="113" w:right="113"/>
              <w:jc w:val="right"/>
              <w:rPr>
                <w:rFonts w:ascii="Times New Roman" w:eastAsia="Times New Roman" w:hAnsi="Times New Roman"/>
                <w:szCs w:val="20"/>
              </w:rPr>
            </w:pPr>
            <w:r w:rsidRPr="00BC2CA1">
              <w:rPr>
                <w:rFonts w:ascii="Times New Roman" w:hAnsi="Times New Roman" w:cs="Times New Roman"/>
                <w:sz w:val="18"/>
                <w:szCs w:val="18"/>
              </w:rPr>
              <w:t>1 963 832,0</w:t>
            </w:r>
          </w:p>
        </w:tc>
        <w:tc>
          <w:tcPr>
            <w:tcW w:w="428" w:type="dxa"/>
            <w:textDirection w:val="btLr"/>
            <w:vAlign w:val="center"/>
          </w:tcPr>
          <w:p w:rsidR="00BC7CF5" w:rsidRPr="00BC2CA1" w:rsidRDefault="00BC7CF5" w:rsidP="00BC7CF5">
            <w:pPr>
              <w:spacing w:line="240" w:lineRule="auto"/>
              <w:ind w:left="113" w:right="113"/>
              <w:jc w:val="right"/>
              <w:rPr>
                <w:rFonts w:ascii="Times New Roman" w:eastAsia="Times New Roman" w:hAnsi="Times New Roman"/>
                <w:szCs w:val="20"/>
              </w:rPr>
            </w:pPr>
            <w:r w:rsidRPr="00BC2CA1">
              <w:rPr>
                <w:rFonts w:ascii="Times New Roman" w:hAnsi="Times New Roman" w:cs="Times New Roman"/>
                <w:sz w:val="18"/>
                <w:szCs w:val="18"/>
              </w:rPr>
              <w:t>1 963 832,0</w:t>
            </w:r>
          </w:p>
        </w:tc>
      </w:tr>
      <w:tr w:rsidR="00BC7CF5" w:rsidRPr="00BC2CA1" w:rsidTr="00BC7CF5">
        <w:trPr>
          <w:cantSplit/>
          <w:trHeight w:val="1134"/>
        </w:trPr>
        <w:tc>
          <w:tcPr>
            <w:tcW w:w="459"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4</w:t>
            </w:r>
          </w:p>
        </w:tc>
        <w:tc>
          <w:tcPr>
            <w:tcW w:w="2059" w:type="dxa"/>
            <w:gridSpan w:val="2"/>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Разработка проектно сметной документации для строительства новой школы</w:t>
            </w:r>
          </w:p>
        </w:tc>
        <w:tc>
          <w:tcPr>
            <w:tcW w:w="1802"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Обеспечение доступного и качественного образования, обеспечение комфортных и безопасных условий для обучающихся, воспитанников и работников образовательных учреждений</w:t>
            </w:r>
          </w:p>
        </w:tc>
        <w:tc>
          <w:tcPr>
            <w:tcW w:w="1299" w:type="dxa"/>
            <w:gridSpan w:val="2"/>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Управление образования и молодежной политики, управление по капитальному строительству и жилищно-коммунальному хозяйству</w:t>
            </w: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429"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5 000 000,0</w:t>
            </w:r>
          </w:p>
        </w:tc>
        <w:tc>
          <w:tcPr>
            <w:tcW w:w="431"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5 000 000,0</w:t>
            </w:r>
          </w:p>
        </w:tc>
        <w:tc>
          <w:tcPr>
            <w:tcW w:w="419"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6"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1102"/>
        </w:trPr>
        <w:tc>
          <w:tcPr>
            <w:tcW w:w="45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 xml:space="preserve">5 </w:t>
            </w:r>
          </w:p>
        </w:tc>
        <w:tc>
          <w:tcPr>
            <w:tcW w:w="2059" w:type="dxa"/>
            <w:gridSpan w:val="2"/>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Приобретение оборудования для пищеблока МБОУ «СШ №4»</w:t>
            </w:r>
          </w:p>
        </w:tc>
        <w:tc>
          <w:tcPr>
            <w:tcW w:w="1802"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 xml:space="preserve">Оснащение пищеблока современными средствами оборудования и инвентаря </w:t>
            </w:r>
          </w:p>
        </w:tc>
        <w:tc>
          <w:tcPr>
            <w:tcW w:w="1299" w:type="dxa"/>
            <w:gridSpan w:val="2"/>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429"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1 200 000,0</w:t>
            </w:r>
          </w:p>
        </w:tc>
        <w:tc>
          <w:tcPr>
            <w:tcW w:w="431"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1 200 000,0</w:t>
            </w:r>
          </w:p>
        </w:tc>
        <w:tc>
          <w:tcPr>
            <w:tcW w:w="419"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6"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1116"/>
        </w:trPr>
        <w:tc>
          <w:tcPr>
            <w:tcW w:w="459"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2059" w:type="dxa"/>
            <w:gridSpan w:val="2"/>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802"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99" w:type="dxa"/>
            <w:gridSpan w:val="2"/>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napToGrid w:val="0"/>
              <w:spacing w:line="240" w:lineRule="auto"/>
              <w:rPr>
                <w:rFonts w:ascii="Times New Roman" w:hAnsi="Times New Roman" w:cs="Times New Roman"/>
                <w:sz w:val="18"/>
                <w:szCs w:val="18"/>
              </w:rPr>
            </w:pPr>
            <w:r w:rsidRPr="00BC2CA1">
              <w:rPr>
                <w:rFonts w:ascii="Times New Roman" w:hAnsi="Times New Roman" w:cs="Times New Roman"/>
                <w:sz w:val="18"/>
                <w:szCs w:val="18"/>
              </w:rPr>
              <w:t>(софинанси-рование)</w:t>
            </w:r>
          </w:p>
        </w:tc>
        <w:tc>
          <w:tcPr>
            <w:tcW w:w="429"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38 000,0</w:t>
            </w:r>
          </w:p>
        </w:tc>
        <w:tc>
          <w:tcPr>
            <w:tcW w:w="431"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38 000,0</w:t>
            </w:r>
          </w:p>
        </w:tc>
        <w:tc>
          <w:tcPr>
            <w:tcW w:w="419"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6"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1134"/>
        </w:trPr>
        <w:tc>
          <w:tcPr>
            <w:tcW w:w="45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6</w:t>
            </w:r>
          </w:p>
        </w:tc>
        <w:tc>
          <w:tcPr>
            <w:tcW w:w="2059" w:type="dxa"/>
            <w:gridSpan w:val="2"/>
            <w:vMerge w:val="restart"/>
            <w:shd w:val="clear" w:color="auto" w:fill="auto"/>
          </w:tcPr>
          <w:p w:rsidR="00BC7CF5" w:rsidRPr="00BC2CA1" w:rsidRDefault="00BC7CF5" w:rsidP="00BC7CF5">
            <w:pPr>
              <w:snapToGrid w:val="0"/>
              <w:spacing w:line="240" w:lineRule="auto"/>
              <w:rPr>
                <w:rFonts w:ascii="Times New Roman" w:hAnsi="Times New Roman" w:cs="Times New Roman"/>
                <w:sz w:val="18"/>
                <w:szCs w:val="18"/>
              </w:rPr>
            </w:pPr>
            <w:r w:rsidRPr="00BC2CA1">
              <w:rPr>
                <w:rFonts w:ascii="Times New Roman" w:hAnsi="Times New Roman" w:cs="Times New Roman"/>
                <w:sz w:val="18"/>
                <w:szCs w:val="18"/>
              </w:rPr>
              <w:t>Текущий ремонт</w:t>
            </w:r>
          </w:p>
          <w:p w:rsidR="00BC7CF5" w:rsidRPr="00BC2CA1" w:rsidRDefault="00BC7CF5" w:rsidP="00BC7CF5">
            <w:pPr>
              <w:snapToGrid w:val="0"/>
              <w:spacing w:line="240" w:lineRule="auto"/>
              <w:rPr>
                <w:rFonts w:ascii="Times New Roman" w:hAnsi="Times New Roman" w:cs="Times New Roman"/>
                <w:sz w:val="18"/>
                <w:szCs w:val="18"/>
              </w:rPr>
            </w:pPr>
            <w:r w:rsidRPr="00BC2CA1">
              <w:rPr>
                <w:rFonts w:ascii="Times New Roman" w:hAnsi="Times New Roman" w:cs="Times New Roman"/>
                <w:sz w:val="18"/>
                <w:szCs w:val="18"/>
              </w:rPr>
              <w:t xml:space="preserve"> МБОУ «СШ №7»</w:t>
            </w:r>
          </w:p>
        </w:tc>
        <w:tc>
          <w:tcPr>
            <w:tcW w:w="1802"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Обеспечение</w:t>
            </w:r>
          </w:p>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безопасных условий</w:t>
            </w:r>
          </w:p>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для обучающихся ,воспитанников и работников образовательных учреждений</w:t>
            </w:r>
          </w:p>
        </w:tc>
        <w:tc>
          <w:tcPr>
            <w:tcW w:w="1299" w:type="dxa"/>
            <w:gridSpan w:val="2"/>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429"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1 692 000,0</w:t>
            </w:r>
          </w:p>
        </w:tc>
        <w:tc>
          <w:tcPr>
            <w:tcW w:w="431"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1 692 000,0</w:t>
            </w:r>
          </w:p>
        </w:tc>
        <w:tc>
          <w:tcPr>
            <w:tcW w:w="419"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6"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982"/>
        </w:trPr>
        <w:tc>
          <w:tcPr>
            <w:tcW w:w="459"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2059" w:type="dxa"/>
            <w:gridSpan w:val="2"/>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802"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99" w:type="dxa"/>
            <w:gridSpan w:val="2"/>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napToGrid w:val="0"/>
              <w:spacing w:line="240" w:lineRule="auto"/>
              <w:rPr>
                <w:rFonts w:ascii="Times New Roman" w:hAnsi="Times New Roman" w:cs="Times New Roman"/>
                <w:sz w:val="18"/>
                <w:szCs w:val="18"/>
              </w:rPr>
            </w:pPr>
            <w:r w:rsidRPr="00BC2CA1">
              <w:rPr>
                <w:rFonts w:ascii="Times New Roman" w:hAnsi="Times New Roman" w:cs="Times New Roman"/>
                <w:sz w:val="18"/>
                <w:szCs w:val="18"/>
              </w:rPr>
              <w:t>(софинанси-рование)</w:t>
            </w:r>
          </w:p>
        </w:tc>
        <w:tc>
          <w:tcPr>
            <w:tcW w:w="429"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188 000,0</w:t>
            </w:r>
          </w:p>
        </w:tc>
        <w:tc>
          <w:tcPr>
            <w:tcW w:w="431"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188 000,0</w:t>
            </w:r>
          </w:p>
        </w:tc>
        <w:tc>
          <w:tcPr>
            <w:tcW w:w="419"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6"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982"/>
        </w:trPr>
        <w:tc>
          <w:tcPr>
            <w:tcW w:w="459"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7</w:t>
            </w:r>
          </w:p>
        </w:tc>
        <w:tc>
          <w:tcPr>
            <w:tcW w:w="2059" w:type="dxa"/>
            <w:gridSpan w:val="2"/>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Текущий ремонт МБОУ «СШ №3»</w:t>
            </w:r>
          </w:p>
        </w:tc>
        <w:tc>
          <w:tcPr>
            <w:tcW w:w="1802"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Обеспечение</w:t>
            </w:r>
          </w:p>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безопасных условий</w:t>
            </w:r>
          </w:p>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для обучающихся,воспитанников и работников образовательных учреждений</w:t>
            </w:r>
          </w:p>
        </w:tc>
        <w:tc>
          <w:tcPr>
            <w:tcW w:w="1299" w:type="dxa"/>
            <w:gridSpan w:val="2"/>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Управление образования и молодежной политики</w:t>
            </w: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napToGrid w:val="0"/>
              <w:spacing w:line="240" w:lineRule="auto"/>
              <w:jc w:val="center"/>
              <w:rPr>
                <w:rFonts w:ascii="Times New Roman" w:hAnsi="Times New Roman" w:cs="Times New Roman"/>
                <w:sz w:val="18"/>
                <w:szCs w:val="18"/>
              </w:rPr>
            </w:pPr>
          </w:p>
        </w:tc>
        <w:tc>
          <w:tcPr>
            <w:tcW w:w="429"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150 000,0</w:t>
            </w:r>
          </w:p>
        </w:tc>
        <w:tc>
          <w:tcPr>
            <w:tcW w:w="431"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r w:rsidRPr="00BC2CA1">
              <w:rPr>
                <w:rFonts w:ascii="Times New Roman" w:hAnsi="Times New Roman" w:cs="Times New Roman"/>
                <w:sz w:val="18"/>
                <w:szCs w:val="18"/>
              </w:rPr>
              <w:t>150 000,0</w:t>
            </w:r>
          </w:p>
        </w:tc>
        <w:tc>
          <w:tcPr>
            <w:tcW w:w="419"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p>
        </w:tc>
        <w:tc>
          <w:tcPr>
            <w:tcW w:w="426"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p>
        </w:tc>
        <w:tc>
          <w:tcPr>
            <w:tcW w:w="428" w:type="dxa"/>
            <w:textDirection w:val="btLr"/>
            <w:vAlign w:val="center"/>
          </w:tcPr>
          <w:p w:rsidR="00BC7CF5" w:rsidRPr="00BC2CA1" w:rsidRDefault="00BC7CF5" w:rsidP="00BC7CF5">
            <w:pPr>
              <w:ind w:left="113" w:right="113"/>
              <w:jc w:val="right"/>
              <w:rPr>
                <w:rFonts w:ascii="Times New Roman" w:hAnsi="Times New Roman" w:cs="Times New Roman"/>
                <w:sz w:val="18"/>
                <w:szCs w:val="18"/>
              </w:rPr>
            </w:pP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p>
        </w:tc>
        <w:tc>
          <w:tcPr>
            <w:tcW w:w="428" w:type="dxa"/>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p>
        </w:tc>
      </w:tr>
      <w:tr w:rsidR="00BC7CF5" w:rsidRPr="00BC2CA1" w:rsidTr="00BC7CF5">
        <w:trPr>
          <w:cantSplit/>
          <w:trHeight w:val="1556"/>
        </w:trPr>
        <w:tc>
          <w:tcPr>
            <w:tcW w:w="5619" w:type="dxa"/>
            <w:gridSpan w:val="6"/>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Всего, в т.ч.</w:t>
            </w:r>
          </w:p>
        </w:tc>
        <w:tc>
          <w:tcPr>
            <w:tcW w:w="429" w:type="dxa"/>
            <w:shd w:val="clear" w:color="auto" w:fill="auto"/>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1 578 897 495,47</w:t>
            </w:r>
          </w:p>
        </w:tc>
        <w:tc>
          <w:tcPr>
            <w:tcW w:w="431"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p>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229 307 168,06</w:t>
            </w:r>
          </w:p>
        </w:tc>
        <w:tc>
          <w:tcPr>
            <w:tcW w:w="419"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p>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229 665 489,95</w:t>
            </w:r>
          </w:p>
        </w:tc>
        <w:tc>
          <w:tcPr>
            <w:tcW w:w="426"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233 779 013,06</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221 536 456,10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221 536 456,10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221 536 456,10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221 536 456,10</w:t>
            </w:r>
          </w:p>
        </w:tc>
      </w:tr>
      <w:tr w:rsidR="00BC7CF5" w:rsidRPr="00BC2CA1" w:rsidTr="00BC7CF5">
        <w:trPr>
          <w:cantSplit/>
          <w:trHeight w:val="1494"/>
        </w:trPr>
        <w:tc>
          <w:tcPr>
            <w:tcW w:w="5619" w:type="dxa"/>
            <w:gridSpan w:val="6"/>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429" w:type="dxa"/>
            <w:shd w:val="clear" w:color="auto" w:fill="auto"/>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1 197 856 235,90</w:t>
            </w:r>
          </w:p>
        </w:tc>
        <w:tc>
          <w:tcPr>
            <w:tcW w:w="431"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180 806 633,09</w:t>
            </w:r>
          </w:p>
        </w:tc>
        <w:tc>
          <w:tcPr>
            <w:tcW w:w="419"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174 242 035,85</w:t>
            </w:r>
          </w:p>
        </w:tc>
        <w:tc>
          <w:tcPr>
            <w:tcW w:w="426"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178 355 558,96</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166 113 002,0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166 113 002,0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166 113 002,0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166 113 002,0</w:t>
            </w:r>
          </w:p>
        </w:tc>
      </w:tr>
      <w:tr w:rsidR="00BC7CF5" w:rsidRPr="00BC2CA1" w:rsidTr="00BC7CF5">
        <w:trPr>
          <w:cantSplit/>
          <w:trHeight w:val="1370"/>
        </w:trPr>
        <w:tc>
          <w:tcPr>
            <w:tcW w:w="5619" w:type="dxa"/>
            <w:gridSpan w:val="6"/>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78"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429"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365 581 259,57</w:t>
            </w:r>
          </w:p>
        </w:tc>
        <w:tc>
          <w:tcPr>
            <w:tcW w:w="431"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46 240 534,97</w:t>
            </w:r>
          </w:p>
        </w:tc>
        <w:tc>
          <w:tcPr>
            <w:tcW w:w="419"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53 223 454,10</w:t>
            </w:r>
          </w:p>
        </w:tc>
        <w:tc>
          <w:tcPr>
            <w:tcW w:w="426"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53 223 454,10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53 223 454,10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53 223 454,10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53 223 454,10</w:t>
            </w:r>
          </w:p>
        </w:tc>
        <w:tc>
          <w:tcPr>
            <w:tcW w:w="428" w:type="dxa"/>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53 223 454,10</w:t>
            </w:r>
          </w:p>
        </w:tc>
      </w:tr>
      <w:tr w:rsidR="00BC7CF5" w:rsidRPr="00BC2CA1" w:rsidTr="00BC7CF5">
        <w:trPr>
          <w:cantSplit/>
          <w:trHeight w:val="1182"/>
        </w:trPr>
        <w:tc>
          <w:tcPr>
            <w:tcW w:w="5619" w:type="dxa"/>
            <w:gridSpan w:val="6"/>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78" w:type="dxa"/>
            <w:shd w:val="clear" w:color="auto" w:fill="auto"/>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Внебюджетные средства</w:t>
            </w:r>
          </w:p>
        </w:tc>
        <w:tc>
          <w:tcPr>
            <w:tcW w:w="429" w:type="dxa"/>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15 460 000,0</w:t>
            </w:r>
          </w:p>
        </w:tc>
        <w:tc>
          <w:tcPr>
            <w:tcW w:w="431" w:type="dxa"/>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2 260 000,0</w:t>
            </w:r>
          </w:p>
        </w:tc>
        <w:tc>
          <w:tcPr>
            <w:tcW w:w="419" w:type="dxa"/>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426" w:type="dxa"/>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428" w:type="dxa"/>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428" w:type="dxa"/>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428" w:type="dxa"/>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c>
          <w:tcPr>
            <w:tcW w:w="428" w:type="dxa"/>
            <w:textDirection w:val="btLr"/>
            <w:vAlign w:val="cente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2 200 000,0</w:t>
            </w:r>
          </w:p>
        </w:tc>
      </w:tr>
    </w:tbl>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Default="00BC7CF5" w:rsidP="00BC7CF5"/>
    <w:p w:rsidR="00A61E0C" w:rsidRDefault="00A61E0C" w:rsidP="00BC7CF5"/>
    <w:p w:rsidR="00A61E0C" w:rsidRDefault="00A61E0C" w:rsidP="00BC7CF5"/>
    <w:p w:rsidR="00A61E0C" w:rsidRDefault="00A61E0C" w:rsidP="00BC7CF5"/>
    <w:p w:rsidR="00A61E0C" w:rsidRDefault="00A61E0C" w:rsidP="00BC7CF5"/>
    <w:p w:rsidR="00A61E0C" w:rsidRPr="00BC2CA1" w:rsidRDefault="00A61E0C"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rPr>
          <w:rFonts w:ascii="Times New Roman" w:hAnsi="Times New Roman" w:cs="Times New Roman"/>
          <w:sz w:val="24"/>
        </w:rPr>
      </w:pP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lastRenderedPageBreak/>
        <w:t>Приложение 5</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 xml:space="preserve">к постановлению администрации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муниципального образования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городской округ город Касимов</w:t>
      </w:r>
    </w:p>
    <w:p w:rsidR="00BC7CF5" w:rsidRPr="00BC2CA1" w:rsidRDefault="00BC7CF5" w:rsidP="00BC7CF5">
      <w:pPr>
        <w:spacing w:line="240" w:lineRule="auto"/>
        <w:ind w:left="5245"/>
        <w:jc w:val="right"/>
        <w:rPr>
          <w:rFonts w:ascii="Times New Roman" w:hAnsi="Times New Roman" w:cs="Times New Roman"/>
          <w:sz w:val="28"/>
          <w:szCs w:val="28"/>
        </w:rPr>
      </w:pPr>
      <w:r>
        <w:rPr>
          <w:rFonts w:ascii="Times New Roman" w:hAnsi="Times New Roman" w:cs="Times New Roman"/>
          <w:sz w:val="28"/>
          <w:szCs w:val="28"/>
        </w:rPr>
        <w:t>от 17.06.2019  № 731</w:t>
      </w:r>
    </w:p>
    <w:p w:rsidR="00BC7CF5" w:rsidRPr="00BC2CA1" w:rsidRDefault="00BC7CF5" w:rsidP="00BC7CF5">
      <w:pPr>
        <w:spacing w:line="240" w:lineRule="auto"/>
        <w:ind w:left="5387"/>
        <w:jc w:val="right"/>
        <w:rPr>
          <w:rFonts w:ascii="Times New Roman" w:hAnsi="Times New Roman" w:cs="Times New Roman"/>
          <w:sz w:val="24"/>
        </w:rPr>
      </w:pP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«Приложение 5</w:t>
      </w: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 xml:space="preserve">к муниципальной программе </w:t>
      </w:r>
    </w:p>
    <w:p w:rsidR="00BC7CF5" w:rsidRPr="00BC2CA1" w:rsidRDefault="00BC7CF5" w:rsidP="00BC7CF5">
      <w:pPr>
        <w:spacing w:line="240" w:lineRule="auto"/>
        <w:ind w:left="5387"/>
        <w:jc w:val="right"/>
        <w:rPr>
          <w:rFonts w:ascii="Times New Roman" w:hAnsi="Times New Roman" w:cs="Times New Roman"/>
          <w:sz w:val="24"/>
        </w:rPr>
      </w:pPr>
      <w:r w:rsidRPr="00BC2CA1">
        <w:rPr>
          <w:rFonts w:ascii="Times New Roman" w:hAnsi="Times New Roman" w:cs="Times New Roman"/>
          <w:sz w:val="24"/>
        </w:rPr>
        <w:t>«Развитие образования муниципального образования –городской округ город Касимов»</w:t>
      </w:r>
    </w:p>
    <w:p w:rsidR="00BC7CF5" w:rsidRPr="00BC2CA1" w:rsidRDefault="00BC7CF5" w:rsidP="00BC7CF5">
      <w:pPr>
        <w:spacing w:line="240" w:lineRule="auto"/>
        <w:jc w:val="center"/>
        <w:rPr>
          <w:rFonts w:ascii="Times New Roman" w:eastAsia="Times New Roman" w:hAnsi="Times New Roman"/>
          <w:b/>
          <w:bCs/>
          <w:sz w:val="24"/>
        </w:rPr>
      </w:pPr>
    </w:p>
    <w:p w:rsidR="00BC7CF5" w:rsidRPr="00BC2CA1" w:rsidRDefault="00BC7CF5" w:rsidP="00BC7CF5">
      <w:pPr>
        <w:spacing w:line="240" w:lineRule="auto"/>
        <w:jc w:val="center"/>
        <w:rPr>
          <w:rFonts w:ascii="Times New Roman" w:eastAsia="Times New Roman" w:hAnsi="Times New Roman"/>
          <w:b/>
          <w:bCs/>
          <w:sz w:val="24"/>
        </w:rPr>
      </w:pPr>
      <w:r w:rsidRPr="00BC2CA1">
        <w:rPr>
          <w:rFonts w:ascii="Times New Roman" w:eastAsia="Times New Roman" w:hAnsi="Times New Roman"/>
          <w:b/>
          <w:bCs/>
          <w:sz w:val="24"/>
        </w:rPr>
        <w:t>Подпрограмма</w:t>
      </w:r>
    </w:p>
    <w:p w:rsidR="00BC7CF5" w:rsidRPr="00BC2CA1" w:rsidRDefault="00BC7CF5" w:rsidP="00BC7CF5">
      <w:pPr>
        <w:spacing w:line="240" w:lineRule="auto"/>
        <w:jc w:val="center"/>
        <w:rPr>
          <w:rFonts w:ascii="Times New Roman" w:eastAsia="Times New Roman" w:hAnsi="Times New Roman"/>
          <w:b/>
          <w:sz w:val="24"/>
        </w:rPr>
      </w:pPr>
      <w:r w:rsidRPr="00BC2CA1">
        <w:rPr>
          <w:rFonts w:ascii="Times New Roman" w:eastAsia="Times New Roman" w:hAnsi="Times New Roman"/>
          <w:b/>
          <w:sz w:val="24"/>
        </w:rPr>
        <w:t>«Развитие дополнительного образования детей»</w:t>
      </w:r>
    </w:p>
    <w:p w:rsidR="00BC7CF5" w:rsidRPr="00BC2CA1" w:rsidRDefault="00BC7CF5" w:rsidP="00BC7CF5">
      <w:pPr>
        <w:spacing w:line="240" w:lineRule="auto"/>
        <w:jc w:val="center"/>
        <w:rPr>
          <w:rFonts w:ascii="Times New Roman" w:eastAsia="Times New Roman" w:hAnsi="Times New Roman"/>
          <w:b/>
          <w:sz w:val="24"/>
        </w:rPr>
      </w:pPr>
    </w:p>
    <w:p w:rsidR="00BC7CF5" w:rsidRPr="00BC2CA1" w:rsidRDefault="00BC7CF5" w:rsidP="00BC7CF5">
      <w:pPr>
        <w:numPr>
          <w:ilvl w:val="2"/>
          <w:numId w:val="56"/>
        </w:numPr>
        <w:tabs>
          <w:tab w:val="clear" w:pos="709"/>
        </w:tabs>
        <w:spacing w:line="240" w:lineRule="auto"/>
        <w:ind w:left="426"/>
        <w:jc w:val="center"/>
        <w:rPr>
          <w:rFonts w:ascii="Times New Roman" w:eastAsia="Times New Roman" w:hAnsi="Times New Roman"/>
          <w:b/>
          <w:bCs/>
          <w:sz w:val="24"/>
        </w:rPr>
      </w:pPr>
      <w:r w:rsidRPr="00BC2CA1">
        <w:rPr>
          <w:rFonts w:ascii="Times New Roman" w:eastAsia="Times New Roman" w:hAnsi="Times New Roman"/>
          <w:b/>
          <w:bCs/>
          <w:sz w:val="24"/>
        </w:rPr>
        <w:t>Характеристика проблемы, обоснование необходимости ее решения.</w:t>
      </w:r>
    </w:p>
    <w:p w:rsidR="00BC7CF5" w:rsidRPr="00BC2CA1" w:rsidRDefault="00BC7CF5" w:rsidP="00BC7CF5">
      <w:pPr>
        <w:spacing w:line="240" w:lineRule="auto"/>
        <w:ind w:firstLine="708"/>
        <w:jc w:val="both"/>
        <w:rPr>
          <w:rFonts w:ascii="Times New Roman" w:eastAsia="Times New Roman" w:hAnsi="Times New Roman"/>
          <w:sz w:val="24"/>
        </w:rPr>
      </w:pPr>
    </w:p>
    <w:p w:rsidR="00BC7CF5" w:rsidRPr="00BC2CA1" w:rsidRDefault="00BC7CF5" w:rsidP="00BC7CF5">
      <w:pPr>
        <w:spacing w:line="240" w:lineRule="auto"/>
        <w:ind w:firstLine="708"/>
        <w:jc w:val="both"/>
        <w:rPr>
          <w:rFonts w:ascii="Times New Roman" w:eastAsia="Times New Roman" w:hAnsi="Times New Roman"/>
          <w:b/>
          <w:bCs/>
          <w:sz w:val="24"/>
        </w:rPr>
      </w:pPr>
      <w:r w:rsidRPr="00BC2CA1">
        <w:rPr>
          <w:rFonts w:ascii="Times New Roman" w:eastAsia="Times New Roman" w:hAnsi="Times New Roman"/>
          <w:sz w:val="24"/>
        </w:rPr>
        <w:t>Содержание мероприятий подпрограммы направлено на решение организационных проблем, связанных с модернизацией сферы дополнительного образования детей.</w:t>
      </w:r>
    </w:p>
    <w:p w:rsidR="00BC7CF5" w:rsidRPr="00BC2CA1" w:rsidRDefault="00BC7CF5" w:rsidP="00BC7CF5">
      <w:pPr>
        <w:spacing w:line="240" w:lineRule="auto"/>
        <w:ind w:firstLine="426"/>
        <w:jc w:val="both"/>
        <w:rPr>
          <w:rFonts w:ascii="Times New Roman" w:eastAsia="Times New Roman" w:hAnsi="Times New Roman"/>
          <w:bCs/>
          <w:sz w:val="24"/>
        </w:rPr>
      </w:pPr>
      <w:r w:rsidRPr="00BC2CA1">
        <w:rPr>
          <w:rFonts w:ascii="Times New Roman" w:eastAsia="Times New Roman" w:hAnsi="Times New Roman"/>
          <w:bCs/>
          <w:sz w:val="24"/>
        </w:rPr>
        <w:t>Следует отметить, что недостаточность инвестиций в предыдущие годы привели  к износу материально-технической базы учреждений  дополнительного образования, финансовое влияние последних лет пока не позволили выйти на обеспечение учреждений дополнительного образования детей всем необходимым инвентарем и оборудование.</w:t>
      </w:r>
    </w:p>
    <w:p w:rsidR="00BC7CF5" w:rsidRPr="00BC2CA1" w:rsidRDefault="00BC7CF5" w:rsidP="00BC7CF5">
      <w:pPr>
        <w:spacing w:line="240" w:lineRule="auto"/>
        <w:jc w:val="both"/>
        <w:rPr>
          <w:rFonts w:ascii="Times New Roman" w:eastAsia="Times New Roman" w:hAnsi="Times New Roman"/>
          <w:bCs/>
          <w:sz w:val="24"/>
        </w:rPr>
      </w:pPr>
    </w:p>
    <w:p w:rsidR="00BC7CF5" w:rsidRPr="00BC2CA1" w:rsidRDefault="00BC7CF5" w:rsidP="00BC7CF5">
      <w:pPr>
        <w:numPr>
          <w:ilvl w:val="0"/>
          <w:numId w:val="56"/>
        </w:numPr>
        <w:tabs>
          <w:tab w:val="clear" w:pos="720"/>
          <w:tab w:val="num" w:pos="786"/>
        </w:tabs>
        <w:spacing w:line="240" w:lineRule="auto"/>
        <w:ind w:left="786"/>
        <w:jc w:val="center"/>
        <w:rPr>
          <w:rFonts w:ascii="Times New Roman" w:eastAsia="Times New Roman" w:hAnsi="Times New Roman"/>
          <w:b/>
          <w:bCs/>
          <w:sz w:val="24"/>
        </w:rPr>
      </w:pPr>
      <w:r w:rsidRPr="00BC2CA1">
        <w:rPr>
          <w:rFonts w:ascii="Times New Roman" w:eastAsia="Times New Roman" w:hAnsi="Times New Roman"/>
          <w:b/>
          <w:bCs/>
          <w:sz w:val="24"/>
        </w:rPr>
        <w:t>Цель и задачи подпрограммы.</w:t>
      </w:r>
    </w:p>
    <w:p w:rsidR="00BC7CF5" w:rsidRPr="00BC2CA1" w:rsidRDefault="00BC7CF5" w:rsidP="00BC7CF5">
      <w:pPr>
        <w:spacing w:line="240" w:lineRule="auto"/>
        <w:ind w:firstLine="708"/>
        <w:jc w:val="both"/>
        <w:rPr>
          <w:rFonts w:ascii="Times New Roman" w:eastAsia="Times New Roman" w:hAnsi="Times New Roman"/>
          <w:sz w:val="24"/>
        </w:rPr>
      </w:pP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Цель подпрограммы – создание условий для модернизации и устойчивого развития сферы дополнительного образования детей.</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Задачи подпрограммы:</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  организационное и информационное обеспечение дополнительного образования детей;</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 xml:space="preserve">- создание условий для развития и вовлечения детей в социальную практику;     </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 обеспечение в системе общего образования равных возможностей для достижения современного качества образовательных результатов  и результатов социализации;</w:t>
      </w:r>
    </w:p>
    <w:p w:rsidR="00BC7CF5" w:rsidRPr="00BC2CA1" w:rsidRDefault="00BC7CF5" w:rsidP="00BC7CF5">
      <w:pPr>
        <w:spacing w:line="240" w:lineRule="auto"/>
        <w:ind w:firstLine="708"/>
        <w:jc w:val="both"/>
        <w:rPr>
          <w:rFonts w:ascii="Times New Roman" w:hAnsi="Times New Roman" w:cs="Times New Roman"/>
          <w:sz w:val="24"/>
        </w:rPr>
      </w:pPr>
      <w:r w:rsidRPr="00BC2CA1">
        <w:rPr>
          <w:rFonts w:ascii="Times New Roman" w:eastAsia="Times New Roman" w:hAnsi="Times New Roman"/>
          <w:sz w:val="24"/>
        </w:rPr>
        <w:t xml:space="preserve">- </w:t>
      </w:r>
      <w:r w:rsidRPr="00BC2CA1">
        <w:rPr>
          <w:rFonts w:ascii="Times New Roman" w:hAnsi="Times New Roman" w:cs="Times New Roman"/>
          <w:sz w:val="24"/>
        </w:rPr>
        <w:t>развитие инфраструктуры дополнительного образования;</w:t>
      </w:r>
    </w:p>
    <w:p w:rsidR="00BC7CF5" w:rsidRPr="00BC2CA1" w:rsidRDefault="00BC7CF5" w:rsidP="00BC7CF5">
      <w:pPr>
        <w:spacing w:line="240" w:lineRule="auto"/>
        <w:ind w:firstLine="708"/>
        <w:jc w:val="both"/>
        <w:rPr>
          <w:rFonts w:ascii="Times New Roman" w:hAnsi="Times New Roman" w:cs="Times New Roman"/>
          <w:sz w:val="24"/>
        </w:rPr>
      </w:pPr>
      <w:r w:rsidRPr="00BC2CA1">
        <w:rPr>
          <w:rFonts w:ascii="Times New Roman" w:hAnsi="Times New Roman" w:cs="Times New Roman"/>
          <w:sz w:val="24"/>
        </w:rPr>
        <w:t>- обеспечение функционирования системы персонифицированного финансирования, обеспечивающей свободу выбора образовательных программ, равенство доступа к дополнительному образованию за счет средств бюджетов бюджетной системы, легкость и оперативность смены осваиваемых образовательных программ;</w:t>
      </w:r>
    </w:p>
    <w:p w:rsidR="00BC7CF5" w:rsidRPr="00BC2CA1" w:rsidRDefault="00BC7CF5" w:rsidP="00BC7CF5">
      <w:pPr>
        <w:spacing w:line="240" w:lineRule="auto"/>
        <w:ind w:firstLine="708"/>
        <w:jc w:val="both"/>
        <w:rPr>
          <w:rFonts w:ascii="Times New Roman" w:hAnsi="Times New Roman" w:cs="Times New Roman"/>
          <w:sz w:val="24"/>
        </w:rPr>
      </w:pPr>
      <w:r w:rsidRPr="00BC2CA1">
        <w:rPr>
          <w:rFonts w:ascii="Times New Roman" w:hAnsi="Times New Roman" w:cs="Times New Roman"/>
          <w:sz w:val="24"/>
        </w:rPr>
        <w:t>- внедрение и обеспечение функционирования модели персонифицированного финансирования дополнительного образования детей, предоставление детям сертификатов дополнительного образования с возможностью использования в рамках модели персонифицированного финансирования дополнительного образования детей.</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 степень внедрения механизма персонифицированного финансирования и доступность дополнительного образования определяется отношением числа детей в возрасте от 5 до 18 лет, использующих сертификаты дополнительного образования, к общей численности детей в возрасте от 5 до 18 лет, проживающих на территории муниципального образования – городской округ город Касимов.</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Рассчитывается по формуле:</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С=Чсерт/Чвсего, где:</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С – доля детей в возрасте от 5 до 18 лет, использующих сертификаты дополнительного образования;</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lastRenderedPageBreak/>
        <w:t>Чсерт – общая численность детей, использующих сертификаты дополнительного образования.</w:t>
      </w:r>
    </w:p>
    <w:p w:rsidR="00BC7CF5" w:rsidRPr="00BC2CA1" w:rsidRDefault="00BC7CF5" w:rsidP="00BC7CF5">
      <w:pPr>
        <w:spacing w:line="240" w:lineRule="auto"/>
        <w:ind w:firstLine="708"/>
        <w:jc w:val="both"/>
        <w:rPr>
          <w:rFonts w:ascii="Times New Roman" w:eastAsia="Times New Roman" w:hAnsi="Times New Roman"/>
          <w:sz w:val="24"/>
        </w:rPr>
      </w:pPr>
      <w:r w:rsidRPr="00BC2CA1">
        <w:rPr>
          <w:rFonts w:ascii="Times New Roman" w:eastAsia="Times New Roman" w:hAnsi="Times New Roman"/>
          <w:sz w:val="24"/>
        </w:rPr>
        <w:t>Чвсего – численность детей в возрасте от 5 до 18 лет, проживающих на территории муниципального образования – городской округ город Касимов.</w:t>
      </w:r>
    </w:p>
    <w:p w:rsidR="00BC7CF5" w:rsidRPr="00BC2CA1" w:rsidRDefault="00BC7CF5" w:rsidP="00BC7CF5">
      <w:pPr>
        <w:spacing w:line="240" w:lineRule="auto"/>
        <w:ind w:firstLine="708"/>
        <w:jc w:val="both"/>
        <w:rPr>
          <w:rFonts w:ascii="Times New Roman" w:eastAsia="Times New Roman" w:hAnsi="Times New Roman"/>
          <w:sz w:val="24"/>
        </w:rPr>
      </w:pPr>
    </w:p>
    <w:p w:rsidR="00BC7CF5" w:rsidRPr="00BC2CA1" w:rsidRDefault="00BC7CF5" w:rsidP="00BC7CF5">
      <w:pPr>
        <w:spacing w:line="240" w:lineRule="auto"/>
        <w:jc w:val="center"/>
        <w:rPr>
          <w:rFonts w:ascii="Times New Roman" w:eastAsia="Times New Roman" w:hAnsi="Times New Roman"/>
          <w:b/>
          <w:bCs/>
          <w:sz w:val="24"/>
        </w:rPr>
      </w:pPr>
      <w:r w:rsidRPr="00BC2CA1">
        <w:rPr>
          <w:rFonts w:ascii="Times New Roman" w:eastAsia="Times New Roman" w:hAnsi="Times New Roman"/>
          <w:b/>
          <w:bCs/>
          <w:sz w:val="24"/>
        </w:rPr>
        <w:t>3. Срок реализации подпрограммы.</w:t>
      </w:r>
    </w:p>
    <w:p w:rsidR="00BC7CF5" w:rsidRPr="00BC2CA1" w:rsidRDefault="00BC7CF5" w:rsidP="00BC7CF5">
      <w:pPr>
        <w:spacing w:line="240" w:lineRule="auto"/>
        <w:jc w:val="center"/>
        <w:rPr>
          <w:rFonts w:ascii="Times New Roman" w:eastAsia="Times New Roman" w:hAnsi="Times New Roman"/>
          <w:b/>
          <w:bCs/>
          <w:sz w:val="24"/>
        </w:rPr>
      </w:pPr>
    </w:p>
    <w:p w:rsidR="00BC7CF5" w:rsidRPr="00BC2CA1" w:rsidRDefault="00BC7CF5" w:rsidP="00BC7CF5">
      <w:pPr>
        <w:spacing w:line="240" w:lineRule="auto"/>
        <w:rPr>
          <w:rFonts w:ascii="Times New Roman" w:eastAsia="Times New Roman" w:hAnsi="Times New Roman"/>
          <w:sz w:val="24"/>
        </w:rPr>
      </w:pPr>
      <w:r w:rsidRPr="00BC2CA1">
        <w:rPr>
          <w:rFonts w:ascii="Times New Roman" w:eastAsia="Times New Roman" w:hAnsi="Times New Roman"/>
          <w:sz w:val="24"/>
        </w:rPr>
        <w:t>Срок реализации подпрограммы –2019 – 2025 годы.</w:t>
      </w:r>
    </w:p>
    <w:p w:rsidR="00BC7CF5" w:rsidRPr="00BC2CA1" w:rsidRDefault="00BC7CF5" w:rsidP="00BC7CF5">
      <w:pPr>
        <w:spacing w:line="240" w:lineRule="auto"/>
        <w:rPr>
          <w:rFonts w:ascii="Times New Roman" w:eastAsia="Times New Roman" w:hAnsi="Times New Roman"/>
          <w:sz w:val="24"/>
        </w:rPr>
      </w:pPr>
    </w:p>
    <w:p w:rsidR="00BC7CF5" w:rsidRPr="00BC2CA1" w:rsidRDefault="00BC7CF5" w:rsidP="00BC7CF5">
      <w:pPr>
        <w:spacing w:line="240" w:lineRule="auto"/>
        <w:jc w:val="center"/>
        <w:rPr>
          <w:rFonts w:ascii="Times New Roman" w:eastAsia="Times New Roman" w:hAnsi="Times New Roman"/>
          <w:b/>
          <w:bCs/>
          <w:sz w:val="24"/>
        </w:rPr>
      </w:pPr>
      <w:r w:rsidRPr="00BC2CA1">
        <w:rPr>
          <w:rFonts w:ascii="Times New Roman" w:eastAsia="Times New Roman" w:hAnsi="Times New Roman"/>
          <w:b/>
          <w:bCs/>
          <w:sz w:val="24"/>
        </w:rPr>
        <w:t>4. Ресурсное обеспечение подпрограммы</w:t>
      </w:r>
    </w:p>
    <w:p w:rsidR="00BC7CF5" w:rsidRPr="00BC2CA1" w:rsidRDefault="00BC7CF5" w:rsidP="00BC7CF5">
      <w:pPr>
        <w:spacing w:line="240" w:lineRule="auto"/>
        <w:jc w:val="center"/>
        <w:rPr>
          <w:rFonts w:ascii="Times New Roman" w:eastAsia="Times New Roman" w:hAnsi="Times New Roman"/>
          <w:b/>
          <w:bCs/>
          <w:sz w:val="24"/>
        </w:rPr>
      </w:pPr>
    </w:p>
    <w:p w:rsidR="00BC7CF5" w:rsidRPr="00BC2CA1" w:rsidRDefault="00BC7CF5" w:rsidP="00BC7CF5">
      <w:pPr>
        <w:spacing w:line="240" w:lineRule="auto"/>
        <w:ind w:firstLine="567"/>
        <w:jc w:val="both"/>
        <w:rPr>
          <w:rFonts w:ascii="Times New Roman" w:eastAsia="Times New Roman" w:hAnsi="Times New Roman"/>
          <w:sz w:val="24"/>
        </w:rPr>
      </w:pPr>
      <w:r w:rsidRPr="00BC2CA1">
        <w:rPr>
          <w:rFonts w:ascii="Times New Roman" w:eastAsia="Times New Roman" w:hAnsi="Times New Roman"/>
          <w:sz w:val="24"/>
        </w:rPr>
        <w:t>На выполнение мероприятий, предусмотренных программой, в муниципальных образовательных учреждениях бюджету муниципального образования – городской округ город Касимов возможно предоставление субсидии из областного Фонда софинансирования расходов.</w:t>
      </w:r>
    </w:p>
    <w:p w:rsidR="00BC7CF5" w:rsidRPr="00BC2CA1" w:rsidRDefault="00BC7CF5" w:rsidP="00BC7CF5">
      <w:pPr>
        <w:spacing w:line="240" w:lineRule="auto"/>
        <w:ind w:firstLine="567"/>
        <w:jc w:val="both"/>
        <w:rPr>
          <w:rFonts w:ascii="Times New Roman" w:eastAsia="Times New Roman" w:hAnsi="Times New Roman"/>
          <w:sz w:val="24"/>
        </w:rPr>
      </w:pPr>
    </w:p>
    <w:tbl>
      <w:tblPr>
        <w:tblpPr w:leftFromText="181" w:rightFromText="181" w:vertAnchor="text" w:horzAnchor="margin" w:tblpX="-481" w:tblpY="1"/>
        <w:tblW w:w="10742" w:type="dxa"/>
        <w:tblLayout w:type="fixed"/>
        <w:tblCellMar>
          <w:left w:w="0" w:type="dxa"/>
          <w:right w:w="0" w:type="dxa"/>
        </w:tblCellMar>
        <w:tblLook w:val="0000"/>
      </w:tblPr>
      <w:tblGrid>
        <w:gridCol w:w="1706"/>
        <w:gridCol w:w="1276"/>
        <w:gridCol w:w="1271"/>
        <w:gridCol w:w="1034"/>
        <w:gridCol w:w="1097"/>
        <w:gridCol w:w="981"/>
        <w:gridCol w:w="1039"/>
        <w:gridCol w:w="1160"/>
        <w:gridCol w:w="1178"/>
      </w:tblGrid>
      <w:tr w:rsidR="00BC7CF5" w:rsidRPr="00BC2CA1" w:rsidTr="00BC7CF5">
        <w:trPr>
          <w:trHeight w:val="257"/>
        </w:trPr>
        <w:tc>
          <w:tcPr>
            <w:tcW w:w="1706" w:type="dxa"/>
            <w:vMerge w:val="restart"/>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5" w:hanging="5"/>
              <w:jc w:val="center"/>
              <w:rPr>
                <w:rFonts w:ascii="Times New Roman" w:hAnsi="Times New Roman" w:cs="Times New Roman"/>
              </w:rPr>
            </w:pPr>
            <w:r w:rsidRPr="00BC2CA1">
              <w:rPr>
                <w:rFonts w:ascii="Times New Roman" w:hAnsi="Times New Roman" w:cs="Times New Roman"/>
              </w:rPr>
              <w:t>Источник финансирования</w:t>
            </w:r>
          </w:p>
        </w:tc>
        <w:tc>
          <w:tcPr>
            <w:tcW w:w="9036" w:type="dxa"/>
            <w:gridSpan w:val="8"/>
            <w:tcBorders>
              <w:top w:val="single" w:sz="4" w:space="0" w:color="auto"/>
              <w:left w:val="single" w:sz="4" w:space="0" w:color="000000"/>
              <w:bottom w:val="single" w:sz="4" w:space="0" w:color="000000"/>
              <w:right w:val="single" w:sz="4" w:space="0" w:color="auto"/>
            </w:tcBorders>
            <w:shd w:val="clear" w:color="auto" w:fill="auto"/>
          </w:tcPr>
          <w:p w:rsidR="00BC7CF5" w:rsidRPr="00BC2CA1" w:rsidRDefault="00BC7CF5" w:rsidP="00BC7CF5">
            <w:pPr>
              <w:snapToGrid w:val="0"/>
              <w:spacing w:line="240" w:lineRule="auto"/>
              <w:jc w:val="center"/>
              <w:rPr>
                <w:rFonts w:ascii="Times New Roman" w:hAnsi="Times New Roman" w:cs="Times New Roman"/>
              </w:rPr>
            </w:pPr>
            <w:r w:rsidRPr="00BC2CA1">
              <w:rPr>
                <w:rFonts w:ascii="Times New Roman" w:hAnsi="Times New Roman" w:cs="Times New Roman"/>
              </w:rPr>
              <w:t>Объем финансирования (руб.)</w:t>
            </w:r>
          </w:p>
        </w:tc>
      </w:tr>
      <w:tr w:rsidR="00BC7CF5" w:rsidRPr="00BC2CA1" w:rsidTr="00BC7CF5">
        <w:trPr>
          <w:trHeight w:val="384"/>
        </w:trPr>
        <w:tc>
          <w:tcPr>
            <w:tcW w:w="1706" w:type="dxa"/>
            <w:vMerge/>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Всего</w:t>
            </w:r>
          </w:p>
        </w:tc>
        <w:tc>
          <w:tcPr>
            <w:tcW w:w="1271" w:type="dxa"/>
            <w:tcBorders>
              <w:top w:val="single" w:sz="4" w:space="0" w:color="000000"/>
              <w:left w:val="single" w:sz="4" w:space="0" w:color="auto"/>
              <w:bottom w:val="single" w:sz="4" w:space="0" w:color="000000"/>
            </w:tcBorders>
            <w:shd w:val="clear" w:color="auto" w:fill="auto"/>
          </w:tcPr>
          <w:p w:rsidR="00BC7CF5" w:rsidRPr="00BC2CA1" w:rsidRDefault="00BC7CF5" w:rsidP="00BC7CF5">
            <w:pPr>
              <w:spacing w:line="240" w:lineRule="auto"/>
              <w:ind w:left="-1134" w:firstLine="1134"/>
              <w:jc w:val="center"/>
              <w:rPr>
                <w:rFonts w:ascii="Times New Roman" w:hAnsi="Times New Roman" w:cs="Times New Roman"/>
              </w:rPr>
            </w:pPr>
            <w:r w:rsidRPr="00BC2CA1">
              <w:rPr>
                <w:rFonts w:ascii="Times New Roman" w:hAnsi="Times New Roman" w:cs="Times New Roman"/>
              </w:rPr>
              <w:t>2019 год</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ind w:left="-1134" w:firstLine="1134"/>
              <w:jc w:val="center"/>
              <w:rPr>
                <w:rFonts w:ascii="Times New Roman" w:hAnsi="Times New Roman" w:cs="Times New Roman"/>
              </w:rPr>
            </w:pPr>
            <w:r w:rsidRPr="00BC2CA1">
              <w:rPr>
                <w:rFonts w:ascii="Times New Roman" w:hAnsi="Times New Roman" w:cs="Times New Roman"/>
              </w:rPr>
              <w:t>2020 год</w:t>
            </w:r>
          </w:p>
        </w:tc>
        <w:tc>
          <w:tcPr>
            <w:tcW w:w="1097"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ind w:left="-1134" w:firstLine="1134"/>
              <w:jc w:val="center"/>
              <w:rPr>
                <w:rFonts w:ascii="Times New Roman" w:hAnsi="Times New Roman" w:cs="Times New Roman"/>
              </w:rPr>
            </w:pPr>
            <w:r w:rsidRPr="00BC2CA1">
              <w:rPr>
                <w:rFonts w:ascii="Times New Roman" w:hAnsi="Times New Roman" w:cs="Times New Roman"/>
              </w:rPr>
              <w:t>2021 год</w:t>
            </w:r>
          </w:p>
        </w:tc>
        <w:tc>
          <w:tcPr>
            <w:tcW w:w="981"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ind w:left="-1134" w:firstLine="1134"/>
              <w:jc w:val="center"/>
              <w:rPr>
                <w:rFonts w:ascii="Times New Roman" w:hAnsi="Times New Roman" w:cs="Times New Roman"/>
              </w:rPr>
            </w:pPr>
            <w:r w:rsidRPr="00BC2CA1">
              <w:rPr>
                <w:rFonts w:ascii="Times New Roman" w:hAnsi="Times New Roman" w:cs="Times New Roman"/>
              </w:rPr>
              <w:t>2022 год</w:t>
            </w:r>
          </w:p>
        </w:tc>
        <w:tc>
          <w:tcPr>
            <w:tcW w:w="103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ind w:left="-1134" w:firstLine="1134"/>
              <w:jc w:val="center"/>
              <w:rPr>
                <w:rFonts w:ascii="Times New Roman" w:hAnsi="Times New Roman" w:cs="Times New Roman"/>
              </w:rPr>
            </w:pPr>
            <w:r w:rsidRPr="00BC2CA1">
              <w:rPr>
                <w:rFonts w:ascii="Times New Roman" w:hAnsi="Times New Roman" w:cs="Times New Roman"/>
              </w:rPr>
              <w:t>2023 год</w:t>
            </w:r>
          </w:p>
        </w:tc>
        <w:tc>
          <w:tcPr>
            <w:tcW w:w="1160"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ind w:left="-1134" w:firstLine="1134"/>
              <w:jc w:val="center"/>
              <w:rPr>
                <w:rFonts w:ascii="Times New Roman" w:hAnsi="Times New Roman" w:cs="Times New Roman"/>
              </w:rPr>
            </w:pPr>
            <w:r w:rsidRPr="00BC2CA1">
              <w:rPr>
                <w:rFonts w:ascii="Times New Roman" w:hAnsi="Times New Roman" w:cs="Times New Roman"/>
              </w:rPr>
              <w:t>2024 год</w:t>
            </w:r>
          </w:p>
        </w:tc>
        <w:tc>
          <w:tcPr>
            <w:tcW w:w="117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ind w:left="-1134" w:firstLine="1134"/>
              <w:jc w:val="center"/>
              <w:rPr>
                <w:rFonts w:ascii="Times New Roman" w:hAnsi="Times New Roman" w:cs="Times New Roman"/>
              </w:rPr>
            </w:pPr>
            <w:r w:rsidRPr="00BC2CA1">
              <w:rPr>
                <w:rFonts w:ascii="Times New Roman" w:hAnsi="Times New Roman" w:cs="Times New Roman"/>
              </w:rPr>
              <w:t>2025 год</w:t>
            </w:r>
          </w:p>
        </w:tc>
      </w:tr>
      <w:tr w:rsidR="00BC7CF5" w:rsidRPr="00BC2CA1" w:rsidTr="00BC7CF5">
        <w:trPr>
          <w:trHeight w:val="520"/>
        </w:trPr>
        <w:tc>
          <w:tcPr>
            <w:tcW w:w="170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5" w:hanging="5"/>
              <w:jc w:val="center"/>
              <w:rPr>
                <w:rFonts w:ascii="Times New Roman" w:hAnsi="Times New Roman" w:cs="Times New Roman"/>
              </w:rPr>
            </w:pPr>
            <w:r w:rsidRPr="00BC2CA1">
              <w:rPr>
                <w:rFonts w:ascii="Times New Roman" w:hAnsi="Times New Roman" w:cs="Times New Roman"/>
              </w:rPr>
              <w:t>Областной</w:t>
            </w:r>
          </w:p>
          <w:p w:rsidR="00BC7CF5" w:rsidRPr="00BC2CA1" w:rsidRDefault="00BC7CF5" w:rsidP="00BC7CF5">
            <w:pPr>
              <w:snapToGrid w:val="0"/>
              <w:spacing w:line="240" w:lineRule="auto"/>
              <w:ind w:left="5" w:hanging="5"/>
              <w:jc w:val="center"/>
              <w:rPr>
                <w:rFonts w:ascii="Times New Roman" w:hAnsi="Times New Roman" w:cs="Times New Roman"/>
              </w:rPr>
            </w:pPr>
            <w:r w:rsidRPr="00BC2CA1">
              <w:rPr>
                <w:rFonts w:ascii="Times New Roman" w:hAnsi="Times New Roman" w:cs="Times New Roman"/>
              </w:rPr>
              <w:t>бюджет</w:t>
            </w:r>
          </w:p>
        </w:tc>
        <w:tc>
          <w:tcPr>
            <w:tcW w:w="127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528 720,86</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rPr>
            </w:pPr>
            <w:r w:rsidRPr="00BC2CA1">
              <w:rPr>
                <w:rFonts w:ascii="Times New Roman" w:hAnsi="Times New Roman" w:cs="Times New Roman"/>
              </w:rPr>
              <w:t>528 720,86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rPr>
            </w:pPr>
            <w:r w:rsidRPr="00BC2CA1">
              <w:rPr>
                <w:rFonts w:ascii="Times New Roman" w:hAnsi="Times New Roman" w:cs="Times New Roman"/>
              </w:rPr>
              <w:t>0</w:t>
            </w:r>
          </w:p>
        </w:tc>
        <w:tc>
          <w:tcPr>
            <w:tcW w:w="1097"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hAnsi="Times New Roman" w:cs="Times New Roman"/>
              </w:rPr>
            </w:pPr>
            <w:r w:rsidRPr="00BC2CA1">
              <w:rPr>
                <w:rFonts w:ascii="Times New Roman" w:hAnsi="Times New Roman" w:cs="Times New Roman"/>
              </w:rPr>
              <w:t>0</w:t>
            </w:r>
          </w:p>
        </w:tc>
        <w:tc>
          <w:tcPr>
            <w:tcW w:w="981"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hAnsi="Times New Roman" w:cs="Times New Roman"/>
              </w:rPr>
            </w:pPr>
            <w:r w:rsidRPr="00BC2CA1">
              <w:rPr>
                <w:rFonts w:ascii="Times New Roman" w:hAnsi="Times New Roman" w:cs="Times New Roman"/>
              </w:rPr>
              <w:t>0</w:t>
            </w:r>
          </w:p>
        </w:tc>
        <w:tc>
          <w:tcPr>
            <w:tcW w:w="103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hAnsi="Times New Roman" w:cs="Times New Roman"/>
              </w:rPr>
            </w:pPr>
            <w:r w:rsidRPr="00BC2CA1">
              <w:rPr>
                <w:rFonts w:ascii="Times New Roman" w:hAnsi="Times New Roman" w:cs="Times New Roman"/>
              </w:rPr>
              <w:t>0</w:t>
            </w:r>
          </w:p>
        </w:tc>
        <w:tc>
          <w:tcPr>
            <w:tcW w:w="1160"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hAnsi="Times New Roman" w:cs="Times New Roman"/>
              </w:rPr>
            </w:pPr>
            <w:r w:rsidRPr="00BC2CA1">
              <w:rPr>
                <w:rFonts w:ascii="Times New Roman" w:hAnsi="Times New Roman" w:cs="Times New Roman"/>
              </w:rPr>
              <w:t>0</w:t>
            </w:r>
          </w:p>
        </w:tc>
        <w:tc>
          <w:tcPr>
            <w:tcW w:w="117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hAnsi="Times New Roman" w:cs="Times New Roman"/>
              </w:rPr>
            </w:pPr>
            <w:r w:rsidRPr="00BC2CA1">
              <w:rPr>
                <w:rFonts w:ascii="Times New Roman" w:hAnsi="Times New Roman" w:cs="Times New Roman"/>
              </w:rPr>
              <w:t xml:space="preserve"> 0</w:t>
            </w:r>
          </w:p>
        </w:tc>
      </w:tr>
      <w:tr w:rsidR="00BC7CF5" w:rsidRPr="00BC2CA1" w:rsidTr="00BC7CF5">
        <w:trPr>
          <w:trHeight w:val="699"/>
        </w:trPr>
        <w:tc>
          <w:tcPr>
            <w:tcW w:w="170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5" w:hanging="5"/>
              <w:jc w:val="center"/>
              <w:rPr>
                <w:rFonts w:ascii="Times New Roman" w:hAnsi="Times New Roman" w:cs="Times New Roman"/>
              </w:rPr>
            </w:pPr>
            <w:r w:rsidRPr="00BC2CA1">
              <w:rPr>
                <w:rFonts w:ascii="Times New Roman" w:hAnsi="Times New Roman" w:cs="Times New Roman"/>
              </w:rPr>
              <w:t>Муниципальный бюджет Касимов</w:t>
            </w:r>
          </w:p>
        </w:tc>
        <w:tc>
          <w:tcPr>
            <w:tcW w:w="127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sz w:val="18"/>
                <w:szCs w:val="18"/>
              </w:rPr>
            </w:pPr>
            <w:r w:rsidRPr="00BC2CA1">
              <w:rPr>
                <w:rFonts w:ascii="Times New Roman" w:hAnsi="Times New Roman" w:cs="Times New Roman"/>
                <w:sz w:val="18"/>
                <w:szCs w:val="18"/>
              </w:rPr>
              <w:t>197 858 571,56</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sz w:val="18"/>
                <w:szCs w:val="18"/>
              </w:rPr>
            </w:pPr>
            <w:r w:rsidRPr="00BC2CA1">
              <w:rPr>
                <w:rFonts w:ascii="Times New Roman" w:hAnsi="Times New Roman" w:cs="Times New Roman"/>
                <w:sz w:val="18"/>
                <w:szCs w:val="18"/>
              </w:rPr>
              <w:t>33 120 520,93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jc w:val="center"/>
              <w:rPr>
                <w:sz w:val="18"/>
                <w:szCs w:val="18"/>
              </w:rPr>
            </w:pPr>
            <w:r w:rsidRPr="00BC2CA1">
              <w:rPr>
                <w:rFonts w:ascii="Times New Roman" w:hAnsi="Times New Roman" w:cs="Times New Roman"/>
                <w:sz w:val="18"/>
                <w:szCs w:val="18"/>
              </w:rPr>
              <w:t>28282157,40</w:t>
            </w:r>
          </w:p>
        </w:tc>
        <w:tc>
          <w:tcPr>
            <w:tcW w:w="1097"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sz w:val="18"/>
                <w:szCs w:val="18"/>
              </w:rPr>
            </w:pPr>
            <w:r w:rsidRPr="00BC2CA1">
              <w:rPr>
                <w:rFonts w:ascii="Times New Roman" w:hAnsi="Times New Roman" w:cs="Times New Roman"/>
                <w:sz w:val="18"/>
                <w:szCs w:val="18"/>
              </w:rPr>
              <w:t>29156201,23</w:t>
            </w:r>
          </w:p>
        </w:tc>
        <w:tc>
          <w:tcPr>
            <w:tcW w:w="981"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sz w:val="18"/>
                <w:szCs w:val="18"/>
              </w:rPr>
            </w:pPr>
            <w:r w:rsidRPr="00BC2CA1">
              <w:rPr>
                <w:rFonts w:ascii="Times New Roman" w:hAnsi="Times New Roman" w:cs="Times New Roman"/>
                <w:sz w:val="18"/>
                <w:szCs w:val="18"/>
              </w:rPr>
              <w:t>26 824 923,0</w:t>
            </w:r>
          </w:p>
        </w:tc>
        <w:tc>
          <w:tcPr>
            <w:tcW w:w="103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sz w:val="18"/>
                <w:szCs w:val="18"/>
              </w:rPr>
            </w:pPr>
            <w:r w:rsidRPr="00BC2CA1">
              <w:rPr>
                <w:rFonts w:ascii="Times New Roman" w:hAnsi="Times New Roman" w:cs="Times New Roman"/>
                <w:sz w:val="18"/>
                <w:szCs w:val="18"/>
              </w:rPr>
              <w:t>26 824 923,0</w:t>
            </w:r>
          </w:p>
        </w:tc>
        <w:tc>
          <w:tcPr>
            <w:tcW w:w="1160"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sz w:val="18"/>
                <w:szCs w:val="18"/>
              </w:rPr>
            </w:pPr>
            <w:r w:rsidRPr="00BC2CA1">
              <w:rPr>
                <w:rFonts w:ascii="Times New Roman" w:hAnsi="Times New Roman" w:cs="Times New Roman"/>
                <w:sz w:val="18"/>
                <w:szCs w:val="18"/>
              </w:rPr>
              <w:t>26 824 923,0</w:t>
            </w:r>
          </w:p>
        </w:tc>
        <w:tc>
          <w:tcPr>
            <w:tcW w:w="117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sz w:val="18"/>
                <w:szCs w:val="18"/>
              </w:rPr>
            </w:pPr>
            <w:r w:rsidRPr="00BC2CA1">
              <w:rPr>
                <w:rFonts w:ascii="Times New Roman" w:hAnsi="Times New Roman" w:cs="Times New Roman"/>
                <w:sz w:val="18"/>
                <w:szCs w:val="18"/>
              </w:rPr>
              <w:t>26 824 923,0</w:t>
            </w:r>
          </w:p>
        </w:tc>
      </w:tr>
      <w:tr w:rsidR="00BC7CF5" w:rsidRPr="00BC2CA1" w:rsidTr="00BC7CF5">
        <w:trPr>
          <w:trHeight w:val="873"/>
        </w:trPr>
        <w:tc>
          <w:tcPr>
            <w:tcW w:w="170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5" w:hanging="5"/>
              <w:jc w:val="center"/>
              <w:rPr>
                <w:rFonts w:ascii="Times New Roman" w:hAnsi="Times New Roman" w:cs="Times New Roman"/>
              </w:rPr>
            </w:pPr>
            <w:r w:rsidRPr="00BC2CA1">
              <w:rPr>
                <w:rFonts w:ascii="Times New Roman" w:hAnsi="Times New Roman" w:cs="Times New Roman"/>
              </w:rPr>
              <w:t>Внебюджетные  средства</w:t>
            </w:r>
          </w:p>
        </w:tc>
        <w:tc>
          <w:tcPr>
            <w:tcW w:w="127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1 400 000,0</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200000,0</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200000,0</w:t>
            </w:r>
          </w:p>
        </w:tc>
        <w:tc>
          <w:tcPr>
            <w:tcW w:w="1097"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200 000,0</w:t>
            </w:r>
          </w:p>
        </w:tc>
        <w:tc>
          <w:tcPr>
            <w:tcW w:w="981"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200 000,0</w:t>
            </w:r>
          </w:p>
        </w:tc>
        <w:tc>
          <w:tcPr>
            <w:tcW w:w="103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200 000,0</w:t>
            </w:r>
          </w:p>
        </w:tc>
        <w:tc>
          <w:tcPr>
            <w:tcW w:w="1160"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200 000,0</w:t>
            </w:r>
          </w:p>
        </w:tc>
        <w:tc>
          <w:tcPr>
            <w:tcW w:w="117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200 000,0</w:t>
            </w:r>
          </w:p>
        </w:tc>
      </w:tr>
      <w:tr w:rsidR="00BC7CF5" w:rsidRPr="00BC2CA1" w:rsidTr="00BC7CF5">
        <w:trPr>
          <w:trHeight w:val="543"/>
        </w:trPr>
        <w:tc>
          <w:tcPr>
            <w:tcW w:w="170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5" w:hanging="5"/>
              <w:jc w:val="center"/>
              <w:rPr>
                <w:rFonts w:ascii="Times New Roman" w:hAnsi="Times New Roman" w:cs="Times New Roman"/>
              </w:rPr>
            </w:pPr>
            <w:r w:rsidRPr="00BC2CA1">
              <w:rPr>
                <w:rFonts w:ascii="Times New Roman" w:hAnsi="Times New Roman" w:cs="Times New Roman"/>
              </w:rPr>
              <w:t>Итого</w:t>
            </w:r>
          </w:p>
        </w:tc>
        <w:tc>
          <w:tcPr>
            <w:tcW w:w="127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199 787 292,42</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33 849 241,79</w:t>
            </w:r>
          </w:p>
        </w:tc>
        <w:tc>
          <w:tcPr>
            <w:tcW w:w="1034"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ind w:left="-1134" w:firstLine="1134"/>
              <w:jc w:val="center"/>
              <w:rPr>
                <w:rFonts w:ascii="Times New Roman" w:hAnsi="Times New Roman" w:cs="Times New Roman"/>
              </w:rPr>
            </w:pPr>
            <w:r w:rsidRPr="00BC2CA1">
              <w:rPr>
                <w:rFonts w:ascii="Times New Roman" w:hAnsi="Times New Roman" w:cs="Times New Roman"/>
              </w:rPr>
              <w:t>28482157,40</w:t>
            </w:r>
          </w:p>
        </w:tc>
        <w:tc>
          <w:tcPr>
            <w:tcW w:w="1097"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hAnsi="Times New Roman" w:cs="Times New Roman"/>
                <w:szCs w:val="20"/>
              </w:rPr>
            </w:pPr>
            <w:r w:rsidRPr="00BC2CA1">
              <w:rPr>
                <w:rFonts w:ascii="Times New Roman" w:hAnsi="Times New Roman" w:cs="Times New Roman"/>
                <w:szCs w:val="20"/>
              </w:rPr>
              <w:t>29356201,23</w:t>
            </w:r>
          </w:p>
        </w:tc>
        <w:tc>
          <w:tcPr>
            <w:tcW w:w="981"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ind w:left="-1134" w:firstLine="1134"/>
              <w:jc w:val="center"/>
              <w:rPr>
                <w:rFonts w:ascii="Times New Roman" w:hAnsi="Times New Roman" w:cs="Times New Roman"/>
                <w:szCs w:val="20"/>
              </w:rPr>
            </w:pPr>
            <w:r w:rsidRPr="00BC2CA1">
              <w:rPr>
                <w:rFonts w:ascii="Times New Roman" w:hAnsi="Times New Roman" w:cs="Times New Roman"/>
                <w:szCs w:val="20"/>
              </w:rPr>
              <w:t>27024923,0</w:t>
            </w:r>
          </w:p>
        </w:tc>
        <w:tc>
          <w:tcPr>
            <w:tcW w:w="103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uppressAutoHyphens w:val="0"/>
              <w:spacing w:line="240" w:lineRule="auto"/>
              <w:jc w:val="center"/>
              <w:rPr>
                <w:rFonts w:ascii="Times New Roman" w:eastAsiaTheme="minorHAnsi" w:hAnsi="Times New Roman" w:cs="Times New Roman"/>
                <w:szCs w:val="20"/>
                <w:lang w:eastAsia="en-US"/>
              </w:rPr>
            </w:pPr>
            <w:r w:rsidRPr="00BC2CA1">
              <w:rPr>
                <w:rFonts w:ascii="Times New Roman" w:eastAsiaTheme="minorHAnsi" w:hAnsi="Times New Roman" w:cs="Times New Roman"/>
                <w:szCs w:val="20"/>
                <w:lang w:eastAsia="en-US"/>
              </w:rPr>
              <w:t>27024923,0</w:t>
            </w:r>
          </w:p>
        </w:tc>
        <w:tc>
          <w:tcPr>
            <w:tcW w:w="1160"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uppressAutoHyphens w:val="0"/>
              <w:spacing w:line="240" w:lineRule="auto"/>
              <w:jc w:val="center"/>
              <w:rPr>
                <w:rFonts w:ascii="Times New Roman" w:eastAsiaTheme="minorHAnsi" w:hAnsi="Times New Roman" w:cs="Times New Roman"/>
                <w:szCs w:val="20"/>
                <w:lang w:eastAsia="en-US"/>
              </w:rPr>
            </w:pPr>
            <w:r w:rsidRPr="00BC2CA1">
              <w:rPr>
                <w:rFonts w:ascii="Times New Roman" w:eastAsiaTheme="minorHAnsi" w:hAnsi="Times New Roman" w:cs="Times New Roman"/>
                <w:szCs w:val="20"/>
                <w:lang w:eastAsia="en-US"/>
              </w:rPr>
              <w:t>27024923,0</w:t>
            </w:r>
          </w:p>
        </w:tc>
        <w:tc>
          <w:tcPr>
            <w:tcW w:w="117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uppressAutoHyphens w:val="0"/>
              <w:spacing w:line="240" w:lineRule="auto"/>
              <w:jc w:val="center"/>
              <w:rPr>
                <w:rFonts w:ascii="Times New Roman" w:eastAsiaTheme="minorHAnsi" w:hAnsi="Times New Roman" w:cs="Times New Roman"/>
                <w:szCs w:val="20"/>
                <w:lang w:eastAsia="en-US"/>
              </w:rPr>
            </w:pPr>
            <w:r w:rsidRPr="00BC2CA1">
              <w:rPr>
                <w:rFonts w:ascii="Times New Roman" w:eastAsiaTheme="minorHAnsi" w:hAnsi="Times New Roman" w:cs="Times New Roman"/>
                <w:szCs w:val="20"/>
                <w:lang w:eastAsia="en-US"/>
              </w:rPr>
              <w:t>27024923,0</w:t>
            </w:r>
          </w:p>
        </w:tc>
      </w:tr>
    </w:tbl>
    <w:p w:rsidR="00BC7CF5" w:rsidRPr="00BC2CA1" w:rsidRDefault="00BC7CF5" w:rsidP="00BC7CF5">
      <w:pPr>
        <w:spacing w:line="240" w:lineRule="auto"/>
        <w:rPr>
          <w:rFonts w:ascii="Times New Roman" w:eastAsia="Times New Roman" w:hAnsi="Times New Roman"/>
          <w:sz w:val="24"/>
        </w:rPr>
      </w:pPr>
    </w:p>
    <w:p w:rsidR="00BC7CF5" w:rsidRPr="00BC2CA1" w:rsidRDefault="00BC7CF5" w:rsidP="00BC7CF5">
      <w:pPr>
        <w:spacing w:line="240" w:lineRule="auto"/>
        <w:rPr>
          <w:rFonts w:ascii="Times New Roman" w:eastAsia="Times New Roman" w:hAnsi="Times New Roman"/>
          <w:sz w:val="24"/>
        </w:rPr>
      </w:pPr>
    </w:p>
    <w:p w:rsidR="00BC7CF5" w:rsidRPr="00BC2CA1" w:rsidRDefault="00BC7CF5" w:rsidP="00BC7CF5">
      <w:pPr>
        <w:spacing w:line="240" w:lineRule="auto"/>
        <w:jc w:val="center"/>
        <w:rPr>
          <w:rFonts w:ascii="Times New Roman" w:eastAsia="Times New Roman" w:hAnsi="Times New Roman"/>
          <w:b/>
          <w:bCs/>
          <w:sz w:val="24"/>
        </w:rPr>
      </w:pPr>
      <w:r w:rsidRPr="00BC2CA1">
        <w:rPr>
          <w:rFonts w:ascii="Times New Roman" w:eastAsia="Times New Roman" w:hAnsi="Times New Roman"/>
          <w:b/>
          <w:bCs/>
          <w:sz w:val="24"/>
        </w:rPr>
        <w:t>5. Система программных мероприятий подпрограммы «Развитие дополнительного образования детей»</w:t>
      </w:r>
    </w:p>
    <w:p w:rsidR="00BC7CF5" w:rsidRPr="00BC2CA1" w:rsidRDefault="00BC7CF5" w:rsidP="00BC7CF5">
      <w:pPr>
        <w:spacing w:line="240" w:lineRule="auto"/>
        <w:jc w:val="center"/>
        <w:rPr>
          <w:rFonts w:ascii="Times New Roman" w:eastAsia="Times New Roman" w:hAnsi="Times New Roman"/>
          <w:b/>
          <w:sz w:val="24"/>
        </w:rPr>
      </w:pPr>
    </w:p>
    <w:tbl>
      <w:tblPr>
        <w:tblpPr w:leftFromText="180" w:rightFromText="180" w:vertAnchor="text" w:horzAnchor="margin" w:tblpXSpec="center" w:tblpY="338"/>
        <w:tblW w:w="10773" w:type="dxa"/>
        <w:tblLayout w:type="fixed"/>
        <w:tblLook w:val="0000"/>
      </w:tblPr>
      <w:tblGrid>
        <w:gridCol w:w="516"/>
        <w:gridCol w:w="51"/>
        <w:gridCol w:w="1900"/>
        <w:gridCol w:w="193"/>
        <w:gridCol w:w="2279"/>
        <w:gridCol w:w="1233"/>
        <w:gridCol w:w="1134"/>
        <w:gridCol w:w="453"/>
        <w:gridCol w:w="378"/>
        <w:gridCol w:w="426"/>
        <w:gridCol w:w="425"/>
        <w:gridCol w:w="425"/>
        <w:gridCol w:w="425"/>
        <w:gridCol w:w="453"/>
        <w:gridCol w:w="482"/>
      </w:tblGrid>
      <w:tr w:rsidR="00BC7CF5" w:rsidRPr="00BC2CA1" w:rsidTr="00BC7CF5">
        <w:tc>
          <w:tcPr>
            <w:tcW w:w="567" w:type="dxa"/>
            <w:gridSpan w:val="2"/>
            <w:vMerge w:val="restart"/>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ind w:left="-533" w:firstLine="64"/>
              <w:jc w:val="center"/>
              <w:rPr>
                <w:rFonts w:ascii="Times New Roman" w:hAnsi="Times New Roman" w:cs="Times New Roman"/>
                <w:bCs/>
                <w:sz w:val="18"/>
                <w:szCs w:val="18"/>
              </w:rPr>
            </w:pPr>
          </w:p>
        </w:tc>
        <w:tc>
          <w:tcPr>
            <w:tcW w:w="1900" w:type="dxa"/>
            <w:vMerge w:val="restart"/>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Программные мероприятия, обеспечивающие выполнение задачи</w:t>
            </w:r>
          </w:p>
        </w:tc>
        <w:tc>
          <w:tcPr>
            <w:tcW w:w="2472" w:type="dxa"/>
            <w:gridSpan w:val="2"/>
            <w:vMerge w:val="restart"/>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Ожидаемый результат</w:t>
            </w:r>
          </w:p>
        </w:tc>
        <w:tc>
          <w:tcPr>
            <w:tcW w:w="1233" w:type="dxa"/>
            <w:vMerge w:val="restart"/>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Главные распорядители</w:t>
            </w:r>
          </w:p>
        </w:tc>
        <w:tc>
          <w:tcPr>
            <w:tcW w:w="1134" w:type="dxa"/>
            <w:vMerge w:val="restart"/>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Источник финанси-рования</w:t>
            </w:r>
          </w:p>
        </w:tc>
        <w:tc>
          <w:tcPr>
            <w:tcW w:w="3467" w:type="dxa"/>
            <w:gridSpan w:val="8"/>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Объем финансирования (руб.)</w:t>
            </w:r>
          </w:p>
        </w:tc>
      </w:tr>
      <w:tr w:rsidR="00BC7CF5" w:rsidRPr="00BC2CA1" w:rsidTr="00BC7CF5">
        <w:trPr>
          <w:cantSplit/>
          <w:trHeight w:val="1134"/>
        </w:trPr>
        <w:tc>
          <w:tcPr>
            <w:tcW w:w="567" w:type="dxa"/>
            <w:gridSpan w:val="2"/>
            <w:vMerge/>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1900" w:type="dxa"/>
            <w:vMerge/>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2472" w:type="dxa"/>
            <w:gridSpan w:val="2"/>
            <w:vMerge/>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1233" w:type="dxa"/>
            <w:vMerge/>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1134" w:type="dxa"/>
            <w:vMerge/>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bCs/>
                <w:szCs w:val="20"/>
              </w:rPr>
            </w:pPr>
            <w:r w:rsidRPr="00BC2CA1">
              <w:rPr>
                <w:rFonts w:ascii="Times New Roman" w:hAnsi="Times New Roman" w:cs="Times New Roman"/>
                <w:bCs/>
                <w:szCs w:val="20"/>
              </w:rPr>
              <w:t>всего</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szCs w:val="20"/>
              </w:rPr>
            </w:pPr>
            <w:r w:rsidRPr="00BC2CA1">
              <w:rPr>
                <w:rFonts w:ascii="Times New Roman" w:hAnsi="Times New Roman" w:cs="Times New Roman"/>
                <w:bCs/>
                <w:szCs w:val="20"/>
              </w:rPr>
              <w:t>2019</w:t>
            </w:r>
            <w:r w:rsidRPr="00BC2CA1">
              <w:rPr>
                <w:rFonts w:ascii="Times New Roman" w:hAnsi="Times New Roman" w:cs="Times New Roman"/>
                <w:szCs w:val="20"/>
              </w:rPr>
              <w:t xml:space="preserve"> год</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szCs w:val="20"/>
              </w:rPr>
            </w:pPr>
            <w:r w:rsidRPr="00BC2CA1">
              <w:rPr>
                <w:rFonts w:ascii="Times New Roman" w:hAnsi="Times New Roman" w:cs="Times New Roman"/>
                <w:bCs/>
                <w:szCs w:val="20"/>
              </w:rPr>
              <w:t>2020</w:t>
            </w:r>
            <w:r w:rsidRPr="00BC2CA1">
              <w:rPr>
                <w:rFonts w:ascii="Times New Roman" w:hAnsi="Times New Roman" w:cs="Times New Roman"/>
                <w:szCs w:val="20"/>
              </w:rPr>
              <w:t xml:space="preserve"> год</w:t>
            </w:r>
          </w:p>
        </w:tc>
        <w:tc>
          <w:tcPr>
            <w:tcW w:w="425" w:type="dxa"/>
            <w:tcBorders>
              <w:top w:val="single" w:sz="4" w:space="0" w:color="000000"/>
              <w:left w:val="single" w:sz="4" w:space="0" w:color="000000"/>
              <w:bottom w:val="single" w:sz="4" w:space="0" w:color="000000"/>
            </w:tcBorders>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Cs w:val="20"/>
              </w:rPr>
            </w:pPr>
            <w:r w:rsidRPr="00BC2CA1">
              <w:rPr>
                <w:rFonts w:ascii="Times New Roman" w:hAnsi="Times New Roman" w:cs="Times New Roman"/>
                <w:bCs/>
                <w:szCs w:val="20"/>
              </w:rPr>
              <w:t>2021 год</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BC7CF5" w:rsidRPr="00BC2CA1" w:rsidRDefault="00BC7CF5" w:rsidP="00BC7CF5">
            <w:pPr>
              <w:snapToGrid w:val="0"/>
              <w:spacing w:line="240" w:lineRule="auto"/>
              <w:ind w:left="113" w:right="113"/>
              <w:jc w:val="center"/>
              <w:rPr>
                <w:rFonts w:ascii="Times New Roman" w:hAnsi="Times New Roman" w:cs="Times New Roman"/>
                <w:bCs/>
                <w:szCs w:val="20"/>
              </w:rPr>
            </w:pPr>
            <w:r w:rsidRPr="00BC2CA1">
              <w:rPr>
                <w:rFonts w:ascii="Times New Roman" w:hAnsi="Times New Roman" w:cs="Times New Roman"/>
                <w:bCs/>
                <w:szCs w:val="20"/>
              </w:rPr>
              <w:t>2022 год</w:t>
            </w:r>
          </w:p>
        </w:tc>
        <w:tc>
          <w:tcPr>
            <w:tcW w:w="425" w:type="dxa"/>
            <w:tcBorders>
              <w:left w:val="single" w:sz="4" w:space="0" w:color="000000"/>
              <w:bottom w:val="single" w:sz="4" w:space="0" w:color="000000"/>
              <w:right w:val="single" w:sz="4" w:space="0" w:color="000000"/>
            </w:tcBorders>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szCs w:val="20"/>
              </w:rPr>
            </w:pPr>
            <w:r w:rsidRPr="00BC2CA1">
              <w:rPr>
                <w:rFonts w:ascii="Times New Roman" w:hAnsi="Times New Roman" w:cs="Times New Roman"/>
                <w:szCs w:val="20"/>
              </w:rPr>
              <w:t>2023 год</w:t>
            </w:r>
          </w:p>
        </w:tc>
        <w:tc>
          <w:tcPr>
            <w:tcW w:w="453" w:type="dxa"/>
            <w:tcBorders>
              <w:left w:val="single" w:sz="4" w:space="0" w:color="000000"/>
              <w:bottom w:val="single" w:sz="4" w:space="0" w:color="000000"/>
              <w:right w:val="single" w:sz="4" w:space="0" w:color="000000"/>
            </w:tcBorders>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szCs w:val="20"/>
              </w:rPr>
            </w:pPr>
            <w:r w:rsidRPr="00BC2CA1">
              <w:rPr>
                <w:rFonts w:ascii="Times New Roman" w:hAnsi="Times New Roman" w:cs="Times New Roman"/>
                <w:szCs w:val="20"/>
              </w:rPr>
              <w:t>2024 год</w:t>
            </w:r>
          </w:p>
        </w:tc>
        <w:tc>
          <w:tcPr>
            <w:tcW w:w="482" w:type="dxa"/>
            <w:tcBorders>
              <w:top w:val="single" w:sz="4" w:space="0" w:color="000000"/>
              <w:left w:val="single" w:sz="4" w:space="0" w:color="000000"/>
              <w:bottom w:val="single" w:sz="4" w:space="0" w:color="000000"/>
              <w:right w:val="single" w:sz="4" w:space="0" w:color="auto"/>
            </w:tcBorders>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szCs w:val="20"/>
              </w:rPr>
            </w:pPr>
            <w:r w:rsidRPr="00BC2CA1">
              <w:rPr>
                <w:rFonts w:ascii="Times New Roman" w:hAnsi="Times New Roman" w:cs="Times New Roman"/>
                <w:szCs w:val="20"/>
              </w:rPr>
              <w:t>2025 год</w:t>
            </w:r>
          </w:p>
        </w:tc>
      </w:tr>
      <w:tr w:rsidR="00BC7CF5" w:rsidRPr="00BC2CA1" w:rsidTr="00BC7CF5">
        <w:tc>
          <w:tcPr>
            <w:tcW w:w="10773" w:type="dxa"/>
            <w:gridSpan w:val="15"/>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Задача 1. Организационное и информационно-методическое обеспечение дополнительного образования детей</w:t>
            </w:r>
          </w:p>
        </w:tc>
      </w:tr>
      <w:tr w:rsidR="00BC7CF5" w:rsidRPr="00BC2CA1" w:rsidTr="00BC7CF5">
        <w:trPr>
          <w:cantSplit/>
          <w:trHeight w:val="1397"/>
        </w:trPr>
        <w:tc>
          <w:tcPr>
            <w:tcW w:w="516" w:type="dxa"/>
            <w:vMerge w:val="restart"/>
            <w:tcBorders>
              <w:top w:val="single" w:sz="4" w:space="0" w:color="000000"/>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1.</w:t>
            </w:r>
          </w:p>
        </w:tc>
        <w:tc>
          <w:tcPr>
            <w:tcW w:w="1951" w:type="dxa"/>
            <w:gridSpan w:val="2"/>
            <w:vMerge w:val="restart"/>
            <w:tcBorders>
              <w:top w:val="single" w:sz="4" w:space="0" w:color="000000"/>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Задача 1</w:t>
            </w:r>
          </w:p>
          <w:p w:rsidR="00BC7CF5" w:rsidRPr="00BC2CA1" w:rsidRDefault="00BC7CF5" w:rsidP="00BC7CF5">
            <w:pPr>
              <w:suppressAutoHyphens w:val="0"/>
              <w:autoSpaceDE w:val="0"/>
              <w:spacing w:line="240" w:lineRule="auto"/>
              <w:jc w:val="center"/>
              <w:rPr>
                <w:rFonts w:ascii="Times New Roman" w:eastAsia="Times New Roman" w:hAnsi="Times New Roman" w:cs="Times New Roman"/>
                <w:bCs/>
                <w:sz w:val="18"/>
                <w:szCs w:val="18"/>
              </w:rPr>
            </w:pPr>
            <w:r w:rsidRPr="00BC2CA1">
              <w:rPr>
                <w:rFonts w:ascii="Times New Roman" w:eastAsia="Times New Roman" w:hAnsi="Times New Roman" w:cs="Times New Roman"/>
                <w:sz w:val="18"/>
                <w:szCs w:val="18"/>
              </w:rPr>
              <w:t>Предоставление детям дополнительного образования в учреждениях, реализующих дополнительные образовательные программы</w:t>
            </w:r>
          </w:p>
        </w:tc>
        <w:tc>
          <w:tcPr>
            <w:tcW w:w="2472" w:type="dxa"/>
            <w:gridSpan w:val="2"/>
            <w:vMerge w:val="restart"/>
            <w:tcBorders>
              <w:top w:val="single" w:sz="4" w:space="0" w:color="000000"/>
              <w:left w:val="single" w:sz="4" w:space="0" w:color="000000"/>
            </w:tcBorders>
            <w:shd w:val="clear" w:color="auto" w:fill="auto"/>
          </w:tcPr>
          <w:p w:rsidR="00BC7CF5" w:rsidRPr="00BC2CA1" w:rsidRDefault="00BC7CF5" w:rsidP="00BC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Обеспечение доступного и качественного дополнительного образования, сохранение доли обучающихся, успешно освоивших дополнительные образовательные программы в организациях дополнительного образования</w:t>
            </w:r>
          </w:p>
        </w:tc>
        <w:tc>
          <w:tcPr>
            <w:tcW w:w="1233" w:type="dxa"/>
            <w:vMerge w:val="restart"/>
            <w:tcBorders>
              <w:top w:val="single" w:sz="4" w:space="0" w:color="000000"/>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Управление образования и молодежной политики</w:t>
            </w:r>
          </w:p>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1134" w:type="dxa"/>
            <w:tcBorders>
              <w:top w:val="single" w:sz="4" w:space="0" w:color="000000"/>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453" w:type="dxa"/>
            <w:tcBorders>
              <w:top w:val="single" w:sz="4" w:space="0" w:color="000000"/>
              <w:left w:val="single" w:sz="4" w:space="0" w:color="000000"/>
            </w:tcBorders>
            <w:shd w:val="clear" w:color="auto" w:fill="auto"/>
            <w:textDirection w:val="btLr"/>
            <w:vAlign w:val="center"/>
          </w:tcPr>
          <w:p w:rsidR="00BC7CF5" w:rsidRPr="00BC2CA1" w:rsidRDefault="00BC7CF5" w:rsidP="00BC7CF5">
            <w:pPr>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190 143 810,71</w:t>
            </w:r>
          </w:p>
        </w:tc>
        <w:tc>
          <w:tcPr>
            <w:tcW w:w="378" w:type="dxa"/>
            <w:tcBorders>
              <w:top w:val="single" w:sz="4" w:space="0" w:color="000000"/>
              <w:left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rFonts w:ascii="Times New Roman" w:hAnsi="Times New Roman" w:cs="Times New Roman"/>
                <w:bCs/>
                <w:sz w:val="18"/>
                <w:szCs w:val="18"/>
              </w:rPr>
            </w:pPr>
            <w:r w:rsidRPr="00BC2CA1">
              <w:rPr>
                <w:rFonts w:ascii="Times New Roman" w:hAnsi="Times New Roman" w:cs="Times New Roman"/>
                <w:sz w:val="18"/>
                <w:szCs w:val="18"/>
              </w:rPr>
              <w:t>26 700 497,04</w:t>
            </w:r>
          </w:p>
        </w:tc>
        <w:tc>
          <w:tcPr>
            <w:tcW w:w="426" w:type="dxa"/>
            <w:tcBorders>
              <w:top w:val="single" w:sz="4" w:space="0" w:color="000000"/>
              <w:left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rFonts w:ascii="Times New Roman" w:hAnsi="Times New Roman" w:cs="Times New Roman"/>
                <w:bCs/>
                <w:sz w:val="18"/>
                <w:szCs w:val="18"/>
              </w:rPr>
            </w:pPr>
            <w:r w:rsidRPr="00BC2CA1">
              <w:rPr>
                <w:rFonts w:ascii="Times New Roman" w:hAnsi="Times New Roman" w:cs="Times New Roman"/>
                <w:sz w:val="18"/>
                <w:szCs w:val="18"/>
              </w:rPr>
              <w:t>28 176 360,92</w:t>
            </w:r>
          </w:p>
        </w:tc>
        <w:tc>
          <w:tcPr>
            <w:tcW w:w="425" w:type="dxa"/>
            <w:tcBorders>
              <w:top w:val="single" w:sz="4" w:space="0" w:color="000000"/>
              <w:left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rFonts w:ascii="Times New Roman" w:eastAsia="Times New Roman" w:hAnsi="Times New Roman" w:cs="Times New Roman"/>
                <w:sz w:val="18"/>
                <w:szCs w:val="18"/>
              </w:rPr>
            </w:pPr>
            <w:r w:rsidRPr="00BC2CA1">
              <w:rPr>
                <w:rFonts w:ascii="Times New Roman" w:hAnsi="Times New Roman" w:cs="Times New Roman"/>
                <w:sz w:val="18"/>
                <w:szCs w:val="18"/>
              </w:rPr>
              <w:t>29 050 404,75</w:t>
            </w:r>
          </w:p>
        </w:tc>
        <w:tc>
          <w:tcPr>
            <w:tcW w:w="425" w:type="dxa"/>
            <w:tcBorders>
              <w:top w:val="single" w:sz="4" w:space="0" w:color="000000"/>
              <w:left w:val="single" w:sz="4" w:space="0" w:color="000000"/>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rFonts w:ascii="Times New Roman" w:eastAsia="Times New Roman" w:hAnsi="Times New Roman" w:cs="Times New Roman"/>
                <w:sz w:val="18"/>
                <w:szCs w:val="18"/>
              </w:rPr>
            </w:pPr>
            <w:r w:rsidRPr="00BC2CA1">
              <w:rPr>
                <w:rFonts w:ascii="Times New Roman" w:hAnsi="Times New Roman" w:cs="Times New Roman"/>
                <w:sz w:val="18"/>
                <w:szCs w:val="18"/>
              </w:rPr>
              <w:t>26 554 137,0</w:t>
            </w:r>
          </w:p>
        </w:tc>
        <w:tc>
          <w:tcPr>
            <w:tcW w:w="425" w:type="dxa"/>
            <w:tcBorders>
              <w:top w:val="single" w:sz="4" w:space="0" w:color="000000"/>
              <w:left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26 554 137,0</w:t>
            </w:r>
          </w:p>
        </w:tc>
        <w:tc>
          <w:tcPr>
            <w:tcW w:w="453" w:type="dxa"/>
            <w:tcBorders>
              <w:top w:val="single" w:sz="4" w:space="0" w:color="000000"/>
              <w:left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26 554 137,0</w:t>
            </w:r>
          </w:p>
        </w:tc>
        <w:tc>
          <w:tcPr>
            <w:tcW w:w="482" w:type="dxa"/>
            <w:tcBorders>
              <w:top w:val="single" w:sz="4" w:space="0" w:color="000000"/>
              <w:left w:val="single" w:sz="4" w:space="0" w:color="000000"/>
              <w:right w:val="single" w:sz="4" w:space="0" w:color="auto"/>
            </w:tcBorders>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26 554 137,0</w:t>
            </w:r>
          </w:p>
        </w:tc>
      </w:tr>
      <w:tr w:rsidR="00BC7CF5" w:rsidRPr="00BC2CA1" w:rsidTr="00BC7CF5">
        <w:trPr>
          <w:cantSplit/>
          <w:trHeight w:val="1120"/>
        </w:trPr>
        <w:tc>
          <w:tcPr>
            <w:tcW w:w="516" w:type="dxa"/>
            <w:vMerge/>
            <w:tcBorders>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1951" w:type="dxa"/>
            <w:gridSpan w:val="2"/>
            <w:vMerge/>
            <w:tcBorders>
              <w:left w:val="single" w:sz="4" w:space="0" w:color="000000"/>
              <w:bottom w:val="single" w:sz="4" w:space="0" w:color="000000"/>
            </w:tcBorders>
            <w:shd w:val="clear" w:color="auto" w:fill="auto"/>
          </w:tcPr>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p>
        </w:tc>
        <w:tc>
          <w:tcPr>
            <w:tcW w:w="2472" w:type="dxa"/>
            <w:gridSpan w:val="2"/>
            <w:vMerge/>
            <w:tcBorders>
              <w:left w:val="single" w:sz="4" w:space="0" w:color="000000"/>
              <w:bottom w:val="single" w:sz="4" w:space="0" w:color="000000"/>
            </w:tcBorders>
            <w:shd w:val="clear" w:color="auto" w:fill="auto"/>
          </w:tcPr>
          <w:p w:rsidR="00BC7CF5" w:rsidRPr="00BC2CA1" w:rsidRDefault="00BC7CF5" w:rsidP="00BC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hAnsi="Times New Roman" w:cs="Times New Roman"/>
                <w:sz w:val="18"/>
                <w:szCs w:val="18"/>
              </w:rPr>
            </w:pPr>
          </w:p>
        </w:tc>
        <w:tc>
          <w:tcPr>
            <w:tcW w:w="1233" w:type="dxa"/>
            <w:vMerge/>
            <w:tcBorders>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1134" w:type="dxa"/>
            <w:tcBorders>
              <w:top w:val="single" w:sz="4" w:space="0" w:color="auto"/>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Внебюджетные средства</w:t>
            </w:r>
          </w:p>
        </w:tc>
        <w:tc>
          <w:tcPr>
            <w:tcW w:w="453" w:type="dxa"/>
            <w:tcBorders>
              <w:top w:val="single" w:sz="4" w:space="0" w:color="auto"/>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1 400 000,0</w:t>
            </w:r>
          </w:p>
        </w:tc>
        <w:tc>
          <w:tcPr>
            <w:tcW w:w="378" w:type="dxa"/>
            <w:tcBorders>
              <w:top w:val="single" w:sz="4" w:space="0" w:color="auto"/>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200 000,0</w:t>
            </w:r>
          </w:p>
        </w:tc>
        <w:tc>
          <w:tcPr>
            <w:tcW w:w="426" w:type="dxa"/>
            <w:tcBorders>
              <w:top w:val="single" w:sz="4" w:space="0" w:color="auto"/>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200 000,0</w:t>
            </w:r>
          </w:p>
        </w:tc>
        <w:tc>
          <w:tcPr>
            <w:tcW w:w="425" w:type="dxa"/>
            <w:tcBorders>
              <w:top w:val="single" w:sz="4" w:space="0" w:color="auto"/>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200 000,0</w:t>
            </w:r>
          </w:p>
        </w:tc>
        <w:tc>
          <w:tcPr>
            <w:tcW w:w="425" w:type="dxa"/>
            <w:tcBorders>
              <w:top w:val="single" w:sz="4" w:space="0" w:color="auto"/>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200 000,0</w:t>
            </w:r>
          </w:p>
        </w:tc>
        <w:tc>
          <w:tcPr>
            <w:tcW w:w="425"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200 000,0</w:t>
            </w:r>
          </w:p>
        </w:tc>
        <w:tc>
          <w:tcPr>
            <w:tcW w:w="453"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200 000,0</w:t>
            </w:r>
          </w:p>
        </w:tc>
        <w:tc>
          <w:tcPr>
            <w:tcW w:w="482"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200 000,0</w:t>
            </w:r>
          </w:p>
        </w:tc>
      </w:tr>
      <w:tr w:rsidR="00BC7CF5" w:rsidRPr="00BC2CA1" w:rsidTr="00BC7CF5">
        <w:trPr>
          <w:cantSplit/>
          <w:trHeight w:val="1241"/>
        </w:trPr>
        <w:tc>
          <w:tcPr>
            <w:tcW w:w="516"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lastRenderedPageBreak/>
              <w:t>2.</w:t>
            </w:r>
          </w:p>
        </w:tc>
        <w:tc>
          <w:tcPr>
            <w:tcW w:w="1951" w:type="dxa"/>
            <w:gridSpan w:val="2"/>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Задача 2</w:t>
            </w:r>
          </w:p>
          <w:p w:rsidR="00BC7CF5" w:rsidRPr="00BC2CA1" w:rsidRDefault="00BC7CF5" w:rsidP="00BC7CF5">
            <w:pPr>
              <w:widowControl w:val="0"/>
              <w:autoSpaceDE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Иные мероприятия</w:t>
            </w:r>
          </w:p>
        </w:tc>
        <w:tc>
          <w:tcPr>
            <w:tcW w:w="2472" w:type="dxa"/>
            <w:gridSpan w:val="2"/>
            <w:tcBorders>
              <w:top w:val="single" w:sz="4" w:space="0" w:color="000000"/>
              <w:left w:val="single" w:sz="4" w:space="0" w:color="000000"/>
              <w:bottom w:val="single" w:sz="4" w:space="0" w:color="000000"/>
            </w:tcBorders>
            <w:shd w:val="clear" w:color="auto" w:fill="auto"/>
          </w:tcPr>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Обеспечение комфортных и безопасных условий для обучающихся, воспитанников и работников образовательных учреждений</w:t>
            </w:r>
          </w:p>
        </w:tc>
        <w:tc>
          <w:tcPr>
            <w:tcW w:w="1233" w:type="dxa"/>
            <w:vMerge/>
            <w:tcBorders>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sz w:val="18"/>
                <w:szCs w:val="18"/>
              </w:rPr>
              <w:t>Муници-пальный бюджет</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1 379 533,44</w:t>
            </w:r>
          </w:p>
        </w:tc>
        <w:tc>
          <w:tcPr>
            <w:tcW w:w="378" w:type="dxa"/>
            <w:tcBorders>
              <w:top w:val="single" w:sz="4" w:space="0" w:color="000000"/>
              <w:left w:val="single" w:sz="4" w:space="0" w:color="000000"/>
              <w:bottom w:val="single" w:sz="4" w:space="0" w:color="000000"/>
            </w:tcBorders>
            <w:shd w:val="clear" w:color="auto" w:fill="auto"/>
            <w:textDirection w:val="btL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sz w:val="18"/>
                <w:szCs w:val="18"/>
                <w:lang w:val="en-US"/>
              </w:rPr>
              <w:t>84 796</w:t>
            </w:r>
            <w:r w:rsidRPr="00BC2CA1">
              <w:rPr>
                <w:rFonts w:ascii="Times New Roman" w:hAnsi="Times New Roman" w:cs="Times New Roman"/>
                <w:sz w:val="18"/>
                <w:szCs w:val="18"/>
              </w:rPr>
              <w:t>,</w:t>
            </w:r>
            <w:r w:rsidRPr="00BC2CA1">
              <w:rPr>
                <w:rFonts w:ascii="Times New Roman" w:hAnsi="Times New Roman" w:cs="Times New Roman"/>
                <w:sz w:val="18"/>
                <w:szCs w:val="18"/>
                <w:lang w:val="en-US"/>
              </w:rPr>
              <w:t>48</w:t>
            </w:r>
          </w:p>
        </w:tc>
        <w:tc>
          <w:tcPr>
            <w:tcW w:w="426" w:type="dxa"/>
            <w:tcBorders>
              <w:top w:val="single" w:sz="4" w:space="0" w:color="000000"/>
              <w:left w:val="single" w:sz="4" w:space="0" w:color="000000"/>
              <w:bottom w:val="single" w:sz="4" w:space="0" w:color="000000"/>
            </w:tcBorders>
            <w:shd w:val="clear" w:color="auto" w:fill="auto"/>
            <w:textDirection w:val="btL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sz w:val="18"/>
                <w:szCs w:val="18"/>
              </w:rPr>
              <w:t>105 796,48</w:t>
            </w:r>
          </w:p>
        </w:tc>
        <w:tc>
          <w:tcPr>
            <w:tcW w:w="425" w:type="dxa"/>
            <w:tcBorders>
              <w:top w:val="single" w:sz="4" w:space="0" w:color="000000"/>
              <w:left w:val="single" w:sz="4" w:space="0" w:color="000000"/>
              <w:bottom w:val="single" w:sz="4" w:space="0" w:color="000000"/>
            </w:tcBorders>
            <w:shd w:val="clear" w:color="auto" w:fill="auto"/>
            <w:textDirection w:val="btL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sz w:val="18"/>
                <w:szCs w:val="18"/>
              </w:rPr>
              <w:t>105 796,48</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sz w:val="18"/>
                <w:szCs w:val="18"/>
              </w:rPr>
              <w:t>270 786,0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sz w:val="18"/>
                <w:szCs w:val="18"/>
              </w:rPr>
              <w:t>270 786,0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270 786,0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270 786,0</w:t>
            </w:r>
          </w:p>
        </w:tc>
      </w:tr>
      <w:tr w:rsidR="00BC7CF5" w:rsidRPr="00BC2CA1" w:rsidTr="00BC7CF5">
        <w:trPr>
          <w:cantSplit/>
          <w:trHeight w:val="1140"/>
        </w:trPr>
        <w:tc>
          <w:tcPr>
            <w:tcW w:w="516" w:type="dxa"/>
            <w:vMerge w:val="restart"/>
            <w:tcBorders>
              <w:top w:val="single" w:sz="4" w:space="0" w:color="000000"/>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3</w:t>
            </w:r>
          </w:p>
        </w:tc>
        <w:tc>
          <w:tcPr>
            <w:tcW w:w="1951" w:type="dxa"/>
            <w:gridSpan w:val="2"/>
            <w:vMerge w:val="restart"/>
            <w:tcBorders>
              <w:top w:val="single" w:sz="4" w:space="0" w:color="000000"/>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Задача 3</w:t>
            </w:r>
          </w:p>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sz w:val="18"/>
                <w:szCs w:val="18"/>
              </w:rPr>
              <w:t>Предоставление субсидии на повышение оплаты труда</w:t>
            </w:r>
          </w:p>
        </w:tc>
        <w:tc>
          <w:tcPr>
            <w:tcW w:w="2472" w:type="dxa"/>
            <w:gridSpan w:val="2"/>
            <w:vMerge w:val="restart"/>
            <w:tcBorders>
              <w:top w:val="single" w:sz="4" w:space="0" w:color="000000"/>
              <w:left w:val="single" w:sz="4" w:space="0" w:color="000000"/>
            </w:tcBorders>
            <w:shd w:val="clear" w:color="auto" w:fill="auto"/>
          </w:tcPr>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Повышение оплаты труда отдельной категории работников</w:t>
            </w:r>
          </w:p>
        </w:tc>
        <w:tc>
          <w:tcPr>
            <w:tcW w:w="1233" w:type="dxa"/>
            <w:vMerge w:val="restart"/>
            <w:tcBorders>
              <w:left w:val="single" w:sz="4" w:space="0" w:color="000000"/>
            </w:tcBorders>
            <w:shd w:val="clear" w:color="auto" w:fill="auto"/>
          </w:tcPr>
          <w:p w:rsidR="00BC7CF5" w:rsidRPr="00BC2CA1" w:rsidRDefault="00BC7CF5" w:rsidP="00BC7CF5">
            <w:r w:rsidRPr="00BC2CA1">
              <w:rPr>
                <w:rFonts w:ascii="Times New Roman" w:hAnsi="Times New Roman" w:cs="Times New Roman"/>
                <w:bCs/>
                <w:sz w:val="18"/>
                <w:szCs w:val="18"/>
              </w:rPr>
              <w:t>Управление образования и молодежной политики</w:t>
            </w:r>
          </w:p>
        </w:tc>
        <w:tc>
          <w:tcPr>
            <w:tcW w:w="1134" w:type="dxa"/>
            <w:tcBorders>
              <w:top w:val="single" w:sz="4" w:space="0" w:color="000000"/>
              <w:left w:val="single" w:sz="4" w:space="0" w:color="000000"/>
              <w:bottom w:val="single" w:sz="4" w:space="0" w:color="auto"/>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453" w:type="dxa"/>
            <w:tcBorders>
              <w:top w:val="single" w:sz="4" w:space="0" w:color="000000"/>
              <w:left w:val="single" w:sz="4" w:space="0" w:color="000000"/>
              <w:bottom w:val="single" w:sz="4" w:space="0" w:color="auto"/>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528 720,86</w:t>
            </w:r>
          </w:p>
        </w:tc>
        <w:tc>
          <w:tcPr>
            <w:tcW w:w="378" w:type="dxa"/>
            <w:tcBorders>
              <w:top w:val="single" w:sz="4" w:space="0" w:color="000000"/>
              <w:left w:val="single" w:sz="4" w:space="0" w:color="000000"/>
              <w:bottom w:val="single" w:sz="4" w:space="0" w:color="auto"/>
            </w:tcBorders>
            <w:shd w:val="clear" w:color="auto" w:fill="auto"/>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528 720,86</w:t>
            </w:r>
          </w:p>
        </w:tc>
        <w:tc>
          <w:tcPr>
            <w:tcW w:w="426" w:type="dxa"/>
            <w:tcBorders>
              <w:top w:val="single" w:sz="4" w:space="0" w:color="000000"/>
              <w:left w:val="single" w:sz="4" w:space="0" w:color="000000"/>
              <w:bottom w:val="single" w:sz="4" w:space="0" w:color="auto"/>
            </w:tcBorders>
            <w:shd w:val="clear" w:color="auto" w:fill="auto"/>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auto"/>
            </w:tcBorders>
            <w:shd w:val="clear" w:color="auto" w:fill="auto"/>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auto"/>
              <w:right w:val="single" w:sz="4" w:space="0" w:color="000000"/>
            </w:tcBorders>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53" w:type="dxa"/>
            <w:tcBorders>
              <w:top w:val="single" w:sz="4" w:space="0" w:color="000000"/>
              <w:left w:val="single" w:sz="4" w:space="0" w:color="000000"/>
              <w:bottom w:val="single" w:sz="4" w:space="0" w:color="auto"/>
              <w:right w:val="single" w:sz="4" w:space="0" w:color="000000"/>
            </w:tcBorders>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82" w:type="dxa"/>
            <w:tcBorders>
              <w:top w:val="single" w:sz="4" w:space="0" w:color="000000"/>
              <w:left w:val="single" w:sz="4" w:space="0" w:color="000000"/>
              <w:bottom w:val="single" w:sz="4" w:space="0" w:color="auto"/>
              <w:right w:val="single" w:sz="4" w:space="0" w:color="000000"/>
            </w:tcBorders>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964"/>
        </w:trPr>
        <w:tc>
          <w:tcPr>
            <w:tcW w:w="516" w:type="dxa"/>
            <w:vMerge/>
            <w:tcBorders>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1951" w:type="dxa"/>
            <w:gridSpan w:val="2"/>
            <w:vMerge/>
            <w:tcBorders>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2472" w:type="dxa"/>
            <w:gridSpan w:val="2"/>
            <w:vMerge/>
            <w:tcBorders>
              <w:left w:val="single" w:sz="4" w:space="0" w:color="000000"/>
              <w:bottom w:val="single" w:sz="4" w:space="0" w:color="000000"/>
            </w:tcBorders>
            <w:shd w:val="clear" w:color="auto" w:fill="auto"/>
          </w:tcPr>
          <w:p w:rsidR="00BC7CF5" w:rsidRPr="00BC2CA1" w:rsidRDefault="00BC7CF5" w:rsidP="00BC7CF5">
            <w:pPr>
              <w:suppressAutoHyphens w:val="0"/>
              <w:autoSpaceDE w:val="0"/>
              <w:spacing w:line="240" w:lineRule="auto"/>
              <w:rPr>
                <w:rFonts w:ascii="Times New Roman" w:eastAsia="Times New Roman" w:hAnsi="Times New Roman" w:cs="Times New Roman"/>
                <w:sz w:val="18"/>
                <w:szCs w:val="18"/>
              </w:rPr>
            </w:pPr>
          </w:p>
        </w:tc>
        <w:tc>
          <w:tcPr>
            <w:tcW w:w="1233" w:type="dxa"/>
            <w:vMerge/>
            <w:tcBorders>
              <w:left w:val="single" w:sz="4" w:space="0" w:color="000000"/>
              <w:bottom w:val="single" w:sz="4" w:space="0" w:color="000000"/>
            </w:tcBorders>
            <w:shd w:val="clear" w:color="auto" w:fill="auto"/>
          </w:tcPr>
          <w:p w:rsidR="00BC7CF5" w:rsidRPr="00BC2CA1" w:rsidRDefault="00BC7CF5" w:rsidP="00BC7CF5">
            <w:pPr>
              <w:rPr>
                <w:rFonts w:ascii="Times New Roman" w:hAnsi="Times New Roman" w:cs="Times New Roman"/>
                <w:bCs/>
                <w:sz w:val="18"/>
                <w:szCs w:val="18"/>
              </w:rPr>
            </w:pPr>
          </w:p>
        </w:tc>
        <w:tc>
          <w:tcPr>
            <w:tcW w:w="1134" w:type="dxa"/>
            <w:tcBorders>
              <w:top w:val="single" w:sz="4" w:space="0" w:color="auto"/>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 (софинансирование)</w:t>
            </w:r>
          </w:p>
        </w:tc>
        <w:tc>
          <w:tcPr>
            <w:tcW w:w="453" w:type="dxa"/>
            <w:tcBorders>
              <w:top w:val="single" w:sz="4" w:space="0" w:color="auto"/>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27 827,41</w:t>
            </w:r>
          </w:p>
        </w:tc>
        <w:tc>
          <w:tcPr>
            <w:tcW w:w="378" w:type="dxa"/>
            <w:tcBorders>
              <w:top w:val="single" w:sz="4" w:space="0" w:color="auto"/>
              <w:left w:val="single" w:sz="4" w:space="0" w:color="000000"/>
              <w:bottom w:val="single" w:sz="4" w:space="0" w:color="000000"/>
            </w:tcBorders>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eastAsia="Times New Roman" w:hAnsi="Times New Roman" w:cs="Times New Roman"/>
                <w:sz w:val="18"/>
                <w:szCs w:val="18"/>
              </w:rPr>
              <w:t>27 827,41</w:t>
            </w:r>
          </w:p>
        </w:tc>
        <w:tc>
          <w:tcPr>
            <w:tcW w:w="426" w:type="dxa"/>
            <w:tcBorders>
              <w:top w:val="single" w:sz="4" w:space="0" w:color="auto"/>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tcBorders>
              <w:top w:val="single" w:sz="4" w:space="0" w:color="auto"/>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tcBorders>
              <w:top w:val="single" w:sz="4" w:space="0" w:color="auto"/>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53"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82"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350"/>
        </w:trPr>
        <w:tc>
          <w:tcPr>
            <w:tcW w:w="10773" w:type="dxa"/>
            <w:gridSpan w:val="15"/>
            <w:tcBorders>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Задача 2. Организационно- информационное обеспечение дополнительного образования детей в рамках моделей персонифицированного финансирования</w:t>
            </w:r>
          </w:p>
        </w:tc>
      </w:tr>
      <w:tr w:rsidR="00BC7CF5" w:rsidRPr="00BC2CA1" w:rsidTr="00BC7CF5">
        <w:trPr>
          <w:cantSplit/>
          <w:trHeight w:val="2895"/>
        </w:trPr>
        <w:tc>
          <w:tcPr>
            <w:tcW w:w="516" w:type="dxa"/>
            <w:vMerge w:val="restart"/>
            <w:tcBorders>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1.</w:t>
            </w:r>
          </w:p>
        </w:tc>
        <w:tc>
          <w:tcPr>
            <w:tcW w:w="2144" w:type="dxa"/>
            <w:gridSpan w:val="3"/>
            <w:vMerge w:val="restart"/>
            <w:tcBorders>
              <w:left w:val="single" w:sz="4" w:space="0" w:color="000000"/>
            </w:tcBorders>
            <w:shd w:val="clear" w:color="auto" w:fill="auto"/>
            <w:vAlign w:val="center"/>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Задача 1</w:t>
            </w:r>
          </w:p>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Обеспечение функционирования модели персонифицированного финансирования дополнительного образования детей</w:t>
            </w:r>
          </w:p>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uppressAutoHyphens w:val="0"/>
              <w:autoSpaceDE w:val="0"/>
              <w:spacing w:line="240" w:lineRule="auto"/>
              <w:jc w:val="center"/>
              <w:rPr>
                <w:rFonts w:ascii="Times New Roman" w:eastAsia="Times New Roman" w:hAnsi="Times New Roman" w:cs="Times New Roman"/>
                <w:bCs/>
                <w:sz w:val="18"/>
                <w:szCs w:val="18"/>
              </w:rPr>
            </w:pPr>
          </w:p>
        </w:tc>
        <w:tc>
          <w:tcPr>
            <w:tcW w:w="2279" w:type="dxa"/>
            <w:vMerge w:val="restart"/>
            <w:tcBorders>
              <w:left w:val="single" w:sz="4" w:space="0" w:color="000000"/>
            </w:tcBorders>
            <w:shd w:val="clear" w:color="auto" w:fill="auto"/>
            <w:vAlign w:val="center"/>
          </w:tcPr>
          <w:p w:rsidR="00BC7CF5" w:rsidRPr="00BC2CA1" w:rsidRDefault="00BC7CF5" w:rsidP="00BC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eastAsia="Times New Roman" w:hAnsi="Times New Roman" w:cs="Times New Roman"/>
                <w:sz w:val="18"/>
                <w:szCs w:val="18"/>
              </w:rPr>
            </w:pPr>
            <w:r w:rsidRPr="00BC2CA1">
              <w:rPr>
                <w:rFonts w:ascii="Times New Roman" w:hAnsi="Times New Roman" w:cs="Times New Roman"/>
                <w:sz w:val="18"/>
                <w:szCs w:val="18"/>
              </w:rPr>
              <w:t>Обеспечение доступного и качественного дополнительного образования</w:t>
            </w:r>
          </w:p>
        </w:tc>
        <w:tc>
          <w:tcPr>
            <w:tcW w:w="1233" w:type="dxa"/>
            <w:tcBorders>
              <w:left w:val="single" w:sz="4" w:space="0" w:color="000000"/>
              <w:bottom w:val="single" w:sz="4" w:space="0" w:color="auto"/>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Управление образования и молодежной политики</w:t>
            </w:r>
          </w:p>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1134" w:type="dxa"/>
            <w:vMerge w:val="restart"/>
            <w:tcBorders>
              <w:top w:val="single" w:sz="4" w:space="0" w:color="auto"/>
              <w:left w:val="single" w:sz="4" w:space="0" w:color="000000"/>
            </w:tcBorders>
            <w:shd w:val="clear" w:color="auto" w:fill="auto"/>
            <w:vAlign w:val="center"/>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453" w:type="dxa"/>
            <w:tcBorders>
              <w:top w:val="single" w:sz="4" w:space="0" w:color="auto"/>
              <w:left w:val="single" w:sz="4" w:space="0" w:color="000000"/>
              <w:bottom w:val="single" w:sz="4" w:space="0" w:color="auto"/>
            </w:tcBorders>
            <w:shd w:val="clear" w:color="auto" w:fill="auto"/>
            <w:textDirection w:val="btLr"/>
            <w:vAlign w:val="center"/>
          </w:tcPr>
          <w:p w:rsidR="00BC7CF5" w:rsidRPr="00BC2CA1" w:rsidRDefault="00BC7CF5" w:rsidP="00BC7CF5">
            <w:pPr>
              <w:autoSpaceDE w:val="0"/>
              <w:spacing w:line="240" w:lineRule="auto"/>
              <w:ind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5 912 600,0</w:t>
            </w:r>
          </w:p>
        </w:tc>
        <w:tc>
          <w:tcPr>
            <w:tcW w:w="378" w:type="dxa"/>
            <w:tcBorders>
              <w:top w:val="single" w:sz="4" w:space="0" w:color="auto"/>
              <w:left w:val="single" w:sz="4" w:space="0" w:color="000000"/>
              <w:bottom w:val="single" w:sz="4" w:space="0" w:color="auto"/>
            </w:tcBorders>
            <w:shd w:val="clear" w:color="auto" w:fill="auto"/>
            <w:textDirection w:val="btLr"/>
            <w:vAlign w:val="center"/>
          </w:tcPr>
          <w:p w:rsidR="00BC7CF5" w:rsidRPr="00BC2CA1" w:rsidRDefault="00BC7CF5" w:rsidP="00BC7CF5">
            <w:pPr>
              <w:spacing w:line="240" w:lineRule="auto"/>
              <w:ind w:right="113"/>
              <w:jc w:val="right"/>
              <w:rPr>
                <w:rFonts w:ascii="Times New Roman" w:hAnsi="Times New Roman" w:cs="Times New Roman"/>
                <w:bCs/>
                <w:sz w:val="18"/>
                <w:szCs w:val="18"/>
              </w:rPr>
            </w:pPr>
            <w:r w:rsidRPr="00BC2CA1">
              <w:rPr>
                <w:rFonts w:ascii="Times New Roman" w:hAnsi="Times New Roman" w:cs="Times New Roman"/>
                <w:bCs/>
                <w:sz w:val="18"/>
                <w:szCs w:val="18"/>
              </w:rPr>
              <w:t>5 912 600,0</w:t>
            </w:r>
          </w:p>
        </w:tc>
        <w:tc>
          <w:tcPr>
            <w:tcW w:w="426" w:type="dxa"/>
            <w:tcBorders>
              <w:top w:val="single" w:sz="4" w:space="0" w:color="auto"/>
              <w:left w:val="single" w:sz="4" w:space="0" w:color="000000"/>
              <w:bottom w:val="single" w:sz="4" w:space="0" w:color="auto"/>
            </w:tcBorders>
            <w:shd w:val="clear" w:color="auto" w:fill="auto"/>
            <w:textDirection w:val="btLr"/>
            <w:vAlign w:val="center"/>
          </w:tcPr>
          <w:p w:rsidR="00BC7CF5" w:rsidRPr="00BC2CA1" w:rsidRDefault="00BC7CF5" w:rsidP="00BC7CF5">
            <w:pPr>
              <w:spacing w:line="240" w:lineRule="auto"/>
              <w:ind w:right="113"/>
              <w:jc w:val="right"/>
              <w:rPr>
                <w:rFonts w:ascii="Times New Roman" w:hAnsi="Times New Roman" w:cs="Times New Roman"/>
                <w:bCs/>
                <w:sz w:val="18"/>
                <w:szCs w:val="18"/>
              </w:rPr>
            </w:pPr>
            <w:r w:rsidRPr="00BC2CA1">
              <w:rPr>
                <w:rFonts w:ascii="Times New Roman" w:hAnsi="Times New Roman" w:cs="Times New Roman"/>
                <w:bCs/>
                <w:sz w:val="18"/>
                <w:szCs w:val="18"/>
              </w:rPr>
              <w:t>0</w:t>
            </w:r>
          </w:p>
        </w:tc>
        <w:tc>
          <w:tcPr>
            <w:tcW w:w="425" w:type="dxa"/>
            <w:tcBorders>
              <w:top w:val="single" w:sz="4" w:space="0" w:color="auto"/>
              <w:left w:val="single" w:sz="4" w:space="0" w:color="000000"/>
              <w:bottom w:val="single" w:sz="4" w:space="0" w:color="auto"/>
            </w:tcBorders>
            <w:shd w:val="clear" w:color="auto" w:fill="auto"/>
            <w:textDirection w:val="btLr"/>
            <w:vAlign w:val="center"/>
          </w:tcPr>
          <w:p w:rsidR="00BC7CF5" w:rsidRPr="00BC2CA1" w:rsidRDefault="00BC7CF5" w:rsidP="00BC7CF5">
            <w:pPr>
              <w:spacing w:line="240" w:lineRule="auto"/>
              <w:ind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tcBorders>
              <w:top w:val="single" w:sz="4" w:space="0" w:color="auto"/>
              <w:left w:val="single" w:sz="4" w:space="0" w:color="000000"/>
              <w:bottom w:val="single" w:sz="4" w:space="0" w:color="auto"/>
              <w:right w:val="single" w:sz="4" w:space="0" w:color="000000"/>
            </w:tcBorders>
            <w:shd w:val="clear" w:color="auto" w:fill="auto"/>
            <w:textDirection w:val="btLr"/>
            <w:vAlign w:val="center"/>
          </w:tcPr>
          <w:p w:rsidR="00BC7CF5" w:rsidRPr="00BC2CA1" w:rsidRDefault="00BC7CF5" w:rsidP="00BC7CF5">
            <w:pPr>
              <w:spacing w:line="240" w:lineRule="auto"/>
              <w:ind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tcBorders>
              <w:top w:val="single" w:sz="4" w:space="0" w:color="auto"/>
              <w:left w:val="single" w:sz="4" w:space="0" w:color="000000"/>
              <w:bottom w:val="single" w:sz="4" w:space="0" w:color="auto"/>
              <w:right w:val="single" w:sz="4" w:space="0" w:color="000000"/>
            </w:tcBorders>
            <w:textDirection w:val="btLr"/>
            <w:vAlign w:val="center"/>
          </w:tcPr>
          <w:p w:rsidR="00BC7CF5" w:rsidRPr="00BC2CA1" w:rsidRDefault="00BC7CF5" w:rsidP="00BC7CF5">
            <w:pPr>
              <w:spacing w:line="240" w:lineRule="auto"/>
              <w:ind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53" w:type="dxa"/>
            <w:tcBorders>
              <w:top w:val="single" w:sz="4" w:space="0" w:color="auto"/>
              <w:left w:val="single" w:sz="4" w:space="0" w:color="000000"/>
              <w:bottom w:val="single" w:sz="4" w:space="0" w:color="auto"/>
              <w:right w:val="single" w:sz="4" w:space="0" w:color="000000"/>
            </w:tcBorders>
            <w:textDirection w:val="btLr"/>
            <w:vAlign w:val="center"/>
          </w:tcPr>
          <w:p w:rsidR="00BC7CF5" w:rsidRPr="00BC2CA1" w:rsidRDefault="00BC7CF5" w:rsidP="00BC7CF5">
            <w:pPr>
              <w:spacing w:line="240" w:lineRule="auto"/>
              <w:ind w:right="113"/>
              <w:jc w:val="right"/>
              <w:rPr>
                <w:rFonts w:ascii="Times New Roman" w:hAnsi="Times New Roman" w:cs="Times New Roman"/>
                <w:sz w:val="18"/>
                <w:szCs w:val="18"/>
              </w:rPr>
            </w:pPr>
            <w:r w:rsidRPr="00BC2CA1">
              <w:rPr>
                <w:rFonts w:ascii="Times New Roman" w:hAnsi="Times New Roman" w:cs="Times New Roman"/>
                <w:sz w:val="18"/>
                <w:szCs w:val="18"/>
              </w:rPr>
              <w:t>0</w:t>
            </w:r>
          </w:p>
        </w:tc>
        <w:tc>
          <w:tcPr>
            <w:tcW w:w="482" w:type="dxa"/>
            <w:tcBorders>
              <w:top w:val="single" w:sz="4" w:space="0" w:color="auto"/>
              <w:left w:val="single" w:sz="4" w:space="0" w:color="000000"/>
              <w:bottom w:val="single" w:sz="4" w:space="0" w:color="auto"/>
              <w:right w:val="single" w:sz="4" w:space="0" w:color="000000"/>
            </w:tcBorders>
            <w:textDirection w:val="btLr"/>
            <w:vAlign w:val="center"/>
          </w:tcPr>
          <w:p w:rsidR="00BC7CF5" w:rsidRPr="00BC2CA1" w:rsidRDefault="00BC7CF5" w:rsidP="00BC7CF5">
            <w:pPr>
              <w:spacing w:line="240" w:lineRule="auto"/>
              <w:ind w:right="113"/>
              <w:jc w:val="right"/>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816"/>
        </w:trPr>
        <w:tc>
          <w:tcPr>
            <w:tcW w:w="516" w:type="dxa"/>
            <w:vMerge/>
            <w:tcBorders>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2144" w:type="dxa"/>
            <w:gridSpan w:val="3"/>
            <w:vMerge/>
            <w:tcBorders>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2279" w:type="dxa"/>
            <w:vMerge/>
            <w:tcBorders>
              <w:left w:val="single" w:sz="4" w:space="0" w:color="000000"/>
            </w:tcBorders>
            <w:shd w:val="clear" w:color="auto" w:fill="auto"/>
          </w:tcPr>
          <w:p w:rsidR="00BC7CF5" w:rsidRPr="00BC2CA1" w:rsidRDefault="00BC7CF5" w:rsidP="00BC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hAnsi="Times New Roman" w:cs="Times New Roman"/>
                <w:sz w:val="18"/>
                <w:szCs w:val="18"/>
              </w:rPr>
            </w:pPr>
          </w:p>
        </w:tc>
        <w:tc>
          <w:tcPr>
            <w:tcW w:w="1233" w:type="dxa"/>
            <w:tcBorders>
              <w:top w:val="single" w:sz="4" w:space="0" w:color="auto"/>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Управление по культуре и туризму</w:t>
            </w:r>
          </w:p>
        </w:tc>
        <w:tc>
          <w:tcPr>
            <w:tcW w:w="1134" w:type="dxa"/>
            <w:vMerge/>
            <w:tcBorders>
              <w:left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453" w:type="dxa"/>
            <w:tcBorders>
              <w:top w:val="single" w:sz="4" w:space="0" w:color="auto"/>
              <w:left w:val="single" w:sz="4" w:space="0" w:color="000000"/>
              <w:bottom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300 800,0</w:t>
            </w:r>
          </w:p>
        </w:tc>
        <w:tc>
          <w:tcPr>
            <w:tcW w:w="378" w:type="dxa"/>
            <w:tcBorders>
              <w:top w:val="single" w:sz="4" w:space="0" w:color="auto"/>
              <w:left w:val="single" w:sz="4" w:space="0" w:color="000000"/>
              <w:bottom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hAnsi="Times New Roman" w:cs="Times New Roman"/>
                <w:bCs/>
                <w:sz w:val="18"/>
                <w:szCs w:val="18"/>
              </w:rPr>
            </w:pPr>
            <w:r w:rsidRPr="00BC2CA1">
              <w:rPr>
                <w:rFonts w:ascii="Times New Roman" w:hAnsi="Times New Roman" w:cs="Times New Roman"/>
                <w:bCs/>
                <w:sz w:val="18"/>
                <w:szCs w:val="18"/>
              </w:rPr>
              <w:t>300 800,0</w:t>
            </w:r>
          </w:p>
        </w:tc>
        <w:tc>
          <w:tcPr>
            <w:tcW w:w="426" w:type="dxa"/>
            <w:tcBorders>
              <w:top w:val="single" w:sz="4" w:space="0" w:color="auto"/>
              <w:left w:val="single" w:sz="4" w:space="0" w:color="000000"/>
              <w:bottom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hAnsi="Times New Roman" w:cs="Times New Roman"/>
                <w:bCs/>
                <w:sz w:val="18"/>
                <w:szCs w:val="18"/>
              </w:rPr>
            </w:pPr>
          </w:p>
        </w:tc>
        <w:tc>
          <w:tcPr>
            <w:tcW w:w="425" w:type="dxa"/>
            <w:tcBorders>
              <w:top w:val="single" w:sz="4" w:space="0" w:color="auto"/>
              <w:left w:val="single" w:sz="4" w:space="0" w:color="000000"/>
              <w:bottom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eastAsia="Times New Roman" w:hAnsi="Times New Roman"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eastAsia="Times New Roman" w:hAnsi="Times New Roman"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after="200" w:line="276" w:lineRule="auto"/>
              <w:rPr>
                <w:rFonts w:ascii="Times New Roman" w:hAnsi="Times New Roman" w:cs="Times New Roman"/>
                <w:sz w:val="18"/>
                <w:szCs w:val="18"/>
              </w:rPr>
            </w:pPr>
          </w:p>
        </w:tc>
        <w:tc>
          <w:tcPr>
            <w:tcW w:w="453"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after="200" w:line="276" w:lineRule="auto"/>
              <w:rPr>
                <w:rFonts w:ascii="Times New Roman" w:hAnsi="Times New Roman" w:cs="Times New Roman"/>
                <w:sz w:val="18"/>
                <w:szCs w:val="18"/>
              </w:rPr>
            </w:pPr>
          </w:p>
        </w:tc>
        <w:tc>
          <w:tcPr>
            <w:tcW w:w="482"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after="200" w:line="276" w:lineRule="auto"/>
              <w:rPr>
                <w:rFonts w:ascii="Times New Roman" w:hAnsi="Times New Roman" w:cs="Times New Roman"/>
                <w:sz w:val="18"/>
                <w:szCs w:val="18"/>
              </w:rPr>
            </w:pPr>
          </w:p>
        </w:tc>
      </w:tr>
      <w:tr w:rsidR="00BC7CF5" w:rsidRPr="00BC2CA1" w:rsidTr="00BC7CF5">
        <w:trPr>
          <w:cantSplit/>
          <w:trHeight w:val="816"/>
        </w:trPr>
        <w:tc>
          <w:tcPr>
            <w:tcW w:w="516" w:type="dxa"/>
            <w:vMerge/>
            <w:tcBorders>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2144" w:type="dxa"/>
            <w:gridSpan w:val="3"/>
            <w:vMerge/>
            <w:tcBorders>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p>
        </w:tc>
        <w:tc>
          <w:tcPr>
            <w:tcW w:w="2279" w:type="dxa"/>
            <w:vMerge/>
            <w:tcBorders>
              <w:left w:val="single" w:sz="4" w:space="0" w:color="000000"/>
              <w:bottom w:val="single" w:sz="4" w:space="0" w:color="000000"/>
            </w:tcBorders>
            <w:shd w:val="clear" w:color="auto" w:fill="auto"/>
          </w:tcPr>
          <w:p w:rsidR="00BC7CF5" w:rsidRPr="00BC2CA1" w:rsidRDefault="00BC7CF5" w:rsidP="00BC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center"/>
              <w:rPr>
                <w:rFonts w:ascii="Times New Roman" w:hAnsi="Times New Roman" w:cs="Times New Roman"/>
                <w:sz w:val="18"/>
                <w:szCs w:val="18"/>
              </w:rPr>
            </w:pPr>
          </w:p>
        </w:tc>
        <w:tc>
          <w:tcPr>
            <w:tcW w:w="1233" w:type="dxa"/>
            <w:tcBorders>
              <w:top w:val="single" w:sz="4" w:space="0" w:color="auto"/>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 xml:space="preserve">Отдел по физической культуре и спорту </w:t>
            </w:r>
          </w:p>
        </w:tc>
        <w:tc>
          <w:tcPr>
            <w:tcW w:w="1134" w:type="dxa"/>
            <w:vMerge/>
            <w:tcBorders>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453" w:type="dxa"/>
            <w:tcBorders>
              <w:top w:val="single" w:sz="4" w:space="0" w:color="auto"/>
              <w:left w:val="single" w:sz="4" w:space="0" w:color="000000"/>
              <w:bottom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94 000,0</w:t>
            </w:r>
          </w:p>
        </w:tc>
        <w:tc>
          <w:tcPr>
            <w:tcW w:w="378" w:type="dxa"/>
            <w:tcBorders>
              <w:top w:val="single" w:sz="4" w:space="0" w:color="auto"/>
              <w:left w:val="single" w:sz="4" w:space="0" w:color="000000"/>
              <w:bottom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hAnsi="Times New Roman" w:cs="Times New Roman"/>
                <w:bCs/>
                <w:sz w:val="18"/>
                <w:szCs w:val="18"/>
              </w:rPr>
            </w:pPr>
            <w:r w:rsidRPr="00BC2CA1">
              <w:rPr>
                <w:rFonts w:ascii="Times New Roman" w:hAnsi="Times New Roman" w:cs="Times New Roman"/>
                <w:bCs/>
                <w:sz w:val="18"/>
                <w:szCs w:val="18"/>
              </w:rPr>
              <w:t>94 000,0</w:t>
            </w:r>
          </w:p>
        </w:tc>
        <w:tc>
          <w:tcPr>
            <w:tcW w:w="426" w:type="dxa"/>
            <w:tcBorders>
              <w:top w:val="single" w:sz="4" w:space="0" w:color="auto"/>
              <w:left w:val="single" w:sz="4" w:space="0" w:color="000000"/>
              <w:bottom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hAnsi="Times New Roman" w:cs="Times New Roman"/>
                <w:bCs/>
                <w:sz w:val="18"/>
                <w:szCs w:val="18"/>
              </w:rPr>
            </w:pPr>
          </w:p>
        </w:tc>
        <w:tc>
          <w:tcPr>
            <w:tcW w:w="425" w:type="dxa"/>
            <w:tcBorders>
              <w:top w:val="single" w:sz="4" w:space="0" w:color="auto"/>
              <w:left w:val="single" w:sz="4" w:space="0" w:color="000000"/>
              <w:bottom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eastAsia="Times New Roman" w:hAnsi="Times New Roman"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shd w:val="clear" w:color="auto" w:fill="auto"/>
            <w:textDirection w:val="btLr"/>
          </w:tcPr>
          <w:p w:rsidR="00BC7CF5" w:rsidRPr="00BC2CA1" w:rsidRDefault="00BC7CF5" w:rsidP="00BC7CF5">
            <w:pPr>
              <w:spacing w:after="200" w:line="276" w:lineRule="auto"/>
              <w:jc w:val="center"/>
              <w:rPr>
                <w:rFonts w:ascii="Times New Roman" w:eastAsia="Times New Roman" w:hAnsi="Times New Roman"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after="200" w:line="276" w:lineRule="auto"/>
              <w:rPr>
                <w:rFonts w:ascii="Times New Roman" w:hAnsi="Times New Roman" w:cs="Times New Roman"/>
                <w:sz w:val="18"/>
                <w:szCs w:val="18"/>
              </w:rPr>
            </w:pPr>
          </w:p>
        </w:tc>
        <w:tc>
          <w:tcPr>
            <w:tcW w:w="453"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after="200" w:line="276" w:lineRule="auto"/>
              <w:rPr>
                <w:rFonts w:ascii="Times New Roman" w:hAnsi="Times New Roman" w:cs="Times New Roman"/>
                <w:sz w:val="18"/>
                <w:szCs w:val="18"/>
              </w:rPr>
            </w:pPr>
          </w:p>
        </w:tc>
        <w:tc>
          <w:tcPr>
            <w:tcW w:w="482" w:type="dxa"/>
            <w:tcBorders>
              <w:top w:val="single" w:sz="4" w:space="0" w:color="auto"/>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after="200" w:line="276" w:lineRule="auto"/>
              <w:rPr>
                <w:rFonts w:ascii="Times New Roman" w:hAnsi="Times New Roman" w:cs="Times New Roman"/>
                <w:sz w:val="18"/>
                <w:szCs w:val="18"/>
              </w:rPr>
            </w:pPr>
          </w:p>
        </w:tc>
      </w:tr>
      <w:tr w:rsidR="00BC7CF5" w:rsidRPr="00BC2CA1" w:rsidTr="00BC7CF5">
        <w:trPr>
          <w:cantSplit/>
          <w:trHeight w:val="1414"/>
        </w:trPr>
        <w:tc>
          <w:tcPr>
            <w:tcW w:w="7306"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Итого</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199 787 292,42</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center"/>
              <w:rPr>
                <w:rFonts w:ascii="Times New Roman" w:eastAsia="Times New Roman" w:hAnsi="Times New Roman" w:cs="Times New Roman"/>
                <w:sz w:val="18"/>
                <w:szCs w:val="18"/>
              </w:rPr>
            </w:pPr>
            <w:r w:rsidRPr="00BC2CA1">
              <w:rPr>
                <w:rFonts w:ascii="Times New Roman" w:hAnsi="Times New Roman" w:cs="Times New Roman"/>
                <w:sz w:val="18"/>
                <w:szCs w:val="18"/>
              </w:rPr>
              <w:t>33 849 241,79</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28 482 157,40</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hAnsi="Times New Roman" w:cs="Times New Roman"/>
                <w:sz w:val="18"/>
                <w:szCs w:val="18"/>
              </w:rPr>
              <w:t>29 356 201,23</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27 024 923,0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27 024 923,0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27 024 923,0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27 024 923,0</w:t>
            </w:r>
          </w:p>
        </w:tc>
      </w:tr>
      <w:tr w:rsidR="00BC7CF5" w:rsidRPr="00BC2CA1" w:rsidTr="00BC7CF5">
        <w:trPr>
          <w:cantSplit/>
          <w:trHeight w:val="1052"/>
        </w:trPr>
        <w:tc>
          <w:tcPr>
            <w:tcW w:w="7306"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Областной бюджет</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528 720,86</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uppressAutoHyphens w:val="0"/>
              <w:autoSpaceDE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528 720,86</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0</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0</w:t>
            </w:r>
          </w:p>
        </w:tc>
      </w:tr>
      <w:tr w:rsidR="00BC7CF5" w:rsidRPr="00BC2CA1" w:rsidTr="00BC7CF5">
        <w:trPr>
          <w:cantSplit/>
          <w:trHeight w:val="1398"/>
        </w:trPr>
        <w:tc>
          <w:tcPr>
            <w:tcW w:w="7306"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sz w:val="18"/>
                <w:szCs w:val="18"/>
              </w:rPr>
              <w:t>Муниципальный бюджет</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197 858 571,56</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33 120 520,93</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28 282 157,40</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29 156 201,23</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26 824 923,0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26 824 923,0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26 824 923,0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26 824 923,0</w:t>
            </w:r>
          </w:p>
        </w:tc>
      </w:tr>
      <w:tr w:rsidR="00BC7CF5" w:rsidRPr="00BC2CA1" w:rsidTr="00BC7CF5">
        <w:trPr>
          <w:cantSplit/>
          <w:trHeight w:val="1134"/>
        </w:trPr>
        <w:tc>
          <w:tcPr>
            <w:tcW w:w="7306" w:type="dxa"/>
            <w:gridSpan w:val="7"/>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hAnsi="Times New Roman" w:cs="Times New Roman"/>
                <w:bCs/>
                <w:sz w:val="18"/>
                <w:szCs w:val="18"/>
              </w:rPr>
            </w:pPr>
            <w:r w:rsidRPr="00BC2CA1">
              <w:rPr>
                <w:rFonts w:ascii="Times New Roman" w:hAnsi="Times New Roman" w:cs="Times New Roman"/>
                <w:bCs/>
                <w:sz w:val="18"/>
                <w:szCs w:val="18"/>
              </w:rPr>
              <w:t>Внебюджетные средства</w:t>
            </w:r>
          </w:p>
        </w:tc>
        <w:tc>
          <w:tcPr>
            <w:tcW w:w="453"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napToGrid w:val="0"/>
              <w:spacing w:line="240" w:lineRule="auto"/>
              <w:ind w:left="113" w:right="113"/>
              <w:jc w:val="center"/>
              <w:rPr>
                <w:rFonts w:ascii="Times New Roman" w:hAnsi="Times New Roman" w:cs="Times New Roman"/>
                <w:bCs/>
                <w:sz w:val="18"/>
                <w:szCs w:val="18"/>
              </w:rPr>
            </w:pPr>
            <w:r w:rsidRPr="00BC2CA1">
              <w:rPr>
                <w:rFonts w:ascii="Times New Roman" w:hAnsi="Times New Roman" w:cs="Times New Roman"/>
                <w:bCs/>
                <w:sz w:val="18"/>
                <w:szCs w:val="18"/>
              </w:rPr>
              <w:t>1 400 000,0</w:t>
            </w:r>
          </w:p>
        </w:tc>
        <w:tc>
          <w:tcPr>
            <w:tcW w:w="378"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bCs/>
                <w:sz w:val="18"/>
                <w:szCs w:val="18"/>
              </w:rPr>
              <w:t>200 000,0</w:t>
            </w:r>
          </w:p>
        </w:tc>
        <w:tc>
          <w:tcPr>
            <w:tcW w:w="426"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bCs/>
                <w:sz w:val="18"/>
                <w:szCs w:val="18"/>
              </w:rPr>
              <w:t>200 000,0</w:t>
            </w:r>
          </w:p>
        </w:tc>
        <w:tc>
          <w:tcPr>
            <w:tcW w:w="425" w:type="dxa"/>
            <w:tcBorders>
              <w:top w:val="single" w:sz="4" w:space="0" w:color="000000"/>
              <w:left w:val="single" w:sz="4" w:space="0" w:color="000000"/>
              <w:bottom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bCs/>
                <w:sz w:val="18"/>
                <w:szCs w:val="18"/>
              </w:rPr>
              <w:t>200 000,0</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bCs/>
                <w:sz w:val="18"/>
                <w:szCs w:val="18"/>
              </w:rPr>
              <w:t>200 000,0</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bCs/>
                <w:sz w:val="18"/>
                <w:szCs w:val="18"/>
              </w:rPr>
              <w:t>200 000,0</w:t>
            </w:r>
          </w:p>
        </w:tc>
        <w:tc>
          <w:tcPr>
            <w:tcW w:w="453"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bCs/>
                <w:sz w:val="18"/>
                <w:szCs w:val="18"/>
              </w:rPr>
              <w:t>200 000,0</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BC7CF5" w:rsidRPr="00BC2CA1" w:rsidRDefault="00BC7CF5" w:rsidP="00BC7CF5">
            <w:pPr>
              <w:spacing w:line="240" w:lineRule="auto"/>
              <w:ind w:left="113" w:right="113"/>
              <w:jc w:val="center"/>
              <w:rPr>
                <w:rFonts w:ascii="Times New Roman" w:eastAsia="Times New Roman" w:hAnsi="Times New Roman"/>
                <w:szCs w:val="20"/>
              </w:rPr>
            </w:pPr>
            <w:r w:rsidRPr="00BC2CA1">
              <w:rPr>
                <w:rFonts w:ascii="Times New Roman" w:hAnsi="Times New Roman" w:cs="Times New Roman"/>
                <w:bCs/>
                <w:sz w:val="18"/>
                <w:szCs w:val="18"/>
              </w:rPr>
              <w:t>200 000,0</w:t>
            </w:r>
          </w:p>
        </w:tc>
      </w:tr>
    </w:tbl>
    <w:p w:rsidR="00BC7CF5" w:rsidRDefault="00BC7CF5" w:rsidP="00BC7CF5">
      <w:pPr>
        <w:spacing w:line="240" w:lineRule="auto"/>
        <w:jc w:val="both"/>
        <w:rPr>
          <w:rFonts w:ascii="Times New Roman" w:eastAsia="Times New Roman" w:hAnsi="Times New Roman"/>
          <w:b/>
          <w:sz w:val="24"/>
        </w:rPr>
      </w:pPr>
    </w:p>
    <w:p w:rsidR="00BC7CF5" w:rsidRDefault="00BC7CF5" w:rsidP="00BC7CF5">
      <w:pPr>
        <w:spacing w:line="240" w:lineRule="auto"/>
        <w:jc w:val="both"/>
        <w:rPr>
          <w:rFonts w:ascii="Times New Roman" w:eastAsia="Times New Roman" w:hAnsi="Times New Roman"/>
          <w:b/>
          <w:sz w:val="24"/>
        </w:rPr>
      </w:pPr>
    </w:p>
    <w:p w:rsidR="00BC7CF5" w:rsidRDefault="00BC7CF5" w:rsidP="00BC7CF5">
      <w:pPr>
        <w:spacing w:line="240" w:lineRule="auto"/>
        <w:jc w:val="both"/>
        <w:rPr>
          <w:rFonts w:ascii="Times New Roman" w:eastAsia="Times New Roman" w:hAnsi="Times New Roman"/>
          <w:b/>
          <w:sz w:val="24"/>
        </w:rPr>
      </w:pPr>
    </w:p>
    <w:p w:rsidR="00BC7CF5" w:rsidRPr="00BC2CA1" w:rsidRDefault="00BC7CF5" w:rsidP="00BC7CF5">
      <w:pPr>
        <w:spacing w:line="240" w:lineRule="auto"/>
        <w:jc w:val="center"/>
        <w:rPr>
          <w:rFonts w:ascii="Times New Roman" w:eastAsia="Times New Roman" w:hAnsi="Times New Roman"/>
          <w:b/>
          <w:sz w:val="24"/>
        </w:rPr>
      </w:pPr>
      <w:r w:rsidRPr="00BC2CA1">
        <w:rPr>
          <w:rFonts w:ascii="Times New Roman" w:eastAsia="Times New Roman" w:hAnsi="Times New Roman"/>
          <w:b/>
          <w:sz w:val="24"/>
        </w:rPr>
        <w:lastRenderedPageBreak/>
        <w:t>6. Характеристика основных мероприятий подпрограммы.</w:t>
      </w:r>
    </w:p>
    <w:p w:rsidR="00BC7CF5" w:rsidRPr="00BC2CA1" w:rsidRDefault="00BC7CF5" w:rsidP="00BC7CF5">
      <w:pPr>
        <w:spacing w:line="240" w:lineRule="auto"/>
        <w:jc w:val="both"/>
        <w:rPr>
          <w:rFonts w:ascii="Times New Roman" w:eastAsia="Times New Roman" w:hAnsi="Times New Roman"/>
          <w:sz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2"/>
        <w:gridCol w:w="6096"/>
      </w:tblGrid>
      <w:tr w:rsidR="00BC7CF5" w:rsidRPr="00BC2CA1" w:rsidTr="00BC7CF5">
        <w:tc>
          <w:tcPr>
            <w:tcW w:w="3402" w:type="dxa"/>
            <w:tcBorders>
              <w:top w:val="single" w:sz="4" w:space="0" w:color="auto"/>
              <w:bottom w:val="single" w:sz="4" w:space="0" w:color="auto"/>
              <w:right w:val="single" w:sz="4" w:space="0" w:color="auto"/>
            </w:tcBorders>
          </w:tcPr>
          <w:p w:rsidR="00BC7CF5" w:rsidRPr="00BC2CA1" w:rsidRDefault="00BC7CF5" w:rsidP="00BC7CF5">
            <w:pPr>
              <w:suppressAutoHyphens w:val="0"/>
              <w:autoSpaceDE w:val="0"/>
              <w:spacing w:line="240" w:lineRule="auto"/>
              <w:rPr>
                <w:rFonts w:ascii="Times New Roman" w:eastAsia="Times New Roman" w:hAnsi="Times New Roman" w:cs="Times New Roman"/>
              </w:rPr>
            </w:pPr>
            <w:r w:rsidRPr="00BC2CA1">
              <w:rPr>
                <w:rFonts w:ascii="Times New Roman" w:eastAsia="Times New Roman" w:hAnsi="Times New Roman" w:cs="Times New Roman"/>
              </w:rPr>
              <w:t xml:space="preserve">Основные мероприятия </w:t>
            </w:r>
          </w:p>
        </w:tc>
        <w:tc>
          <w:tcPr>
            <w:tcW w:w="6096" w:type="dxa"/>
            <w:tcBorders>
              <w:top w:val="single" w:sz="4" w:space="0" w:color="auto"/>
              <w:left w:val="single" w:sz="4" w:space="0" w:color="auto"/>
              <w:bottom w:val="single" w:sz="4" w:space="0" w:color="auto"/>
            </w:tcBorders>
          </w:tcPr>
          <w:p w:rsidR="00BC7CF5" w:rsidRPr="00BC2CA1" w:rsidRDefault="00BC7CF5" w:rsidP="00BC7CF5">
            <w:pPr>
              <w:suppressAutoHyphens w:val="0"/>
              <w:autoSpaceDE w:val="0"/>
              <w:spacing w:line="240" w:lineRule="auto"/>
              <w:rPr>
                <w:rFonts w:ascii="Times New Roman" w:eastAsia="Times New Roman" w:hAnsi="Times New Roman" w:cs="Times New Roman"/>
              </w:rPr>
            </w:pPr>
            <w:r w:rsidRPr="00BC2CA1">
              <w:rPr>
                <w:rFonts w:ascii="Times New Roman" w:eastAsia="Times New Roman" w:hAnsi="Times New Roman" w:cs="Times New Roman"/>
              </w:rPr>
              <w:t xml:space="preserve">Описание основного мероприятия </w:t>
            </w:r>
          </w:p>
        </w:tc>
      </w:tr>
      <w:tr w:rsidR="00BC7CF5" w:rsidRPr="00BC2CA1" w:rsidTr="00BC7CF5">
        <w:tc>
          <w:tcPr>
            <w:tcW w:w="9498" w:type="dxa"/>
            <w:gridSpan w:val="2"/>
            <w:tcBorders>
              <w:top w:val="single" w:sz="4" w:space="0" w:color="auto"/>
              <w:bottom w:val="single" w:sz="4" w:space="0" w:color="auto"/>
            </w:tcBorders>
          </w:tcPr>
          <w:p w:rsidR="00BC7CF5" w:rsidRPr="00BC2CA1" w:rsidRDefault="00BC7CF5" w:rsidP="00BC7CF5">
            <w:pPr>
              <w:suppressAutoHyphens w:val="0"/>
              <w:autoSpaceDE w:val="0"/>
              <w:spacing w:line="240" w:lineRule="auto"/>
              <w:rPr>
                <w:rFonts w:ascii="Times New Roman" w:eastAsia="Times New Roman" w:hAnsi="Times New Roman" w:cs="Times New Roman"/>
                <w:b/>
              </w:rPr>
            </w:pPr>
            <w:r w:rsidRPr="00BC2CA1">
              <w:rPr>
                <w:rFonts w:ascii="Times New Roman" w:eastAsia="Times New Roman" w:hAnsi="Times New Roman" w:cs="Times New Roman"/>
                <w:b/>
              </w:rPr>
              <w:t>Задача: Организационное и информационно-методическое обеспечение дополнительного образования детей</w:t>
            </w:r>
          </w:p>
        </w:tc>
      </w:tr>
      <w:tr w:rsidR="00BC7CF5" w:rsidRPr="00BC2CA1" w:rsidTr="00BC7CF5">
        <w:tc>
          <w:tcPr>
            <w:tcW w:w="3402" w:type="dxa"/>
            <w:tcBorders>
              <w:top w:val="single" w:sz="4" w:space="0" w:color="auto"/>
              <w:bottom w:val="single" w:sz="4" w:space="0" w:color="auto"/>
              <w:right w:val="single" w:sz="4" w:space="0" w:color="auto"/>
            </w:tcBorders>
          </w:tcPr>
          <w:p w:rsidR="00BC7CF5" w:rsidRPr="00BC2CA1" w:rsidRDefault="00BC7CF5" w:rsidP="00BC7CF5">
            <w:pPr>
              <w:suppressAutoHyphens w:val="0"/>
              <w:autoSpaceDE w:val="0"/>
              <w:spacing w:line="240" w:lineRule="auto"/>
              <w:rPr>
                <w:rFonts w:ascii="Times New Roman" w:eastAsia="Times New Roman" w:hAnsi="Times New Roman" w:cs="Times New Roman"/>
              </w:rPr>
            </w:pPr>
            <w:bookmarkStart w:id="10" w:name="sub_1951"/>
            <w:r w:rsidRPr="00BC2CA1">
              <w:rPr>
                <w:rFonts w:ascii="Times New Roman" w:eastAsia="Times New Roman" w:hAnsi="Times New Roman" w:cs="Times New Roman"/>
              </w:rPr>
              <w:t>1.1. Предоставление детям дополнительного образования в учреждениях, реализующих дополнительные образовательные программы</w:t>
            </w:r>
            <w:bookmarkEnd w:id="10"/>
          </w:p>
        </w:tc>
        <w:tc>
          <w:tcPr>
            <w:tcW w:w="6096" w:type="dxa"/>
            <w:tcBorders>
              <w:top w:val="single" w:sz="4" w:space="0" w:color="auto"/>
              <w:left w:val="single" w:sz="4" w:space="0" w:color="auto"/>
              <w:bottom w:val="single" w:sz="4" w:space="0" w:color="auto"/>
            </w:tcBorders>
          </w:tcPr>
          <w:p w:rsidR="00BC7CF5" w:rsidRPr="00BC2CA1" w:rsidRDefault="00BC7CF5" w:rsidP="00BC7CF5">
            <w:pPr>
              <w:suppressAutoHyphens w:val="0"/>
              <w:autoSpaceDE w:val="0"/>
              <w:spacing w:line="240" w:lineRule="auto"/>
              <w:rPr>
                <w:rFonts w:ascii="Times New Roman" w:eastAsia="Times New Roman" w:hAnsi="Times New Roman" w:cs="Times New Roman"/>
              </w:rPr>
            </w:pPr>
            <w:r w:rsidRPr="00BC2CA1">
              <w:rPr>
                <w:rFonts w:ascii="Times New Roman" w:eastAsia="Times New Roman" w:hAnsi="Times New Roman" w:cs="Times New Roman"/>
              </w:rPr>
              <w:t>Обеспечение педагогическим, административно управленческим, учебно-вспомогательным и обслуживающим персоналом, повышение квалификации педагогического и руководящего персонала, обеспечение помещением, обеспечение текущего содержания зданий и помещений, обеспечение помещения услугами (работами) тепло- электро- и водоснабжения, услугами (работами) водоотведения, услугами (работами) связи, обеспечение безопасности, обеспечение материально-техническими средствами, ремонт технических средств и приобретение расходных материалов</w:t>
            </w:r>
          </w:p>
        </w:tc>
      </w:tr>
      <w:tr w:rsidR="00BC7CF5" w:rsidRPr="00BC2CA1" w:rsidTr="00BC7CF5">
        <w:tc>
          <w:tcPr>
            <w:tcW w:w="3402" w:type="dxa"/>
            <w:tcBorders>
              <w:top w:val="single" w:sz="4" w:space="0" w:color="auto"/>
              <w:bottom w:val="single" w:sz="4" w:space="0" w:color="auto"/>
              <w:right w:val="single" w:sz="4" w:space="0" w:color="auto"/>
            </w:tcBorders>
          </w:tcPr>
          <w:p w:rsidR="00BC7CF5" w:rsidRPr="00BC2CA1" w:rsidRDefault="00BC7CF5" w:rsidP="00BC7CF5">
            <w:pPr>
              <w:suppressAutoHyphens w:val="0"/>
              <w:autoSpaceDE w:val="0"/>
              <w:spacing w:line="240" w:lineRule="auto"/>
              <w:rPr>
                <w:rFonts w:ascii="Times New Roman" w:eastAsia="Times New Roman" w:hAnsi="Times New Roman" w:cs="Times New Roman"/>
              </w:rPr>
            </w:pPr>
            <w:bookmarkStart w:id="11" w:name="sub_241256"/>
            <w:r w:rsidRPr="00BC2CA1">
              <w:rPr>
                <w:rFonts w:ascii="Times New Roman" w:eastAsia="Times New Roman" w:hAnsi="Times New Roman" w:cs="Times New Roman"/>
              </w:rPr>
              <w:t xml:space="preserve">1.2. </w:t>
            </w:r>
            <w:bookmarkEnd w:id="11"/>
            <w:r w:rsidRPr="00BC2CA1">
              <w:rPr>
                <w:rFonts w:ascii="Times New Roman" w:eastAsia="Times New Roman" w:hAnsi="Times New Roman" w:cs="Times New Roman"/>
              </w:rPr>
              <w:t>Иные мероприятия</w:t>
            </w:r>
          </w:p>
        </w:tc>
        <w:tc>
          <w:tcPr>
            <w:tcW w:w="6096" w:type="dxa"/>
            <w:tcBorders>
              <w:top w:val="single" w:sz="4" w:space="0" w:color="auto"/>
              <w:left w:val="single" w:sz="4" w:space="0" w:color="auto"/>
              <w:bottom w:val="single" w:sz="4" w:space="0" w:color="auto"/>
            </w:tcBorders>
          </w:tcPr>
          <w:p w:rsidR="00BC7CF5" w:rsidRPr="00BC2CA1" w:rsidRDefault="00BC7CF5" w:rsidP="00BC7CF5">
            <w:pPr>
              <w:suppressAutoHyphens w:val="0"/>
              <w:autoSpaceDE w:val="0"/>
              <w:spacing w:line="240" w:lineRule="auto"/>
              <w:rPr>
                <w:rFonts w:ascii="Times New Roman" w:eastAsia="Times New Roman" w:hAnsi="Times New Roman" w:cs="Times New Roman"/>
              </w:rPr>
            </w:pPr>
            <w:r w:rsidRPr="00BC2CA1">
              <w:rPr>
                <w:rFonts w:ascii="Times New Roman" w:eastAsia="Times New Roman" w:hAnsi="Times New Roman" w:cs="Times New Roman"/>
              </w:rPr>
              <w:t>Оснащение оборудованием, мебелью, материальными ценностями.</w:t>
            </w:r>
          </w:p>
          <w:p w:rsidR="00BC7CF5" w:rsidRPr="00BC2CA1" w:rsidRDefault="00BC7CF5" w:rsidP="00BC7CF5">
            <w:pPr>
              <w:suppressAutoHyphens w:val="0"/>
              <w:autoSpaceDE w:val="0"/>
              <w:spacing w:line="240" w:lineRule="auto"/>
              <w:rPr>
                <w:rFonts w:ascii="Times New Roman" w:eastAsia="Times New Roman" w:hAnsi="Times New Roman" w:cs="Times New Roman"/>
              </w:rPr>
            </w:pPr>
            <w:r w:rsidRPr="00BC2CA1">
              <w:rPr>
                <w:rFonts w:ascii="Times New Roman" w:eastAsia="Times New Roman" w:hAnsi="Times New Roman" w:cs="Times New Roman"/>
              </w:rPr>
              <w:t>Приобретение, установка, ремонт и метрологическая аттестация приборов учета и средств контроля параметров топливно-энергетических ресурсов, а также газоанализаторов. Проведение противопожарных мероприятий.</w:t>
            </w:r>
          </w:p>
          <w:p w:rsidR="00BC7CF5" w:rsidRPr="00BC2CA1" w:rsidRDefault="00BC7CF5" w:rsidP="00BC7CF5">
            <w:pPr>
              <w:suppressAutoHyphens w:val="0"/>
              <w:autoSpaceDE w:val="0"/>
              <w:spacing w:line="240" w:lineRule="auto"/>
              <w:rPr>
                <w:rFonts w:ascii="Times New Roman" w:eastAsia="Times New Roman" w:hAnsi="Times New Roman" w:cs="Times New Roman"/>
              </w:rPr>
            </w:pPr>
            <w:r w:rsidRPr="00BC2CA1">
              <w:rPr>
                <w:rFonts w:ascii="Times New Roman" w:eastAsia="Times New Roman" w:hAnsi="Times New Roman" w:cs="Times New Roman"/>
              </w:rPr>
              <w:t xml:space="preserve">Проведение текущего и капитального ремонта, проектных и изыскательских работ, выполнение присоединения дополнительных технологических мощностей. </w:t>
            </w:r>
          </w:p>
          <w:p w:rsidR="00BC7CF5" w:rsidRPr="00BC2CA1" w:rsidRDefault="00BC7CF5" w:rsidP="00BC7CF5">
            <w:pPr>
              <w:suppressAutoHyphens w:val="0"/>
              <w:autoSpaceDE w:val="0"/>
              <w:spacing w:line="240" w:lineRule="auto"/>
              <w:rPr>
                <w:rFonts w:ascii="Times New Roman" w:eastAsia="Times New Roman" w:hAnsi="Times New Roman" w:cs="Times New Roman"/>
              </w:rPr>
            </w:pPr>
            <w:r w:rsidRPr="00BC2CA1">
              <w:rPr>
                <w:rFonts w:ascii="Times New Roman" w:eastAsia="Times New Roman" w:hAnsi="Times New Roman" w:cs="Times New Roman"/>
              </w:rPr>
              <w:t>Приобретение средств индивидуальной защиты, прохождение предварительных и периодических медицинских осмотров (обследований) работников общеобразовательных учреждений.</w:t>
            </w:r>
          </w:p>
          <w:p w:rsidR="00BC7CF5" w:rsidRPr="00BC2CA1" w:rsidRDefault="00BC7CF5" w:rsidP="00BC7CF5">
            <w:pPr>
              <w:suppressAutoHyphens w:val="0"/>
              <w:autoSpaceDE w:val="0"/>
              <w:spacing w:line="240" w:lineRule="auto"/>
              <w:rPr>
                <w:rFonts w:ascii="Times New Roman" w:eastAsia="Times New Roman" w:hAnsi="Times New Roman" w:cs="Times New Roman"/>
              </w:rPr>
            </w:pPr>
            <w:r w:rsidRPr="00BC2CA1">
              <w:rPr>
                <w:rFonts w:ascii="Times New Roman" w:eastAsia="Times New Roman" w:hAnsi="Times New Roman" w:cs="Times New Roman"/>
              </w:rPr>
              <w:t>Проведение мероприятий, направленных на развитие деятельности объединений различных видов направленности, учебно-исследовательской деятельности учреждений дополнительного образования детей.</w:t>
            </w:r>
          </w:p>
          <w:p w:rsidR="00BC7CF5" w:rsidRPr="00BC2CA1" w:rsidRDefault="00BC7CF5" w:rsidP="00BC7CF5">
            <w:pPr>
              <w:suppressAutoHyphens w:val="0"/>
              <w:autoSpaceDE w:val="0"/>
              <w:spacing w:line="240" w:lineRule="auto"/>
              <w:rPr>
                <w:rFonts w:ascii="Times New Roman" w:eastAsia="Times New Roman" w:hAnsi="Times New Roman" w:cs="Times New Roman"/>
              </w:rPr>
            </w:pPr>
            <w:r w:rsidRPr="00BC2CA1">
              <w:rPr>
                <w:rFonts w:ascii="Times New Roman" w:eastAsia="Times New Roman" w:hAnsi="Times New Roman" w:cs="Times New Roman"/>
              </w:rPr>
              <w:t>Приобретение оборудования для развития деятельности объединений различных видов направленности, учебно-исследовательской деятельности учреждений дополнительного образования детей.</w:t>
            </w:r>
          </w:p>
          <w:p w:rsidR="00BC7CF5" w:rsidRPr="00BC2CA1" w:rsidRDefault="00BC7CF5" w:rsidP="00BC7CF5">
            <w:pPr>
              <w:suppressAutoHyphens w:val="0"/>
              <w:autoSpaceDE w:val="0"/>
              <w:spacing w:line="240" w:lineRule="auto"/>
              <w:rPr>
                <w:rFonts w:ascii="Arial" w:eastAsia="Times New Roman" w:hAnsi="Arial" w:cs="Arial"/>
              </w:rPr>
            </w:pPr>
            <w:r w:rsidRPr="00BC2CA1">
              <w:rPr>
                <w:rFonts w:ascii="Times New Roman" w:eastAsia="Times New Roman" w:hAnsi="Times New Roman" w:cs="Times New Roman"/>
              </w:rPr>
              <w:t>Обеспечение участия обучающихся учреждений дополнительного образования детей в мероприятиях различных видов направленности от учрежденческого до международного уровней.</w:t>
            </w:r>
          </w:p>
        </w:tc>
      </w:tr>
    </w:tbl>
    <w:p w:rsidR="00BC7CF5" w:rsidRPr="00BC2CA1" w:rsidRDefault="00BC7CF5" w:rsidP="00BC7CF5">
      <w:pPr>
        <w:spacing w:line="240" w:lineRule="auto"/>
        <w:jc w:val="both"/>
        <w:rPr>
          <w:rFonts w:ascii="Times New Roman" w:eastAsia="Times New Roman" w:hAnsi="Times New Roman"/>
          <w:sz w:val="24"/>
        </w:rPr>
      </w:pPr>
    </w:p>
    <w:p w:rsidR="00BC7CF5" w:rsidRPr="00BC2CA1" w:rsidRDefault="00BC7CF5" w:rsidP="00BC7CF5">
      <w:pPr>
        <w:spacing w:line="240" w:lineRule="auto"/>
        <w:jc w:val="center"/>
        <w:rPr>
          <w:rFonts w:ascii="Times New Roman" w:eastAsia="Times New Roman" w:hAnsi="Times New Roman"/>
          <w:b/>
          <w:bCs/>
          <w:sz w:val="24"/>
        </w:rPr>
      </w:pPr>
      <w:r w:rsidRPr="00BC2CA1">
        <w:rPr>
          <w:rFonts w:ascii="Times New Roman" w:eastAsia="Times New Roman" w:hAnsi="Times New Roman"/>
          <w:b/>
          <w:sz w:val="24"/>
        </w:rPr>
        <w:t>7.</w:t>
      </w:r>
      <w:r w:rsidRPr="00BC2CA1">
        <w:rPr>
          <w:rFonts w:ascii="Times New Roman" w:eastAsia="Times New Roman" w:hAnsi="Times New Roman"/>
          <w:b/>
          <w:bCs/>
          <w:sz w:val="24"/>
        </w:rPr>
        <w:t xml:space="preserve"> Целевые индикаторы эффективности исполнения </w:t>
      </w:r>
    </w:p>
    <w:p w:rsidR="00BC7CF5" w:rsidRPr="00BC2CA1" w:rsidRDefault="00BC7CF5" w:rsidP="00BC7CF5">
      <w:pPr>
        <w:spacing w:line="240" w:lineRule="auto"/>
        <w:jc w:val="center"/>
        <w:rPr>
          <w:rFonts w:ascii="Times New Roman" w:eastAsia="Times New Roman" w:hAnsi="Times New Roman"/>
          <w:b/>
          <w:sz w:val="24"/>
        </w:rPr>
      </w:pPr>
      <w:r w:rsidRPr="00BC2CA1">
        <w:rPr>
          <w:rFonts w:ascii="Times New Roman" w:eastAsia="Times New Roman" w:hAnsi="Times New Roman"/>
          <w:b/>
          <w:bCs/>
          <w:sz w:val="24"/>
        </w:rPr>
        <w:t xml:space="preserve">Подпрограммы </w:t>
      </w:r>
      <w:r w:rsidRPr="00BC2CA1">
        <w:rPr>
          <w:rFonts w:ascii="Times New Roman" w:eastAsia="Times New Roman" w:hAnsi="Times New Roman"/>
          <w:b/>
          <w:sz w:val="24"/>
        </w:rPr>
        <w:t>«Развитие дополнительного образования детей»</w:t>
      </w:r>
    </w:p>
    <w:p w:rsidR="00BC7CF5" w:rsidRPr="00BC2CA1" w:rsidRDefault="00BC7CF5" w:rsidP="00BC7CF5">
      <w:pPr>
        <w:spacing w:line="240" w:lineRule="auto"/>
        <w:jc w:val="center"/>
        <w:rPr>
          <w:rFonts w:ascii="Times New Roman" w:eastAsia="Times New Roman" w:hAnsi="Times New Roman"/>
          <w:b/>
          <w:sz w:val="24"/>
        </w:rPr>
      </w:pPr>
    </w:p>
    <w:tbl>
      <w:tblPr>
        <w:tblW w:w="10868" w:type="dxa"/>
        <w:tblInd w:w="-743" w:type="dxa"/>
        <w:tblLayout w:type="fixed"/>
        <w:tblLook w:val="0000"/>
      </w:tblPr>
      <w:tblGrid>
        <w:gridCol w:w="4537"/>
        <w:gridCol w:w="1271"/>
        <w:gridCol w:w="850"/>
        <w:gridCol w:w="709"/>
        <w:gridCol w:w="709"/>
        <w:gridCol w:w="708"/>
        <w:gridCol w:w="709"/>
        <w:gridCol w:w="709"/>
        <w:gridCol w:w="666"/>
      </w:tblGrid>
      <w:tr w:rsidR="00BC7CF5" w:rsidRPr="00BC2CA1" w:rsidTr="00BC7CF5">
        <w:tc>
          <w:tcPr>
            <w:tcW w:w="4537" w:type="dxa"/>
            <w:vMerge w:val="restart"/>
            <w:tcBorders>
              <w:top w:val="single" w:sz="4" w:space="0" w:color="000000"/>
              <w:left w:val="single" w:sz="4" w:space="0" w:color="000000"/>
            </w:tcBorders>
            <w:shd w:val="clear" w:color="auto" w:fill="auto"/>
          </w:tcPr>
          <w:p w:rsidR="00BC7CF5" w:rsidRPr="00BC2CA1" w:rsidRDefault="00BC7CF5" w:rsidP="00BC7CF5">
            <w:pPr>
              <w:spacing w:line="240" w:lineRule="auto"/>
              <w:jc w:val="center"/>
              <w:rPr>
                <w:rFonts w:ascii="Times New Roman" w:hAnsi="Times New Roman"/>
                <w:sz w:val="18"/>
                <w:szCs w:val="18"/>
              </w:rPr>
            </w:pPr>
            <w:r w:rsidRPr="00BC2CA1">
              <w:rPr>
                <w:rFonts w:ascii="Times New Roman" w:hAnsi="Times New Roman"/>
                <w:sz w:val="18"/>
                <w:szCs w:val="18"/>
              </w:rPr>
              <w:t>Целевой индикатор</w:t>
            </w:r>
          </w:p>
        </w:tc>
        <w:tc>
          <w:tcPr>
            <w:tcW w:w="1271" w:type="dxa"/>
            <w:vMerge w:val="restart"/>
            <w:tcBorders>
              <w:top w:val="single" w:sz="4" w:space="0" w:color="000000"/>
              <w:left w:val="single" w:sz="4" w:space="0" w:color="000000"/>
            </w:tcBorders>
            <w:shd w:val="clear" w:color="auto" w:fill="auto"/>
          </w:tcPr>
          <w:p w:rsidR="00BC7CF5" w:rsidRPr="00BC2CA1" w:rsidRDefault="00BC7CF5" w:rsidP="00BC7CF5">
            <w:pPr>
              <w:spacing w:line="240" w:lineRule="auto"/>
              <w:jc w:val="center"/>
              <w:rPr>
                <w:rFonts w:ascii="Times New Roman" w:hAnsi="Times New Roman"/>
                <w:sz w:val="18"/>
                <w:szCs w:val="18"/>
              </w:rPr>
            </w:pPr>
            <w:r w:rsidRPr="00BC2CA1">
              <w:rPr>
                <w:rFonts w:ascii="Times New Roman" w:hAnsi="Times New Roman"/>
                <w:sz w:val="18"/>
                <w:szCs w:val="18"/>
              </w:rPr>
              <w:t>Единица измерения</w:t>
            </w:r>
          </w:p>
        </w:tc>
        <w:tc>
          <w:tcPr>
            <w:tcW w:w="5060" w:type="dxa"/>
            <w:gridSpan w:val="7"/>
            <w:tcBorders>
              <w:top w:val="single" w:sz="4" w:space="0" w:color="auto"/>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jc w:val="center"/>
              <w:rPr>
                <w:rFonts w:ascii="Times New Roman" w:hAnsi="Times New Roman"/>
                <w:sz w:val="18"/>
                <w:szCs w:val="18"/>
              </w:rPr>
            </w:pPr>
            <w:r w:rsidRPr="00BC2CA1">
              <w:rPr>
                <w:rFonts w:ascii="Times New Roman" w:hAnsi="Times New Roman"/>
                <w:sz w:val="18"/>
                <w:szCs w:val="18"/>
              </w:rPr>
              <w:t>Показатели по годам</w:t>
            </w:r>
          </w:p>
        </w:tc>
      </w:tr>
      <w:tr w:rsidR="00BC7CF5" w:rsidRPr="00BC2CA1" w:rsidTr="00BC7CF5">
        <w:trPr>
          <w:cantSplit/>
          <w:trHeight w:val="657"/>
        </w:trPr>
        <w:tc>
          <w:tcPr>
            <w:tcW w:w="4537" w:type="dxa"/>
            <w:vMerge/>
            <w:tcBorders>
              <w:left w:val="single" w:sz="4" w:space="0" w:color="000000"/>
              <w:bottom w:val="single" w:sz="4" w:space="0" w:color="auto"/>
            </w:tcBorders>
            <w:shd w:val="clear" w:color="auto" w:fill="auto"/>
          </w:tcPr>
          <w:p w:rsidR="00BC7CF5" w:rsidRPr="00BC2CA1" w:rsidRDefault="00BC7CF5" w:rsidP="00BC7CF5">
            <w:pPr>
              <w:spacing w:line="240" w:lineRule="auto"/>
              <w:rPr>
                <w:rFonts w:ascii="Times New Roman" w:hAnsi="Times New Roman"/>
                <w:sz w:val="18"/>
                <w:szCs w:val="18"/>
              </w:rPr>
            </w:pPr>
          </w:p>
        </w:tc>
        <w:tc>
          <w:tcPr>
            <w:tcW w:w="1271" w:type="dxa"/>
            <w:vMerge/>
            <w:tcBorders>
              <w:left w:val="single" w:sz="4" w:space="0" w:color="000000"/>
              <w:bottom w:val="single" w:sz="4" w:space="0" w:color="auto"/>
            </w:tcBorders>
            <w:shd w:val="clear" w:color="auto" w:fill="auto"/>
          </w:tcPr>
          <w:p w:rsidR="00BC7CF5" w:rsidRPr="00BC2CA1" w:rsidRDefault="00BC7CF5" w:rsidP="00BC7CF5">
            <w:pPr>
              <w:spacing w:line="240" w:lineRule="auto"/>
              <w:rPr>
                <w:rFonts w:ascii="Times New Roman" w:hAnsi="Times New Roman"/>
                <w:sz w:val="18"/>
                <w:szCs w:val="18"/>
              </w:rPr>
            </w:pPr>
          </w:p>
        </w:tc>
        <w:tc>
          <w:tcPr>
            <w:tcW w:w="850" w:type="dxa"/>
            <w:tcBorders>
              <w:top w:val="single" w:sz="4" w:space="0" w:color="000000"/>
              <w:left w:val="single" w:sz="4" w:space="0" w:color="000000"/>
              <w:bottom w:val="single" w:sz="4" w:space="0" w:color="auto"/>
            </w:tcBorders>
            <w:shd w:val="clear" w:color="auto" w:fill="auto"/>
            <w:textDirection w:val="btLr"/>
          </w:tcPr>
          <w:p w:rsidR="00BC7CF5" w:rsidRPr="00BC2CA1" w:rsidRDefault="00BC7CF5" w:rsidP="00BC7CF5">
            <w:pPr>
              <w:spacing w:line="240" w:lineRule="auto"/>
              <w:ind w:left="113" w:right="113"/>
              <w:rPr>
                <w:rFonts w:ascii="Times New Roman" w:hAnsi="Times New Roman"/>
                <w:sz w:val="18"/>
                <w:szCs w:val="18"/>
              </w:rPr>
            </w:pPr>
            <w:r w:rsidRPr="00BC2CA1">
              <w:rPr>
                <w:rFonts w:ascii="Times New Roman" w:hAnsi="Times New Roman"/>
                <w:sz w:val="18"/>
                <w:szCs w:val="18"/>
              </w:rPr>
              <w:t>2019</w:t>
            </w:r>
          </w:p>
        </w:tc>
        <w:tc>
          <w:tcPr>
            <w:tcW w:w="709" w:type="dxa"/>
            <w:tcBorders>
              <w:top w:val="single" w:sz="4" w:space="0" w:color="000000"/>
              <w:left w:val="single" w:sz="4" w:space="0" w:color="000000"/>
              <w:bottom w:val="single" w:sz="4" w:space="0" w:color="auto"/>
            </w:tcBorders>
            <w:shd w:val="clear" w:color="auto" w:fill="auto"/>
            <w:textDirection w:val="btLr"/>
          </w:tcPr>
          <w:p w:rsidR="00BC7CF5" w:rsidRPr="00BC2CA1" w:rsidRDefault="00BC7CF5" w:rsidP="00BC7CF5">
            <w:pPr>
              <w:spacing w:line="240" w:lineRule="auto"/>
              <w:ind w:left="113" w:right="113"/>
              <w:rPr>
                <w:rFonts w:ascii="Times New Roman" w:hAnsi="Times New Roman"/>
                <w:sz w:val="18"/>
                <w:szCs w:val="18"/>
              </w:rPr>
            </w:pPr>
            <w:r w:rsidRPr="00BC2CA1">
              <w:rPr>
                <w:rFonts w:ascii="Times New Roman" w:hAnsi="Times New Roman"/>
                <w:sz w:val="18"/>
                <w:szCs w:val="18"/>
              </w:rPr>
              <w:t>2020</w:t>
            </w:r>
          </w:p>
        </w:tc>
        <w:tc>
          <w:tcPr>
            <w:tcW w:w="709" w:type="dxa"/>
            <w:tcBorders>
              <w:top w:val="single" w:sz="4" w:space="0" w:color="000000"/>
              <w:left w:val="single" w:sz="4" w:space="0" w:color="000000"/>
              <w:bottom w:val="single" w:sz="4" w:space="0" w:color="auto"/>
            </w:tcBorders>
            <w:shd w:val="clear" w:color="auto" w:fill="auto"/>
            <w:textDirection w:val="btLr"/>
          </w:tcPr>
          <w:p w:rsidR="00BC7CF5" w:rsidRPr="00BC2CA1" w:rsidRDefault="00BC7CF5" w:rsidP="00BC7CF5">
            <w:pPr>
              <w:spacing w:line="240" w:lineRule="auto"/>
              <w:ind w:left="113" w:right="113"/>
              <w:rPr>
                <w:rFonts w:ascii="Times New Roman" w:hAnsi="Times New Roman"/>
                <w:sz w:val="18"/>
                <w:szCs w:val="18"/>
              </w:rPr>
            </w:pPr>
            <w:r w:rsidRPr="00BC2CA1">
              <w:rPr>
                <w:rFonts w:ascii="Times New Roman" w:hAnsi="Times New Roman"/>
                <w:sz w:val="18"/>
                <w:szCs w:val="18"/>
              </w:rPr>
              <w:t>2021</w:t>
            </w:r>
          </w:p>
        </w:tc>
        <w:tc>
          <w:tcPr>
            <w:tcW w:w="708" w:type="dxa"/>
            <w:tcBorders>
              <w:top w:val="single" w:sz="4" w:space="0" w:color="000000"/>
              <w:left w:val="single" w:sz="4" w:space="0" w:color="000000"/>
              <w:bottom w:val="single" w:sz="4" w:space="0" w:color="auto"/>
            </w:tcBorders>
            <w:shd w:val="clear" w:color="auto" w:fill="auto"/>
            <w:textDirection w:val="btLr"/>
          </w:tcPr>
          <w:p w:rsidR="00BC7CF5" w:rsidRPr="00BC2CA1" w:rsidRDefault="00BC7CF5" w:rsidP="00BC7CF5">
            <w:pPr>
              <w:spacing w:line="240" w:lineRule="auto"/>
              <w:ind w:left="113" w:right="113"/>
              <w:rPr>
                <w:rFonts w:ascii="Times New Roman" w:hAnsi="Times New Roman"/>
                <w:sz w:val="18"/>
                <w:szCs w:val="18"/>
              </w:rPr>
            </w:pPr>
            <w:r w:rsidRPr="00BC2CA1">
              <w:rPr>
                <w:rFonts w:ascii="Times New Roman" w:hAnsi="Times New Roman"/>
                <w:sz w:val="18"/>
                <w:szCs w:val="18"/>
              </w:rPr>
              <w:t>2022</w:t>
            </w:r>
          </w:p>
        </w:tc>
        <w:tc>
          <w:tcPr>
            <w:tcW w:w="709" w:type="dxa"/>
            <w:tcBorders>
              <w:top w:val="single" w:sz="4" w:space="0" w:color="000000"/>
              <w:left w:val="single" w:sz="4" w:space="0" w:color="000000"/>
              <w:bottom w:val="single" w:sz="4" w:space="0" w:color="auto"/>
              <w:right w:val="single" w:sz="4" w:space="0" w:color="000000"/>
            </w:tcBorders>
            <w:shd w:val="clear" w:color="auto" w:fill="auto"/>
            <w:textDirection w:val="btLr"/>
          </w:tcPr>
          <w:p w:rsidR="00BC7CF5" w:rsidRPr="00BC2CA1" w:rsidRDefault="00BC7CF5" w:rsidP="00BC7CF5">
            <w:pPr>
              <w:spacing w:line="240" w:lineRule="auto"/>
              <w:ind w:left="113" w:right="113"/>
              <w:rPr>
                <w:rFonts w:ascii="Times New Roman" w:hAnsi="Times New Roman"/>
                <w:sz w:val="18"/>
                <w:szCs w:val="18"/>
              </w:rPr>
            </w:pPr>
            <w:r w:rsidRPr="00BC2CA1">
              <w:rPr>
                <w:rFonts w:ascii="Times New Roman" w:hAnsi="Times New Roman"/>
                <w:sz w:val="18"/>
                <w:szCs w:val="18"/>
              </w:rPr>
              <w:t>2023</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BC7CF5" w:rsidRPr="00BC2CA1" w:rsidRDefault="00BC7CF5" w:rsidP="00BC7CF5">
            <w:pPr>
              <w:spacing w:line="240" w:lineRule="auto"/>
              <w:ind w:left="113" w:right="113"/>
              <w:rPr>
                <w:rFonts w:ascii="Times New Roman" w:hAnsi="Times New Roman"/>
                <w:sz w:val="18"/>
                <w:szCs w:val="18"/>
              </w:rPr>
            </w:pPr>
            <w:r w:rsidRPr="00BC2CA1">
              <w:rPr>
                <w:rFonts w:ascii="Times New Roman" w:hAnsi="Times New Roman"/>
                <w:sz w:val="18"/>
                <w:szCs w:val="18"/>
              </w:rPr>
              <w:t>2024</w:t>
            </w:r>
          </w:p>
        </w:tc>
        <w:tc>
          <w:tcPr>
            <w:tcW w:w="666"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pacing w:line="240" w:lineRule="auto"/>
              <w:ind w:left="113" w:right="113"/>
              <w:rPr>
                <w:rFonts w:ascii="Times New Roman" w:hAnsi="Times New Roman"/>
                <w:sz w:val="18"/>
                <w:szCs w:val="18"/>
              </w:rPr>
            </w:pPr>
            <w:r w:rsidRPr="00BC2CA1">
              <w:rPr>
                <w:rFonts w:ascii="Times New Roman" w:hAnsi="Times New Roman"/>
                <w:sz w:val="18"/>
                <w:szCs w:val="18"/>
              </w:rPr>
              <w:t>2025</w:t>
            </w:r>
          </w:p>
        </w:tc>
      </w:tr>
      <w:tr w:rsidR="00BC7CF5" w:rsidRPr="00BC2CA1" w:rsidTr="00BC7CF5">
        <w:tc>
          <w:tcPr>
            <w:tcW w:w="4537"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Удельный вес организаций дополнительного образования, в которых созданы условия для реализации современных программ исследовательской, научно-технической, проектно-конструкторской деятельности обучающихся</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процент</w:t>
            </w:r>
          </w:p>
        </w:tc>
        <w:tc>
          <w:tcPr>
            <w:tcW w:w="85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25</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25</w:t>
            </w:r>
          </w:p>
        </w:tc>
        <w:tc>
          <w:tcPr>
            <w:tcW w:w="70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25</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25</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25</w:t>
            </w:r>
          </w:p>
        </w:tc>
        <w:tc>
          <w:tcPr>
            <w:tcW w:w="666" w:type="dxa"/>
            <w:tcBorders>
              <w:top w:val="single" w:sz="4" w:space="0" w:color="000000"/>
              <w:left w:val="single" w:sz="4" w:space="0" w:color="000000"/>
              <w:bottom w:val="single" w:sz="4" w:space="0" w:color="000000"/>
              <w:right w:val="single" w:sz="4" w:space="0" w:color="auto"/>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25</w:t>
            </w:r>
          </w:p>
        </w:tc>
      </w:tr>
      <w:tr w:rsidR="00BC7CF5" w:rsidRPr="00BC2CA1" w:rsidTr="00BC7CF5">
        <w:tc>
          <w:tcPr>
            <w:tcW w:w="4537"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Доля обучающихся, успешно освоивших дополнительные образовательные программы в муниципальных образовательных организациях</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процент</w:t>
            </w:r>
          </w:p>
        </w:tc>
        <w:tc>
          <w:tcPr>
            <w:tcW w:w="85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 w:val="18"/>
                <w:szCs w:val="18"/>
              </w:rPr>
            </w:pPr>
            <w:r w:rsidRPr="00BC2CA1">
              <w:rPr>
                <w:rFonts w:ascii="Times New Roman" w:hAnsi="Times New Roman"/>
                <w:sz w:val="18"/>
                <w:szCs w:val="18"/>
              </w:rPr>
              <w:t>100</w:t>
            </w:r>
          </w:p>
        </w:tc>
        <w:tc>
          <w:tcPr>
            <w:tcW w:w="66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 w:val="18"/>
                <w:szCs w:val="18"/>
              </w:rPr>
            </w:pPr>
            <w:r w:rsidRPr="00BC2CA1">
              <w:rPr>
                <w:rFonts w:ascii="Times New Roman" w:hAnsi="Times New Roman"/>
                <w:sz w:val="18"/>
                <w:szCs w:val="18"/>
              </w:rPr>
              <w:t>100</w:t>
            </w:r>
          </w:p>
        </w:tc>
      </w:tr>
      <w:tr w:rsidR="00BC7CF5" w:rsidRPr="00BC2CA1" w:rsidTr="00BC7CF5">
        <w:tc>
          <w:tcPr>
            <w:tcW w:w="4537"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Охват детей в возрасте 5-18 лет программами дополнительного образования</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процент</w:t>
            </w:r>
          </w:p>
        </w:tc>
        <w:tc>
          <w:tcPr>
            <w:tcW w:w="85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75</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75</w:t>
            </w:r>
          </w:p>
        </w:tc>
        <w:tc>
          <w:tcPr>
            <w:tcW w:w="70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75</w:t>
            </w:r>
          </w:p>
        </w:tc>
        <w:tc>
          <w:tcPr>
            <w:tcW w:w="70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75</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75</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75</w:t>
            </w:r>
          </w:p>
        </w:tc>
        <w:tc>
          <w:tcPr>
            <w:tcW w:w="66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75</w:t>
            </w:r>
          </w:p>
        </w:tc>
      </w:tr>
      <w:tr w:rsidR="00BC7CF5" w:rsidRPr="00BC2CA1" w:rsidTr="00BC7CF5">
        <w:tc>
          <w:tcPr>
            <w:tcW w:w="4537"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Охват детей в возрасте от 5 до 18 лет, имеющих право на получение дополнительного образования в рамках системы персонифицированного финансирования в общей численности детей в возрасте от 5 до 18 лет</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w:t>
            </w:r>
          </w:p>
        </w:tc>
        <w:tc>
          <w:tcPr>
            <w:tcW w:w="85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25</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p>
        </w:tc>
      </w:tr>
      <w:tr w:rsidR="00BC7CF5" w:rsidRPr="00BC2CA1" w:rsidTr="00BC7CF5">
        <w:tc>
          <w:tcPr>
            <w:tcW w:w="4537"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 xml:space="preserve">Удельный вес численности педагогических работников муниципальных образовательных организаций, прошедших в течение трех лет повышение </w:t>
            </w:r>
            <w:r w:rsidRPr="00BC2CA1">
              <w:rPr>
                <w:rFonts w:ascii="Times New Roman" w:hAnsi="Times New Roman"/>
                <w:sz w:val="18"/>
                <w:szCs w:val="18"/>
              </w:rPr>
              <w:lastRenderedPageBreak/>
              <w:t>квалификации или профессиональную переподготовку</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lastRenderedPageBreak/>
              <w:t>процент</w:t>
            </w:r>
          </w:p>
        </w:tc>
        <w:tc>
          <w:tcPr>
            <w:tcW w:w="85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 w:val="18"/>
                <w:szCs w:val="18"/>
              </w:rPr>
            </w:pPr>
            <w:r w:rsidRPr="00BC2CA1">
              <w:rPr>
                <w:rFonts w:ascii="Times New Roman" w:hAnsi="Times New Roman"/>
                <w:sz w:val="18"/>
                <w:szCs w:val="18"/>
              </w:rPr>
              <w:t>100</w:t>
            </w:r>
          </w:p>
        </w:tc>
        <w:tc>
          <w:tcPr>
            <w:tcW w:w="66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 w:val="18"/>
                <w:szCs w:val="18"/>
              </w:rPr>
            </w:pPr>
            <w:r w:rsidRPr="00BC2CA1">
              <w:rPr>
                <w:rFonts w:ascii="Times New Roman" w:hAnsi="Times New Roman"/>
                <w:sz w:val="18"/>
                <w:szCs w:val="18"/>
              </w:rPr>
              <w:t>100</w:t>
            </w:r>
          </w:p>
        </w:tc>
      </w:tr>
      <w:tr w:rsidR="00BC7CF5" w:rsidRPr="00BC2CA1" w:rsidTr="00BC7CF5">
        <w:tc>
          <w:tcPr>
            <w:tcW w:w="4537"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lastRenderedPageBreak/>
              <w:t xml:space="preserve">Удельный вес организаций дополнительного образования, в которых созданы специальные условия, обеспечивающие доступность программ дополнительного образования для детей с ограниченными возможностями здоровья </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процент</w:t>
            </w:r>
          </w:p>
        </w:tc>
        <w:tc>
          <w:tcPr>
            <w:tcW w:w="85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 w:val="18"/>
                <w:szCs w:val="18"/>
              </w:rPr>
            </w:pPr>
            <w:r w:rsidRPr="00BC2CA1">
              <w:rPr>
                <w:rFonts w:ascii="Times New Roman" w:hAnsi="Times New Roman"/>
                <w:sz w:val="18"/>
                <w:szCs w:val="18"/>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 w:val="18"/>
                <w:szCs w:val="18"/>
              </w:rPr>
            </w:pPr>
            <w:r w:rsidRPr="00BC2CA1">
              <w:rPr>
                <w:rFonts w:ascii="Times New Roman" w:hAnsi="Times New Roman"/>
                <w:sz w:val="18"/>
                <w:szCs w:val="18"/>
              </w:rPr>
              <w:t>100</w:t>
            </w:r>
          </w:p>
        </w:tc>
        <w:tc>
          <w:tcPr>
            <w:tcW w:w="66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eastAsia="Times New Roman" w:hAnsi="Times New Roman"/>
                <w:sz w:val="18"/>
                <w:szCs w:val="18"/>
              </w:rPr>
            </w:pPr>
            <w:r w:rsidRPr="00BC2CA1">
              <w:rPr>
                <w:rFonts w:ascii="Times New Roman" w:hAnsi="Times New Roman"/>
                <w:sz w:val="18"/>
                <w:szCs w:val="18"/>
              </w:rPr>
              <w:t>100</w:t>
            </w:r>
          </w:p>
        </w:tc>
      </w:tr>
      <w:tr w:rsidR="00BC7CF5" w:rsidRPr="00BC2CA1" w:rsidTr="00BC7CF5">
        <w:tc>
          <w:tcPr>
            <w:tcW w:w="4537"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Повышение оплаты труда работников муниципальных учреждений в связи с увеличением минимального размера оплаты труда</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процент</w:t>
            </w:r>
          </w:p>
        </w:tc>
        <w:tc>
          <w:tcPr>
            <w:tcW w:w="85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100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0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0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66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r>
      <w:tr w:rsidR="00BC7CF5" w:rsidRPr="00BC2CA1" w:rsidTr="00BC7CF5">
        <w:tc>
          <w:tcPr>
            <w:tcW w:w="4537"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Реализация дополнительных общеразвивающих программ в рамках модели персонифицированного финансирования дополнительного образования детей</w:t>
            </w:r>
          </w:p>
        </w:tc>
        <w:tc>
          <w:tcPr>
            <w:tcW w:w="127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человеко-час</w:t>
            </w:r>
          </w:p>
        </w:tc>
        <w:tc>
          <w:tcPr>
            <w:tcW w:w="85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77 299</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09"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08"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709"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c>
          <w:tcPr>
            <w:tcW w:w="666"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rPr>
                <w:rFonts w:ascii="Times New Roman" w:hAnsi="Times New Roman"/>
                <w:szCs w:val="20"/>
              </w:rPr>
            </w:pPr>
            <w:r w:rsidRPr="00BC2CA1">
              <w:rPr>
                <w:rFonts w:ascii="Times New Roman" w:hAnsi="Times New Roman"/>
                <w:szCs w:val="20"/>
              </w:rPr>
              <w:t>0</w:t>
            </w:r>
          </w:p>
        </w:tc>
      </w:tr>
    </w:tbl>
    <w:p w:rsidR="00BC7CF5" w:rsidRPr="00BC2CA1" w:rsidRDefault="00BC7CF5" w:rsidP="00BC7CF5">
      <w:pPr>
        <w:spacing w:line="240" w:lineRule="auto"/>
        <w:jc w:val="both"/>
        <w:rPr>
          <w:rFonts w:ascii="Times New Roman" w:eastAsia="Times New Roman" w:hAnsi="Times New Roman"/>
          <w:szCs w:val="20"/>
        </w:rPr>
      </w:pPr>
    </w:p>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Default="00BC7CF5" w:rsidP="00BC7CF5">
      <w:pPr>
        <w:spacing w:line="240" w:lineRule="auto"/>
        <w:ind w:left="5245"/>
        <w:rPr>
          <w:rFonts w:ascii="Times New Roman" w:hAnsi="Times New Roman" w:cs="Times New Roman"/>
          <w:sz w:val="28"/>
          <w:szCs w:val="28"/>
        </w:rPr>
      </w:pPr>
    </w:p>
    <w:p w:rsidR="00A61E0C" w:rsidRDefault="00A61E0C" w:rsidP="00BC7CF5">
      <w:pPr>
        <w:spacing w:line="240" w:lineRule="auto"/>
        <w:ind w:left="5245"/>
        <w:rPr>
          <w:rFonts w:ascii="Times New Roman" w:hAnsi="Times New Roman" w:cs="Times New Roman"/>
          <w:sz w:val="28"/>
          <w:szCs w:val="28"/>
        </w:rPr>
      </w:pPr>
    </w:p>
    <w:p w:rsidR="00A61E0C" w:rsidRDefault="00A61E0C" w:rsidP="00BC7CF5">
      <w:pPr>
        <w:spacing w:line="240" w:lineRule="auto"/>
        <w:ind w:left="5245"/>
        <w:rPr>
          <w:rFonts w:ascii="Times New Roman" w:hAnsi="Times New Roman" w:cs="Times New Roman"/>
          <w:sz w:val="28"/>
          <w:szCs w:val="28"/>
        </w:rPr>
      </w:pPr>
    </w:p>
    <w:p w:rsidR="00A61E0C" w:rsidRDefault="00A61E0C" w:rsidP="00BC7CF5">
      <w:pPr>
        <w:spacing w:line="240" w:lineRule="auto"/>
        <w:ind w:left="5245"/>
        <w:rPr>
          <w:rFonts w:ascii="Times New Roman" w:hAnsi="Times New Roman" w:cs="Times New Roman"/>
          <w:sz w:val="28"/>
          <w:szCs w:val="28"/>
        </w:rPr>
      </w:pPr>
    </w:p>
    <w:p w:rsidR="00A61E0C" w:rsidRDefault="00A61E0C" w:rsidP="00BC7CF5">
      <w:pPr>
        <w:spacing w:line="240" w:lineRule="auto"/>
        <w:ind w:left="5245"/>
        <w:rPr>
          <w:rFonts w:ascii="Times New Roman" w:hAnsi="Times New Roman" w:cs="Times New Roman"/>
          <w:sz w:val="28"/>
          <w:szCs w:val="28"/>
        </w:rPr>
      </w:pPr>
    </w:p>
    <w:p w:rsidR="00A61E0C" w:rsidRPr="00BC2CA1" w:rsidRDefault="00A61E0C"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rPr>
          <w:rFonts w:ascii="Times New Roman" w:hAnsi="Times New Roman" w:cs="Times New Roman"/>
          <w:sz w:val="28"/>
          <w:szCs w:val="28"/>
        </w:rPr>
      </w:pP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lastRenderedPageBreak/>
        <w:t xml:space="preserve">Приложение 6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 xml:space="preserve">к постановлению администрации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муниципального образования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городской округ город Касимов</w:t>
      </w:r>
    </w:p>
    <w:p w:rsidR="00BC7CF5" w:rsidRPr="00BC2CA1" w:rsidRDefault="00BC7CF5" w:rsidP="00BC7CF5">
      <w:pPr>
        <w:spacing w:line="240" w:lineRule="auto"/>
        <w:ind w:left="5387"/>
        <w:jc w:val="right"/>
        <w:rPr>
          <w:rFonts w:ascii="Times New Roman" w:hAnsi="Times New Roman" w:cs="Times New Roman"/>
          <w:sz w:val="28"/>
          <w:szCs w:val="28"/>
        </w:rPr>
      </w:pPr>
      <w:r>
        <w:rPr>
          <w:rFonts w:ascii="Times New Roman" w:hAnsi="Times New Roman" w:cs="Times New Roman"/>
          <w:sz w:val="28"/>
          <w:szCs w:val="28"/>
        </w:rPr>
        <w:t>от 17.06.2019 № 731</w:t>
      </w:r>
    </w:p>
    <w:p w:rsidR="00BC7CF5" w:rsidRPr="00BC2CA1" w:rsidRDefault="00BC7CF5" w:rsidP="00BC7CF5">
      <w:pPr>
        <w:jc w:val="right"/>
      </w:pPr>
    </w:p>
    <w:p w:rsidR="00BC7CF5" w:rsidRPr="00BC2CA1" w:rsidRDefault="00BC7CF5" w:rsidP="00BC7CF5"/>
    <w:p w:rsidR="00BC7CF5" w:rsidRPr="00BC2CA1" w:rsidRDefault="00BC7CF5" w:rsidP="00BC7CF5"/>
    <w:tbl>
      <w:tblPr>
        <w:tblW w:w="10037" w:type="dxa"/>
        <w:tblInd w:w="5" w:type="dxa"/>
        <w:tblLayout w:type="fixed"/>
        <w:tblCellMar>
          <w:left w:w="0" w:type="dxa"/>
          <w:right w:w="0" w:type="dxa"/>
        </w:tblCellMar>
        <w:tblLook w:val="0000"/>
      </w:tblPr>
      <w:tblGrid>
        <w:gridCol w:w="1701"/>
        <w:gridCol w:w="1240"/>
        <w:gridCol w:w="992"/>
        <w:gridCol w:w="1134"/>
        <w:gridCol w:w="993"/>
        <w:gridCol w:w="1000"/>
        <w:gridCol w:w="992"/>
        <w:gridCol w:w="992"/>
        <w:gridCol w:w="993"/>
      </w:tblGrid>
      <w:tr w:rsidR="00BC7CF5" w:rsidRPr="00BC2CA1" w:rsidTr="00BC7CF5">
        <w:trPr>
          <w:trHeight w:val="240"/>
        </w:trPr>
        <w:tc>
          <w:tcPr>
            <w:tcW w:w="1701" w:type="dxa"/>
            <w:vMerge w:val="restart"/>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Источник финансирования</w:t>
            </w:r>
          </w:p>
        </w:tc>
        <w:tc>
          <w:tcPr>
            <w:tcW w:w="8336" w:type="dxa"/>
            <w:gridSpan w:val="8"/>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Объем финансирования (тыс. руб.)</w:t>
            </w:r>
          </w:p>
        </w:tc>
      </w:tr>
      <w:tr w:rsidR="00BC7CF5" w:rsidRPr="00BC2CA1" w:rsidTr="00BC7CF5">
        <w:trPr>
          <w:trHeight w:val="360"/>
        </w:trPr>
        <w:tc>
          <w:tcPr>
            <w:tcW w:w="1701" w:type="dxa"/>
            <w:vMerge/>
            <w:tcBorders>
              <w:top w:val="single" w:sz="4" w:space="0" w:color="000000"/>
              <w:left w:val="single" w:sz="4" w:space="0" w:color="000000"/>
              <w:bottom w:val="single" w:sz="4" w:space="0" w:color="000000"/>
            </w:tcBorders>
            <w:shd w:val="clear" w:color="auto" w:fill="auto"/>
            <w:vAlign w:val="center"/>
          </w:tcPr>
          <w:p w:rsidR="00BC7CF5" w:rsidRPr="00BC2CA1" w:rsidRDefault="00BC7CF5" w:rsidP="00BC7CF5">
            <w:pPr>
              <w:snapToGrid w:val="0"/>
              <w:spacing w:line="240" w:lineRule="auto"/>
              <w:jc w:val="both"/>
              <w:rPr>
                <w:rFonts w:ascii="Times New Roman" w:eastAsia="Times New Roman" w:hAnsi="Times New Roman" w:cs="Times New Roman"/>
                <w:szCs w:val="20"/>
              </w:rPr>
            </w:pPr>
          </w:p>
        </w:tc>
        <w:tc>
          <w:tcPr>
            <w:tcW w:w="124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 xml:space="preserve">Всего </w:t>
            </w:r>
          </w:p>
        </w:tc>
        <w:tc>
          <w:tcPr>
            <w:tcW w:w="99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2019 год</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2020 год</w:t>
            </w:r>
          </w:p>
        </w:tc>
        <w:tc>
          <w:tcPr>
            <w:tcW w:w="993"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2021 год</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2022 год</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2023 год</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2024 год</w:t>
            </w:r>
          </w:p>
        </w:tc>
        <w:tc>
          <w:tcPr>
            <w:tcW w:w="993"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2025 год</w:t>
            </w:r>
          </w:p>
        </w:tc>
      </w:tr>
      <w:tr w:rsidR="00BC7CF5" w:rsidRPr="00BC2CA1" w:rsidTr="00BC7CF5">
        <w:trPr>
          <w:trHeight w:val="240"/>
        </w:trPr>
        <w:tc>
          <w:tcPr>
            <w:tcW w:w="170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both"/>
              <w:rPr>
                <w:rFonts w:ascii="Times New Roman" w:eastAsia="Times New Roman" w:hAnsi="Times New Roman" w:cs="Times New Roman"/>
                <w:bCs/>
                <w:szCs w:val="20"/>
              </w:rPr>
            </w:pPr>
            <w:r w:rsidRPr="00BC2CA1">
              <w:rPr>
                <w:rFonts w:ascii="Times New Roman" w:eastAsia="Times New Roman" w:hAnsi="Times New Roman" w:cs="Times New Roman"/>
                <w:bCs/>
                <w:szCs w:val="20"/>
              </w:rPr>
              <w:t>Областной бюджет</w:t>
            </w:r>
          </w:p>
        </w:tc>
        <w:tc>
          <w:tcPr>
            <w:tcW w:w="124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480 000,0</w:t>
            </w:r>
          </w:p>
        </w:tc>
        <w:tc>
          <w:tcPr>
            <w:tcW w:w="99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480 000,0</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p>
        </w:tc>
        <w:tc>
          <w:tcPr>
            <w:tcW w:w="993"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p>
        </w:tc>
        <w:tc>
          <w:tcPr>
            <w:tcW w:w="993"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p>
        </w:tc>
      </w:tr>
      <w:tr w:rsidR="00BC7CF5" w:rsidRPr="00BC2CA1" w:rsidTr="00BC7CF5">
        <w:trPr>
          <w:trHeight w:val="240"/>
        </w:trPr>
        <w:tc>
          <w:tcPr>
            <w:tcW w:w="170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both"/>
              <w:rPr>
                <w:rFonts w:ascii="Times New Roman" w:eastAsia="Times New Roman" w:hAnsi="Times New Roman" w:cs="Times New Roman"/>
                <w:szCs w:val="20"/>
              </w:rPr>
            </w:pPr>
            <w:r w:rsidRPr="00BC2CA1">
              <w:rPr>
                <w:rFonts w:ascii="Times New Roman" w:eastAsia="Times New Roman" w:hAnsi="Times New Roman" w:cs="Times New Roman"/>
                <w:bCs/>
                <w:szCs w:val="20"/>
              </w:rPr>
              <w:t xml:space="preserve">Муниципальный бюджет </w:t>
            </w:r>
          </w:p>
        </w:tc>
        <w:tc>
          <w:tcPr>
            <w:tcW w:w="124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13 635 000,0</w:t>
            </w:r>
          </w:p>
        </w:tc>
        <w:tc>
          <w:tcPr>
            <w:tcW w:w="99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1 635 000,0</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993"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993"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r>
      <w:tr w:rsidR="00BC7CF5" w:rsidRPr="00BC2CA1" w:rsidTr="00BC7CF5">
        <w:trPr>
          <w:trHeight w:val="240"/>
        </w:trPr>
        <w:tc>
          <w:tcPr>
            <w:tcW w:w="1701"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both"/>
              <w:rPr>
                <w:rFonts w:ascii="Times New Roman" w:eastAsia="Times New Roman" w:hAnsi="Times New Roman" w:cs="Times New Roman"/>
                <w:szCs w:val="20"/>
              </w:rPr>
            </w:pPr>
            <w:r w:rsidRPr="00BC2CA1">
              <w:rPr>
                <w:rFonts w:ascii="Times New Roman" w:eastAsia="Times New Roman" w:hAnsi="Times New Roman" w:cs="Times New Roman"/>
                <w:szCs w:val="20"/>
              </w:rPr>
              <w:t>Итого</w:t>
            </w:r>
          </w:p>
        </w:tc>
        <w:tc>
          <w:tcPr>
            <w:tcW w:w="1240"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14 115 000,0</w:t>
            </w:r>
          </w:p>
        </w:tc>
        <w:tc>
          <w:tcPr>
            <w:tcW w:w="992"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2 115 000,0</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993"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c>
          <w:tcPr>
            <w:tcW w:w="993"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2000000,0</w:t>
            </w:r>
          </w:p>
        </w:tc>
      </w:tr>
    </w:tbl>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Default="00BC7CF5"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Pr="00BC2CA1" w:rsidRDefault="00A61E0C"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lastRenderedPageBreak/>
        <w:t>Приложение 7</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 xml:space="preserve">к постановлению администрации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муниципального образования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городской округ город Касимов</w:t>
      </w:r>
    </w:p>
    <w:p w:rsidR="00BC7CF5" w:rsidRPr="00BC2CA1" w:rsidRDefault="00BC7CF5" w:rsidP="00BC7CF5">
      <w:pPr>
        <w:spacing w:line="240" w:lineRule="auto"/>
        <w:ind w:left="5387"/>
        <w:jc w:val="right"/>
        <w:rPr>
          <w:rFonts w:ascii="Times New Roman" w:hAnsi="Times New Roman" w:cs="Times New Roman"/>
          <w:sz w:val="28"/>
          <w:szCs w:val="28"/>
        </w:rPr>
      </w:pPr>
      <w:r>
        <w:rPr>
          <w:rFonts w:ascii="Times New Roman" w:hAnsi="Times New Roman" w:cs="Times New Roman"/>
          <w:sz w:val="28"/>
          <w:szCs w:val="28"/>
        </w:rPr>
        <w:t>от 17.06.2019  № 731</w:t>
      </w:r>
    </w:p>
    <w:p w:rsidR="00BC7CF5" w:rsidRPr="00BC2CA1" w:rsidRDefault="00BC7CF5" w:rsidP="00BC7CF5"/>
    <w:p w:rsidR="00BC7CF5" w:rsidRPr="00BC2CA1" w:rsidRDefault="00BC7CF5" w:rsidP="00BC7CF5"/>
    <w:p w:rsidR="00BC7CF5" w:rsidRPr="00BC2CA1" w:rsidRDefault="00BC7CF5" w:rsidP="00BC7CF5"/>
    <w:tbl>
      <w:tblPr>
        <w:tblW w:w="10274"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3"/>
        <w:gridCol w:w="1429"/>
        <w:gridCol w:w="52"/>
        <w:gridCol w:w="2358"/>
        <w:gridCol w:w="1186"/>
        <w:gridCol w:w="1203"/>
        <w:gridCol w:w="425"/>
        <w:gridCol w:w="425"/>
        <w:gridCol w:w="425"/>
        <w:gridCol w:w="426"/>
        <w:gridCol w:w="425"/>
        <w:gridCol w:w="425"/>
        <w:gridCol w:w="453"/>
        <w:gridCol w:w="499"/>
      </w:tblGrid>
      <w:tr w:rsidR="00BC7CF5" w:rsidRPr="00BC2CA1" w:rsidTr="00BC7CF5">
        <w:tc>
          <w:tcPr>
            <w:tcW w:w="543"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 п/п</w:t>
            </w:r>
          </w:p>
        </w:tc>
        <w:tc>
          <w:tcPr>
            <w:tcW w:w="1429"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Программные мероприятия, обеспечивающие выполнение задачи</w:t>
            </w:r>
          </w:p>
        </w:tc>
        <w:tc>
          <w:tcPr>
            <w:tcW w:w="2410" w:type="dxa"/>
            <w:gridSpan w:val="2"/>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Ожидаемый результат</w:t>
            </w:r>
          </w:p>
        </w:tc>
        <w:tc>
          <w:tcPr>
            <w:tcW w:w="1186"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 xml:space="preserve">Главные </w:t>
            </w:r>
          </w:p>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распорядители</w:t>
            </w:r>
          </w:p>
        </w:tc>
        <w:tc>
          <w:tcPr>
            <w:tcW w:w="1203"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Источник финансирования</w:t>
            </w:r>
          </w:p>
        </w:tc>
        <w:tc>
          <w:tcPr>
            <w:tcW w:w="3503" w:type="dxa"/>
            <w:gridSpan w:val="8"/>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Объем финансирования (руб.)</w:t>
            </w:r>
          </w:p>
        </w:tc>
      </w:tr>
      <w:tr w:rsidR="00BC7CF5" w:rsidRPr="00BC2CA1" w:rsidTr="00BC7CF5">
        <w:trPr>
          <w:cantSplit/>
          <w:trHeight w:val="1134"/>
        </w:trPr>
        <w:tc>
          <w:tcPr>
            <w:tcW w:w="543"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429"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2410" w:type="dxa"/>
            <w:gridSpan w:val="2"/>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186"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03"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425"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rPr>
            </w:pPr>
            <w:r w:rsidRPr="00BC2CA1">
              <w:rPr>
                <w:rFonts w:ascii="Times New Roman" w:hAnsi="Times New Roman" w:cs="Times New Roman"/>
              </w:rPr>
              <w:t>всего</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Cs w:val="20"/>
              </w:rPr>
            </w:pPr>
            <w:r w:rsidRPr="00BC2CA1">
              <w:rPr>
                <w:rFonts w:ascii="Times New Roman" w:hAnsi="Times New Roman" w:cs="Times New Roman"/>
                <w:szCs w:val="20"/>
              </w:rPr>
              <w:t>2019 год</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Cs w:val="20"/>
              </w:rPr>
            </w:pPr>
            <w:r w:rsidRPr="00BC2CA1">
              <w:rPr>
                <w:rFonts w:ascii="Times New Roman" w:hAnsi="Times New Roman" w:cs="Times New Roman"/>
                <w:szCs w:val="20"/>
              </w:rPr>
              <w:t>2020 год</w:t>
            </w:r>
          </w:p>
        </w:tc>
        <w:tc>
          <w:tcPr>
            <w:tcW w:w="426"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Cs w:val="20"/>
              </w:rPr>
            </w:pPr>
            <w:r w:rsidRPr="00BC2CA1">
              <w:rPr>
                <w:rFonts w:ascii="Times New Roman" w:hAnsi="Times New Roman" w:cs="Times New Roman"/>
                <w:szCs w:val="20"/>
              </w:rPr>
              <w:t>2021 год</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Cs w:val="20"/>
              </w:rPr>
            </w:pPr>
            <w:r w:rsidRPr="00BC2CA1">
              <w:rPr>
                <w:rFonts w:ascii="Times New Roman" w:hAnsi="Times New Roman" w:cs="Times New Roman"/>
                <w:szCs w:val="20"/>
              </w:rPr>
              <w:t>2022 год</w:t>
            </w:r>
          </w:p>
        </w:tc>
        <w:tc>
          <w:tcPr>
            <w:tcW w:w="425" w:type="dxa"/>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Cs w:val="20"/>
              </w:rPr>
            </w:pPr>
            <w:r w:rsidRPr="00BC2CA1">
              <w:rPr>
                <w:rFonts w:ascii="Times New Roman" w:hAnsi="Times New Roman" w:cs="Times New Roman"/>
                <w:szCs w:val="20"/>
              </w:rPr>
              <w:t>2023 год</w:t>
            </w:r>
          </w:p>
        </w:tc>
        <w:tc>
          <w:tcPr>
            <w:tcW w:w="453" w:type="dxa"/>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Cs w:val="20"/>
              </w:rPr>
            </w:pPr>
            <w:r w:rsidRPr="00BC2CA1">
              <w:rPr>
                <w:rFonts w:ascii="Times New Roman" w:hAnsi="Times New Roman" w:cs="Times New Roman"/>
                <w:szCs w:val="20"/>
              </w:rPr>
              <w:t>2024 год</w:t>
            </w:r>
          </w:p>
        </w:tc>
        <w:tc>
          <w:tcPr>
            <w:tcW w:w="499" w:type="dxa"/>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Cs w:val="20"/>
              </w:rPr>
            </w:pPr>
            <w:r w:rsidRPr="00BC2CA1">
              <w:rPr>
                <w:rFonts w:ascii="Times New Roman" w:hAnsi="Times New Roman" w:cs="Times New Roman"/>
                <w:szCs w:val="20"/>
              </w:rPr>
              <w:t>2025 год</w:t>
            </w:r>
          </w:p>
        </w:tc>
      </w:tr>
      <w:tr w:rsidR="00BC7CF5" w:rsidRPr="00BC2CA1" w:rsidTr="00BC7CF5">
        <w:tc>
          <w:tcPr>
            <w:tcW w:w="10274" w:type="dxa"/>
            <w:gridSpan w:val="14"/>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Задача 1.</w:t>
            </w:r>
            <w:r w:rsidRPr="00BC2CA1">
              <w:rPr>
                <w:rFonts w:ascii="Times New Roman" w:hAnsi="Times New Roman" w:cs="Times New Roman"/>
                <w:bCs/>
                <w:sz w:val="18"/>
                <w:szCs w:val="18"/>
              </w:rPr>
              <w:t>Создание безопасных условий для проведения учебно-воспитательного процесса в образовательных организациях</w:t>
            </w:r>
          </w:p>
        </w:tc>
      </w:tr>
      <w:tr w:rsidR="00BC7CF5" w:rsidRPr="00BC2CA1" w:rsidTr="00BC7CF5">
        <w:trPr>
          <w:cantSplit/>
          <w:trHeight w:val="1258"/>
        </w:trPr>
        <w:tc>
          <w:tcPr>
            <w:tcW w:w="543"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1.</w:t>
            </w:r>
          </w:p>
        </w:tc>
        <w:tc>
          <w:tcPr>
            <w:tcW w:w="1481" w:type="dxa"/>
            <w:gridSpan w:val="2"/>
            <w:shd w:val="clear" w:color="auto" w:fill="auto"/>
          </w:tcPr>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Комплексное обслуживание пожарной сигнализации.</w:t>
            </w:r>
          </w:p>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p>
        </w:tc>
        <w:tc>
          <w:tcPr>
            <w:tcW w:w="2358" w:type="dxa"/>
            <w:shd w:val="clear" w:color="auto" w:fill="auto"/>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Повышение безопасности образовательных учреждений и снижение рисков возникновения пожаров.</w:t>
            </w:r>
          </w:p>
        </w:tc>
        <w:tc>
          <w:tcPr>
            <w:tcW w:w="1186"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 xml:space="preserve">Управление образования и молодежной политики </w:t>
            </w:r>
          </w:p>
        </w:tc>
        <w:tc>
          <w:tcPr>
            <w:tcW w:w="1203"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5 065 140,0</w:t>
            </w:r>
          </w:p>
        </w:tc>
        <w:tc>
          <w:tcPr>
            <w:tcW w:w="425" w:type="dxa"/>
            <w:shd w:val="clear" w:color="auto" w:fill="auto"/>
            <w:textDirection w:val="btL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702 000,0</w:t>
            </w:r>
          </w:p>
        </w:tc>
        <w:tc>
          <w:tcPr>
            <w:tcW w:w="425" w:type="dxa"/>
            <w:shd w:val="clear" w:color="auto" w:fill="auto"/>
            <w:textDirection w:val="btLr"/>
          </w:tcPr>
          <w:p w:rsidR="00BC7CF5" w:rsidRPr="00BC2CA1" w:rsidRDefault="00BC7CF5" w:rsidP="00BC7CF5">
            <w:pPr>
              <w:spacing w:line="240" w:lineRule="auto"/>
              <w:ind w:left="113" w:right="113"/>
              <w:jc w:val="right"/>
              <w:rPr>
                <w:sz w:val="18"/>
                <w:szCs w:val="18"/>
              </w:rPr>
            </w:pPr>
            <w:r w:rsidRPr="00BC2CA1">
              <w:rPr>
                <w:rFonts w:ascii="Times New Roman" w:hAnsi="Times New Roman" w:cs="Times New Roman"/>
                <w:sz w:val="18"/>
                <w:szCs w:val="18"/>
              </w:rPr>
              <w:t>727 190,0</w:t>
            </w:r>
          </w:p>
        </w:tc>
        <w:tc>
          <w:tcPr>
            <w:tcW w:w="426" w:type="dxa"/>
            <w:shd w:val="clear" w:color="auto" w:fill="auto"/>
            <w:textDirection w:val="btL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727 190,0</w:t>
            </w:r>
          </w:p>
        </w:tc>
        <w:tc>
          <w:tcPr>
            <w:tcW w:w="425" w:type="dxa"/>
            <w:shd w:val="clear" w:color="auto" w:fill="auto"/>
            <w:textDirection w:val="btL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727 190,0</w:t>
            </w:r>
          </w:p>
        </w:tc>
        <w:tc>
          <w:tcPr>
            <w:tcW w:w="425" w:type="dxa"/>
            <w:textDirection w:val="btLr"/>
          </w:tcPr>
          <w:p w:rsidR="00BC7CF5" w:rsidRPr="00BC2CA1" w:rsidRDefault="00BC7CF5" w:rsidP="00BC7CF5">
            <w:pPr>
              <w:spacing w:line="240" w:lineRule="auto"/>
              <w:ind w:left="113" w:right="113"/>
              <w:jc w:val="right"/>
              <w:rPr>
                <w:rFonts w:ascii="Times New Roman" w:eastAsia="Times New Roman" w:hAnsi="Times New Roman"/>
                <w:szCs w:val="20"/>
              </w:rPr>
            </w:pPr>
            <w:r w:rsidRPr="00BC2CA1">
              <w:rPr>
                <w:rFonts w:ascii="Times New Roman" w:hAnsi="Times New Roman" w:cs="Times New Roman"/>
                <w:sz w:val="18"/>
                <w:szCs w:val="18"/>
              </w:rPr>
              <w:t>727 190,0</w:t>
            </w:r>
          </w:p>
        </w:tc>
        <w:tc>
          <w:tcPr>
            <w:tcW w:w="453" w:type="dxa"/>
            <w:textDirection w:val="btLr"/>
          </w:tcPr>
          <w:p w:rsidR="00BC7CF5" w:rsidRPr="00BC2CA1" w:rsidRDefault="00BC7CF5" w:rsidP="00BC7CF5">
            <w:pPr>
              <w:spacing w:line="240" w:lineRule="auto"/>
              <w:ind w:left="113" w:right="113"/>
              <w:jc w:val="right"/>
              <w:rPr>
                <w:rFonts w:ascii="Times New Roman" w:eastAsia="Times New Roman" w:hAnsi="Times New Roman"/>
                <w:szCs w:val="20"/>
              </w:rPr>
            </w:pPr>
            <w:r w:rsidRPr="00BC2CA1">
              <w:rPr>
                <w:rFonts w:ascii="Times New Roman" w:hAnsi="Times New Roman" w:cs="Times New Roman"/>
                <w:sz w:val="18"/>
                <w:szCs w:val="18"/>
              </w:rPr>
              <w:t>727 190,0</w:t>
            </w:r>
          </w:p>
        </w:tc>
        <w:tc>
          <w:tcPr>
            <w:tcW w:w="499" w:type="dxa"/>
            <w:textDirection w:val="btLr"/>
          </w:tcPr>
          <w:p w:rsidR="00BC7CF5" w:rsidRPr="00BC2CA1" w:rsidRDefault="00BC7CF5" w:rsidP="00BC7CF5">
            <w:pPr>
              <w:spacing w:line="240" w:lineRule="auto"/>
              <w:ind w:left="113" w:right="113"/>
              <w:jc w:val="right"/>
              <w:rPr>
                <w:rFonts w:ascii="Times New Roman" w:eastAsia="Times New Roman" w:hAnsi="Times New Roman"/>
                <w:szCs w:val="20"/>
              </w:rPr>
            </w:pPr>
            <w:r w:rsidRPr="00BC2CA1">
              <w:rPr>
                <w:rFonts w:ascii="Times New Roman" w:hAnsi="Times New Roman" w:cs="Times New Roman"/>
                <w:sz w:val="18"/>
                <w:szCs w:val="18"/>
              </w:rPr>
              <w:t>727 190,0</w:t>
            </w:r>
          </w:p>
        </w:tc>
      </w:tr>
      <w:tr w:rsidR="00BC7CF5" w:rsidRPr="00BC2CA1" w:rsidTr="00BC7CF5">
        <w:trPr>
          <w:cantSplit/>
          <w:trHeight w:val="1142"/>
        </w:trPr>
        <w:tc>
          <w:tcPr>
            <w:tcW w:w="543"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2.</w:t>
            </w:r>
          </w:p>
        </w:tc>
        <w:tc>
          <w:tcPr>
            <w:tcW w:w="1481" w:type="dxa"/>
            <w:gridSpan w:val="2"/>
            <w:shd w:val="clear" w:color="auto" w:fill="auto"/>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Иные мероприятия.</w:t>
            </w:r>
          </w:p>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p>
        </w:tc>
        <w:tc>
          <w:tcPr>
            <w:tcW w:w="2358" w:type="dxa"/>
            <w:shd w:val="clear" w:color="auto" w:fill="auto"/>
          </w:tcPr>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Повышение безопасности образовательных учреждений и снижение рисков возникновения пожаров</w:t>
            </w:r>
          </w:p>
        </w:tc>
        <w:tc>
          <w:tcPr>
            <w:tcW w:w="1186"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Управление образования и молодежной политики</w:t>
            </w:r>
          </w:p>
        </w:tc>
        <w:tc>
          <w:tcPr>
            <w:tcW w:w="1203"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napToGrid w:val="0"/>
              <w:spacing w:line="240" w:lineRule="auto"/>
              <w:rPr>
                <w:rFonts w:ascii="Times New Roman" w:hAnsi="Times New Roman" w:cs="Times New Roman"/>
                <w:sz w:val="18"/>
                <w:szCs w:val="18"/>
              </w:rPr>
            </w:pPr>
          </w:p>
        </w:tc>
        <w:tc>
          <w:tcPr>
            <w:tcW w:w="425" w:type="dxa"/>
            <w:shd w:val="clear" w:color="auto" w:fill="auto"/>
            <w:textDirection w:val="btLr"/>
            <w:vAlign w:val="center"/>
          </w:tcPr>
          <w:p w:rsidR="00BC7CF5" w:rsidRPr="00BC2CA1" w:rsidRDefault="00BC7CF5" w:rsidP="00BC7CF5">
            <w:pPr>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8 535 860,0</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899 000,0</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1 272 810,0</w:t>
            </w:r>
          </w:p>
        </w:tc>
        <w:tc>
          <w:tcPr>
            <w:tcW w:w="426" w:type="dxa"/>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 xml:space="preserve">1 272 810,0 </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1 272 810,0</w:t>
            </w:r>
          </w:p>
        </w:tc>
        <w:tc>
          <w:tcPr>
            <w:tcW w:w="425" w:type="dxa"/>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1 272 810,0</w:t>
            </w:r>
          </w:p>
        </w:tc>
        <w:tc>
          <w:tcPr>
            <w:tcW w:w="453" w:type="dxa"/>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1 272 810,0</w:t>
            </w:r>
          </w:p>
        </w:tc>
        <w:tc>
          <w:tcPr>
            <w:tcW w:w="499" w:type="dxa"/>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1 272 810,0</w:t>
            </w:r>
          </w:p>
        </w:tc>
      </w:tr>
      <w:tr w:rsidR="00BC7CF5" w:rsidRPr="00BC2CA1" w:rsidTr="00BC7CF5">
        <w:trPr>
          <w:cantSplit/>
          <w:trHeight w:val="1142"/>
        </w:trPr>
        <w:tc>
          <w:tcPr>
            <w:tcW w:w="543"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3</w:t>
            </w:r>
          </w:p>
        </w:tc>
        <w:tc>
          <w:tcPr>
            <w:tcW w:w="1481" w:type="dxa"/>
            <w:gridSpan w:val="2"/>
            <w:vMerge w:val="restart"/>
            <w:shd w:val="clear" w:color="auto" w:fill="auto"/>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 xml:space="preserve">Установка </w:t>
            </w:r>
          </w:p>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Видеонаблюде-ния</w:t>
            </w:r>
          </w:p>
          <w:p w:rsidR="00BC7CF5" w:rsidRPr="00BC2CA1" w:rsidRDefault="00BC7CF5" w:rsidP="00BC7CF5">
            <w:pPr>
              <w:suppressAutoHyphens w:val="0"/>
              <w:spacing w:after="200" w:line="276" w:lineRule="auto"/>
              <w:rPr>
                <w:rFonts w:ascii="Times New Roman" w:hAnsi="Times New Roman" w:cs="Times New Roman"/>
                <w:sz w:val="18"/>
                <w:szCs w:val="18"/>
              </w:rPr>
            </w:pPr>
          </w:p>
          <w:p w:rsidR="00BC7CF5" w:rsidRPr="00BC2CA1" w:rsidRDefault="00BC7CF5" w:rsidP="00BC7CF5">
            <w:pPr>
              <w:suppressAutoHyphens w:val="0"/>
              <w:spacing w:after="200" w:line="276" w:lineRule="auto"/>
              <w:jc w:val="center"/>
              <w:rPr>
                <w:rFonts w:ascii="Times New Roman" w:hAnsi="Times New Roman" w:cs="Times New Roman"/>
                <w:sz w:val="18"/>
                <w:szCs w:val="18"/>
              </w:rPr>
            </w:pPr>
          </w:p>
        </w:tc>
        <w:tc>
          <w:tcPr>
            <w:tcW w:w="2358" w:type="dxa"/>
            <w:vMerge w:val="restart"/>
            <w:shd w:val="clear" w:color="auto" w:fill="auto"/>
          </w:tcPr>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 xml:space="preserve">Повышение безопасности образовательных учреждений </w:t>
            </w:r>
          </w:p>
        </w:tc>
        <w:tc>
          <w:tcPr>
            <w:tcW w:w="1186" w:type="dxa"/>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Управление образования и молодежной политики</w:t>
            </w:r>
          </w:p>
        </w:tc>
        <w:tc>
          <w:tcPr>
            <w:tcW w:w="1203"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 бюджет</w:t>
            </w:r>
          </w:p>
        </w:tc>
        <w:tc>
          <w:tcPr>
            <w:tcW w:w="425" w:type="dxa"/>
            <w:shd w:val="clear" w:color="auto" w:fill="auto"/>
            <w:textDirection w:val="btLr"/>
            <w:vAlign w:val="center"/>
          </w:tcPr>
          <w:p w:rsidR="00BC7CF5" w:rsidRPr="00BC2CA1" w:rsidRDefault="00BC7CF5" w:rsidP="00BC7CF5">
            <w:pPr>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480 000,0</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480 000,0</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6" w:type="dxa"/>
            <w:shd w:val="clear" w:color="auto" w:fill="auto"/>
            <w:textDirection w:val="btLr"/>
            <w:vAlign w:val="center"/>
          </w:tcPr>
          <w:p w:rsidR="00BC7CF5" w:rsidRPr="00BC2CA1" w:rsidRDefault="00BC7CF5" w:rsidP="00BC7CF5">
            <w:pPr>
              <w:suppressAutoHyphens w:val="0"/>
              <w:autoSpaceDE w:val="0"/>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textDirection w:val="btLr"/>
          </w:tcPr>
          <w:p w:rsidR="00BC7CF5" w:rsidRPr="00BC2CA1" w:rsidRDefault="00BC7CF5" w:rsidP="00BC7CF5">
            <w:pPr>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53" w:type="dxa"/>
            <w:textDirection w:val="btLr"/>
          </w:tcPr>
          <w:p w:rsidR="00BC7CF5" w:rsidRPr="00BC2CA1" w:rsidRDefault="00BC7CF5" w:rsidP="00BC7CF5">
            <w:pPr>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99" w:type="dxa"/>
            <w:textDirection w:val="btLr"/>
          </w:tcPr>
          <w:p w:rsidR="00BC7CF5" w:rsidRPr="00BC2CA1" w:rsidRDefault="00BC7CF5" w:rsidP="00BC7CF5">
            <w:pPr>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r>
      <w:tr w:rsidR="00BC7CF5" w:rsidRPr="00BC2CA1" w:rsidTr="00BC7CF5">
        <w:trPr>
          <w:cantSplit/>
          <w:trHeight w:val="1403"/>
        </w:trPr>
        <w:tc>
          <w:tcPr>
            <w:tcW w:w="543"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481" w:type="dxa"/>
            <w:gridSpan w:val="2"/>
            <w:vMerge/>
            <w:shd w:val="clear" w:color="auto" w:fill="auto"/>
          </w:tcPr>
          <w:p w:rsidR="00BC7CF5" w:rsidRPr="00BC2CA1" w:rsidRDefault="00BC7CF5" w:rsidP="00BC7CF5">
            <w:pPr>
              <w:spacing w:line="240" w:lineRule="auto"/>
              <w:jc w:val="center"/>
              <w:rPr>
                <w:rFonts w:ascii="Times New Roman" w:hAnsi="Times New Roman" w:cs="Times New Roman"/>
                <w:sz w:val="18"/>
                <w:szCs w:val="18"/>
              </w:rPr>
            </w:pPr>
          </w:p>
        </w:tc>
        <w:tc>
          <w:tcPr>
            <w:tcW w:w="2358" w:type="dxa"/>
            <w:vMerge/>
            <w:shd w:val="clear" w:color="auto" w:fill="auto"/>
          </w:tcPr>
          <w:p w:rsidR="00BC7CF5" w:rsidRPr="00BC2CA1" w:rsidRDefault="00BC7CF5" w:rsidP="00BC7CF5">
            <w:pPr>
              <w:suppressAutoHyphens w:val="0"/>
              <w:autoSpaceDE w:val="0"/>
              <w:spacing w:line="240" w:lineRule="auto"/>
              <w:jc w:val="center"/>
              <w:rPr>
                <w:rFonts w:ascii="Times New Roman" w:eastAsia="Times New Roman" w:hAnsi="Times New Roman" w:cs="Times New Roman"/>
                <w:sz w:val="18"/>
                <w:szCs w:val="18"/>
              </w:rPr>
            </w:pPr>
          </w:p>
        </w:tc>
        <w:tc>
          <w:tcPr>
            <w:tcW w:w="1186" w:type="dxa"/>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03"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p w:rsidR="00BC7CF5" w:rsidRPr="00BC2CA1" w:rsidRDefault="00BC7CF5" w:rsidP="00BC7CF5">
            <w:pPr>
              <w:snapToGrid w:val="0"/>
              <w:spacing w:line="240" w:lineRule="auto"/>
              <w:rPr>
                <w:rFonts w:ascii="Times New Roman" w:hAnsi="Times New Roman" w:cs="Times New Roman"/>
                <w:sz w:val="18"/>
                <w:szCs w:val="18"/>
              </w:rPr>
            </w:pPr>
            <w:r w:rsidRPr="00BC2CA1">
              <w:rPr>
                <w:rFonts w:ascii="Times New Roman" w:hAnsi="Times New Roman" w:cs="Times New Roman"/>
                <w:sz w:val="18"/>
                <w:szCs w:val="18"/>
              </w:rPr>
              <w:t>(софинанси-рование)</w:t>
            </w:r>
          </w:p>
        </w:tc>
        <w:tc>
          <w:tcPr>
            <w:tcW w:w="425" w:type="dxa"/>
            <w:shd w:val="clear" w:color="auto" w:fill="auto"/>
            <w:textDirection w:val="btLr"/>
            <w:vAlign w:val="center"/>
          </w:tcPr>
          <w:p w:rsidR="00BC7CF5" w:rsidRPr="00BC2CA1" w:rsidRDefault="00BC7CF5" w:rsidP="00BC7CF5">
            <w:pPr>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34 000,0</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34 000,0</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6" w:type="dxa"/>
            <w:shd w:val="clear" w:color="auto" w:fill="auto"/>
            <w:textDirection w:val="btLr"/>
            <w:vAlign w:val="center"/>
          </w:tcPr>
          <w:p w:rsidR="00BC7CF5" w:rsidRPr="00BC2CA1" w:rsidRDefault="00BC7CF5" w:rsidP="00BC7CF5">
            <w:pPr>
              <w:suppressAutoHyphens w:val="0"/>
              <w:autoSpaceDE w:val="0"/>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shd w:val="clear" w:color="auto" w:fill="auto"/>
            <w:textDirection w:val="btLr"/>
            <w:vAlign w:val="center"/>
          </w:tcPr>
          <w:p w:rsidR="00BC7CF5" w:rsidRPr="00BC2CA1" w:rsidRDefault="00BC7CF5" w:rsidP="00BC7CF5">
            <w:pPr>
              <w:suppressAutoHyphens w:val="0"/>
              <w:autoSpaceDE w:val="0"/>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textDirection w:val="btLr"/>
          </w:tcPr>
          <w:p w:rsidR="00BC7CF5" w:rsidRPr="00BC2CA1" w:rsidRDefault="00BC7CF5" w:rsidP="00BC7CF5">
            <w:pPr>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53" w:type="dxa"/>
            <w:textDirection w:val="btLr"/>
          </w:tcPr>
          <w:p w:rsidR="00BC7CF5" w:rsidRPr="00BC2CA1" w:rsidRDefault="00BC7CF5" w:rsidP="00BC7CF5">
            <w:pPr>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99" w:type="dxa"/>
            <w:textDirection w:val="btLr"/>
          </w:tcPr>
          <w:p w:rsidR="00BC7CF5" w:rsidRPr="00BC2CA1" w:rsidRDefault="00BC7CF5" w:rsidP="00BC7CF5">
            <w:pPr>
              <w:spacing w:line="240" w:lineRule="auto"/>
              <w:ind w:left="113" w:right="113"/>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r>
      <w:tr w:rsidR="00BC7CF5" w:rsidRPr="00BC2CA1" w:rsidTr="00BC7CF5">
        <w:trPr>
          <w:cantSplit/>
          <w:trHeight w:val="1377"/>
        </w:trPr>
        <w:tc>
          <w:tcPr>
            <w:tcW w:w="5568" w:type="dxa"/>
            <w:gridSpan w:val="5"/>
            <w:vMerge w:val="restart"/>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Всего:</w:t>
            </w:r>
          </w:p>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в том числе:</w:t>
            </w:r>
          </w:p>
          <w:p w:rsidR="00BC7CF5" w:rsidRPr="00BC2CA1" w:rsidRDefault="00BC7CF5" w:rsidP="00BC7CF5">
            <w:pPr>
              <w:snapToGrid w:val="0"/>
              <w:spacing w:line="240" w:lineRule="auto"/>
              <w:jc w:val="center"/>
              <w:rPr>
                <w:rFonts w:ascii="Times New Roman" w:hAnsi="Times New Roman" w:cs="Times New Roman"/>
                <w:sz w:val="18"/>
                <w:szCs w:val="18"/>
              </w:rPr>
            </w:pPr>
          </w:p>
        </w:tc>
        <w:tc>
          <w:tcPr>
            <w:tcW w:w="1203" w:type="dxa"/>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Итого:</w:t>
            </w:r>
          </w:p>
          <w:p w:rsidR="00BC7CF5" w:rsidRPr="00BC2CA1" w:rsidRDefault="00BC7CF5" w:rsidP="00BC7CF5">
            <w:pPr>
              <w:spacing w:line="240" w:lineRule="auto"/>
              <w:jc w:val="center"/>
              <w:rPr>
                <w:rFonts w:ascii="Times New Roman" w:hAnsi="Times New Roman" w:cs="Times New Roman"/>
                <w:sz w:val="18"/>
                <w:szCs w:val="18"/>
              </w:rPr>
            </w:pPr>
          </w:p>
        </w:tc>
        <w:tc>
          <w:tcPr>
            <w:tcW w:w="425" w:type="dxa"/>
            <w:shd w:val="clear" w:color="auto" w:fill="auto"/>
            <w:textDirection w:val="btLr"/>
            <w:vAlign w:val="center"/>
          </w:tcPr>
          <w:p w:rsidR="00BC7CF5" w:rsidRPr="00BC2CA1" w:rsidRDefault="00BC7CF5" w:rsidP="00BC7CF5">
            <w:pPr>
              <w:snapToGrid w:val="0"/>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14  115 000,0</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2 115 000,0</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2 000 000,0</w:t>
            </w:r>
          </w:p>
        </w:tc>
        <w:tc>
          <w:tcPr>
            <w:tcW w:w="426" w:type="dxa"/>
            <w:shd w:val="clear" w:color="auto" w:fill="auto"/>
            <w:textDirection w:val="btLr"/>
            <w:vAlign w:val="center"/>
          </w:tcPr>
          <w:p w:rsidR="00BC7CF5" w:rsidRPr="00BC2CA1" w:rsidRDefault="00BC7CF5" w:rsidP="00BC7CF5">
            <w:pPr>
              <w:snapToGrid w:val="0"/>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2 000 000,0</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2 000 000,0</w:t>
            </w:r>
          </w:p>
        </w:tc>
        <w:tc>
          <w:tcPr>
            <w:tcW w:w="425" w:type="dxa"/>
            <w:textDirection w:val="btLr"/>
            <w:vAlign w:val="cente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hAnsi="Times New Roman" w:cs="Times New Roman"/>
                <w:sz w:val="18"/>
                <w:szCs w:val="18"/>
              </w:rPr>
              <w:t>2 000 000,0</w:t>
            </w:r>
          </w:p>
        </w:tc>
        <w:tc>
          <w:tcPr>
            <w:tcW w:w="453" w:type="dxa"/>
            <w:textDirection w:val="btLr"/>
            <w:vAlign w:val="cente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hAnsi="Times New Roman" w:cs="Times New Roman"/>
                <w:sz w:val="18"/>
                <w:szCs w:val="18"/>
              </w:rPr>
              <w:t>2 000 000,0</w:t>
            </w:r>
          </w:p>
        </w:tc>
        <w:tc>
          <w:tcPr>
            <w:tcW w:w="499" w:type="dxa"/>
            <w:textDirection w:val="btLr"/>
            <w:vAlign w:val="cente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hAnsi="Times New Roman" w:cs="Times New Roman"/>
                <w:sz w:val="18"/>
                <w:szCs w:val="18"/>
              </w:rPr>
              <w:t>2 000 000,0</w:t>
            </w:r>
          </w:p>
        </w:tc>
      </w:tr>
      <w:tr w:rsidR="00BC7CF5" w:rsidRPr="00BC2CA1" w:rsidTr="00BC7CF5">
        <w:trPr>
          <w:cantSplit/>
          <w:trHeight w:val="1335"/>
        </w:trPr>
        <w:tc>
          <w:tcPr>
            <w:tcW w:w="5568" w:type="dxa"/>
            <w:gridSpan w:val="5"/>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03" w:type="dxa"/>
            <w:shd w:val="clear" w:color="auto" w:fill="auto"/>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Областной</w:t>
            </w:r>
          </w:p>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бюджет</w:t>
            </w:r>
          </w:p>
        </w:tc>
        <w:tc>
          <w:tcPr>
            <w:tcW w:w="425" w:type="dxa"/>
            <w:shd w:val="clear" w:color="auto" w:fill="auto"/>
            <w:textDirection w:val="btLr"/>
            <w:vAlign w:val="center"/>
          </w:tcPr>
          <w:p w:rsidR="00BC7CF5" w:rsidRPr="00BC2CA1" w:rsidRDefault="00BC7CF5" w:rsidP="00BC7CF5">
            <w:pPr>
              <w:ind w:left="113" w:right="113"/>
            </w:pPr>
            <w:r w:rsidRPr="00BC2CA1">
              <w:rPr>
                <w:rFonts w:ascii="Times New Roman" w:hAnsi="Times New Roman" w:cs="Times New Roman"/>
                <w:sz w:val="18"/>
                <w:szCs w:val="18"/>
              </w:rPr>
              <w:t>480 000,0</w:t>
            </w:r>
          </w:p>
        </w:tc>
        <w:tc>
          <w:tcPr>
            <w:tcW w:w="425" w:type="dxa"/>
            <w:shd w:val="clear" w:color="auto" w:fill="auto"/>
            <w:textDirection w:val="btLr"/>
            <w:vAlign w:val="center"/>
          </w:tcPr>
          <w:p w:rsidR="00BC7CF5" w:rsidRPr="00BC2CA1" w:rsidRDefault="00BC7CF5" w:rsidP="00BC7CF5">
            <w:pPr>
              <w:ind w:left="113" w:right="113"/>
            </w:pPr>
            <w:r w:rsidRPr="00BC2CA1">
              <w:rPr>
                <w:rFonts w:ascii="Times New Roman" w:hAnsi="Times New Roman" w:cs="Times New Roman"/>
                <w:sz w:val="18"/>
                <w:szCs w:val="18"/>
              </w:rPr>
              <w:t>480 000,0</w:t>
            </w:r>
          </w:p>
        </w:tc>
        <w:tc>
          <w:tcPr>
            <w:tcW w:w="425" w:type="dxa"/>
            <w:shd w:val="clear" w:color="auto" w:fill="auto"/>
            <w:textDirection w:val="btLr"/>
            <w:vAlign w:val="center"/>
          </w:tcPr>
          <w:p w:rsidR="00BC7CF5" w:rsidRPr="00BC2CA1" w:rsidRDefault="00BC7CF5" w:rsidP="00BC7CF5">
            <w:pPr>
              <w:ind w:left="113" w:right="113"/>
            </w:pPr>
            <w:r w:rsidRPr="00BC2CA1">
              <w:rPr>
                <w:rFonts w:ascii="Times New Roman" w:hAnsi="Times New Roman" w:cs="Times New Roman"/>
                <w:sz w:val="18"/>
                <w:szCs w:val="18"/>
              </w:rPr>
              <w:t>0</w:t>
            </w:r>
          </w:p>
        </w:tc>
        <w:tc>
          <w:tcPr>
            <w:tcW w:w="426" w:type="dxa"/>
            <w:shd w:val="clear" w:color="auto" w:fill="auto"/>
            <w:textDirection w:val="btLr"/>
            <w:vAlign w:val="center"/>
          </w:tcPr>
          <w:p w:rsidR="00BC7CF5" w:rsidRPr="00BC2CA1" w:rsidRDefault="00BC7CF5" w:rsidP="00BC7CF5">
            <w:pPr>
              <w:snapToGrid w:val="0"/>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0</w:t>
            </w:r>
          </w:p>
        </w:tc>
        <w:tc>
          <w:tcPr>
            <w:tcW w:w="425" w:type="dxa"/>
            <w:textDirection w:val="btLr"/>
            <w:vAlign w:val="center"/>
          </w:tcPr>
          <w:p w:rsidR="00BC7CF5" w:rsidRPr="00BC2CA1" w:rsidRDefault="00BC7CF5" w:rsidP="00BC7CF5">
            <w:pPr>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0</w:t>
            </w:r>
          </w:p>
        </w:tc>
        <w:tc>
          <w:tcPr>
            <w:tcW w:w="453" w:type="dxa"/>
            <w:textDirection w:val="btLr"/>
            <w:vAlign w:val="center"/>
          </w:tcPr>
          <w:p w:rsidR="00BC7CF5" w:rsidRPr="00BC2CA1" w:rsidRDefault="00BC7CF5" w:rsidP="00BC7CF5">
            <w:pPr>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0</w:t>
            </w:r>
          </w:p>
        </w:tc>
        <w:tc>
          <w:tcPr>
            <w:tcW w:w="499" w:type="dxa"/>
            <w:textDirection w:val="btLr"/>
            <w:vAlign w:val="center"/>
          </w:tcPr>
          <w:p w:rsidR="00BC7CF5" w:rsidRPr="00BC2CA1" w:rsidRDefault="00BC7CF5" w:rsidP="00BC7CF5">
            <w:pPr>
              <w:spacing w:line="240" w:lineRule="auto"/>
              <w:ind w:left="113" w:right="113"/>
              <w:rPr>
                <w:rFonts w:ascii="Times New Roman" w:hAnsi="Times New Roman" w:cs="Times New Roman"/>
                <w:sz w:val="18"/>
                <w:szCs w:val="18"/>
              </w:rPr>
            </w:pPr>
            <w:r w:rsidRPr="00BC2CA1">
              <w:rPr>
                <w:rFonts w:ascii="Times New Roman" w:hAnsi="Times New Roman" w:cs="Times New Roman"/>
                <w:sz w:val="18"/>
                <w:szCs w:val="18"/>
              </w:rPr>
              <w:t>0</w:t>
            </w:r>
          </w:p>
        </w:tc>
      </w:tr>
      <w:tr w:rsidR="00BC7CF5" w:rsidRPr="00BC2CA1" w:rsidTr="00BC7CF5">
        <w:trPr>
          <w:cantSplit/>
          <w:trHeight w:val="1335"/>
        </w:trPr>
        <w:tc>
          <w:tcPr>
            <w:tcW w:w="5568" w:type="dxa"/>
            <w:gridSpan w:val="5"/>
            <w:vMerge/>
            <w:shd w:val="clear" w:color="auto" w:fill="auto"/>
          </w:tcPr>
          <w:p w:rsidR="00BC7CF5" w:rsidRPr="00BC2CA1" w:rsidRDefault="00BC7CF5" w:rsidP="00BC7CF5">
            <w:pPr>
              <w:snapToGrid w:val="0"/>
              <w:spacing w:line="240" w:lineRule="auto"/>
              <w:jc w:val="center"/>
              <w:rPr>
                <w:rFonts w:ascii="Times New Roman" w:hAnsi="Times New Roman" w:cs="Times New Roman"/>
                <w:sz w:val="18"/>
                <w:szCs w:val="18"/>
              </w:rPr>
            </w:pPr>
          </w:p>
        </w:tc>
        <w:tc>
          <w:tcPr>
            <w:tcW w:w="1203" w:type="dxa"/>
            <w:shd w:val="clear" w:color="auto" w:fill="auto"/>
          </w:tcPr>
          <w:p w:rsidR="00BC7CF5" w:rsidRPr="00BC2CA1" w:rsidRDefault="00BC7CF5" w:rsidP="00BC7CF5">
            <w:pPr>
              <w:spacing w:line="240" w:lineRule="auto"/>
              <w:jc w:val="center"/>
              <w:rPr>
                <w:rFonts w:ascii="Times New Roman" w:hAnsi="Times New Roman" w:cs="Times New Roman"/>
                <w:sz w:val="18"/>
                <w:szCs w:val="18"/>
              </w:rPr>
            </w:pPr>
            <w:r w:rsidRPr="00BC2CA1">
              <w:rPr>
                <w:rFonts w:ascii="Times New Roman" w:hAnsi="Times New Roman" w:cs="Times New Roman"/>
                <w:sz w:val="18"/>
                <w:szCs w:val="18"/>
              </w:rPr>
              <w:t>Муниципальный бюджет</w:t>
            </w:r>
          </w:p>
        </w:tc>
        <w:tc>
          <w:tcPr>
            <w:tcW w:w="425" w:type="dxa"/>
            <w:shd w:val="clear" w:color="auto" w:fill="auto"/>
            <w:textDirection w:val="btLr"/>
          </w:tcPr>
          <w:p w:rsidR="00BC7CF5" w:rsidRPr="00BC2CA1" w:rsidRDefault="00BC7CF5" w:rsidP="00BC7CF5">
            <w:pPr>
              <w:spacing w:line="240" w:lineRule="auto"/>
              <w:ind w:left="113" w:right="113"/>
              <w:jc w:val="center"/>
              <w:rPr>
                <w:rFonts w:ascii="Times New Roman" w:hAnsi="Times New Roman" w:cs="Times New Roman"/>
                <w:sz w:val="18"/>
                <w:szCs w:val="18"/>
              </w:rPr>
            </w:pPr>
            <w:r w:rsidRPr="00BC2CA1">
              <w:rPr>
                <w:rFonts w:ascii="Times New Roman" w:hAnsi="Times New Roman" w:cs="Times New Roman"/>
                <w:sz w:val="18"/>
                <w:szCs w:val="18"/>
              </w:rPr>
              <w:t>13 635 000,0</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1 635 000,0</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2 000 000,0</w:t>
            </w:r>
          </w:p>
        </w:tc>
        <w:tc>
          <w:tcPr>
            <w:tcW w:w="426"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2 000 000,0</w:t>
            </w:r>
          </w:p>
        </w:tc>
        <w:tc>
          <w:tcPr>
            <w:tcW w:w="425" w:type="dxa"/>
            <w:shd w:val="clear" w:color="auto" w:fill="auto"/>
            <w:textDirection w:val="btLr"/>
            <w:vAlign w:val="center"/>
          </w:tcPr>
          <w:p w:rsidR="00BC7CF5" w:rsidRPr="00BC2CA1" w:rsidRDefault="00BC7CF5" w:rsidP="00BC7CF5">
            <w:pPr>
              <w:snapToGrid w:val="0"/>
              <w:spacing w:line="240" w:lineRule="auto"/>
              <w:ind w:left="113" w:right="113"/>
              <w:jc w:val="right"/>
              <w:rPr>
                <w:rFonts w:ascii="Times New Roman" w:hAnsi="Times New Roman" w:cs="Times New Roman"/>
                <w:sz w:val="18"/>
                <w:szCs w:val="18"/>
              </w:rPr>
            </w:pPr>
            <w:r w:rsidRPr="00BC2CA1">
              <w:rPr>
                <w:rFonts w:ascii="Times New Roman" w:hAnsi="Times New Roman" w:cs="Times New Roman"/>
                <w:sz w:val="18"/>
                <w:szCs w:val="18"/>
              </w:rPr>
              <w:t>2 000 000,0</w:t>
            </w:r>
          </w:p>
        </w:tc>
        <w:tc>
          <w:tcPr>
            <w:tcW w:w="425" w:type="dxa"/>
            <w:textDirection w:val="btLr"/>
            <w:vAlign w:val="center"/>
          </w:tcPr>
          <w:p w:rsidR="00BC7CF5" w:rsidRPr="00BC2CA1" w:rsidRDefault="00BC7CF5" w:rsidP="00BC7CF5">
            <w:pPr>
              <w:spacing w:line="240" w:lineRule="auto"/>
              <w:ind w:left="113" w:right="113"/>
              <w:jc w:val="right"/>
              <w:rPr>
                <w:rFonts w:ascii="Times New Roman" w:eastAsia="Times New Roman" w:hAnsi="Times New Roman"/>
                <w:szCs w:val="20"/>
              </w:rPr>
            </w:pPr>
            <w:r w:rsidRPr="00BC2CA1">
              <w:rPr>
                <w:rFonts w:ascii="Times New Roman" w:hAnsi="Times New Roman" w:cs="Times New Roman"/>
                <w:sz w:val="18"/>
                <w:szCs w:val="18"/>
              </w:rPr>
              <w:t>2 000 000,0</w:t>
            </w:r>
          </w:p>
        </w:tc>
        <w:tc>
          <w:tcPr>
            <w:tcW w:w="453" w:type="dxa"/>
            <w:textDirection w:val="btLr"/>
            <w:vAlign w:val="center"/>
          </w:tcPr>
          <w:p w:rsidR="00BC7CF5" w:rsidRPr="00BC2CA1" w:rsidRDefault="00BC7CF5" w:rsidP="00BC7CF5">
            <w:pPr>
              <w:spacing w:line="240" w:lineRule="auto"/>
              <w:ind w:left="113" w:right="113"/>
              <w:jc w:val="right"/>
              <w:rPr>
                <w:rFonts w:ascii="Times New Roman" w:eastAsia="Times New Roman" w:hAnsi="Times New Roman"/>
                <w:szCs w:val="20"/>
              </w:rPr>
            </w:pPr>
            <w:r w:rsidRPr="00BC2CA1">
              <w:rPr>
                <w:rFonts w:ascii="Times New Roman" w:hAnsi="Times New Roman" w:cs="Times New Roman"/>
                <w:sz w:val="18"/>
                <w:szCs w:val="18"/>
              </w:rPr>
              <w:t>2 000 000,0</w:t>
            </w:r>
          </w:p>
        </w:tc>
        <w:tc>
          <w:tcPr>
            <w:tcW w:w="499" w:type="dxa"/>
            <w:textDirection w:val="btLr"/>
            <w:vAlign w:val="center"/>
          </w:tcPr>
          <w:p w:rsidR="00BC7CF5" w:rsidRPr="00BC2CA1" w:rsidRDefault="00BC7CF5" w:rsidP="00BC7CF5">
            <w:pPr>
              <w:spacing w:line="240" w:lineRule="auto"/>
              <w:ind w:left="113" w:right="113"/>
              <w:jc w:val="right"/>
              <w:rPr>
                <w:rFonts w:ascii="Times New Roman" w:eastAsia="Times New Roman" w:hAnsi="Times New Roman"/>
                <w:szCs w:val="20"/>
              </w:rPr>
            </w:pPr>
            <w:r w:rsidRPr="00BC2CA1">
              <w:rPr>
                <w:rFonts w:ascii="Times New Roman" w:hAnsi="Times New Roman" w:cs="Times New Roman"/>
                <w:sz w:val="18"/>
                <w:szCs w:val="18"/>
              </w:rPr>
              <w:t>2 000 000,0</w:t>
            </w:r>
          </w:p>
        </w:tc>
      </w:tr>
    </w:tbl>
    <w:p w:rsidR="00BC7CF5" w:rsidRPr="00BC2CA1" w:rsidRDefault="00BC7CF5" w:rsidP="00BC7CF5"/>
    <w:p w:rsidR="00BC7CF5" w:rsidRPr="00BC2CA1" w:rsidRDefault="00BC7CF5" w:rsidP="00BC7CF5"/>
    <w:p w:rsidR="00BC7CF5" w:rsidRDefault="00BC7CF5" w:rsidP="00BC7CF5"/>
    <w:p w:rsidR="00A61E0C" w:rsidRPr="00BC2CA1" w:rsidRDefault="00A61E0C" w:rsidP="00BC7CF5"/>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lastRenderedPageBreak/>
        <w:t>Приложение 8</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 xml:space="preserve">к постановлению администрации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муниципального образования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городской округ город Касимов</w:t>
      </w:r>
    </w:p>
    <w:p w:rsidR="00BC7CF5" w:rsidRPr="00BC2CA1" w:rsidRDefault="00BC7CF5" w:rsidP="00BC7CF5">
      <w:pPr>
        <w:spacing w:line="240" w:lineRule="auto"/>
        <w:ind w:left="5387"/>
        <w:jc w:val="right"/>
        <w:rPr>
          <w:rFonts w:ascii="Times New Roman" w:hAnsi="Times New Roman" w:cs="Times New Roman"/>
          <w:sz w:val="28"/>
          <w:szCs w:val="28"/>
        </w:rPr>
      </w:pPr>
      <w:r>
        <w:rPr>
          <w:rFonts w:ascii="Times New Roman" w:hAnsi="Times New Roman" w:cs="Times New Roman"/>
          <w:sz w:val="28"/>
          <w:szCs w:val="28"/>
        </w:rPr>
        <w:t>от 17.06.2019  № 731</w:t>
      </w:r>
    </w:p>
    <w:p w:rsidR="00BC7CF5" w:rsidRPr="00BC2CA1" w:rsidRDefault="00BC7CF5" w:rsidP="00BC7CF5">
      <w:pPr>
        <w:spacing w:line="240" w:lineRule="auto"/>
        <w:ind w:left="5387"/>
        <w:rPr>
          <w:rFonts w:ascii="Times New Roman" w:hAnsi="Times New Roman" w:cs="Times New Roman"/>
          <w:sz w:val="28"/>
          <w:szCs w:val="28"/>
        </w:rPr>
      </w:pPr>
    </w:p>
    <w:tbl>
      <w:tblPr>
        <w:tblpPr w:leftFromText="180" w:rightFromText="180" w:vertAnchor="text" w:horzAnchor="margin" w:tblpXSpec="center" w:tblpY="596"/>
        <w:tblW w:w="10596" w:type="dxa"/>
        <w:tblLayout w:type="fixed"/>
        <w:tblCellMar>
          <w:left w:w="0" w:type="dxa"/>
          <w:right w:w="0" w:type="dxa"/>
        </w:tblCellMar>
        <w:tblLook w:val="0000"/>
      </w:tblPr>
      <w:tblGrid>
        <w:gridCol w:w="1604"/>
        <w:gridCol w:w="1338"/>
        <w:gridCol w:w="1134"/>
        <w:gridCol w:w="1134"/>
        <w:gridCol w:w="1134"/>
        <w:gridCol w:w="1134"/>
        <w:gridCol w:w="1134"/>
        <w:gridCol w:w="992"/>
        <w:gridCol w:w="992"/>
      </w:tblGrid>
      <w:tr w:rsidR="00BC7CF5" w:rsidRPr="00BC2CA1" w:rsidTr="00BC7CF5">
        <w:trPr>
          <w:trHeight w:val="240"/>
        </w:trPr>
        <w:tc>
          <w:tcPr>
            <w:tcW w:w="1604" w:type="dxa"/>
            <w:vMerge w:val="restart"/>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Источник финансирования</w:t>
            </w:r>
          </w:p>
        </w:tc>
        <w:tc>
          <w:tcPr>
            <w:tcW w:w="8992" w:type="dxa"/>
            <w:gridSpan w:val="8"/>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Объем финансирования (руб.)</w:t>
            </w:r>
          </w:p>
        </w:tc>
      </w:tr>
      <w:tr w:rsidR="00BC7CF5" w:rsidRPr="00BC2CA1" w:rsidTr="00BC7CF5">
        <w:trPr>
          <w:trHeight w:val="360"/>
        </w:trPr>
        <w:tc>
          <w:tcPr>
            <w:tcW w:w="1604" w:type="dxa"/>
            <w:vMerge/>
            <w:tcBorders>
              <w:top w:val="single" w:sz="4" w:space="0" w:color="000000"/>
              <w:left w:val="single" w:sz="4" w:space="0" w:color="000000"/>
              <w:bottom w:val="single" w:sz="4" w:space="0" w:color="000000"/>
            </w:tcBorders>
            <w:shd w:val="clear" w:color="auto" w:fill="auto"/>
            <w:vAlign w:val="center"/>
          </w:tcPr>
          <w:p w:rsidR="00BC7CF5" w:rsidRPr="00BC2CA1" w:rsidRDefault="00BC7CF5" w:rsidP="00BC7CF5">
            <w:pPr>
              <w:snapToGrid w:val="0"/>
              <w:spacing w:line="240" w:lineRule="auto"/>
              <w:jc w:val="center"/>
              <w:rPr>
                <w:rFonts w:ascii="Times New Roman" w:eastAsia="Times New Roman" w:hAnsi="Times New Roman" w:cs="Times New Roman"/>
                <w:szCs w:val="20"/>
              </w:rPr>
            </w:pPr>
          </w:p>
        </w:tc>
        <w:tc>
          <w:tcPr>
            <w:tcW w:w="1338"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Всего</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2019 год</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2020 год</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2021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2022 год</w:t>
            </w:r>
          </w:p>
        </w:tc>
        <w:tc>
          <w:tcPr>
            <w:tcW w:w="1134"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2023 год</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2024 год</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2025 год</w:t>
            </w:r>
          </w:p>
        </w:tc>
      </w:tr>
      <w:tr w:rsidR="00BC7CF5" w:rsidRPr="00BC2CA1" w:rsidTr="00BC7CF5">
        <w:trPr>
          <w:trHeight w:val="240"/>
        </w:trPr>
        <w:tc>
          <w:tcPr>
            <w:tcW w:w="160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bCs/>
                <w:szCs w:val="20"/>
              </w:rPr>
              <w:t>Муниципальный бюджет</w:t>
            </w:r>
          </w:p>
        </w:tc>
        <w:tc>
          <w:tcPr>
            <w:tcW w:w="1338"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148 680,0</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37 800,0</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1134"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r>
      <w:tr w:rsidR="00BC7CF5" w:rsidRPr="00BC2CA1" w:rsidTr="00BC7CF5">
        <w:trPr>
          <w:trHeight w:val="240"/>
        </w:trPr>
        <w:tc>
          <w:tcPr>
            <w:tcW w:w="160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napToGrid w:val="0"/>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Итого</w:t>
            </w:r>
          </w:p>
        </w:tc>
        <w:tc>
          <w:tcPr>
            <w:tcW w:w="1338"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hAnsi="Times New Roman" w:cs="Times New Roman"/>
                <w:szCs w:val="20"/>
              </w:rPr>
            </w:pPr>
            <w:r w:rsidRPr="00BC2CA1">
              <w:rPr>
                <w:rFonts w:ascii="Times New Roman" w:hAnsi="Times New Roman" w:cs="Times New Roman"/>
                <w:szCs w:val="20"/>
              </w:rPr>
              <w:t>148 680,0</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37 800,0</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1134" w:type="dxa"/>
            <w:tcBorders>
              <w:top w:val="single" w:sz="4" w:space="0" w:color="000000"/>
              <w:left w:val="single" w:sz="4" w:space="0" w:color="000000"/>
              <w:bottom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1134"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c>
          <w:tcPr>
            <w:tcW w:w="992" w:type="dxa"/>
            <w:tcBorders>
              <w:top w:val="single" w:sz="4" w:space="0" w:color="000000"/>
              <w:left w:val="single" w:sz="4" w:space="0" w:color="000000"/>
              <w:bottom w:val="single" w:sz="4" w:space="0" w:color="000000"/>
              <w:right w:val="single" w:sz="4" w:space="0" w:color="000000"/>
            </w:tcBorders>
          </w:tcPr>
          <w:p w:rsidR="00BC7CF5" w:rsidRPr="00BC2CA1" w:rsidRDefault="00BC7CF5" w:rsidP="00BC7CF5">
            <w:pPr>
              <w:spacing w:line="240" w:lineRule="auto"/>
              <w:jc w:val="center"/>
              <w:rPr>
                <w:rFonts w:ascii="Times New Roman" w:eastAsia="Times New Roman" w:hAnsi="Times New Roman" w:cs="Times New Roman"/>
                <w:szCs w:val="20"/>
              </w:rPr>
            </w:pPr>
            <w:r w:rsidRPr="00BC2CA1">
              <w:rPr>
                <w:rFonts w:ascii="Times New Roman" w:eastAsia="Times New Roman" w:hAnsi="Times New Roman" w:cs="Times New Roman"/>
                <w:szCs w:val="20"/>
              </w:rPr>
              <w:t>18 480,0</w:t>
            </w:r>
          </w:p>
        </w:tc>
      </w:tr>
    </w:tbl>
    <w:p w:rsidR="00BC7CF5" w:rsidRPr="00BC2CA1" w:rsidRDefault="00BC7CF5" w:rsidP="00BC7CF5">
      <w:pPr>
        <w:spacing w:line="240" w:lineRule="auto"/>
        <w:ind w:left="5387"/>
        <w:rPr>
          <w:rFonts w:ascii="Times New Roman" w:hAnsi="Times New Roman" w:cs="Times New Roman"/>
          <w:sz w:val="24"/>
        </w:rPr>
      </w:pPr>
    </w:p>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Default="00BC7CF5"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Default="00A61E0C" w:rsidP="00BC7CF5"/>
    <w:p w:rsidR="00A61E0C" w:rsidRPr="00BC2CA1" w:rsidRDefault="00A61E0C"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lastRenderedPageBreak/>
        <w:t>Приложение 9</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 xml:space="preserve">к постановлению администрации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муниципального образования –</w:t>
      </w:r>
    </w:p>
    <w:p w:rsidR="00BC7CF5" w:rsidRPr="00BC2CA1" w:rsidRDefault="00BC7CF5" w:rsidP="00BC7CF5">
      <w:pPr>
        <w:spacing w:line="240" w:lineRule="auto"/>
        <w:ind w:left="5245"/>
        <w:jc w:val="right"/>
        <w:rPr>
          <w:rFonts w:ascii="Times New Roman" w:hAnsi="Times New Roman" w:cs="Times New Roman"/>
          <w:sz w:val="28"/>
          <w:szCs w:val="28"/>
        </w:rPr>
      </w:pPr>
      <w:r w:rsidRPr="00BC2CA1">
        <w:rPr>
          <w:rFonts w:ascii="Times New Roman" w:hAnsi="Times New Roman" w:cs="Times New Roman"/>
          <w:sz w:val="28"/>
          <w:szCs w:val="28"/>
        </w:rPr>
        <w:t>городской округ город Касимов</w:t>
      </w:r>
    </w:p>
    <w:p w:rsidR="00BC7CF5" w:rsidRPr="00BC2CA1" w:rsidRDefault="00BC7CF5" w:rsidP="00BC7CF5">
      <w:pPr>
        <w:spacing w:line="240" w:lineRule="auto"/>
        <w:ind w:left="5245"/>
        <w:jc w:val="right"/>
        <w:rPr>
          <w:rFonts w:ascii="Times New Roman" w:hAnsi="Times New Roman" w:cs="Times New Roman"/>
          <w:sz w:val="28"/>
          <w:szCs w:val="28"/>
        </w:rPr>
      </w:pPr>
      <w:r>
        <w:rPr>
          <w:rFonts w:ascii="Times New Roman" w:hAnsi="Times New Roman" w:cs="Times New Roman"/>
          <w:sz w:val="28"/>
          <w:szCs w:val="28"/>
        </w:rPr>
        <w:t>от 17.06.2019  № 731</w:t>
      </w:r>
    </w:p>
    <w:p w:rsidR="00BC7CF5" w:rsidRPr="00BC2CA1" w:rsidRDefault="00BC7CF5" w:rsidP="00BC7CF5">
      <w:pPr>
        <w:jc w:val="both"/>
        <w:rPr>
          <w:rFonts w:ascii="Times New Roman" w:hAnsi="Times New Roman" w:cs="Times New Roman"/>
        </w:rPr>
      </w:pPr>
    </w:p>
    <w:tbl>
      <w:tblPr>
        <w:tblpPr w:leftFromText="180" w:rightFromText="180" w:vertAnchor="page" w:horzAnchor="margin" w:tblpXSpec="center" w:tblpY="3346"/>
        <w:tblW w:w="10382" w:type="dxa"/>
        <w:tblLayout w:type="fixed"/>
        <w:tblLook w:val="04A0"/>
      </w:tblPr>
      <w:tblGrid>
        <w:gridCol w:w="460"/>
        <w:gridCol w:w="1984"/>
        <w:gridCol w:w="1843"/>
        <w:gridCol w:w="1417"/>
        <w:gridCol w:w="1276"/>
        <w:gridCol w:w="425"/>
        <w:gridCol w:w="426"/>
        <w:gridCol w:w="425"/>
        <w:gridCol w:w="425"/>
        <w:gridCol w:w="425"/>
        <w:gridCol w:w="426"/>
        <w:gridCol w:w="425"/>
        <w:gridCol w:w="425"/>
      </w:tblGrid>
      <w:tr w:rsidR="00BC7CF5" w:rsidRPr="00BC2CA1" w:rsidTr="00BC7CF5">
        <w:trPr>
          <w:trHeight w:val="230"/>
        </w:trPr>
        <w:tc>
          <w:tcPr>
            <w:tcW w:w="460" w:type="dxa"/>
            <w:vMerge w:val="restart"/>
            <w:tcBorders>
              <w:top w:val="single" w:sz="4" w:space="0" w:color="000000"/>
              <w:left w:val="single" w:sz="4" w:space="0" w:color="000000"/>
              <w:bottom w:val="single" w:sz="4" w:space="0" w:color="000000"/>
              <w:right w:val="nil"/>
            </w:tcBorders>
            <w:hideMark/>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 п/п</w:t>
            </w:r>
          </w:p>
        </w:tc>
        <w:tc>
          <w:tcPr>
            <w:tcW w:w="1984" w:type="dxa"/>
            <w:vMerge w:val="restart"/>
            <w:tcBorders>
              <w:top w:val="single" w:sz="4" w:space="0" w:color="000000"/>
              <w:left w:val="single" w:sz="4" w:space="0" w:color="000000"/>
              <w:bottom w:val="single" w:sz="4" w:space="0" w:color="000000"/>
              <w:right w:val="nil"/>
            </w:tcBorders>
            <w:hideMark/>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Программные мероприятия, обеспечивающие выполнение задачи</w:t>
            </w:r>
          </w:p>
        </w:tc>
        <w:tc>
          <w:tcPr>
            <w:tcW w:w="1843" w:type="dxa"/>
            <w:vMerge w:val="restart"/>
            <w:tcBorders>
              <w:top w:val="single" w:sz="4" w:space="0" w:color="000000"/>
              <w:left w:val="single" w:sz="4" w:space="0" w:color="000000"/>
              <w:right w:val="single" w:sz="4" w:space="0" w:color="000000"/>
            </w:tcBorders>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Ожидаемый результат</w:t>
            </w:r>
          </w:p>
        </w:tc>
        <w:tc>
          <w:tcPr>
            <w:tcW w:w="1417" w:type="dxa"/>
            <w:vMerge w:val="restart"/>
            <w:tcBorders>
              <w:top w:val="single" w:sz="4" w:space="0" w:color="000000"/>
              <w:left w:val="single" w:sz="4" w:space="0" w:color="000000"/>
              <w:bottom w:val="single" w:sz="4" w:space="0" w:color="000000"/>
              <w:right w:val="nil"/>
            </w:tcBorders>
            <w:hideMark/>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Главные распорядители</w:t>
            </w:r>
          </w:p>
        </w:tc>
        <w:tc>
          <w:tcPr>
            <w:tcW w:w="1276" w:type="dxa"/>
            <w:vMerge w:val="restart"/>
            <w:tcBorders>
              <w:top w:val="single" w:sz="4" w:space="0" w:color="000000"/>
              <w:left w:val="single" w:sz="4" w:space="0" w:color="000000"/>
              <w:bottom w:val="single" w:sz="4" w:space="0" w:color="000000"/>
              <w:right w:val="single" w:sz="4" w:space="0" w:color="auto"/>
            </w:tcBorders>
            <w:hideMark/>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Источник финансирования</w:t>
            </w:r>
          </w:p>
        </w:tc>
        <w:tc>
          <w:tcPr>
            <w:tcW w:w="3402" w:type="dxa"/>
            <w:gridSpan w:val="8"/>
            <w:tcBorders>
              <w:top w:val="single" w:sz="4" w:space="0" w:color="auto"/>
              <w:left w:val="single" w:sz="4" w:space="0" w:color="auto"/>
              <w:bottom w:val="single" w:sz="4" w:space="0" w:color="auto"/>
              <w:right w:val="single" w:sz="4" w:space="0" w:color="auto"/>
            </w:tcBorders>
            <w:hideMark/>
          </w:tcPr>
          <w:p w:rsidR="00BC7CF5" w:rsidRPr="00BC2CA1" w:rsidRDefault="00BC7CF5" w:rsidP="00BC7CF5">
            <w:pPr>
              <w:suppressAutoHyphens w:val="0"/>
              <w:spacing w:line="240" w:lineRule="auto"/>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Объем финансирования (руб.)</w:t>
            </w:r>
          </w:p>
        </w:tc>
      </w:tr>
      <w:tr w:rsidR="00BC7CF5" w:rsidRPr="00BC2CA1" w:rsidTr="00BC7CF5">
        <w:trPr>
          <w:cantSplit/>
          <w:trHeight w:val="754"/>
        </w:trPr>
        <w:tc>
          <w:tcPr>
            <w:tcW w:w="460" w:type="dxa"/>
            <w:vMerge/>
            <w:tcBorders>
              <w:top w:val="single" w:sz="4" w:space="0" w:color="000000"/>
              <w:left w:val="single" w:sz="4" w:space="0" w:color="000000"/>
              <w:bottom w:val="single" w:sz="4" w:space="0" w:color="000000"/>
              <w:right w:val="nil"/>
            </w:tcBorders>
            <w:vAlign w:val="center"/>
            <w:hideMark/>
          </w:tcPr>
          <w:p w:rsidR="00BC7CF5" w:rsidRPr="00BC2CA1" w:rsidRDefault="00BC7CF5" w:rsidP="00BC7CF5">
            <w:pPr>
              <w:suppressAutoHyphens w:val="0"/>
              <w:spacing w:line="240" w:lineRule="auto"/>
              <w:rPr>
                <w:rFonts w:ascii="Times New Roman" w:eastAsia="Times New Roman" w:hAnsi="Times New Roman" w:cs="Times New Roman"/>
                <w:sz w:val="18"/>
                <w:szCs w:val="18"/>
              </w:rPr>
            </w:pPr>
          </w:p>
        </w:tc>
        <w:tc>
          <w:tcPr>
            <w:tcW w:w="1984" w:type="dxa"/>
            <w:vMerge/>
            <w:tcBorders>
              <w:top w:val="single" w:sz="4" w:space="0" w:color="000000"/>
              <w:left w:val="single" w:sz="4" w:space="0" w:color="000000"/>
              <w:bottom w:val="single" w:sz="4" w:space="0" w:color="auto"/>
              <w:right w:val="nil"/>
            </w:tcBorders>
            <w:vAlign w:val="center"/>
            <w:hideMark/>
          </w:tcPr>
          <w:p w:rsidR="00BC7CF5" w:rsidRPr="00BC2CA1" w:rsidRDefault="00BC7CF5" w:rsidP="00BC7CF5">
            <w:pPr>
              <w:suppressAutoHyphens w:val="0"/>
              <w:spacing w:line="240" w:lineRule="auto"/>
              <w:rPr>
                <w:rFonts w:ascii="Times New Roman" w:eastAsia="Times New Roman" w:hAnsi="Times New Roman" w:cs="Times New Roman"/>
                <w:sz w:val="18"/>
                <w:szCs w:val="18"/>
              </w:rPr>
            </w:pPr>
          </w:p>
        </w:tc>
        <w:tc>
          <w:tcPr>
            <w:tcW w:w="1843" w:type="dxa"/>
            <w:vMerge/>
            <w:tcBorders>
              <w:left w:val="single" w:sz="4" w:space="0" w:color="000000"/>
              <w:bottom w:val="single" w:sz="4" w:space="0" w:color="auto"/>
              <w:right w:val="single" w:sz="4" w:space="0" w:color="000000"/>
            </w:tcBorders>
          </w:tcPr>
          <w:p w:rsidR="00BC7CF5" w:rsidRPr="00BC2CA1" w:rsidRDefault="00BC7CF5" w:rsidP="00BC7CF5">
            <w:pPr>
              <w:suppressAutoHyphens w:val="0"/>
              <w:spacing w:line="240" w:lineRule="auto"/>
              <w:rPr>
                <w:rFonts w:ascii="Times New Roman" w:eastAsia="Times New Roman" w:hAnsi="Times New Roman" w:cs="Times New Roman"/>
                <w:sz w:val="18"/>
                <w:szCs w:val="18"/>
              </w:rPr>
            </w:pPr>
          </w:p>
        </w:tc>
        <w:tc>
          <w:tcPr>
            <w:tcW w:w="1417" w:type="dxa"/>
            <w:vMerge/>
            <w:tcBorders>
              <w:top w:val="single" w:sz="4" w:space="0" w:color="000000"/>
              <w:left w:val="single" w:sz="4" w:space="0" w:color="000000"/>
              <w:bottom w:val="single" w:sz="4" w:space="0" w:color="auto"/>
              <w:right w:val="nil"/>
            </w:tcBorders>
            <w:vAlign w:val="center"/>
            <w:hideMark/>
          </w:tcPr>
          <w:p w:rsidR="00BC7CF5" w:rsidRPr="00BC2CA1" w:rsidRDefault="00BC7CF5" w:rsidP="00BC7CF5">
            <w:pPr>
              <w:suppressAutoHyphens w:val="0"/>
              <w:spacing w:line="240" w:lineRule="auto"/>
              <w:rPr>
                <w:rFonts w:ascii="Times New Roman" w:eastAsia="Times New Roman" w:hAnsi="Times New Roman" w:cs="Times New Roman"/>
                <w:sz w:val="18"/>
                <w:szCs w:val="18"/>
              </w:rPr>
            </w:pPr>
          </w:p>
        </w:tc>
        <w:tc>
          <w:tcPr>
            <w:tcW w:w="1276" w:type="dxa"/>
            <w:vMerge/>
            <w:tcBorders>
              <w:top w:val="single" w:sz="4" w:space="0" w:color="000000"/>
              <w:left w:val="single" w:sz="4" w:space="0" w:color="000000"/>
              <w:bottom w:val="single" w:sz="4" w:space="0" w:color="auto"/>
              <w:right w:val="single" w:sz="4" w:space="0" w:color="auto"/>
            </w:tcBorders>
            <w:vAlign w:val="center"/>
            <w:hideMark/>
          </w:tcPr>
          <w:p w:rsidR="00BC7CF5" w:rsidRPr="00BC2CA1" w:rsidRDefault="00BC7CF5" w:rsidP="00BC7CF5">
            <w:pPr>
              <w:suppressAutoHyphens w:val="0"/>
              <w:spacing w:line="240" w:lineRule="auto"/>
              <w:rPr>
                <w:rFonts w:ascii="Times New Roman" w:eastAsia="Times New Roman" w:hAnsi="Times New Roman" w:cs="Times New Roman"/>
                <w:sz w:val="18"/>
                <w:szCs w:val="18"/>
              </w:rPr>
            </w:pPr>
          </w:p>
        </w:tc>
        <w:tc>
          <w:tcPr>
            <w:tcW w:w="425" w:type="dxa"/>
            <w:tcBorders>
              <w:top w:val="single" w:sz="4" w:space="0" w:color="auto"/>
              <w:left w:val="single" w:sz="4" w:space="0" w:color="auto"/>
              <w:bottom w:val="single" w:sz="4" w:space="0" w:color="000000"/>
              <w:right w:val="nil"/>
            </w:tcBorders>
            <w:textDirection w:val="btLr"/>
            <w:hideMark/>
          </w:tcPr>
          <w:p w:rsidR="00BC7CF5" w:rsidRPr="00BC2CA1" w:rsidRDefault="00BC7CF5" w:rsidP="00BC7CF5">
            <w:pPr>
              <w:snapToGrid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всего</w:t>
            </w:r>
          </w:p>
        </w:tc>
        <w:tc>
          <w:tcPr>
            <w:tcW w:w="426"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2019г.</w:t>
            </w:r>
          </w:p>
        </w:tc>
        <w:tc>
          <w:tcPr>
            <w:tcW w:w="425" w:type="dxa"/>
            <w:tcBorders>
              <w:left w:val="single" w:sz="4" w:space="0" w:color="000000"/>
              <w:bottom w:val="single" w:sz="4" w:space="0" w:color="000000"/>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2020г.</w:t>
            </w:r>
          </w:p>
        </w:tc>
        <w:tc>
          <w:tcPr>
            <w:tcW w:w="425" w:type="dxa"/>
            <w:tcBorders>
              <w:left w:val="single" w:sz="4" w:space="0" w:color="000000"/>
              <w:bottom w:val="single" w:sz="4" w:space="0" w:color="000000"/>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2021г.</w:t>
            </w:r>
          </w:p>
        </w:tc>
        <w:tc>
          <w:tcPr>
            <w:tcW w:w="425"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2022г.</w:t>
            </w:r>
          </w:p>
        </w:tc>
        <w:tc>
          <w:tcPr>
            <w:tcW w:w="426"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2023г.</w:t>
            </w:r>
          </w:p>
        </w:tc>
        <w:tc>
          <w:tcPr>
            <w:tcW w:w="425"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2024г.</w:t>
            </w:r>
          </w:p>
        </w:tc>
        <w:tc>
          <w:tcPr>
            <w:tcW w:w="425"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2025г.</w:t>
            </w:r>
          </w:p>
        </w:tc>
      </w:tr>
      <w:tr w:rsidR="00BC7CF5" w:rsidRPr="00BC2CA1" w:rsidTr="00BC7CF5">
        <w:trPr>
          <w:cantSplit/>
          <w:trHeight w:val="875"/>
        </w:trPr>
        <w:tc>
          <w:tcPr>
            <w:tcW w:w="460" w:type="dxa"/>
            <w:tcBorders>
              <w:top w:val="single" w:sz="4" w:space="0" w:color="000000"/>
              <w:left w:val="single" w:sz="4" w:space="0" w:color="000000"/>
              <w:bottom w:val="single" w:sz="4" w:space="0" w:color="000000"/>
              <w:right w:val="nil"/>
            </w:tcBorders>
            <w:hideMark/>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1.</w:t>
            </w:r>
          </w:p>
        </w:tc>
        <w:tc>
          <w:tcPr>
            <w:tcW w:w="1984" w:type="dxa"/>
            <w:tcBorders>
              <w:top w:val="single" w:sz="4" w:space="0" w:color="000000"/>
              <w:left w:val="single" w:sz="4" w:space="0" w:color="000000"/>
              <w:bottom w:val="single" w:sz="4" w:space="0" w:color="000000"/>
              <w:right w:val="nil"/>
            </w:tcBorders>
            <w:hideMark/>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 xml:space="preserve">Задача 3. Проведение городского и областного слета юных инспекторов дорожного движения </w:t>
            </w:r>
          </w:p>
        </w:tc>
        <w:tc>
          <w:tcPr>
            <w:tcW w:w="1843" w:type="dxa"/>
            <w:vMerge w:val="restart"/>
            <w:tcBorders>
              <w:top w:val="single" w:sz="4" w:space="0" w:color="auto"/>
              <w:left w:val="single" w:sz="4" w:space="0" w:color="000000"/>
              <w:right w:val="single" w:sz="4" w:space="0" w:color="000000"/>
            </w:tcBorders>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Обеспечение безопасных условий для обучающихся, воспитанников при проезде</w:t>
            </w:r>
          </w:p>
        </w:tc>
        <w:tc>
          <w:tcPr>
            <w:tcW w:w="1417" w:type="dxa"/>
            <w:vMerge w:val="restart"/>
            <w:tcBorders>
              <w:top w:val="single" w:sz="4" w:space="0" w:color="000000"/>
              <w:left w:val="single" w:sz="4" w:space="0" w:color="000000"/>
              <w:right w:val="nil"/>
            </w:tcBorders>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Управление образования и молодежной политики</w:t>
            </w:r>
          </w:p>
        </w:tc>
        <w:tc>
          <w:tcPr>
            <w:tcW w:w="1276" w:type="dxa"/>
            <w:tcBorders>
              <w:top w:val="single" w:sz="4" w:space="0" w:color="000000"/>
              <w:left w:val="single" w:sz="4" w:space="0" w:color="000000"/>
              <w:bottom w:val="single" w:sz="4" w:space="0" w:color="auto"/>
              <w:right w:val="nil"/>
            </w:tcBorders>
            <w:hideMark/>
          </w:tcPr>
          <w:p w:rsidR="00BC7CF5" w:rsidRPr="00BC2CA1" w:rsidRDefault="00BC7CF5" w:rsidP="00BC7CF5">
            <w:pPr>
              <w:snapToGrid w:val="0"/>
              <w:spacing w:line="240" w:lineRule="auto"/>
              <w:jc w:val="both"/>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Муниципальный бюджет</w:t>
            </w:r>
          </w:p>
        </w:tc>
        <w:tc>
          <w:tcPr>
            <w:tcW w:w="425" w:type="dxa"/>
            <w:tcBorders>
              <w:top w:val="single" w:sz="4" w:space="0" w:color="000000"/>
              <w:left w:val="single" w:sz="4" w:space="0" w:color="000000"/>
              <w:bottom w:val="single" w:sz="4" w:space="0" w:color="000000"/>
              <w:right w:val="nil"/>
            </w:tcBorders>
            <w:textDirection w:val="btLr"/>
            <w:hideMark/>
          </w:tcPr>
          <w:p w:rsidR="00BC7CF5" w:rsidRPr="00BC2CA1" w:rsidRDefault="00BC7CF5" w:rsidP="00BC7CF5">
            <w:pPr>
              <w:snapToGrid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6"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napToGrid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napToGrid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napToGrid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napToGrid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6"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napToGrid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napToGrid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c>
          <w:tcPr>
            <w:tcW w:w="425" w:type="dxa"/>
            <w:tcBorders>
              <w:top w:val="single" w:sz="4" w:space="0" w:color="000000"/>
              <w:left w:val="single" w:sz="4" w:space="0" w:color="000000"/>
              <w:bottom w:val="single" w:sz="4" w:space="0" w:color="000000"/>
              <w:right w:val="single" w:sz="4" w:space="0" w:color="auto"/>
            </w:tcBorders>
            <w:textDirection w:val="btLr"/>
          </w:tcPr>
          <w:p w:rsidR="00BC7CF5" w:rsidRPr="00BC2CA1" w:rsidRDefault="00BC7CF5" w:rsidP="00BC7CF5">
            <w:pPr>
              <w:snapToGrid w:val="0"/>
              <w:spacing w:line="240" w:lineRule="auto"/>
              <w:ind w:left="113" w:right="113"/>
              <w:jc w:val="center"/>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0</w:t>
            </w:r>
          </w:p>
        </w:tc>
      </w:tr>
      <w:tr w:rsidR="00BC7CF5" w:rsidRPr="00BC2CA1" w:rsidTr="00BC7CF5">
        <w:trPr>
          <w:cantSplit/>
          <w:trHeight w:val="1068"/>
        </w:trPr>
        <w:tc>
          <w:tcPr>
            <w:tcW w:w="460" w:type="dxa"/>
            <w:tcBorders>
              <w:top w:val="single" w:sz="4" w:space="0" w:color="000000"/>
              <w:left w:val="single" w:sz="4" w:space="0" w:color="000000"/>
              <w:right w:val="nil"/>
            </w:tcBorders>
            <w:hideMark/>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2.</w:t>
            </w:r>
          </w:p>
        </w:tc>
        <w:tc>
          <w:tcPr>
            <w:tcW w:w="1984" w:type="dxa"/>
            <w:tcBorders>
              <w:top w:val="single" w:sz="4" w:space="0" w:color="000000"/>
              <w:left w:val="single" w:sz="4" w:space="0" w:color="000000"/>
              <w:right w:val="nil"/>
            </w:tcBorders>
            <w:hideMark/>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Иные мероприятия</w:t>
            </w:r>
          </w:p>
        </w:tc>
        <w:tc>
          <w:tcPr>
            <w:tcW w:w="1843" w:type="dxa"/>
            <w:vMerge/>
            <w:tcBorders>
              <w:left w:val="single" w:sz="4" w:space="0" w:color="000000"/>
              <w:right w:val="single" w:sz="4" w:space="0" w:color="000000"/>
            </w:tcBorders>
          </w:tcPr>
          <w:p w:rsidR="00BC7CF5" w:rsidRPr="00BC2CA1" w:rsidRDefault="00BC7CF5" w:rsidP="00BC7CF5">
            <w:pPr>
              <w:snapToGrid w:val="0"/>
              <w:spacing w:line="240" w:lineRule="auto"/>
              <w:rPr>
                <w:rFonts w:ascii="Times New Roman" w:eastAsia="Times New Roman" w:hAnsi="Times New Roman" w:cs="Times New Roman"/>
                <w:sz w:val="18"/>
                <w:szCs w:val="18"/>
              </w:rPr>
            </w:pPr>
          </w:p>
        </w:tc>
        <w:tc>
          <w:tcPr>
            <w:tcW w:w="1417" w:type="dxa"/>
            <w:vMerge/>
            <w:tcBorders>
              <w:left w:val="single" w:sz="4" w:space="0" w:color="000000"/>
              <w:right w:val="nil"/>
            </w:tcBorders>
            <w:hideMark/>
          </w:tcPr>
          <w:p w:rsidR="00BC7CF5" w:rsidRPr="00BC2CA1" w:rsidRDefault="00BC7CF5" w:rsidP="00BC7CF5">
            <w:pPr>
              <w:snapToGrid w:val="0"/>
              <w:spacing w:line="240" w:lineRule="auto"/>
              <w:rPr>
                <w:rFonts w:ascii="Times New Roman" w:eastAsia="Times New Roman" w:hAnsi="Times New Roman" w:cs="Times New Roman"/>
                <w:sz w:val="18"/>
                <w:szCs w:val="18"/>
              </w:rPr>
            </w:pPr>
          </w:p>
        </w:tc>
        <w:tc>
          <w:tcPr>
            <w:tcW w:w="1276" w:type="dxa"/>
            <w:tcBorders>
              <w:top w:val="single" w:sz="4" w:space="0" w:color="auto"/>
              <w:left w:val="single" w:sz="4" w:space="0" w:color="000000"/>
              <w:right w:val="nil"/>
            </w:tcBorders>
          </w:tcPr>
          <w:p w:rsidR="00BC7CF5" w:rsidRPr="00BC2CA1" w:rsidRDefault="00BC7CF5" w:rsidP="00BC7CF5">
            <w:pPr>
              <w:snapToGrid w:val="0"/>
              <w:spacing w:line="240" w:lineRule="auto"/>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Муниципальный бюджет</w:t>
            </w:r>
          </w:p>
        </w:tc>
        <w:tc>
          <w:tcPr>
            <w:tcW w:w="425" w:type="dxa"/>
            <w:tcBorders>
              <w:top w:val="single" w:sz="4" w:space="0" w:color="000000"/>
              <w:left w:val="single" w:sz="4" w:space="0" w:color="000000"/>
              <w:right w:val="nil"/>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148 680,0</w:t>
            </w:r>
          </w:p>
        </w:tc>
        <w:tc>
          <w:tcPr>
            <w:tcW w:w="426" w:type="dxa"/>
            <w:tcBorders>
              <w:top w:val="single" w:sz="4" w:space="0" w:color="000000"/>
              <w:left w:val="single" w:sz="4" w:space="0" w:color="000000"/>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37 800,0</w:t>
            </w:r>
          </w:p>
        </w:tc>
        <w:tc>
          <w:tcPr>
            <w:tcW w:w="425" w:type="dxa"/>
            <w:tcBorders>
              <w:top w:val="single" w:sz="4" w:space="0" w:color="000000"/>
              <w:left w:val="single" w:sz="4" w:space="0" w:color="000000"/>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000000"/>
              <w:left w:val="single" w:sz="4" w:space="0" w:color="000000"/>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000000"/>
              <w:left w:val="single" w:sz="4" w:space="0" w:color="000000"/>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6" w:type="dxa"/>
            <w:tcBorders>
              <w:top w:val="single" w:sz="4" w:space="0" w:color="000000"/>
              <w:left w:val="single" w:sz="4" w:space="0" w:color="000000"/>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000000"/>
              <w:left w:val="single" w:sz="4" w:space="0" w:color="000000"/>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000000"/>
              <w:left w:val="single" w:sz="4" w:space="0" w:color="000000"/>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r>
      <w:tr w:rsidR="00BC7CF5" w:rsidRPr="00BC2CA1" w:rsidTr="00BC7CF5">
        <w:trPr>
          <w:cantSplit/>
          <w:trHeight w:val="970"/>
        </w:trPr>
        <w:tc>
          <w:tcPr>
            <w:tcW w:w="6980" w:type="dxa"/>
            <w:gridSpan w:val="5"/>
            <w:vMerge w:val="restart"/>
            <w:tcBorders>
              <w:top w:val="single" w:sz="4" w:space="0" w:color="000000"/>
              <w:left w:val="single" w:sz="4" w:space="0" w:color="000000"/>
              <w:right w:val="nil"/>
            </w:tcBorders>
          </w:tcPr>
          <w:p w:rsidR="00BC7CF5" w:rsidRPr="00BC2CA1" w:rsidRDefault="00BC7CF5" w:rsidP="00BC7CF5">
            <w:pPr>
              <w:tabs>
                <w:tab w:val="left" w:pos="4725"/>
              </w:tabs>
              <w:snapToGrid w:val="0"/>
              <w:spacing w:line="240" w:lineRule="auto"/>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Итого, в том числе:</w:t>
            </w:r>
          </w:p>
          <w:p w:rsidR="00BC7CF5" w:rsidRPr="00BC2CA1" w:rsidRDefault="00BC7CF5" w:rsidP="00BC7CF5">
            <w:pPr>
              <w:spacing w:line="240" w:lineRule="auto"/>
              <w:jc w:val="right"/>
              <w:rPr>
                <w:rFonts w:ascii="Times New Roman" w:eastAsia="Times New Roman" w:hAnsi="Times New Roman" w:cs="Times New Roman"/>
                <w:sz w:val="18"/>
                <w:szCs w:val="18"/>
              </w:rPr>
            </w:pPr>
          </w:p>
          <w:p w:rsidR="00BC7CF5" w:rsidRPr="00BC2CA1" w:rsidRDefault="00BC7CF5" w:rsidP="00BC7CF5">
            <w:pPr>
              <w:spacing w:line="240" w:lineRule="auto"/>
              <w:jc w:val="right"/>
              <w:rPr>
                <w:rFonts w:ascii="Times New Roman" w:eastAsia="Times New Roman" w:hAnsi="Times New Roman" w:cs="Times New Roman"/>
                <w:sz w:val="18"/>
                <w:szCs w:val="18"/>
              </w:rPr>
            </w:pPr>
          </w:p>
          <w:p w:rsidR="00BC7CF5" w:rsidRPr="00BC2CA1" w:rsidRDefault="00BC7CF5" w:rsidP="00BC7CF5">
            <w:pPr>
              <w:spacing w:line="240" w:lineRule="auto"/>
              <w:jc w:val="right"/>
              <w:rPr>
                <w:rFonts w:ascii="Times New Roman" w:eastAsia="Times New Roman" w:hAnsi="Times New Roman" w:cs="Times New Roman"/>
                <w:sz w:val="18"/>
                <w:szCs w:val="18"/>
              </w:rPr>
            </w:pPr>
          </w:p>
          <w:p w:rsidR="00BC7CF5" w:rsidRPr="00BC2CA1" w:rsidRDefault="00BC7CF5" w:rsidP="00BC7CF5">
            <w:pPr>
              <w:spacing w:line="240" w:lineRule="auto"/>
              <w:jc w:val="right"/>
              <w:rPr>
                <w:rFonts w:ascii="Times New Roman" w:eastAsia="Times New Roman" w:hAnsi="Times New Roman" w:cs="Times New Roman"/>
                <w:sz w:val="18"/>
                <w:szCs w:val="18"/>
              </w:rPr>
            </w:pPr>
          </w:p>
          <w:p w:rsidR="00BC7CF5" w:rsidRPr="00BC2CA1" w:rsidRDefault="00BC7CF5" w:rsidP="00BC7CF5">
            <w:pPr>
              <w:spacing w:line="240" w:lineRule="auto"/>
              <w:jc w:val="right"/>
              <w:rPr>
                <w:rFonts w:ascii="Times New Roman" w:eastAsia="Times New Roman" w:hAnsi="Times New Roman" w:cs="Times New Roman"/>
                <w:sz w:val="18"/>
                <w:szCs w:val="18"/>
              </w:rPr>
            </w:pPr>
          </w:p>
          <w:p w:rsidR="00BC7CF5" w:rsidRPr="00BC2CA1" w:rsidRDefault="00BC7CF5" w:rsidP="00BC7CF5">
            <w:pPr>
              <w:spacing w:line="240" w:lineRule="auto"/>
              <w:jc w:val="right"/>
              <w:rPr>
                <w:rFonts w:ascii="Times New Roman" w:eastAsia="Times New Roman" w:hAnsi="Times New Roman" w:cs="Times New Roman"/>
                <w:sz w:val="18"/>
                <w:szCs w:val="18"/>
              </w:rPr>
            </w:pPr>
            <w:r w:rsidRPr="00BC2CA1">
              <w:rPr>
                <w:rFonts w:ascii="Times New Roman" w:eastAsia="Times New Roman" w:hAnsi="Times New Roman" w:cs="Times New Roman"/>
                <w:sz w:val="18"/>
                <w:szCs w:val="18"/>
              </w:rPr>
              <w:t>Муниципальный бюджет</w:t>
            </w:r>
          </w:p>
          <w:p w:rsidR="00BC7CF5" w:rsidRPr="00BC2CA1" w:rsidRDefault="00BC7CF5" w:rsidP="00BC7CF5">
            <w:pPr>
              <w:spacing w:line="240" w:lineRule="auto"/>
              <w:rPr>
                <w:rFonts w:ascii="Times New Roman" w:eastAsia="Times New Roman" w:hAnsi="Times New Roman" w:cs="Times New Roman"/>
                <w:sz w:val="18"/>
                <w:szCs w:val="18"/>
              </w:rPr>
            </w:pPr>
          </w:p>
        </w:tc>
        <w:tc>
          <w:tcPr>
            <w:tcW w:w="425" w:type="dxa"/>
            <w:tcBorders>
              <w:top w:val="single" w:sz="4" w:space="0" w:color="000000"/>
              <w:left w:val="single" w:sz="4" w:space="0" w:color="000000"/>
              <w:bottom w:val="single" w:sz="4" w:space="0" w:color="auto"/>
              <w:right w:val="nil"/>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148 680,0</w:t>
            </w:r>
          </w:p>
        </w:tc>
        <w:tc>
          <w:tcPr>
            <w:tcW w:w="426" w:type="dxa"/>
            <w:tcBorders>
              <w:top w:val="single" w:sz="4" w:space="0" w:color="000000"/>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37 800,0</w:t>
            </w:r>
          </w:p>
        </w:tc>
        <w:tc>
          <w:tcPr>
            <w:tcW w:w="425" w:type="dxa"/>
            <w:tcBorders>
              <w:top w:val="single" w:sz="4" w:space="0" w:color="000000"/>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000000"/>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000000"/>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6" w:type="dxa"/>
            <w:tcBorders>
              <w:top w:val="single" w:sz="4" w:space="0" w:color="000000"/>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000000"/>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000000"/>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r>
      <w:tr w:rsidR="00BC7CF5" w:rsidRPr="00BC2CA1" w:rsidTr="00BC7CF5">
        <w:trPr>
          <w:cantSplit/>
          <w:trHeight w:val="998"/>
        </w:trPr>
        <w:tc>
          <w:tcPr>
            <w:tcW w:w="6980" w:type="dxa"/>
            <w:gridSpan w:val="5"/>
            <w:vMerge/>
            <w:tcBorders>
              <w:left w:val="single" w:sz="4" w:space="0" w:color="000000"/>
              <w:bottom w:val="single" w:sz="4" w:space="0" w:color="auto"/>
              <w:right w:val="nil"/>
            </w:tcBorders>
          </w:tcPr>
          <w:p w:rsidR="00BC7CF5" w:rsidRPr="00BC2CA1" w:rsidRDefault="00BC7CF5" w:rsidP="00BC7CF5">
            <w:pPr>
              <w:tabs>
                <w:tab w:val="left" w:pos="4725"/>
              </w:tabs>
              <w:snapToGrid w:val="0"/>
              <w:spacing w:line="240" w:lineRule="auto"/>
              <w:jc w:val="right"/>
              <w:rPr>
                <w:rFonts w:ascii="Times New Roman" w:eastAsia="Times New Roman" w:hAnsi="Times New Roman" w:cs="Times New Roman"/>
                <w:sz w:val="18"/>
                <w:szCs w:val="18"/>
              </w:rPr>
            </w:pPr>
          </w:p>
        </w:tc>
        <w:tc>
          <w:tcPr>
            <w:tcW w:w="425" w:type="dxa"/>
            <w:tcBorders>
              <w:top w:val="single" w:sz="4" w:space="0" w:color="auto"/>
              <w:left w:val="single" w:sz="4" w:space="0" w:color="000000"/>
              <w:bottom w:val="single" w:sz="4" w:space="0" w:color="auto"/>
              <w:right w:val="nil"/>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sz w:val="18"/>
                <w:szCs w:val="18"/>
              </w:rPr>
              <w:t>148 680,0</w:t>
            </w:r>
          </w:p>
        </w:tc>
        <w:tc>
          <w:tcPr>
            <w:tcW w:w="426" w:type="dxa"/>
            <w:tcBorders>
              <w:top w:val="single" w:sz="4" w:space="0" w:color="auto"/>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jc w:val="center"/>
              <w:rPr>
                <w:rFonts w:ascii="Times New Roman" w:eastAsia="Times New Roman" w:hAnsi="Times New Roman"/>
                <w:sz w:val="18"/>
                <w:szCs w:val="18"/>
              </w:rPr>
            </w:pPr>
            <w:r w:rsidRPr="00BC2CA1">
              <w:rPr>
                <w:rFonts w:ascii="Times New Roman" w:eastAsia="Times New Roman" w:hAnsi="Times New Roman" w:cs="Times New Roman"/>
                <w:sz w:val="18"/>
                <w:szCs w:val="18"/>
              </w:rPr>
              <w:t>37 800,0</w:t>
            </w:r>
          </w:p>
        </w:tc>
        <w:tc>
          <w:tcPr>
            <w:tcW w:w="425" w:type="dxa"/>
            <w:tcBorders>
              <w:top w:val="single" w:sz="4" w:space="0" w:color="auto"/>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auto"/>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auto"/>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6" w:type="dxa"/>
            <w:tcBorders>
              <w:top w:val="single" w:sz="4" w:space="0" w:color="auto"/>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auto"/>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c>
          <w:tcPr>
            <w:tcW w:w="425" w:type="dxa"/>
            <w:tcBorders>
              <w:top w:val="single" w:sz="4" w:space="0" w:color="auto"/>
              <w:left w:val="single" w:sz="4" w:space="0" w:color="000000"/>
              <w:bottom w:val="single" w:sz="4" w:space="0" w:color="auto"/>
              <w:right w:val="single" w:sz="4" w:space="0" w:color="auto"/>
            </w:tcBorders>
            <w:textDirection w:val="btLr"/>
          </w:tcPr>
          <w:p w:rsidR="00BC7CF5" w:rsidRPr="00BC2CA1" w:rsidRDefault="00BC7CF5" w:rsidP="00BC7CF5">
            <w:pPr>
              <w:spacing w:line="240" w:lineRule="auto"/>
              <w:ind w:left="113" w:right="113"/>
              <w:rPr>
                <w:rFonts w:ascii="Times New Roman" w:eastAsia="Times New Roman" w:hAnsi="Times New Roman"/>
                <w:szCs w:val="20"/>
              </w:rPr>
            </w:pPr>
            <w:r w:rsidRPr="00BC2CA1">
              <w:rPr>
                <w:rFonts w:ascii="Times New Roman" w:eastAsia="Times New Roman" w:hAnsi="Times New Roman" w:cs="Times New Roman"/>
                <w:sz w:val="18"/>
                <w:szCs w:val="18"/>
              </w:rPr>
              <w:t>18 480,0</w:t>
            </w:r>
          </w:p>
        </w:tc>
      </w:tr>
    </w:tbl>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jc w:val="both"/>
        <w:rPr>
          <w:rFonts w:ascii="Times New Roman" w:hAnsi="Times New Roman" w:cs="Times New Roman"/>
        </w:rPr>
      </w:pPr>
    </w:p>
    <w:p w:rsidR="00BC7CF5" w:rsidRPr="00BC2CA1" w:rsidRDefault="00BC7CF5" w:rsidP="00BC7CF5">
      <w:pPr>
        <w:ind w:left="5245"/>
        <w:jc w:val="both"/>
        <w:rPr>
          <w:rFonts w:ascii="Times New Roman" w:hAnsi="Times New Roman" w:cs="Times New Roman"/>
        </w:rPr>
      </w:pPr>
    </w:p>
    <w:p w:rsidR="00BC7CF5" w:rsidRPr="00BC2CA1" w:rsidRDefault="00BC7CF5" w:rsidP="00BC7CF5">
      <w:pPr>
        <w:ind w:left="5245"/>
        <w:rPr>
          <w:rFonts w:ascii="Times New Roman" w:hAnsi="Times New Roman" w:cs="Times New Roman"/>
        </w:rPr>
      </w:pPr>
    </w:p>
    <w:p w:rsidR="00BC7CF5" w:rsidRPr="00BC2CA1" w:rsidRDefault="00BC7CF5" w:rsidP="00BC7CF5">
      <w:pPr>
        <w:ind w:left="5245"/>
        <w:rPr>
          <w:rFonts w:ascii="Times New Roman" w:hAnsi="Times New Roman" w:cs="Times New Roman"/>
        </w:rPr>
      </w:pPr>
    </w:p>
    <w:p w:rsidR="00BC7CF5" w:rsidRPr="00BC2CA1" w:rsidRDefault="00BC7CF5" w:rsidP="00BC7CF5">
      <w:pPr>
        <w:ind w:left="5245"/>
        <w:rPr>
          <w:rFonts w:ascii="Times New Roman" w:hAnsi="Times New Roman" w:cs="Times New Roman"/>
        </w:rPr>
      </w:pPr>
    </w:p>
    <w:p w:rsidR="00BC7CF5" w:rsidRPr="00BC2CA1" w:rsidRDefault="00BC7CF5" w:rsidP="00BC7CF5">
      <w:pPr>
        <w:ind w:left="5245"/>
        <w:rPr>
          <w:rFonts w:ascii="Times New Roman" w:hAnsi="Times New Roman" w:cs="Times New Roman"/>
        </w:rPr>
      </w:pPr>
    </w:p>
    <w:p w:rsidR="004D03B7" w:rsidRDefault="004D03B7" w:rsidP="00AE3CE3">
      <w:pPr>
        <w:pStyle w:val="31"/>
        <w:rPr>
          <w:rFonts w:ascii="Times New Roman" w:hAnsi="Times New Roman" w:cs="Times New Roman"/>
          <w:bCs/>
          <w:sz w:val="28"/>
          <w:szCs w:val="28"/>
        </w:rPr>
      </w:pPr>
    </w:p>
    <w:p w:rsidR="004D03B7" w:rsidRDefault="004D03B7" w:rsidP="00AE3CE3">
      <w:pPr>
        <w:pStyle w:val="31"/>
        <w:rPr>
          <w:rFonts w:ascii="Times New Roman" w:hAnsi="Times New Roman" w:cs="Times New Roman"/>
          <w:bCs/>
          <w:sz w:val="28"/>
          <w:szCs w:val="28"/>
        </w:rPr>
      </w:pPr>
    </w:p>
    <w:p w:rsidR="00BC7CF5" w:rsidRDefault="00BC7CF5" w:rsidP="00AE3CE3">
      <w:pPr>
        <w:pStyle w:val="31"/>
        <w:rPr>
          <w:rFonts w:ascii="Times New Roman" w:hAnsi="Times New Roman" w:cs="Times New Roman"/>
          <w:bCs/>
          <w:sz w:val="28"/>
          <w:szCs w:val="28"/>
        </w:rPr>
      </w:pPr>
    </w:p>
    <w:p w:rsidR="00BC7CF5" w:rsidRDefault="00BC7CF5" w:rsidP="00AE3CE3">
      <w:pPr>
        <w:pStyle w:val="31"/>
        <w:rPr>
          <w:rFonts w:ascii="Times New Roman" w:hAnsi="Times New Roman" w:cs="Times New Roman"/>
          <w:bCs/>
          <w:sz w:val="28"/>
          <w:szCs w:val="28"/>
        </w:rPr>
      </w:pPr>
    </w:p>
    <w:p w:rsidR="00BC7CF5" w:rsidRDefault="00BC7CF5" w:rsidP="00AE3CE3">
      <w:pPr>
        <w:pStyle w:val="31"/>
        <w:rPr>
          <w:rFonts w:ascii="Times New Roman" w:hAnsi="Times New Roman" w:cs="Times New Roman"/>
          <w:bCs/>
          <w:sz w:val="28"/>
          <w:szCs w:val="28"/>
        </w:rPr>
      </w:pPr>
    </w:p>
    <w:p w:rsidR="00BC7CF5" w:rsidRDefault="00BC7CF5" w:rsidP="00BC7CF5">
      <w:pPr>
        <w:pStyle w:val="1"/>
        <w:ind w:right="-1"/>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69856" behindDoc="0" locked="0" layoutInCell="1" allowOverlap="1">
            <wp:simplePos x="0" y="0"/>
            <wp:positionH relativeFrom="column">
              <wp:posOffset>2629535</wp:posOffset>
            </wp:positionH>
            <wp:positionV relativeFrom="margin">
              <wp:posOffset>-524510</wp:posOffset>
            </wp:positionV>
            <wp:extent cx="659765" cy="692150"/>
            <wp:effectExtent l="19050" t="0" r="6985" b="0"/>
            <wp:wrapTopAndBottom/>
            <wp:docPr id="174" name="Рисунок 174"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1152"/>
                    <pic:cNvPicPr>
                      <a:picLocks noChangeAspect="1" noChangeArrowheads="1"/>
                    </pic:cNvPicPr>
                  </pic:nvPicPr>
                  <pic:blipFill>
                    <a:blip r:embed="rId44" cstate="print">
                      <a:lum bright="-30000" contrast="80000"/>
                    </a:blip>
                    <a:srcRect l="17497" t="41647" r="13998"/>
                    <a:stretch>
                      <a:fillRect/>
                    </a:stretch>
                  </pic:blipFill>
                  <pic:spPr bwMode="auto">
                    <a:xfrm>
                      <a:off x="0" y="0"/>
                      <a:ext cx="659765" cy="692150"/>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p>
    <w:p w:rsidR="00BC7CF5" w:rsidRPr="003627B1" w:rsidRDefault="00BC7CF5" w:rsidP="00BC7CF5">
      <w:pPr>
        <w:pStyle w:val="1"/>
        <w:ind w:left="-142" w:right="-1"/>
        <w:rPr>
          <w:rFonts w:ascii="Times New Roman" w:hAnsi="Times New Roman"/>
          <w:sz w:val="28"/>
          <w:szCs w:val="28"/>
        </w:rPr>
      </w:pPr>
      <w:r w:rsidRPr="003627B1">
        <w:rPr>
          <w:rFonts w:ascii="Times New Roman" w:hAnsi="Times New Roman"/>
          <w:sz w:val="28"/>
          <w:szCs w:val="28"/>
        </w:rPr>
        <w:t xml:space="preserve">АДМИНИСТРАЦИЯ  МУНИЦИПАЛЬНОГО  ОБРАЗОВАНИЯ  - </w:t>
      </w:r>
    </w:p>
    <w:p w:rsidR="00BC7CF5" w:rsidRDefault="00BC7CF5" w:rsidP="00BC7CF5">
      <w:pPr>
        <w:pStyle w:val="1"/>
        <w:ind w:left="-142" w:right="-1"/>
        <w:rPr>
          <w:rFonts w:ascii="Times New Roman" w:hAnsi="Times New Roman"/>
          <w:sz w:val="28"/>
          <w:szCs w:val="28"/>
        </w:rPr>
      </w:pPr>
      <w:r w:rsidRPr="003627B1">
        <w:rPr>
          <w:rFonts w:ascii="Times New Roman" w:hAnsi="Times New Roman"/>
          <w:sz w:val="28"/>
          <w:szCs w:val="28"/>
        </w:rPr>
        <w:t>ГОРОДСКОЙ  ОКРУГ  ГОРОД  КАСИМОВ  РЯЗАНСКОЙ  ОБЛАСТИ</w:t>
      </w:r>
    </w:p>
    <w:p w:rsidR="00BC7CF5" w:rsidRPr="003A0C7F" w:rsidRDefault="00BC7CF5" w:rsidP="00BC7CF5">
      <w:pPr>
        <w:ind w:right="-1"/>
        <w:rPr>
          <w:lang w:eastAsia="ru-RU"/>
        </w:rPr>
      </w:pPr>
    </w:p>
    <w:p w:rsidR="00BC7CF5" w:rsidRDefault="00BC7CF5" w:rsidP="00BC7CF5">
      <w:pPr>
        <w:pStyle w:val="1"/>
        <w:ind w:left="2880" w:firstLine="720"/>
        <w:jc w:val="left"/>
        <w:rPr>
          <w:rFonts w:ascii="Times New Roman" w:hAnsi="Times New Roman"/>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BC7CF5" w:rsidRPr="00DF0295" w:rsidRDefault="00BC7CF5" w:rsidP="00BC7CF5">
      <w:pPr>
        <w:ind w:right="-1"/>
        <w:rPr>
          <w:rFonts w:ascii="Times New Roman" w:hAnsi="Times New Roman"/>
          <w:sz w:val="28"/>
        </w:rPr>
      </w:pPr>
      <w:r>
        <w:rPr>
          <w:rFonts w:ascii="Times New Roman" w:hAnsi="Times New Roman"/>
          <w:sz w:val="28"/>
        </w:rPr>
        <w:t xml:space="preserve">17.06.2019                          </w:t>
      </w:r>
      <w:r w:rsidRPr="00DF0295">
        <w:rPr>
          <w:rFonts w:ascii="Times New Roman" w:hAnsi="Times New Roman"/>
          <w:sz w:val="28"/>
        </w:rPr>
        <w:tab/>
      </w:r>
      <w:r w:rsidRPr="00DF0295">
        <w:rPr>
          <w:rFonts w:ascii="Times New Roman" w:hAnsi="Times New Roman"/>
          <w:sz w:val="28"/>
        </w:rPr>
        <w:tab/>
      </w:r>
      <w:r>
        <w:rPr>
          <w:rFonts w:ascii="Times New Roman" w:hAnsi="Times New Roman"/>
          <w:sz w:val="28"/>
        </w:rPr>
        <w:t xml:space="preserve">                      </w:t>
      </w:r>
      <w:r w:rsidRPr="00DF0295">
        <w:rPr>
          <w:rFonts w:ascii="Times New Roman" w:hAnsi="Times New Roman"/>
          <w:sz w:val="28"/>
        </w:rPr>
        <w:tab/>
      </w:r>
      <w:r w:rsidRPr="00DF0295">
        <w:rPr>
          <w:rFonts w:ascii="Times New Roman" w:hAnsi="Times New Roman"/>
          <w:sz w:val="28"/>
        </w:rPr>
        <w:tab/>
      </w:r>
      <w:r>
        <w:rPr>
          <w:rFonts w:ascii="Times New Roman" w:hAnsi="Times New Roman"/>
          <w:sz w:val="28"/>
        </w:rPr>
        <w:t xml:space="preserve">  </w:t>
      </w:r>
      <w:r w:rsidRPr="00DF0295">
        <w:rPr>
          <w:rFonts w:ascii="Times New Roman" w:hAnsi="Times New Roman"/>
          <w:sz w:val="28"/>
        </w:rPr>
        <w:t xml:space="preserve"> </w:t>
      </w:r>
      <w:r>
        <w:rPr>
          <w:rFonts w:ascii="Times New Roman" w:hAnsi="Times New Roman"/>
          <w:sz w:val="28"/>
        </w:rPr>
        <w:t xml:space="preserve">             </w:t>
      </w:r>
      <w:r w:rsidRPr="00DF0295">
        <w:rPr>
          <w:rFonts w:ascii="Times New Roman" w:hAnsi="Times New Roman"/>
          <w:sz w:val="28"/>
        </w:rPr>
        <w:t>№</w:t>
      </w:r>
      <w:r>
        <w:rPr>
          <w:rFonts w:ascii="Times New Roman" w:hAnsi="Times New Roman"/>
          <w:sz w:val="28"/>
        </w:rPr>
        <w:t xml:space="preserve"> 732</w:t>
      </w:r>
      <w:r w:rsidRPr="00DF0295">
        <w:rPr>
          <w:rFonts w:ascii="Times New Roman" w:hAnsi="Times New Roman"/>
          <w:sz w:val="28"/>
        </w:rPr>
        <w:t xml:space="preserve"> </w:t>
      </w:r>
      <w:r>
        <w:rPr>
          <w:rFonts w:ascii="Times New Roman" w:hAnsi="Times New Roman"/>
          <w:sz w:val="28"/>
        </w:rPr>
        <w:t xml:space="preserve"> </w:t>
      </w:r>
    </w:p>
    <w:p w:rsidR="00BC7CF5" w:rsidRDefault="00BC7CF5" w:rsidP="00BC7CF5">
      <w:pPr>
        <w:pStyle w:val="ConsPlusTitle3"/>
        <w:ind w:right="-1"/>
        <w:jc w:val="both"/>
        <w:outlineLvl w:val="0"/>
      </w:pPr>
    </w:p>
    <w:p w:rsidR="00BC7CF5" w:rsidRPr="00DF0295" w:rsidRDefault="00BC7CF5" w:rsidP="00BC7CF5">
      <w:pPr>
        <w:pStyle w:val="ConsPlusTitle3"/>
        <w:tabs>
          <w:tab w:val="center" w:pos="5103"/>
          <w:tab w:val="left" w:pos="9345"/>
        </w:tabs>
        <w:ind w:right="-1"/>
        <w:outlineLvl w:val="0"/>
        <w:rPr>
          <w:b w:val="0"/>
          <w:sz w:val="28"/>
          <w:szCs w:val="28"/>
        </w:rPr>
      </w:pPr>
      <w:r>
        <w:rPr>
          <w:b w:val="0"/>
          <w:sz w:val="28"/>
          <w:szCs w:val="28"/>
        </w:rPr>
        <w:tab/>
      </w:r>
      <w:r w:rsidRPr="00DF0295">
        <w:rPr>
          <w:b w:val="0"/>
          <w:sz w:val="28"/>
          <w:szCs w:val="28"/>
        </w:rPr>
        <w:t>г.</w:t>
      </w:r>
      <w:r>
        <w:rPr>
          <w:b w:val="0"/>
          <w:sz w:val="28"/>
          <w:szCs w:val="28"/>
        </w:rPr>
        <w:t xml:space="preserve"> </w:t>
      </w:r>
      <w:r w:rsidRPr="00DF0295">
        <w:rPr>
          <w:b w:val="0"/>
          <w:sz w:val="28"/>
          <w:szCs w:val="28"/>
        </w:rPr>
        <w:t>Касимов</w:t>
      </w:r>
      <w:r>
        <w:rPr>
          <w:b w:val="0"/>
          <w:sz w:val="28"/>
          <w:szCs w:val="28"/>
        </w:rPr>
        <w:tab/>
      </w:r>
    </w:p>
    <w:p w:rsidR="00BC7CF5" w:rsidRPr="004C112A" w:rsidRDefault="00BC7CF5" w:rsidP="00BC7CF5">
      <w:pPr>
        <w:pStyle w:val="ConsPlusTitle3"/>
        <w:ind w:right="-1"/>
        <w:jc w:val="both"/>
        <w:outlineLvl w:val="0"/>
      </w:pPr>
      <w:r w:rsidRPr="004C112A">
        <w:t xml:space="preserve">                                            </w:t>
      </w:r>
      <w:r>
        <w:t xml:space="preserve">        </w:t>
      </w:r>
    </w:p>
    <w:p w:rsidR="00BC7CF5" w:rsidRPr="006066AC" w:rsidRDefault="00BC7CF5" w:rsidP="00BC7CF5">
      <w:pPr>
        <w:autoSpaceDE w:val="0"/>
        <w:autoSpaceDN w:val="0"/>
        <w:adjustRightInd w:val="0"/>
        <w:spacing w:line="240" w:lineRule="auto"/>
        <w:ind w:right="-1"/>
        <w:jc w:val="both"/>
        <w:rPr>
          <w:rFonts w:ascii="Times New Roman" w:hAnsi="Times New Roman"/>
          <w:bCs/>
          <w:sz w:val="28"/>
          <w:szCs w:val="28"/>
        </w:rPr>
      </w:pPr>
      <w:r>
        <w:rPr>
          <w:rFonts w:ascii="Times New Roman" w:hAnsi="Times New Roman"/>
          <w:bCs/>
          <w:sz w:val="28"/>
          <w:szCs w:val="28"/>
        </w:rPr>
        <w:t>О</w:t>
      </w:r>
      <w:r w:rsidRPr="006066AC">
        <w:rPr>
          <w:rFonts w:ascii="Times New Roman" w:hAnsi="Times New Roman"/>
          <w:bCs/>
          <w:sz w:val="28"/>
          <w:szCs w:val="28"/>
        </w:rPr>
        <w:t xml:space="preserve"> внесении изменений в постановление </w:t>
      </w:r>
    </w:p>
    <w:p w:rsidR="00BC7CF5" w:rsidRPr="006066AC" w:rsidRDefault="00BC7CF5" w:rsidP="00BC7CF5">
      <w:pPr>
        <w:autoSpaceDE w:val="0"/>
        <w:autoSpaceDN w:val="0"/>
        <w:adjustRightInd w:val="0"/>
        <w:spacing w:line="240" w:lineRule="auto"/>
        <w:ind w:right="-1"/>
        <w:jc w:val="both"/>
        <w:rPr>
          <w:rFonts w:ascii="Times New Roman" w:hAnsi="Times New Roman"/>
          <w:bCs/>
          <w:sz w:val="28"/>
          <w:szCs w:val="28"/>
        </w:rPr>
      </w:pPr>
      <w:r w:rsidRPr="006066AC">
        <w:rPr>
          <w:rFonts w:ascii="Times New Roman" w:hAnsi="Times New Roman"/>
          <w:bCs/>
          <w:sz w:val="28"/>
          <w:szCs w:val="28"/>
        </w:rPr>
        <w:t>администрации муниципального образования</w:t>
      </w:r>
    </w:p>
    <w:p w:rsidR="00BC7CF5" w:rsidRPr="006066AC" w:rsidRDefault="00BC7CF5" w:rsidP="00BC7CF5">
      <w:pPr>
        <w:autoSpaceDE w:val="0"/>
        <w:autoSpaceDN w:val="0"/>
        <w:adjustRightInd w:val="0"/>
        <w:spacing w:line="240" w:lineRule="auto"/>
        <w:ind w:right="-1"/>
        <w:jc w:val="both"/>
        <w:rPr>
          <w:rFonts w:ascii="Times New Roman" w:hAnsi="Times New Roman"/>
          <w:bCs/>
          <w:sz w:val="28"/>
          <w:szCs w:val="28"/>
        </w:rPr>
      </w:pPr>
      <w:r w:rsidRPr="006066AC">
        <w:rPr>
          <w:rFonts w:ascii="Times New Roman" w:hAnsi="Times New Roman"/>
          <w:bCs/>
          <w:sz w:val="28"/>
          <w:szCs w:val="28"/>
        </w:rPr>
        <w:t xml:space="preserve"> – городской округ город Касимов </w:t>
      </w:r>
    </w:p>
    <w:p w:rsidR="00BC7CF5" w:rsidRPr="006066AC" w:rsidRDefault="00BC7CF5" w:rsidP="00BC7CF5">
      <w:pPr>
        <w:autoSpaceDE w:val="0"/>
        <w:autoSpaceDN w:val="0"/>
        <w:adjustRightInd w:val="0"/>
        <w:spacing w:line="240" w:lineRule="auto"/>
        <w:ind w:right="-1"/>
        <w:jc w:val="both"/>
        <w:rPr>
          <w:rFonts w:ascii="Times New Roman" w:hAnsi="Times New Roman"/>
          <w:bCs/>
          <w:sz w:val="28"/>
          <w:szCs w:val="28"/>
        </w:rPr>
      </w:pPr>
      <w:r w:rsidRPr="006066AC">
        <w:rPr>
          <w:rFonts w:ascii="Times New Roman" w:hAnsi="Times New Roman"/>
          <w:bCs/>
          <w:sz w:val="28"/>
          <w:szCs w:val="28"/>
        </w:rPr>
        <w:t xml:space="preserve">от </w:t>
      </w:r>
      <w:r>
        <w:rPr>
          <w:rFonts w:ascii="Times New Roman" w:hAnsi="Times New Roman"/>
          <w:bCs/>
          <w:sz w:val="28"/>
          <w:szCs w:val="28"/>
        </w:rPr>
        <w:t>19</w:t>
      </w:r>
      <w:r w:rsidRPr="006066AC">
        <w:rPr>
          <w:rFonts w:ascii="Times New Roman" w:hAnsi="Times New Roman"/>
          <w:bCs/>
          <w:sz w:val="28"/>
          <w:szCs w:val="28"/>
        </w:rPr>
        <w:t>.1</w:t>
      </w:r>
      <w:r>
        <w:rPr>
          <w:rFonts w:ascii="Times New Roman" w:hAnsi="Times New Roman"/>
          <w:bCs/>
          <w:sz w:val="28"/>
          <w:szCs w:val="28"/>
        </w:rPr>
        <w:t>2</w:t>
      </w:r>
      <w:r w:rsidRPr="006066AC">
        <w:rPr>
          <w:rFonts w:ascii="Times New Roman" w:hAnsi="Times New Roman"/>
          <w:bCs/>
          <w:sz w:val="28"/>
          <w:szCs w:val="28"/>
        </w:rPr>
        <w:t>.201</w:t>
      </w:r>
      <w:r>
        <w:rPr>
          <w:rFonts w:ascii="Times New Roman" w:hAnsi="Times New Roman"/>
          <w:bCs/>
          <w:sz w:val="28"/>
          <w:szCs w:val="28"/>
        </w:rPr>
        <w:t>7</w:t>
      </w:r>
      <w:r w:rsidRPr="006066AC">
        <w:rPr>
          <w:rFonts w:ascii="Times New Roman" w:hAnsi="Times New Roman"/>
          <w:bCs/>
          <w:sz w:val="28"/>
          <w:szCs w:val="28"/>
        </w:rPr>
        <w:t xml:space="preserve">  № </w:t>
      </w:r>
      <w:r>
        <w:rPr>
          <w:rFonts w:ascii="Times New Roman" w:hAnsi="Times New Roman"/>
          <w:bCs/>
          <w:sz w:val="28"/>
          <w:szCs w:val="28"/>
        </w:rPr>
        <w:t>1499</w:t>
      </w:r>
      <w:r w:rsidRPr="006066AC">
        <w:rPr>
          <w:rFonts w:ascii="Times New Roman" w:hAnsi="Times New Roman"/>
          <w:bCs/>
          <w:sz w:val="28"/>
          <w:szCs w:val="28"/>
        </w:rPr>
        <w:t xml:space="preserve"> </w:t>
      </w:r>
    </w:p>
    <w:p w:rsidR="00BC7CF5" w:rsidRPr="0036487A" w:rsidRDefault="00BC7CF5" w:rsidP="00BC7CF5">
      <w:pPr>
        <w:pStyle w:val="ConsPlusTitle3"/>
        <w:ind w:right="-1"/>
        <w:jc w:val="both"/>
        <w:rPr>
          <w:b w:val="0"/>
          <w:sz w:val="28"/>
          <w:szCs w:val="28"/>
        </w:rPr>
      </w:pPr>
      <w:r w:rsidRPr="0036487A">
        <w:rPr>
          <w:b w:val="0"/>
          <w:sz w:val="28"/>
          <w:szCs w:val="28"/>
        </w:rPr>
        <w:t xml:space="preserve"> «</w:t>
      </w:r>
      <w:r>
        <w:rPr>
          <w:b w:val="0"/>
          <w:sz w:val="28"/>
          <w:szCs w:val="28"/>
        </w:rPr>
        <w:t>О</w:t>
      </w:r>
      <w:r w:rsidRPr="0036487A">
        <w:rPr>
          <w:b w:val="0"/>
          <w:sz w:val="28"/>
          <w:szCs w:val="28"/>
        </w:rPr>
        <w:t xml:space="preserve">б утверждении муниципальной программы </w:t>
      </w:r>
    </w:p>
    <w:p w:rsidR="00BC7CF5" w:rsidRPr="0036487A" w:rsidRDefault="00BC7CF5" w:rsidP="00BC7CF5">
      <w:pPr>
        <w:pStyle w:val="ConsPlusTitle3"/>
        <w:ind w:right="-1"/>
        <w:jc w:val="both"/>
        <w:rPr>
          <w:b w:val="0"/>
          <w:sz w:val="28"/>
          <w:szCs w:val="28"/>
        </w:rPr>
      </w:pPr>
      <w:r w:rsidRPr="0036487A">
        <w:rPr>
          <w:b w:val="0"/>
          <w:sz w:val="28"/>
          <w:szCs w:val="28"/>
        </w:rPr>
        <w:t xml:space="preserve">муниципального образования  </w:t>
      </w:r>
      <w:r w:rsidRPr="00CF73C4">
        <w:rPr>
          <w:b w:val="0"/>
          <w:sz w:val="28"/>
          <w:szCs w:val="28"/>
        </w:rPr>
        <w:t>–</w:t>
      </w:r>
      <w:r w:rsidRPr="0036487A">
        <w:rPr>
          <w:b w:val="0"/>
          <w:sz w:val="28"/>
          <w:szCs w:val="28"/>
        </w:rPr>
        <w:t xml:space="preserve"> городской округ </w:t>
      </w:r>
    </w:p>
    <w:p w:rsidR="00BC7CF5" w:rsidRDefault="00BC7CF5" w:rsidP="00BC7CF5">
      <w:pPr>
        <w:pStyle w:val="ConsPlusTitle3"/>
        <w:ind w:right="-1"/>
        <w:jc w:val="both"/>
        <w:rPr>
          <w:b w:val="0"/>
          <w:sz w:val="28"/>
          <w:szCs w:val="28"/>
        </w:rPr>
      </w:pPr>
      <w:r w:rsidRPr="0036487A">
        <w:rPr>
          <w:b w:val="0"/>
          <w:sz w:val="28"/>
          <w:szCs w:val="28"/>
        </w:rPr>
        <w:t>город Касимов «</w:t>
      </w:r>
      <w:r>
        <w:rPr>
          <w:b w:val="0"/>
          <w:sz w:val="28"/>
          <w:szCs w:val="28"/>
        </w:rPr>
        <w:t xml:space="preserve">Управление муниципальным </w:t>
      </w:r>
    </w:p>
    <w:p w:rsidR="00BC7CF5" w:rsidRPr="0036487A" w:rsidRDefault="00BC7CF5" w:rsidP="00BC7CF5">
      <w:pPr>
        <w:pStyle w:val="ConsPlusTitle3"/>
        <w:ind w:right="-1"/>
        <w:jc w:val="both"/>
        <w:rPr>
          <w:b w:val="0"/>
          <w:sz w:val="28"/>
          <w:szCs w:val="28"/>
        </w:rPr>
      </w:pPr>
      <w:r>
        <w:rPr>
          <w:b w:val="0"/>
          <w:sz w:val="28"/>
          <w:szCs w:val="28"/>
        </w:rPr>
        <w:t xml:space="preserve">имуществом и земельными ресурсами </w:t>
      </w:r>
      <w:r w:rsidRPr="0036487A">
        <w:rPr>
          <w:b w:val="0"/>
          <w:sz w:val="28"/>
          <w:szCs w:val="28"/>
        </w:rPr>
        <w:t xml:space="preserve"> </w:t>
      </w:r>
    </w:p>
    <w:p w:rsidR="00BC7CF5" w:rsidRDefault="00BC7CF5" w:rsidP="00BC7CF5">
      <w:pPr>
        <w:pStyle w:val="ConsPlusTitle3"/>
        <w:ind w:right="-1"/>
        <w:jc w:val="both"/>
        <w:rPr>
          <w:b w:val="0"/>
          <w:sz w:val="28"/>
          <w:szCs w:val="28"/>
        </w:rPr>
      </w:pPr>
      <w:r w:rsidRPr="0036487A">
        <w:rPr>
          <w:b w:val="0"/>
          <w:sz w:val="28"/>
          <w:szCs w:val="28"/>
        </w:rPr>
        <w:t>муниципального образования</w:t>
      </w:r>
      <w:r>
        <w:rPr>
          <w:b w:val="0"/>
          <w:sz w:val="28"/>
          <w:szCs w:val="28"/>
        </w:rPr>
        <w:t xml:space="preserve"> </w:t>
      </w:r>
      <w:r w:rsidRPr="0036487A">
        <w:rPr>
          <w:b w:val="0"/>
          <w:sz w:val="28"/>
          <w:szCs w:val="28"/>
        </w:rPr>
        <w:t xml:space="preserve"> – городской</w:t>
      </w:r>
    </w:p>
    <w:p w:rsidR="00BC7CF5" w:rsidRPr="0036487A" w:rsidRDefault="00BC7CF5" w:rsidP="00BC7CF5">
      <w:pPr>
        <w:pStyle w:val="ConsPlusTitle3"/>
        <w:ind w:right="-1"/>
        <w:jc w:val="both"/>
        <w:rPr>
          <w:b w:val="0"/>
          <w:sz w:val="28"/>
          <w:szCs w:val="28"/>
        </w:rPr>
      </w:pPr>
      <w:r w:rsidRPr="0036487A">
        <w:rPr>
          <w:b w:val="0"/>
          <w:sz w:val="28"/>
          <w:szCs w:val="28"/>
        </w:rPr>
        <w:t>округ город Касимов»</w:t>
      </w:r>
    </w:p>
    <w:p w:rsidR="00BC7CF5" w:rsidRPr="0036487A" w:rsidRDefault="00BC7CF5" w:rsidP="00BC7CF5">
      <w:pPr>
        <w:pStyle w:val="ConsPlusNormald"/>
        <w:ind w:right="-1"/>
        <w:rPr>
          <w:sz w:val="28"/>
          <w:szCs w:val="28"/>
        </w:rPr>
      </w:pPr>
    </w:p>
    <w:p w:rsidR="00BC7CF5" w:rsidRPr="0036487A" w:rsidRDefault="00BC7CF5" w:rsidP="00BC7CF5">
      <w:pPr>
        <w:pStyle w:val="ConsPlusNormald"/>
        <w:ind w:right="-1"/>
        <w:rPr>
          <w:sz w:val="28"/>
          <w:szCs w:val="28"/>
        </w:rPr>
      </w:pPr>
    </w:p>
    <w:p w:rsidR="00BC7CF5" w:rsidRPr="0036487A" w:rsidRDefault="00BC7CF5" w:rsidP="00BC7CF5">
      <w:pPr>
        <w:pStyle w:val="ConsPlusNormald"/>
        <w:ind w:right="-1"/>
        <w:rPr>
          <w:sz w:val="28"/>
          <w:szCs w:val="28"/>
        </w:rPr>
      </w:pPr>
    </w:p>
    <w:p w:rsidR="00BC7CF5" w:rsidRPr="0036487A" w:rsidRDefault="00BC7CF5" w:rsidP="00BC7CF5">
      <w:pPr>
        <w:pStyle w:val="ConsPlusNormald"/>
        <w:ind w:right="-1" w:firstLine="540"/>
        <w:jc w:val="both"/>
        <w:rPr>
          <w:sz w:val="28"/>
          <w:szCs w:val="28"/>
        </w:rPr>
      </w:pPr>
      <w:r w:rsidRPr="0036487A">
        <w:rPr>
          <w:sz w:val="28"/>
          <w:szCs w:val="28"/>
        </w:rPr>
        <w:t>В целях повышения эффективности бюджетных расходов</w:t>
      </w:r>
      <w:r>
        <w:rPr>
          <w:sz w:val="28"/>
          <w:szCs w:val="28"/>
        </w:rPr>
        <w:t xml:space="preserve">, </w:t>
      </w:r>
      <w:r w:rsidRPr="0036487A">
        <w:rPr>
          <w:sz w:val="28"/>
          <w:szCs w:val="28"/>
        </w:rPr>
        <w:t>руководствуясь Федеральным законом от 07.05.2013 №</w:t>
      </w:r>
      <w:r>
        <w:rPr>
          <w:sz w:val="28"/>
          <w:szCs w:val="28"/>
        </w:rPr>
        <w:t xml:space="preserve"> </w:t>
      </w:r>
      <w:r w:rsidRPr="0036487A">
        <w:rPr>
          <w:sz w:val="28"/>
          <w:szCs w:val="28"/>
        </w:rPr>
        <w:t>104-ФЗ «О внесении изменений  в Бюджетный кодекс Р</w:t>
      </w:r>
      <w:r>
        <w:rPr>
          <w:sz w:val="28"/>
          <w:szCs w:val="28"/>
        </w:rPr>
        <w:t xml:space="preserve">оссийской </w:t>
      </w:r>
      <w:r w:rsidRPr="0036487A">
        <w:rPr>
          <w:sz w:val="28"/>
          <w:szCs w:val="28"/>
        </w:rPr>
        <w:t>Ф</w:t>
      </w:r>
      <w:r>
        <w:rPr>
          <w:sz w:val="28"/>
          <w:szCs w:val="28"/>
        </w:rPr>
        <w:t>едерации</w:t>
      </w:r>
      <w:r w:rsidRPr="0036487A">
        <w:rPr>
          <w:sz w:val="28"/>
          <w:szCs w:val="28"/>
        </w:rPr>
        <w:t xml:space="preserve"> и отдельные законодательные акты Р</w:t>
      </w:r>
      <w:r>
        <w:rPr>
          <w:sz w:val="28"/>
          <w:szCs w:val="28"/>
        </w:rPr>
        <w:t xml:space="preserve">оссийской </w:t>
      </w:r>
      <w:r w:rsidRPr="0036487A">
        <w:rPr>
          <w:sz w:val="28"/>
          <w:szCs w:val="28"/>
        </w:rPr>
        <w:t>Ф</w:t>
      </w:r>
      <w:r>
        <w:rPr>
          <w:sz w:val="28"/>
          <w:szCs w:val="28"/>
        </w:rPr>
        <w:t>едерации</w:t>
      </w:r>
      <w:r w:rsidRPr="0036487A">
        <w:rPr>
          <w:sz w:val="28"/>
          <w:szCs w:val="28"/>
        </w:rPr>
        <w:t xml:space="preserve"> в связи с совершен</w:t>
      </w:r>
      <w:r>
        <w:rPr>
          <w:sz w:val="28"/>
          <w:szCs w:val="28"/>
        </w:rPr>
        <w:t>ствованием бюджетного процесса»,</w:t>
      </w:r>
      <w:r w:rsidRPr="0036487A">
        <w:rPr>
          <w:sz w:val="28"/>
          <w:szCs w:val="28"/>
        </w:rPr>
        <w:t xml:space="preserve"> </w:t>
      </w:r>
      <w:r>
        <w:rPr>
          <w:sz w:val="28"/>
          <w:szCs w:val="28"/>
        </w:rPr>
        <w:t>п</w:t>
      </w:r>
      <w:r w:rsidRPr="0036487A">
        <w:rPr>
          <w:sz w:val="28"/>
          <w:szCs w:val="28"/>
        </w:rPr>
        <w:t>остановлени</w:t>
      </w:r>
      <w:r>
        <w:rPr>
          <w:sz w:val="28"/>
          <w:szCs w:val="28"/>
        </w:rPr>
        <w:t>ем администрации муниципального образования городской округ – город Касимов</w:t>
      </w:r>
      <w:r w:rsidRPr="0036487A">
        <w:rPr>
          <w:sz w:val="28"/>
          <w:szCs w:val="28"/>
        </w:rPr>
        <w:t xml:space="preserve"> от 16.08.2013 №</w:t>
      </w:r>
      <w:r>
        <w:rPr>
          <w:sz w:val="28"/>
          <w:szCs w:val="28"/>
        </w:rPr>
        <w:t xml:space="preserve"> </w:t>
      </w:r>
      <w:r w:rsidRPr="0036487A">
        <w:rPr>
          <w:sz w:val="28"/>
          <w:szCs w:val="28"/>
        </w:rPr>
        <w:t>1322 «</w:t>
      </w:r>
      <w:r>
        <w:rPr>
          <w:sz w:val="28"/>
          <w:szCs w:val="28"/>
        </w:rPr>
        <w:t>О</w:t>
      </w:r>
      <w:r w:rsidRPr="0036487A">
        <w:rPr>
          <w:sz w:val="28"/>
          <w:szCs w:val="28"/>
        </w:rPr>
        <w:t xml:space="preserve"> муниципальных программах муниципального образования – городской </w:t>
      </w:r>
      <w:r>
        <w:rPr>
          <w:sz w:val="28"/>
          <w:szCs w:val="28"/>
        </w:rPr>
        <w:t xml:space="preserve"> </w:t>
      </w:r>
      <w:r w:rsidRPr="0036487A">
        <w:rPr>
          <w:sz w:val="28"/>
          <w:szCs w:val="28"/>
        </w:rPr>
        <w:t>округ город Касимов»</w:t>
      </w:r>
      <w:r>
        <w:rPr>
          <w:sz w:val="28"/>
          <w:szCs w:val="28"/>
        </w:rPr>
        <w:t xml:space="preserve">, </w:t>
      </w:r>
      <w:r w:rsidRPr="00FA6A03">
        <w:rPr>
          <w:sz w:val="28"/>
          <w:szCs w:val="28"/>
        </w:rPr>
        <w:t>Решением Касимовской городской Думы от 13.07.2018 № 56/7 «О назначении исполняющего обязанности главы администрации муниципального образования – городской округ город   Касимов»,   Уставом   муниципального   образования   –   городской    округ г. Касимов администрация муниципального образования – городской округ город Касимов</w:t>
      </w:r>
      <w:r w:rsidRPr="0036487A">
        <w:rPr>
          <w:sz w:val="28"/>
          <w:szCs w:val="28"/>
        </w:rPr>
        <w:t xml:space="preserve"> </w:t>
      </w:r>
    </w:p>
    <w:p w:rsidR="00BC7CF5" w:rsidRDefault="00BC7CF5" w:rsidP="00BC7CF5">
      <w:pPr>
        <w:pStyle w:val="ConsPlusNormald"/>
        <w:ind w:right="-1" w:firstLine="540"/>
        <w:jc w:val="both"/>
        <w:rPr>
          <w:sz w:val="28"/>
          <w:szCs w:val="28"/>
        </w:rPr>
      </w:pPr>
      <w:r w:rsidRPr="0036487A">
        <w:rPr>
          <w:sz w:val="28"/>
          <w:szCs w:val="28"/>
        </w:rPr>
        <w:t>ПОСТАНОВЛЯЕТ:</w:t>
      </w:r>
    </w:p>
    <w:p w:rsidR="00BC7CF5" w:rsidRDefault="00BC7CF5" w:rsidP="00BC7CF5">
      <w:pPr>
        <w:pStyle w:val="ConsPlusTitle3"/>
        <w:ind w:right="-1"/>
        <w:jc w:val="both"/>
        <w:rPr>
          <w:b w:val="0"/>
          <w:sz w:val="28"/>
          <w:szCs w:val="28"/>
        </w:rPr>
      </w:pPr>
      <w:r>
        <w:rPr>
          <w:b w:val="0"/>
          <w:sz w:val="28"/>
          <w:szCs w:val="28"/>
        </w:rPr>
        <w:t xml:space="preserve">         1. </w:t>
      </w:r>
      <w:r w:rsidRPr="006066AC">
        <w:rPr>
          <w:b w:val="0"/>
          <w:sz w:val="28"/>
          <w:szCs w:val="28"/>
        </w:rPr>
        <w:t xml:space="preserve">Внести в постановление </w:t>
      </w:r>
      <w:r>
        <w:rPr>
          <w:b w:val="0"/>
          <w:sz w:val="28"/>
          <w:szCs w:val="28"/>
        </w:rPr>
        <w:t xml:space="preserve"> </w:t>
      </w:r>
      <w:r w:rsidRPr="006066AC">
        <w:rPr>
          <w:b w:val="0"/>
          <w:sz w:val="28"/>
          <w:szCs w:val="28"/>
        </w:rPr>
        <w:t xml:space="preserve">администрации муниципального образования  – городской округ город Касимов от </w:t>
      </w:r>
      <w:r>
        <w:rPr>
          <w:b w:val="0"/>
          <w:sz w:val="28"/>
          <w:szCs w:val="28"/>
        </w:rPr>
        <w:t>19</w:t>
      </w:r>
      <w:r w:rsidRPr="006066AC">
        <w:rPr>
          <w:b w:val="0"/>
          <w:sz w:val="28"/>
          <w:szCs w:val="28"/>
        </w:rPr>
        <w:t>.1</w:t>
      </w:r>
      <w:r>
        <w:rPr>
          <w:b w:val="0"/>
          <w:sz w:val="28"/>
          <w:szCs w:val="28"/>
        </w:rPr>
        <w:t>2</w:t>
      </w:r>
      <w:r w:rsidRPr="006066AC">
        <w:rPr>
          <w:b w:val="0"/>
          <w:sz w:val="28"/>
          <w:szCs w:val="28"/>
        </w:rPr>
        <w:t>.201</w:t>
      </w:r>
      <w:r>
        <w:rPr>
          <w:b w:val="0"/>
          <w:sz w:val="28"/>
          <w:szCs w:val="28"/>
        </w:rPr>
        <w:t>7 № 1499</w:t>
      </w:r>
      <w:r w:rsidRPr="006066AC">
        <w:rPr>
          <w:b w:val="0"/>
          <w:sz w:val="28"/>
          <w:szCs w:val="28"/>
        </w:rPr>
        <w:t xml:space="preserve"> </w:t>
      </w:r>
      <w:r w:rsidRPr="0036487A">
        <w:rPr>
          <w:b w:val="0"/>
          <w:sz w:val="28"/>
          <w:szCs w:val="28"/>
        </w:rPr>
        <w:t xml:space="preserve"> «</w:t>
      </w:r>
      <w:r>
        <w:rPr>
          <w:b w:val="0"/>
          <w:sz w:val="28"/>
          <w:szCs w:val="28"/>
        </w:rPr>
        <w:t xml:space="preserve"> О</w:t>
      </w:r>
      <w:r w:rsidRPr="0036487A">
        <w:rPr>
          <w:b w:val="0"/>
          <w:sz w:val="28"/>
          <w:szCs w:val="28"/>
        </w:rPr>
        <w:t xml:space="preserve">б утверждении муниципальной программы муниципального образования </w:t>
      </w:r>
      <w:r w:rsidRPr="002C11EB">
        <w:rPr>
          <w:b w:val="0"/>
          <w:sz w:val="28"/>
          <w:szCs w:val="28"/>
        </w:rPr>
        <w:t>–</w:t>
      </w:r>
      <w:r w:rsidRPr="0036487A">
        <w:rPr>
          <w:b w:val="0"/>
          <w:sz w:val="28"/>
          <w:szCs w:val="28"/>
        </w:rPr>
        <w:t xml:space="preserve"> городской округ город Касимов «</w:t>
      </w:r>
      <w:r>
        <w:rPr>
          <w:b w:val="0"/>
          <w:sz w:val="28"/>
          <w:szCs w:val="28"/>
        </w:rPr>
        <w:t xml:space="preserve">Управление муниципальным имуществом и земельными ресурсами </w:t>
      </w:r>
      <w:r w:rsidRPr="0036487A">
        <w:rPr>
          <w:b w:val="0"/>
          <w:sz w:val="28"/>
          <w:szCs w:val="28"/>
        </w:rPr>
        <w:t xml:space="preserve"> муниципального образования</w:t>
      </w:r>
      <w:r>
        <w:rPr>
          <w:b w:val="0"/>
          <w:sz w:val="28"/>
          <w:szCs w:val="28"/>
        </w:rPr>
        <w:t xml:space="preserve"> </w:t>
      </w:r>
      <w:r w:rsidRPr="0036487A">
        <w:rPr>
          <w:b w:val="0"/>
          <w:sz w:val="28"/>
          <w:szCs w:val="28"/>
        </w:rPr>
        <w:t xml:space="preserve"> – городской</w:t>
      </w:r>
      <w:r>
        <w:rPr>
          <w:b w:val="0"/>
          <w:sz w:val="28"/>
          <w:szCs w:val="28"/>
        </w:rPr>
        <w:t xml:space="preserve"> </w:t>
      </w:r>
      <w:r w:rsidRPr="0036487A">
        <w:rPr>
          <w:b w:val="0"/>
          <w:sz w:val="28"/>
          <w:szCs w:val="28"/>
        </w:rPr>
        <w:t xml:space="preserve"> округ город Касимов</w:t>
      </w:r>
      <w:r>
        <w:rPr>
          <w:b w:val="0"/>
          <w:sz w:val="28"/>
          <w:szCs w:val="28"/>
        </w:rPr>
        <w:t xml:space="preserve">» (в редакции постановлений администрации муниципального образования – городской  округ  город  Касимов от  10.03.2018 №  262, от 10.08.2018 №  899, от 03.10.2018 № 1210, от  22.10.2018 № 1284, от 29.12.2018 № 1743,                            от 18.01.2019 № 63) </w:t>
      </w:r>
      <w:r w:rsidRPr="006066AC">
        <w:rPr>
          <w:b w:val="0"/>
          <w:sz w:val="28"/>
          <w:szCs w:val="28"/>
        </w:rPr>
        <w:t>следующие изменения:</w:t>
      </w:r>
    </w:p>
    <w:p w:rsidR="00BC7CF5" w:rsidRDefault="00BC7CF5" w:rsidP="00BC7CF5">
      <w:pPr>
        <w:autoSpaceDE w:val="0"/>
        <w:autoSpaceDN w:val="0"/>
        <w:adjustRightInd w:val="0"/>
        <w:spacing w:line="240" w:lineRule="auto"/>
        <w:ind w:right="-143"/>
        <w:jc w:val="both"/>
        <w:rPr>
          <w:rFonts w:ascii="Times New Roman" w:hAnsi="Times New Roman"/>
          <w:bCs/>
          <w:sz w:val="28"/>
          <w:szCs w:val="28"/>
        </w:rPr>
      </w:pPr>
      <w:r>
        <w:rPr>
          <w:rFonts w:ascii="Times New Roman" w:hAnsi="Times New Roman"/>
          <w:bCs/>
          <w:sz w:val="28"/>
          <w:szCs w:val="28"/>
        </w:rPr>
        <w:lastRenderedPageBreak/>
        <w:t xml:space="preserve">      </w:t>
      </w:r>
      <w:r w:rsidRPr="006066AC">
        <w:rPr>
          <w:rFonts w:ascii="Times New Roman" w:hAnsi="Times New Roman"/>
          <w:bCs/>
          <w:sz w:val="28"/>
          <w:szCs w:val="28"/>
        </w:rPr>
        <w:t>1.1 Приложение  изложить в новой редакции согласно приложе</w:t>
      </w:r>
      <w:r>
        <w:rPr>
          <w:rFonts w:ascii="Times New Roman" w:hAnsi="Times New Roman"/>
          <w:bCs/>
          <w:sz w:val="28"/>
          <w:szCs w:val="28"/>
        </w:rPr>
        <w:t>нию  к настоящему постановлению.</w:t>
      </w:r>
    </w:p>
    <w:p w:rsidR="00BC7CF5" w:rsidRPr="00555A15" w:rsidRDefault="00BC7CF5" w:rsidP="00BC7CF5">
      <w:pPr>
        <w:autoSpaceDE w:val="0"/>
        <w:autoSpaceDN w:val="0"/>
        <w:adjustRightInd w:val="0"/>
        <w:spacing w:line="240" w:lineRule="auto"/>
        <w:ind w:right="-143"/>
        <w:jc w:val="both"/>
        <w:rPr>
          <w:rFonts w:ascii="Times New Roman" w:hAnsi="Times New Roman"/>
          <w:bCs/>
          <w:sz w:val="28"/>
          <w:szCs w:val="28"/>
        </w:rPr>
      </w:pPr>
      <w:r>
        <w:rPr>
          <w:rFonts w:ascii="Times New Roman" w:hAnsi="Times New Roman"/>
          <w:bCs/>
          <w:sz w:val="28"/>
          <w:szCs w:val="28"/>
        </w:rPr>
        <w:t xml:space="preserve">      </w:t>
      </w:r>
      <w:r w:rsidRPr="00555A15">
        <w:rPr>
          <w:rFonts w:ascii="Times New Roman" w:hAnsi="Times New Roman"/>
          <w:bCs/>
          <w:sz w:val="28"/>
          <w:szCs w:val="28"/>
        </w:rPr>
        <w:t xml:space="preserve"> 2. </w:t>
      </w:r>
      <w:r>
        <w:rPr>
          <w:rFonts w:ascii="Times New Roman" w:hAnsi="Times New Roman"/>
          <w:bCs/>
          <w:sz w:val="28"/>
          <w:szCs w:val="28"/>
        </w:rPr>
        <w:t xml:space="preserve">Управлению </w:t>
      </w:r>
      <w:r w:rsidRPr="00555A15">
        <w:rPr>
          <w:rFonts w:ascii="Times New Roman" w:hAnsi="Times New Roman"/>
          <w:bCs/>
          <w:sz w:val="28"/>
          <w:szCs w:val="28"/>
        </w:rPr>
        <w:t xml:space="preserve"> по организацион</w:t>
      </w:r>
      <w:r>
        <w:rPr>
          <w:rFonts w:ascii="Times New Roman" w:hAnsi="Times New Roman"/>
          <w:bCs/>
          <w:sz w:val="28"/>
          <w:szCs w:val="28"/>
        </w:rPr>
        <w:t>ным вопросам и правовому обеспечению</w:t>
      </w:r>
      <w:r w:rsidRPr="00555A15">
        <w:rPr>
          <w:rFonts w:ascii="Times New Roman" w:hAnsi="Times New Roman"/>
          <w:bCs/>
          <w:sz w:val="28"/>
          <w:szCs w:val="28"/>
        </w:rPr>
        <w:t xml:space="preserve"> администрации муниципального образования  городск</w:t>
      </w:r>
      <w:r>
        <w:rPr>
          <w:rFonts w:ascii="Times New Roman" w:hAnsi="Times New Roman"/>
          <w:bCs/>
          <w:sz w:val="28"/>
          <w:szCs w:val="28"/>
        </w:rPr>
        <w:t>ой  округ  город Касимов  (М.Г.</w:t>
      </w:r>
      <w:r>
        <w:rPr>
          <w:rFonts w:ascii="Times New Roman" w:hAnsi="Times New Roman"/>
          <w:bCs/>
          <w:sz w:val="28"/>
          <w:szCs w:val="28"/>
        </w:rPr>
        <w:tab/>
        <w:t xml:space="preserve">Тукмаковой)  </w:t>
      </w:r>
      <w:r w:rsidRPr="00555A15">
        <w:rPr>
          <w:rFonts w:ascii="Times New Roman" w:hAnsi="Times New Roman"/>
          <w:bCs/>
          <w:sz w:val="28"/>
          <w:szCs w:val="28"/>
        </w:rPr>
        <w:t>опубликовать настоящее постановление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w:t>
      </w:r>
      <w:r>
        <w:rPr>
          <w:rFonts w:ascii="Times New Roman" w:hAnsi="Times New Roman"/>
          <w:bCs/>
          <w:sz w:val="28"/>
          <w:szCs w:val="28"/>
        </w:rPr>
        <w:t xml:space="preserve">г город Касимов в информационно </w:t>
      </w:r>
      <w:r w:rsidRPr="00DF0295">
        <w:rPr>
          <w:rFonts w:ascii="Times New Roman" w:hAnsi="Times New Roman"/>
          <w:sz w:val="28"/>
          <w:szCs w:val="28"/>
        </w:rPr>
        <w:t>–</w:t>
      </w:r>
      <w:r>
        <w:rPr>
          <w:rFonts w:ascii="Times New Roman" w:hAnsi="Times New Roman"/>
          <w:sz w:val="28"/>
          <w:szCs w:val="28"/>
        </w:rPr>
        <w:t xml:space="preserve"> </w:t>
      </w:r>
      <w:r w:rsidRPr="00555A15">
        <w:rPr>
          <w:rFonts w:ascii="Times New Roman" w:hAnsi="Times New Roman"/>
          <w:bCs/>
          <w:sz w:val="28"/>
          <w:szCs w:val="28"/>
        </w:rPr>
        <w:t>телекоммуникационной сети «Интернет».</w:t>
      </w:r>
    </w:p>
    <w:p w:rsidR="00BC7CF5" w:rsidRPr="006066AC" w:rsidRDefault="00BC7CF5" w:rsidP="00BC7CF5">
      <w:pPr>
        <w:autoSpaceDE w:val="0"/>
        <w:autoSpaceDN w:val="0"/>
        <w:adjustRightInd w:val="0"/>
        <w:spacing w:line="240" w:lineRule="auto"/>
        <w:ind w:right="-143"/>
        <w:jc w:val="both"/>
        <w:rPr>
          <w:rFonts w:ascii="Times New Roman" w:hAnsi="Times New Roman"/>
          <w:sz w:val="28"/>
          <w:szCs w:val="28"/>
        </w:rPr>
      </w:pPr>
      <w:r>
        <w:rPr>
          <w:rFonts w:ascii="Times New Roman" w:hAnsi="Times New Roman"/>
          <w:sz w:val="28"/>
          <w:szCs w:val="28"/>
        </w:rPr>
        <w:t xml:space="preserve">      3</w:t>
      </w:r>
      <w:r w:rsidRPr="006066AC">
        <w:rPr>
          <w:rFonts w:ascii="Times New Roman" w:hAnsi="Times New Roman"/>
          <w:sz w:val="28"/>
          <w:szCs w:val="28"/>
        </w:rPr>
        <w:t xml:space="preserve">.  Настоящее постановление </w:t>
      </w:r>
      <w:r w:rsidRPr="00DF4F71">
        <w:rPr>
          <w:rFonts w:ascii="Times New Roman" w:hAnsi="Times New Roman"/>
          <w:sz w:val="28"/>
          <w:szCs w:val="28"/>
        </w:rPr>
        <w:t>вступает в силу на следующий день после дня официального опубликования.</w:t>
      </w:r>
    </w:p>
    <w:p w:rsidR="00BC7CF5" w:rsidRPr="0036487A" w:rsidRDefault="00BC7CF5" w:rsidP="00BC7CF5">
      <w:pPr>
        <w:pStyle w:val="ConsPlusNormald"/>
        <w:ind w:right="-143"/>
        <w:jc w:val="both"/>
        <w:rPr>
          <w:sz w:val="28"/>
          <w:szCs w:val="28"/>
        </w:rPr>
      </w:pPr>
      <w:r>
        <w:rPr>
          <w:sz w:val="28"/>
          <w:szCs w:val="28"/>
        </w:rPr>
        <w:t xml:space="preserve">      4</w:t>
      </w:r>
      <w:r w:rsidRPr="0036487A">
        <w:rPr>
          <w:sz w:val="28"/>
          <w:szCs w:val="28"/>
        </w:rPr>
        <w:t>.</w:t>
      </w:r>
      <w:r>
        <w:rPr>
          <w:sz w:val="28"/>
          <w:szCs w:val="28"/>
        </w:rPr>
        <w:t xml:space="preserve"> </w:t>
      </w:r>
      <w:r w:rsidRPr="0036487A">
        <w:rPr>
          <w:sz w:val="28"/>
          <w:szCs w:val="28"/>
        </w:rPr>
        <w:t>Контроль</w:t>
      </w:r>
      <w:r>
        <w:rPr>
          <w:sz w:val="28"/>
          <w:szCs w:val="28"/>
        </w:rPr>
        <w:t xml:space="preserve"> </w:t>
      </w:r>
      <w:r w:rsidRPr="0036487A">
        <w:rPr>
          <w:sz w:val="28"/>
          <w:szCs w:val="28"/>
        </w:rPr>
        <w:t xml:space="preserve"> </w:t>
      </w:r>
      <w:r>
        <w:rPr>
          <w:sz w:val="28"/>
          <w:szCs w:val="28"/>
        </w:rPr>
        <w:t xml:space="preserve"> за </w:t>
      </w:r>
      <w:r w:rsidRPr="0036487A">
        <w:rPr>
          <w:sz w:val="28"/>
          <w:szCs w:val="28"/>
        </w:rPr>
        <w:t xml:space="preserve">исполнением </w:t>
      </w:r>
      <w:r>
        <w:rPr>
          <w:sz w:val="28"/>
          <w:szCs w:val="28"/>
        </w:rPr>
        <w:t xml:space="preserve"> настоящего </w:t>
      </w:r>
      <w:r w:rsidRPr="0036487A">
        <w:rPr>
          <w:sz w:val="28"/>
          <w:szCs w:val="28"/>
        </w:rPr>
        <w:t>постановления</w:t>
      </w:r>
      <w:r>
        <w:rPr>
          <w:sz w:val="28"/>
          <w:szCs w:val="28"/>
        </w:rPr>
        <w:t xml:space="preserve"> </w:t>
      </w:r>
      <w:r w:rsidRPr="0036487A">
        <w:rPr>
          <w:sz w:val="28"/>
          <w:szCs w:val="28"/>
        </w:rPr>
        <w:t>возложить</w:t>
      </w:r>
      <w:r>
        <w:rPr>
          <w:sz w:val="28"/>
          <w:szCs w:val="28"/>
        </w:rPr>
        <w:t xml:space="preserve"> </w:t>
      </w:r>
      <w:r w:rsidRPr="0036487A">
        <w:rPr>
          <w:sz w:val="28"/>
          <w:szCs w:val="28"/>
        </w:rPr>
        <w:t xml:space="preserve">на </w:t>
      </w:r>
      <w:r>
        <w:rPr>
          <w:sz w:val="28"/>
          <w:szCs w:val="28"/>
        </w:rPr>
        <w:t xml:space="preserve">и.о. </w:t>
      </w:r>
      <w:r w:rsidRPr="0036487A">
        <w:rPr>
          <w:sz w:val="28"/>
          <w:szCs w:val="28"/>
        </w:rPr>
        <w:t>заместителя главы администрации</w:t>
      </w:r>
      <w:r>
        <w:rPr>
          <w:sz w:val="28"/>
          <w:szCs w:val="28"/>
        </w:rPr>
        <w:t xml:space="preserve"> по экономике и финансам </w:t>
      </w:r>
      <w:r w:rsidRPr="00DF0295">
        <w:rPr>
          <w:sz w:val="28"/>
          <w:szCs w:val="28"/>
        </w:rPr>
        <w:t>–</w:t>
      </w:r>
      <w:r w:rsidRPr="0036487A">
        <w:rPr>
          <w:sz w:val="28"/>
          <w:szCs w:val="28"/>
        </w:rPr>
        <w:t xml:space="preserve"> начальника финансово </w:t>
      </w:r>
      <w:r w:rsidRPr="00DF0295">
        <w:rPr>
          <w:sz w:val="28"/>
          <w:szCs w:val="28"/>
        </w:rPr>
        <w:t>–</w:t>
      </w:r>
      <w:r w:rsidRPr="0036487A">
        <w:rPr>
          <w:sz w:val="28"/>
          <w:szCs w:val="28"/>
        </w:rPr>
        <w:t xml:space="preserve"> казначейского управления </w:t>
      </w:r>
      <w:r>
        <w:rPr>
          <w:sz w:val="28"/>
          <w:szCs w:val="28"/>
        </w:rPr>
        <w:t xml:space="preserve">  </w:t>
      </w:r>
      <w:r w:rsidRPr="0036487A">
        <w:rPr>
          <w:sz w:val="28"/>
          <w:szCs w:val="28"/>
        </w:rPr>
        <w:t>И.И. Ганину</w:t>
      </w:r>
      <w:r>
        <w:rPr>
          <w:sz w:val="28"/>
          <w:szCs w:val="28"/>
        </w:rPr>
        <w:t>.</w:t>
      </w:r>
    </w:p>
    <w:p w:rsidR="00BC7CF5" w:rsidRPr="0036487A" w:rsidRDefault="00BC7CF5" w:rsidP="00BC7CF5">
      <w:pPr>
        <w:pStyle w:val="ConsPlusNormald"/>
        <w:ind w:right="-143" w:firstLine="540"/>
        <w:jc w:val="both"/>
        <w:rPr>
          <w:sz w:val="28"/>
          <w:szCs w:val="28"/>
        </w:rPr>
      </w:pPr>
    </w:p>
    <w:p w:rsidR="00BC7CF5" w:rsidRDefault="00BC7CF5" w:rsidP="00BC7CF5">
      <w:pPr>
        <w:pStyle w:val="ConsPlusNormald"/>
        <w:ind w:right="-143"/>
        <w:jc w:val="both"/>
        <w:rPr>
          <w:sz w:val="28"/>
          <w:szCs w:val="28"/>
        </w:rPr>
      </w:pPr>
    </w:p>
    <w:p w:rsidR="00BC7CF5" w:rsidRDefault="00BC7CF5" w:rsidP="00BC7CF5">
      <w:pPr>
        <w:pStyle w:val="ConsPlusNormald"/>
        <w:ind w:right="-143"/>
        <w:jc w:val="both"/>
        <w:rPr>
          <w:sz w:val="28"/>
          <w:szCs w:val="28"/>
        </w:rPr>
      </w:pPr>
    </w:p>
    <w:p w:rsidR="00BC7CF5" w:rsidRDefault="00BC7CF5" w:rsidP="00BC7CF5">
      <w:pPr>
        <w:pStyle w:val="ConsPlusNormald"/>
        <w:ind w:right="-143"/>
        <w:jc w:val="both"/>
        <w:rPr>
          <w:sz w:val="28"/>
          <w:szCs w:val="28"/>
        </w:rPr>
      </w:pPr>
      <w:r>
        <w:rPr>
          <w:sz w:val="28"/>
          <w:szCs w:val="28"/>
        </w:rPr>
        <w:t>И.о. г</w:t>
      </w:r>
      <w:r w:rsidRPr="00DF0295">
        <w:rPr>
          <w:sz w:val="28"/>
          <w:szCs w:val="28"/>
        </w:rPr>
        <w:t>лав</w:t>
      </w:r>
      <w:r>
        <w:rPr>
          <w:sz w:val="28"/>
          <w:szCs w:val="28"/>
        </w:rPr>
        <w:t>ы</w:t>
      </w:r>
      <w:r w:rsidRPr="00DF0295">
        <w:rPr>
          <w:sz w:val="28"/>
          <w:szCs w:val="28"/>
        </w:rPr>
        <w:t xml:space="preserve"> администрации</w:t>
      </w:r>
    </w:p>
    <w:p w:rsidR="00BC7CF5" w:rsidRDefault="00BC7CF5" w:rsidP="00BC7CF5">
      <w:pPr>
        <w:pStyle w:val="ConsPlusNormald"/>
        <w:ind w:right="-143"/>
        <w:jc w:val="both"/>
        <w:rPr>
          <w:sz w:val="28"/>
          <w:szCs w:val="28"/>
        </w:rPr>
      </w:pPr>
      <w:r w:rsidRPr="00DF0295">
        <w:rPr>
          <w:sz w:val="28"/>
          <w:szCs w:val="28"/>
        </w:rPr>
        <w:t xml:space="preserve">муниципального образования – </w:t>
      </w:r>
    </w:p>
    <w:p w:rsidR="00BC7CF5" w:rsidRDefault="00BC7CF5" w:rsidP="00BC7CF5">
      <w:pPr>
        <w:pStyle w:val="ConsPlusNormald"/>
        <w:ind w:right="-143"/>
        <w:jc w:val="both"/>
        <w:rPr>
          <w:sz w:val="28"/>
          <w:szCs w:val="28"/>
        </w:rPr>
      </w:pPr>
      <w:r w:rsidRPr="00DF0295">
        <w:rPr>
          <w:sz w:val="28"/>
          <w:szCs w:val="28"/>
        </w:rPr>
        <w:t xml:space="preserve">городской округ город Касимов                                             </w:t>
      </w:r>
      <w:r>
        <w:rPr>
          <w:sz w:val="28"/>
          <w:szCs w:val="28"/>
        </w:rPr>
        <w:t xml:space="preserve">            В</w:t>
      </w:r>
      <w:r w:rsidRPr="00DF0295">
        <w:rPr>
          <w:sz w:val="28"/>
          <w:szCs w:val="28"/>
        </w:rPr>
        <w:t>.</w:t>
      </w:r>
      <w:r>
        <w:rPr>
          <w:sz w:val="28"/>
          <w:szCs w:val="28"/>
        </w:rPr>
        <w:t>А</w:t>
      </w:r>
      <w:r w:rsidRPr="00DF0295">
        <w:rPr>
          <w:sz w:val="28"/>
          <w:szCs w:val="28"/>
        </w:rPr>
        <w:t>.</w:t>
      </w:r>
      <w:r>
        <w:rPr>
          <w:sz w:val="28"/>
          <w:szCs w:val="28"/>
        </w:rPr>
        <w:t xml:space="preserve"> Гущин</w:t>
      </w:r>
    </w:p>
    <w:p w:rsidR="00BC7CF5" w:rsidRDefault="00BC7CF5" w:rsidP="00BC7CF5">
      <w:pPr>
        <w:pStyle w:val="ConsPlusNormald"/>
        <w:ind w:right="-143"/>
        <w:jc w:val="both"/>
        <w:rPr>
          <w:sz w:val="28"/>
          <w:szCs w:val="28"/>
        </w:rPr>
      </w:pPr>
    </w:p>
    <w:p w:rsidR="00BC7CF5" w:rsidRDefault="00BC7CF5" w:rsidP="00BC7CF5">
      <w:pPr>
        <w:pStyle w:val="ConsPlusNormald"/>
        <w:ind w:right="-143"/>
        <w:jc w:val="both"/>
        <w:rPr>
          <w:sz w:val="28"/>
          <w:szCs w:val="28"/>
        </w:rPr>
      </w:pPr>
    </w:p>
    <w:p w:rsidR="00BC7CF5" w:rsidRDefault="00BC7CF5" w:rsidP="00BC7CF5">
      <w:pPr>
        <w:pStyle w:val="ConsPlusNormald"/>
        <w:ind w:right="-143"/>
        <w:jc w:val="both"/>
        <w:rPr>
          <w:sz w:val="28"/>
          <w:szCs w:val="28"/>
        </w:rPr>
      </w:pPr>
    </w:p>
    <w:p w:rsidR="00BC7CF5" w:rsidRPr="00DF0295" w:rsidRDefault="00BC7CF5" w:rsidP="00BC7CF5">
      <w:pPr>
        <w:pStyle w:val="ConsPlusNormald"/>
        <w:ind w:right="-143" w:firstLine="540"/>
        <w:jc w:val="both"/>
      </w:pPr>
    </w:p>
    <w:p w:rsidR="00BC7CF5" w:rsidRDefault="00BC7CF5" w:rsidP="00BC7CF5">
      <w:pPr>
        <w:pStyle w:val="ConsPlusNormald"/>
        <w:jc w:val="both"/>
        <w:rPr>
          <w:sz w:val="22"/>
          <w:szCs w:val="22"/>
        </w:rPr>
      </w:pPr>
    </w:p>
    <w:p w:rsidR="00BC7CF5" w:rsidRPr="004C112A" w:rsidRDefault="00BC7CF5" w:rsidP="00BC7CF5">
      <w:pPr>
        <w:pStyle w:val="ConsPlusNormald"/>
        <w:ind w:left="6480"/>
        <w:outlineLvl w:val="0"/>
      </w:pPr>
      <w:r w:rsidRPr="004C112A">
        <w:t xml:space="preserve"> </w:t>
      </w:r>
    </w:p>
    <w:p w:rsidR="00BC7CF5" w:rsidRDefault="00BC7CF5" w:rsidP="00AE3CE3">
      <w:pPr>
        <w:pStyle w:val="31"/>
        <w:rPr>
          <w:rFonts w:ascii="Times New Roman" w:hAnsi="Times New Roman" w:cs="Times New Roman"/>
          <w:bCs/>
          <w:sz w:val="28"/>
          <w:szCs w:val="28"/>
        </w:rPr>
      </w:pPr>
    </w:p>
    <w:p w:rsidR="00BC7CF5" w:rsidRDefault="00BC7CF5" w:rsidP="00AE3CE3">
      <w:pPr>
        <w:pStyle w:val="31"/>
        <w:rPr>
          <w:rFonts w:ascii="Times New Roman" w:hAnsi="Times New Roman" w:cs="Times New Roman"/>
          <w:bCs/>
          <w:sz w:val="28"/>
          <w:szCs w:val="28"/>
        </w:rPr>
      </w:pPr>
    </w:p>
    <w:p w:rsidR="00BC7CF5" w:rsidRDefault="00BC7CF5" w:rsidP="00AE3CE3">
      <w:pPr>
        <w:pStyle w:val="31"/>
        <w:rPr>
          <w:rFonts w:ascii="Times New Roman" w:hAnsi="Times New Roman" w:cs="Times New Roman"/>
          <w:bCs/>
          <w:sz w:val="28"/>
          <w:szCs w:val="28"/>
        </w:rPr>
      </w:pPr>
    </w:p>
    <w:p w:rsidR="00A61E0C" w:rsidRDefault="00A61E0C" w:rsidP="00AE3CE3">
      <w:pPr>
        <w:pStyle w:val="31"/>
        <w:rPr>
          <w:rFonts w:ascii="Times New Roman" w:hAnsi="Times New Roman" w:cs="Times New Roman"/>
          <w:bCs/>
          <w:sz w:val="28"/>
          <w:szCs w:val="28"/>
        </w:rPr>
      </w:pPr>
    </w:p>
    <w:p w:rsidR="00A61E0C" w:rsidRDefault="00A61E0C" w:rsidP="00AE3CE3">
      <w:pPr>
        <w:pStyle w:val="31"/>
        <w:rPr>
          <w:rFonts w:ascii="Times New Roman" w:hAnsi="Times New Roman" w:cs="Times New Roman"/>
          <w:bCs/>
          <w:sz w:val="28"/>
          <w:szCs w:val="28"/>
        </w:rPr>
      </w:pPr>
    </w:p>
    <w:p w:rsidR="00A61E0C" w:rsidRDefault="00A61E0C" w:rsidP="00AE3CE3">
      <w:pPr>
        <w:pStyle w:val="31"/>
        <w:rPr>
          <w:rFonts w:ascii="Times New Roman" w:hAnsi="Times New Roman" w:cs="Times New Roman"/>
          <w:bCs/>
          <w:sz w:val="28"/>
          <w:szCs w:val="28"/>
        </w:rPr>
      </w:pPr>
    </w:p>
    <w:p w:rsidR="00A61E0C" w:rsidRDefault="00A61E0C" w:rsidP="00AE3CE3">
      <w:pPr>
        <w:pStyle w:val="31"/>
        <w:rPr>
          <w:rFonts w:ascii="Times New Roman" w:hAnsi="Times New Roman" w:cs="Times New Roman"/>
          <w:bCs/>
          <w:sz w:val="28"/>
          <w:szCs w:val="28"/>
        </w:rPr>
      </w:pPr>
    </w:p>
    <w:p w:rsidR="00A61E0C" w:rsidRDefault="00A61E0C" w:rsidP="00AE3CE3">
      <w:pPr>
        <w:pStyle w:val="31"/>
        <w:rPr>
          <w:rFonts w:ascii="Times New Roman" w:hAnsi="Times New Roman" w:cs="Times New Roman"/>
          <w:bCs/>
          <w:sz w:val="28"/>
          <w:szCs w:val="28"/>
        </w:rPr>
      </w:pPr>
    </w:p>
    <w:p w:rsidR="00A61E0C" w:rsidRDefault="00A61E0C" w:rsidP="00AE3CE3">
      <w:pPr>
        <w:pStyle w:val="31"/>
        <w:rPr>
          <w:rFonts w:ascii="Times New Roman" w:hAnsi="Times New Roman" w:cs="Times New Roman"/>
          <w:bCs/>
          <w:sz w:val="28"/>
          <w:szCs w:val="28"/>
        </w:rPr>
      </w:pPr>
    </w:p>
    <w:p w:rsidR="00A61E0C" w:rsidRDefault="00A61E0C" w:rsidP="00AE3CE3">
      <w:pPr>
        <w:pStyle w:val="31"/>
        <w:rPr>
          <w:rFonts w:ascii="Times New Roman" w:hAnsi="Times New Roman" w:cs="Times New Roman"/>
          <w:bCs/>
          <w:sz w:val="28"/>
          <w:szCs w:val="28"/>
        </w:rPr>
      </w:pPr>
    </w:p>
    <w:p w:rsidR="00BC7CF5" w:rsidRDefault="00BC7CF5" w:rsidP="00AE3CE3">
      <w:pPr>
        <w:pStyle w:val="31"/>
        <w:rPr>
          <w:rFonts w:ascii="Times New Roman" w:hAnsi="Times New Roman" w:cs="Times New Roman"/>
          <w:bCs/>
          <w:sz w:val="28"/>
          <w:szCs w:val="28"/>
        </w:rPr>
      </w:pPr>
    </w:p>
    <w:p w:rsidR="00BC7CF5" w:rsidRDefault="00BC7CF5" w:rsidP="00AE3CE3">
      <w:pPr>
        <w:pStyle w:val="31"/>
        <w:rPr>
          <w:rFonts w:ascii="Times New Roman" w:hAnsi="Times New Roman" w:cs="Times New Roman"/>
          <w:bCs/>
          <w:sz w:val="28"/>
          <w:szCs w:val="28"/>
        </w:rPr>
      </w:pPr>
    </w:p>
    <w:p w:rsidR="00BC7CF5" w:rsidRDefault="00BC7CF5" w:rsidP="00AE3CE3">
      <w:pPr>
        <w:pStyle w:val="31"/>
        <w:rPr>
          <w:rFonts w:ascii="Times New Roman" w:hAnsi="Times New Roman" w:cs="Times New Roman"/>
          <w:bCs/>
          <w:sz w:val="28"/>
          <w:szCs w:val="28"/>
        </w:rPr>
      </w:pPr>
    </w:p>
    <w:p w:rsidR="00B55A96" w:rsidRDefault="00B55A96" w:rsidP="00AE3CE3">
      <w:pPr>
        <w:pStyle w:val="31"/>
        <w:rPr>
          <w:rFonts w:ascii="Times New Roman" w:hAnsi="Times New Roman" w:cs="Times New Roman"/>
          <w:bCs/>
          <w:sz w:val="28"/>
          <w:szCs w:val="28"/>
        </w:rPr>
      </w:pPr>
    </w:p>
    <w:p w:rsidR="00B55A96" w:rsidRDefault="00B55A96" w:rsidP="00AE3CE3">
      <w:pPr>
        <w:pStyle w:val="31"/>
        <w:rPr>
          <w:rFonts w:ascii="Times New Roman" w:hAnsi="Times New Roman" w:cs="Times New Roman"/>
          <w:bCs/>
          <w:sz w:val="28"/>
          <w:szCs w:val="28"/>
        </w:rPr>
      </w:pPr>
    </w:p>
    <w:p w:rsidR="00B55A96" w:rsidRDefault="00B55A96" w:rsidP="00B55A96">
      <w:pPr>
        <w:pStyle w:val="ConsPlusNormald"/>
        <w:jc w:val="right"/>
      </w:pPr>
      <w:r>
        <w:lastRenderedPageBreak/>
        <w:t>Приложение</w:t>
      </w:r>
    </w:p>
    <w:p w:rsidR="00B55A96" w:rsidRDefault="00B55A96" w:rsidP="00B55A96">
      <w:pPr>
        <w:pStyle w:val="ConsPlusNormald"/>
        <w:jc w:val="right"/>
      </w:pPr>
      <w:r>
        <w:t>к постановлению администрации</w:t>
      </w:r>
    </w:p>
    <w:p w:rsidR="00B55A96" w:rsidRDefault="00B55A96" w:rsidP="00B55A96">
      <w:pPr>
        <w:pStyle w:val="ConsPlusNormald"/>
        <w:jc w:val="right"/>
      </w:pPr>
      <w:r>
        <w:t>муниципального образования-</w:t>
      </w:r>
    </w:p>
    <w:p w:rsidR="00B55A96" w:rsidRDefault="00B55A96" w:rsidP="00B55A96">
      <w:pPr>
        <w:pStyle w:val="ConsPlusNormald"/>
        <w:jc w:val="right"/>
      </w:pPr>
      <w:r>
        <w:t>городской округ город Касимов</w:t>
      </w:r>
    </w:p>
    <w:p w:rsidR="00B55A96" w:rsidRPr="00306EA9" w:rsidRDefault="00B55A96" w:rsidP="00B55A96">
      <w:pPr>
        <w:pStyle w:val="ConsPlusNormald"/>
        <w:jc w:val="right"/>
        <w:rPr>
          <w:color w:val="FF0000"/>
        </w:rPr>
      </w:pPr>
      <w:r>
        <w:t>от 17.06.2019  № 732</w:t>
      </w:r>
    </w:p>
    <w:p w:rsidR="00B55A96" w:rsidRDefault="00B55A96" w:rsidP="00B55A96">
      <w:pPr>
        <w:pStyle w:val="ConsPlusNormald"/>
        <w:jc w:val="both"/>
      </w:pPr>
    </w:p>
    <w:p w:rsidR="00B55A96" w:rsidRDefault="00B55A96" w:rsidP="00B55A96">
      <w:pPr>
        <w:pStyle w:val="ConsPlusNormald"/>
        <w:jc w:val="both"/>
      </w:pPr>
    </w:p>
    <w:p w:rsidR="00B55A96" w:rsidRDefault="00B55A96" w:rsidP="00B55A96">
      <w:pPr>
        <w:pStyle w:val="ConsPlusTitle3"/>
        <w:jc w:val="center"/>
      </w:pPr>
      <w:bookmarkStart w:id="12" w:name="Par30"/>
      <w:bookmarkEnd w:id="12"/>
      <w:r>
        <w:t xml:space="preserve"> ПРОГРАММА</w:t>
      </w:r>
    </w:p>
    <w:p w:rsidR="00B55A96" w:rsidRDefault="00B55A96" w:rsidP="00B55A96">
      <w:pPr>
        <w:pStyle w:val="ConsPlusTitle3"/>
        <w:jc w:val="center"/>
      </w:pPr>
      <w:r>
        <w:t>«УПРАВЛЕНИЕ МУНИЦИПАЛЬНЫМ ИМУЩЕСТВОМ И ЗЕМЕЛЬНЫМИ РЕСУРСАМИ МУНИЦИПАЛЬНОГО ОБРАЗОВАНИЯ - ГОРОДСКОЙ ОКРУГ ГОРОД КАСИМОВ»</w:t>
      </w:r>
    </w:p>
    <w:p w:rsidR="00B55A96" w:rsidRDefault="00B55A96" w:rsidP="00B55A96">
      <w:pPr>
        <w:pStyle w:val="ConsPlusNormald"/>
        <w:jc w:val="both"/>
      </w:pPr>
    </w:p>
    <w:p w:rsidR="00B55A96" w:rsidRDefault="00B55A96" w:rsidP="00B55A96">
      <w:pPr>
        <w:pStyle w:val="ConsPlusNormald"/>
        <w:jc w:val="center"/>
      </w:pPr>
      <w:r>
        <w:t>Паспорт Программы</w:t>
      </w:r>
    </w:p>
    <w:p w:rsidR="00B55A96" w:rsidRDefault="00B55A96" w:rsidP="00B55A96">
      <w:pPr>
        <w:pStyle w:val="ConsPlusNormald"/>
        <w:jc w:val="both"/>
      </w:pPr>
    </w:p>
    <w:tbl>
      <w:tblPr>
        <w:tblW w:w="0" w:type="auto"/>
        <w:tblInd w:w="62" w:type="dxa"/>
        <w:tblLayout w:type="fixed"/>
        <w:tblCellMar>
          <w:top w:w="102" w:type="dxa"/>
          <w:left w:w="62" w:type="dxa"/>
          <w:bottom w:w="102" w:type="dxa"/>
          <w:right w:w="62" w:type="dxa"/>
        </w:tblCellMar>
        <w:tblLook w:val="0000"/>
      </w:tblPr>
      <w:tblGrid>
        <w:gridCol w:w="2154"/>
        <w:gridCol w:w="7483"/>
      </w:tblGrid>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Наименование программы</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both"/>
            </w:pPr>
            <w:r>
              <w:t>Управление муниципальным имуществом и земельными ресурсами муниципального образования- городской округ город Касимов</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Дата принятия решения о разработке программы, дата ее утверждения</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Pr="00C40349" w:rsidRDefault="00B55A96" w:rsidP="00D51151">
            <w:pPr>
              <w:pStyle w:val="ConsPlusNormald"/>
              <w:spacing w:line="200" w:lineRule="atLeast"/>
              <w:jc w:val="both"/>
            </w:pPr>
            <w:r w:rsidRPr="00C40349">
              <w:t>Декабрь 2017 г.</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Заказчик программы</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pPr>
            <w:r>
              <w:t>Администрация муниципального образования - городской округ город Касимов</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Разработчик Программы</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pPr>
            <w:r>
              <w:t>Управление имущественных и земельных отношений администрации муниципального образования – городской округ город Касимов</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Основание для разработки Программы</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Бюджетный кодекс Российской Федерации от 31.07.1998  № 145-ФЗ,</w:t>
            </w:r>
          </w:p>
          <w:p w:rsidR="00B55A96" w:rsidRDefault="00B55A96" w:rsidP="00D51151">
            <w:pPr>
              <w:pStyle w:val="ConsPlusNormald"/>
            </w:pPr>
            <w:r>
              <w:t xml:space="preserve">Федеральный закон РФ от 06.10.2003 № 131-ФЗ «Об общих принципах организации местного самоуправления в Российской Федерации», </w:t>
            </w:r>
            <w:r>
              <w:rPr>
                <w:sz w:val="22"/>
                <w:szCs w:val="22"/>
              </w:rPr>
              <w:t>Закон Рязанской области</w:t>
            </w:r>
            <w:r>
              <w:t xml:space="preserve"> от 30.11.2011 № 109-ОЗ «О бесплатном предоставлении в собственность граждан земельных участков на территории Рязанской области», Положение о порядке управления и распоряжения имуществом, находящимся в собственности муниципального образования - городской округ город Касимов, утвержденное решением Касимовской городской Думы от 21.10.2011 № 103/14,</w:t>
            </w:r>
          </w:p>
          <w:p w:rsidR="00B55A96" w:rsidRDefault="00B55A96" w:rsidP="00D51151">
            <w:pPr>
              <w:pStyle w:val="ConsPlusNormald"/>
              <w:spacing w:line="200" w:lineRule="atLeast"/>
            </w:pPr>
            <w:r>
              <w:t>Постановление администрации муниципального образования - городской округ город Касимов от 16.08.2013 № 1322 «О муниципальных программах муниципального образования – городской округ город Касимов».</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Цели и задачи программы</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Цель:. Формирование эффективной структуры собственности и системы управления имуществом, позволяющих полностью обеспечить исполнение муниципальных функций, максимизировать пополнение доходной части бюджета городского округа город Касимов и снижение расходов городского бюджета на содержание имущества, обеспечение бесперебойного функционирования Управления имущественных и земельных отношений администрации муниципального образования – городской округ город Касимов. Для достижения вышеуказанной цели за период реализации программы необходимо решить следующие задачи:</w:t>
            </w:r>
          </w:p>
          <w:p w:rsidR="00B55A96" w:rsidRDefault="00B55A96" w:rsidP="00B55A96">
            <w:pPr>
              <w:pStyle w:val="ConsPlusNormald"/>
              <w:numPr>
                <w:ilvl w:val="0"/>
                <w:numId w:val="57"/>
              </w:numPr>
              <w:tabs>
                <w:tab w:val="clear" w:pos="0"/>
                <w:tab w:val="num" w:pos="644"/>
              </w:tabs>
              <w:ind w:left="644" w:hanging="360"/>
            </w:pPr>
            <w:r>
              <w:lastRenderedPageBreak/>
              <w:t>Создать эффективную систему по использованию муниципального имущества: передача в аренду муниципального имущества и земельных участков, приватизация муниципального имущества, выкуп  земельных участков, обеспечение жилищного строительства земельными участками, бесплатное предоставление земельных участков для индивидуального жилищного строительства  гражданам, имеющим трех и более детей.</w:t>
            </w:r>
          </w:p>
          <w:p w:rsidR="00B55A96" w:rsidRDefault="00B55A96" w:rsidP="00B55A96">
            <w:pPr>
              <w:pStyle w:val="ConsPlusNormald"/>
              <w:numPr>
                <w:ilvl w:val="0"/>
                <w:numId w:val="57"/>
              </w:numPr>
              <w:tabs>
                <w:tab w:val="clear" w:pos="0"/>
                <w:tab w:val="num" w:pos="644"/>
              </w:tabs>
              <w:ind w:left="644" w:hanging="360"/>
            </w:pPr>
            <w:r>
              <w:t>Обеспечить содержание нераспределенного имущества казны.</w:t>
            </w:r>
          </w:p>
          <w:p w:rsidR="00B55A96" w:rsidRDefault="00B55A96" w:rsidP="00B55A96">
            <w:pPr>
              <w:pStyle w:val="ConsPlusNormald"/>
              <w:numPr>
                <w:ilvl w:val="0"/>
                <w:numId w:val="57"/>
              </w:numPr>
              <w:tabs>
                <w:tab w:val="clear" w:pos="0"/>
                <w:tab w:val="num" w:pos="644"/>
              </w:tabs>
              <w:spacing w:line="200" w:lineRule="atLeast"/>
              <w:ind w:left="644" w:hanging="360"/>
            </w:pPr>
            <w:r w:rsidRPr="007F7066">
              <w:t>Повысить эффективность деятельности Управления в сфере бюджетного (бухгалтерского) учета и отчетности с целью обеспечения рационального использование бюджетных средств на материально-техническое обеспечение деятельности Управления.</w:t>
            </w:r>
          </w:p>
          <w:p w:rsidR="00B55A96" w:rsidRPr="00BC7A93" w:rsidRDefault="00B55A96" w:rsidP="00B55A96">
            <w:pPr>
              <w:pStyle w:val="ConsPlusNormald"/>
              <w:numPr>
                <w:ilvl w:val="0"/>
                <w:numId w:val="57"/>
              </w:numPr>
              <w:tabs>
                <w:tab w:val="clear" w:pos="0"/>
                <w:tab w:val="num" w:pos="644"/>
              </w:tabs>
              <w:spacing w:line="200" w:lineRule="atLeast"/>
              <w:ind w:left="644" w:hanging="360"/>
              <w:rPr>
                <w:b/>
              </w:rPr>
            </w:pPr>
            <w:r w:rsidRPr="00BC7A93">
              <w:rPr>
                <w:b/>
              </w:rPr>
              <w:t>Оказание имущественной поддержки субъектам малого и среднего предпринимательства на территории муниципального образования.</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lastRenderedPageBreak/>
              <w:t>Сроки  и этапы реализации программы</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Pr="00683FC7" w:rsidRDefault="00B55A96" w:rsidP="00D51151">
            <w:pPr>
              <w:pStyle w:val="ConsPlusNormald"/>
              <w:spacing w:line="200" w:lineRule="atLeast"/>
            </w:pPr>
            <w:r w:rsidRPr="00683FC7">
              <w:t>Срок реализации: 2018 - 202</w:t>
            </w:r>
            <w:r>
              <w:t>1</w:t>
            </w:r>
            <w:r w:rsidRPr="00683FC7">
              <w:t xml:space="preserve"> годы - один этап</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Перечень подпрограмм (при наличии)</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Pr="00683FC7" w:rsidRDefault="00B55A96" w:rsidP="00D51151">
            <w:pPr>
              <w:pStyle w:val="ConsPlusNormald"/>
              <w:spacing w:line="200" w:lineRule="atLeast"/>
            </w:pPr>
          </w:p>
        </w:tc>
      </w:tr>
      <w:tr w:rsidR="00B55A96" w:rsidTr="00D51151">
        <w:tc>
          <w:tcPr>
            <w:tcW w:w="2154" w:type="dxa"/>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pPr>
            <w:r>
              <w:t>Объемы и источники финансирования программы, всего, в том числе по годам реализации</w:t>
            </w:r>
          </w:p>
        </w:tc>
        <w:tc>
          <w:tcPr>
            <w:tcW w:w="7483" w:type="dxa"/>
            <w:tcBorders>
              <w:top w:val="single" w:sz="1" w:space="0" w:color="000000"/>
              <w:left w:val="single" w:sz="1" w:space="0" w:color="000000"/>
              <w:right w:val="single" w:sz="1" w:space="0" w:color="000000"/>
            </w:tcBorders>
            <w:shd w:val="clear" w:color="auto" w:fill="auto"/>
          </w:tcPr>
          <w:p w:rsidR="00B55A96" w:rsidRPr="00683FC7" w:rsidRDefault="00B55A96" w:rsidP="00D51151">
            <w:pPr>
              <w:pStyle w:val="ConsPlusNormald"/>
            </w:pPr>
            <w:r w:rsidRPr="00683FC7">
              <w:t>Общий объем финансирования программы</w:t>
            </w:r>
            <w:r>
              <w:t xml:space="preserve"> за счет бюджета муниципального образования</w:t>
            </w:r>
            <w:r w:rsidRPr="00683FC7">
              <w:rPr>
                <w:u w:val="single"/>
              </w:rPr>
              <w:t xml:space="preserve">–  </w:t>
            </w:r>
            <w:r>
              <w:rPr>
                <w:u w:val="single"/>
              </w:rPr>
              <w:t>21 158,0</w:t>
            </w:r>
            <w:r w:rsidRPr="00683FC7">
              <w:rPr>
                <w:u w:val="single"/>
              </w:rPr>
              <w:t xml:space="preserve"> тыс</w:t>
            </w:r>
            <w:r w:rsidRPr="00683FC7">
              <w:t xml:space="preserve">. руб., </w:t>
            </w:r>
          </w:p>
          <w:p w:rsidR="00B55A96" w:rsidRPr="00683FC7" w:rsidRDefault="00B55A96" w:rsidP="00D51151">
            <w:pPr>
              <w:pStyle w:val="ConsPlusNormald"/>
            </w:pPr>
            <w:r w:rsidRPr="00683FC7">
              <w:t>в том числе по годам:</w:t>
            </w:r>
          </w:p>
          <w:p w:rsidR="00B55A96" w:rsidRPr="00683FC7" w:rsidRDefault="00B55A96" w:rsidP="00D51151">
            <w:pPr>
              <w:pStyle w:val="ConsPlusNormald"/>
              <w:rPr>
                <w:u w:val="single"/>
              </w:rPr>
            </w:pPr>
            <w:r w:rsidRPr="00683FC7">
              <w:rPr>
                <w:u w:val="single"/>
              </w:rPr>
              <w:t xml:space="preserve">2018 г. – </w:t>
            </w:r>
            <w:r>
              <w:rPr>
                <w:u w:val="single"/>
              </w:rPr>
              <w:t xml:space="preserve">6 655,2 </w:t>
            </w:r>
            <w:r w:rsidRPr="00683FC7">
              <w:rPr>
                <w:u w:val="single"/>
              </w:rPr>
              <w:t>тыс. руб.</w:t>
            </w:r>
          </w:p>
          <w:p w:rsidR="00B55A96" w:rsidRPr="00683FC7" w:rsidRDefault="00B55A96" w:rsidP="00D51151">
            <w:pPr>
              <w:pStyle w:val="ConsPlusNormald"/>
              <w:rPr>
                <w:u w:val="single"/>
              </w:rPr>
            </w:pPr>
            <w:r w:rsidRPr="00683FC7">
              <w:rPr>
                <w:u w:val="single"/>
              </w:rPr>
              <w:t xml:space="preserve">2019 г. – </w:t>
            </w:r>
            <w:r>
              <w:rPr>
                <w:u w:val="single"/>
              </w:rPr>
              <w:t>6 442,6</w:t>
            </w:r>
            <w:r w:rsidRPr="00683FC7">
              <w:rPr>
                <w:u w:val="single"/>
              </w:rPr>
              <w:t xml:space="preserve"> тыс. руб.</w:t>
            </w:r>
          </w:p>
          <w:p w:rsidR="00B55A96" w:rsidRDefault="00B55A96" w:rsidP="00D51151">
            <w:pPr>
              <w:pStyle w:val="ConsPlusNormald"/>
              <w:rPr>
                <w:u w:val="single"/>
              </w:rPr>
            </w:pPr>
            <w:r w:rsidRPr="00683FC7">
              <w:rPr>
                <w:u w:val="single"/>
              </w:rPr>
              <w:t xml:space="preserve">2020 г. – </w:t>
            </w:r>
            <w:r>
              <w:rPr>
                <w:u w:val="single"/>
              </w:rPr>
              <w:t>4 030,1</w:t>
            </w:r>
            <w:r w:rsidRPr="00683FC7">
              <w:rPr>
                <w:u w:val="single"/>
              </w:rPr>
              <w:t xml:space="preserve"> тыс. руб.</w:t>
            </w:r>
          </w:p>
          <w:p w:rsidR="00B55A96" w:rsidRPr="00683FC7" w:rsidRDefault="00B55A96" w:rsidP="00D51151">
            <w:pPr>
              <w:pStyle w:val="ConsPlusNormald"/>
              <w:rPr>
                <w:u w:val="single"/>
              </w:rPr>
            </w:pPr>
            <w:r>
              <w:rPr>
                <w:u w:val="single"/>
              </w:rPr>
              <w:t xml:space="preserve">2021г.  </w:t>
            </w:r>
            <w:r w:rsidRPr="00683FC7">
              <w:rPr>
                <w:u w:val="single"/>
              </w:rPr>
              <w:t>–</w:t>
            </w:r>
            <w:r>
              <w:rPr>
                <w:u w:val="single"/>
              </w:rPr>
              <w:t>4 030,1 тыс. руб.</w:t>
            </w:r>
          </w:p>
          <w:p w:rsidR="00B55A96" w:rsidRPr="00683FC7" w:rsidRDefault="00B55A96" w:rsidP="00D51151">
            <w:pPr>
              <w:pStyle w:val="ConsPlusNormald"/>
              <w:spacing w:line="200" w:lineRule="atLeast"/>
            </w:pPr>
          </w:p>
        </w:tc>
      </w:tr>
      <w:tr w:rsidR="00B55A96" w:rsidTr="00D51151">
        <w:tc>
          <w:tcPr>
            <w:tcW w:w="2154" w:type="dxa"/>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pPr>
            <w:r>
              <w:t>Перечень основных мероприятий программы</w:t>
            </w:r>
          </w:p>
        </w:tc>
        <w:tc>
          <w:tcPr>
            <w:tcW w:w="7483" w:type="dxa"/>
            <w:tcBorders>
              <w:top w:val="single" w:sz="1" w:space="0" w:color="000000"/>
              <w:left w:val="single" w:sz="1" w:space="0" w:color="000000"/>
              <w:right w:val="single" w:sz="1" w:space="0" w:color="000000"/>
            </w:tcBorders>
            <w:shd w:val="clear" w:color="auto" w:fill="auto"/>
          </w:tcPr>
          <w:p w:rsidR="00B55A96" w:rsidRDefault="00B55A96" w:rsidP="009D4BE4">
            <w:pPr>
              <w:pStyle w:val="ConsPlusNormald"/>
              <w:numPr>
                <w:ilvl w:val="0"/>
                <w:numId w:val="58"/>
              </w:numPr>
              <w:ind w:left="720" w:hanging="360"/>
            </w:pPr>
            <w:r w:rsidRPr="003A0D14">
              <w:t xml:space="preserve">Проведение инвентаризации и оценки рыночной стоимости объектов муниципального имущества, признание прав и регулирование отношений по муниципальной собственности. </w:t>
            </w:r>
          </w:p>
          <w:p w:rsidR="00B55A96" w:rsidRPr="003A0D14" w:rsidRDefault="00B55A96" w:rsidP="009D4BE4">
            <w:pPr>
              <w:pStyle w:val="ConsPlusNormald"/>
              <w:numPr>
                <w:ilvl w:val="0"/>
                <w:numId w:val="58"/>
              </w:numPr>
              <w:ind w:left="720" w:hanging="360"/>
            </w:pPr>
            <w:r w:rsidRPr="003A0D14">
              <w:t xml:space="preserve">Проведение кадастровых работ (проведение работ по формированию </w:t>
            </w:r>
          </w:p>
          <w:p w:rsidR="00B55A96" w:rsidRDefault="00B55A96" w:rsidP="00D51151">
            <w:pPr>
              <w:pStyle w:val="ConsPlusNormald"/>
              <w:ind w:left="720"/>
            </w:pPr>
            <w:r>
              <w:t>земельных участков и оформлению межевых планов земельных участков), в том числе: предназначенных для предоставления многодетным семьям.</w:t>
            </w:r>
          </w:p>
          <w:p w:rsidR="00B55A96" w:rsidRDefault="00B55A96" w:rsidP="009D4BE4">
            <w:pPr>
              <w:pStyle w:val="ConsPlusNormald"/>
              <w:numPr>
                <w:ilvl w:val="0"/>
                <w:numId w:val="58"/>
              </w:numPr>
              <w:ind w:left="720" w:hanging="360"/>
            </w:pPr>
            <w:r>
              <w:t xml:space="preserve">Организация заключения договоров на оплату коммунальных услуг по нераспределенному имуществу казны. </w:t>
            </w:r>
          </w:p>
          <w:p w:rsidR="00B55A96" w:rsidRDefault="00B55A96" w:rsidP="009D4BE4">
            <w:pPr>
              <w:pStyle w:val="ConsPlusNormald"/>
              <w:numPr>
                <w:ilvl w:val="0"/>
                <w:numId w:val="58"/>
              </w:numPr>
              <w:ind w:left="720" w:hanging="360"/>
            </w:pPr>
            <w:r>
              <w:t>Содержание нераспределенного имущества (договоры охраны, договоры  технического обслуживания)</w:t>
            </w:r>
          </w:p>
          <w:p w:rsidR="00B55A96" w:rsidRPr="003A0D14" w:rsidRDefault="00B55A96" w:rsidP="009D4BE4">
            <w:pPr>
              <w:pStyle w:val="ConsPlusNormald"/>
              <w:numPr>
                <w:ilvl w:val="0"/>
                <w:numId w:val="58"/>
              </w:numPr>
              <w:ind w:left="720" w:hanging="360"/>
            </w:pPr>
            <w:r w:rsidRPr="003A0D14">
              <w:t>Размещение информации в СМИ.</w:t>
            </w:r>
          </w:p>
          <w:p w:rsidR="00B55A96" w:rsidRDefault="00B55A96" w:rsidP="009D4BE4">
            <w:pPr>
              <w:pStyle w:val="ConsPlusNormald"/>
              <w:numPr>
                <w:ilvl w:val="0"/>
                <w:numId w:val="58"/>
              </w:numPr>
              <w:ind w:left="720" w:hanging="360"/>
            </w:pPr>
            <w:r>
              <w:t>Подготовка документации к судебному разбирательству по взысканию задолженности.</w:t>
            </w:r>
          </w:p>
          <w:p w:rsidR="00B55A96" w:rsidRDefault="00B55A96" w:rsidP="009D4BE4">
            <w:pPr>
              <w:pStyle w:val="ConsPlusNormald"/>
              <w:numPr>
                <w:ilvl w:val="0"/>
                <w:numId w:val="58"/>
              </w:numPr>
              <w:spacing w:line="200" w:lineRule="atLeast"/>
              <w:ind w:left="720" w:hanging="360"/>
            </w:pPr>
            <w:r>
              <w:t xml:space="preserve">Обеспечение бесперебойного функционирования Управления имущественных и земельных отношений администрации </w:t>
            </w:r>
            <w:r>
              <w:lastRenderedPageBreak/>
              <w:t>муниципального образования – городской округ город Касимов.</w:t>
            </w:r>
          </w:p>
          <w:p w:rsidR="00B55A96" w:rsidRPr="008C30FE" w:rsidRDefault="00B55A96" w:rsidP="009D4BE4">
            <w:pPr>
              <w:pStyle w:val="ConsPlusNormald"/>
              <w:numPr>
                <w:ilvl w:val="0"/>
                <w:numId w:val="58"/>
              </w:numPr>
              <w:spacing w:line="200" w:lineRule="atLeast"/>
              <w:ind w:left="720" w:hanging="360"/>
              <w:rPr>
                <w:b/>
              </w:rPr>
            </w:pPr>
            <w:r w:rsidRPr="008C30FE">
              <w:rPr>
                <w:b/>
              </w:rPr>
              <w:t>Формирование или дополнение перечня муниципального имущества, подлежащего предоставлению субъектам малого и среднего предпринимательства.</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lastRenderedPageBreak/>
              <w:t>Исполнители основных мероприятий программы</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pPr>
            <w:r>
              <w:t>Управление имущественных и земельных отношений администрации муниципального образования – городской округ город Касимов</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Целевые индикаторы программы и их значения</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1.Эффективность использования муниципального имущества и муниципальных земель</w:t>
            </w:r>
          </w:p>
          <w:p w:rsidR="00B55A96" w:rsidRDefault="00B55A96" w:rsidP="00D51151">
            <w:pPr>
              <w:pStyle w:val="ConsPlusNormald"/>
            </w:pPr>
            <w:r>
              <w:t>Поступление доходов за время реализации программы:</w:t>
            </w:r>
          </w:p>
          <w:p w:rsidR="00B55A96" w:rsidRDefault="00B55A96" w:rsidP="00D51151">
            <w:pPr>
              <w:pStyle w:val="ConsPlusNormald"/>
            </w:pPr>
            <w:r>
              <w:t>- от аренды муниципального имущества 26500,0 тыс.руб.</w:t>
            </w:r>
          </w:p>
          <w:p w:rsidR="00B55A96" w:rsidRDefault="00B55A96" w:rsidP="00D51151">
            <w:pPr>
              <w:pStyle w:val="ConsPlusNormald"/>
            </w:pPr>
            <w:r>
              <w:t>- от сдачи в аренду рекламных конструкций 1800,0 тыс.руб.</w:t>
            </w:r>
          </w:p>
          <w:p w:rsidR="00B55A96" w:rsidRDefault="00B55A96" w:rsidP="00D51151">
            <w:pPr>
              <w:pStyle w:val="ConsPlusNormald"/>
            </w:pPr>
            <w:r>
              <w:t>- от сдачи в аренду земельных участков 24500 тыс.руб.</w:t>
            </w:r>
          </w:p>
          <w:p w:rsidR="00B55A96" w:rsidRDefault="00B55A96" w:rsidP="00D51151">
            <w:pPr>
              <w:pStyle w:val="ConsPlusNormald"/>
            </w:pPr>
            <w:r>
              <w:t>- от продажи земельных участков 700 тыс.руб.</w:t>
            </w:r>
          </w:p>
          <w:p w:rsidR="00B55A96" w:rsidRDefault="00B55A96" w:rsidP="00D51151">
            <w:pPr>
              <w:pStyle w:val="ConsPlusNormald"/>
            </w:pPr>
            <w:r>
              <w:t>- от приватизации муниципального имущества 8600 тыс.руб.</w:t>
            </w:r>
          </w:p>
          <w:p w:rsidR="00B55A96" w:rsidRDefault="00B55A96" w:rsidP="00D51151">
            <w:pPr>
              <w:pStyle w:val="ConsPlusNormald"/>
              <w:rPr>
                <w:color w:val="FF0000"/>
              </w:rPr>
            </w:pPr>
            <w:r>
              <w:t>- от прибыли муниципальных предприятий 74 тыс.руб</w:t>
            </w:r>
            <w:r>
              <w:rPr>
                <w:color w:val="FF0000"/>
              </w:rPr>
              <w:t>.</w:t>
            </w:r>
          </w:p>
          <w:p w:rsidR="00B55A96" w:rsidRPr="003A0D14" w:rsidRDefault="00B55A96" w:rsidP="00D51151">
            <w:pPr>
              <w:pStyle w:val="ConsPlusNormald"/>
            </w:pPr>
            <w:r w:rsidRPr="003A0D14">
              <w:t xml:space="preserve">- от возмещения затрат </w:t>
            </w:r>
            <w:r w:rsidRPr="00E22B7E">
              <w:t xml:space="preserve">по оценке имущества </w:t>
            </w:r>
            <w:r>
              <w:t>5</w:t>
            </w:r>
            <w:r w:rsidRPr="003A0D14">
              <w:t>0,0 тыс.руб.</w:t>
            </w:r>
          </w:p>
          <w:p w:rsidR="00B55A96" w:rsidRDefault="00B55A96" w:rsidP="00D51151">
            <w:pPr>
              <w:pStyle w:val="ConsPlusNormald"/>
            </w:pPr>
            <w:r>
              <w:t>2. Обеспечить распределение имущества казны до 83%;</w:t>
            </w:r>
          </w:p>
          <w:p w:rsidR="00B55A96" w:rsidRDefault="00B55A96" w:rsidP="00D51151">
            <w:pPr>
              <w:pStyle w:val="ConsPlusNormald"/>
            </w:pPr>
            <w:r>
              <w:t xml:space="preserve">3. Обеспечение технической инвентаризации,  </w:t>
            </w:r>
            <w:r w:rsidRPr="001E2BB4">
              <w:t xml:space="preserve">подготовки технических планов </w:t>
            </w:r>
            <w:r>
              <w:t xml:space="preserve">и оценки рыночной стоимости 185 объектов муниципального имущества. </w:t>
            </w:r>
          </w:p>
          <w:p w:rsidR="00B55A96" w:rsidRDefault="00B55A96" w:rsidP="00D51151">
            <w:pPr>
              <w:pStyle w:val="ConsPlusNormald"/>
              <w:jc w:val="both"/>
            </w:pPr>
            <w:r>
              <w:t xml:space="preserve">4.Обеспечениепроведения кадастровых работ по формированию 200 земельных участков и оформлению межевых планов, </w:t>
            </w:r>
            <w:r w:rsidRPr="00EF5DF2">
              <w:t xml:space="preserve">в том числе </w:t>
            </w:r>
            <w:r>
              <w:t xml:space="preserve">для </w:t>
            </w:r>
            <w:r w:rsidRPr="00EF5DF2">
              <w:t xml:space="preserve">предоставления  льготной  категории граждан </w:t>
            </w:r>
            <w:r>
              <w:t>135</w:t>
            </w:r>
            <w:r w:rsidRPr="00EF5DF2">
              <w:t xml:space="preserve"> земельных участков</w:t>
            </w:r>
            <w:r>
              <w:t>.</w:t>
            </w:r>
          </w:p>
          <w:p w:rsidR="00B55A96" w:rsidRDefault="00B55A96" w:rsidP="00D51151">
            <w:pPr>
              <w:pStyle w:val="ConsPlusNormald"/>
              <w:jc w:val="both"/>
            </w:pPr>
            <w:r>
              <w:t>5. 100% обеспечение исполнения обязательств по заключенным договорам на содержание нераспределенного имущества казны;</w:t>
            </w:r>
          </w:p>
          <w:p w:rsidR="00B55A96" w:rsidRDefault="00B55A96" w:rsidP="00D51151">
            <w:pPr>
              <w:pStyle w:val="ConsPlusNormald"/>
            </w:pPr>
            <w:r>
              <w:t>6. Обеспечение предоставления  685 земельных участков: в собственность, аренду, постоянное (бессрочное) пользование, безвозмездное  пользование, из земельных участков, государственная собственность на которые не разграничена, в том числе о</w:t>
            </w:r>
            <w:r w:rsidRPr="00EF5DF2">
              <w:t>беспечение предоставления  льготной  категории граждан 116 земельных участков</w:t>
            </w:r>
            <w:r>
              <w:t>.</w:t>
            </w:r>
          </w:p>
          <w:p w:rsidR="00B55A96" w:rsidRDefault="00B55A96" w:rsidP="00D51151">
            <w:pPr>
              <w:pStyle w:val="ConsPlusNormald"/>
            </w:pPr>
            <w:r>
              <w:t>7. Повышение качества ведения бюджетного (бухгалтерского), налогового учета, достоверное и качественное составление требуемой отчетности и своевременное ее предоставление, в том числе:</w:t>
            </w:r>
          </w:p>
          <w:p w:rsidR="00B55A96" w:rsidRDefault="00B55A96" w:rsidP="00D51151">
            <w:pPr>
              <w:pStyle w:val="ConsPlusNormald"/>
            </w:pPr>
            <w:r>
              <w:t xml:space="preserve">  - обеспечение 100% выплаты заработной платы.</w:t>
            </w:r>
          </w:p>
          <w:p w:rsidR="00B55A96" w:rsidRDefault="00B55A96" w:rsidP="00D51151">
            <w:pPr>
              <w:pStyle w:val="ConsPlusNormald"/>
              <w:spacing w:line="200" w:lineRule="atLeast"/>
            </w:pPr>
            <w:r>
              <w:t xml:space="preserve">  - недопущение просроченной кредиторской задолженности по расчетам. </w:t>
            </w:r>
          </w:p>
          <w:p w:rsidR="00B55A96" w:rsidRDefault="00B55A96" w:rsidP="00D51151">
            <w:pPr>
              <w:pStyle w:val="ConsPlusNormald"/>
              <w:spacing w:line="200" w:lineRule="atLeast"/>
            </w:pPr>
            <w:r>
              <w:t xml:space="preserve">8. </w:t>
            </w:r>
            <w:r w:rsidRPr="00506F6D">
              <w:rPr>
                <w:b/>
              </w:rPr>
              <w:t>Формирование или дополнение перечня муниципального имущества, подлежащего предоставлению субъектам малого и среднего предпринимательства</w:t>
            </w:r>
            <w:r>
              <w:rPr>
                <w:b/>
              </w:rPr>
              <w:t xml:space="preserve"> ежегодно на 10% ежегодно.</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 xml:space="preserve">Ожидаемые конечные результаты реализации программы </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Реализация программы позволит достичь следующих результатов:</w:t>
            </w:r>
          </w:p>
          <w:p w:rsidR="00B55A96" w:rsidRDefault="00B55A96" w:rsidP="00D51151">
            <w:pPr>
              <w:pStyle w:val="ConsPlusNormald"/>
            </w:pPr>
            <w:r>
              <w:t>1. Обеспечение поступлений в бюджет муниципального образования:</w:t>
            </w:r>
          </w:p>
          <w:p w:rsidR="00B55A96" w:rsidRDefault="00B55A96" w:rsidP="00D51151">
            <w:pPr>
              <w:pStyle w:val="ConsPlusNormald"/>
            </w:pPr>
            <w:r>
              <w:t>-от аренды муниципального имущества – 26500 тыс.руб.</w:t>
            </w:r>
          </w:p>
          <w:p w:rsidR="00B55A96" w:rsidRDefault="00B55A96" w:rsidP="00D51151">
            <w:pPr>
              <w:pStyle w:val="ConsPlusNormald"/>
            </w:pPr>
            <w:r>
              <w:t>- от сдачи в аренду рекламных конструкций – 1800 тыс.руб.</w:t>
            </w:r>
          </w:p>
          <w:p w:rsidR="00B55A96" w:rsidRDefault="00B55A96" w:rsidP="00D51151">
            <w:pPr>
              <w:pStyle w:val="ConsPlusNormald"/>
            </w:pPr>
            <w:r>
              <w:t>- от сдачи в аренду земельных участков – 24500 тыс.руб.</w:t>
            </w:r>
          </w:p>
          <w:p w:rsidR="00B55A96" w:rsidRDefault="00B55A96" w:rsidP="00D51151">
            <w:pPr>
              <w:pStyle w:val="ConsPlusNormald"/>
            </w:pPr>
            <w:r>
              <w:t>- от продажи земельных участков - 700 тыс.руб.</w:t>
            </w:r>
          </w:p>
          <w:p w:rsidR="00B55A96" w:rsidRDefault="00B55A96" w:rsidP="00D51151">
            <w:pPr>
              <w:pStyle w:val="ConsPlusNormald"/>
            </w:pPr>
            <w:r>
              <w:t>- от прибыли муниципальных предприятий - 74 тыс.руб.</w:t>
            </w:r>
          </w:p>
          <w:p w:rsidR="00B55A96" w:rsidRDefault="00B55A96" w:rsidP="00D51151">
            <w:pPr>
              <w:pStyle w:val="ConsPlusNormald"/>
            </w:pPr>
            <w:r>
              <w:t xml:space="preserve">- от возмещения затрат </w:t>
            </w:r>
            <w:r w:rsidRPr="00E22B7E">
              <w:t xml:space="preserve">по оценке имущества </w:t>
            </w:r>
            <w:r>
              <w:t>- 50,0 тыс.руб.</w:t>
            </w:r>
          </w:p>
          <w:p w:rsidR="00B55A96" w:rsidRDefault="00B55A96" w:rsidP="00D51151">
            <w:pPr>
              <w:pStyle w:val="ConsPlusNormald"/>
            </w:pPr>
            <w:r>
              <w:lastRenderedPageBreak/>
              <w:t>2. Исполнение прогнозных планов приватизации на 100% и получение в бюджет средств от приватизации в размере   8600  тыс.руб.</w:t>
            </w:r>
          </w:p>
          <w:p w:rsidR="00B55A96" w:rsidRDefault="00B55A96" w:rsidP="00D51151">
            <w:pPr>
              <w:pStyle w:val="ConsPlusNormald"/>
            </w:pPr>
            <w:r>
              <w:t xml:space="preserve">3. Обеспечение технической инвентаризации,   </w:t>
            </w:r>
            <w:r w:rsidRPr="001B09CC">
              <w:t xml:space="preserve"> подготов</w:t>
            </w:r>
            <w:r>
              <w:t>ки</w:t>
            </w:r>
            <w:r w:rsidRPr="001B09CC">
              <w:t xml:space="preserve"> технических планов</w:t>
            </w:r>
            <w:r>
              <w:t xml:space="preserve"> и оценки рыночной стоимости 185 объектов муниципального имущества. </w:t>
            </w:r>
          </w:p>
          <w:p w:rsidR="00B55A96" w:rsidRDefault="00B55A96" w:rsidP="00D51151">
            <w:pPr>
              <w:pStyle w:val="ConsPlusNormald"/>
            </w:pPr>
            <w:r>
              <w:t xml:space="preserve">4. Обеспечение проведения кадастровых работ по формированию 200 земельных участков и оформлению межевых планов, в том числе </w:t>
            </w:r>
            <w:r w:rsidRPr="00EE34B1">
              <w:t>1</w:t>
            </w:r>
            <w:r>
              <w:t>35</w:t>
            </w:r>
            <w:r w:rsidRPr="00EE34B1">
              <w:t xml:space="preserve"> земельных участков, для льготной  категории граждан  (реализация </w:t>
            </w:r>
            <w:hyperlink r:id="rId75" w:history="1">
              <w:r w:rsidRPr="00EE34B1">
                <w:rPr>
                  <w:rStyle w:val="ad"/>
                </w:rPr>
                <w:t>Закона</w:t>
              </w:r>
            </w:hyperlink>
            <w:r w:rsidRPr="00EE34B1">
              <w:t xml:space="preserve"> Рязанской области от 30.11.2011 </w:t>
            </w:r>
          </w:p>
          <w:p w:rsidR="00B55A96" w:rsidRPr="00EE34B1" w:rsidRDefault="00B55A96" w:rsidP="00D51151">
            <w:pPr>
              <w:pStyle w:val="ConsPlusNormald"/>
            </w:pPr>
            <w:r w:rsidRPr="00EE34B1">
              <w:t>№ 109-ОЗ «О бесплатном предоставлении в собственность граждан земельных участков на территории Рязанской области» (обеспечение многодетных семей земельными участками);</w:t>
            </w:r>
          </w:p>
          <w:p w:rsidR="00B55A96" w:rsidRDefault="00B55A96" w:rsidP="00D51151">
            <w:pPr>
              <w:pStyle w:val="ConsPlusNormald"/>
            </w:pPr>
            <w:r>
              <w:t>5.  Увеличение доли распределенного имущества казны до 83%.</w:t>
            </w:r>
          </w:p>
          <w:p w:rsidR="00B55A96" w:rsidRDefault="00B55A96" w:rsidP="00D51151">
            <w:pPr>
              <w:pStyle w:val="ConsPlusNormald"/>
            </w:pPr>
            <w:r>
              <w:t>6. 100% обеспечение исполнения обязательств по заключенным договорам на содержание нераспределенного имущества казны;</w:t>
            </w:r>
          </w:p>
          <w:p w:rsidR="00B55A96" w:rsidRPr="00EE34B1" w:rsidRDefault="00B55A96" w:rsidP="00D51151">
            <w:pPr>
              <w:pStyle w:val="ConsPlusNormald"/>
            </w:pPr>
            <w:r>
              <w:t xml:space="preserve">7 Обеспечение предоставления 685 земельных участков, в собственность, аренду, постоянное (бессрочное) пользование, безвозмездное  пользование, из земельных участков, государственная собственность на которые не разграничена, </w:t>
            </w:r>
            <w:r w:rsidRPr="00EE34B1">
              <w:t xml:space="preserve">в том числе  116 земельных участков, для льготной  категории граждан  (реализация </w:t>
            </w:r>
            <w:hyperlink r:id="rId76" w:history="1">
              <w:r w:rsidRPr="00EE34B1">
                <w:rPr>
                  <w:rStyle w:val="ad"/>
                </w:rPr>
                <w:t>Закона</w:t>
              </w:r>
            </w:hyperlink>
            <w:r w:rsidRPr="00EE34B1">
              <w:t xml:space="preserve"> Рязанской области от 30.11.2011 № 109-ОЗ «О бесплатном предоставлении в собственность граждан земельных участков на территории Рязанской области» (обеспечение многодетных семей земельными участками);</w:t>
            </w:r>
          </w:p>
          <w:p w:rsidR="00B55A96" w:rsidRDefault="00B55A96" w:rsidP="00D51151">
            <w:pPr>
              <w:pStyle w:val="ConsPlusNormald"/>
            </w:pPr>
            <w:r>
              <w:t>8. Повышение качества ведения бюджетного (бухгалтерского), налогового учета, достоверное и качественное составление требуемой отчетности и своевременное ее предоставление, в том числе:</w:t>
            </w:r>
          </w:p>
          <w:p w:rsidR="00B55A96" w:rsidRDefault="00B55A96" w:rsidP="00D51151">
            <w:pPr>
              <w:pStyle w:val="ConsPlusNormald"/>
            </w:pPr>
            <w:r>
              <w:t xml:space="preserve">  - обеспечение 100% выплаты заработной платы.</w:t>
            </w:r>
          </w:p>
          <w:p w:rsidR="00B55A96" w:rsidRDefault="00B55A96" w:rsidP="00D51151">
            <w:pPr>
              <w:pStyle w:val="ConsPlusNormald"/>
              <w:spacing w:line="200" w:lineRule="atLeast"/>
            </w:pPr>
            <w:r>
              <w:t xml:space="preserve">  - недопущение просроченной кредиторской задолженности по расчетам.</w:t>
            </w:r>
          </w:p>
          <w:p w:rsidR="00B55A96" w:rsidRDefault="00B55A96" w:rsidP="00D51151">
            <w:pPr>
              <w:pStyle w:val="ConsPlusNormald"/>
              <w:spacing w:line="200" w:lineRule="atLeast"/>
            </w:pPr>
            <w:r>
              <w:rPr>
                <w:b/>
              </w:rPr>
              <w:t xml:space="preserve">9. Увеличение числа объектов, включенного в перечень </w:t>
            </w:r>
            <w:r w:rsidRPr="0018236E">
              <w:rPr>
                <w:b/>
              </w:rPr>
              <w:t>муниципального имущества, подлежащего предоставлению субъектам малого и среднего предпринимательства</w:t>
            </w:r>
            <w:r>
              <w:rPr>
                <w:b/>
              </w:rPr>
              <w:t>, не менее чем на 10% ежегодно</w:t>
            </w:r>
            <w:r w:rsidRPr="0018236E">
              <w:rPr>
                <w:b/>
              </w:rPr>
              <w:t>.</w:t>
            </w:r>
          </w:p>
        </w:tc>
      </w:tr>
      <w:tr w:rsidR="00B55A96" w:rsidTr="00D51151">
        <w:tc>
          <w:tcPr>
            <w:tcW w:w="215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lastRenderedPageBreak/>
              <w:t>Показатели социально-экономической эффективности</w:t>
            </w:r>
          </w:p>
        </w:tc>
        <w:tc>
          <w:tcPr>
            <w:tcW w:w="7483"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Увеличение дохода от использования муниципального имущества; поддержка развития малого и среднего предпринимательства; привлечение эффективных арендаторов и собственников, заинтересованных в долгосрочном развитии предприятий, расположенных на территории города, расширении производства, создании новых рабочих мест, расширении налогооблагаемой базы, осуществление контроля за эффективным использование муниципального имущества, а также защита имущественных прав и интересов муниципального образования.</w:t>
            </w:r>
          </w:p>
          <w:p w:rsidR="00B55A96" w:rsidRDefault="00B55A96" w:rsidP="00D51151">
            <w:pPr>
              <w:pStyle w:val="ConsPlusNormald"/>
            </w:pPr>
            <w:r>
              <w:t>Создание материально-технической базы необходимой для увеличения эффективной деятельности управления при реализации поставленных задач.</w:t>
            </w:r>
          </w:p>
          <w:p w:rsidR="00B55A96" w:rsidRDefault="00B55A96" w:rsidP="00D51151">
            <w:pPr>
              <w:pStyle w:val="ConsPlusNormald"/>
            </w:pPr>
            <w:r>
              <w:t xml:space="preserve">         Повышение эффективности профессиональной служебной деятельности муниципальных служащих при выполнении муниципальных функций возложенных на Управление.</w:t>
            </w:r>
          </w:p>
          <w:p w:rsidR="00B55A96" w:rsidRDefault="00B55A96" w:rsidP="00D51151">
            <w:pPr>
              <w:pStyle w:val="ConsPlusNormald"/>
              <w:spacing w:line="200" w:lineRule="atLeast"/>
            </w:pPr>
            <w:r>
              <w:t xml:space="preserve">        Обеспечение долгосрочной сбалансированности и устойчивости бюджетной системы Управления, обеспечение качественной </w:t>
            </w:r>
            <w:r>
              <w:lastRenderedPageBreak/>
              <w:t xml:space="preserve">организации планирования и исполнения  бюджета, ведения бюджетного (бухгалтерского), налогового учета  достоверное и качественное составление требуемой отчетности и своевременное ее предоставление.  </w:t>
            </w:r>
          </w:p>
        </w:tc>
      </w:tr>
    </w:tbl>
    <w:p w:rsidR="00B55A96" w:rsidRDefault="00B55A96" w:rsidP="00B55A96">
      <w:pPr>
        <w:pStyle w:val="ConsPlusNormald"/>
        <w:jc w:val="both"/>
      </w:pPr>
    </w:p>
    <w:p w:rsidR="00B55A96" w:rsidRDefault="00B55A96" w:rsidP="00B55A96">
      <w:pPr>
        <w:pStyle w:val="ConsPlusNormald"/>
        <w:jc w:val="both"/>
      </w:pPr>
    </w:p>
    <w:p w:rsidR="00B55A96" w:rsidRDefault="00B55A96" w:rsidP="00B55A96">
      <w:pPr>
        <w:pStyle w:val="ConsPlusNormald"/>
        <w:jc w:val="both"/>
      </w:pPr>
    </w:p>
    <w:p w:rsidR="00B55A96" w:rsidRDefault="00B55A96" w:rsidP="00B55A96">
      <w:pPr>
        <w:pStyle w:val="ConsPlusNormald"/>
        <w:ind w:left="1004"/>
        <w:jc w:val="center"/>
      </w:pPr>
      <w:r>
        <w:t>1. Характеристика проблемы.</w:t>
      </w:r>
    </w:p>
    <w:p w:rsidR="00B55A96" w:rsidRDefault="00B55A96" w:rsidP="00B55A96">
      <w:pPr>
        <w:pStyle w:val="ConsPlusNormald"/>
        <w:ind w:left="644"/>
      </w:pPr>
    </w:p>
    <w:p w:rsidR="00B55A96" w:rsidRDefault="00B55A96" w:rsidP="00B55A96">
      <w:pPr>
        <w:pStyle w:val="ConsPlusNormald"/>
        <w:ind w:firstLine="540"/>
        <w:jc w:val="both"/>
      </w:pPr>
      <w:r>
        <w:t>Программа «Управление муниципальным имуществом и земельными ресурсами муниципального образования- городской округ город Касимов» направлена на повышение эффективности использования объектов муниципальной собственности, организацию их приватизации, осуществление полномочий собственника в отношении муниципального имущества.</w:t>
      </w:r>
    </w:p>
    <w:p w:rsidR="00B55A96" w:rsidRDefault="00B55A96" w:rsidP="00B55A96">
      <w:pPr>
        <w:pStyle w:val="ConsPlusNormald"/>
        <w:ind w:firstLine="540"/>
        <w:jc w:val="both"/>
      </w:pPr>
      <w:r>
        <w:t xml:space="preserve">В соответствии с </w:t>
      </w:r>
      <w:hyperlink r:id="rId77" w:history="1">
        <w:r w:rsidRPr="00762298">
          <w:rPr>
            <w:rStyle w:val="ad"/>
          </w:rPr>
          <w:t>Конституцией</w:t>
        </w:r>
      </w:hyperlink>
      <w:r>
        <w:t xml:space="preserve"> Российской Федерации местное самоуправление в Российской Федерации обеспечивает самостоятельное владение, пользование и распоряжение муниципальной собственностью.</w:t>
      </w:r>
    </w:p>
    <w:p w:rsidR="00B55A96" w:rsidRDefault="00B55A96" w:rsidP="00B55A96">
      <w:pPr>
        <w:pStyle w:val="ConsPlusNormald"/>
        <w:ind w:firstLine="540"/>
        <w:jc w:val="both"/>
      </w:pPr>
      <w:r>
        <w:t xml:space="preserve">Федеральным </w:t>
      </w:r>
      <w:hyperlink r:id="rId78" w:history="1">
        <w:r w:rsidRPr="00762298">
          <w:rPr>
            <w:rStyle w:val="ad"/>
          </w:rPr>
          <w:t>законом</w:t>
        </w:r>
      </w:hyperlink>
      <w:r>
        <w:t xml:space="preserve"> Российской Федерации от 06.10.2003 № 131-ФЗ «Об общих принципах организации местного самоуправления в Российской Федерации», </w:t>
      </w:r>
      <w:hyperlink r:id="rId79" w:history="1">
        <w:r w:rsidRPr="00762298">
          <w:rPr>
            <w:rStyle w:val="ad"/>
          </w:rPr>
          <w:t>Уставом</w:t>
        </w:r>
      </w:hyperlink>
      <w:r>
        <w:t xml:space="preserve"> муниципального образования – городской округ город Касимов установлено, что одной из экономических основ местного самоуправления является имущество, находящееся в муниципальной собственности.</w:t>
      </w:r>
    </w:p>
    <w:p w:rsidR="00B55A96" w:rsidRDefault="00B55A96" w:rsidP="00B55A96">
      <w:pPr>
        <w:pStyle w:val="ConsPlusNormald"/>
        <w:ind w:firstLine="540"/>
        <w:jc w:val="both"/>
      </w:pPr>
      <w:r>
        <w:t xml:space="preserve">Управление и распоряжение имуществом муниципального образования – городской округ город Касимов осуществляется в соответствии с </w:t>
      </w:r>
      <w:hyperlink r:id="rId80" w:history="1">
        <w:r w:rsidRPr="00762298">
          <w:rPr>
            <w:rStyle w:val="ad"/>
          </w:rPr>
          <w:t>Положением</w:t>
        </w:r>
      </w:hyperlink>
      <w:r>
        <w:t xml:space="preserve"> о порядке управления и распоряжения имуществом, находящимся в собственности муниципального образования - городской округ город Касимов, утвержденным решением Касимовской городской Думы от 21.10.2011 № 103/14.</w:t>
      </w:r>
    </w:p>
    <w:p w:rsidR="00B55A96" w:rsidRDefault="00B55A96" w:rsidP="00B55A96">
      <w:pPr>
        <w:pStyle w:val="ConsPlusNormald"/>
        <w:ind w:firstLine="540"/>
        <w:jc w:val="both"/>
      </w:pPr>
      <w:r>
        <w:t>Учет муниципального имущества осуществляется Управлением имущественных и земельных отношений администрации муниципального образования – городской округ город Касимов   путем ведения Реестра муниципального имущества  муниципального образования – городской округ город Касимов в соответствии с действующим законодательством Российской Федерации.</w:t>
      </w:r>
    </w:p>
    <w:p w:rsidR="00B55A96" w:rsidRDefault="00B55A96" w:rsidP="00B55A96">
      <w:pPr>
        <w:pStyle w:val="ConsPlusNormald"/>
        <w:ind w:firstLine="540"/>
        <w:jc w:val="both"/>
      </w:pPr>
      <w:r>
        <w:t>Реализация полномочий собственника в части владения, пользования и распоряжения муниципальным имуществом требует объективных и точных сведений о составе, количестве, качественных и стоимостных характеристиках муниципального имущества.</w:t>
      </w:r>
    </w:p>
    <w:p w:rsidR="00B55A96" w:rsidRDefault="00B55A96" w:rsidP="00B55A96">
      <w:pPr>
        <w:pStyle w:val="ConsPlusNormald"/>
        <w:ind w:firstLine="540"/>
        <w:jc w:val="both"/>
      </w:pPr>
      <w:r>
        <w:t>Муниципальное имущество создает материальную основу для реализации функций (полномочий) органов местного самоуправления муниципального образования городской округ город Касимов (далее – муниципальное образование).</w:t>
      </w:r>
    </w:p>
    <w:p w:rsidR="00B55A96" w:rsidRDefault="00B55A96" w:rsidP="00B55A96">
      <w:pPr>
        <w:pStyle w:val="ConsPlusNormald"/>
        <w:ind w:firstLine="540"/>
        <w:jc w:val="both"/>
      </w:pPr>
      <w:r>
        <w:t>От эффективности управления и распоряжения муниципальным имуществом и земельными ресурсами в значительной степени зависят объемы поступлений в местный бюджет.</w:t>
      </w:r>
    </w:p>
    <w:p w:rsidR="00B55A96" w:rsidRDefault="00B55A96" w:rsidP="00B55A96">
      <w:pPr>
        <w:pStyle w:val="ConsPlusNormald"/>
        <w:ind w:firstLine="540"/>
        <w:jc w:val="both"/>
      </w:pPr>
      <w:r>
        <w:t>Оценка управления муниципальным имуществом позволяет определить следующие основные проблемы:</w:t>
      </w:r>
    </w:p>
    <w:p w:rsidR="00B55A96" w:rsidRDefault="00B55A96" w:rsidP="00B55A96">
      <w:pPr>
        <w:pStyle w:val="ConsPlusNormald"/>
        <w:ind w:firstLine="540"/>
        <w:jc w:val="both"/>
      </w:pPr>
      <w:r>
        <w:t>1. Не востребованность на рынке недвижимости объектов муниципального недвижимого имущества, выставляемого на торги с целью заключения договоров аренды, а так же приватизации, в связи с их не ликвидностью (удаленность объекта от центральных улиц, неудовлетворительное состояние объекта, обременение охранным обязательством), и как следствие, не до получение   доходов в бюджет муниципального  образования.</w:t>
      </w:r>
    </w:p>
    <w:p w:rsidR="00B55A96" w:rsidRDefault="00B55A96" w:rsidP="00B55A96">
      <w:pPr>
        <w:pStyle w:val="ConsPlusNormald"/>
        <w:ind w:firstLine="540"/>
        <w:jc w:val="both"/>
      </w:pPr>
      <w:r>
        <w:t xml:space="preserve">2.   Часть зданий, строений, сооружений, отдельных помещений имеют устаревшие технические паспорта или вообще не проходили техническую инвентаризацию. Выявляемые бесхозяйные объекты недвижимости перед постановкой на учет должны быть идентифицированы с оформлением землеустроительного дела и технического паспорта (плана описания) - документов, подтверждающих факт существования объекта недвижимости. Как следствие, объекты недвижимости не используются как полноценный актив, что является сдерживающим фактором </w:t>
      </w:r>
      <w:r>
        <w:lastRenderedPageBreak/>
        <w:t>инвестиционной активности и развития предпринимательства на территории муниципального образования.</w:t>
      </w:r>
    </w:p>
    <w:p w:rsidR="00B55A96" w:rsidRDefault="00B55A96" w:rsidP="00B55A96">
      <w:pPr>
        <w:pStyle w:val="ConsPlusNormald"/>
        <w:ind w:firstLine="540"/>
        <w:jc w:val="both"/>
      </w:pPr>
      <w:r>
        <w:t>3. Наличие земельных участков, в отношении которых не проведены кадастровые работы по межеванию земельных участков.</w:t>
      </w:r>
    </w:p>
    <w:p w:rsidR="00B55A96" w:rsidRDefault="00B55A96" w:rsidP="00B55A96">
      <w:pPr>
        <w:pStyle w:val="ConsPlusNormald"/>
        <w:ind w:firstLine="540"/>
        <w:jc w:val="both"/>
      </w:pPr>
      <w:r>
        <w:t xml:space="preserve">4. Наличие объектов водоснабжения, теплоснабжения,  в отношении которых не проведена регистрация. </w:t>
      </w:r>
    </w:p>
    <w:p w:rsidR="00B55A96" w:rsidRDefault="00B55A96" w:rsidP="00B55A96">
      <w:pPr>
        <w:pStyle w:val="ConsPlusNormald"/>
        <w:jc w:val="both"/>
      </w:pPr>
      <w:r>
        <w:t xml:space="preserve">           5. Обеспечение содержания нераспределенного имущества казны.</w:t>
      </w:r>
    </w:p>
    <w:p w:rsidR="00B55A96" w:rsidRDefault="00B55A96" w:rsidP="00B55A96">
      <w:pPr>
        <w:pStyle w:val="ConsPlusNormald"/>
        <w:ind w:firstLine="540"/>
        <w:jc w:val="both"/>
      </w:pPr>
      <w:r>
        <w:t>6.  Необходимость совершенствования системы учета для эффективного  управления муниципальным имуществом и земельными ресурсами, в том числе формирование и использование базы данных (реестров) по объектам собственности муниципального образования.</w:t>
      </w:r>
    </w:p>
    <w:p w:rsidR="00B55A96" w:rsidRDefault="00B55A96" w:rsidP="00B55A96">
      <w:pPr>
        <w:pStyle w:val="ConsPlusNormald"/>
        <w:ind w:firstLine="540"/>
        <w:jc w:val="both"/>
      </w:pPr>
      <w:r>
        <w:t>Реализация Программы будет способствовать повышению эффективного управления и распоряжения муниципальным имуществом.</w:t>
      </w:r>
    </w:p>
    <w:p w:rsidR="00B55A96" w:rsidRDefault="00B55A96" w:rsidP="00B55A96">
      <w:pPr>
        <w:pStyle w:val="ConsPlusNormald"/>
        <w:ind w:firstLine="540"/>
        <w:jc w:val="both"/>
      </w:pPr>
      <w:r>
        <w:t>Для оптимизации муниципального имущества и возможности вовлечения объектов недвижимости муниципальной казны в сделки (приватизация, сдача в аренду, передача в хозяйственное ведение, оперативное управление) необходимы проведение кадастрового учета, технической инвентаризации и оценки рыночной стоимости объектов.</w:t>
      </w:r>
    </w:p>
    <w:p w:rsidR="00B55A96" w:rsidRDefault="00B55A96" w:rsidP="00B55A96">
      <w:pPr>
        <w:pStyle w:val="ConsPlusNormald"/>
        <w:ind w:firstLine="540"/>
        <w:jc w:val="both"/>
      </w:pPr>
      <w:r>
        <w:t>Решение вышеуказанных проблем в рамках программы позволит более эффективно управлять муниципальным имуществом, иметь объективную информацию об объектах недвижимого имущества, увеличить доходную часть бюджета муниципального образования, а также значительно повысит эффективность расходования бюджетных средств, качество управления муниципальной собственностью, что будет способствовать более эффективному и ответственному планированию расходных обязательств бюджета города.</w:t>
      </w:r>
    </w:p>
    <w:p w:rsidR="00B55A96" w:rsidRDefault="00B55A96" w:rsidP="00B55A96">
      <w:pPr>
        <w:pStyle w:val="ConsPlusNormald"/>
        <w:jc w:val="both"/>
      </w:pPr>
      <w:r>
        <w:t>Большое  значение  для  успешного</w:t>
      </w:r>
      <w:r>
        <w:rPr>
          <w:sz w:val="22"/>
          <w:szCs w:val="22"/>
        </w:rPr>
        <w:t xml:space="preserve"> о</w:t>
      </w:r>
      <w:r>
        <w:t xml:space="preserve">беспечения бесперебойного функционирования Управления имущественных и земельных отношений администрации муниципального образования – городской округ город Касимов   имеет прогнозирование  возможных  рисков,  связанных с достижением основных целей,   решением задач муниципальной программы. </w:t>
      </w:r>
    </w:p>
    <w:p w:rsidR="00B55A96" w:rsidRDefault="00B55A96" w:rsidP="00B55A96">
      <w:pPr>
        <w:pStyle w:val="ConsPlusNormald"/>
        <w:ind w:firstLine="540"/>
        <w:jc w:val="both"/>
      </w:pPr>
      <w:r>
        <w:t xml:space="preserve">Финансовые   риски,  связанные  с  недостаточным  уровнем  бюджетного  финансирования   муниципальной программы; - риски  законодательных  изменений,  проявляющиеся  в  вероятности изменения действующих норм, с выходом  новых  нормативных  правовых  актов  и  невозможностью  выполнения каких-либо обязательств в связи с данными  изменениями; - непредвиденные  риски, связанные с резким ухудшением состояния экономики вследствие финансового и экономического кризиса. </w:t>
      </w:r>
    </w:p>
    <w:p w:rsidR="00B55A96" w:rsidRDefault="00B55A96" w:rsidP="00B55A96">
      <w:pPr>
        <w:pStyle w:val="ConsPlusNormald"/>
        <w:ind w:firstLine="540"/>
        <w:jc w:val="both"/>
      </w:pPr>
      <w:r>
        <w:t>В  целях   управления   указанными   рисками в процессе реализации муниципальной программы предусматривается:</w:t>
      </w:r>
    </w:p>
    <w:p w:rsidR="00B55A96" w:rsidRDefault="00B55A96" w:rsidP="00B55A96">
      <w:pPr>
        <w:pStyle w:val="ConsPlusNormald"/>
        <w:ind w:firstLine="540"/>
        <w:jc w:val="both"/>
      </w:pPr>
      <w:r>
        <w:t>- формирование эффективной системы управления муниципальной программой на основе четкого распределения  функций,   полномочий   и   ответственности.</w:t>
      </w:r>
    </w:p>
    <w:p w:rsidR="00B55A96" w:rsidRDefault="00B55A96" w:rsidP="00B55A96">
      <w:pPr>
        <w:pStyle w:val="ConsPlusNormald"/>
        <w:ind w:firstLine="540"/>
        <w:jc w:val="both"/>
      </w:pPr>
      <w:r>
        <w:t>- обеспечение эффективного взаимодействия участников реализации муниципальной программы;</w:t>
      </w:r>
    </w:p>
    <w:p w:rsidR="00B55A96" w:rsidRDefault="00B55A96" w:rsidP="00B55A96">
      <w:pPr>
        <w:pStyle w:val="ConsPlusNormald"/>
        <w:ind w:firstLine="540"/>
        <w:jc w:val="both"/>
      </w:pPr>
      <w:r>
        <w:t>- проведение  мониторинга  планируемых  изменений  в  законодательстве Российской Федерации и Рязанской области,  своевременная  подготовка  проектов  муниципальных  нормативных  правовых  актов;</w:t>
      </w:r>
    </w:p>
    <w:p w:rsidR="00B55A96" w:rsidRDefault="00B55A96" w:rsidP="00B55A96">
      <w:pPr>
        <w:pStyle w:val="ConsPlusNormald"/>
        <w:ind w:firstLine="540"/>
        <w:jc w:val="both"/>
      </w:pPr>
      <w:r>
        <w:t>- повышение     ответственности  персонала,  своевременная и эффективная реализация предусмотренных мероприятий.</w:t>
      </w:r>
    </w:p>
    <w:p w:rsidR="00B55A96" w:rsidRDefault="00B55A96" w:rsidP="00B55A96">
      <w:pPr>
        <w:pStyle w:val="ConsPlusNormald"/>
        <w:ind w:firstLine="540"/>
        <w:jc w:val="both"/>
      </w:pPr>
    </w:p>
    <w:p w:rsidR="00B55A96" w:rsidRDefault="00B55A96" w:rsidP="00B55A96">
      <w:pPr>
        <w:pStyle w:val="ConsPlusNormald"/>
        <w:jc w:val="both"/>
      </w:pPr>
    </w:p>
    <w:p w:rsidR="00B55A96" w:rsidRDefault="00B55A96" w:rsidP="00B55A96">
      <w:pPr>
        <w:pStyle w:val="ConsPlusNormald"/>
        <w:jc w:val="center"/>
      </w:pPr>
      <w:r>
        <w:t>2. Определение целей и задач программы и обоснование их выбора</w:t>
      </w:r>
    </w:p>
    <w:p w:rsidR="00B55A96" w:rsidRDefault="00B55A96" w:rsidP="00B55A96">
      <w:pPr>
        <w:pStyle w:val="ConsPlusNormald"/>
        <w:jc w:val="both"/>
      </w:pPr>
    </w:p>
    <w:p w:rsidR="00B55A96" w:rsidRDefault="00B55A96" w:rsidP="00B55A96">
      <w:pPr>
        <w:pStyle w:val="ConsPlusNormald"/>
        <w:ind w:firstLine="540"/>
        <w:jc w:val="both"/>
      </w:pPr>
      <w:r>
        <w:t xml:space="preserve">Цель программы: Формирование эффективной структуры собственности и системы управления имуществом, позволяющих полностью обеспечить исполнение муниципальных функций, максимизировать пополнение доходной части бюджета городского округа город Касимов и снизить расходы городского бюджета на содержание имущества, обеспечение бесперебойного функционирования Управления имущественных и земельных отношений администрации </w:t>
      </w:r>
      <w:r>
        <w:lastRenderedPageBreak/>
        <w:t>муниципального образования – городской округ город Касимов.</w:t>
      </w:r>
    </w:p>
    <w:p w:rsidR="00B55A96" w:rsidRDefault="00B55A96" w:rsidP="00B55A96">
      <w:pPr>
        <w:pStyle w:val="ConsPlusNormald"/>
        <w:ind w:firstLine="540"/>
        <w:jc w:val="both"/>
      </w:pPr>
    </w:p>
    <w:p w:rsidR="00B55A96" w:rsidRDefault="00B55A96" w:rsidP="00B55A96">
      <w:pPr>
        <w:pStyle w:val="ConsPlusNormald"/>
        <w:ind w:firstLine="540"/>
        <w:jc w:val="both"/>
      </w:pPr>
      <w:r>
        <w:t>Задачи программы:</w:t>
      </w:r>
    </w:p>
    <w:p w:rsidR="00B55A96" w:rsidRDefault="00B55A96" w:rsidP="00B55A96">
      <w:pPr>
        <w:pStyle w:val="ConsPlusNormald"/>
        <w:ind w:firstLine="540"/>
        <w:jc w:val="both"/>
      </w:pPr>
    </w:p>
    <w:p w:rsidR="00B55A96" w:rsidRDefault="00B55A96" w:rsidP="00B55A96">
      <w:pPr>
        <w:pStyle w:val="ConsPlusNormald"/>
        <w:jc w:val="both"/>
      </w:pPr>
      <w:r>
        <w:t xml:space="preserve">       1.</w:t>
      </w:r>
      <w:r>
        <w:tab/>
        <w:t>Создать эффективную систему по использованию муниципального имущества: передача в аренду муниципального имущества и земельных участков, приватизация муниципального имущества, выкуп  земельных участков, обеспечение жилищного строительства земельными участками, бесплатное предоставление земельных участков для индивидуального жилищного строительства,  гражданам, имеющим трех и более детей.</w:t>
      </w:r>
    </w:p>
    <w:p w:rsidR="00B55A96" w:rsidRDefault="00B55A96" w:rsidP="00B55A96">
      <w:pPr>
        <w:pStyle w:val="ConsPlusNormald"/>
        <w:jc w:val="both"/>
      </w:pPr>
      <w:r>
        <w:t xml:space="preserve">       2.   Обеспечить содержание нераспределенного имущества казны;</w:t>
      </w:r>
    </w:p>
    <w:p w:rsidR="00B55A96" w:rsidRDefault="00B55A96" w:rsidP="00B55A96">
      <w:pPr>
        <w:pStyle w:val="ConsPlusNormald"/>
        <w:jc w:val="both"/>
      </w:pPr>
      <w:r>
        <w:t xml:space="preserve">       3.   Повысить эффективность деятельности Управления в сфере бюджетного (бухгалтерского) учета и отчетности с целью обеспечения рационального использование бюджетных средств на материально-техническое обеспечение деятельности Управления.</w:t>
      </w:r>
    </w:p>
    <w:p w:rsidR="00B55A96" w:rsidRDefault="00B55A96" w:rsidP="00B55A96">
      <w:pPr>
        <w:pStyle w:val="ConsPlusNormald"/>
        <w:jc w:val="both"/>
      </w:pPr>
      <w:r>
        <w:t>Для оценки эффективности реализации Программы, исходя из целей и задач, предлагается использовать следующий перечень целевых показателей:</w:t>
      </w:r>
    </w:p>
    <w:p w:rsidR="00B55A96" w:rsidRDefault="00B55A96" w:rsidP="00B55A96">
      <w:pPr>
        <w:pStyle w:val="ConsPlusNormald"/>
        <w:jc w:val="both"/>
      </w:pPr>
      <w:r>
        <w:t xml:space="preserve">     1). Поступление доходов:</w:t>
      </w:r>
    </w:p>
    <w:p w:rsidR="00B55A96" w:rsidRDefault="00B55A96" w:rsidP="00B55A96">
      <w:pPr>
        <w:pStyle w:val="ConsPlusNormald"/>
        <w:ind w:left="786"/>
        <w:jc w:val="both"/>
      </w:pPr>
      <w:r>
        <w:t>- от аренды муниципального имущества.</w:t>
      </w:r>
    </w:p>
    <w:p w:rsidR="00B55A96" w:rsidRDefault="00B55A96" w:rsidP="00B55A96">
      <w:pPr>
        <w:pStyle w:val="ConsPlusNormald"/>
        <w:ind w:left="786"/>
        <w:jc w:val="both"/>
      </w:pPr>
      <w:r>
        <w:t>-  от сдачи в аренду земельных участков.</w:t>
      </w:r>
    </w:p>
    <w:p w:rsidR="00B55A96" w:rsidRDefault="00B55A96" w:rsidP="00B55A96">
      <w:pPr>
        <w:pStyle w:val="ConsPlusNormald"/>
        <w:ind w:left="786"/>
        <w:jc w:val="both"/>
      </w:pPr>
      <w:r>
        <w:t>- от продажи земельных участков.</w:t>
      </w:r>
    </w:p>
    <w:p w:rsidR="00B55A96" w:rsidRDefault="00B55A96" w:rsidP="00B55A96">
      <w:pPr>
        <w:pStyle w:val="ConsPlusNormald"/>
        <w:ind w:left="786"/>
        <w:jc w:val="both"/>
      </w:pPr>
      <w:r>
        <w:t>- от приватизации муниципального имущества.</w:t>
      </w:r>
    </w:p>
    <w:p w:rsidR="00B55A96" w:rsidRDefault="00B55A96" w:rsidP="00B55A96">
      <w:pPr>
        <w:pStyle w:val="ConsPlusNormald"/>
        <w:ind w:left="786"/>
        <w:jc w:val="both"/>
      </w:pPr>
      <w:r>
        <w:t>- от сдачи в аренду рекламных конструкций.</w:t>
      </w:r>
    </w:p>
    <w:p w:rsidR="00B55A96" w:rsidRDefault="00B55A96" w:rsidP="00B55A96">
      <w:pPr>
        <w:pStyle w:val="ConsPlusNormald"/>
        <w:ind w:left="786"/>
        <w:jc w:val="both"/>
      </w:pPr>
      <w:r>
        <w:t>- от прибыли муниципальных предприятий</w:t>
      </w:r>
    </w:p>
    <w:p w:rsidR="00B55A96" w:rsidRDefault="00B55A96" w:rsidP="00B55A96">
      <w:pPr>
        <w:pStyle w:val="ConsPlusNormald"/>
        <w:ind w:left="786"/>
        <w:jc w:val="both"/>
      </w:pPr>
      <w:r>
        <w:t>- от возмещения затрат по оценке имущества</w:t>
      </w:r>
    </w:p>
    <w:p w:rsidR="00B55A96" w:rsidRDefault="00B55A96" w:rsidP="00B55A96">
      <w:pPr>
        <w:pStyle w:val="ConsPlusNormald"/>
      </w:pPr>
      <w:r>
        <w:t>2). Количество проинвентаризированных объектов, количество подготовленных технических планов, количество объектов по которым  проведена  оценка рыночной  стоимости.</w:t>
      </w:r>
    </w:p>
    <w:p w:rsidR="00B55A96" w:rsidRDefault="00B55A96" w:rsidP="00B55A96">
      <w:pPr>
        <w:pStyle w:val="ConsPlusNormald"/>
        <w:jc w:val="both"/>
      </w:pPr>
      <w:r>
        <w:t xml:space="preserve">    3). Количество земельных участков поставленных на кадастровый учет и оформлено межевых планов ,</w:t>
      </w:r>
      <w:r w:rsidRPr="00EE2C50">
        <w:t xml:space="preserve">в том числе </w:t>
      </w:r>
      <w:r>
        <w:t>для  льготной</w:t>
      </w:r>
      <w:r w:rsidRPr="00EE2C50">
        <w:t xml:space="preserve"> категори</w:t>
      </w:r>
      <w:r>
        <w:t>и</w:t>
      </w:r>
      <w:r w:rsidRPr="00EE2C50">
        <w:t xml:space="preserve"> граждан.</w:t>
      </w:r>
    </w:p>
    <w:p w:rsidR="00B55A96" w:rsidRDefault="00B55A96" w:rsidP="00B55A96">
      <w:pPr>
        <w:pStyle w:val="ConsPlusNormald"/>
        <w:jc w:val="both"/>
      </w:pPr>
      <w:r>
        <w:t xml:space="preserve">    4). Доля распределенного имущества казны.</w:t>
      </w:r>
    </w:p>
    <w:p w:rsidR="00B55A96" w:rsidRDefault="00B55A96" w:rsidP="00B55A96">
      <w:pPr>
        <w:pStyle w:val="ConsPlusNormald"/>
        <w:jc w:val="both"/>
      </w:pPr>
      <w:r>
        <w:t xml:space="preserve">    5). Процент исполнения обязательств по заключенным договорам на содержание нераспределенного имущества казны. </w:t>
      </w:r>
    </w:p>
    <w:p w:rsidR="00B55A96" w:rsidRDefault="00B55A96" w:rsidP="00B55A96">
      <w:pPr>
        <w:pStyle w:val="ConsPlusNormald"/>
        <w:jc w:val="both"/>
      </w:pPr>
      <w:r>
        <w:t xml:space="preserve">     6). Количество земельных участков, предоставленных в собственность, аренду, постоянное (бессрочное) пользование, безвозмездное  пользование, из земель, государственная собственность на которые не разграничена, в том числе </w:t>
      </w:r>
      <w:r w:rsidRPr="00EE2C50">
        <w:t>льготным категориям граждан</w:t>
      </w:r>
      <w:r>
        <w:t>.</w:t>
      </w:r>
    </w:p>
    <w:p w:rsidR="00B55A96" w:rsidRDefault="00B55A96" w:rsidP="00B55A96">
      <w:pPr>
        <w:pStyle w:val="ConsPlusNormald"/>
        <w:jc w:val="both"/>
      </w:pPr>
      <w:r>
        <w:t xml:space="preserve">     7).Повышение качества ведения бюджетного (бухгалтерского), налогового учета, достоверное и качественное составление требуемой отчетности и своевременное ее предоставление, в том числе:</w:t>
      </w:r>
    </w:p>
    <w:p w:rsidR="00B55A96" w:rsidRDefault="00B55A96" w:rsidP="00B55A96">
      <w:pPr>
        <w:pStyle w:val="ConsPlusNormald"/>
        <w:jc w:val="both"/>
      </w:pPr>
      <w:r>
        <w:t xml:space="preserve"> - обеспечение 100% выплаты заработной платы.</w:t>
      </w:r>
    </w:p>
    <w:p w:rsidR="00B55A96" w:rsidRDefault="00B55A96" w:rsidP="00B55A96">
      <w:pPr>
        <w:pStyle w:val="ConsPlusNormald"/>
        <w:jc w:val="both"/>
      </w:pPr>
      <w:r>
        <w:t>- недопущение кредиторской задолженности по расчетам.</w:t>
      </w:r>
    </w:p>
    <w:p w:rsidR="00B55A96" w:rsidRDefault="00B55A96" w:rsidP="00B55A96">
      <w:pPr>
        <w:pStyle w:val="ConsPlusNormald"/>
        <w:jc w:val="both"/>
      </w:pPr>
      <w:r>
        <w:t xml:space="preserve">     8). </w:t>
      </w:r>
      <w:r w:rsidRPr="009E077A">
        <w:rPr>
          <w:b/>
        </w:rPr>
        <w:t>Оказание имущественной поддержки субъектам малого и среднего предпринимательства на территории муниципального образования.</w:t>
      </w:r>
    </w:p>
    <w:p w:rsidR="00B55A96" w:rsidRDefault="00B55A96" w:rsidP="00B55A96">
      <w:pPr>
        <w:pStyle w:val="ConsPlusNormald"/>
        <w:jc w:val="both"/>
      </w:pPr>
      <w:r>
        <w:t xml:space="preserve">Источником получения информации по целевым показателям эффективности являются отчеты исполнителя Программы. Значения целевых показателей приведены в приложении № 2. </w:t>
      </w:r>
    </w:p>
    <w:p w:rsidR="00B55A96" w:rsidRDefault="00B55A96" w:rsidP="00B55A96">
      <w:pPr>
        <w:pStyle w:val="ConsPlusNormald"/>
      </w:pPr>
      <w:r>
        <w:t xml:space="preserve">       Данная программа разработана в соответствии со следующими нормативными правовыми актами:</w:t>
      </w:r>
    </w:p>
    <w:p w:rsidR="00B55A96" w:rsidRDefault="00B55A96" w:rsidP="00B55A96">
      <w:pPr>
        <w:pStyle w:val="ConsPlusNormald"/>
        <w:jc w:val="both"/>
      </w:pPr>
      <w:r>
        <w:t xml:space="preserve">- </w:t>
      </w:r>
      <w:hyperlink r:id="rId81" w:history="1">
        <w:r>
          <w:rPr>
            <w:rStyle w:val="ad"/>
          </w:rPr>
          <w:t>решение</w:t>
        </w:r>
      </w:hyperlink>
      <w:r>
        <w:t xml:space="preserve"> Касимовской городской Думы от 21.10.2011 № 103/14 «Об утверждении Положения о порядке управления и распоряжения имуществом, находящимся в собственности муниципального образования - городской округ город Касимов»;</w:t>
      </w:r>
    </w:p>
    <w:p w:rsidR="00B55A96" w:rsidRDefault="00B55A96" w:rsidP="00B55A96">
      <w:pPr>
        <w:pStyle w:val="ConsPlusNormald"/>
        <w:jc w:val="both"/>
      </w:pPr>
      <w:r>
        <w:t xml:space="preserve">- </w:t>
      </w:r>
      <w:hyperlink r:id="rId82" w:history="1">
        <w:r>
          <w:rPr>
            <w:rStyle w:val="ad"/>
          </w:rPr>
          <w:t>постановление</w:t>
        </w:r>
      </w:hyperlink>
      <w:r>
        <w:t xml:space="preserve">  администрации муниципального образования - городской округ город Касимов от 16.08.2013 № 1322 «О муниципальных программах муниципального образования – городской округ город Касимов». </w:t>
      </w:r>
    </w:p>
    <w:p w:rsidR="00B55A96" w:rsidRDefault="00B55A96" w:rsidP="00B55A96">
      <w:pPr>
        <w:pStyle w:val="ConsPlusNormald"/>
        <w:jc w:val="both"/>
      </w:pPr>
    </w:p>
    <w:p w:rsidR="00A61E0C" w:rsidRDefault="00A61E0C" w:rsidP="00B55A96">
      <w:pPr>
        <w:pStyle w:val="ConsPlusNormald"/>
        <w:jc w:val="both"/>
      </w:pPr>
    </w:p>
    <w:p w:rsidR="00B55A96" w:rsidRDefault="00B55A96" w:rsidP="00B55A96">
      <w:pPr>
        <w:pStyle w:val="ConsPlusNormald"/>
        <w:jc w:val="center"/>
      </w:pPr>
    </w:p>
    <w:p w:rsidR="00B55A96" w:rsidRDefault="00B55A96" w:rsidP="00B55A96">
      <w:pPr>
        <w:pStyle w:val="ConsPlusNormald"/>
        <w:jc w:val="center"/>
      </w:pPr>
      <w:r>
        <w:lastRenderedPageBreak/>
        <w:t>3. Сроки и этапы реализации программы</w:t>
      </w:r>
    </w:p>
    <w:p w:rsidR="00B55A96" w:rsidRDefault="00B55A96" w:rsidP="00B55A96">
      <w:pPr>
        <w:pStyle w:val="ConsPlusNormald"/>
        <w:jc w:val="both"/>
      </w:pPr>
    </w:p>
    <w:p w:rsidR="00B55A96" w:rsidRDefault="00B55A96" w:rsidP="00B55A96">
      <w:pPr>
        <w:pStyle w:val="ConsPlusNormald"/>
        <w:jc w:val="both"/>
      </w:pPr>
      <w:r>
        <w:t>Срок реализации программы 2018 -2021 годы один этап.</w:t>
      </w:r>
    </w:p>
    <w:p w:rsidR="00B55A96" w:rsidRDefault="00B55A96" w:rsidP="00B55A96">
      <w:pPr>
        <w:pStyle w:val="ConsPlusNormald"/>
        <w:jc w:val="both"/>
      </w:pPr>
    </w:p>
    <w:p w:rsidR="00B55A96" w:rsidRDefault="00B55A96" w:rsidP="00B55A96">
      <w:pPr>
        <w:pStyle w:val="ConsPlusNormald"/>
        <w:jc w:val="center"/>
      </w:pPr>
      <w:r>
        <w:t>4. Ресурсное обеспечение программы</w:t>
      </w:r>
    </w:p>
    <w:p w:rsidR="00B55A96" w:rsidRDefault="00B55A96" w:rsidP="00B55A96">
      <w:pPr>
        <w:pStyle w:val="ConsPlusNormald"/>
        <w:jc w:val="both"/>
      </w:pPr>
    </w:p>
    <w:p w:rsidR="00B55A96" w:rsidRDefault="00B55A96" w:rsidP="00B55A96">
      <w:pPr>
        <w:pStyle w:val="ConsPlusNormald"/>
        <w:jc w:val="both"/>
      </w:pPr>
      <w:r>
        <w:t xml:space="preserve">         Финансовое обеспечение программы осуществляется за счет средств бюджета муниципального образования и бюджета Рязанской области</w:t>
      </w:r>
      <w:r>
        <w:rPr>
          <w:b/>
          <w:bCs/>
        </w:rPr>
        <w:t xml:space="preserve">. </w:t>
      </w:r>
      <w:r>
        <w:t xml:space="preserve">Общий объем средств, необходимых для реализации программы, составляет </w:t>
      </w:r>
      <w:r>
        <w:rPr>
          <w:u w:val="single"/>
        </w:rPr>
        <w:t>21 158,0</w:t>
      </w:r>
      <w:r w:rsidRPr="00683FC7">
        <w:rPr>
          <w:u w:val="single"/>
        </w:rPr>
        <w:t xml:space="preserve"> </w:t>
      </w:r>
      <w:r>
        <w:t>тыс. руб. Потребность в финансовых ресурсах на весь период реализации программы с разбивкой по годам и источникам финансирования представлена в таблице:</w:t>
      </w:r>
    </w:p>
    <w:p w:rsidR="00B55A96" w:rsidRDefault="00B55A96" w:rsidP="00B55A96">
      <w:pPr>
        <w:pStyle w:val="ConsPlusNormald"/>
      </w:pPr>
    </w:p>
    <w:tbl>
      <w:tblPr>
        <w:tblW w:w="0" w:type="auto"/>
        <w:tblInd w:w="62" w:type="dxa"/>
        <w:tblLayout w:type="fixed"/>
        <w:tblCellMar>
          <w:top w:w="102" w:type="dxa"/>
          <w:left w:w="62" w:type="dxa"/>
          <w:bottom w:w="102" w:type="dxa"/>
          <w:right w:w="62" w:type="dxa"/>
        </w:tblCellMar>
        <w:tblLook w:val="0000"/>
      </w:tblPr>
      <w:tblGrid>
        <w:gridCol w:w="3119"/>
        <w:gridCol w:w="3544"/>
        <w:gridCol w:w="3544"/>
      </w:tblGrid>
      <w:tr w:rsidR="00B55A96" w:rsidTr="00D51151">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Период реализации программы</w:t>
            </w:r>
          </w:p>
        </w:tc>
        <w:tc>
          <w:tcPr>
            <w:tcW w:w="7088" w:type="dxa"/>
            <w:gridSpan w:val="2"/>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Объемы и источники финансирования, тыс. руб.</w:t>
            </w:r>
          </w:p>
        </w:tc>
      </w:tr>
      <w:tr w:rsidR="00B55A96" w:rsidTr="00D51151">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Бюджет муниципального образования</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Всего</w:t>
            </w:r>
          </w:p>
        </w:tc>
      </w:tr>
      <w:tr w:rsidR="00B55A96" w:rsidTr="00D51151">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rsidRPr="00135801">
              <w:t>2018 г.</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6 655,2</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6 655,2</w:t>
            </w:r>
          </w:p>
        </w:tc>
      </w:tr>
      <w:tr w:rsidR="00B55A96" w:rsidTr="00D51151">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rsidRPr="00135801">
              <w:t>2019 г.</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6 442,6</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6 442,6</w:t>
            </w:r>
          </w:p>
        </w:tc>
      </w:tr>
      <w:tr w:rsidR="00B55A96" w:rsidTr="00D51151">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rsidRPr="00135801">
              <w:t>20</w:t>
            </w:r>
            <w:r w:rsidRPr="00135801">
              <w:rPr>
                <w:lang w:val="en-US"/>
              </w:rPr>
              <w:t>20</w:t>
            </w:r>
            <w:r w:rsidRPr="00135801">
              <w:t xml:space="preserve"> г.</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4 030,1</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4 030,1</w:t>
            </w:r>
          </w:p>
        </w:tc>
      </w:tr>
      <w:tr w:rsidR="00B55A96" w:rsidTr="00D51151">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rsidRPr="00135801">
              <w:t>20</w:t>
            </w:r>
            <w:r>
              <w:rPr>
                <w:lang w:val="en-US"/>
              </w:rPr>
              <w:t>2</w:t>
            </w:r>
            <w:r>
              <w:t>1</w:t>
            </w:r>
            <w:r w:rsidRPr="00135801">
              <w:t xml:space="preserve"> г.</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4 030,1</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4 030,1</w:t>
            </w:r>
          </w:p>
        </w:tc>
      </w:tr>
      <w:tr w:rsidR="00B55A96" w:rsidTr="00D51151">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rsidRPr="00135801">
              <w:t>Итого</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rPr>
                <w:u w:val="single"/>
              </w:rPr>
              <w:t>21 158,0</w:t>
            </w:r>
          </w:p>
        </w:tc>
        <w:tc>
          <w:tcPr>
            <w:tcW w:w="3544"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rPr>
                <w:u w:val="single"/>
              </w:rPr>
              <w:t>21 158,0</w:t>
            </w:r>
          </w:p>
        </w:tc>
      </w:tr>
    </w:tbl>
    <w:p w:rsidR="00B55A96" w:rsidRDefault="00B55A96" w:rsidP="00B55A96">
      <w:pPr>
        <w:pStyle w:val="ConsPlusNormald"/>
        <w:jc w:val="center"/>
      </w:pPr>
    </w:p>
    <w:p w:rsidR="00B55A96" w:rsidRDefault="00B55A96" w:rsidP="00B55A96">
      <w:pPr>
        <w:pStyle w:val="ConsPlusNormald"/>
        <w:jc w:val="both"/>
      </w:pPr>
      <w:r>
        <w:t xml:space="preserve">        Объемы финансирования программы на 2018 - 2021 годы носят прогнозный характер и подлежат ежегодному уточнению при формировании бюджетов всех уровней на очередной финансовый год и плановый период.</w:t>
      </w:r>
    </w:p>
    <w:p w:rsidR="00B55A96" w:rsidRDefault="00B55A96" w:rsidP="00B55A96">
      <w:pPr>
        <w:pStyle w:val="ConsPlusNormald"/>
        <w:jc w:val="both"/>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sectPr w:rsidR="00B55A96">
          <w:pgSz w:w="11906" w:h="16838"/>
          <w:pgMar w:top="1134" w:right="567" w:bottom="1134" w:left="1134" w:header="720" w:footer="720" w:gutter="0"/>
          <w:cols w:space="720"/>
        </w:sectPr>
      </w:pPr>
    </w:p>
    <w:p w:rsidR="00B55A96" w:rsidRDefault="00B55A96" w:rsidP="00B55A96">
      <w:pPr>
        <w:pStyle w:val="ConsPlusNormald"/>
        <w:jc w:val="center"/>
      </w:pPr>
      <w:r>
        <w:lastRenderedPageBreak/>
        <w:t>5. Система программных мероприятий.</w:t>
      </w:r>
    </w:p>
    <w:p w:rsidR="00B55A96" w:rsidRDefault="00B55A96" w:rsidP="00B55A96">
      <w:pPr>
        <w:pStyle w:val="ConsPlusNormald"/>
        <w:jc w:val="center"/>
      </w:pPr>
    </w:p>
    <w:p w:rsidR="00B55A96" w:rsidRDefault="00B55A96" w:rsidP="00B55A96">
      <w:pPr>
        <w:pStyle w:val="ConsPlusNormald"/>
        <w:jc w:val="center"/>
      </w:pPr>
      <w:r>
        <w:t>Система программных мероприятий приведена в приложении № 1.</w:t>
      </w:r>
    </w:p>
    <w:p w:rsidR="00B55A96" w:rsidRDefault="00B55A96" w:rsidP="00B55A96">
      <w:pPr>
        <w:pStyle w:val="ConsPlusNormald"/>
        <w:jc w:val="right"/>
      </w:pPr>
    </w:p>
    <w:p w:rsidR="00B55A96" w:rsidRDefault="00B55A96" w:rsidP="00B55A96">
      <w:pPr>
        <w:pStyle w:val="ConsPlusNormald"/>
        <w:jc w:val="right"/>
      </w:pPr>
      <w:r>
        <w:t>Приложение № 1</w:t>
      </w:r>
    </w:p>
    <w:p w:rsidR="00B55A96" w:rsidRDefault="00B55A96" w:rsidP="00B55A96">
      <w:pPr>
        <w:pStyle w:val="ConsPlusNormald"/>
        <w:jc w:val="both"/>
      </w:pPr>
    </w:p>
    <w:p w:rsidR="00B55A96" w:rsidRDefault="00B55A96" w:rsidP="00B55A96">
      <w:pPr>
        <w:pStyle w:val="ConsPlusNormald"/>
        <w:jc w:val="center"/>
      </w:pPr>
      <w:r>
        <w:t>Система программных мероприятий</w:t>
      </w:r>
    </w:p>
    <w:p w:rsidR="00B55A96" w:rsidRDefault="00B55A96" w:rsidP="00B55A96">
      <w:pPr>
        <w:pStyle w:val="ConsPlusNormald"/>
        <w:jc w:val="both"/>
      </w:pPr>
    </w:p>
    <w:tbl>
      <w:tblPr>
        <w:tblW w:w="15276" w:type="dxa"/>
        <w:tblLayout w:type="fixed"/>
        <w:tblLook w:val="0000"/>
      </w:tblPr>
      <w:tblGrid>
        <w:gridCol w:w="508"/>
        <w:gridCol w:w="2662"/>
        <w:gridCol w:w="991"/>
        <w:gridCol w:w="992"/>
        <w:gridCol w:w="1276"/>
        <w:gridCol w:w="142"/>
        <w:gridCol w:w="992"/>
        <w:gridCol w:w="909"/>
        <w:gridCol w:w="850"/>
        <w:gridCol w:w="909"/>
        <w:gridCol w:w="934"/>
        <w:gridCol w:w="992"/>
        <w:gridCol w:w="3119"/>
      </w:tblGrid>
      <w:tr w:rsidR="00B55A96" w:rsidTr="00D51151">
        <w:tc>
          <w:tcPr>
            <w:tcW w:w="508" w:type="dxa"/>
            <w:vMerge w:val="restart"/>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jc w:val="center"/>
            </w:pPr>
            <w:r>
              <w:t>№№</w:t>
            </w:r>
          </w:p>
          <w:p w:rsidR="00B55A96" w:rsidRDefault="00B55A96" w:rsidP="00D51151">
            <w:pPr>
              <w:pStyle w:val="ConsPlusNormald"/>
              <w:jc w:val="center"/>
            </w:pPr>
            <w:r>
              <w:t>пп</w:t>
            </w:r>
          </w:p>
        </w:tc>
        <w:tc>
          <w:tcPr>
            <w:tcW w:w="2662" w:type="dxa"/>
            <w:vMerge w:val="restart"/>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Программные мероприятия, обеспечивающие выполнение задачи</w:t>
            </w:r>
          </w:p>
        </w:tc>
        <w:tc>
          <w:tcPr>
            <w:tcW w:w="991" w:type="dxa"/>
            <w:vMerge w:val="restart"/>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Главные распорядители</w:t>
            </w:r>
          </w:p>
        </w:tc>
        <w:tc>
          <w:tcPr>
            <w:tcW w:w="992" w:type="dxa"/>
            <w:vMerge w:val="restart"/>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Исполнитель</w:t>
            </w:r>
          </w:p>
        </w:tc>
        <w:tc>
          <w:tcPr>
            <w:tcW w:w="1276" w:type="dxa"/>
            <w:vMerge w:val="restart"/>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Источник финансирования</w:t>
            </w:r>
          </w:p>
        </w:tc>
        <w:tc>
          <w:tcPr>
            <w:tcW w:w="4736" w:type="dxa"/>
            <w:gridSpan w:val="6"/>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Объемы финансирования,</w:t>
            </w:r>
          </w:p>
          <w:p w:rsidR="00B55A96" w:rsidRDefault="00B55A96" w:rsidP="00D51151">
            <w:pPr>
              <w:pStyle w:val="ConsPlusNormald"/>
              <w:jc w:val="center"/>
              <w:rPr>
                <w:sz w:val="22"/>
                <w:szCs w:val="22"/>
              </w:rPr>
            </w:pPr>
            <w:r>
              <w:rPr>
                <w:sz w:val="22"/>
                <w:szCs w:val="22"/>
              </w:rPr>
              <w:t>тыс. руб.</w:t>
            </w:r>
          </w:p>
        </w:tc>
        <w:tc>
          <w:tcPr>
            <w:tcW w:w="992" w:type="dxa"/>
            <w:vMerge w:val="restart"/>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Срок реализации мероприятий</w:t>
            </w:r>
          </w:p>
        </w:tc>
        <w:tc>
          <w:tcPr>
            <w:tcW w:w="3119" w:type="dxa"/>
            <w:vMerge w:val="restart"/>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spacing w:line="200" w:lineRule="atLeast"/>
              <w:jc w:val="center"/>
              <w:rPr>
                <w:sz w:val="22"/>
                <w:szCs w:val="22"/>
              </w:rPr>
            </w:pPr>
            <w:r>
              <w:rPr>
                <w:sz w:val="22"/>
                <w:szCs w:val="22"/>
              </w:rPr>
              <w:t>Ожидаемый результат</w:t>
            </w:r>
          </w:p>
        </w:tc>
      </w:tr>
      <w:tr w:rsidR="00B55A96" w:rsidTr="00D51151">
        <w:tc>
          <w:tcPr>
            <w:tcW w:w="508" w:type="dxa"/>
            <w:vMerge/>
            <w:tcBorders>
              <w:left w:val="single" w:sz="1" w:space="0" w:color="000000"/>
              <w:right w:val="single" w:sz="1" w:space="0" w:color="000000"/>
            </w:tcBorders>
            <w:shd w:val="clear" w:color="auto" w:fill="auto"/>
          </w:tcPr>
          <w:p w:rsidR="00B55A96" w:rsidRDefault="00B55A96" w:rsidP="00D51151">
            <w:pPr>
              <w:pStyle w:val="ConsPlusNormald"/>
              <w:jc w:val="both"/>
            </w:pPr>
          </w:p>
        </w:tc>
        <w:tc>
          <w:tcPr>
            <w:tcW w:w="2662" w:type="dxa"/>
            <w:vMerge/>
            <w:tcBorders>
              <w:left w:val="single" w:sz="1" w:space="0" w:color="000000"/>
              <w:right w:val="single" w:sz="1" w:space="0" w:color="000000"/>
            </w:tcBorders>
            <w:shd w:val="clear" w:color="auto" w:fill="auto"/>
          </w:tcPr>
          <w:p w:rsidR="00B55A96" w:rsidRDefault="00B55A96" w:rsidP="00D51151">
            <w:pPr>
              <w:pStyle w:val="ConsPlusNormald"/>
              <w:jc w:val="both"/>
            </w:pPr>
          </w:p>
        </w:tc>
        <w:tc>
          <w:tcPr>
            <w:tcW w:w="991" w:type="dxa"/>
            <w:vMerge/>
            <w:tcBorders>
              <w:left w:val="single" w:sz="1" w:space="0" w:color="000000"/>
              <w:right w:val="single" w:sz="1" w:space="0" w:color="000000"/>
            </w:tcBorders>
            <w:shd w:val="clear" w:color="auto" w:fill="auto"/>
          </w:tcPr>
          <w:p w:rsidR="00B55A96" w:rsidRDefault="00B55A96" w:rsidP="00D51151">
            <w:pPr>
              <w:pStyle w:val="ConsPlusNormald"/>
              <w:jc w:val="both"/>
            </w:pPr>
          </w:p>
        </w:tc>
        <w:tc>
          <w:tcPr>
            <w:tcW w:w="992" w:type="dxa"/>
            <w:vMerge/>
            <w:tcBorders>
              <w:left w:val="single" w:sz="1" w:space="0" w:color="000000"/>
              <w:right w:val="single" w:sz="1" w:space="0" w:color="000000"/>
            </w:tcBorders>
            <w:shd w:val="clear" w:color="auto" w:fill="auto"/>
          </w:tcPr>
          <w:p w:rsidR="00B55A96" w:rsidRDefault="00B55A96" w:rsidP="00D51151">
            <w:pPr>
              <w:pStyle w:val="ConsPlusNormald"/>
              <w:jc w:val="both"/>
            </w:pPr>
          </w:p>
        </w:tc>
        <w:tc>
          <w:tcPr>
            <w:tcW w:w="1276" w:type="dxa"/>
            <w:vMerge/>
            <w:tcBorders>
              <w:left w:val="single" w:sz="1" w:space="0" w:color="000000"/>
              <w:right w:val="single" w:sz="1" w:space="0" w:color="000000"/>
            </w:tcBorders>
            <w:shd w:val="clear" w:color="auto" w:fill="auto"/>
          </w:tcPr>
          <w:p w:rsidR="00B55A96" w:rsidRDefault="00B55A96" w:rsidP="00D51151">
            <w:pPr>
              <w:pStyle w:val="ConsPlusNormald"/>
              <w:jc w:val="both"/>
            </w:pPr>
          </w:p>
        </w:tc>
        <w:tc>
          <w:tcPr>
            <w:tcW w:w="1134" w:type="dxa"/>
            <w:gridSpan w:val="2"/>
            <w:vMerge w:val="restart"/>
            <w:tcBorders>
              <w:top w:val="single" w:sz="1" w:space="0" w:color="000000"/>
              <w:left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всего</w:t>
            </w:r>
          </w:p>
        </w:tc>
        <w:tc>
          <w:tcPr>
            <w:tcW w:w="3602" w:type="dxa"/>
            <w:gridSpan w:val="4"/>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rPr>
                <w:sz w:val="22"/>
                <w:szCs w:val="22"/>
              </w:rPr>
              <w:t>в том числе</w:t>
            </w:r>
          </w:p>
        </w:tc>
        <w:tc>
          <w:tcPr>
            <w:tcW w:w="992" w:type="dxa"/>
            <w:vMerge/>
            <w:tcBorders>
              <w:left w:val="single" w:sz="1" w:space="0" w:color="000000"/>
              <w:right w:val="single" w:sz="1" w:space="0" w:color="000000"/>
            </w:tcBorders>
            <w:shd w:val="clear" w:color="auto" w:fill="auto"/>
          </w:tcPr>
          <w:p w:rsidR="00B55A96" w:rsidRDefault="00B55A96" w:rsidP="00D51151">
            <w:pPr>
              <w:pStyle w:val="ConsPlusNormald"/>
              <w:jc w:val="both"/>
            </w:pPr>
          </w:p>
        </w:tc>
        <w:tc>
          <w:tcPr>
            <w:tcW w:w="3119" w:type="dxa"/>
            <w:vMerge/>
            <w:tcBorders>
              <w:left w:val="single" w:sz="1" w:space="0" w:color="000000"/>
              <w:right w:val="single" w:sz="1" w:space="0" w:color="000000"/>
            </w:tcBorders>
            <w:shd w:val="clear" w:color="auto" w:fill="auto"/>
          </w:tcPr>
          <w:p w:rsidR="00B55A96" w:rsidRDefault="00B55A96" w:rsidP="00D51151">
            <w:pPr>
              <w:pStyle w:val="ConsPlusNormald"/>
              <w:spacing w:line="200" w:lineRule="atLeast"/>
              <w:jc w:val="both"/>
            </w:pPr>
          </w:p>
        </w:tc>
      </w:tr>
      <w:tr w:rsidR="00B55A96" w:rsidTr="00D51151">
        <w:tc>
          <w:tcPr>
            <w:tcW w:w="508" w:type="dxa"/>
            <w:vMerge/>
            <w:tcBorders>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2662" w:type="dxa"/>
            <w:vMerge/>
            <w:tcBorders>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991" w:type="dxa"/>
            <w:vMerge/>
            <w:tcBorders>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992" w:type="dxa"/>
            <w:vMerge/>
            <w:tcBorders>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1276" w:type="dxa"/>
            <w:vMerge/>
            <w:tcBorders>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1134" w:type="dxa"/>
            <w:gridSpan w:val="2"/>
            <w:vMerge/>
            <w:tcBorders>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rPr>
                <w:sz w:val="22"/>
                <w:szCs w:val="22"/>
              </w:rPr>
            </w:pPr>
            <w:r>
              <w:rPr>
                <w:sz w:val="22"/>
                <w:szCs w:val="22"/>
              </w:rPr>
              <w:t>20</w:t>
            </w:r>
            <w:r>
              <w:rPr>
                <w:sz w:val="22"/>
                <w:szCs w:val="22"/>
                <w:lang w:val="en-US"/>
              </w:rPr>
              <w:t>18</w:t>
            </w:r>
            <w:r>
              <w:rPr>
                <w:sz w:val="22"/>
                <w:szCs w:val="22"/>
              </w:rPr>
              <w:t xml:space="preserve"> г.</w:t>
            </w:r>
          </w:p>
        </w:tc>
        <w:tc>
          <w:tcPr>
            <w:tcW w:w="850"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rPr>
                <w:sz w:val="22"/>
                <w:szCs w:val="22"/>
              </w:rPr>
            </w:pPr>
            <w:r>
              <w:rPr>
                <w:sz w:val="22"/>
                <w:szCs w:val="22"/>
              </w:rPr>
              <w:t>201</w:t>
            </w:r>
            <w:r>
              <w:rPr>
                <w:sz w:val="22"/>
                <w:szCs w:val="22"/>
                <w:lang w:val="en-US"/>
              </w:rPr>
              <w:t>9</w:t>
            </w:r>
            <w:r>
              <w:rPr>
                <w:sz w:val="22"/>
                <w:szCs w:val="22"/>
              </w:rPr>
              <w:t>г.</w:t>
            </w: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rPr>
                <w:sz w:val="22"/>
                <w:szCs w:val="22"/>
              </w:rPr>
            </w:pPr>
            <w:r>
              <w:rPr>
                <w:sz w:val="22"/>
                <w:szCs w:val="22"/>
              </w:rPr>
              <w:t>20</w:t>
            </w:r>
            <w:r>
              <w:rPr>
                <w:sz w:val="22"/>
                <w:szCs w:val="22"/>
                <w:lang w:val="en-US"/>
              </w:rPr>
              <w:t>20</w:t>
            </w:r>
            <w:r>
              <w:rPr>
                <w:sz w:val="22"/>
                <w:szCs w:val="22"/>
              </w:rPr>
              <w:t xml:space="preserve"> г.</w:t>
            </w:r>
          </w:p>
          <w:p w:rsidR="00B55A96" w:rsidRDefault="00B55A96" w:rsidP="00D51151">
            <w:pPr>
              <w:pStyle w:val="ConsPlusNormald"/>
              <w:ind w:right="14"/>
              <w:jc w:val="both"/>
              <w:rPr>
                <w:sz w:val="22"/>
                <w:szCs w:val="22"/>
              </w:rPr>
            </w:pPr>
          </w:p>
        </w:tc>
        <w:tc>
          <w:tcPr>
            <w:tcW w:w="934" w:type="dxa"/>
            <w:tcBorders>
              <w:top w:val="single" w:sz="1" w:space="0" w:color="000000"/>
              <w:left w:val="single" w:sz="1" w:space="0" w:color="000000"/>
              <w:bottom w:val="single" w:sz="1" w:space="0" w:color="000000"/>
              <w:right w:val="single" w:sz="1" w:space="0" w:color="000000"/>
            </w:tcBorders>
          </w:tcPr>
          <w:p w:rsidR="00B55A96" w:rsidRDefault="00B55A96" w:rsidP="00D51151">
            <w:pPr>
              <w:pStyle w:val="ConsPlusNormald"/>
              <w:jc w:val="both"/>
              <w:rPr>
                <w:sz w:val="22"/>
                <w:szCs w:val="22"/>
              </w:rPr>
            </w:pPr>
            <w:r>
              <w:rPr>
                <w:sz w:val="22"/>
                <w:szCs w:val="22"/>
              </w:rPr>
              <w:t>20</w:t>
            </w:r>
            <w:r>
              <w:rPr>
                <w:sz w:val="22"/>
                <w:szCs w:val="22"/>
                <w:lang w:val="en-US"/>
              </w:rPr>
              <w:t>2</w:t>
            </w:r>
            <w:r>
              <w:rPr>
                <w:sz w:val="22"/>
                <w:szCs w:val="22"/>
              </w:rPr>
              <w:t>1 г.</w:t>
            </w:r>
          </w:p>
          <w:p w:rsidR="00B55A96" w:rsidRDefault="00B55A96" w:rsidP="00D51151">
            <w:pPr>
              <w:pStyle w:val="ConsPlusNormald"/>
              <w:jc w:val="both"/>
            </w:pPr>
          </w:p>
        </w:tc>
        <w:tc>
          <w:tcPr>
            <w:tcW w:w="992" w:type="dxa"/>
            <w:vMerge/>
            <w:tcBorders>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3119" w:type="dxa"/>
            <w:vMerge/>
            <w:tcBorders>
              <w:left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both"/>
            </w:pPr>
          </w:p>
        </w:tc>
      </w:tr>
      <w:tr w:rsidR="00B55A96" w:rsidTr="00D51151">
        <w:trPr>
          <w:trHeight w:val="531"/>
        </w:trPr>
        <w:tc>
          <w:tcPr>
            <w:tcW w:w="508"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w:t>
            </w:r>
          </w:p>
        </w:tc>
        <w:tc>
          <w:tcPr>
            <w:tcW w:w="2662"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2</w:t>
            </w:r>
          </w:p>
        </w:tc>
        <w:tc>
          <w:tcPr>
            <w:tcW w:w="99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3</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4</w:t>
            </w:r>
          </w:p>
        </w:tc>
        <w:tc>
          <w:tcPr>
            <w:tcW w:w="1276"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5</w:t>
            </w:r>
          </w:p>
        </w:tc>
        <w:tc>
          <w:tcPr>
            <w:tcW w:w="1134" w:type="dxa"/>
            <w:gridSpan w:val="2"/>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6</w:t>
            </w: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7</w:t>
            </w:r>
          </w:p>
        </w:tc>
        <w:tc>
          <w:tcPr>
            <w:tcW w:w="850"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8</w:t>
            </w: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rPr>
            </w:pPr>
            <w:r>
              <w:rPr>
                <w:sz w:val="22"/>
                <w:szCs w:val="22"/>
              </w:rPr>
              <w:t>9</w:t>
            </w:r>
          </w:p>
          <w:p w:rsidR="00B55A96" w:rsidRDefault="00B55A96" w:rsidP="00D51151">
            <w:pPr>
              <w:pStyle w:val="ConsPlusNormald"/>
              <w:jc w:val="center"/>
              <w:rPr>
                <w:sz w:val="22"/>
                <w:szCs w:val="22"/>
              </w:rPr>
            </w:pPr>
          </w:p>
        </w:tc>
        <w:tc>
          <w:tcPr>
            <w:tcW w:w="934" w:type="dxa"/>
            <w:tcBorders>
              <w:top w:val="single" w:sz="1" w:space="0" w:color="000000"/>
              <w:left w:val="single" w:sz="1" w:space="0" w:color="000000"/>
              <w:bottom w:val="single" w:sz="1" w:space="0" w:color="000000"/>
              <w:right w:val="single" w:sz="1" w:space="0" w:color="000000"/>
            </w:tcBorders>
          </w:tcPr>
          <w:p w:rsidR="00B55A96" w:rsidRPr="00E52853" w:rsidRDefault="00B55A96" w:rsidP="00D51151">
            <w:pPr>
              <w:pStyle w:val="ConsPlusNormald"/>
              <w:jc w:val="center"/>
              <w:rPr>
                <w:sz w:val="22"/>
                <w:szCs w:val="22"/>
              </w:rPr>
            </w:pPr>
            <w:r>
              <w:rPr>
                <w:sz w:val="22"/>
                <w:szCs w:val="22"/>
              </w:rPr>
              <w:t>10</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rPr>
                <w:sz w:val="22"/>
                <w:szCs w:val="22"/>
                <w:lang w:val="en-US"/>
              </w:rPr>
            </w:pPr>
            <w:r>
              <w:rPr>
                <w:sz w:val="22"/>
                <w:szCs w:val="22"/>
              </w:rPr>
              <w:t>11</w:t>
            </w:r>
          </w:p>
        </w:tc>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Pr="00E52853" w:rsidRDefault="00B55A96" w:rsidP="00D51151">
            <w:pPr>
              <w:pStyle w:val="ConsPlusNormald"/>
              <w:spacing w:line="200" w:lineRule="atLeast"/>
              <w:jc w:val="center"/>
              <w:rPr>
                <w:sz w:val="22"/>
                <w:szCs w:val="22"/>
              </w:rPr>
            </w:pPr>
            <w:r>
              <w:rPr>
                <w:sz w:val="22"/>
                <w:szCs w:val="22"/>
              </w:rPr>
              <w:t>12</w:t>
            </w:r>
          </w:p>
        </w:tc>
      </w:tr>
      <w:tr w:rsidR="00B55A96" w:rsidTr="00D51151">
        <w:tc>
          <w:tcPr>
            <w:tcW w:w="15276" w:type="dxa"/>
            <w:gridSpan w:val="13"/>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both"/>
            </w:pPr>
          </w:p>
        </w:tc>
      </w:tr>
      <w:tr w:rsidR="00B55A96" w:rsidRPr="003A0D14" w:rsidTr="00D51151">
        <w:trPr>
          <w:trHeight w:val="1416"/>
        </w:trPr>
        <w:tc>
          <w:tcPr>
            <w:tcW w:w="508"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both"/>
            </w:pPr>
            <w:r w:rsidRPr="00135801">
              <w:t>1</w:t>
            </w:r>
          </w:p>
        </w:tc>
        <w:tc>
          <w:tcPr>
            <w:tcW w:w="266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rPr>
                <w:sz w:val="22"/>
                <w:szCs w:val="22"/>
              </w:rPr>
            </w:pPr>
            <w:r w:rsidRPr="00135801">
              <w:rPr>
                <w:sz w:val="22"/>
                <w:szCs w:val="22"/>
              </w:rPr>
              <w:t xml:space="preserve">Задача 1. Мероприятия по эффективному использованию муниципального имущества: передача в аренду муниципального имущества и земельных участков, приватизация муниципального имущества, выкуп  земельных участков, обеспечение жилищного строительства земельными участками бесплатное предоставление земельных участков для индивидуального жилищного строительства,  </w:t>
            </w:r>
            <w:r w:rsidRPr="00135801">
              <w:rPr>
                <w:sz w:val="22"/>
                <w:szCs w:val="22"/>
              </w:rPr>
              <w:lastRenderedPageBreak/>
              <w:t>гражданам, имеющим трех и более детей.</w:t>
            </w:r>
          </w:p>
        </w:tc>
        <w:tc>
          <w:tcPr>
            <w:tcW w:w="991"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lastRenderedPageBreak/>
              <w:t>УИЗО</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t>УИЗО</w:t>
            </w:r>
          </w:p>
        </w:tc>
        <w:tc>
          <w:tcPr>
            <w:tcW w:w="1418" w:type="dxa"/>
            <w:gridSpan w:val="2"/>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t>Бюджет муниципального образования</w:t>
            </w:r>
          </w:p>
          <w:p w:rsidR="00B55A96" w:rsidRPr="00135801" w:rsidRDefault="00B55A96" w:rsidP="00D51151">
            <w:pPr>
              <w:pStyle w:val="ConsPlusNormald"/>
              <w:jc w:val="center"/>
            </w:pPr>
          </w:p>
          <w:p w:rsidR="00B55A96" w:rsidRPr="00135801" w:rsidRDefault="00B55A96" w:rsidP="00D51151">
            <w:pPr>
              <w:pStyle w:val="ConsPlusNormald"/>
              <w:jc w:val="center"/>
              <w:rPr>
                <w:b/>
                <w:bCs/>
                <w:sz w:val="22"/>
                <w:szCs w:val="22"/>
              </w:rPr>
            </w:pPr>
          </w:p>
          <w:p w:rsidR="00B55A96" w:rsidRPr="00135801" w:rsidRDefault="00B55A96" w:rsidP="00D51151">
            <w:pPr>
              <w:pStyle w:val="ConsPlusNormald"/>
              <w:jc w:val="center"/>
              <w:rPr>
                <w:b/>
                <w:bCs/>
                <w:sz w:val="22"/>
                <w:szCs w:val="22"/>
              </w:rPr>
            </w:pPr>
          </w:p>
          <w:p w:rsidR="00B55A96" w:rsidRPr="00135801" w:rsidRDefault="00B55A96" w:rsidP="00D51151">
            <w:pPr>
              <w:pStyle w:val="ConsPlusNormald"/>
              <w:jc w:val="center"/>
              <w:rPr>
                <w:b/>
                <w:bCs/>
                <w:sz w:val="22"/>
                <w:szCs w:val="22"/>
              </w:rPr>
            </w:pPr>
          </w:p>
          <w:p w:rsidR="00B55A96" w:rsidRPr="00135801" w:rsidRDefault="00B55A96" w:rsidP="00D51151">
            <w:pPr>
              <w:pStyle w:val="ConsPlusNormald"/>
              <w:jc w:val="center"/>
              <w:rPr>
                <w:b/>
                <w:bCs/>
                <w:sz w:val="22"/>
                <w:szCs w:val="22"/>
              </w:rPr>
            </w:pPr>
          </w:p>
          <w:p w:rsidR="00B55A96" w:rsidRPr="00135801" w:rsidRDefault="00B55A96" w:rsidP="00D51151">
            <w:pPr>
              <w:pStyle w:val="ConsPlusNormald"/>
              <w:jc w:val="center"/>
            </w:pP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b/>
                <w:bCs/>
              </w:rPr>
            </w:pPr>
            <w:r>
              <w:rPr>
                <w:b/>
                <w:bCs/>
              </w:rPr>
              <w:t>1 965,1</w:t>
            </w: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667,7</w:t>
            </w:r>
          </w:p>
        </w:tc>
        <w:tc>
          <w:tcPr>
            <w:tcW w:w="850"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1 297,4</w:t>
            </w: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p>
        </w:tc>
        <w:tc>
          <w:tcPr>
            <w:tcW w:w="934" w:type="dxa"/>
            <w:tcBorders>
              <w:top w:val="single" w:sz="1" w:space="0" w:color="000000"/>
              <w:left w:val="single" w:sz="1" w:space="0" w:color="000000"/>
              <w:bottom w:val="single" w:sz="1" w:space="0" w:color="000000"/>
              <w:right w:val="single" w:sz="1" w:space="0" w:color="000000"/>
            </w:tcBorders>
          </w:tcPr>
          <w:p w:rsidR="00B55A96" w:rsidRPr="00135801" w:rsidRDefault="00B55A96" w:rsidP="00D51151">
            <w:pPr>
              <w:pStyle w:val="ConsPlusNormald"/>
              <w:jc w:val="center"/>
              <w:rPr>
                <w:sz w:val="22"/>
                <w:szCs w:val="22"/>
              </w:rPr>
            </w:pP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t>201</w:t>
            </w:r>
            <w:r w:rsidRPr="00135801">
              <w:rPr>
                <w:sz w:val="22"/>
                <w:szCs w:val="22"/>
                <w:lang w:val="en-US"/>
              </w:rPr>
              <w:t>8</w:t>
            </w:r>
            <w:r w:rsidRPr="00135801">
              <w:rPr>
                <w:sz w:val="22"/>
                <w:szCs w:val="22"/>
              </w:rPr>
              <w:t xml:space="preserve"> - 20</w:t>
            </w:r>
            <w:r w:rsidRPr="00135801">
              <w:rPr>
                <w:sz w:val="22"/>
                <w:szCs w:val="22"/>
                <w:lang w:val="en-US"/>
              </w:rPr>
              <w:t>2</w:t>
            </w:r>
            <w:r>
              <w:rPr>
                <w:sz w:val="22"/>
                <w:szCs w:val="22"/>
              </w:rPr>
              <w:t>1</w:t>
            </w:r>
            <w:r w:rsidRPr="00135801">
              <w:rPr>
                <w:sz w:val="22"/>
                <w:szCs w:val="22"/>
              </w:rPr>
              <w:t xml:space="preserve"> гг.</w:t>
            </w:r>
          </w:p>
        </w:tc>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rPr>
                <w:sz w:val="22"/>
                <w:szCs w:val="22"/>
              </w:rPr>
            </w:pPr>
            <w:r w:rsidRPr="00135801">
              <w:rPr>
                <w:sz w:val="22"/>
                <w:szCs w:val="22"/>
              </w:rPr>
              <w:t xml:space="preserve">- </w:t>
            </w:r>
            <w:r>
              <w:rPr>
                <w:sz w:val="22"/>
                <w:szCs w:val="22"/>
              </w:rPr>
              <w:t>У</w:t>
            </w:r>
            <w:r w:rsidRPr="00135801">
              <w:rPr>
                <w:sz w:val="22"/>
                <w:szCs w:val="22"/>
              </w:rPr>
              <w:t>величение доли муниципальных объектов недвижимости, имеющих технические паспорта и кадастровые паспорта;</w:t>
            </w:r>
          </w:p>
          <w:p w:rsidR="00B55A96" w:rsidRPr="00135801" w:rsidRDefault="00B55A96" w:rsidP="00D51151">
            <w:pPr>
              <w:pStyle w:val="ConsPlusNormald"/>
              <w:rPr>
                <w:sz w:val="22"/>
                <w:szCs w:val="22"/>
              </w:rPr>
            </w:pPr>
            <w:r w:rsidRPr="00135801">
              <w:rPr>
                <w:sz w:val="22"/>
                <w:szCs w:val="22"/>
              </w:rPr>
              <w:t>- увеличение доли муниципальных объектов недвижимости и земельных участков, право муниципальной собственности, на которые зарегистрировано</w:t>
            </w:r>
            <w:r>
              <w:rPr>
                <w:sz w:val="22"/>
                <w:szCs w:val="22"/>
              </w:rPr>
              <w:t>;</w:t>
            </w:r>
          </w:p>
          <w:p w:rsidR="00B55A96" w:rsidRDefault="00B55A96" w:rsidP="00D51151">
            <w:pPr>
              <w:pStyle w:val="ConsPlusNormald"/>
              <w:spacing w:line="200" w:lineRule="atLeast"/>
              <w:rPr>
                <w:sz w:val="22"/>
                <w:szCs w:val="22"/>
              </w:rPr>
            </w:pPr>
            <w:r>
              <w:rPr>
                <w:sz w:val="22"/>
                <w:szCs w:val="22"/>
              </w:rPr>
              <w:t>- о</w:t>
            </w:r>
            <w:r w:rsidRPr="00135801">
              <w:rPr>
                <w:sz w:val="22"/>
                <w:szCs w:val="22"/>
              </w:rPr>
              <w:t xml:space="preserve">беспечение предоставления  земельных участков, для льготной  категории граждан </w:t>
            </w:r>
            <w:r w:rsidRPr="00AC774F">
              <w:rPr>
                <w:sz w:val="22"/>
                <w:szCs w:val="22"/>
              </w:rPr>
              <w:t xml:space="preserve">– </w:t>
            </w:r>
            <w:r>
              <w:rPr>
                <w:sz w:val="22"/>
                <w:szCs w:val="22"/>
              </w:rPr>
              <w:t>116</w:t>
            </w:r>
            <w:r w:rsidRPr="00135801">
              <w:rPr>
                <w:sz w:val="22"/>
                <w:szCs w:val="22"/>
              </w:rPr>
              <w:t xml:space="preserve"> участк</w:t>
            </w:r>
            <w:r>
              <w:rPr>
                <w:sz w:val="22"/>
                <w:szCs w:val="22"/>
              </w:rPr>
              <w:t>ов</w:t>
            </w:r>
            <w:r w:rsidRPr="00135801">
              <w:rPr>
                <w:sz w:val="22"/>
                <w:szCs w:val="22"/>
              </w:rPr>
              <w:t xml:space="preserve">  (реализация </w:t>
            </w:r>
            <w:hyperlink r:id="rId83" w:history="1">
              <w:r w:rsidRPr="00135801">
                <w:rPr>
                  <w:rStyle w:val="ad"/>
                </w:rPr>
                <w:t>Закона</w:t>
              </w:r>
            </w:hyperlink>
            <w:r w:rsidRPr="00135801">
              <w:rPr>
                <w:sz w:val="22"/>
                <w:szCs w:val="22"/>
              </w:rPr>
              <w:t xml:space="preserve"> РО от 30.11.2011 </w:t>
            </w:r>
          </w:p>
          <w:p w:rsidR="00B55A96" w:rsidRDefault="00B55A96" w:rsidP="00D51151">
            <w:pPr>
              <w:pStyle w:val="ConsPlusNormald"/>
              <w:spacing w:line="200" w:lineRule="atLeast"/>
              <w:rPr>
                <w:sz w:val="22"/>
                <w:szCs w:val="22"/>
              </w:rPr>
            </w:pPr>
            <w:r>
              <w:rPr>
                <w:sz w:val="22"/>
                <w:szCs w:val="22"/>
              </w:rPr>
              <w:t>№</w:t>
            </w:r>
            <w:r w:rsidRPr="00135801">
              <w:rPr>
                <w:sz w:val="22"/>
                <w:szCs w:val="22"/>
              </w:rPr>
              <w:t xml:space="preserve"> 109-ОЗ </w:t>
            </w:r>
            <w:r>
              <w:rPr>
                <w:sz w:val="22"/>
                <w:szCs w:val="22"/>
              </w:rPr>
              <w:t>«</w:t>
            </w:r>
            <w:r w:rsidRPr="00135801">
              <w:rPr>
                <w:sz w:val="22"/>
                <w:szCs w:val="22"/>
              </w:rPr>
              <w:t xml:space="preserve">О бесплатном предоставлении в собственность граждан </w:t>
            </w:r>
            <w:r w:rsidRPr="00135801">
              <w:rPr>
                <w:sz w:val="22"/>
                <w:szCs w:val="22"/>
              </w:rPr>
              <w:lastRenderedPageBreak/>
              <w:t>земельных участков на территории Рязанской области</w:t>
            </w:r>
            <w:r>
              <w:rPr>
                <w:sz w:val="22"/>
                <w:szCs w:val="22"/>
              </w:rPr>
              <w:t>»</w:t>
            </w:r>
            <w:r w:rsidRPr="00135801">
              <w:rPr>
                <w:sz w:val="22"/>
                <w:szCs w:val="22"/>
              </w:rPr>
              <w:t xml:space="preserve"> (обеспечение многодетных семей земельными участками);</w:t>
            </w:r>
          </w:p>
          <w:p w:rsidR="00B55A96" w:rsidRPr="00135801" w:rsidRDefault="00B55A96" w:rsidP="00D51151">
            <w:pPr>
              <w:pStyle w:val="ConsPlusNormald"/>
              <w:spacing w:line="200" w:lineRule="atLeast"/>
              <w:rPr>
                <w:sz w:val="22"/>
                <w:szCs w:val="22"/>
              </w:rPr>
            </w:pPr>
            <w:r>
              <w:rPr>
                <w:b/>
                <w:sz w:val="22"/>
                <w:szCs w:val="22"/>
              </w:rPr>
              <w:t>- у</w:t>
            </w:r>
            <w:r w:rsidRPr="00DE14B1">
              <w:rPr>
                <w:b/>
                <w:sz w:val="22"/>
                <w:szCs w:val="22"/>
              </w:rPr>
              <w:t>величение числа объектов, включенного в перечень муниципального имущества, подлежащего предоставлению субъектам малого и среднего предпринимательства, не менее чем на 10%.</w:t>
            </w:r>
          </w:p>
        </w:tc>
      </w:tr>
      <w:tr w:rsidR="00B55A96" w:rsidTr="00D51151">
        <w:trPr>
          <w:trHeight w:val="2285"/>
        </w:trPr>
        <w:tc>
          <w:tcPr>
            <w:tcW w:w="508"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both"/>
              <w:rPr>
                <w:lang w:val="en-US"/>
              </w:rPr>
            </w:pPr>
            <w:r w:rsidRPr="00135801">
              <w:rPr>
                <w:lang w:val="en-US"/>
              </w:rPr>
              <w:lastRenderedPageBreak/>
              <w:t>2</w:t>
            </w:r>
          </w:p>
        </w:tc>
        <w:tc>
          <w:tcPr>
            <w:tcW w:w="266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both"/>
              <w:rPr>
                <w:sz w:val="22"/>
                <w:szCs w:val="22"/>
              </w:rPr>
            </w:pPr>
            <w:r w:rsidRPr="00135801">
              <w:rPr>
                <w:sz w:val="22"/>
                <w:szCs w:val="22"/>
              </w:rPr>
              <w:t>Задача 2. Содержание нераспределенного имущества казны</w:t>
            </w:r>
          </w:p>
        </w:tc>
        <w:tc>
          <w:tcPr>
            <w:tcW w:w="991"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both"/>
              <w:rPr>
                <w:sz w:val="22"/>
                <w:szCs w:val="22"/>
              </w:rPr>
            </w:pPr>
            <w:r w:rsidRPr="00135801">
              <w:rPr>
                <w:sz w:val="22"/>
                <w:szCs w:val="22"/>
              </w:rPr>
              <w:t xml:space="preserve">  УИЗО</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t>УИЗО</w:t>
            </w:r>
          </w:p>
        </w:tc>
        <w:tc>
          <w:tcPr>
            <w:tcW w:w="1418" w:type="dxa"/>
            <w:gridSpan w:val="2"/>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t>Бюджет муниципального образования</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b/>
                <w:bCs/>
              </w:rPr>
            </w:pPr>
            <w:r>
              <w:rPr>
                <w:b/>
                <w:bCs/>
              </w:rPr>
              <w:t>1 950,7</w:t>
            </w: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1090,7</w:t>
            </w:r>
          </w:p>
        </w:tc>
        <w:tc>
          <w:tcPr>
            <w:tcW w:w="850"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860,0</w:t>
            </w: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p>
        </w:tc>
        <w:tc>
          <w:tcPr>
            <w:tcW w:w="934" w:type="dxa"/>
            <w:tcBorders>
              <w:top w:val="single" w:sz="1" w:space="0" w:color="000000"/>
              <w:left w:val="single" w:sz="1" w:space="0" w:color="000000"/>
              <w:bottom w:val="single" w:sz="1" w:space="0" w:color="000000"/>
              <w:right w:val="single" w:sz="1" w:space="0" w:color="000000"/>
            </w:tcBorders>
          </w:tcPr>
          <w:p w:rsidR="00B55A96" w:rsidRPr="00135801" w:rsidRDefault="00B55A96" w:rsidP="00D51151">
            <w:pPr>
              <w:pStyle w:val="ConsPlusNormald"/>
              <w:jc w:val="center"/>
              <w:rPr>
                <w:sz w:val="22"/>
                <w:szCs w:val="22"/>
              </w:rPr>
            </w:pP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t>201</w:t>
            </w:r>
            <w:r w:rsidRPr="00135801">
              <w:rPr>
                <w:sz w:val="22"/>
                <w:szCs w:val="22"/>
                <w:lang w:val="en-US"/>
              </w:rPr>
              <w:t>8</w:t>
            </w:r>
            <w:r w:rsidRPr="00135801">
              <w:rPr>
                <w:sz w:val="22"/>
                <w:szCs w:val="22"/>
              </w:rPr>
              <w:t xml:space="preserve"> - 20</w:t>
            </w:r>
            <w:r w:rsidRPr="00135801">
              <w:rPr>
                <w:sz w:val="22"/>
                <w:szCs w:val="22"/>
                <w:lang w:val="en-US"/>
              </w:rPr>
              <w:t>2</w:t>
            </w:r>
            <w:r>
              <w:rPr>
                <w:sz w:val="22"/>
                <w:szCs w:val="22"/>
              </w:rPr>
              <w:t>1</w:t>
            </w:r>
            <w:r w:rsidRPr="00135801">
              <w:rPr>
                <w:sz w:val="22"/>
                <w:szCs w:val="22"/>
              </w:rPr>
              <w:t xml:space="preserve"> гг.</w:t>
            </w:r>
          </w:p>
        </w:tc>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rPr>
                <w:sz w:val="22"/>
                <w:szCs w:val="22"/>
              </w:rPr>
            </w:pPr>
            <w:r w:rsidRPr="00135801">
              <w:rPr>
                <w:sz w:val="22"/>
                <w:szCs w:val="22"/>
              </w:rPr>
              <w:t>- 100% обеспечение исполнения обязательств по заключенным договорам на содержание нераспределенного имущества казны</w:t>
            </w:r>
          </w:p>
          <w:p w:rsidR="00B55A96" w:rsidRPr="00135801" w:rsidRDefault="00B55A96" w:rsidP="00D51151">
            <w:pPr>
              <w:pStyle w:val="ConsPlusNormald"/>
              <w:spacing w:line="200" w:lineRule="atLeast"/>
            </w:pPr>
            <w:r w:rsidRPr="00135801">
              <w:t>- увеличение доли распределенного имущества казны до 83%</w:t>
            </w:r>
            <w:r>
              <w:t>;</w:t>
            </w:r>
          </w:p>
        </w:tc>
      </w:tr>
      <w:tr w:rsidR="00B55A96" w:rsidTr="00D51151">
        <w:trPr>
          <w:trHeight w:val="2285"/>
        </w:trPr>
        <w:tc>
          <w:tcPr>
            <w:tcW w:w="508"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both"/>
            </w:pPr>
            <w:r w:rsidRPr="00135801">
              <w:t>3</w:t>
            </w:r>
          </w:p>
        </w:tc>
        <w:tc>
          <w:tcPr>
            <w:tcW w:w="266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rPr>
                <w:sz w:val="22"/>
                <w:szCs w:val="22"/>
              </w:rPr>
            </w:pPr>
            <w:r w:rsidRPr="00135801">
              <w:rPr>
                <w:sz w:val="22"/>
                <w:szCs w:val="22"/>
              </w:rPr>
              <w:t>Задача 3. Повышение эффективной деятельности Управления в сфере бюджетного (бухгалтерского) учета и отчетности с целью обеспечения рационального использование бюджетных средств на материально-техническое обеспечение деятельности Управления.</w:t>
            </w:r>
          </w:p>
        </w:tc>
        <w:tc>
          <w:tcPr>
            <w:tcW w:w="991"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both"/>
              <w:rPr>
                <w:sz w:val="22"/>
                <w:szCs w:val="22"/>
              </w:rPr>
            </w:pPr>
            <w:r w:rsidRPr="00135801">
              <w:rPr>
                <w:sz w:val="22"/>
                <w:szCs w:val="22"/>
              </w:rPr>
              <w:t xml:space="preserve">  УИЗО</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t>УИЗО</w:t>
            </w:r>
          </w:p>
        </w:tc>
        <w:tc>
          <w:tcPr>
            <w:tcW w:w="1418" w:type="dxa"/>
            <w:gridSpan w:val="2"/>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t>Бюджет муниципального образования</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b/>
                <w:bCs/>
              </w:rPr>
            </w:pPr>
            <w:r>
              <w:rPr>
                <w:b/>
                <w:bCs/>
              </w:rPr>
              <w:t>17 242,2</w:t>
            </w: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4 896,8</w:t>
            </w:r>
          </w:p>
        </w:tc>
        <w:tc>
          <w:tcPr>
            <w:tcW w:w="850"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pPr>
            <w:r>
              <w:t>4 285,2</w:t>
            </w:r>
          </w:p>
        </w:tc>
        <w:tc>
          <w:tcPr>
            <w:tcW w:w="90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Pr>
                <w:sz w:val="22"/>
                <w:szCs w:val="22"/>
              </w:rPr>
              <w:t>4 030,1</w:t>
            </w:r>
          </w:p>
        </w:tc>
        <w:tc>
          <w:tcPr>
            <w:tcW w:w="934" w:type="dxa"/>
            <w:tcBorders>
              <w:top w:val="single" w:sz="1" w:space="0" w:color="000000"/>
              <w:left w:val="single" w:sz="1" w:space="0" w:color="000000"/>
              <w:bottom w:val="single" w:sz="1" w:space="0" w:color="000000"/>
              <w:right w:val="single" w:sz="1" w:space="0" w:color="000000"/>
            </w:tcBorders>
          </w:tcPr>
          <w:p w:rsidR="00B55A96" w:rsidRPr="00135801" w:rsidRDefault="00B55A96" w:rsidP="00D51151">
            <w:pPr>
              <w:pStyle w:val="ConsPlusNormald"/>
              <w:jc w:val="center"/>
              <w:rPr>
                <w:sz w:val="22"/>
                <w:szCs w:val="22"/>
              </w:rPr>
            </w:pPr>
            <w:r>
              <w:rPr>
                <w:sz w:val="22"/>
                <w:szCs w:val="22"/>
              </w:rPr>
              <w:t>4 030,1</w:t>
            </w:r>
          </w:p>
        </w:tc>
        <w:tc>
          <w:tcPr>
            <w:tcW w:w="992"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jc w:val="center"/>
              <w:rPr>
                <w:sz w:val="22"/>
                <w:szCs w:val="22"/>
              </w:rPr>
            </w:pPr>
            <w:r w:rsidRPr="00135801">
              <w:rPr>
                <w:sz w:val="22"/>
                <w:szCs w:val="22"/>
              </w:rPr>
              <w:t>201</w:t>
            </w:r>
            <w:r w:rsidRPr="00135801">
              <w:rPr>
                <w:sz w:val="22"/>
                <w:szCs w:val="22"/>
                <w:lang w:val="en-US"/>
              </w:rPr>
              <w:t>8</w:t>
            </w:r>
            <w:r w:rsidRPr="00135801">
              <w:rPr>
                <w:sz w:val="22"/>
                <w:szCs w:val="22"/>
              </w:rPr>
              <w:t xml:space="preserve"> - 20</w:t>
            </w:r>
            <w:r w:rsidRPr="00135801">
              <w:rPr>
                <w:sz w:val="22"/>
                <w:szCs w:val="22"/>
                <w:lang w:val="en-US"/>
              </w:rPr>
              <w:t>2</w:t>
            </w:r>
            <w:r>
              <w:rPr>
                <w:sz w:val="22"/>
                <w:szCs w:val="22"/>
              </w:rPr>
              <w:t>1</w:t>
            </w:r>
            <w:r w:rsidRPr="00135801">
              <w:rPr>
                <w:sz w:val="22"/>
                <w:szCs w:val="22"/>
              </w:rPr>
              <w:t xml:space="preserve"> гг.</w:t>
            </w:r>
          </w:p>
        </w:tc>
        <w:tc>
          <w:tcPr>
            <w:tcW w:w="3119" w:type="dxa"/>
            <w:tcBorders>
              <w:top w:val="single" w:sz="1" w:space="0" w:color="000000"/>
              <w:left w:val="single" w:sz="1" w:space="0" w:color="000000"/>
              <w:bottom w:val="single" w:sz="1" w:space="0" w:color="000000"/>
              <w:right w:val="single" w:sz="1" w:space="0" w:color="000000"/>
            </w:tcBorders>
            <w:shd w:val="clear" w:color="auto" w:fill="auto"/>
          </w:tcPr>
          <w:p w:rsidR="00B55A96" w:rsidRPr="00135801" w:rsidRDefault="00B55A96" w:rsidP="00D51151">
            <w:pPr>
              <w:pStyle w:val="ConsPlusNormald"/>
              <w:rPr>
                <w:sz w:val="22"/>
                <w:szCs w:val="22"/>
              </w:rPr>
            </w:pPr>
            <w:r w:rsidRPr="00135801">
              <w:rPr>
                <w:sz w:val="22"/>
                <w:szCs w:val="22"/>
              </w:rPr>
              <w:t>Обеспечение 100% выплаты заработной платы.</w:t>
            </w:r>
          </w:p>
          <w:p w:rsidR="00B55A96" w:rsidRPr="00135801" w:rsidRDefault="00B55A96" w:rsidP="00D51151">
            <w:pPr>
              <w:pStyle w:val="ConsPlusNormald"/>
              <w:rPr>
                <w:sz w:val="22"/>
                <w:szCs w:val="22"/>
              </w:rPr>
            </w:pPr>
            <w:r w:rsidRPr="00135801">
              <w:rPr>
                <w:sz w:val="22"/>
                <w:szCs w:val="22"/>
              </w:rPr>
              <w:t>Недопущение просроченной кредиторской задолженности по расчетам.</w:t>
            </w:r>
          </w:p>
          <w:p w:rsidR="00B55A96" w:rsidRPr="00135801" w:rsidRDefault="00B55A96" w:rsidP="00D51151">
            <w:pPr>
              <w:pStyle w:val="ConsPlusNormald"/>
              <w:rPr>
                <w:sz w:val="22"/>
                <w:szCs w:val="22"/>
              </w:rPr>
            </w:pPr>
            <w:r w:rsidRPr="00135801">
              <w:rPr>
                <w:sz w:val="22"/>
                <w:szCs w:val="22"/>
              </w:rPr>
              <w:t>Повышение уровня бюджетной дисциплины и качества ведения бюджетного (бухгалтерского), налогового учета, достоверное и качественное составление требуемой отчетности и своевременное ее предоставление.</w:t>
            </w:r>
          </w:p>
          <w:p w:rsidR="00B55A96" w:rsidRPr="00135801" w:rsidRDefault="00B55A96" w:rsidP="00D51151">
            <w:pPr>
              <w:pStyle w:val="ConsPlusNormald"/>
              <w:spacing w:line="200" w:lineRule="atLeast"/>
              <w:rPr>
                <w:sz w:val="22"/>
                <w:szCs w:val="22"/>
              </w:rPr>
            </w:pPr>
            <w:r w:rsidRPr="00135801">
              <w:rPr>
                <w:sz w:val="22"/>
                <w:szCs w:val="22"/>
              </w:rPr>
              <w:t xml:space="preserve">Рост качества управления </w:t>
            </w:r>
            <w:r w:rsidRPr="00135801">
              <w:rPr>
                <w:sz w:val="22"/>
                <w:szCs w:val="22"/>
              </w:rPr>
              <w:lastRenderedPageBreak/>
              <w:t>муниципальными финансами</w:t>
            </w:r>
          </w:p>
        </w:tc>
      </w:tr>
    </w:tbl>
    <w:p w:rsidR="00B55A96" w:rsidRDefault="00B55A96" w:rsidP="00B55A96">
      <w:pPr>
        <w:pStyle w:val="ConsPlusNormald"/>
        <w:jc w:val="both"/>
      </w:pPr>
    </w:p>
    <w:p w:rsidR="00B55A96" w:rsidRDefault="00B55A96" w:rsidP="00B55A96">
      <w:pPr>
        <w:pStyle w:val="ConsPlusNormald"/>
      </w:pPr>
      <w:r>
        <w:t>Система программных мероприятий сформирована на основании функций УИЗО и мониторинга рыночной стоимости работ (услуг).</w:t>
      </w:r>
    </w:p>
    <w:p w:rsidR="00B55A96" w:rsidRDefault="00B55A96" w:rsidP="00B55A96">
      <w:pPr>
        <w:pStyle w:val="ConsPlusNormald"/>
      </w:pPr>
    </w:p>
    <w:p w:rsidR="00B55A96" w:rsidRDefault="00B55A96" w:rsidP="00B55A96">
      <w:pPr>
        <w:pStyle w:val="ConsPlusNormald"/>
        <w:jc w:val="right"/>
      </w:pPr>
    </w:p>
    <w:p w:rsidR="00B55A96" w:rsidRDefault="00B55A96"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A61E0C" w:rsidRDefault="00A61E0C" w:rsidP="00B55A96">
      <w:pPr>
        <w:pStyle w:val="ConsPlusNormald"/>
        <w:jc w:val="right"/>
      </w:pPr>
    </w:p>
    <w:p w:rsidR="00B55A96" w:rsidRDefault="00B55A96" w:rsidP="00B55A96">
      <w:pPr>
        <w:pStyle w:val="ConsPlusNormald"/>
        <w:jc w:val="right"/>
      </w:pPr>
    </w:p>
    <w:p w:rsidR="00B55A96" w:rsidRDefault="00B55A96" w:rsidP="00B55A96">
      <w:pPr>
        <w:pStyle w:val="ConsPlusNormald"/>
        <w:jc w:val="right"/>
      </w:pPr>
    </w:p>
    <w:p w:rsidR="00B55A96" w:rsidRDefault="00B55A96" w:rsidP="00B55A96">
      <w:pPr>
        <w:pStyle w:val="ConsPlusNormald"/>
        <w:jc w:val="right"/>
      </w:pPr>
    </w:p>
    <w:p w:rsidR="00B55A96" w:rsidRDefault="00B55A96" w:rsidP="00B55A96">
      <w:pPr>
        <w:pStyle w:val="ConsPlusNormald"/>
        <w:jc w:val="right"/>
      </w:pPr>
      <w:r>
        <w:lastRenderedPageBreak/>
        <w:t>Приложение № 2</w:t>
      </w:r>
    </w:p>
    <w:p w:rsidR="00B55A96" w:rsidRDefault="00B55A96" w:rsidP="00B55A96">
      <w:pPr>
        <w:pStyle w:val="ConsPlusNormald"/>
        <w:jc w:val="center"/>
      </w:pPr>
      <w:r>
        <w:t>Целевые индикаторы программы</w:t>
      </w:r>
    </w:p>
    <w:p w:rsidR="00B55A96" w:rsidRDefault="00B55A96" w:rsidP="00B55A96">
      <w:pPr>
        <w:pStyle w:val="ConsPlusNormald"/>
        <w:jc w:val="center"/>
      </w:pPr>
      <w:r>
        <w:t>Показатели результативности (целевые индикаторы)</w:t>
      </w:r>
    </w:p>
    <w:p w:rsidR="00B55A96" w:rsidRDefault="00B55A96" w:rsidP="00B55A96">
      <w:pPr>
        <w:pStyle w:val="ConsPlusNormald"/>
        <w:jc w:val="center"/>
      </w:pPr>
      <w:r>
        <w:t>выполнения программы</w:t>
      </w:r>
    </w:p>
    <w:p w:rsidR="00B55A96" w:rsidRDefault="00B55A96" w:rsidP="00B55A96">
      <w:pPr>
        <w:pStyle w:val="ConsPlusNormald"/>
        <w:jc w:val="both"/>
      </w:pPr>
    </w:p>
    <w:tbl>
      <w:tblPr>
        <w:tblW w:w="14316" w:type="dxa"/>
        <w:tblInd w:w="62" w:type="dxa"/>
        <w:tblLayout w:type="fixed"/>
        <w:tblCellMar>
          <w:top w:w="102" w:type="dxa"/>
          <w:left w:w="62" w:type="dxa"/>
          <w:bottom w:w="102" w:type="dxa"/>
          <w:right w:w="62" w:type="dxa"/>
        </w:tblCellMar>
        <w:tblLook w:val="0000"/>
      </w:tblPr>
      <w:tblGrid>
        <w:gridCol w:w="709"/>
        <w:gridCol w:w="6804"/>
        <w:gridCol w:w="1101"/>
        <w:gridCol w:w="1309"/>
        <w:gridCol w:w="1134"/>
        <w:gridCol w:w="1134"/>
        <w:gridCol w:w="991"/>
        <w:gridCol w:w="1134"/>
      </w:tblGrid>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r>
              <w:t>№ пп</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Цель, задача, показатели (индикаторы), характеризующие достижение цели</w:t>
            </w:r>
          </w:p>
        </w:tc>
        <w:tc>
          <w:tcPr>
            <w:tcW w:w="1101" w:type="dxa"/>
            <w:tcBorders>
              <w:top w:val="single" w:sz="1" w:space="0" w:color="000000"/>
              <w:left w:val="single" w:sz="1" w:space="0" w:color="000000"/>
              <w:bottom w:val="single" w:sz="1" w:space="0" w:color="000000"/>
              <w:right w:val="single" w:sz="2" w:space="0" w:color="000000"/>
            </w:tcBorders>
            <w:shd w:val="clear" w:color="auto" w:fill="auto"/>
          </w:tcPr>
          <w:p w:rsidR="00B55A96" w:rsidRDefault="00B55A96" w:rsidP="00D51151">
            <w:pPr>
              <w:pStyle w:val="ConsPlusNormald"/>
              <w:jc w:val="center"/>
            </w:pPr>
            <w:r>
              <w:t>Единица измерения</w:t>
            </w:r>
          </w:p>
        </w:tc>
        <w:tc>
          <w:tcPr>
            <w:tcW w:w="1309" w:type="dxa"/>
            <w:tcBorders>
              <w:top w:val="single" w:sz="2" w:space="0" w:color="000000"/>
              <w:left w:val="single" w:sz="2" w:space="0" w:color="000000"/>
              <w:bottom w:val="single" w:sz="4" w:space="0" w:color="auto"/>
              <w:right w:val="single" w:sz="2" w:space="0" w:color="000000"/>
            </w:tcBorders>
            <w:shd w:val="clear" w:color="auto" w:fill="auto"/>
          </w:tcPr>
          <w:p w:rsidR="00B55A96" w:rsidRDefault="00B55A96" w:rsidP="00D51151">
            <w:pPr>
              <w:pStyle w:val="ConsPlusNormald"/>
              <w:jc w:val="center"/>
            </w:pPr>
            <w:r>
              <w:t>ВСЕГО</w:t>
            </w:r>
          </w:p>
          <w:p w:rsidR="00B55A96" w:rsidRDefault="00B55A96" w:rsidP="00D51151">
            <w:pPr>
              <w:pStyle w:val="ConsPlusNormald"/>
              <w:jc w:val="center"/>
            </w:pPr>
          </w:p>
          <w:p w:rsidR="00B55A96" w:rsidRDefault="00B55A96" w:rsidP="00D51151">
            <w:pPr>
              <w:pStyle w:val="ConsPlusNormald"/>
              <w:jc w:val="center"/>
            </w:pPr>
            <w:r>
              <w:t>201</w:t>
            </w:r>
            <w:r>
              <w:rPr>
                <w:lang w:val="en-US"/>
              </w:rPr>
              <w:t>8</w:t>
            </w:r>
            <w:r>
              <w:t>-20</w:t>
            </w:r>
            <w:r>
              <w:rPr>
                <w:lang w:val="en-US"/>
              </w:rPr>
              <w:t>2</w:t>
            </w:r>
            <w:r>
              <w:t>1 г.г.</w:t>
            </w:r>
          </w:p>
        </w:tc>
        <w:tc>
          <w:tcPr>
            <w:tcW w:w="4393" w:type="dxa"/>
            <w:gridSpan w:val="4"/>
            <w:tcBorders>
              <w:top w:val="single" w:sz="1" w:space="0" w:color="000000"/>
              <w:left w:val="single" w:sz="2" w:space="0" w:color="000000"/>
              <w:bottom w:val="single" w:sz="1" w:space="0" w:color="000000"/>
              <w:right w:val="single" w:sz="1" w:space="0" w:color="000000"/>
            </w:tcBorders>
            <w:shd w:val="clear" w:color="auto" w:fill="auto"/>
          </w:tcPr>
          <w:p w:rsidR="00B55A96" w:rsidRDefault="00B55A96" w:rsidP="00D51151">
            <w:pPr>
              <w:spacing w:line="200" w:lineRule="atLeast"/>
              <w:ind w:right="1104"/>
              <w:jc w:val="center"/>
              <w:rPr>
                <w:rFonts w:ascii="Times New Roman" w:eastAsia="Times New Roman" w:hAnsi="Times New Roman" w:cs="Times New Roman"/>
              </w:rPr>
            </w:pPr>
            <w:r>
              <w:rPr>
                <w:rFonts w:ascii="Times New Roman" w:eastAsia="Times New Roman" w:hAnsi="Times New Roman" w:cs="Times New Roman"/>
              </w:rPr>
              <w:t>Планируемое значение показателя (индикатора) по годам реализации</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both"/>
            </w:pPr>
          </w:p>
        </w:tc>
        <w:tc>
          <w:tcPr>
            <w:tcW w:w="1309" w:type="dxa"/>
            <w:tcBorders>
              <w:top w:val="single" w:sz="4" w:space="0" w:color="auto"/>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201</w:t>
            </w:r>
            <w:r>
              <w:rPr>
                <w:lang w:val="en-US"/>
              </w:rPr>
              <w:t>8</w:t>
            </w:r>
            <w:r>
              <w:t xml:space="preserve"> г.</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201</w:t>
            </w:r>
            <w:r>
              <w:rPr>
                <w:lang w:val="en-US"/>
              </w:rPr>
              <w:t>9</w:t>
            </w:r>
            <w:r>
              <w:t xml:space="preserve"> г.</w:t>
            </w:r>
          </w:p>
          <w:p w:rsidR="00B55A96" w:rsidRDefault="00B55A96" w:rsidP="00D51151">
            <w:pPr>
              <w:pStyle w:val="ConsPlusNormald"/>
              <w:jc w:val="center"/>
            </w:pP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spacing w:line="200" w:lineRule="atLeast"/>
              <w:jc w:val="center"/>
              <w:rPr>
                <w:rFonts w:ascii="Times New Roman" w:eastAsia="Times New Roman" w:hAnsi="Times New Roman" w:cs="Times New Roman"/>
                <w:szCs w:val="20"/>
              </w:rPr>
            </w:pPr>
            <w:r>
              <w:rPr>
                <w:rFonts w:ascii="Times New Roman" w:eastAsia="Times New Roman" w:hAnsi="Times New Roman" w:cs="Times New Roman"/>
                <w:szCs w:val="20"/>
              </w:rPr>
              <w:t>20</w:t>
            </w:r>
            <w:r>
              <w:rPr>
                <w:rFonts w:ascii="Times New Roman" w:eastAsia="Times New Roman" w:hAnsi="Times New Roman" w:cs="Times New Roman"/>
                <w:szCs w:val="20"/>
                <w:lang w:val="en-US"/>
              </w:rPr>
              <w:t>20</w:t>
            </w:r>
            <w:r>
              <w:rPr>
                <w:rFonts w:ascii="Times New Roman" w:eastAsia="Times New Roman" w:hAnsi="Times New Roman" w:cs="Times New Roman"/>
                <w:szCs w:val="20"/>
              </w:rPr>
              <w:t xml:space="preserve"> г.</w:t>
            </w:r>
          </w:p>
        </w:tc>
        <w:tc>
          <w:tcPr>
            <w:tcW w:w="1134" w:type="dxa"/>
            <w:tcBorders>
              <w:top w:val="single" w:sz="1" w:space="0" w:color="000000"/>
              <w:bottom w:val="single" w:sz="1" w:space="0" w:color="000000"/>
              <w:right w:val="single" w:sz="1" w:space="0" w:color="000000"/>
            </w:tcBorders>
          </w:tcPr>
          <w:p w:rsidR="00B55A96" w:rsidRDefault="00B55A96" w:rsidP="00D51151">
            <w:pPr>
              <w:spacing w:line="200" w:lineRule="atLeast"/>
              <w:jc w:val="center"/>
              <w:rPr>
                <w:rFonts w:ascii="Times New Roman" w:eastAsia="Times New Roman" w:hAnsi="Times New Roman" w:cs="Times New Roman"/>
                <w:szCs w:val="20"/>
              </w:rPr>
            </w:pPr>
            <w:r>
              <w:rPr>
                <w:rFonts w:ascii="Times New Roman" w:eastAsia="Times New Roman" w:hAnsi="Times New Roman" w:cs="Times New Roman"/>
                <w:szCs w:val="20"/>
              </w:rPr>
              <w:t>20</w:t>
            </w:r>
            <w:r>
              <w:rPr>
                <w:rFonts w:ascii="Times New Roman" w:eastAsia="Times New Roman" w:hAnsi="Times New Roman" w:cs="Times New Roman"/>
                <w:szCs w:val="20"/>
                <w:lang w:val="en-US"/>
              </w:rPr>
              <w:t>2</w:t>
            </w:r>
            <w:r>
              <w:rPr>
                <w:rFonts w:ascii="Times New Roman" w:eastAsia="Times New Roman" w:hAnsi="Times New Roman" w:cs="Times New Roman"/>
                <w:szCs w:val="20"/>
              </w:rPr>
              <w:t>1 г.</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1.1</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 xml:space="preserve">Количество земельных участков в отношении которых проведены кадастровые работы по формированию земельных участков и оформлению межевых планов </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ед.</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200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136</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30</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17</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17</w:t>
            </w:r>
          </w:p>
        </w:tc>
      </w:tr>
      <w:tr w:rsidR="00B55A96" w:rsidTr="00D51151">
        <w:trPr>
          <w:trHeight w:val="553"/>
        </w:trPr>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1.1.1</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 xml:space="preserve">В том числе: </w:t>
            </w:r>
          </w:p>
          <w:p w:rsidR="00B55A96" w:rsidRDefault="00B55A96" w:rsidP="00D51151">
            <w:pPr>
              <w:pStyle w:val="ConsPlusNormald"/>
            </w:pPr>
            <w:r w:rsidRPr="00AD1A9B">
              <w:t>отмежеванных для предоставления льготным категориям граждан</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ед.</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135</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120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5</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5</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5</w:t>
            </w:r>
          </w:p>
        </w:tc>
      </w:tr>
      <w:tr w:rsidR="00B55A96" w:rsidTr="00D51151">
        <w:trPr>
          <w:trHeight w:val="553"/>
        </w:trPr>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1.2</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 xml:space="preserve">Количество объектов, в отношении которых </w:t>
            </w:r>
            <w:r w:rsidRPr="00FD24B2">
              <w:t>подготов</w:t>
            </w:r>
            <w:r>
              <w:t xml:space="preserve">лены </w:t>
            </w:r>
            <w:r w:rsidRPr="00FD24B2">
              <w:t>технически</w:t>
            </w:r>
            <w:r>
              <w:t xml:space="preserve">е </w:t>
            </w:r>
            <w:r w:rsidRPr="00FD24B2">
              <w:t>план</w:t>
            </w:r>
            <w:r>
              <w:t>ы,  инвентаризация и оценка рыночной стоимости.</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ед.</w:t>
            </w:r>
          </w:p>
          <w:p w:rsidR="00B55A96" w:rsidRDefault="00B55A96" w:rsidP="00D51151">
            <w:pPr>
              <w:pStyle w:val="ConsPlusNormald"/>
              <w:jc w:val="center"/>
            </w:pP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185</w:t>
            </w:r>
          </w:p>
          <w:p w:rsidR="00B55A96" w:rsidRDefault="00B55A96" w:rsidP="00D51151">
            <w:pPr>
              <w:pStyle w:val="ConsPlusNormald"/>
              <w:jc w:val="center"/>
            </w:pP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45</w:t>
            </w:r>
          </w:p>
          <w:p w:rsidR="00B55A96" w:rsidRDefault="00B55A96" w:rsidP="00D51151">
            <w:pPr>
              <w:pStyle w:val="ConsPlusNormald"/>
              <w:jc w:val="center"/>
            </w:pP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46</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47</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47</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1.3</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Доля распределенного имущества казны</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Pr="00656327" w:rsidRDefault="00B55A96" w:rsidP="00D51151">
            <w:pPr>
              <w:pStyle w:val="ConsPlusNormald"/>
              <w:jc w:val="center"/>
            </w:pPr>
            <w:r w:rsidRPr="00656327">
              <w:t>83</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Pr="00656327" w:rsidRDefault="00B55A96" w:rsidP="00D51151">
            <w:pPr>
              <w:pStyle w:val="ConsPlusNormald"/>
              <w:jc w:val="center"/>
            </w:pPr>
            <w:r w:rsidRPr="00656327">
              <w:t>80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Pr="00656327" w:rsidRDefault="00B55A96" w:rsidP="00D51151">
            <w:pPr>
              <w:pStyle w:val="ConsPlusNormald"/>
              <w:jc w:val="center"/>
            </w:pPr>
            <w:r w:rsidRPr="00656327">
              <w:t>81</w:t>
            </w:r>
          </w:p>
        </w:tc>
        <w:tc>
          <w:tcPr>
            <w:tcW w:w="991" w:type="dxa"/>
            <w:tcBorders>
              <w:top w:val="single" w:sz="1" w:space="0" w:color="000000"/>
              <w:bottom w:val="single" w:sz="1" w:space="0" w:color="000000"/>
              <w:right w:val="single" w:sz="1" w:space="0" w:color="000000"/>
            </w:tcBorders>
            <w:shd w:val="clear" w:color="auto" w:fill="auto"/>
          </w:tcPr>
          <w:p w:rsidR="00B55A96" w:rsidRPr="00656327" w:rsidRDefault="00B55A96" w:rsidP="00D51151">
            <w:pPr>
              <w:pStyle w:val="ConsPlusNormald"/>
              <w:spacing w:line="200" w:lineRule="atLeast"/>
              <w:jc w:val="center"/>
            </w:pPr>
            <w:r w:rsidRPr="00656327">
              <w:t>83</w:t>
            </w:r>
          </w:p>
        </w:tc>
        <w:tc>
          <w:tcPr>
            <w:tcW w:w="1134" w:type="dxa"/>
            <w:tcBorders>
              <w:top w:val="single" w:sz="1" w:space="0" w:color="000000"/>
              <w:bottom w:val="single" w:sz="1" w:space="0" w:color="000000"/>
              <w:right w:val="single" w:sz="1" w:space="0" w:color="000000"/>
            </w:tcBorders>
          </w:tcPr>
          <w:p w:rsidR="00B55A96" w:rsidRPr="00656327" w:rsidRDefault="00B55A96" w:rsidP="00D51151">
            <w:pPr>
              <w:pStyle w:val="ConsPlusNormald"/>
              <w:spacing w:line="200" w:lineRule="atLeast"/>
              <w:jc w:val="center"/>
            </w:pPr>
            <w:r w:rsidRPr="00656327">
              <w:t>83</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1.4</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Доходы от аренды муниципального имущества</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тыс. руб.</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26500,0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6500,0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7000,0</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6500,0</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6500,0</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1.5</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Доходы от приватизации муниципального имущества</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тыс.руб.</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8600,0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4000,0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1600,0</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1500,0</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1500,0</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1.6</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Доходы от сдачи в аренду рекламных конструкций</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тыс.руб.</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1800,0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650,0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400,0</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400,0</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350,0</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1.7</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Доходы от аренды земельных участков</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тыс.руб.</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24500,0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7500,0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6000,0</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5500,0</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5500,0</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1.8</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Доходы от продажи земельных участков</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тыс.руб.</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700,0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200,0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200,0</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150,0</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150,0</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lastRenderedPageBreak/>
              <w:t>1.9</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Доходы от прибыли муниципальных предприятий</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тыс.руб.</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74,0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14,0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20,0</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20,0</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20,0</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1.10</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Доходы от возмещения затрат по оценке имущества</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тыс.руб.</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50,0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20,0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10,0</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10,0</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10,0</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1.11</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 xml:space="preserve">Количество земельных участков, предоставленных: в собственность, аренду, постоянное (бессрочное) пользование, безвозмездное  пользование, из земельных участков, государственная собственность на которые не разграничена, </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r>
              <w:t>ед.</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r>
              <w:t>685</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r>
              <w:t>260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r>
              <w:t>145</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spacing w:line="200" w:lineRule="atLeast"/>
              <w:jc w:val="center"/>
            </w:pPr>
            <w:r>
              <w:t>140</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spacing w:line="200" w:lineRule="atLeast"/>
              <w:jc w:val="center"/>
            </w:pPr>
            <w:r>
              <w:t>140</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1.11.1</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в том числе: предоставленных льготным категориям граждан</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ед.</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116</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71</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15</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15</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15</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1.13</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Процент исполнения обязательств по заключенным договорам на содержание нераспределенного имущества казны</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100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r>
              <w:t>100</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spacing w:line="200" w:lineRule="atLeast"/>
              <w:jc w:val="center"/>
            </w:pPr>
            <w:r>
              <w:t>100</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spacing w:line="200" w:lineRule="atLeast"/>
              <w:jc w:val="center"/>
            </w:pPr>
            <w:r>
              <w:t>100</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1.14</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t>Повышение уровня бюджетной дисциплины и качества ведения бюджетного (бухгалтерского), налогового учета, достоверное и качественное составление требуемой отчетности и своевременное ее предоставление.</w:t>
            </w:r>
          </w:p>
          <w:p w:rsidR="00B55A96" w:rsidRDefault="00B55A96" w:rsidP="00D51151">
            <w:pPr>
              <w:pStyle w:val="ConsPlusNormald"/>
            </w:pPr>
            <w:r>
              <w:t xml:space="preserve"> В том числе: </w:t>
            </w:r>
          </w:p>
          <w:p w:rsidR="00B55A96" w:rsidRDefault="00B55A96" w:rsidP="00D51151">
            <w:pPr>
              <w:pStyle w:val="ConsPlusNormald"/>
            </w:pPr>
            <w:r>
              <w:t>- обеспечение  выплаты заработной платы.</w:t>
            </w:r>
          </w:p>
          <w:p w:rsidR="00B55A96" w:rsidRDefault="00B55A96" w:rsidP="00D51151">
            <w:pPr>
              <w:pStyle w:val="ConsPlusNormald"/>
            </w:pPr>
            <w:r>
              <w:t>- недопущение кредиторской задолженности по расчетам.</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r>
              <w:t>%</w:t>
            </w:r>
          </w:p>
          <w:p w:rsidR="00B55A96" w:rsidRDefault="00B55A96" w:rsidP="00D51151">
            <w:pPr>
              <w:pStyle w:val="ConsPlusNormald"/>
              <w:jc w:val="center"/>
            </w:pPr>
            <w:r>
              <w:t>Да/нет</w:t>
            </w:r>
          </w:p>
          <w:p w:rsidR="00B55A96" w:rsidRDefault="00B55A96" w:rsidP="00D51151">
            <w:pPr>
              <w:pStyle w:val="ConsPlusNormald"/>
              <w:jc w:val="center"/>
            </w:pP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r>
              <w:t>100</w:t>
            </w:r>
          </w:p>
          <w:p w:rsidR="00B55A96" w:rsidRDefault="00B55A96" w:rsidP="00D51151">
            <w:pPr>
              <w:pStyle w:val="ConsPlusNormald"/>
              <w:jc w:val="center"/>
            </w:pPr>
            <w:r>
              <w:t>Нет</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r>
              <w:t>100</w:t>
            </w:r>
          </w:p>
          <w:p w:rsidR="00B55A96" w:rsidRDefault="00B55A96" w:rsidP="00D51151">
            <w:pPr>
              <w:pStyle w:val="ConsPlusNormald"/>
              <w:jc w:val="center"/>
            </w:pPr>
            <w:r>
              <w:t>Нет</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jc w:val="center"/>
              <w:rPr>
                <w:rFonts w:ascii="Times New Roman" w:eastAsia="Times New Roman" w:hAnsi="Times New Roman" w:cs="Times New Roman"/>
              </w:rPr>
            </w:pPr>
          </w:p>
          <w:p w:rsidR="00B55A96" w:rsidRDefault="00B55A96" w:rsidP="00D51151">
            <w:pPr>
              <w:jc w:val="center"/>
              <w:rPr>
                <w:rFonts w:ascii="Times New Roman" w:eastAsia="Times New Roman" w:hAnsi="Times New Roman" w:cs="Times New Roman"/>
              </w:rPr>
            </w:pPr>
          </w:p>
          <w:p w:rsidR="00B55A96" w:rsidRDefault="00B55A96" w:rsidP="00D51151">
            <w:pPr>
              <w:jc w:val="center"/>
              <w:rPr>
                <w:rFonts w:ascii="Times New Roman" w:eastAsia="Times New Roman" w:hAnsi="Times New Roman" w:cs="Times New Roman"/>
                <w:szCs w:val="20"/>
              </w:rPr>
            </w:pPr>
            <w:r w:rsidRPr="00E52853">
              <w:rPr>
                <w:rFonts w:ascii="Times New Roman" w:eastAsia="Times New Roman" w:hAnsi="Times New Roman" w:cs="Times New Roman"/>
                <w:szCs w:val="20"/>
              </w:rPr>
              <w:t>100</w:t>
            </w:r>
          </w:p>
          <w:p w:rsidR="00B55A96" w:rsidRDefault="00B55A96" w:rsidP="00D51151">
            <w:pPr>
              <w:jc w:val="center"/>
              <w:rPr>
                <w:rFonts w:ascii="Times New Roman" w:eastAsia="Times New Roman" w:hAnsi="Times New Roman" w:cs="Times New Roman"/>
              </w:rPr>
            </w:pPr>
            <w:r w:rsidRPr="00E52853">
              <w:rPr>
                <w:rFonts w:ascii="Times New Roman" w:eastAsia="Times New Roman" w:hAnsi="Times New Roman" w:cs="Times New Roman"/>
                <w:szCs w:val="20"/>
              </w:rPr>
              <w:t>Нет</w:t>
            </w:r>
          </w:p>
        </w:tc>
        <w:tc>
          <w:tcPr>
            <w:tcW w:w="991" w:type="dxa"/>
            <w:tcBorders>
              <w:top w:val="single" w:sz="1" w:space="0" w:color="000000"/>
              <w:bottom w:val="single" w:sz="1" w:space="0" w:color="000000"/>
              <w:right w:val="single" w:sz="1" w:space="0" w:color="000000"/>
            </w:tcBorders>
            <w:shd w:val="clear" w:color="auto" w:fill="auto"/>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r>
              <w:t>100</w:t>
            </w:r>
          </w:p>
          <w:p w:rsidR="00B55A96" w:rsidRDefault="00B55A96" w:rsidP="00D51151">
            <w:pPr>
              <w:pStyle w:val="ConsPlusNormald"/>
              <w:spacing w:line="200" w:lineRule="atLeast"/>
              <w:jc w:val="center"/>
            </w:pPr>
            <w:r>
              <w:t>Нет</w:t>
            </w:r>
          </w:p>
        </w:tc>
        <w:tc>
          <w:tcPr>
            <w:tcW w:w="1134" w:type="dxa"/>
            <w:tcBorders>
              <w:top w:val="single" w:sz="1" w:space="0" w:color="000000"/>
              <w:bottom w:val="single" w:sz="1" w:space="0" w:color="000000"/>
              <w:right w:val="single" w:sz="1" w:space="0" w:color="000000"/>
            </w:tcBorders>
          </w:tcPr>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p>
          <w:p w:rsidR="00B55A96" w:rsidRDefault="00B55A96" w:rsidP="00D51151">
            <w:pPr>
              <w:pStyle w:val="ConsPlusNormald"/>
              <w:jc w:val="center"/>
            </w:pPr>
            <w:r>
              <w:t>100</w:t>
            </w:r>
          </w:p>
          <w:p w:rsidR="00B55A96" w:rsidRDefault="00B55A96" w:rsidP="00D51151">
            <w:pPr>
              <w:pStyle w:val="ConsPlusNormald"/>
              <w:spacing w:line="200" w:lineRule="atLeast"/>
              <w:jc w:val="center"/>
            </w:pPr>
            <w:r>
              <w:t>Нет</w:t>
            </w:r>
          </w:p>
        </w:tc>
      </w:tr>
      <w:tr w:rsidR="00B55A96" w:rsidTr="00D51151">
        <w:tc>
          <w:tcPr>
            <w:tcW w:w="709" w:type="dxa"/>
            <w:tcBorders>
              <w:top w:val="single" w:sz="1" w:space="0" w:color="000000"/>
              <w:left w:val="single" w:sz="1" w:space="0" w:color="000000"/>
              <w:bottom w:val="single" w:sz="1" w:space="0" w:color="000000"/>
              <w:right w:val="single" w:sz="1" w:space="0" w:color="000000"/>
            </w:tcBorders>
            <w:shd w:val="clear" w:color="auto" w:fill="auto"/>
          </w:tcPr>
          <w:p w:rsidR="00B55A96" w:rsidRPr="008C011D" w:rsidRDefault="00B55A96" w:rsidP="00D51151">
            <w:pPr>
              <w:pStyle w:val="ConsPlusNormald"/>
              <w:rPr>
                <w:b/>
              </w:rPr>
            </w:pPr>
            <w:r w:rsidRPr="008C011D">
              <w:rPr>
                <w:b/>
              </w:rPr>
              <w:t>1.15</w:t>
            </w:r>
          </w:p>
        </w:tc>
        <w:tc>
          <w:tcPr>
            <w:tcW w:w="6804" w:type="dxa"/>
            <w:tcBorders>
              <w:top w:val="single" w:sz="1" w:space="0" w:color="000000"/>
              <w:left w:val="single" w:sz="1" w:space="0" w:color="000000"/>
              <w:bottom w:val="single" w:sz="1" w:space="0" w:color="000000"/>
              <w:right w:val="single" w:sz="1" w:space="0" w:color="000000"/>
            </w:tcBorders>
            <w:shd w:val="clear" w:color="auto" w:fill="auto"/>
          </w:tcPr>
          <w:p w:rsidR="00B55A96" w:rsidRDefault="00B55A96" w:rsidP="00D51151">
            <w:pPr>
              <w:pStyle w:val="ConsPlusNormald"/>
            </w:pPr>
            <w:r w:rsidRPr="008C011D">
              <w:rPr>
                <w:b/>
              </w:rPr>
              <w:t>Увеличение числа объектов, включенного в перечень муниципального имущества, подлежащего предоставлению субъектам малого и среднего предпринимательства, не менее чем на 10%</w:t>
            </w:r>
            <w:r>
              <w:rPr>
                <w:b/>
              </w:rPr>
              <w:t xml:space="preserve"> ежегодно</w:t>
            </w:r>
            <w:r w:rsidRPr="008C011D">
              <w:rPr>
                <w:b/>
              </w:rPr>
              <w:t>.</w:t>
            </w:r>
          </w:p>
        </w:tc>
        <w:tc>
          <w:tcPr>
            <w:tcW w:w="1101" w:type="dxa"/>
            <w:tcBorders>
              <w:top w:val="single" w:sz="1" w:space="0" w:color="000000"/>
              <w:left w:val="single" w:sz="1" w:space="0" w:color="000000"/>
              <w:bottom w:val="single" w:sz="1" w:space="0" w:color="000000"/>
              <w:right w:val="single" w:sz="1" w:space="0" w:color="000000"/>
            </w:tcBorders>
            <w:shd w:val="clear" w:color="auto" w:fill="auto"/>
          </w:tcPr>
          <w:p w:rsidR="00B55A96" w:rsidRPr="008C011D" w:rsidRDefault="00B55A96" w:rsidP="00D51151">
            <w:pPr>
              <w:pStyle w:val="ConsPlusNormald"/>
              <w:jc w:val="center"/>
              <w:rPr>
                <w:b/>
              </w:rPr>
            </w:pPr>
            <w:r w:rsidRPr="008C011D">
              <w:rPr>
                <w:b/>
              </w:rPr>
              <w:t>%</w:t>
            </w:r>
          </w:p>
        </w:tc>
        <w:tc>
          <w:tcPr>
            <w:tcW w:w="1309" w:type="dxa"/>
            <w:tcBorders>
              <w:top w:val="single" w:sz="1" w:space="0" w:color="000000"/>
              <w:left w:val="single" w:sz="1" w:space="0" w:color="000000"/>
              <w:bottom w:val="single" w:sz="1" w:space="0" w:color="000000"/>
              <w:right w:val="single" w:sz="1" w:space="0" w:color="000000"/>
            </w:tcBorders>
            <w:shd w:val="clear" w:color="auto" w:fill="auto"/>
          </w:tcPr>
          <w:p w:rsidR="00B55A96" w:rsidRPr="008C011D" w:rsidRDefault="00B55A96" w:rsidP="00D51151">
            <w:pPr>
              <w:pStyle w:val="ConsPlusNormald"/>
              <w:jc w:val="center"/>
              <w:rPr>
                <w:b/>
              </w:rPr>
            </w:pPr>
            <w:r w:rsidRPr="008C011D">
              <w:rPr>
                <w:b/>
              </w:rPr>
              <w:t>10%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Pr="008C011D" w:rsidRDefault="00B55A96" w:rsidP="00D51151">
            <w:pPr>
              <w:pStyle w:val="ConsPlusNormald"/>
              <w:jc w:val="center"/>
              <w:rPr>
                <w:b/>
              </w:rPr>
            </w:pPr>
            <w:r w:rsidRPr="008C011D">
              <w:rPr>
                <w:b/>
              </w:rPr>
              <w:t>10%</w:t>
            </w:r>
          </w:p>
        </w:tc>
        <w:tc>
          <w:tcPr>
            <w:tcW w:w="1134" w:type="dxa"/>
            <w:tcBorders>
              <w:top w:val="single" w:sz="1" w:space="0" w:color="000000"/>
              <w:left w:val="single" w:sz="1" w:space="0" w:color="000000"/>
              <w:bottom w:val="single" w:sz="1" w:space="0" w:color="000000"/>
              <w:right w:val="single" w:sz="1" w:space="0" w:color="000000"/>
            </w:tcBorders>
            <w:shd w:val="clear" w:color="auto" w:fill="auto"/>
          </w:tcPr>
          <w:p w:rsidR="00B55A96" w:rsidRPr="008C011D" w:rsidRDefault="00B55A96" w:rsidP="00D51151">
            <w:pPr>
              <w:jc w:val="center"/>
              <w:rPr>
                <w:rFonts w:ascii="Times New Roman" w:eastAsia="Times New Roman" w:hAnsi="Times New Roman" w:cs="Times New Roman"/>
                <w:b/>
              </w:rPr>
            </w:pPr>
            <w:r w:rsidRPr="008C011D">
              <w:rPr>
                <w:rFonts w:ascii="Times New Roman" w:eastAsia="Times New Roman" w:hAnsi="Times New Roman" w:cs="Times New Roman"/>
                <w:b/>
              </w:rPr>
              <w:t>10%</w:t>
            </w:r>
          </w:p>
        </w:tc>
        <w:tc>
          <w:tcPr>
            <w:tcW w:w="991" w:type="dxa"/>
            <w:tcBorders>
              <w:top w:val="single" w:sz="1" w:space="0" w:color="000000"/>
              <w:bottom w:val="single" w:sz="1" w:space="0" w:color="000000"/>
              <w:right w:val="single" w:sz="1" w:space="0" w:color="000000"/>
            </w:tcBorders>
            <w:shd w:val="clear" w:color="auto" w:fill="auto"/>
          </w:tcPr>
          <w:p w:rsidR="00B55A96" w:rsidRPr="008C011D" w:rsidRDefault="00B55A96" w:rsidP="00D51151">
            <w:pPr>
              <w:pStyle w:val="ConsPlusNormald"/>
              <w:spacing w:line="200" w:lineRule="atLeast"/>
              <w:jc w:val="center"/>
              <w:rPr>
                <w:b/>
              </w:rPr>
            </w:pPr>
            <w:r w:rsidRPr="008C011D">
              <w:rPr>
                <w:b/>
              </w:rPr>
              <w:t>10%</w:t>
            </w:r>
          </w:p>
        </w:tc>
        <w:tc>
          <w:tcPr>
            <w:tcW w:w="1134" w:type="dxa"/>
            <w:tcBorders>
              <w:top w:val="single" w:sz="1" w:space="0" w:color="000000"/>
              <w:bottom w:val="single" w:sz="1" w:space="0" w:color="000000"/>
              <w:right w:val="single" w:sz="1" w:space="0" w:color="000000"/>
            </w:tcBorders>
          </w:tcPr>
          <w:p w:rsidR="00B55A96" w:rsidRPr="008C011D" w:rsidRDefault="00B55A96" w:rsidP="00D51151">
            <w:pPr>
              <w:pStyle w:val="ConsPlusNormald"/>
              <w:spacing w:line="200" w:lineRule="atLeast"/>
              <w:jc w:val="center"/>
              <w:rPr>
                <w:b/>
              </w:rPr>
            </w:pPr>
            <w:r w:rsidRPr="008C011D">
              <w:rPr>
                <w:b/>
              </w:rPr>
              <w:t>10%</w:t>
            </w:r>
          </w:p>
        </w:tc>
      </w:tr>
    </w:tbl>
    <w:p w:rsidR="00B55A96" w:rsidRDefault="00B55A96" w:rsidP="00B55A96">
      <w:pPr>
        <w:pStyle w:val="ConsPlusNormald"/>
        <w:ind w:firstLine="540"/>
        <w:jc w:val="both"/>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pStyle w:val="ConsPlusNormald"/>
        <w:jc w:val="center"/>
      </w:pPr>
    </w:p>
    <w:p w:rsidR="00B55A96" w:rsidRDefault="00B55A96" w:rsidP="00B55A96">
      <w:pPr>
        <w:sectPr w:rsidR="00B55A96">
          <w:pgSz w:w="16838" w:h="11906" w:orient="landscape"/>
          <w:pgMar w:top="1134" w:right="1134" w:bottom="567" w:left="1134" w:header="720" w:footer="720" w:gutter="0"/>
          <w:cols w:space="720"/>
        </w:sectPr>
      </w:pPr>
    </w:p>
    <w:p w:rsidR="00B55A96" w:rsidRDefault="00B55A96" w:rsidP="00B55A96">
      <w:pPr>
        <w:pStyle w:val="ConsPlusNormald"/>
        <w:jc w:val="center"/>
      </w:pPr>
      <w:r>
        <w:lastRenderedPageBreak/>
        <w:t>6. Механизм  реализации Программы.</w:t>
      </w:r>
    </w:p>
    <w:p w:rsidR="00B55A96" w:rsidRDefault="00B55A96" w:rsidP="00B55A96">
      <w:pPr>
        <w:pStyle w:val="ConsPlusNormald"/>
        <w:jc w:val="both"/>
      </w:pPr>
    </w:p>
    <w:p w:rsidR="00B55A96" w:rsidRDefault="00B55A96" w:rsidP="00B55A96">
      <w:pPr>
        <w:pStyle w:val="ConsPlusNormald"/>
        <w:ind w:firstLine="540"/>
        <w:jc w:val="both"/>
      </w:pPr>
      <w:r>
        <w:t>Главным распорядителем и получателем бюджетных средств, направляемых на реализацию программы, является управление имущественных и земельных  отношений администрации муниципального образования -  городской округ город Касимов.</w:t>
      </w:r>
    </w:p>
    <w:p w:rsidR="00B55A96" w:rsidRDefault="00B55A96" w:rsidP="00B55A96">
      <w:pPr>
        <w:pStyle w:val="ConsPlusNormald"/>
        <w:ind w:firstLine="540"/>
        <w:jc w:val="both"/>
      </w:pPr>
      <w:r>
        <w:t>Управление имущественных и земельных  отношений администрации муниципального образования -  городской округ город Касимов  несет ответственность за реализацию и достижение конечных результатов программы, целевое использование средств, выделяемых на выполнение программы, разрабатывает и представляет в установленном порядке сводную бюджетную заявку на ассигнования из бюджета муниципального образования на текущий финансовый год, готовит в установленном порядке предложения по внесению изменений в программу.</w:t>
      </w:r>
    </w:p>
    <w:p w:rsidR="00B55A96" w:rsidRDefault="00B55A96" w:rsidP="00B55A96">
      <w:pPr>
        <w:pStyle w:val="ConsPlusNormald"/>
        <w:ind w:firstLine="540"/>
        <w:jc w:val="both"/>
      </w:pPr>
      <w:r>
        <w:t>Исполнителем программы является управление имущественных и земельных  отношений администрации  муниципального образования -  городской округ город Касимов. Исполнитель программы несет ответственность за качественное и своевременное выполнение мероприятий программы, целевое и рациональное использование финансовых средств.</w:t>
      </w:r>
    </w:p>
    <w:p w:rsidR="00B55A96" w:rsidRDefault="00B55A96" w:rsidP="00B55A96">
      <w:pPr>
        <w:pStyle w:val="ConsPlusNormald"/>
        <w:ind w:firstLine="540"/>
        <w:jc w:val="both"/>
      </w:pPr>
      <w:r>
        <w:t>Управление имущественных и земельных  отношений администрации муниципального образования -  городской округ город Касимов ежеквартально осуществляет ведение мониторинга показателей результативности реализации программы в течение всего периода реализации программы. По итогам года проводится анализ эффективности выполнения мероприятий программы, расходования финансовых средств.</w:t>
      </w:r>
    </w:p>
    <w:p w:rsidR="00B55A96" w:rsidRDefault="00B55A96" w:rsidP="00B55A96">
      <w:pPr>
        <w:pStyle w:val="ConsPlusNormald"/>
        <w:ind w:firstLine="540"/>
        <w:jc w:val="both"/>
      </w:pPr>
      <w:r>
        <w:t>Получатель бюджетных средств по Программе (Управление имущественных и земельных  отношений администрации муниципального образования -  городской округ город Касимов) с учетом выделяемых на ее реализацию финансовых средств ежегодно уточняет целевые показатели и затраты по программным мероприятиям, а при необходимости вносит предложения об изменении или продлении срока реализации программных мероприятий.</w:t>
      </w:r>
    </w:p>
    <w:p w:rsidR="00B55A96" w:rsidRDefault="00B55A96" w:rsidP="00B55A96">
      <w:pPr>
        <w:pStyle w:val="ConsPlusNormald"/>
        <w:ind w:firstLine="540"/>
        <w:jc w:val="both"/>
      </w:pPr>
      <w:r>
        <w:t xml:space="preserve">Управление имущественных и земельных  отношений администрации муниципального образования -  городской округ город Касимов представляет отчетную информацию о ходе реализации программы в установленной форме в соответствии с требованиями </w:t>
      </w:r>
      <w:hyperlink r:id="rId84" w:history="1">
        <w:r w:rsidRPr="00BF4943">
          <w:rPr>
            <w:rStyle w:val="ad"/>
          </w:rPr>
          <w:t>Положения</w:t>
        </w:r>
      </w:hyperlink>
      <w:r>
        <w:t xml:space="preserve"> о муниципальных программах муниципального образования – городской округ город Касимов, утвержденного постановлением  администрации муниципального образования городской округ город Касимов 16.08.2013 № 1322.</w:t>
      </w:r>
    </w:p>
    <w:p w:rsidR="00B55A96" w:rsidRDefault="00B55A96" w:rsidP="00B55A96">
      <w:pPr>
        <w:pStyle w:val="ConsPlusNormald"/>
        <w:ind w:firstLine="540"/>
        <w:jc w:val="both"/>
      </w:pPr>
    </w:p>
    <w:p w:rsidR="00B55A96" w:rsidRDefault="00B55A96" w:rsidP="00B55A96">
      <w:pPr>
        <w:pStyle w:val="ConsPlusNormald"/>
        <w:ind w:left="786"/>
        <w:jc w:val="center"/>
      </w:pPr>
      <w:r>
        <w:t>7. Целевые индикаторы.</w:t>
      </w:r>
    </w:p>
    <w:p w:rsidR="00B55A96" w:rsidRDefault="00B55A96" w:rsidP="00B55A96">
      <w:pPr>
        <w:pStyle w:val="ConsPlusNormald"/>
        <w:ind w:left="786"/>
      </w:pPr>
    </w:p>
    <w:p w:rsidR="00B55A96" w:rsidRDefault="00B55A96" w:rsidP="00B55A96">
      <w:pPr>
        <w:pStyle w:val="ConsPlusNormald"/>
        <w:ind w:left="786"/>
      </w:pPr>
      <w:r>
        <w:t>Целевые индикаторы приведены в приложении № 2.</w:t>
      </w:r>
    </w:p>
    <w:p w:rsidR="00B55A96" w:rsidRDefault="00B55A96" w:rsidP="00B55A96">
      <w:pPr>
        <w:pStyle w:val="ConsPlusNormald"/>
        <w:jc w:val="both"/>
      </w:pPr>
    </w:p>
    <w:p w:rsidR="00B55A96" w:rsidRDefault="00B55A96" w:rsidP="00B55A96">
      <w:pPr>
        <w:pStyle w:val="ConsPlusNormald"/>
        <w:jc w:val="center"/>
      </w:pPr>
      <w:r>
        <w:t>8. Ожидаемые конечные результаты реализации программы.</w:t>
      </w:r>
    </w:p>
    <w:p w:rsidR="00B55A96" w:rsidRDefault="00B55A96" w:rsidP="00B55A96">
      <w:pPr>
        <w:pStyle w:val="ConsPlusNormald"/>
        <w:jc w:val="both"/>
      </w:pPr>
    </w:p>
    <w:p w:rsidR="00B55A96" w:rsidRDefault="00B55A96" w:rsidP="00B55A96">
      <w:pPr>
        <w:pStyle w:val="ConsPlusNormald"/>
        <w:ind w:firstLine="540"/>
        <w:jc w:val="both"/>
      </w:pPr>
      <w:r>
        <w:t>Реализация программы внесет весомый вклад в повышение эффективности управления и использования муниципального имущества города Касимова. К концу реализации программы будут достигнуты следующие результаты:</w:t>
      </w:r>
    </w:p>
    <w:p w:rsidR="00B55A96" w:rsidRDefault="00B55A96" w:rsidP="00B55A96">
      <w:pPr>
        <w:pStyle w:val="ConsPlusNormald"/>
        <w:ind w:firstLine="540"/>
        <w:jc w:val="both"/>
      </w:pPr>
      <w:r>
        <w:t>1. Поступления в бюджет муниципального образования:</w:t>
      </w:r>
    </w:p>
    <w:p w:rsidR="00B55A96" w:rsidRDefault="00B55A96" w:rsidP="00B55A96">
      <w:pPr>
        <w:pStyle w:val="ConsPlusNormald"/>
        <w:ind w:firstLine="540"/>
        <w:jc w:val="both"/>
      </w:pPr>
      <w:r>
        <w:t>- от аренды муниципального имущества 26500,0 тыс.руб.</w:t>
      </w:r>
    </w:p>
    <w:p w:rsidR="00B55A96" w:rsidRDefault="00B55A96" w:rsidP="00B55A96">
      <w:pPr>
        <w:pStyle w:val="ConsPlusNormald"/>
        <w:ind w:firstLine="540"/>
        <w:jc w:val="both"/>
      </w:pPr>
      <w:r>
        <w:t>- от сдачи в аренду рекламных конструкций 1800,0 тыс.руб.</w:t>
      </w:r>
    </w:p>
    <w:p w:rsidR="00B55A96" w:rsidRDefault="00B55A96" w:rsidP="00B55A96">
      <w:pPr>
        <w:pStyle w:val="ConsPlusNormald"/>
        <w:ind w:firstLine="540"/>
        <w:jc w:val="both"/>
      </w:pPr>
      <w:r>
        <w:t>- от сдачи в аренду земельных участков 24500,0 тыс.руб.</w:t>
      </w:r>
    </w:p>
    <w:p w:rsidR="00B55A96" w:rsidRDefault="00B55A96" w:rsidP="00B55A96">
      <w:pPr>
        <w:pStyle w:val="ConsPlusNormald"/>
        <w:ind w:firstLine="540"/>
        <w:jc w:val="both"/>
      </w:pPr>
      <w:r>
        <w:t>- от продажи земельных участков 700,0 тыс.руб.</w:t>
      </w:r>
    </w:p>
    <w:p w:rsidR="00B55A96" w:rsidRDefault="00B55A96" w:rsidP="00B55A96">
      <w:pPr>
        <w:pStyle w:val="ConsPlusNormald"/>
        <w:ind w:firstLine="540"/>
        <w:jc w:val="both"/>
      </w:pPr>
      <w:r>
        <w:t>- от прибыли муниципальных предприятий 74,0 тыс.руб.</w:t>
      </w:r>
    </w:p>
    <w:p w:rsidR="00B55A96" w:rsidRDefault="00B55A96" w:rsidP="00B55A96">
      <w:pPr>
        <w:pStyle w:val="ConsPlusNormald"/>
        <w:ind w:firstLine="540"/>
        <w:jc w:val="both"/>
      </w:pPr>
      <w:r>
        <w:t>- от возмещения затрат по оценке имущества 50,0 тыс. руб.</w:t>
      </w:r>
    </w:p>
    <w:p w:rsidR="00B55A96" w:rsidRDefault="00B55A96" w:rsidP="00B55A96">
      <w:pPr>
        <w:pStyle w:val="ConsPlusNormald"/>
        <w:ind w:firstLine="540"/>
        <w:jc w:val="both"/>
      </w:pPr>
      <w:r>
        <w:lastRenderedPageBreak/>
        <w:t>2. Исполнение прогнозных планов приватизации на 100% и получение в бюджет средств от приватизации в размере  8600 тыс.руб.</w:t>
      </w:r>
    </w:p>
    <w:p w:rsidR="00B55A96" w:rsidRDefault="00B55A96" w:rsidP="00B55A96">
      <w:pPr>
        <w:pStyle w:val="ConsPlusNormald"/>
        <w:ind w:firstLine="540"/>
        <w:jc w:val="both"/>
      </w:pPr>
      <w:r>
        <w:t xml:space="preserve">3. Обеспечение технической инвентаризации, подготовки технических планов  и оценки рыночной стоимости 185 объектов муниципального имущества. </w:t>
      </w:r>
    </w:p>
    <w:p w:rsidR="00B55A96" w:rsidRDefault="00B55A96" w:rsidP="00B55A96">
      <w:pPr>
        <w:pStyle w:val="ConsPlusNormald"/>
        <w:ind w:firstLine="540"/>
        <w:jc w:val="both"/>
      </w:pPr>
      <w:r>
        <w:t xml:space="preserve">4. Обеспечение проведения кадастровых работ по формированию 200 земельных участков и оформлению межевых планов, </w:t>
      </w:r>
      <w:r w:rsidRPr="003E3618">
        <w:t xml:space="preserve">в том числе  </w:t>
      </w:r>
      <w:r>
        <w:t xml:space="preserve">135 земельных участков для </w:t>
      </w:r>
      <w:r w:rsidRPr="003E3618">
        <w:t>льготн</w:t>
      </w:r>
      <w:r>
        <w:t>ой</w:t>
      </w:r>
      <w:r w:rsidRPr="003E3618">
        <w:t xml:space="preserve"> категори</w:t>
      </w:r>
      <w:r>
        <w:t>и</w:t>
      </w:r>
      <w:r w:rsidRPr="003E3618">
        <w:t xml:space="preserve"> граждан.</w:t>
      </w:r>
    </w:p>
    <w:p w:rsidR="00B55A96" w:rsidRDefault="00B55A96" w:rsidP="00B55A96">
      <w:pPr>
        <w:pStyle w:val="ConsPlusNormald"/>
        <w:ind w:firstLine="540"/>
        <w:jc w:val="both"/>
      </w:pPr>
      <w:r>
        <w:t>5. Увеличение доли распределенного имущества казны до 83%;</w:t>
      </w:r>
    </w:p>
    <w:p w:rsidR="00B55A96" w:rsidRDefault="00B55A96" w:rsidP="00B55A96">
      <w:pPr>
        <w:pStyle w:val="ConsPlusNormald"/>
        <w:ind w:firstLine="540"/>
        <w:jc w:val="both"/>
      </w:pPr>
      <w:r>
        <w:t>6. 100% обеспечение исполнения обязательств по заключенным договорам на содержание нераспределенного имущества казны;</w:t>
      </w:r>
    </w:p>
    <w:p w:rsidR="00B55A96" w:rsidRDefault="00B55A96" w:rsidP="00B55A96">
      <w:pPr>
        <w:pStyle w:val="ConsPlusNormald"/>
        <w:ind w:firstLine="540"/>
        <w:jc w:val="both"/>
      </w:pPr>
      <w:r>
        <w:t>7. Предоставлено гражданам и юридическим лицам на правах предусмотренных законом 685 земельных участков, в том числе о</w:t>
      </w:r>
      <w:r w:rsidRPr="003E3618">
        <w:t xml:space="preserve">беспечение предоставления 116 земельных участков, льготной  категории граждан (реализация </w:t>
      </w:r>
      <w:hyperlink r:id="rId85" w:history="1">
        <w:r w:rsidRPr="00BF4943">
          <w:rPr>
            <w:rStyle w:val="ad"/>
          </w:rPr>
          <w:t>Закона</w:t>
        </w:r>
      </w:hyperlink>
      <w:r w:rsidRPr="003E3618">
        <w:t xml:space="preserve"> Рязанской области от 30.11.2011 № 109-ОЗ «О бесплатном предоставлении в собственность граждан земельных участков на территории Рязанской области» (обеспечение многодетных семей земельными участками);</w:t>
      </w:r>
    </w:p>
    <w:p w:rsidR="00B55A96" w:rsidRDefault="00B55A96" w:rsidP="00B55A96">
      <w:pPr>
        <w:pStyle w:val="ConsPlusNormald"/>
        <w:ind w:firstLine="540"/>
        <w:jc w:val="both"/>
      </w:pPr>
      <w:r>
        <w:t>8. Повышение качества ведения бюджетного (бухгалтерского), налогового учета, достоверное и качественное составление требуемой отчетности и своевременное ее предоставление, в том числе:</w:t>
      </w:r>
    </w:p>
    <w:p w:rsidR="00B55A96" w:rsidRDefault="00B55A96" w:rsidP="00B55A96">
      <w:pPr>
        <w:pStyle w:val="ConsPlusNormald"/>
        <w:ind w:firstLine="540"/>
        <w:jc w:val="both"/>
      </w:pPr>
      <w:r>
        <w:t xml:space="preserve">  - своевременное представление бухгалтерской и налоговой отчетности.</w:t>
      </w:r>
    </w:p>
    <w:p w:rsidR="00B55A96" w:rsidRDefault="00B55A96" w:rsidP="00B55A96">
      <w:pPr>
        <w:pStyle w:val="ConsPlusNormald"/>
        <w:ind w:firstLine="540"/>
        <w:jc w:val="both"/>
      </w:pPr>
      <w:r>
        <w:t xml:space="preserve">  - обеспечение 100% выплаты заработной платы.</w:t>
      </w:r>
    </w:p>
    <w:p w:rsidR="00B55A96" w:rsidRDefault="00B55A96" w:rsidP="00B55A96">
      <w:pPr>
        <w:pStyle w:val="ConsPlusNormald"/>
        <w:ind w:firstLine="540"/>
        <w:jc w:val="both"/>
      </w:pPr>
      <w:r>
        <w:t xml:space="preserve">  - недопущение просроченной кредиторской задолженности по расчетам.</w:t>
      </w:r>
    </w:p>
    <w:p w:rsidR="00B55A96" w:rsidRDefault="00B55A96" w:rsidP="00B55A96">
      <w:pPr>
        <w:pStyle w:val="ConsPlusNormald"/>
        <w:ind w:firstLine="540"/>
        <w:jc w:val="both"/>
      </w:pPr>
      <w:r w:rsidRPr="006F28FE">
        <w:rPr>
          <w:b/>
        </w:rPr>
        <w:t>9.Увеличение числа объектов, включенного в перечень муниципального имущества, подлежащего предоставлению субъектам малого и среднего предпринимательства, не менее чем на 10%</w:t>
      </w:r>
      <w:r>
        <w:rPr>
          <w:b/>
        </w:rPr>
        <w:t xml:space="preserve"> ежегодно</w:t>
      </w:r>
      <w:r w:rsidRPr="006F28FE">
        <w:rPr>
          <w:b/>
        </w:rPr>
        <w:t>.</w:t>
      </w:r>
    </w:p>
    <w:p w:rsidR="00B55A96" w:rsidRDefault="00B55A96" w:rsidP="00B55A96">
      <w:pPr>
        <w:pStyle w:val="ConsPlusNormald"/>
        <w:jc w:val="both"/>
        <w:rPr>
          <w:color w:val="C00000"/>
        </w:rPr>
      </w:pPr>
    </w:p>
    <w:p w:rsidR="00B55A96" w:rsidRDefault="00B55A96" w:rsidP="00B55A96">
      <w:pPr>
        <w:pStyle w:val="ConsPlusNormald"/>
        <w:jc w:val="center"/>
      </w:pPr>
      <w:r>
        <w:t>9. Показатели социально-экономической эффективности программы.</w:t>
      </w:r>
    </w:p>
    <w:p w:rsidR="00B55A96" w:rsidRDefault="00B55A96" w:rsidP="00B55A96">
      <w:pPr>
        <w:pStyle w:val="ConsPlusNormald"/>
        <w:jc w:val="both"/>
      </w:pPr>
    </w:p>
    <w:p w:rsidR="00B55A96" w:rsidRDefault="00B55A96" w:rsidP="00B55A96">
      <w:pPr>
        <w:pStyle w:val="ConsPlusNormald"/>
        <w:jc w:val="both"/>
      </w:pPr>
      <w:r>
        <w:t xml:space="preserve">          Увеличение дохода от использования муниципального имущества; поддержка развития малого и среднего предпринимательства; привлечение эффективных арендаторов и собственников, заинтересованных в долгосрочном развитии предприятий, расположенных на территории города, расширении производства, создании новых рабочих мест, расширении налогооблагаемой базы, осуществление контроля за эффективным использование муниципального имущества а также защита имущественных прав и интересов муниципального образования.</w:t>
      </w:r>
    </w:p>
    <w:p w:rsidR="00B55A96" w:rsidRDefault="00B55A96" w:rsidP="00B55A96">
      <w:pPr>
        <w:pStyle w:val="ConsPlusNormald"/>
        <w:jc w:val="both"/>
      </w:pPr>
      <w:r>
        <w:t xml:space="preserve">         Повышение эффективности профессиональной служебной деятельности муниципальных служащих при выполнении муниципальных функций возложенных на Управление.</w:t>
      </w:r>
    </w:p>
    <w:p w:rsidR="00B55A96" w:rsidRDefault="00B55A96" w:rsidP="00B55A96">
      <w:pPr>
        <w:pStyle w:val="ConsPlusNormald"/>
        <w:jc w:val="both"/>
      </w:pPr>
      <w:r>
        <w:t xml:space="preserve">        Обеспечение долгосрочной сбалансированности и устойчивости бюджетной системы Управления, обеспечение качественной организации планирования и исполнения  бюджета, ведения бюджетного (бухгалтерского), налогового учета  достоверное и качественное составление требуемой отчетности и своевременное ее предоставление.  Рост качества управления муниципальными финансами, повышение уровня бюджетной дисциплины и качества управления средствами местного бюджета.</w:t>
      </w:r>
    </w:p>
    <w:p w:rsidR="00B55A96" w:rsidRDefault="00B55A96" w:rsidP="00B55A96">
      <w:pPr>
        <w:pStyle w:val="ConsPlusNormald"/>
        <w:jc w:val="both"/>
      </w:pPr>
    </w:p>
    <w:p w:rsidR="00B55A96" w:rsidRDefault="00B55A96" w:rsidP="00B55A96">
      <w:pPr>
        <w:pStyle w:val="ConsPlusNormald"/>
        <w:jc w:val="both"/>
      </w:pPr>
    </w:p>
    <w:p w:rsidR="00B55A96" w:rsidRDefault="00B55A96" w:rsidP="00B55A96">
      <w:pPr>
        <w:pStyle w:val="ConsPlusNormald"/>
        <w:jc w:val="both"/>
      </w:pPr>
    </w:p>
    <w:p w:rsidR="00B55A96" w:rsidRDefault="00B55A96" w:rsidP="00B55A96">
      <w:pPr>
        <w:pStyle w:val="ConsPlusNormald"/>
        <w:jc w:val="both"/>
      </w:pPr>
    </w:p>
    <w:p w:rsidR="00B55A96" w:rsidRDefault="00B55A96" w:rsidP="00B55A96">
      <w:pPr>
        <w:pStyle w:val="ConsPlusNormald"/>
        <w:jc w:val="center"/>
        <w:rPr>
          <w:b/>
          <w:bCs/>
        </w:rPr>
      </w:pPr>
    </w:p>
    <w:p w:rsidR="00B55A96" w:rsidRDefault="00B55A96" w:rsidP="00B55A96">
      <w:pPr>
        <w:pStyle w:val="ConsPlusNormald"/>
        <w:jc w:val="center"/>
        <w:rPr>
          <w:b/>
          <w:bCs/>
        </w:rPr>
      </w:pPr>
    </w:p>
    <w:p w:rsidR="00B55A96" w:rsidRDefault="00B55A96" w:rsidP="00B55A96">
      <w:pPr>
        <w:pStyle w:val="ConsPlusNormald"/>
        <w:jc w:val="center"/>
        <w:rPr>
          <w:b/>
          <w:bCs/>
        </w:rPr>
      </w:pPr>
    </w:p>
    <w:p w:rsidR="00B55A96" w:rsidRDefault="00B55A96" w:rsidP="00B55A96">
      <w:pPr>
        <w:pStyle w:val="ConsPlusNormald"/>
        <w:jc w:val="center"/>
        <w:rPr>
          <w:b/>
          <w:bCs/>
        </w:rPr>
      </w:pPr>
    </w:p>
    <w:p w:rsidR="00B55A96" w:rsidRDefault="00B55A96" w:rsidP="00B55A96">
      <w:pPr>
        <w:pStyle w:val="ConsPlusNormald"/>
        <w:jc w:val="center"/>
        <w:rPr>
          <w:b/>
          <w:bCs/>
        </w:rPr>
      </w:pPr>
    </w:p>
    <w:p w:rsidR="00B55A96" w:rsidRDefault="00B55A96" w:rsidP="00B55A96">
      <w:pPr>
        <w:pStyle w:val="ConsPlusNormald"/>
        <w:jc w:val="center"/>
        <w:rPr>
          <w:b/>
          <w:bCs/>
        </w:rPr>
      </w:pPr>
    </w:p>
    <w:p w:rsidR="00057CB5" w:rsidRDefault="00057CB5" w:rsidP="00057CB5">
      <w:pPr>
        <w:ind w:right="-285"/>
        <w:rPr>
          <w:sz w:val="28"/>
          <w:szCs w:val="28"/>
        </w:rPr>
      </w:pPr>
      <w:r>
        <w:rPr>
          <w:noProof/>
          <w:lang w:eastAsia="ru-RU" w:bidi="ar-SA"/>
        </w:rPr>
        <w:drawing>
          <wp:anchor distT="0" distB="0" distL="114935" distR="114935" simplePos="0" relativeHeight="251782144" behindDoc="0" locked="0" layoutInCell="1" allowOverlap="1">
            <wp:simplePos x="0" y="0"/>
            <wp:positionH relativeFrom="column">
              <wp:posOffset>2699385</wp:posOffset>
            </wp:positionH>
            <wp:positionV relativeFrom="margin">
              <wp:posOffset>-411480</wp:posOffset>
            </wp:positionV>
            <wp:extent cx="654050" cy="684530"/>
            <wp:effectExtent l="19050" t="0" r="0" b="0"/>
            <wp:wrapTopAndBottom/>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7" cstate="print">
                      <a:lum bright="-30000" contrast="80000"/>
                    </a:blip>
                    <a:srcRect l="17480" t="41634" r="13974"/>
                    <a:stretch>
                      <a:fillRect/>
                    </a:stretch>
                  </pic:blipFill>
                  <pic:spPr bwMode="auto">
                    <a:xfrm>
                      <a:off x="0" y="0"/>
                      <a:ext cx="654050" cy="684530"/>
                    </a:xfrm>
                    <a:prstGeom prst="rect">
                      <a:avLst/>
                    </a:prstGeom>
                    <a:solidFill>
                      <a:srgbClr val="FFFFFF">
                        <a:alpha val="0"/>
                      </a:srgbClr>
                    </a:solidFill>
                    <a:ln w="9525">
                      <a:noFill/>
                      <a:miter lim="800000"/>
                      <a:headEnd/>
                      <a:tailEnd/>
                    </a:ln>
                  </pic:spPr>
                </pic:pic>
              </a:graphicData>
            </a:graphic>
          </wp:anchor>
        </w:drawing>
      </w:r>
    </w:p>
    <w:p w:rsidR="00057CB5" w:rsidRDefault="00057CB5" w:rsidP="00057CB5">
      <w:pPr>
        <w:pStyle w:val="1"/>
        <w:tabs>
          <w:tab w:val="num" w:pos="0"/>
        </w:tabs>
        <w:ind w:right="-285"/>
        <w:rPr>
          <w:rFonts w:ascii="Times New Roman" w:hAnsi="Times New Roman"/>
          <w:sz w:val="28"/>
          <w:szCs w:val="28"/>
        </w:rPr>
      </w:pPr>
      <w:r>
        <w:rPr>
          <w:rFonts w:ascii="Times New Roman" w:hAnsi="Times New Roman"/>
          <w:sz w:val="28"/>
          <w:szCs w:val="28"/>
        </w:rPr>
        <w:t>АДМИНИСТРАЦИЯ  МУНИЦИПАЛЬНОГО  ОБРАЗОВАНИЯ  -</w:t>
      </w:r>
    </w:p>
    <w:p w:rsidR="00057CB5" w:rsidRDefault="00057CB5" w:rsidP="00057CB5">
      <w:pPr>
        <w:pStyle w:val="1"/>
        <w:tabs>
          <w:tab w:val="num" w:pos="0"/>
        </w:tabs>
        <w:ind w:right="-285"/>
        <w:rPr>
          <w:rFonts w:ascii="Times New Roman" w:hAnsi="Times New Roman"/>
          <w:sz w:val="28"/>
          <w:szCs w:val="28"/>
        </w:rPr>
      </w:pPr>
      <w:r>
        <w:rPr>
          <w:rFonts w:ascii="Times New Roman" w:hAnsi="Times New Roman"/>
          <w:sz w:val="28"/>
          <w:szCs w:val="28"/>
        </w:rPr>
        <w:t>ГОРОДСКОЙ  ОКРУГ  ГОРОД  КАСИМОВ  РЯЗАНСКОЙ  ОБЛАСТИ</w:t>
      </w:r>
    </w:p>
    <w:p w:rsidR="00057CB5" w:rsidRPr="00E6329A" w:rsidRDefault="00057CB5" w:rsidP="00057CB5">
      <w:pPr>
        <w:rPr>
          <w:lang w:eastAsia="ar-SA" w:bidi="ar-SA"/>
        </w:rPr>
      </w:pPr>
    </w:p>
    <w:p w:rsidR="00057CB5" w:rsidRDefault="00057CB5" w:rsidP="00057CB5">
      <w:pPr>
        <w:pStyle w:val="1"/>
        <w:tabs>
          <w:tab w:val="num" w:pos="0"/>
        </w:tabs>
        <w:ind w:firstLine="142"/>
        <w:rPr>
          <w:rFonts w:ascii="Times New Roman" w:hAnsi="Times New Roman"/>
          <w:sz w:val="32"/>
          <w:szCs w:val="32"/>
        </w:rPr>
      </w:pPr>
      <w:r>
        <w:rPr>
          <w:rFonts w:ascii="Times New Roman" w:hAnsi="Times New Roman"/>
          <w:sz w:val="32"/>
          <w:szCs w:val="32"/>
        </w:rPr>
        <w:t>ПОСТАНОВЛЕНИЕ</w:t>
      </w:r>
    </w:p>
    <w:p w:rsidR="00057CB5" w:rsidRPr="005C4D48" w:rsidRDefault="00057CB5" w:rsidP="00057CB5">
      <w:pPr>
        <w:jc w:val="center"/>
        <w:rPr>
          <w:color w:val="FFFFFF"/>
          <w:lang w:eastAsia="ar-SA" w:bidi="ar-SA"/>
        </w:rPr>
      </w:pPr>
      <w:r w:rsidRPr="005C4D48">
        <w:rPr>
          <w:color w:val="FFFFFF"/>
          <w:lang w:eastAsia="ar-SA" w:bidi="ar-SA"/>
        </w:rPr>
        <w:t>(ПРОЕКТ)</w:t>
      </w:r>
    </w:p>
    <w:p w:rsidR="00057CB5" w:rsidRPr="009C4708" w:rsidRDefault="00057CB5" w:rsidP="00057CB5">
      <w:pPr>
        <w:rPr>
          <w:sz w:val="28"/>
          <w:szCs w:val="28"/>
        </w:rPr>
      </w:pPr>
    </w:p>
    <w:p w:rsidR="00057CB5" w:rsidRPr="00057CB5" w:rsidRDefault="00057CB5" w:rsidP="00057CB5">
      <w:pPr>
        <w:rPr>
          <w:rFonts w:ascii="Times New Roman" w:hAnsi="Times New Roman" w:cs="Times New Roman"/>
          <w:sz w:val="28"/>
          <w:szCs w:val="28"/>
        </w:rPr>
      </w:pPr>
      <w:r w:rsidRPr="009C4708">
        <w:rPr>
          <w:sz w:val="28"/>
          <w:szCs w:val="28"/>
        </w:rPr>
        <w:t xml:space="preserve">  </w:t>
      </w:r>
      <w:r w:rsidRPr="00057CB5">
        <w:rPr>
          <w:rFonts w:ascii="Times New Roman" w:hAnsi="Times New Roman" w:cs="Times New Roman"/>
          <w:sz w:val="28"/>
          <w:szCs w:val="28"/>
        </w:rPr>
        <w:t>18.06.2019                                                                                                 № 736</w:t>
      </w:r>
    </w:p>
    <w:p w:rsidR="00057CB5" w:rsidRPr="00057CB5" w:rsidRDefault="00057CB5" w:rsidP="00057CB5">
      <w:pPr>
        <w:jc w:val="center"/>
        <w:rPr>
          <w:rFonts w:ascii="Times New Roman" w:hAnsi="Times New Roman" w:cs="Times New Roman"/>
          <w:sz w:val="28"/>
          <w:szCs w:val="28"/>
        </w:rPr>
      </w:pPr>
      <w:r w:rsidRPr="00057CB5">
        <w:rPr>
          <w:rFonts w:ascii="Times New Roman" w:hAnsi="Times New Roman" w:cs="Times New Roman"/>
          <w:sz w:val="28"/>
          <w:szCs w:val="28"/>
        </w:rPr>
        <w:t>г. Касимов</w:t>
      </w:r>
    </w:p>
    <w:p w:rsidR="00057CB5" w:rsidRPr="00057CB5" w:rsidRDefault="00057CB5" w:rsidP="00057CB5">
      <w:pPr>
        <w:rPr>
          <w:rFonts w:ascii="Times New Roman" w:hAnsi="Times New Roman" w:cs="Times New Roman"/>
          <w:sz w:val="28"/>
          <w:szCs w:val="28"/>
        </w:rPr>
      </w:pPr>
    </w:p>
    <w:p w:rsidR="00057CB5" w:rsidRPr="00057CB5" w:rsidRDefault="00057CB5" w:rsidP="00057CB5">
      <w:pPr>
        <w:jc w:val="both"/>
        <w:rPr>
          <w:rFonts w:ascii="Times New Roman" w:hAnsi="Times New Roman" w:cs="Times New Roman"/>
          <w:sz w:val="28"/>
          <w:szCs w:val="28"/>
        </w:rPr>
      </w:pPr>
      <w:r w:rsidRPr="00057CB5">
        <w:rPr>
          <w:rFonts w:ascii="Times New Roman" w:hAnsi="Times New Roman" w:cs="Times New Roman"/>
          <w:sz w:val="28"/>
          <w:szCs w:val="28"/>
        </w:rPr>
        <w:t xml:space="preserve">О проведении мероприятий, </w:t>
      </w:r>
    </w:p>
    <w:p w:rsidR="00057CB5" w:rsidRPr="00057CB5" w:rsidRDefault="00057CB5" w:rsidP="00057CB5">
      <w:pPr>
        <w:jc w:val="both"/>
        <w:rPr>
          <w:rFonts w:ascii="Times New Roman" w:hAnsi="Times New Roman" w:cs="Times New Roman"/>
          <w:sz w:val="28"/>
          <w:szCs w:val="28"/>
        </w:rPr>
      </w:pPr>
      <w:r w:rsidRPr="00057CB5">
        <w:rPr>
          <w:rFonts w:ascii="Times New Roman" w:hAnsi="Times New Roman" w:cs="Times New Roman"/>
          <w:sz w:val="28"/>
          <w:szCs w:val="28"/>
        </w:rPr>
        <w:t>посвященных Дню Памяти и Скорби –</w:t>
      </w:r>
    </w:p>
    <w:p w:rsidR="00057CB5" w:rsidRPr="00057CB5" w:rsidRDefault="00057CB5" w:rsidP="00057CB5">
      <w:pPr>
        <w:jc w:val="both"/>
        <w:rPr>
          <w:rFonts w:ascii="Times New Roman" w:hAnsi="Times New Roman" w:cs="Times New Roman"/>
          <w:sz w:val="28"/>
          <w:szCs w:val="28"/>
        </w:rPr>
      </w:pPr>
      <w:r w:rsidRPr="00057CB5">
        <w:rPr>
          <w:rFonts w:ascii="Times New Roman" w:hAnsi="Times New Roman" w:cs="Times New Roman"/>
          <w:sz w:val="28"/>
          <w:szCs w:val="28"/>
        </w:rPr>
        <w:t>дню начала Великой Отечественной войны</w:t>
      </w:r>
    </w:p>
    <w:p w:rsidR="00057CB5" w:rsidRPr="00057CB5" w:rsidRDefault="00057CB5" w:rsidP="00057CB5">
      <w:pPr>
        <w:jc w:val="both"/>
        <w:rPr>
          <w:rFonts w:ascii="Times New Roman" w:hAnsi="Times New Roman" w:cs="Times New Roman"/>
          <w:sz w:val="28"/>
          <w:szCs w:val="28"/>
        </w:rPr>
      </w:pPr>
    </w:p>
    <w:p w:rsidR="00057CB5" w:rsidRPr="00057CB5" w:rsidRDefault="00057CB5" w:rsidP="00057CB5">
      <w:pPr>
        <w:jc w:val="both"/>
        <w:rPr>
          <w:rFonts w:ascii="Times New Roman" w:hAnsi="Times New Roman" w:cs="Times New Roman"/>
          <w:sz w:val="28"/>
          <w:szCs w:val="28"/>
        </w:rPr>
      </w:pPr>
    </w:p>
    <w:p w:rsidR="00057CB5" w:rsidRPr="00057CB5" w:rsidRDefault="00057CB5" w:rsidP="00057CB5">
      <w:pPr>
        <w:jc w:val="both"/>
        <w:rPr>
          <w:rFonts w:ascii="Times New Roman" w:hAnsi="Times New Roman" w:cs="Times New Roman"/>
          <w:sz w:val="28"/>
          <w:szCs w:val="28"/>
        </w:rPr>
      </w:pPr>
    </w:p>
    <w:p w:rsidR="00057CB5" w:rsidRPr="00057CB5" w:rsidRDefault="00057CB5" w:rsidP="00057CB5">
      <w:pPr>
        <w:pStyle w:val="aa"/>
        <w:shd w:val="clear" w:color="auto" w:fill="FFFFFF"/>
        <w:spacing w:before="0" w:beforeAutospacing="0" w:after="0" w:afterAutospacing="0"/>
        <w:ind w:firstLine="709"/>
        <w:jc w:val="both"/>
        <w:rPr>
          <w:color w:val="000000"/>
          <w:sz w:val="28"/>
          <w:szCs w:val="28"/>
        </w:rPr>
      </w:pPr>
      <w:r w:rsidRPr="00057CB5">
        <w:rPr>
          <w:color w:val="000000"/>
          <w:sz w:val="28"/>
          <w:szCs w:val="28"/>
        </w:rPr>
        <w:t xml:space="preserve">Во исполнение плана основных общегородских мероприятий на 2019 год, утвержденного постановлением администрации муниципального образования </w:t>
      </w:r>
      <w:r w:rsidRPr="00057CB5">
        <w:rPr>
          <w:sz w:val="28"/>
          <w:szCs w:val="28"/>
        </w:rPr>
        <w:t>–</w:t>
      </w:r>
      <w:r w:rsidRPr="00057CB5">
        <w:rPr>
          <w:color w:val="000000"/>
          <w:sz w:val="28"/>
          <w:szCs w:val="28"/>
        </w:rPr>
        <w:t xml:space="preserve"> городской округ город Касимов от  04.02.2018 № 143, руководствуясь Уставом муниципального образования </w:t>
      </w:r>
      <w:r w:rsidRPr="00057CB5">
        <w:rPr>
          <w:sz w:val="28"/>
          <w:szCs w:val="28"/>
        </w:rPr>
        <w:t>–</w:t>
      </w:r>
      <w:r w:rsidRPr="00057CB5">
        <w:rPr>
          <w:color w:val="000000"/>
          <w:sz w:val="28"/>
          <w:szCs w:val="28"/>
        </w:rPr>
        <w:t xml:space="preserve"> городской округ город Касимов, администрация муниципального образования </w:t>
      </w:r>
      <w:r w:rsidRPr="00057CB5">
        <w:rPr>
          <w:sz w:val="28"/>
          <w:szCs w:val="28"/>
        </w:rPr>
        <w:t>–</w:t>
      </w:r>
      <w:r w:rsidRPr="00057CB5">
        <w:rPr>
          <w:color w:val="000000"/>
          <w:sz w:val="28"/>
          <w:szCs w:val="28"/>
        </w:rPr>
        <w:t xml:space="preserve"> городской округ город Касимов ПОСТАНОВЛЯЕТ:</w:t>
      </w:r>
    </w:p>
    <w:p w:rsidR="00057CB5" w:rsidRPr="00057CB5" w:rsidRDefault="00057CB5" w:rsidP="00057CB5">
      <w:pPr>
        <w:widowControl w:val="0"/>
        <w:numPr>
          <w:ilvl w:val="0"/>
          <w:numId w:val="52"/>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hAnsi="Times New Roman" w:cs="Times New Roman"/>
          <w:sz w:val="28"/>
          <w:szCs w:val="28"/>
        </w:rPr>
        <w:t>Провести в муниципальном образовании –</w:t>
      </w:r>
      <w:r w:rsidRPr="00057CB5">
        <w:rPr>
          <w:rFonts w:ascii="Times New Roman" w:eastAsia="MS Mincho" w:hAnsi="Times New Roman" w:cs="Times New Roman"/>
          <w:sz w:val="28"/>
          <w:szCs w:val="28"/>
          <w:lang w:eastAsia="ar-SA"/>
        </w:rPr>
        <w:t xml:space="preserve"> городской округ город Касимов мероприятия, посвященные </w:t>
      </w:r>
      <w:r w:rsidRPr="00057CB5">
        <w:rPr>
          <w:rFonts w:ascii="Times New Roman" w:hAnsi="Times New Roman" w:cs="Times New Roman"/>
          <w:sz w:val="28"/>
          <w:szCs w:val="28"/>
        </w:rPr>
        <w:t>Дню Памяти и Скорби – дню начала Великой Отечественной войны (далее – мероприятия) 21– 22 июня 2019 года.</w:t>
      </w:r>
    </w:p>
    <w:p w:rsidR="00057CB5" w:rsidRPr="00057CB5" w:rsidRDefault="00057CB5" w:rsidP="00057CB5">
      <w:pPr>
        <w:widowControl w:val="0"/>
        <w:numPr>
          <w:ilvl w:val="0"/>
          <w:numId w:val="52"/>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eastAsia="Times New Roman" w:hAnsi="Times New Roman" w:cs="Times New Roman"/>
          <w:sz w:val="28"/>
          <w:szCs w:val="28"/>
        </w:rPr>
        <w:t xml:space="preserve">Утвердить программу проведения мероприятий, ответственным должностным лицам обеспечить исполнение мероприятий программы </w:t>
      </w:r>
      <w:r w:rsidRPr="00057CB5">
        <w:rPr>
          <w:rFonts w:ascii="Times New Roman" w:hAnsi="Times New Roman" w:cs="Times New Roman"/>
          <w:sz w:val="28"/>
          <w:szCs w:val="28"/>
        </w:rPr>
        <w:t>(Приложение 1).</w:t>
      </w:r>
    </w:p>
    <w:p w:rsidR="00057CB5" w:rsidRPr="00057CB5" w:rsidRDefault="00057CB5" w:rsidP="00057CB5">
      <w:pPr>
        <w:widowControl w:val="0"/>
        <w:numPr>
          <w:ilvl w:val="0"/>
          <w:numId w:val="52"/>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hAnsi="Times New Roman" w:cs="Times New Roman"/>
          <w:sz w:val="28"/>
          <w:szCs w:val="28"/>
        </w:rPr>
        <w:t>Утвердить смету расходов торжественных мероприятий     (Приложение 2).</w:t>
      </w:r>
    </w:p>
    <w:p w:rsidR="00057CB5" w:rsidRPr="00057CB5" w:rsidRDefault="00057CB5" w:rsidP="00057CB5">
      <w:pPr>
        <w:widowControl w:val="0"/>
        <w:numPr>
          <w:ilvl w:val="0"/>
          <w:numId w:val="52"/>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hAnsi="Times New Roman" w:cs="Times New Roman"/>
          <w:sz w:val="28"/>
          <w:szCs w:val="28"/>
        </w:rPr>
        <w:t xml:space="preserve">Финансово-казначейскому управлению администрации (И.И. Ганина) обеспечить финансирование  расходов торжественного мероприятия согласно смете. </w:t>
      </w:r>
    </w:p>
    <w:p w:rsidR="00057CB5" w:rsidRPr="00057CB5" w:rsidRDefault="00057CB5" w:rsidP="00057CB5">
      <w:pPr>
        <w:widowControl w:val="0"/>
        <w:numPr>
          <w:ilvl w:val="0"/>
          <w:numId w:val="52"/>
        </w:numPr>
        <w:tabs>
          <w:tab w:val="clear" w:pos="709"/>
        </w:tabs>
        <w:spacing w:line="240" w:lineRule="auto"/>
        <w:ind w:left="0" w:firstLine="851"/>
        <w:jc w:val="both"/>
        <w:rPr>
          <w:rFonts w:ascii="Times New Roman" w:hAnsi="Times New Roman" w:cs="Times New Roman"/>
          <w:sz w:val="28"/>
          <w:szCs w:val="28"/>
        </w:rPr>
      </w:pPr>
      <w:r w:rsidRPr="00057CB5">
        <w:rPr>
          <w:rFonts w:ascii="Times New Roman" w:hAnsi="Times New Roman" w:cs="Times New Roman"/>
          <w:sz w:val="28"/>
          <w:szCs w:val="28"/>
        </w:rPr>
        <w:t>Управлению по капитальному строительству и жилищно –коммунальному хозяйству администрации муниципального образования – городской округ город Касимов (А.В. Нестеров) обеспечить:</w:t>
      </w:r>
    </w:p>
    <w:p w:rsidR="00057CB5" w:rsidRPr="00057CB5" w:rsidRDefault="00057CB5" w:rsidP="00057CB5">
      <w:pPr>
        <w:widowControl w:val="0"/>
        <w:numPr>
          <w:ilvl w:val="0"/>
          <w:numId w:val="60"/>
        </w:numPr>
        <w:tabs>
          <w:tab w:val="clear" w:pos="709"/>
        </w:tabs>
        <w:spacing w:line="240" w:lineRule="auto"/>
        <w:ind w:left="0" w:firstLine="426"/>
        <w:jc w:val="both"/>
        <w:rPr>
          <w:rFonts w:ascii="Times New Roman" w:hAnsi="Times New Roman" w:cs="Times New Roman"/>
          <w:sz w:val="28"/>
          <w:szCs w:val="28"/>
        </w:rPr>
      </w:pPr>
      <w:r w:rsidRPr="00057CB5">
        <w:rPr>
          <w:rFonts w:ascii="Times New Roman" w:hAnsi="Times New Roman" w:cs="Times New Roman"/>
          <w:sz w:val="28"/>
          <w:szCs w:val="28"/>
        </w:rPr>
        <w:t>предоставление транспорта для церемонии возложения венков 21.06.2019  в 10.30 ч. во двор администрации МО.</w:t>
      </w:r>
    </w:p>
    <w:p w:rsidR="00057CB5" w:rsidRPr="00057CB5" w:rsidRDefault="00057CB5" w:rsidP="00057CB5">
      <w:pPr>
        <w:widowControl w:val="0"/>
        <w:numPr>
          <w:ilvl w:val="0"/>
          <w:numId w:val="59"/>
        </w:numPr>
        <w:tabs>
          <w:tab w:val="clear" w:pos="709"/>
        </w:tabs>
        <w:spacing w:line="240" w:lineRule="auto"/>
        <w:jc w:val="both"/>
        <w:rPr>
          <w:rFonts w:ascii="Times New Roman" w:hAnsi="Times New Roman" w:cs="Times New Roman"/>
          <w:sz w:val="28"/>
          <w:szCs w:val="28"/>
        </w:rPr>
      </w:pPr>
      <w:r w:rsidRPr="00057CB5">
        <w:rPr>
          <w:rFonts w:ascii="Times New Roman" w:hAnsi="Times New Roman" w:cs="Times New Roman"/>
          <w:sz w:val="28"/>
          <w:szCs w:val="28"/>
        </w:rPr>
        <w:t>контроль за исполнением пунктов 7,8</w:t>
      </w:r>
      <w:r w:rsidRPr="00057CB5">
        <w:rPr>
          <w:rFonts w:ascii="Times New Roman" w:hAnsi="Times New Roman" w:cs="Times New Roman"/>
          <w:color w:val="00B050"/>
          <w:sz w:val="28"/>
          <w:szCs w:val="28"/>
        </w:rPr>
        <w:t xml:space="preserve"> </w:t>
      </w:r>
      <w:r w:rsidRPr="00057CB5">
        <w:rPr>
          <w:rFonts w:ascii="Times New Roman" w:hAnsi="Times New Roman" w:cs="Times New Roman"/>
          <w:sz w:val="28"/>
          <w:szCs w:val="28"/>
        </w:rPr>
        <w:t>настоящего постановления.</w:t>
      </w:r>
    </w:p>
    <w:p w:rsidR="00057CB5" w:rsidRPr="00057CB5" w:rsidRDefault="00057CB5" w:rsidP="00057CB5">
      <w:pPr>
        <w:widowControl w:val="0"/>
        <w:numPr>
          <w:ilvl w:val="0"/>
          <w:numId w:val="52"/>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eastAsia="MS Mincho" w:hAnsi="Times New Roman" w:cs="Times New Roman"/>
          <w:sz w:val="28"/>
          <w:szCs w:val="28"/>
        </w:rPr>
        <w:t>МКП «Касимовсервис» (С.Н. Романов) обеспечить чистоту прилегающей территории у стелы Героям</w:t>
      </w:r>
      <w:r w:rsidRPr="00057CB5">
        <w:rPr>
          <w:rFonts w:ascii="Times New Roman" w:hAnsi="Times New Roman" w:cs="Times New Roman"/>
          <w:sz w:val="28"/>
          <w:szCs w:val="28"/>
        </w:rPr>
        <w:t>–</w:t>
      </w:r>
      <w:r w:rsidRPr="00057CB5">
        <w:rPr>
          <w:rFonts w:ascii="Times New Roman" w:eastAsia="MS Mincho" w:hAnsi="Times New Roman" w:cs="Times New Roman"/>
          <w:sz w:val="28"/>
          <w:szCs w:val="28"/>
        </w:rPr>
        <w:t xml:space="preserve">касимовцам и пл. Победы </w:t>
      </w:r>
      <w:r w:rsidRPr="00057CB5">
        <w:rPr>
          <w:rFonts w:ascii="Times New Roman" w:eastAsia="MS Mincho" w:hAnsi="Times New Roman" w:cs="Times New Roman"/>
          <w:sz w:val="28"/>
          <w:szCs w:val="28"/>
        </w:rPr>
        <w:lastRenderedPageBreak/>
        <w:t>20.06.2019</w:t>
      </w:r>
      <w:r w:rsidRPr="00057CB5">
        <w:rPr>
          <w:rFonts w:ascii="Times New Roman" w:eastAsia="MS Mincho" w:hAnsi="Times New Roman" w:cs="Times New Roman"/>
          <w:color w:val="00B050"/>
          <w:sz w:val="28"/>
          <w:szCs w:val="28"/>
        </w:rPr>
        <w:t>.</w:t>
      </w:r>
    </w:p>
    <w:p w:rsidR="00057CB5" w:rsidRPr="00057CB5" w:rsidRDefault="00057CB5" w:rsidP="00057CB5">
      <w:pPr>
        <w:widowControl w:val="0"/>
        <w:numPr>
          <w:ilvl w:val="0"/>
          <w:numId w:val="52"/>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eastAsia="MS Mincho" w:hAnsi="Times New Roman" w:cs="Times New Roman"/>
          <w:sz w:val="28"/>
          <w:szCs w:val="28"/>
        </w:rPr>
        <w:t>МП БОН «Ритуал» (А.А.  Жадобнов)  произвести уборку братской могилы воинов</w:t>
      </w:r>
      <w:r w:rsidRPr="00057CB5">
        <w:rPr>
          <w:rFonts w:ascii="Times New Roman" w:hAnsi="Times New Roman" w:cs="Times New Roman"/>
          <w:sz w:val="28"/>
          <w:szCs w:val="28"/>
        </w:rPr>
        <w:t>–</w:t>
      </w:r>
      <w:r w:rsidRPr="00057CB5">
        <w:rPr>
          <w:rFonts w:ascii="Times New Roman" w:eastAsia="MS Mincho" w:hAnsi="Times New Roman" w:cs="Times New Roman"/>
          <w:sz w:val="28"/>
          <w:szCs w:val="28"/>
        </w:rPr>
        <w:t>касимовцев и прилегающей территории к старому кладбищу 20.06.2019.</w:t>
      </w:r>
    </w:p>
    <w:p w:rsidR="00057CB5" w:rsidRPr="00057CB5" w:rsidRDefault="00057CB5" w:rsidP="00057CB5">
      <w:pPr>
        <w:widowControl w:val="0"/>
        <w:numPr>
          <w:ilvl w:val="0"/>
          <w:numId w:val="52"/>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hAnsi="Times New Roman" w:cs="Times New Roman"/>
          <w:sz w:val="28"/>
          <w:szCs w:val="28"/>
        </w:rPr>
        <w:t xml:space="preserve">Управлению по организационным  вопросам и правовому обеспечению администрации муниципального образования – городской округ город Касимов (М.Г. Тукмакова): </w:t>
      </w:r>
    </w:p>
    <w:p w:rsidR="00057CB5" w:rsidRPr="00057CB5" w:rsidRDefault="00057CB5" w:rsidP="00057CB5">
      <w:pPr>
        <w:widowControl w:val="0"/>
        <w:numPr>
          <w:ilvl w:val="0"/>
          <w:numId w:val="59"/>
        </w:numPr>
        <w:tabs>
          <w:tab w:val="clear" w:pos="709"/>
        </w:tabs>
        <w:spacing w:line="240" w:lineRule="auto"/>
        <w:ind w:hanging="11"/>
        <w:jc w:val="both"/>
        <w:rPr>
          <w:rFonts w:ascii="Times New Roman" w:hAnsi="Times New Roman" w:cs="Times New Roman"/>
          <w:sz w:val="28"/>
          <w:szCs w:val="28"/>
        </w:rPr>
      </w:pPr>
      <w:r w:rsidRPr="00057CB5">
        <w:rPr>
          <w:rFonts w:ascii="Times New Roman" w:hAnsi="Times New Roman" w:cs="Times New Roman"/>
          <w:sz w:val="28"/>
          <w:szCs w:val="28"/>
        </w:rPr>
        <w:t>обеспечить приобретение венка и</w:t>
      </w:r>
      <w:r w:rsidRPr="00057CB5">
        <w:rPr>
          <w:rFonts w:ascii="Times New Roman" w:hAnsi="Times New Roman" w:cs="Times New Roman"/>
          <w:color w:val="FF0000"/>
          <w:sz w:val="28"/>
          <w:szCs w:val="28"/>
        </w:rPr>
        <w:t xml:space="preserve"> </w:t>
      </w:r>
      <w:r w:rsidRPr="00057CB5">
        <w:rPr>
          <w:rFonts w:ascii="Times New Roman" w:hAnsi="Times New Roman" w:cs="Times New Roman"/>
          <w:sz w:val="28"/>
          <w:szCs w:val="28"/>
        </w:rPr>
        <w:t>цветов для возложения;</w:t>
      </w:r>
    </w:p>
    <w:p w:rsidR="00057CB5" w:rsidRPr="00057CB5" w:rsidRDefault="00057CB5" w:rsidP="00057CB5">
      <w:pPr>
        <w:widowControl w:val="0"/>
        <w:numPr>
          <w:ilvl w:val="0"/>
          <w:numId w:val="54"/>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hAnsi="Times New Roman" w:cs="Times New Roman"/>
          <w:sz w:val="28"/>
          <w:szCs w:val="28"/>
        </w:rPr>
        <w:t>довести до сведения силовых структур и  СМИ  информацию о проводимых Мероприятиях;</w:t>
      </w:r>
    </w:p>
    <w:p w:rsidR="00057CB5" w:rsidRPr="00057CB5" w:rsidRDefault="00057CB5" w:rsidP="00057CB5">
      <w:pPr>
        <w:widowControl w:val="0"/>
        <w:numPr>
          <w:ilvl w:val="0"/>
          <w:numId w:val="54"/>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hAnsi="Times New Roman" w:cs="Times New Roman"/>
          <w:sz w:val="28"/>
          <w:szCs w:val="28"/>
        </w:rPr>
        <w:t>обеспечить приглашение официальных лиц с доведением программы проведения Мероприятий, указанной в Приложении 1 настоящего постановления;</w:t>
      </w:r>
    </w:p>
    <w:p w:rsidR="00057CB5" w:rsidRPr="00057CB5" w:rsidRDefault="00057CB5" w:rsidP="00057CB5">
      <w:pPr>
        <w:widowControl w:val="0"/>
        <w:numPr>
          <w:ilvl w:val="0"/>
          <w:numId w:val="54"/>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hAnsi="Times New Roman" w:cs="Times New Roman"/>
          <w:sz w:val="28"/>
          <w:szCs w:val="28"/>
        </w:rPr>
        <w:t>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постановления на официальном сайте муниципального образования – городской округ город Касимов в информационно-телекоммуникационной сети «Интернет».</w:t>
      </w:r>
    </w:p>
    <w:p w:rsidR="00057CB5" w:rsidRPr="00057CB5" w:rsidRDefault="00057CB5" w:rsidP="00057CB5">
      <w:pPr>
        <w:widowControl w:val="0"/>
        <w:numPr>
          <w:ilvl w:val="0"/>
          <w:numId w:val="52"/>
        </w:numPr>
        <w:tabs>
          <w:tab w:val="clear" w:pos="709"/>
        </w:tabs>
        <w:spacing w:line="240" w:lineRule="auto"/>
        <w:ind w:left="0" w:firstLine="709"/>
        <w:jc w:val="both"/>
        <w:rPr>
          <w:rFonts w:ascii="Times New Roman" w:hAnsi="Times New Roman" w:cs="Times New Roman"/>
          <w:sz w:val="28"/>
          <w:szCs w:val="28"/>
        </w:rPr>
      </w:pPr>
      <w:r w:rsidRPr="00057CB5">
        <w:rPr>
          <w:rFonts w:ascii="Times New Roman" w:hAnsi="Times New Roman" w:cs="Times New Roman"/>
          <w:sz w:val="28"/>
          <w:szCs w:val="28"/>
        </w:rPr>
        <w:t xml:space="preserve"> Контроль за исполнением настоящего постановления возложить на и.о. заместителя главы администрации по социальным вопросам                     Н.В. Никитину.</w:t>
      </w:r>
    </w:p>
    <w:p w:rsidR="00057CB5" w:rsidRPr="00057CB5" w:rsidRDefault="00057CB5" w:rsidP="00057CB5">
      <w:pPr>
        <w:tabs>
          <w:tab w:val="left" w:pos="9923"/>
        </w:tabs>
        <w:ind w:right="139"/>
        <w:jc w:val="both"/>
        <w:rPr>
          <w:rFonts w:ascii="Times New Roman" w:eastAsia="MS Mincho" w:hAnsi="Times New Roman" w:cs="Times New Roman"/>
          <w:sz w:val="28"/>
          <w:szCs w:val="28"/>
        </w:rPr>
      </w:pPr>
    </w:p>
    <w:p w:rsidR="00057CB5" w:rsidRPr="00057CB5" w:rsidRDefault="00057CB5" w:rsidP="00057CB5">
      <w:pPr>
        <w:tabs>
          <w:tab w:val="left" w:pos="9923"/>
        </w:tabs>
        <w:ind w:right="139"/>
        <w:jc w:val="both"/>
        <w:rPr>
          <w:rFonts w:ascii="Times New Roman" w:eastAsia="MS Mincho" w:hAnsi="Times New Roman" w:cs="Times New Roman"/>
          <w:sz w:val="28"/>
          <w:szCs w:val="28"/>
        </w:rPr>
      </w:pPr>
    </w:p>
    <w:p w:rsidR="00057CB5" w:rsidRPr="00057CB5" w:rsidRDefault="00057CB5" w:rsidP="00057CB5">
      <w:pPr>
        <w:tabs>
          <w:tab w:val="left" w:pos="9923"/>
        </w:tabs>
        <w:ind w:right="139"/>
        <w:jc w:val="both"/>
        <w:rPr>
          <w:rFonts w:ascii="Times New Roman" w:hAnsi="Times New Roman" w:cs="Times New Roman"/>
          <w:sz w:val="28"/>
          <w:szCs w:val="28"/>
        </w:rPr>
      </w:pPr>
    </w:p>
    <w:p w:rsidR="00057CB5" w:rsidRPr="00057CB5" w:rsidRDefault="00057CB5" w:rsidP="00057CB5">
      <w:pPr>
        <w:tabs>
          <w:tab w:val="left" w:pos="9923"/>
        </w:tabs>
        <w:ind w:right="139"/>
        <w:rPr>
          <w:rFonts w:ascii="Times New Roman" w:eastAsia="MS Mincho" w:hAnsi="Times New Roman" w:cs="Times New Roman"/>
          <w:sz w:val="28"/>
          <w:szCs w:val="28"/>
        </w:rPr>
      </w:pPr>
      <w:r w:rsidRPr="00057CB5">
        <w:rPr>
          <w:rFonts w:ascii="Times New Roman" w:eastAsia="MS Mincho" w:hAnsi="Times New Roman" w:cs="Times New Roman"/>
          <w:sz w:val="28"/>
          <w:szCs w:val="28"/>
        </w:rPr>
        <w:t>И.о. главы администрации</w:t>
      </w:r>
    </w:p>
    <w:p w:rsidR="00057CB5" w:rsidRPr="00057CB5" w:rsidRDefault="00057CB5" w:rsidP="00057CB5">
      <w:pPr>
        <w:tabs>
          <w:tab w:val="left" w:pos="9923"/>
        </w:tabs>
        <w:ind w:right="139"/>
        <w:rPr>
          <w:rFonts w:ascii="Times New Roman" w:eastAsia="MS Mincho" w:hAnsi="Times New Roman" w:cs="Times New Roman"/>
          <w:sz w:val="28"/>
          <w:szCs w:val="28"/>
        </w:rPr>
      </w:pPr>
      <w:r w:rsidRPr="00057CB5">
        <w:rPr>
          <w:rFonts w:ascii="Times New Roman" w:eastAsia="MS Mincho" w:hAnsi="Times New Roman" w:cs="Times New Roman"/>
          <w:sz w:val="28"/>
          <w:szCs w:val="28"/>
        </w:rPr>
        <w:t>муниципального образования –</w:t>
      </w:r>
    </w:p>
    <w:p w:rsidR="00057CB5" w:rsidRPr="00057CB5" w:rsidRDefault="00057CB5" w:rsidP="00057CB5">
      <w:pPr>
        <w:tabs>
          <w:tab w:val="left" w:pos="9923"/>
        </w:tabs>
        <w:ind w:right="139"/>
        <w:rPr>
          <w:rFonts w:ascii="Times New Roman" w:eastAsia="MS Mincho" w:hAnsi="Times New Roman" w:cs="Times New Roman"/>
          <w:sz w:val="28"/>
          <w:szCs w:val="28"/>
        </w:rPr>
      </w:pPr>
      <w:r w:rsidRPr="00057CB5">
        <w:rPr>
          <w:rFonts w:ascii="Times New Roman" w:eastAsia="MS Mincho" w:hAnsi="Times New Roman" w:cs="Times New Roman"/>
          <w:sz w:val="28"/>
          <w:szCs w:val="28"/>
        </w:rPr>
        <w:t xml:space="preserve">городской округ город  Касимов                                               </w:t>
      </w:r>
      <w:r>
        <w:rPr>
          <w:rFonts w:ascii="Times New Roman" w:eastAsia="MS Mincho" w:hAnsi="Times New Roman" w:cs="Times New Roman"/>
          <w:sz w:val="28"/>
          <w:szCs w:val="28"/>
        </w:rPr>
        <w:t xml:space="preserve">     </w:t>
      </w:r>
      <w:r w:rsidRPr="00057CB5">
        <w:rPr>
          <w:rFonts w:ascii="Times New Roman" w:eastAsia="MS Mincho" w:hAnsi="Times New Roman" w:cs="Times New Roman"/>
          <w:sz w:val="28"/>
          <w:szCs w:val="28"/>
        </w:rPr>
        <w:t>В.А. Гущин</w:t>
      </w:r>
    </w:p>
    <w:p w:rsidR="00057CB5" w:rsidRPr="00057CB5" w:rsidRDefault="00057CB5" w:rsidP="00057CB5">
      <w:pPr>
        <w:tabs>
          <w:tab w:val="left" w:pos="9923"/>
        </w:tabs>
        <w:ind w:right="139"/>
        <w:rPr>
          <w:rFonts w:ascii="Times New Roman" w:eastAsia="MS Mincho" w:hAnsi="Times New Roman" w:cs="Times New Roman"/>
          <w:sz w:val="28"/>
          <w:szCs w:val="28"/>
        </w:rPr>
      </w:pPr>
    </w:p>
    <w:p w:rsidR="00057CB5" w:rsidRPr="00057CB5" w:rsidRDefault="00057CB5" w:rsidP="00057CB5">
      <w:pPr>
        <w:tabs>
          <w:tab w:val="left" w:pos="9923"/>
        </w:tabs>
        <w:ind w:right="139"/>
        <w:rPr>
          <w:rFonts w:ascii="Times New Roman" w:eastAsia="MS Mincho" w:hAnsi="Times New Roman" w:cs="Times New Roman"/>
          <w:sz w:val="28"/>
          <w:szCs w:val="28"/>
        </w:rPr>
      </w:pPr>
    </w:p>
    <w:p w:rsidR="00057CB5" w:rsidRPr="00057CB5" w:rsidRDefault="00057CB5" w:rsidP="00057CB5">
      <w:pPr>
        <w:tabs>
          <w:tab w:val="left" w:pos="9923"/>
        </w:tabs>
        <w:ind w:right="139"/>
        <w:rPr>
          <w:rFonts w:ascii="Times New Roman" w:eastAsia="MS Mincho" w:hAnsi="Times New Roman" w:cs="Times New Roman"/>
          <w:sz w:val="28"/>
          <w:szCs w:val="28"/>
        </w:rPr>
      </w:pPr>
    </w:p>
    <w:p w:rsidR="00057CB5" w:rsidRPr="00057CB5" w:rsidRDefault="00057CB5" w:rsidP="00057CB5">
      <w:pPr>
        <w:tabs>
          <w:tab w:val="left" w:pos="9923"/>
        </w:tabs>
        <w:ind w:right="139"/>
        <w:rPr>
          <w:rFonts w:ascii="Times New Roman" w:eastAsia="MS Mincho" w:hAnsi="Times New Roman" w:cs="Times New Roman"/>
          <w:sz w:val="28"/>
          <w:szCs w:val="28"/>
        </w:rPr>
      </w:pPr>
    </w:p>
    <w:p w:rsidR="00057CB5" w:rsidRPr="00057CB5" w:rsidRDefault="00057CB5" w:rsidP="00057CB5">
      <w:pPr>
        <w:tabs>
          <w:tab w:val="left" w:pos="9923"/>
        </w:tabs>
        <w:ind w:right="139"/>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Default="00057CB5" w:rsidP="00057CB5">
      <w:pPr>
        <w:pStyle w:val="12"/>
        <w:jc w:val="right"/>
        <w:rPr>
          <w:rFonts w:ascii="Times New Roman" w:eastAsia="MS Mincho" w:hAnsi="Times New Roman" w:cs="Times New Roman"/>
          <w:sz w:val="28"/>
          <w:szCs w:val="28"/>
        </w:rPr>
      </w:pPr>
    </w:p>
    <w:p w:rsidR="00A61E0C" w:rsidRDefault="00A61E0C" w:rsidP="00057CB5">
      <w:pPr>
        <w:pStyle w:val="12"/>
        <w:jc w:val="right"/>
        <w:rPr>
          <w:rFonts w:ascii="Times New Roman" w:eastAsia="MS Mincho" w:hAnsi="Times New Roman" w:cs="Times New Roman"/>
          <w:sz w:val="28"/>
          <w:szCs w:val="28"/>
        </w:rPr>
      </w:pPr>
    </w:p>
    <w:p w:rsidR="00A61E0C" w:rsidRDefault="00A61E0C" w:rsidP="00057CB5">
      <w:pPr>
        <w:pStyle w:val="12"/>
        <w:jc w:val="right"/>
        <w:rPr>
          <w:rFonts w:ascii="Times New Roman" w:eastAsia="MS Mincho" w:hAnsi="Times New Roman" w:cs="Times New Roman"/>
          <w:sz w:val="28"/>
          <w:szCs w:val="28"/>
        </w:rPr>
      </w:pPr>
    </w:p>
    <w:p w:rsidR="00A61E0C" w:rsidRDefault="00A61E0C" w:rsidP="00057CB5">
      <w:pPr>
        <w:pStyle w:val="12"/>
        <w:jc w:val="right"/>
        <w:rPr>
          <w:rFonts w:ascii="Times New Roman" w:eastAsia="MS Mincho" w:hAnsi="Times New Roman" w:cs="Times New Roman"/>
          <w:sz w:val="28"/>
          <w:szCs w:val="28"/>
        </w:rPr>
      </w:pPr>
    </w:p>
    <w:p w:rsidR="00A61E0C" w:rsidRPr="00057CB5" w:rsidRDefault="00A61E0C"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jc w:val="right"/>
        <w:rPr>
          <w:rFonts w:ascii="Times New Roman" w:hAnsi="Times New Roman" w:cs="Times New Roman"/>
          <w:sz w:val="28"/>
          <w:szCs w:val="28"/>
        </w:rPr>
      </w:pPr>
      <w:r w:rsidRPr="00057CB5">
        <w:rPr>
          <w:rFonts w:ascii="Times New Roman" w:hAnsi="Times New Roman" w:cs="Times New Roman"/>
          <w:sz w:val="28"/>
          <w:szCs w:val="28"/>
        </w:rPr>
        <w:t>Приложение 1</w:t>
      </w:r>
    </w:p>
    <w:p w:rsidR="00057CB5" w:rsidRPr="00057CB5" w:rsidRDefault="00057CB5" w:rsidP="00057CB5">
      <w:pPr>
        <w:jc w:val="right"/>
        <w:rPr>
          <w:rFonts w:ascii="Times New Roman" w:hAnsi="Times New Roman" w:cs="Times New Roman"/>
          <w:sz w:val="28"/>
          <w:szCs w:val="28"/>
        </w:rPr>
      </w:pPr>
      <w:r w:rsidRPr="00057CB5">
        <w:rPr>
          <w:rFonts w:ascii="Times New Roman" w:hAnsi="Times New Roman" w:cs="Times New Roman"/>
          <w:sz w:val="28"/>
          <w:szCs w:val="28"/>
        </w:rPr>
        <w:t xml:space="preserve">к постановлению администрации </w:t>
      </w:r>
    </w:p>
    <w:p w:rsidR="00057CB5" w:rsidRPr="00057CB5" w:rsidRDefault="00057CB5" w:rsidP="00057CB5">
      <w:pPr>
        <w:jc w:val="right"/>
        <w:rPr>
          <w:rFonts w:ascii="Times New Roman" w:hAnsi="Times New Roman" w:cs="Times New Roman"/>
          <w:sz w:val="28"/>
          <w:szCs w:val="28"/>
        </w:rPr>
      </w:pPr>
      <w:r w:rsidRPr="00057CB5">
        <w:rPr>
          <w:rFonts w:ascii="Times New Roman" w:hAnsi="Times New Roman" w:cs="Times New Roman"/>
          <w:sz w:val="28"/>
          <w:szCs w:val="28"/>
        </w:rPr>
        <w:t xml:space="preserve">муниципального образования – </w:t>
      </w:r>
    </w:p>
    <w:p w:rsidR="00057CB5" w:rsidRPr="00057CB5" w:rsidRDefault="00057CB5" w:rsidP="00057CB5">
      <w:pPr>
        <w:jc w:val="right"/>
        <w:rPr>
          <w:rFonts w:ascii="Times New Roman" w:hAnsi="Times New Roman" w:cs="Times New Roman"/>
          <w:sz w:val="28"/>
          <w:szCs w:val="28"/>
        </w:rPr>
      </w:pPr>
      <w:r w:rsidRPr="00057CB5">
        <w:rPr>
          <w:rFonts w:ascii="Times New Roman" w:hAnsi="Times New Roman" w:cs="Times New Roman"/>
          <w:sz w:val="28"/>
          <w:szCs w:val="28"/>
        </w:rPr>
        <w:t>городской округ город Касимов</w:t>
      </w:r>
    </w:p>
    <w:p w:rsidR="00057CB5" w:rsidRPr="00057CB5" w:rsidRDefault="00057CB5" w:rsidP="00057CB5">
      <w:pPr>
        <w:jc w:val="right"/>
        <w:rPr>
          <w:rFonts w:ascii="Times New Roman" w:hAnsi="Times New Roman" w:cs="Times New Roman"/>
          <w:sz w:val="28"/>
          <w:szCs w:val="28"/>
        </w:rPr>
      </w:pPr>
      <w:r w:rsidRPr="00057CB5">
        <w:rPr>
          <w:rFonts w:ascii="Times New Roman" w:hAnsi="Times New Roman" w:cs="Times New Roman"/>
          <w:sz w:val="28"/>
          <w:szCs w:val="28"/>
        </w:rPr>
        <w:t>от 18.06.2019  № 736</w:t>
      </w:r>
    </w:p>
    <w:p w:rsidR="00057CB5" w:rsidRPr="00057CB5" w:rsidRDefault="00057CB5" w:rsidP="00057CB5">
      <w:pPr>
        <w:jc w:val="right"/>
        <w:rPr>
          <w:rFonts w:ascii="Times New Roman" w:hAnsi="Times New Roman" w:cs="Times New Roman"/>
          <w:sz w:val="28"/>
          <w:szCs w:val="28"/>
        </w:rPr>
      </w:pPr>
    </w:p>
    <w:p w:rsidR="00057CB5" w:rsidRPr="00057CB5" w:rsidRDefault="00057CB5" w:rsidP="00057CB5">
      <w:pPr>
        <w:jc w:val="right"/>
        <w:rPr>
          <w:rFonts w:ascii="Times New Roman" w:hAnsi="Times New Roman" w:cs="Times New Roman"/>
          <w:sz w:val="28"/>
          <w:szCs w:val="28"/>
        </w:rPr>
      </w:pPr>
    </w:p>
    <w:p w:rsidR="00057CB5" w:rsidRPr="00057CB5" w:rsidRDefault="00057CB5" w:rsidP="00057CB5">
      <w:pPr>
        <w:jc w:val="right"/>
        <w:rPr>
          <w:rFonts w:ascii="Times New Roman" w:hAnsi="Times New Roman" w:cs="Times New Roman"/>
          <w:sz w:val="28"/>
          <w:szCs w:val="28"/>
        </w:rPr>
      </w:pPr>
    </w:p>
    <w:p w:rsidR="00057CB5" w:rsidRPr="00057CB5" w:rsidRDefault="00057CB5" w:rsidP="00057CB5">
      <w:pPr>
        <w:jc w:val="center"/>
        <w:rPr>
          <w:rFonts w:ascii="Times New Roman" w:hAnsi="Times New Roman" w:cs="Times New Roman"/>
          <w:b/>
          <w:sz w:val="28"/>
          <w:szCs w:val="28"/>
        </w:rPr>
      </w:pPr>
      <w:r w:rsidRPr="00057CB5">
        <w:rPr>
          <w:rFonts w:ascii="Times New Roman" w:hAnsi="Times New Roman" w:cs="Times New Roman"/>
          <w:b/>
          <w:sz w:val="28"/>
          <w:szCs w:val="28"/>
        </w:rPr>
        <w:t xml:space="preserve">ПРОГРАММА </w:t>
      </w:r>
    </w:p>
    <w:p w:rsidR="00057CB5" w:rsidRPr="00057CB5" w:rsidRDefault="00057CB5" w:rsidP="00057CB5">
      <w:pPr>
        <w:jc w:val="center"/>
        <w:rPr>
          <w:rFonts w:ascii="Times New Roman" w:hAnsi="Times New Roman" w:cs="Times New Roman"/>
          <w:b/>
          <w:sz w:val="28"/>
          <w:szCs w:val="28"/>
        </w:rPr>
      </w:pPr>
      <w:r w:rsidRPr="00057CB5">
        <w:rPr>
          <w:rFonts w:ascii="Times New Roman" w:hAnsi="Times New Roman" w:cs="Times New Roman"/>
          <w:b/>
          <w:sz w:val="28"/>
          <w:szCs w:val="28"/>
        </w:rPr>
        <w:t>проведения мероприятий, посвященных Дню памяти и скорби - дню начала Великой Отечественной войны</w:t>
      </w:r>
    </w:p>
    <w:p w:rsidR="00057CB5" w:rsidRPr="00057CB5" w:rsidRDefault="00057CB5" w:rsidP="00057CB5">
      <w:pPr>
        <w:jc w:val="center"/>
        <w:rPr>
          <w:rFonts w:ascii="Times New Roman" w:hAnsi="Times New Roman" w:cs="Times New Roman"/>
          <w:b/>
          <w:sz w:val="28"/>
          <w:szCs w:val="28"/>
        </w:rPr>
      </w:pPr>
      <w:r w:rsidRPr="00057CB5">
        <w:rPr>
          <w:rFonts w:ascii="Times New Roman" w:hAnsi="Times New Roman" w:cs="Times New Roman"/>
          <w:b/>
          <w:sz w:val="28"/>
          <w:szCs w:val="28"/>
        </w:rPr>
        <w:t>21 - 22.06.2019</w:t>
      </w:r>
    </w:p>
    <w:p w:rsidR="00057CB5" w:rsidRPr="00057CB5" w:rsidRDefault="00057CB5" w:rsidP="00057CB5">
      <w:pPr>
        <w:suppressAutoHyphens w:val="0"/>
        <w:jc w:val="both"/>
        <w:rPr>
          <w:rFonts w:ascii="Times New Roman" w:hAnsi="Times New Roman" w:cs="Times New Roman"/>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551"/>
        <w:gridCol w:w="3969"/>
        <w:gridCol w:w="2191"/>
      </w:tblGrid>
      <w:tr w:rsidR="00057CB5" w:rsidRPr="00057CB5" w:rsidTr="00057CB5">
        <w:trPr>
          <w:trHeight w:val="518"/>
        </w:trPr>
        <w:tc>
          <w:tcPr>
            <w:tcW w:w="1135" w:type="dxa"/>
            <w:shd w:val="clear" w:color="auto" w:fill="auto"/>
          </w:tcPr>
          <w:p w:rsidR="00057CB5" w:rsidRPr="00057CB5" w:rsidRDefault="00057CB5" w:rsidP="00057CB5">
            <w:pPr>
              <w:suppressAutoHyphens w:val="0"/>
              <w:jc w:val="center"/>
              <w:rPr>
                <w:rFonts w:ascii="Times New Roman" w:hAnsi="Times New Roman" w:cs="Times New Roman"/>
                <w:b/>
                <w:sz w:val="28"/>
                <w:szCs w:val="28"/>
              </w:rPr>
            </w:pPr>
            <w:r w:rsidRPr="00057CB5">
              <w:rPr>
                <w:rFonts w:ascii="Times New Roman" w:hAnsi="Times New Roman" w:cs="Times New Roman"/>
                <w:b/>
                <w:sz w:val="28"/>
                <w:szCs w:val="28"/>
              </w:rPr>
              <w:t>Время</w:t>
            </w:r>
          </w:p>
        </w:tc>
        <w:tc>
          <w:tcPr>
            <w:tcW w:w="2551" w:type="dxa"/>
            <w:shd w:val="clear" w:color="auto" w:fill="auto"/>
          </w:tcPr>
          <w:p w:rsidR="00057CB5" w:rsidRPr="00057CB5" w:rsidRDefault="00057CB5" w:rsidP="00057CB5">
            <w:pPr>
              <w:suppressAutoHyphens w:val="0"/>
              <w:jc w:val="center"/>
              <w:rPr>
                <w:rFonts w:ascii="Times New Roman" w:hAnsi="Times New Roman" w:cs="Times New Roman"/>
                <w:b/>
                <w:sz w:val="28"/>
                <w:szCs w:val="28"/>
              </w:rPr>
            </w:pPr>
            <w:r w:rsidRPr="00057CB5">
              <w:rPr>
                <w:rFonts w:ascii="Times New Roman" w:hAnsi="Times New Roman" w:cs="Times New Roman"/>
                <w:b/>
                <w:sz w:val="28"/>
                <w:szCs w:val="28"/>
              </w:rPr>
              <w:t>Мероприятия</w:t>
            </w:r>
          </w:p>
        </w:tc>
        <w:tc>
          <w:tcPr>
            <w:tcW w:w="3969" w:type="dxa"/>
          </w:tcPr>
          <w:p w:rsidR="00057CB5" w:rsidRPr="00057CB5" w:rsidRDefault="00057CB5" w:rsidP="00057CB5">
            <w:pPr>
              <w:suppressAutoHyphens w:val="0"/>
              <w:jc w:val="center"/>
              <w:rPr>
                <w:rFonts w:ascii="Times New Roman" w:hAnsi="Times New Roman" w:cs="Times New Roman"/>
                <w:b/>
                <w:sz w:val="28"/>
                <w:szCs w:val="28"/>
              </w:rPr>
            </w:pPr>
            <w:r w:rsidRPr="00057CB5">
              <w:rPr>
                <w:rFonts w:ascii="Times New Roman" w:hAnsi="Times New Roman" w:cs="Times New Roman"/>
                <w:b/>
                <w:sz w:val="28"/>
                <w:szCs w:val="28"/>
              </w:rPr>
              <w:t>Место проведения</w:t>
            </w:r>
          </w:p>
        </w:tc>
        <w:tc>
          <w:tcPr>
            <w:tcW w:w="1906" w:type="dxa"/>
          </w:tcPr>
          <w:p w:rsidR="00057CB5" w:rsidRPr="00057CB5" w:rsidRDefault="00057CB5" w:rsidP="00057CB5">
            <w:pPr>
              <w:suppressAutoHyphens w:val="0"/>
              <w:jc w:val="center"/>
              <w:rPr>
                <w:rFonts w:ascii="Times New Roman" w:hAnsi="Times New Roman" w:cs="Times New Roman"/>
                <w:b/>
                <w:sz w:val="28"/>
                <w:szCs w:val="28"/>
              </w:rPr>
            </w:pPr>
            <w:r w:rsidRPr="00057CB5">
              <w:rPr>
                <w:rFonts w:ascii="Times New Roman" w:hAnsi="Times New Roman" w:cs="Times New Roman"/>
                <w:b/>
                <w:sz w:val="28"/>
                <w:szCs w:val="28"/>
              </w:rPr>
              <w:t>Ответственные</w:t>
            </w:r>
          </w:p>
        </w:tc>
      </w:tr>
      <w:tr w:rsidR="00057CB5" w:rsidRPr="00057CB5" w:rsidTr="00057CB5">
        <w:trPr>
          <w:trHeight w:val="268"/>
        </w:trPr>
        <w:tc>
          <w:tcPr>
            <w:tcW w:w="9561" w:type="dxa"/>
            <w:gridSpan w:val="4"/>
            <w:shd w:val="clear" w:color="auto" w:fill="auto"/>
          </w:tcPr>
          <w:p w:rsidR="00057CB5" w:rsidRPr="00057CB5" w:rsidRDefault="00057CB5" w:rsidP="00057CB5">
            <w:pPr>
              <w:suppressAutoHyphens w:val="0"/>
              <w:jc w:val="center"/>
              <w:rPr>
                <w:rFonts w:ascii="Times New Roman" w:hAnsi="Times New Roman" w:cs="Times New Roman"/>
                <w:b/>
                <w:sz w:val="28"/>
                <w:szCs w:val="28"/>
              </w:rPr>
            </w:pPr>
            <w:r w:rsidRPr="00057CB5">
              <w:rPr>
                <w:rFonts w:ascii="Times New Roman" w:hAnsi="Times New Roman" w:cs="Times New Roman"/>
                <w:b/>
                <w:sz w:val="28"/>
                <w:szCs w:val="28"/>
              </w:rPr>
              <w:t>21 июня</w:t>
            </w:r>
          </w:p>
        </w:tc>
      </w:tr>
      <w:tr w:rsidR="00057CB5" w:rsidRPr="00057CB5" w:rsidTr="00057CB5">
        <w:trPr>
          <w:trHeight w:val="3390"/>
        </w:trPr>
        <w:tc>
          <w:tcPr>
            <w:tcW w:w="1135" w:type="dxa"/>
            <w:shd w:val="clear" w:color="auto" w:fill="auto"/>
          </w:tcPr>
          <w:p w:rsidR="00057CB5" w:rsidRPr="00057CB5" w:rsidRDefault="00057CB5" w:rsidP="00057CB5">
            <w:pPr>
              <w:suppressAutoHyphens w:val="0"/>
              <w:rPr>
                <w:rFonts w:ascii="Times New Roman" w:hAnsi="Times New Roman" w:cs="Times New Roman"/>
                <w:sz w:val="28"/>
                <w:szCs w:val="28"/>
              </w:rPr>
            </w:pPr>
            <w:r w:rsidRPr="00057CB5">
              <w:rPr>
                <w:rFonts w:ascii="Times New Roman" w:hAnsi="Times New Roman" w:cs="Times New Roman"/>
                <w:sz w:val="28"/>
                <w:szCs w:val="28"/>
              </w:rPr>
              <w:t>10.00 -10.25</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r w:rsidRPr="00057CB5">
              <w:rPr>
                <w:rFonts w:ascii="Times New Roman" w:hAnsi="Times New Roman" w:cs="Times New Roman"/>
                <w:sz w:val="28"/>
                <w:szCs w:val="28"/>
              </w:rPr>
              <w:t>10.00 -12.00</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r w:rsidRPr="00057CB5">
              <w:rPr>
                <w:rFonts w:ascii="Times New Roman" w:hAnsi="Times New Roman" w:cs="Times New Roman"/>
                <w:sz w:val="28"/>
                <w:szCs w:val="28"/>
              </w:rPr>
              <w:t>10.30 -11.00</w:t>
            </w:r>
          </w:p>
          <w:p w:rsidR="00057CB5" w:rsidRPr="00057CB5" w:rsidRDefault="00057CB5" w:rsidP="00057CB5">
            <w:pPr>
              <w:suppressAutoHyphens w:val="0"/>
              <w:rPr>
                <w:rFonts w:ascii="Times New Roman" w:hAnsi="Times New Roman" w:cs="Times New Roman"/>
                <w:sz w:val="28"/>
                <w:szCs w:val="28"/>
              </w:rPr>
            </w:pPr>
          </w:p>
        </w:tc>
        <w:tc>
          <w:tcPr>
            <w:tcW w:w="2551" w:type="dxa"/>
            <w:shd w:val="clear" w:color="auto" w:fill="auto"/>
          </w:tcPr>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Панихида</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Вахта памяти</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Возложение цветов</w:t>
            </w:r>
          </w:p>
          <w:p w:rsidR="00057CB5" w:rsidRPr="00057CB5" w:rsidRDefault="00057CB5" w:rsidP="00057CB5">
            <w:pPr>
              <w:suppressAutoHyphens w:val="0"/>
              <w:rPr>
                <w:rFonts w:ascii="Times New Roman" w:hAnsi="Times New Roman" w:cs="Times New Roman"/>
                <w:sz w:val="28"/>
                <w:szCs w:val="28"/>
              </w:rPr>
            </w:pPr>
          </w:p>
        </w:tc>
        <w:tc>
          <w:tcPr>
            <w:tcW w:w="3969" w:type="dxa"/>
          </w:tcPr>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Вознесенский собор</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Стела Героям – касимовцам,</w:t>
            </w: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 xml:space="preserve"> Площадь Победы</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Стела Героям – касимовцам,</w:t>
            </w: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Площадь Победы</w:t>
            </w:r>
          </w:p>
          <w:p w:rsidR="00057CB5" w:rsidRPr="00057CB5" w:rsidRDefault="00057CB5" w:rsidP="00057CB5">
            <w:pPr>
              <w:suppressAutoHyphens w:val="0"/>
              <w:rPr>
                <w:rFonts w:ascii="Times New Roman" w:hAnsi="Times New Roman" w:cs="Times New Roman"/>
                <w:sz w:val="28"/>
                <w:szCs w:val="28"/>
              </w:rPr>
            </w:pPr>
          </w:p>
        </w:tc>
        <w:tc>
          <w:tcPr>
            <w:tcW w:w="1906" w:type="dxa"/>
          </w:tcPr>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М.Г. Тукмакова</w:t>
            </w:r>
          </w:p>
          <w:p w:rsidR="00057CB5" w:rsidRPr="00057CB5" w:rsidRDefault="00057CB5" w:rsidP="00057CB5">
            <w:pPr>
              <w:suppressAutoHyphens w:val="0"/>
              <w:jc w:val="center"/>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Т.В. Ермакова</w:t>
            </w:r>
          </w:p>
          <w:p w:rsidR="00057CB5" w:rsidRPr="00057CB5" w:rsidRDefault="00057CB5" w:rsidP="00057CB5">
            <w:pPr>
              <w:suppressAutoHyphens w:val="0"/>
              <w:jc w:val="center"/>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М.Г. Тукмакова</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tc>
      </w:tr>
      <w:tr w:rsidR="00057CB5" w:rsidRPr="00057CB5" w:rsidTr="00057CB5">
        <w:trPr>
          <w:trHeight w:val="235"/>
        </w:trPr>
        <w:tc>
          <w:tcPr>
            <w:tcW w:w="9561" w:type="dxa"/>
            <w:gridSpan w:val="4"/>
            <w:shd w:val="clear" w:color="auto" w:fill="auto"/>
          </w:tcPr>
          <w:p w:rsidR="00057CB5" w:rsidRPr="00057CB5" w:rsidRDefault="00057CB5" w:rsidP="00057CB5">
            <w:pPr>
              <w:suppressAutoHyphens w:val="0"/>
              <w:rPr>
                <w:rFonts w:ascii="Times New Roman" w:hAnsi="Times New Roman" w:cs="Times New Roman"/>
                <w:b/>
                <w:sz w:val="28"/>
                <w:szCs w:val="28"/>
              </w:rPr>
            </w:pPr>
            <w:r w:rsidRPr="00057CB5">
              <w:rPr>
                <w:rFonts w:ascii="Times New Roman" w:hAnsi="Times New Roman" w:cs="Times New Roman"/>
                <w:b/>
                <w:sz w:val="28"/>
                <w:szCs w:val="28"/>
              </w:rPr>
              <w:t>22 июня</w:t>
            </w:r>
          </w:p>
        </w:tc>
      </w:tr>
      <w:tr w:rsidR="00057CB5" w:rsidRPr="00057CB5" w:rsidTr="00057CB5">
        <w:trPr>
          <w:trHeight w:val="1117"/>
        </w:trPr>
        <w:tc>
          <w:tcPr>
            <w:tcW w:w="1135" w:type="dxa"/>
            <w:shd w:val="clear" w:color="auto" w:fill="auto"/>
          </w:tcPr>
          <w:p w:rsidR="00057CB5" w:rsidRPr="00057CB5" w:rsidRDefault="00057CB5" w:rsidP="00057CB5">
            <w:pPr>
              <w:suppressAutoHyphens w:val="0"/>
              <w:rPr>
                <w:rFonts w:ascii="Times New Roman" w:hAnsi="Times New Roman" w:cs="Times New Roman"/>
                <w:sz w:val="28"/>
                <w:szCs w:val="28"/>
              </w:rPr>
            </w:pPr>
            <w:r w:rsidRPr="00057CB5">
              <w:rPr>
                <w:rFonts w:ascii="Times New Roman" w:hAnsi="Times New Roman" w:cs="Times New Roman"/>
                <w:sz w:val="28"/>
                <w:szCs w:val="28"/>
              </w:rPr>
              <w:t>4.00 - 4.30</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r w:rsidRPr="00057CB5">
              <w:rPr>
                <w:rFonts w:ascii="Times New Roman" w:hAnsi="Times New Roman" w:cs="Times New Roman"/>
                <w:sz w:val="28"/>
                <w:szCs w:val="28"/>
              </w:rPr>
              <w:t>12.00</w:t>
            </w:r>
          </w:p>
        </w:tc>
        <w:tc>
          <w:tcPr>
            <w:tcW w:w="2551" w:type="dxa"/>
            <w:shd w:val="clear" w:color="auto" w:fill="auto"/>
          </w:tcPr>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Гражданско – патриотическая  акция «Свеча памяти»</w:t>
            </w:r>
          </w:p>
          <w:p w:rsidR="00057CB5" w:rsidRPr="00057CB5" w:rsidRDefault="00057CB5" w:rsidP="00057CB5">
            <w:pPr>
              <w:suppressAutoHyphens w:val="0"/>
              <w:jc w:val="center"/>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 xml:space="preserve">Всероссийская </w:t>
            </w:r>
            <w:r w:rsidRPr="00057CB5">
              <w:rPr>
                <w:rFonts w:ascii="Times New Roman" w:eastAsia="MS Mincho" w:hAnsi="Times New Roman" w:cs="Times New Roman"/>
                <w:sz w:val="28"/>
                <w:szCs w:val="28"/>
              </w:rPr>
              <w:t xml:space="preserve">военно-патриотическая акция «Горсть Памяти» </w:t>
            </w:r>
          </w:p>
        </w:tc>
        <w:tc>
          <w:tcPr>
            <w:tcW w:w="3969" w:type="dxa"/>
          </w:tcPr>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Стела Героям – касимовцам</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r w:rsidRPr="00057CB5">
              <w:rPr>
                <w:rFonts w:ascii="Times New Roman" w:hAnsi="Times New Roman" w:cs="Times New Roman"/>
                <w:sz w:val="28"/>
                <w:szCs w:val="28"/>
              </w:rPr>
              <w:t>братская могила воинов –касимовцев на старом кладбище</w:t>
            </w:r>
          </w:p>
        </w:tc>
        <w:tc>
          <w:tcPr>
            <w:tcW w:w="1906" w:type="dxa"/>
          </w:tcPr>
          <w:p w:rsidR="00057CB5" w:rsidRPr="00057CB5" w:rsidRDefault="00057CB5" w:rsidP="00057CB5">
            <w:pPr>
              <w:suppressAutoHyphens w:val="0"/>
              <w:rPr>
                <w:rFonts w:ascii="Times New Roman" w:hAnsi="Times New Roman" w:cs="Times New Roman"/>
                <w:sz w:val="28"/>
                <w:szCs w:val="28"/>
              </w:rPr>
            </w:pPr>
            <w:r w:rsidRPr="00057CB5">
              <w:rPr>
                <w:rFonts w:ascii="Times New Roman" w:hAnsi="Times New Roman" w:cs="Times New Roman"/>
                <w:sz w:val="28"/>
                <w:szCs w:val="28"/>
              </w:rPr>
              <w:t>Т.В. Соловьева</w:t>
            </w: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rPr>
                <w:rFonts w:ascii="Times New Roman" w:hAnsi="Times New Roman" w:cs="Times New Roman"/>
                <w:sz w:val="28"/>
                <w:szCs w:val="28"/>
              </w:rPr>
            </w:pPr>
          </w:p>
          <w:p w:rsidR="00057CB5" w:rsidRPr="00057CB5" w:rsidRDefault="00057CB5" w:rsidP="00057CB5">
            <w:pPr>
              <w:suppressAutoHyphens w:val="0"/>
              <w:jc w:val="center"/>
              <w:rPr>
                <w:rFonts w:ascii="Times New Roman" w:hAnsi="Times New Roman" w:cs="Times New Roman"/>
                <w:sz w:val="28"/>
                <w:szCs w:val="28"/>
              </w:rPr>
            </w:pPr>
            <w:r w:rsidRPr="00057CB5">
              <w:rPr>
                <w:rFonts w:ascii="Times New Roman" w:hAnsi="Times New Roman" w:cs="Times New Roman"/>
                <w:sz w:val="28"/>
                <w:szCs w:val="28"/>
              </w:rPr>
              <w:t>Т.В. Соловьева Т.В. Ермакова</w:t>
            </w:r>
          </w:p>
        </w:tc>
      </w:tr>
    </w:tbl>
    <w:p w:rsidR="00057CB5" w:rsidRPr="00057CB5" w:rsidRDefault="00057CB5" w:rsidP="00057CB5">
      <w:pPr>
        <w:pStyle w:val="12"/>
        <w:jc w:val="right"/>
        <w:rPr>
          <w:rFonts w:ascii="Times New Roman" w:eastAsia="MS Mincho" w:hAnsi="Times New Roman" w:cs="Times New Roman"/>
          <w:sz w:val="28"/>
          <w:szCs w:val="28"/>
        </w:rPr>
      </w:pPr>
      <w:r w:rsidRPr="00057CB5">
        <w:rPr>
          <w:rFonts w:ascii="Times New Roman" w:eastAsia="MS Mincho" w:hAnsi="Times New Roman" w:cs="Times New Roman"/>
          <w:sz w:val="28"/>
          <w:szCs w:val="28"/>
        </w:rPr>
        <w:t xml:space="preserve">                                                                                  </w:t>
      </w:r>
    </w:p>
    <w:p w:rsidR="00057CB5" w:rsidRPr="00057CB5" w:rsidRDefault="00057CB5" w:rsidP="00057CB5">
      <w:pPr>
        <w:pStyle w:val="12"/>
        <w:jc w:val="right"/>
        <w:rPr>
          <w:rFonts w:ascii="Times New Roman" w:eastAsia="MS Mincho" w:hAnsi="Times New Roman" w:cs="Times New Roman"/>
          <w:sz w:val="28"/>
          <w:szCs w:val="28"/>
        </w:rPr>
      </w:pPr>
      <w:r w:rsidRPr="00057CB5">
        <w:rPr>
          <w:rFonts w:ascii="Times New Roman" w:eastAsia="MS Mincho" w:hAnsi="Times New Roman" w:cs="Times New Roman"/>
          <w:sz w:val="28"/>
          <w:szCs w:val="28"/>
        </w:rPr>
        <w:t xml:space="preserve">                                                                                </w:t>
      </w: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pStyle w:val="12"/>
        <w:jc w:val="right"/>
        <w:rPr>
          <w:rFonts w:ascii="Times New Roman" w:eastAsia="MS Mincho" w:hAnsi="Times New Roman" w:cs="Times New Roman"/>
          <w:sz w:val="28"/>
          <w:szCs w:val="28"/>
        </w:rPr>
      </w:pPr>
    </w:p>
    <w:p w:rsidR="00057CB5" w:rsidRPr="00057CB5" w:rsidRDefault="00057CB5" w:rsidP="00057CB5">
      <w:pPr>
        <w:jc w:val="right"/>
        <w:rPr>
          <w:rFonts w:ascii="Times New Roman" w:hAnsi="Times New Roman" w:cs="Times New Roman"/>
          <w:sz w:val="28"/>
          <w:szCs w:val="28"/>
        </w:rPr>
      </w:pPr>
      <w:r>
        <w:rPr>
          <w:rFonts w:ascii="Times New Roman" w:hAnsi="Times New Roman" w:cs="Times New Roman"/>
          <w:sz w:val="28"/>
          <w:szCs w:val="28"/>
        </w:rPr>
        <w:t>При</w:t>
      </w:r>
      <w:r w:rsidRPr="00057CB5">
        <w:rPr>
          <w:rFonts w:ascii="Times New Roman" w:hAnsi="Times New Roman" w:cs="Times New Roman"/>
          <w:sz w:val="28"/>
          <w:szCs w:val="28"/>
        </w:rPr>
        <w:t>ложение 2</w:t>
      </w:r>
    </w:p>
    <w:p w:rsidR="00057CB5" w:rsidRPr="00057CB5" w:rsidRDefault="00057CB5" w:rsidP="00057CB5">
      <w:pPr>
        <w:jc w:val="right"/>
        <w:rPr>
          <w:rFonts w:ascii="Times New Roman" w:hAnsi="Times New Roman" w:cs="Times New Roman"/>
          <w:sz w:val="28"/>
          <w:szCs w:val="28"/>
        </w:rPr>
      </w:pPr>
      <w:r w:rsidRPr="00057CB5">
        <w:rPr>
          <w:rFonts w:ascii="Times New Roman" w:hAnsi="Times New Roman" w:cs="Times New Roman"/>
          <w:sz w:val="28"/>
          <w:szCs w:val="28"/>
        </w:rPr>
        <w:t xml:space="preserve">к постановлению администрации </w:t>
      </w:r>
    </w:p>
    <w:p w:rsidR="00057CB5" w:rsidRPr="00057CB5" w:rsidRDefault="00057CB5" w:rsidP="00057CB5">
      <w:pPr>
        <w:jc w:val="right"/>
        <w:rPr>
          <w:rFonts w:ascii="Times New Roman" w:hAnsi="Times New Roman" w:cs="Times New Roman"/>
          <w:sz w:val="28"/>
          <w:szCs w:val="28"/>
        </w:rPr>
      </w:pPr>
      <w:r w:rsidRPr="00057CB5">
        <w:rPr>
          <w:rFonts w:ascii="Times New Roman" w:hAnsi="Times New Roman" w:cs="Times New Roman"/>
          <w:sz w:val="28"/>
          <w:szCs w:val="28"/>
        </w:rPr>
        <w:t xml:space="preserve">муниципального образования – </w:t>
      </w:r>
    </w:p>
    <w:p w:rsidR="00057CB5" w:rsidRPr="00057CB5" w:rsidRDefault="00057CB5" w:rsidP="00057CB5">
      <w:pPr>
        <w:jc w:val="right"/>
        <w:rPr>
          <w:rFonts w:ascii="Times New Roman" w:hAnsi="Times New Roman" w:cs="Times New Roman"/>
          <w:sz w:val="28"/>
          <w:szCs w:val="28"/>
        </w:rPr>
      </w:pPr>
      <w:r w:rsidRPr="00057CB5">
        <w:rPr>
          <w:rFonts w:ascii="Times New Roman" w:hAnsi="Times New Roman" w:cs="Times New Roman"/>
          <w:sz w:val="28"/>
          <w:szCs w:val="28"/>
        </w:rPr>
        <w:t>городской округ город Касимов</w:t>
      </w:r>
    </w:p>
    <w:p w:rsidR="00057CB5" w:rsidRPr="00057CB5" w:rsidRDefault="00057CB5" w:rsidP="00057CB5">
      <w:pPr>
        <w:jc w:val="right"/>
        <w:rPr>
          <w:rFonts w:ascii="Times New Roman" w:hAnsi="Times New Roman" w:cs="Times New Roman"/>
          <w:b/>
          <w:sz w:val="28"/>
          <w:szCs w:val="28"/>
        </w:rPr>
      </w:pPr>
      <w:r w:rsidRPr="00057CB5">
        <w:rPr>
          <w:rFonts w:ascii="Times New Roman" w:hAnsi="Times New Roman" w:cs="Times New Roman"/>
          <w:sz w:val="28"/>
          <w:szCs w:val="28"/>
        </w:rPr>
        <w:t>от 18.06.2019 № 736</w:t>
      </w:r>
    </w:p>
    <w:p w:rsidR="00057CB5" w:rsidRPr="00057CB5" w:rsidRDefault="00057CB5" w:rsidP="00057CB5">
      <w:pPr>
        <w:jc w:val="center"/>
        <w:rPr>
          <w:rFonts w:ascii="Times New Roman" w:hAnsi="Times New Roman" w:cs="Times New Roman"/>
          <w:b/>
          <w:sz w:val="28"/>
          <w:szCs w:val="28"/>
        </w:rPr>
      </w:pPr>
    </w:p>
    <w:p w:rsidR="00057CB5" w:rsidRPr="00057CB5" w:rsidRDefault="00057CB5" w:rsidP="00057CB5">
      <w:pPr>
        <w:jc w:val="center"/>
        <w:rPr>
          <w:rFonts w:ascii="Times New Roman" w:hAnsi="Times New Roman" w:cs="Times New Roman"/>
          <w:b/>
          <w:sz w:val="28"/>
          <w:szCs w:val="28"/>
        </w:rPr>
      </w:pPr>
    </w:p>
    <w:p w:rsidR="00057CB5" w:rsidRPr="00057CB5" w:rsidRDefault="00057CB5" w:rsidP="00057CB5">
      <w:pPr>
        <w:jc w:val="center"/>
        <w:rPr>
          <w:rFonts w:ascii="Times New Roman" w:hAnsi="Times New Roman" w:cs="Times New Roman"/>
          <w:b/>
          <w:sz w:val="28"/>
          <w:szCs w:val="28"/>
        </w:rPr>
      </w:pPr>
    </w:p>
    <w:p w:rsidR="00057CB5" w:rsidRPr="00057CB5" w:rsidRDefault="00057CB5" w:rsidP="00057CB5">
      <w:pPr>
        <w:jc w:val="center"/>
        <w:rPr>
          <w:rFonts w:ascii="Times New Roman" w:hAnsi="Times New Roman" w:cs="Times New Roman"/>
          <w:b/>
          <w:sz w:val="28"/>
          <w:szCs w:val="28"/>
        </w:rPr>
      </w:pPr>
      <w:r w:rsidRPr="00057CB5">
        <w:rPr>
          <w:rFonts w:ascii="Times New Roman" w:hAnsi="Times New Roman" w:cs="Times New Roman"/>
          <w:b/>
          <w:sz w:val="28"/>
          <w:szCs w:val="28"/>
        </w:rPr>
        <w:t xml:space="preserve">Смета расходов </w:t>
      </w:r>
    </w:p>
    <w:p w:rsidR="00057CB5" w:rsidRPr="00057CB5" w:rsidRDefault="00057CB5" w:rsidP="00057CB5">
      <w:pPr>
        <w:jc w:val="center"/>
        <w:rPr>
          <w:rFonts w:ascii="Times New Roman" w:hAnsi="Times New Roman" w:cs="Times New Roman"/>
          <w:b/>
          <w:sz w:val="28"/>
          <w:szCs w:val="28"/>
        </w:rPr>
      </w:pPr>
      <w:r w:rsidRPr="00057CB5">
        <w:rPr>
          <w:rFonts w:ascii="Times New Roman" w:hAnsi="Times New Roman" w:cs="Times New Roman"/>
          <w:b/>
          <w:sz w:val="28"/>
          <w:szCs w:val="28"/>
        </w:rPr>
        <w:t>на проведение мероприятий, посвященные Дню Памяти и Скорби – дню начала Великой Отечественной войны.</w:t>
      </w:r>
    </w:p>
    <w:p w:rsidR="00057CB5" w:rsidRPr="00057CB5" w:rsidRDefault="00057CB5" w:rsidP="00057CB5">
      <w:pPr>
        <w:jc w:val="center"/>
        <w:rPr>
          <w:rFonts w:ascii="Times New Roman" w:hAnsi="Times New Roman" w:cs="Times New Roman"/>
          <w:b/>
          <w:sz w:val="28"/>
          <w:szCs w:val="28"/>
        </w:rPr>
      </w:pP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835"/>
        <w:gridCol w:w="1620"/>
        <w:gridCol w:w="2241"/>
        <w:gridCol w:w="2126"/>
      </w:tblGrid>
      <w:tr w:rsidR="00057CB5" w:rsidRPr="00057CB5" w:rsidTr="00057CB5">
        <w:trPr>
          <w:trHeight w:val="589"/>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jc w:val="center"/>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 п/п</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ind w:left="-104"/>
              <w:jc w:val="center"/>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Мероприятие</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jc w:val="center"/>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Стоимость, руб.</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jc w:val="center"/>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Смета расходов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jc w:val="center"/>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Ответственный</w:t>
            </w:r>
          </w:p>
        </w:tc>
      </w:tr>
      <w:tr w:rsidR="00057CB5" w:rsidRPr="00057CB5" w:rsidTr="00057CB5">
        <w:trPr>
          <w:trHeight w:val="589"/>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jc w:val="center"/>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Приобретение цветов и венка</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jc w:val="center"/>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5000</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ind w:left="-288"/>
              <w:jc w:val="center"/>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 xml:space="preserve">Администрация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jc w:val="center"/>
              <w:rPr>
                <w:rFonts w:ascii="Times New Roman" w:eastAsia="Times New Roman" w:hAnsi="Times New Roman" w:cs="Times New Roman"/>
                <w:sz w:val="28"/>
                <w:szCs w:val="28"/>
                <w:lang w:eastAsia="ru-RU" w:bidi="ar-SA"/>
              </w:rPr>
            </w:pPr>
            <w:r w:rsidRPr="00057CB5">
              <w:rPr>
                <w:rFonts w:ascii="Times New Roman" w:eastAsia="Times New Roman" w:hAnsi="Times New Roman" w:cs="Times New Roman"/>
                <w:sz w:val="28"/>
                <w:szCs w:val="28"/>
                <w:lang w:eastAsia="ru-RU" w:bidi="ar-SA"/>
              </w:rPr>
              <w:t>О.М. Трушина</w:t>
            </w:r>
          </w:p>
        </w:tc>
      </w:tr>
      <w:tr w:rsidR="00057CB5" w:rsidRPr="00057CB5" w:rsidTr="00057CB5">
        <w:tc>
          <w:tcPr>
            <w:tcW w:w="36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rPr>
                <w:rFonts w:ascii="Times New Roman" w:eastAsia="Times New Roman" w:hAnsi="Times New Roman" w:cs="Times New Roman"/>
                <w:b/>
                <w:sz w:val="28"/>
                <w:szCs w:val="28"/>
                <w:lang w:eastAsia="ru-RU" w:bidi="ar-SA"/>
              </w:rPr>
            </w:pPr>
            <w:r w:rsidRPr="00057CB5">
              <w:rPr>
                <w:rFonts w:ascii="Times New Roman" w:eastAsia="Times New Roman" w:hAnsi="Times New Roman" w:cs="Times New Roman"/>
                <w:b/>
                <w:sz w:val="28"/>
                <w:szCs w:val="28"/>
                <w:lang w:eastAsia="ru-RU" w:bidi="ar-SA"/>
              </w:rPr>
              <w:t>ИТОГО: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jc w:val="center"/>
              <w:rPr>
                <w:rFonts w:ascii="Times New Roman" w:eastAsia="Times New Roman" w:hAnsi="Times New Roman" w:cs="Times New Roman"/>
                <w:b/>
                <w:sz w:val="28"/>
                <w:szCs w:val="28"/>
                <w:lang w:eastAsia="ru-RU" w:bidi="ar-SA"/>
              </w:rPr>
            </w:pPr>
            <w:r w:rsidRPr="00057CB5">
              <w:rPr>
                <w:rFonts w:ascii="Times New Roman" w:eastAsia="Times New Roman" w:hAnsi="Times New Roman" w:cs="Times New Roman"/>
                <w:b/>
                <w:sz w:val="28"/>
                <w:szCs w:val="28"/>
                <w:lang w:eastAsia="ru-RU" w:bidi="ar-SA"/>
              </w:rPr>
              <w:t>5000</w:t>
            </w:r>
          </w:p>
        </w:tc>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ind w:left="-288"/>
              <w:jc w:val="center"/>
              <w:rPr>
                <w:rFonts w:ascii="Times New Roman" w:eastAsia="Times New Roman" w:hAnsi="Times New Roman" w:cs="Times New Roman"/>
                <w:sz w:val="28"/>
                <w:szCs w:val="28"/>
                <w:lang w:eastAsia="ru-RU" w:bidi="ar-SA"/>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57CB5" w:rsidRPr="00057CB5" w:rsidRDefault="00057CB5" w:rsidP="00057CB5">
            <w:pPr>
              <w:suppressAutoHyphens w:val="0"/>
              <w:jc w:val="center"/>
              <w:rPr>
                <w:rFonts w:ascii="Times New Roman" w:eastAsia="Times New Roman" w:hAnsi="Times New Roman" w:cs="Times New Roman"/>
                <w:sz w:val="28"/>
                <w:szCs w:val="28"/>
                <w:lang w:eastAsia="ru-RU" w:bidi="ar-SA"/>
              </w:rPr>
            </w:pPr>
          </w:p>
        </w:tc>
      </w:tr>
    </w:tbl>
    <w:p w:rsidR="00057CB5" w:rsidRPr="00057CB5" w:rsidRDefault="00057CB5" w:rsidP="00057CB5">
      <w:pPr>
        <w:jc w:val="center"/>
        <w:rPr>
          <w:rFonts w:ascii="Times New Roman" w:hAnsi="Times New Roman" w:cs="Times New Roman"/>
          <w:b/>
          <w:sz w:val="28"/>
          <w:szCs w:val="28"/>
        </w:rPr>
      </w:pPr>
    </w:p>
    <w:p w:rsidR="00057CB5" w:rsidRPr="00057CB5" w:rsidRDefault="00057CB5" w:rsidP="00057CB5">
      <w:pPr>
        <w:pStyle w:val="12"/>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057CB5" w:rsidRPr="00057CB5" w:rsidRDefault="00057CB5" w:rsidP="00057CB5">
      <w:pPr>
        <w:pStyle w:val="12"/>
        <w:jc w:val="center"/>
        <w:rPr>
          <w:rFonts w:ascii="Times New Roman" w:eastAsia="MS Mincho" w:hAnsi="Times New Roman" w:cs="Times New Roman"/>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Pr="00057CB5" w:rsidRDefault="00B55A96" w:rsidP="00B55A96">
      <w:pPr>
        <w:pStyle w:val="ConsPlusNormald"/>
        <w:jc w:val="center"/>
        <w:rPr>
          <w:b/>
          <w:bCs/>
          <w:sz w:val="28"/>
          <w:szCs w:val="28"/>
        </w:rPr>
      </w:pPr>
    </w:p>
    <w:p w:rsidR="00B55A96" w:rsidRDefault="00B55A96" w:rsidP="00B55A96">
      <w:pPr>
        <w:pStyle w:val="ConsPlusNormald"/>
        <w:jc w:val="center"/>
        <w:rPr>
          <w:b/>
          <w:bCs/>
          <w:sz w:val="28"/>
          <w:szCs w:val="28"/>
        </w:rPr>
      </w:pPr>
    </w:p>
    <w:p w:rsidR="00357DA7" w:rsidRDefault="00357DA7" w:rsidP="00B55A96">
      <w:pPr>
        <w:pStyle w:val="ConsPlusNormald"/>
        <w:jc w:val="center"/>
        <w:rPr>
          <w:b/>
          <w:bCs/>
          <w:sz w:val="28"/>
          <w:szCs w:val="28"/>
        </w:rPr>
      </w:pPr>
    </w:p>
    <w:p w:rsidR="00B55A96" w:rsidRDefault="00357DA7" w:rsidP="00B55A96">
      <w:pPr>
        <w:pStyle w:val="ConsPlusNormald"/>
        <w:jc w:val="center"/>
        <w:rPr>
          <w:b/>
          <w:bCs/>
          <w:sz w:val="28"/>
          <w:szCs w:val="28"/>
        </w:rPr>
      </w:pPr>
      <w:r w:rsidRPr="00357DA7">
        <w:rPr>
          <w:b/>
          <w:bCs/>
          <w:noProof/>
          <w:sz w:val="28"/>
          <w:szCs w:val="28"/>
          <w:lang w:eastAsia="ru-RU" w:bidi="ar-SA"/>
        </w:rPr>
        <w:drawing>
          <wp:anchor distT="0" distB="0" distL="114935" distR="114935" simplePos="0" relativeHeight="251791360" behindDoc="0" locked="0" layoutInCell="1" allowOverlap="1">
            <wp:simplePos x="0" y="0"/>
            <wp:positionH relativeFrom="column">
              <wp:posOffset>2852148</wp:posOffset>
            </wp:positionH>
            <wp:positionV relativeFrom="margin">
              <wp:posOffset>-257356</wp:posOffset>
            </wp:positionV>
            <wp:extent cx="660218" cy="679268"/>
            <wp:effectExtent l="19050" t="0" r="0" b="0"/>
            <wp:wrapTopAndBottom/>
            <wp:docPr id="2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7" cstate="print">
                      <a:lum bright="-30000" contrast="80000"/>
                    </a:blip>
                    <a:srcRect l="17480" t="41634" r="13974"/>
                    <a:stretch>
                      <a:fillRect/>
                    </a:stretch>
                  </pic:blipFill>
                  <pic:spPr bwMode="auto">
                    <a:xfrm>
                      <a:off x="0" y="0"/>
                      <a:ext cx="654050" cy="684530"/>
                    </a:xfrm>
                    <a:prstGeom prst="rect">
                      <a:avLst/>
                    </a:prstGeom>
                    <a:solidFill>
                      <a:srgbClr val="FFFFFF">
                        <a:alpha val="0"/>
                      </a:srgbClr>
                    </a:solidFill>
                    <a:ln w="9525">
                      <a:noFill/>
                      <a:miter lim="800000"/>
                      <a:headEnd/>
                      <a:tailEnd/>
                    </a:ln>
                  </pic:spPr>
                </pic:pic>
              </a:graphicData>
            </a:graphic>
          </wp:anchor>
        </w:drawing>
      </w:r>
    </w:p>
    <w:p w:rsidR="00374529" w:rsidRDefault="00374529" w:rsidP="00374529">
      <w:pPr>
        <w:pStyle w:val="1"/>
        <w:ind w:left="-142" w:right="-427"/>
        <w:rPr>
          <w:rFonts w:ascii="Times New Roman" w:hAnsi="Times New Roman"/>
          <w:sz w:val="28"/>
          <w:szCs w:val="28"/>
        </w:rPr>
      </w:pPr>
      <w:r>
        <w:rPr>
          <w:rFonts w:ascii="Times New Roman" w:hAnsi="Times New Roman"/>
          <w:sz w:val="28"/>
          <w:szCs w:val="28"/>
        </w:rPr>
        <w:t xml:space="preserve">АДМИНИСТРАЦИЯ  МУНИЦИПАЛЬНОГО  ОБРАЗОВАНИЯ  - </w:t>
      </w:r>
    </w:p>
    <w:p w:rsidR="00374529" w:rsidRDefault="00374529" w:rsidP="00374529">
      <w:pPr>
        <w:pStyle w:val="1"/>
        <w:ind w:left="-142" w:right="-427"/>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374529" w:rsidRDefault="00374529" w:rsidP="00374529">
      <w:pPr>
        <w:ind w:right="-427"/>
      </w:pPr>
    </w:p>
    <w:p w:rsidR="00374529" w:rsidRDefault="00374529" w:rsidP="00374529">
      <w:pPr>
        <w:pStyle w:val="1"/>
        <w:ind w:right="-427"/>
        <w:rPr>
          <w:rFonts w:ascii="Times New Roman" w:hAnsi="Times New Roman"/>
          <w:sz w:val="32"/>
          <w:szCs w:val="32"/>
        </w:rPr>
      </w:pPr>
      <w:r>
        <w:rPr>
          <w:rFonts w:ascii="Times New Roman" w:hAnsi="Times New Roman"/>
          <w:sz w:val="32"/>
          <w:szCs w:val="32"/>
        </w:rPr>
        <w:t>ПОСТАНОВЛЕНИЕ</w:t>
      </w:r>
    </w:p>
    <w:p w:rsidR="00374529" w:rsidRDefault="00374529" w:rsidP="00374529">
      <w:pPr>
        <w:pStyle w:val="320"/>
        <w:ind w:right="-427"/>
        <w:rPr>
          <w:bCs/>
        </w:rPr>
      </w:pPr>
    </w:p>
    <w:p w:rsidR="00374529" w:rsidRPr="00374529" w:rsidRDefault="00374529" w:rsidP="00374529">
      <w:pPr>
        <w:ind w:left="720" w:right="-427" w:hanging="720"/>
        <w:rPr>
          <w:rFonts w:ascii="Times New Roman" w:hAnsi="Times New Roman" w:cs="Times New Roman"/>
          <w:sz w:val="28"/>
        </w:rPr>
      </w:pPr>
      <w:r w:rsidRPr="00374529">
        <w:rPr>
          <w:rFonts w:ascii="Times New Roman" w:hAnsi="Times New Roman" w:cs="Times New Roman"/>
          <w:sz w:val="28"/>
        </w:rPr>
        <w:t xml:space="preserve">18.06.2019 </w:t>
      </w:r>
      <w:r w:rsidRPr="00374529">
        <w:rPr>
          <w:rFonts w:ascii="Times New Roman" w:hAnsi="Times New Roman" w:cs="Times New Roman"/>
          <w:sz w:val="28"/>
        </w:rPr>
        <w:tab/>
      </w:r>
      <w:r w:rsidRPr="00374529">
        <w:rPr>
          <w:rFonts w:ascii="Times New Roman" w:hAnsi="Times New Roman" w:cs="Times New Roman"/>
          <w:sz w:val="28"/>
        </w:rPr>
        <w:tab/>
      </w:r>
      <w:r w:rsidRPr="00374529">
        <w:rPr>
          <w:rFonts w:ascii="Times New Roman" w:hAnsi="Times New Roman" w:cs="Times New Roman"/>
          <w:sz w:val="28"/>
        </w:rPr>
        <w:tab/>
      </w:r>
      <w:r w:rsidRPr="00374529">
        <w:rPr>
          <w:rFonts w:ascii="Times New Roman" w:hAnsi="Times New Roman" w:cs="Times New Roman"/>
          <w:sz w:val="28"/>
        </w:rPr>
        <w:tab/>
      </w:r>
      <w:r w:rsidRPr="00374529">
        <w:rPr>
          <w:rFonts w:ascii="Times New Roman" w:hAnsi="Times New Roman" w:cs="Times New Roman"/>
          <w:sz w:val="28"/>
        </w:rPr>
        <w:tab/>
      </w:r>
      <w:r w:rsidRPr="00374529">
        <w:rPr>
          <w:rFonts w:ascii="Times New Roman" w:hAnsi="Times New Roman" w:cs="Times New Roman"/>
          <w:sz w:val="28"/>
        </w:rPr>
        <w:tab/>
      </w:r>
      <w:r w:rsidRPr="00374529">
        <w:rPr>
          <w:rFonts w:ascii="Times New Roman" w:hAnsi="Times New Roman" w:cs="Times New Roman"/>
          <w:sz w:val="28"/>
        </w:rPr>
        <w:tab/>
        <w:t xml:space="preserve">            </w:t>
      </w:r>
      <w:r w:rsidR="00357DA7">
        <w:rPr>
          <w:rFonts w:ascii="Times New Roman" w:hAnsi="Times New Roman" w:cs="Times New Roman"/>
          <w:sz w:val="28"/>
        </w:rPr>
        <w:t xml:space="preserve">                               </w:t>
      </w:r>
      <w:r w:rsidRPr="00374529">
        <w:rPr>
          <w:rFonts w:ascii="Times New Roman" w:hAnsi="Times New Roman" w:cs="Times New Roman"/>
          <w:sz w:val="28"/>
        </w:rPr>
        <w:t>№ 738</w:t>
      </w:r>
    </w:p>
    <w:p w:rsidR="00374529" w:rsidRPr="00374529" w:rsidRDefault="00374529" w:rsidP="00374529">
      <w:pPr>
        <w:ind w:right="-427"/>
        <w:jc w:val="center"/>
        <w:rPr>
          <w:rFonts w:ascii="Times New Roman" w:hAnsi="Times New Roman" w:cs="Times New Roman"/>
          <w:sz w:val="28"/>
        </w:rPr>
      </w:pPr>
      <w:r w:rsidRPr="00374529">
        <w:rPr>
          <w:rFonts w:ascii="Times New Roman" w:hAnsi="Times New Roman" w:cs="Times New Roman"/>
          <w:sz w:val="28"/>
        </w:rPr>
        <w:t>г. Касимов</w:t>
      </w:r>
    </w:p>
    <w:p w:rsidR="00374529" w:rsidRPr="00374529" w:rsidRDefault="00374529" w:rsidP="00374529">
      <w:pPr>
        <w:ind w:right="-427"/>
        <w:rPr>
          <w:rFonts w:ascii="Times New Roman" w:hAnsi="Times New Roman" w:cs="Times New Roman"/>
          <w:sz w:val="28"/>
          <w:szCs w:val="28"/>
        </w:rPr>
      </w:pPr>
    </w:p>
    <w:p w:rsidR="00374529" w:rsidRPr="00374529" w:rsidRDefault="00374529" w:rsidP="00374529">
      <w:pPr>
        <w:tabs>
          <w:tab w:val="left" w:pos="5640"/>
        </w:tabs>
        <w:ind w:right="-427"/>
        <w:rPr>
          <w:rFonts w:ascii="Times New Roman" w:hAnsi="Times New Roman" w:cs="Times New Roman"/>
          <w:sz w:val="28"/>
          <w:szCs w:val="28"/>
        </w:rPr>
      </w:pPr>
      <w:r w:rsidRPr="00374529">
        <w:rPr>
          <w:rFonts w:ascii="Times New Roman" w:hAnsi="Times New Roman" w:cs="Times New Roman"/>
          <w:sz w:val="28"/>
          <w:szCs w:val="28"/>
        </w:rPr>
        <w:t>О проведении  торгов (аукциона)</w:t>
      </w:r>
    </w:p>
    <w:p w:rsidR="00374529" w:rsidRPr="00374529" w:rsidRDefault="00374529" w:rsidP="00374529">
      <w:pPr>
        <w:tabs>
          <w:tab w:val="left" w:pos="5640"/>
        </w:tabs>
        <w:ind w:right="-427"/>
        <w:rPr>
          <w:rFonts w:ascii="Times New Roman" w:hAnsi="Times New Roman" w:cs="Times New Roman"/>
          <w:sz w:val="28"/>
          <w:szCs w:val="28"/>
        </w:rPr>
      </w:pPr>
      <w:r w:rsidRPr="00374529">
        <w:rPr>
          <w:rFonts w:ascii="Times New Roman" w:hAnsi="Times New Roman" w:cs="Times New Roman"/>
          <w:sz w:val="28"/>
          <w:szCs w:val="28"/>
        </w:rPr>
        <w:t xml:space="preserve">на право размещения нестационарного </w:t>
      </w:r>
    </w:p>
    <w:p w:rsidR="00374529" w:rsidRPr="00374529" w:rsidRDefault="00374529" w:rsidP="00374529">
      <w:pPr>
        <w:tabs>
          <w:tab w:val="left" w:pos="5640"/>
        </w:tabs>
        <w:ind w:right="-427"/>
        <w:rPr>
          <w:rFonts w:ascii="Times New Roman" w:hAnsi="Times New Roman" w:cs="Times New Roman"/>
          <w:sz w:val="28"/>
          <w:szCs w:val="28"/>
        </w:rPr>
      </w:pPr>
      <w:r w:rsidRPr="00374529">
        <w:rPr>
          <w:rFonts w:ascii="Times New Roman" w:hAnsi="Times New Roman" w:cs="Times New Roman"/>
          <w:sz w:val="28"/>
          <w:szCs w:val="28"/>
        </w:rPr>
        <w:t>торгового объекта</w:t>
      </w:r>
    </w:p>
    <w:p w:rsidR="00374529" w:rsidRPr="00374529" w:rsidRDefault="00374529" w:rsidP="00374529">
      <w:pPr>
        <w:ind w:right="-427"/>
        <w:rPr>
          <w:rFonts w:ascii="Times New Roman" w:hAnsi="Times New Roman" w:cs="Times New Roman"/>
          <w:sz w:val="28"/>
          <w:szCs w:val="28"/>
        </w:rPr>
      </w:pPr>
    </w:p>
    <w:p w:rsidR="00374529" w:rsidRPr="00374529" w:rsidRDefault="00374529" w:rsidP="00374529">
      <w:pPr>
        <w:ind w:right="-427"/>
        <w:jc w:val="both"/>
        <w:rPr>
          <w:rFonts w:ascii="Times New Roman" w:hAnsi="Times New Roman" w:cs="Times New Roman"/>
          <w:color w:val="000000"/>
          <w:sz w:val="28"/>
          <w:szCs w:val="28"/>
        </w:rPr>
      </w:pPr>
      <w:r w:rsidRPr="00374529">
        <w:rPr>
          <w:rFonts w:ascii="Times New Roman" w:hAnsi="Times New Roman" w:cs="Times New Roman"/>
          <w:sz w:val="28"/>
          <w:szCs w:val="28"/>
        </w:rPr>
        <w:t xml:space="preserve">        </w:t>
      </w:r>
      <w:r w:rsidRPr="00374529">
        <w:rPr>
          <w:rFonts w:ascii="Times New Roman" w:hAnsi="Times New Roman" w:cs="Times New Roman"/>
          <w:bCs/>
          <w:sz w:val="28"/>
          <w:szCs w:val="28"/>
        </w:rPr>
        <w:t>В соответствии с Гражданским Кодексом Российской Федерации, Федеральными законами от 06.10.2003 № 131-ФЗ «Об общих принципах организации местного самоуправления в Российской Федерации»,                      от 28.12.2009 № 381-ФЗ «Об основах государственного регулирования торговой деятельности в Российской Федерации»,</w:t>
      </w:r>
      <w:r w:rsidRPr="00374529">
        <w:rPr>
          <w:rFonts w:ascii="Times New Roman" w:hAnsi="Times New Roman" w:cs="Times New Roman"/>
          <w:color w:val="000000"/>
          <w:sz w:val="28"/>
          <w:szCs w:val="28"/>
        </w:rPr>
        <w:t xml:space="preserve"> постановлением администрации муниципального образования – городской округ город Касимов от 08.09.2017 № 1052 «Об утверждении Положения о порядке  организации и проведения торгов (аукциона) на право размещения </w:t>
      </w:r>
      <w:r w:rsidR="00357DA7">
        <w:rPr>
          <w:rFonts w:ascii="Times New Roman" w:hAnsi="Times New Roman" w:cs="Times New Roman"/>
          <w:sz w:val="28"/>
          <w:szCs w:val="28"/>
        </w:rPr>
        <w:t xml:space="preserve">нестационарного </w:t>
      </w:r>
      <w:r w:rsidRPr="00374529">
        <w:rPr>
          <w:rFonts w:ascii="Times New Roman" w:hAnsi="Times New Roman" w:cs="Times New Roman"/>
          <w:sz w:val="28"/>
          <w:szCs w:val="28"/>
        </w:rPr>
        <w:t>торгового объекта</w:t>
      </w:r>
      <w:r w:rsidRPr="00374529">
        <w:rPr>
          <w:rFonts w:ascii="Times New Roman" w:hAnsi="Times New Roman" w:cs="Times New Roman"/>
          <w:color w:val="000000"/>
          <w:sz w:val="28"/>
          <w:szCs w:val="28"/>
        </w:rPr>
        <w:t xml:space="preserve">  </w:t>
      </w:r>
      <w:r w:rsidRPr="00374529">
        <w:rPr>
          <w:rFonts w:ascii="Times New Roman" w:hAnsi="Times New Roman" w:cs="Times New Roman"/>
          <w:color w:val="000000"/>
          <w:sz w:val="28"/>
          <w:szCs w:val="28"/>
        </w:rPr>
        <w:br/>
        <w:t>на территории муниципального образования – городской округ город Касимов», руководствуясь Уставом муниципального образования – городской округ город Касимов Рязанской области администрация муниципального образования – городской округ город Касимов ПОСТАНОВЛЯЕТ:</w:t>
      </w:r>
    </w:p>
    <w:p w:rsidR="00374529" w:rsidRPr="00374529" w:rsidRDefault="00374529" w:rsidP="00374529">
      <w:pPr>
        <w:ind w:right="-427"/>
        <w:jc w:val="both"/>
        <w:rPr>
          <w:rFonts w:ascii="Times New Roman" w:hAnsi="Times New Roman" w:cs="Times New Roman"/>
          <w:sz w:val="28"/>
          <w:szCs w:val="28"/>
        </w:rPr>
      </w:pPr>
      <w:r w:rsidRPr="00374529">
        <w:rPr>
          <w:rFonts w:ascii="Times New Roman" w:hAnsi="Times New Roman" w:cs="Times New Roman"/>
          <w:color w:val="000000"/>
          <w:sz w:val="28"/>
          <w:szCs w:val="28"/>
        </w:rPr>
        <w:t xml:space="preserve">        1. Провести торги на право</w:t>
      </w:r>
      <w:r w:rsidRPr="00374529">
        <w:rPr>
          <w:rFonts w:ascii="Times New Roman" w:hAnsi="Times New Roman" w:cs="Times New Roman"/>
          <w:sz w:val="28"/>
          <w:szCs w:val="28"/>
        </w:rPr>
        <w:t xml:space="preserve"> размещения нестационарного торгового объекта </w:t>
      </w:r>
      <w:r w:rsidRPr="00374529">
        <w:rPr>
          <w:rFonts w:ascii="Times New Roman" w:hAnsi="Times New Roman" w:cs="Times New Roman"/>
          <w:color w:val="000000"/>
          <w:sz w:val="28"/>
          <w:szCs w:val="28"/>
        </w:rPr>
        <w:t xml:space="preserve"> по лотам, указанным в</w:t>
      </w:r>
      <w:r w:rsidRPr="00374529">
        <w:rPr>
          <w:rStyle w:val="apple-converted-space"/>
          <w:rFonts w:ascii="Times New Roman" w:hAnsi="Times New Roman" w:cs="Times New Roman"/>
          <w:color w:val="000000"/>
          <w:sz w:val="28"/>
          <w:szCs w:val="28"/>
        </w:rPr>
        <w:t> </w:t>
      </w:r>
      <w:r w:rsidRPr="00374529">
        <w:rPr>
          <w:rFonts w:ascii="Times New Roman" w:hAnsi="Times New Roman" w:cs="Times New Roman"/>
          <w:color w:val="000000"/>
          <w:sz w:val="28"/>
          <w:szCs w:val="28"/>
        </w:rPr>
        <w:t>приложении</w:t>
      </w:r>
      <w:r w:rsidRPr="00374529">
        <w:rPr>
          <w:rStyle w:val="apple-converted-space"/>
          <w:rFonts w:ascii="Times New Roman" w:hAnsi="Times New Roman" w:cs="Times New Roman"/>
          <w:color w:val="000000"/>
          <w:sz w:val="28"/>
          <w:szCs w:val="28"/>
        </w:rPr>
        <w:t> </w:t>
      </w:r>
      <w:r w:rsidRPr="00374529">
        <w:rPr>
          <w:rFonts w:ascii="Times New Roman" w:hAnsi="Times New Roman" w:cs="Times New Roman"/>
          <w:color w:val="000000"/>
          <w:sz w:val="28"/>
          <w:szCs w:val="28"/>
        </w:rPr>
        <w:t>к настоящему постановлению,       в форме открытого аукциона.</w:t>
      </w:r>
    </w:p>
    <w:p w:rsidR="00374529" w:rsidRPr="00374529" w:rsidRDefault="00374529" w:rsidP="00374529">
      <w:pPr>
        <w:ind w:right="-427"/>
        <w:jc w:val="both"/>
        <w:rPr>
          <w:rFonts w:ascii="Times New Roman" w:hAnsi="Times New Roman" w:cs="Times New Roman"/>
          <w:color w:val="000000"/>
          <w:sz w:val="28"/>
          <w:szCs w:val="28"/>
        </w:rPr>
      </w:pPr>
      <w:r w:rsidRPr="00374529">
        <w:rPr>
          <w:rFonts w:ascii="Times New Roman" w:hAnsi="Times New Roman" w:cs="Times New Roman"/>
          <w:color w:val="000000"/>
          <w:sz w:val="28"/>
          <w:szCs w:val="28"/>
        </w:rPr>
        <w:t xml:space="preserve">        2. Проведение аукциона возложить на комиссию по  проведению торгов  (аукциона)  на право заключения договора о размещении нестационарного торгового объекта на территории муниципального образования – городской округ город Касимов,  утвержденную Постановлением администрации муниципального образования </w:t>
      </w:r>
      <w:r w:rsidRPr="00374529">
        <w:rPr>
          <w:rFonts w:ascii="Times New Roman" w:hAnsi="Times New Roman" w:cs="Times New Roman"/>
          <w:b/>
          <w:bCs/>
          <w:color w:val="000000"/>
          <w:sz w:val="28"/>
          <w:szCs w:val="28"/>
        </w:rPr>
        <w:t>-</w:t>
      </w:r>
      <w:r w:rsidRPr="00374529">
        <w:rPr>
          <w:rFonts w:ascii="Times New Roman" w:hAnsi="Times New Roman" w:cs="Times New Roman"/>
          <w:color w:val="000000"/>
          <w:sz w:val="28"/>
          <w:szCs w:val="28"/>
        </w:rPr>
        <w:t xml:space="preserve"> городской округ город Касимов от 08.09.2017   № 1052.</w:t>
      </w:r>
    </w:p>
    <w:p w:rsidR="00374529" w:rsidRPr="00374529" w:rsidRDefault="00374529" w:rsidP="00374529">
      <w:pPr>
        <w:ind w:left="-60" w:right="-427"/>
        <w:jc w:val="both"/>
        <w:rPr>
          <w:rFonts w:ascii="Times New Roman" w:hAnsi="Times New Roman" w:cs="Times New Roman"/>
          <w:color w:val="000000"/>
          <w:sz w:val="28"/>
          <w:szCs w:val="28"/>
        </w:rPr>
      </w:pPr>
      <w:r w:rsidRPr="00374529">
        <w:rPr>
          <w:rFonts w:ascii="Times New Roman" w:hAnsi="Times New Roman" w:cs="Times New Roman"/>
          <w:color w:val="000000"/>
          <w:sz w:val="28"/>
          <w:szCs w:val="28"/>
        </w:rPr>
        <w:t xml:space="preserve">         3. Управлению имущественных и земельных отношений администрации муниципального  образования – городской округ город Касимов                   (Бульдяева С.В.)</w:t>
      </w:r>
    </w:p>
    <w:p w:rsidR="00374529" w:rsidRPr="00374529" w:rsidRDefault="00374529" w:rsidP="00374529">
      <w:pPr>
        <w:ind w:right="-427"/>
        <w:jc w:val="both"/>
        <w:rPr>
          <w:rFonts w:ascii="Times New Roman" w:hAnsi="Times New Roman" w:cs="Times New Roman"/>
          <w:color w:val="000000"/>
          <w:sz w:val="28"/>
          <w:szCs w:val="28"/>
        </w:rPr>
      </w:pPr>
      <w:r w:rsidRPr="00374529">
        <w:rPr>
          <w:rFonts w:ascii="Times New Roman" w:hAnsi="Times New Roman" w:cs="Times New Roman"/>
          <w:color w:val="000000"/>
          <w:sz w:val="28"/>
          <w:szCs w:val="28"/>
        </w:rPr>
        <w:lastRenderedPageBreak/>
        <w:t xml:space="preserve">        </w:t>
      </w:r>
      <w:r w:rsidRPr="00374529">
        <w:rPr>
          <w:rFonts w:ascii="Times New Roman" w:hAnsi="Times New Roman" w:cs="Times New Roman"/>
          <w:szCs w:val="28"/>
        </w:rPr>
        <w:t>–</w:t>
      </w:r>
      <w:r w:rsidRPr="00374529">
        <w:rPr>
          <w:rFonts w:ascii="Times New Roman" w:hAnsi="Times New Roman" w:cs="Times New Roman"/>
          <w:color w:val="000000"/>
          <w:sz w:val="28"/>
          <w:szCs w:val="28"/>
        </w:rPr>
        <w:t xml:space="preserve"> подготовить необходимый пакет документов о проведении аукциона        в установленные действующим законодательством сроки;</w:t>
      </w:r>
    </w:p>
    <w:p w:rsidR="00374529" w:rsidRPr="00374529" w:rsidRDefault="00374529" w:rsidP="00374529">
      <w:pPr>
        <w:ind w:right="-427"/>
        <w:jc w:val="both"/>
        <w:rPr>
          <w:rFonts w:ascii="Times New Roman" w:hAnsi="Times New Roman" w:cs="Times New Roman"/>
          <w:color w:val="000000"/>
          <w:sz w:val="28"/>
          <w:szCs w:val="28"/>
        </w:rPr>
      </w:pPr>
      <w:r w:rsidRPr="00374529">
        <w:rPr>
          <w:rFonts w:ascii="Times New Roman" w:hAnsi="Times New Roman" w:cs="Times New Roman"/>
          <w:color w:val="000000"/>
          <w:sz w:val="28"/>
          <w:szCs w:val="28"/>
        </w:rPr>
        <w:t xml:space="preserve">        </w:t>
      </w:r>
      <w:r w:rsidRPr="00374529">
        <w:rPr>
          <w:rFonts w:ascii="Times New Roman" w:hAnsi="Times New Roman" w:cs="Times New Roman"/>
          <w:szCs w:val="28"/>
        </w:rPr>
        <w:t>–</w:t>
      </w:r>
      <w:r w:rsidRPr="00374529">
        <w:rPr>
          <w:rFonts w:ascii="Times New Roman" w:hAnsi="Times New Roman" w:cs="Times New Roman"/>
          <w:color w:val="000000"/>
          <w:sz w:val="28"/>
          <w:szCs w:val="28"/>
        </w:rPr>
        <w:t xml:space="preserve"> разместить на официальном сайте муниципального образования – городской округ город Касимов </w:t>
      </w:r>
      <w:hyperlink r:id="rId86" w:history="1">
        <w:r w:rsidRPr="00374529">
          <w:rPr>
            <w:rStyle w:val="ad"/>
            <w:rFonts w:ascii="Times New Roman" w:hAnsi="Times New Roman" w:cs="Times New Roman"/>
            <w:sz w:val="28"/>
            <w:szCs w:val="28"/>
          </w:rPr>
          <w:t>www.gorod-kasimov.ru</w:t>
        </w:r>
      </w:hyperlink>
      <w:r w:rsidRPr="00374529">
        <w:rPr>
          <w:rFonts w:ascii="Times New Roman" w:hAnsi="Times New Roman" w:cs="Times New Roman"/>
          <w:color w:val="000000"/>
          <w:sz w:val="28"/>
          <w:szCs w:val="28"/>
        </w:rPr>
        <w:t xml:space="preserve">  в информационно-телекоммуникационной сети «Интернет» и опубликовать в «Информационном бюллетене муниципального образования — городской округ город Касимов» извещение о проведении  аукциона, итоги аукциона;</w:t>
      </w:r>
    </w:p>
    <w:p w:rsidR="00374529" w:rsidRPr="00374529" w:rsidRDefault="00374529" w:rsidP="00374529">
      <w:pPr>
        <w:ind w:right="-427"/>
        <w:jc w:val="both"/>
        <w:rPr>
          <w:rFonts w:ascii="Times New Roman" w:hAnsi="Times New Roman" w:cs="Times New Roman"/>
          <w:color w:val="000000"/>
          <w:sz w:val="28"/>
          <w:szCs w:val="28"/>
        </w:rPr>
      </w:pPr>
      <w:r w:rsidRPr="00374529">
        <w:rPr>
          <w:rFonts w:ascii="Times New Roman" w:hAnsi="Times New Roman" w:cs="Times New Roman"/>
          <w:color w:val="000000"/>
          <w:sz w:val="28"/>
          <w:szCs w:val="28"/>
        </w:rPr>
        <w:t xml:space="preserve">       </w:t>
      </w:r>
      <w:r w:rsidRPr="00374529">
        <w:rPr>
          <w:rFonts w:ascii="Times New Roman" w:hAnsi="Times New Roman" w:cs="Times New Roman"/>
          <w:szCs w:val="28"/>
        </w:rPr>
        <w:t>–</w:t>
      </w:r>
      <w:r w:rsidRPr="00374529">
        <w:rPr>
          <w:rFonts w:ascii="Times New Roman" w:hAnsi="Times New Roman" w:cs="Times New Roman"/>
          <w:color w:val="000000"/>
          <w:sz w:val="28"/>
          <w:szCs w:val="28"/>
        </w:rPr>
        <w:t xml:space="preserve">  обеспечить прием заявок претендентов;</w:t>
      </w:r>
    </w:p>
    <w:p w:rsidR="00374529" w:rsidRPr="00374529" w:rsidRDefault="00374529" w:rsidP="00374529">
      <w:pPr>
        <w:ind w:right="-427"/>
        <w:jc w:val="both"/>
        <w:rPr>
          <w:rFonts w:ascii="Times New Roman" w:hAnsi="Times New Roman" w:cs="Times New Roman"/>
          <w:color w:val="000000"/>
          <w:sz w:val="28"/>
          <w:szCs w:val="28"/>
        </w:rPr>
      </w:pPr>
      <w:r w:rsidRPr="00374529">
        <w:rPr>
          <w:rFonts w:ascii="Times New Roman" w:hAnsi="Times New Roman" w:cs="Times New Roman"/>
          <w:color w:val="000000"/>
          <w:sz w:val="28"/>
          <w:szCs w:val="28"/>
        </w:rPr>
        <w:t xml:space="preserve">        </w:t>
      </w:r>
      <w:r w:rsidRPr="00374529">
        <w:rPr>
          <w:rFonts w:ascii="Times New Roman" w:hAnsi="Times New Roman" w:cs="Times New Roman"/>
          <w:szCs w:val="28"/>
        </w:rPr>
        <w:t>–</w:t>
      </w:r>
      <w:r w:rsidRPr="00374529">
        <w:rPr>
          <w:rFonts w:ascii="Times New Roman" w:hAnsi="Times New Roman" w:cs="Times New Roman"/>
          <w:color w:val="000000"/>
          <w:sz w:val="28"/>
          <w:szCs w:val="28"/>
        </w:rPr>
        <w:t xml:space="preserve">  протоколы аукциона разместить на официальных сайтах, указанных         в настоящем пункте;</w:t>
      </w:r>
    </w:p>
    <w:p w:rsidR="00374529" w:rsidRPr="00374529" w:rsidRDefault="00374529" w:rsidP="00374529">
      <w:pPr>
        <w:ind w:right="-427"/>
        <w:jc w:val="both"/>
        <w:rPr>
          <w:rFonts w:ascii="Times New Roman" w:hAnsi="Times New Roman" w:cs="Times New Roman"/>
          <w:sz w:val="28"/>
          <w:szCs w:val="28"/>
        </w:rPr>
      </w:pPr>
      <w:r w:rsidRPr="00374529">
        <w:rPr>
          <w:rFonts w:ascii="Times New Roman" w:hAnsi="Times New Roman" w:cs="Times New Roman"/>
          <w:color w:val="000000"/>
          <w:sz w:val="28"/>
          <w:szCs w:val="28"/>
        </w:rPr>
        <w:t xml:space="preserve">        </w:t>
      </w:r>
      <w:r w:rsidRPr="00374529">
        <w:rPr>
          <w:rFonts w:ascii="Times New Roman" w:hAnsi="Times New Roman" w:cs="Times New Roman"/>
          <w:szCs w:val="28"/>
        </w:rPr>
        <w:t>–</w:t>
      </w:r>
      <w:r w:rsidRPr="00374529">
        <w:rPr>
          <w:rFonts w:ascii="Times New Roman" w:hAnsi="Times New Roman" w:cs="Times New Roman"/>
          <w:color w:val="000000"/>
          <w:sz w:val="28"/>
          <w:szCs w:val="28"/>
        </w:rPr>
        <w:t xml:space="preserve">  по итогам аукциона подготовить проект договора  на </w:t>
      </w:r>
      <w:r w:rsidRPr="00374529">
        <w:rPr>
          <w:rFonts w:ascii="Times New Roman" w:hAnsi="Times New Roman" w:cs="Times New Roman"/>
          <w:sz w:val="28"/>
          <w:szCs w:val="28"/>
        </w:rPr>
        <w:t>размещение нестационарного торгового объекта на территории муниципального образование – городской округ город Касимов.</w:t>
      </w:r>
    </w:p>
    <w:p w:rsidR="00374529" w:rsidRPr="00374529" w:rsidRDefault="00374529" w:rsidP="00374529">
      <w:pPr>
        <w:ind w:right="-427"/>
        <w:jc w:val="both"/>
        <w:rPr>
          <w:rFonts w:ascii="Times New Roman" w:hAnsi="Times New Roman" w:cs="Times New Roman"/>
          <w:sz w:val="28"/>
          <w:szCs w:val="28"/>
        </w:rPr>
      </w:pPr>
      <w:r w:rsidRPr="00374529">
        <w:rPr>
          <w:rFonts w:ascii="Times New Roman" w:hAnsi="Times New Roman" w:cs="Times New Roman"/>
          <w:color w:val="000000"/>
          <w:sz w:val="28"/>
          <w:szCs w:val="28"/>
        </w:rPr>
        <w:t xml:space="preserve">        4.  </w:t>
      </w:r>
      <w:r w:rsidRPr="00374529">
        <w:rPr>
          <w:rFonts w:ascii="Times New Roman" w:hAnsi="Times New Roman" w:cs="Times New Roman"/>
          <w:sz w:val="28"/>
          <w:szCs w:val="28"/>
        </w:rPr>
        <w:t xml:space="preserve">Контроль  за  выполнением  настоящего  постановления возложить </w:t>
      </w:r>
      <w:r w:rsidRPr="00374529">
        <w:rPr>
          <w:rFonts w:ascii="Times New Roman" w:hAnsi="Times New Roman" w:cs="Times New Roman"/>
          <w:sz w:val="28"/>
          <w:szCs w:val="28"/>
        </w:rPr>
        <w:br/>
        <w:t>на и.о. заместителя главы администрации по экономике  и  финансам – начальника  финансово</w:t>
      </w:r>
      <w:r w:rsidRPr="00374529">
        <w:rPr>
          <w:rFonts w:ascii="Times New Roman" w:hAnsi="Times New Roman" w:cs="Times New Roman"/>
          <w:b/>
          <w:bCs/>
          <w:sz w:val="28"/>
          <w:szCs w:val="28"/>
        </w:rPr>
        <w:t>-</w:t>
      </w:r>
      <w:r w:rsidRPr="00374529">
        <w:rPr>
          <w:rFonts w:ascii="Times New Roman" w:hAnsi="Times New Roman" w:cs="Times New Roman"/>
          <w:sz w:val="28"/>
          <w:szCs w:val="28"/>
        </w:rPr>
        <w:t>казначейского  управления И.И.Ганину.</w:t>
      </w:r>
    </w:p>
    <w:p w:rsidR="00374529" w:rsidRPr="00374529" w:rsidRDefault="00374529" w:rsidP="00374529">
      <w:pPr>
        <w:ind w:right="-427" w:firstLine="720"/>
        <w:jc w:val="both"/>
        <w:rPr>
          <w:rFonts w:ascii="Times New Roman" w:hAnsi="Times New Roman" w:cs="Times New Roman"/>
          <w:color w:val="000000"/>
          <w:sz w:val="28"/>
          <w:szCs w:val="28"/>
        </w:rPr>
      </w:pPr>
    </w:p>
    <w:p w:rsidR="00374529" w:rsidRPr="00374529" w:rsidRDefault="00374529" w:rsidP="00374529">
      <w:pPr>
        <w:ind w:right="-427"/>
        <w:rPr>
          <w:rFonts w:ascii="Times New Roman" w:hAnsi="Times New Roman" w:cs="Times New Roman"/>
          <w:color w:val="000000"/>
          <w:sz w:val="28"/>
          <w:szCs w:val="28"/>
        </w:rPr>
      </w:pPr>
    </w:p>
    <w:p w:rsidR="00374529" w:rsidRPr="00374529" w:rsidRDefault="00374529" w:rsidP="00374529">
      <w:pPr>
        <w:ind w:right="-427"/>
        <w:rPr>
          <w:rFonts w:ascii="Times New Roman" w:hAnsi="Times New Roman" w:cs="Times New Roman"/>
          <w:color w:val="000000"/>
          <w:sz w:val="28"/>
          <w:szCs w:val="28"/>
        </w:rPr>
      </w:pPr>
    </w:p>
    <w:p w:rsidR="00374529" w:rsidRPr="00357DA7" w:rsidRDefault="00374529" w:rsidP="00374529">
      <w:pPr>
        <w:pStyle w:val="7"/>
        <w:ind w:right="-427"/>
        <w:rPr>
          <w:rFonts w:ascii="Times New Roman" w:hAnsi="Times New Roman" w:cs="Times New Roman"/>
          <w:i w:val="0"/>
          <w:color w:val="auto"/>
          <w:sz w:val="28"/>
          <w:szCs w:val="28"/>
        </w:rPr>
      </w:pPr>
      <w:r w:rsidRPr="00357DA7">
        <w:rPr>
          <w:rFonts w:ascii="Times New Roman" w:hAnsi="Times New Roman" w:cs="Times New Roman"/>
          <w:i w:val="0"/>
          <w:color w:val="auto"/>
          <w:sz w:val="28"/>
          <w:szCs w:val="28"/>
        </w:rPr>
        <w:t>И.о. главы  администрации</w:t>
      </w:r>
    </w:p>
    <w:p w:rsidR="00374529" w:rsidRPr="00357DA7" w:rsidRDefault="00374529" w:rsidP="00374529">
      <w:pPr>
        <w:pStyle w:val="7"/>
        <w:ind w:right="-427"/>
        <w:rPr>
          <w:rFonts w:ascii="Times New Roman" w:hAnsi="Times New Roman" w:cs="Times New Roman"/>
          <w:i w:val="0"/>
          <w:color w:val="auto"/>
          <w:sz w:val="28"/>
          <w:szCs w:val="28"/>
        </w:rPr>
      </w:pPr>
      <w:r w:rsidRPr="00357DA7">
        <w:rPr>
          <w:rFonts w:ascii="Times New Roman" w:hAnsi="Times New Roman" w:cs="Times New Roman"/>
          <w:i w:val="0"/>
          <w:color w:val="auto"/>
          <w:sz w:val="28"/>
          <w:szCs w:val="28"/>
        </w:rPr>
        <w:t xml:space="preserve">муниципального образования – </w:t>
      </w:r>
    </w:p>
    <w:p w:rsidR="00374529" w:rsidRPr="00357DA7" w:rsidRDefault="00374529" w:rsidP="00374529">
      <w:pPr>
        <w:pStyle w:val="320"/>
        <w:ind w:right="-427"/>
        <w:jc w:val="left"/>
        <w:rPr>
          <w:szCs w:val="28"/>
        </w:rPr>
      </w:pPr>
      <w:r w:rsidRPr="00357DA7">
        <w:rPr>
          <w:szCs w:val="28"/>
        </w:rPr>
        <w:t xml:space="preserve">городской округ город Касимов                                                        </w:t>
      </w:r>
      <w:r w:rsidR="00357DA7">
        <w:rPr>
          <w:szCs w:val="28"/>
        </w:rPr>
        <w:t xml:space="preserve">    </w:t>
      </w:r>
      <w:r w:rsidRPr="00357DA7">
        <w:rPr>
          <w:szCs w:val="28"/>
        </w:rPr>
        <w:t>В.А. Гущин</w:t>
      </w:r>
    </w:p>
    <w:p w:rsidR="00374529" w:rsidRPr="00374529" w:rsidRDefault="00374529" w:rsidP="00374529">
      <w:pPr>
        <w:pStyle w:val="320"/>
        <w:ind w:right="-427"/>
        <w:jc w:val="left"/>
        <w:rPr>
          <w:szCs w:val="28"/>
        </w:rPr>
      </w:pPr>
    </w:p>
    <w:p w:rsidR="00374529" w:rsidRPr="00374529" w:rsidRDefault="00374529" w:rsidP="00374529">
      <w:pPr>
        <w:pStyle w:val="320"/>
        <w:ind w:right="-427"/>
        <w:jc w:val="left"/>
        <w:rPr>
          <w:szCs w:val="28"/>
        </w:rPr>
      </w:pPr>
    </w:p>
    <w:p w:rsidR="00374529" w:rsidRPr="00374529" w:rsidRDefault="00374529" w:rsidP="00374529">
      <w:pPr>
        <w:pStyle w:val="320"/>
        <w:ind w:right="-427"/>
        <w:jc w:val="left"/>
        <w:rPr>
          <w:szCs w:val="28"/>
        </w:rPr>
      </w:pPr>
    </w:p>
    <w:p w:rsidR="00374529" w:rsidRPr="00374529" w:rsidRDefault="00374529" w:rsidP="00374529">
      <w:pPr>
        <w:pStyle w:val="320"/>
        <w:ind w:right="-427"/>
        <w:jc w:val="left"/>
        <w:rPr>
          <w:szCs w:val="28"/>
        </w:rPr>
      </w:pPr>
    </w:p>
    <w:p w:rsidR="00374529" w:rsidRPr="00374529" w:rsidRDefault="00374529" w:rsidP="00374529">
      <w:pPr>
        <w:pStyle w:val="320"/>
        <w:ind w:right="-427"/>
        <w:jc w:val="left"/>
        <w:rPr>
          <w:sz w:val="24"/>
          <w:szCs w:val="24"/>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Default="00374529" w:rsidP="00374529">
      <w:pPr>
        <w:pStyle w:val="320"/>
        <w:ind w:right="-427"/>
        <w:jc w:val="left"/>
        <w:rPr>
          <w:sz w:val="20"/>
        </w:rPr>
      </w:pPr>
    </w:p>
    <w:p w:rsidR="00A61E0C" w:rsidRDefault="00A61E0C" w:rsidP="00374529">
      <w:pPr>
        <w:pStyle w:val="320"/>
        <w:ind w:right="-427"/>
        <w:jc w:val="left"/>
        <w:rPr>
          <w:sz w:val="20"/>
        </w:rPr>
      </w:pPr>
    </w:p>
    <w:p w:rsidR="00A61E0C" w:rsidRPr="00374529" w:rsidRDefault="00A61E0C"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pStyle w:val="320"/>
        <w:ind w:right="-427"/>
        <w:jc w:val="left"/>
        <w:rPr>
          <w:sz w:val="20"/>
        </w:rPr>
      </w:pPr>
    </w:p>
    <w:p w:rsidR="00374529" w:rsidRDefault="00374529" w:rsidP="00374529">
      <w:pPr>
        <w:pStyle w:val="320"/>
        <w:ind w:right="-427"/>
        <w:jc w:val="left"/>
        <w:rPr>
          <w:sz w:val="20"/>
        </w:rPr>
      </w:pPr>
    </w:p>
    <w:p w:rsidR="00357DA7" w:rsidRDefault="00357DA7" w:rsidP="00374529">
      <w:pPr>
        <w:pStyle w:val="320"/>
        <w:ind w:right="-427"/>
        <w:jc w:val="left"/>
        <w:rPr>
          <w:sz w:val="20"/>
        </w:rPr>
      </w:pPr>
    </w:p>
    <w:p w:rsidR="00374529" w:rsidRPr="00374529" w:rsidRDefault="00374529" w:rsidP="00374529">
      <w:pPr>
        <w:pStyle w:val="320"/>
        <w:ind w:right="-427"/>
        <w:jc w:val="left"/>
        <w:rPr>
          <w:sz w:val="20"/>
        </w:rPr>
      </w:pPr>
    </w:p>
    <w:p w:rsidR="00374529" w:rsidRPr="00374529" w:rsidRDefault="00374529" w:rsidP="00374529">
      <w:pPr>
        <w:ind w:right="-427"/>
        <w:jc w:val="right"/>
        <w:rPr>
          <w:rFonts w:ascii="Times New Roman" w:hAnsi="Times New Roman" w:cs="Times New Roman"/>
          <w:sz w:val="24"/>
        </w:rPr>
      </w:pPr>
      <w:r w:rsidRPr="00374529">
        <w:rPr>
          <w:rFonts w:ascii="Times New Roman" w:hAnsi="Times New Roman" w:cs="Times New Roman"/>
          <w:sz w:val="24"/>
        </w:rPr>
        <w:t>Приложение 1</w:t>
      </w:r>
    </w:p>
    <w:p w:rsidR="00374529" w:rsidRPr="00374529" w:rsidRDefault="00374529" w:rsidP="00374529">
      <w:pPr>
        <w:pStyle w:val="320"/>
        <w:ind w:right="-427"/>
        <w:jc w:val="right"/>
        <w:rPr>
          <w:sz w:val="24"/>
          <w:szCs w:val="24"/>
        </w:rPr>
      </w:pPr>
      <w:r w:rsidRPr="00374529">
        <w:rPr>
          <w:sz w:val="24"/>
          <w:szCs w:val="24"/>
        </w:rPr>
        <w:t>к постановлению администрации</w:t>
      </w:r>
    </w:p>
    <w:p w:rsidR="00374529" w:rsidRPr="00374529" w:rsidRDefault="00374529" w:rsidP="00374529">
      <w:pPr>
        <w:pStyle w:val="320"/>
        <w:ind w:right="-427"/>
        <w:jc w:val="right"/>
        <w:rPr>
          <w:sz w:val="24"/>
          <w:szCs w:val="24"/>
        </w:rPr>
      </w:pPr>
      <w:r w:rsidRPr="00374529">
        <w:rPr>
          <w:sz w:val="24"/>
          <w:szCs w:val="24"/>
        </w:rPr>
        <w:t xml:space="preserve"> муниципального образования – </w:t>
      </w:r>
    </w:p>
    <w:p w:rsidR="00374529" w:rsidRPr="00374529" w:rsidRDefault="00374529" w:rsidP="00374529">
      <w:pPr>
        <w:pStyle w:val="320"/>
        <w:ind w:right="-427"/>
        <w:jc w:val="right"/>
        <w:rPr>
          <w:sz w:val="24"/>
          <w:szCs w:val="24"/>
        </w:rPr>
      </w:pPr>
      <w:r w:rsidRPr="00374529">
        <w:rPr>
          <w:sz w:val="24"/>
          <w:szCs w:val="24"/>
        </w:rPr>
        <w:t>городской округ город Касимов</w:t>
      </w:r>
    </w:p>
    <w:p w:rsidR="00374529" w:rsidRPr="00374529" w:rsidRDefault="00374529" w:rsidP="00374529">
      <w:pPr>
        <w:pStyle w:val="320"/>
        <w:ind w:right="-427"/>
        <w:jc w:val="right"/>
        <w:rPr>
          <w:sz w:val="24"/>
          <w:szCs w:val="24"/>
        </w:rPr>
      </w:pPr>
      <w:r w:rsidRPr="00374529">
        <w:rPr>
          <w:sz w:val="24"/>
          <w:szCs w:val="24"/>
        </w:rPr>
        <w:t xml:space="preserve">                                                                             от 18.06.2019  № 738</w:t>
      </w:r>
    </w:p>
    <w:p w:rsidR="00374529" w:rsidRPr="00374529" w:rsidRDefault="00374529" w:rsidP="00374529">
      <w:pPr>
        <w:pStyle w:val="320"/>
        <w:ind w:right="-427"/>
        <w:jc w:val="right"/>
        <w:rPr>
          <w:sz w:val="24"/>
          <w:szCs w:val="24"/>
        </w:rPr>
      </w:pPr>
    </w:p>
    <w:p w:rsidR="00374529" w:rsidRPr="00374529" w:rsidRDefault="00374529" w:rsidP="00374529">
      <w:pPr>
        <w:pStyle w:val="320"/>
        <w:ind w:right="-427"/>
        <w:jc w:val="center"/>
        <w:rPr>
          <w:sz w:val="24"/>
          <w:szCs w:val="24"/>
        </w:rPr>
      </w:pPr>
    </w:p>
    <w:p w:rsidR="00374529" w:rsidRPr="00374529" w:rsidRDefault="00374529" w:rsidP="00374529">
      <w:pPr>
        <w:pStyle w:val="ConsPlusNormald"/>
        <w:jc w:val="center"/>
        <w:outlineLvl w:val="2"/>
        <w:rPr>
          <w:b/>
        </w:rPr>
      </w:pPr>
      <w:r w:rsidRPr="00374529">
        <w:rPr>
          <w:b/>
        </w:rPr>
        <w:t>Перечень лотов, начальной (минимальной) цены договора</w:t>
      </w:r>
    </w:p>
    <w:p w:rsidR="00374529" w:rsidRPr="00374529" w:rsidRDefault="00374529" w:rsidP="00374529">
      <w:pPr>
        <w:pStyle w:val="ConsPlusNormald"/>
        <w:jc w:val="center"/>
        <w:rPr>
          <w:b/>
        </w:rPr>
      </w:pPr>
      <w:r w:rsidRPr="00374529">
        <w:rPr>
          <w:b/>
        </w:rPr>
        <w:t>(цены лота) по каждому лоту, срок действия договора</w:t>
      </w:r>
    </w:p>
    <w:p w:rsidR="00374529" w:rsidRPr="00374529" w:rsidRDefault="00374529" w:rsidP="00374529">
      <w:pPr>
        <w:pStyle w:val="320"/>
        <w:jc w:val="right"/>
        <w:rPr>
          <w:szCs w:val="28"/>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6"/>
        <w:gridCol w:w="1417"/>
        <w:gridCol w:w="1134"/>
        <w:gridCol w:w="1418"/>
        <w:gridCol w:w="1134"/>
        <w:gridCol w:w="1275"/>
        <w:gridCol w:w="993"/>
        <w:gridCol w:w="708"/>
        <w:gridCol w:w="1134"/>
      </w:tblGrid>
      <w:tr w:rsidR="00374529" w:rsidRPr="00374529" w:rsidTr="005F71EA">
        <w:tc>
          <w:tcPr>
            <w:tcW w:w="426" w:type="dxa"/>
          </w:tcPr>
          <w:p w:rsidR="00374529" w:rsidRPr="00374529" w:rsidRDefault="00374529" w:rsidP="005F71EA">
            <w:pPr>
              <w:pStyle w:val="ConsPlusNormald"/>
              <w:contextualSpacing/>
              <w:jc w:val="center"/>
              <w:rPr>
                <w:b/>
              </w:rPr>
            </w:pPr>
            <w:r w:rsidRPr="00374529">
              <w:rPr>
                <w:b/>
              </w:rPr>
              <w:t>N</w:t>
            </w:r>
          </w:p>
          <w:p w:rsidR="00374529" w:rsidRPr="00374529" w:rsidRDefault="00374529" w:rsidP="005F71EA">
            <w:pPr>
              <w:pStyle w:val="ConsPlusNormald"/>
              <w:contextualSpacing/>
              <w:jc w:val="center"/>
              <w:rPr>
                <w:b/>
              </w:rPr>
            </w:pPr>
            <w:r w:rsidRPr="00374529">
              <w:rPr>
                <w:b/>
              </w:rPr>
              <w:t>лота</w:t>
            </w:r>
          </w:p>
        </w:tc>
        <w:tc>
          <w:tcPr>
            <w:tcW w:w="1417" w:type="dxa"/>
          </w:tcPr>
          <w:p w:rsidR="00374529" w:rsidRPr="00374529" w:rsidRDefault="00374529" w:rsidP="005F71EA">
            <w:pPr>
              <w:pStyle w:val="ConsPlusNormald"/>
              <w:contextualSpacing/>
              <w:jc w:val="center"/>
              <w:rPr>
                <w:b/>
              </w:rPr>
            </w:pPr>
            <w:r w:rsidRPr="00374529">
              <w:rPr>
                <w:b/>
              </w:rPr>
              <w:t>Адресные ориентиры нестационарного торгового объекта</w:t>
            </w:r>
          </w:p>
        </w:tc>
        <w:tc>
          <w:tcPr>
            <w:tcW w:w="1134" w:type="dxa"/>
          </w:tcPr>
          <w:p w:rsidR="00374529" w:rsidRPr="00374529" w:rsidRDefault="00374529" w:rsidP="005F71EA">
            <w:pPr>
              <w:pStyle w:val="ConsPlusNormald"/>
              <w:contextualSpacing/>
              <w:jc w:val="center"/>
              <w:rPr>
                <w:b/>
              </w:rPr>
            </w:pPr>
            <w:r w:rsidRPr="00374529">
              <w:rPr>
                <w:b/>
              </w:rPr>
              <w:t>Номер нестационарного торгового объекта в соответствии со схемой размещения нестационарных торговых объектов</w:t>
            </w:r>
          </w:p>
        </w:tc>
        <w:tc>
          <w:tcPr>
            <w:tcW w:w="1418" w:type="dxa"/>
          </w:tcPr>
          <w:p w:rsidR="00374529" w:rsidRPr="00374529" w:rsidRDefault="00374529" w:rsidP="005F71EA">
            <w:pPr>
              <w:pStyle w:val="ConsPlusNormald"/>
              <w:contextualSpacing/>
              <w:jc w:val="center"/>
              <w:rPr>
                <w:b/>
              </w:rPr>
            </w:pPr>
            <w:r w:rsidRPr="00374529">
              <w:rPr>
                <w:b/>
              </w:rPr>
              <w:t>Описание внешнего вида нестационарного торгового объекта</w:t>
            </w:r>
          </w:p>
        </w:tc>
        <w:tc>
          <w:tcPr>
            <w:tcW w:w="1134" w:type="dxa"/>
          </w:tcPr>
          <w:p w:rsidR="00374529" w:rsidRPr="00374529" w:rsidRDefault="00374529" w:rsidP="005F71EA">
            <w:pPr>
              <w:pStyle w:val="ConsPlusNormald"/>
              <w:contextualSpacing/>
              <w:jc w:val="center"/>
              <w:rPr>
                <w:b/>
              </w:rPr>
            </w:pPr>
            <w:r w:rsidRPr="00374529">
              <w:rPr>
                <w:b/>
              </w:rPr>
              <w:t>Тип нестационарного торгового объекта</w:t>
            </w:r>
          </w:p>
        </w:tc>
        <w:tc>
          <w:tcPr>
            <w:tcW w:w="1275" w:type="dxa"/>
          </w:tcPr>
          <w:p w:rsidR="00374529" w:rsidRPr="00374529" w:rsidRDefault="00374529" w:rsidP="005F71EA">
            <w:pPr>
              <w:pStyle w:val="ConsPlusNormald"/>
              <w:contextualSpacing/>
              <w:jc w:val="center"/>
              <w:rPr>
                <w:b/>
              </w:rPr>
            </w:pPr>
            <w:r w:rsidRPr="00374529">
              <w:rPr>
                <w:b/>
              </w:rPr>
              <w:t>Специализация нестационарного торгового объекта</w:t>
            </w:r>
          </w:p>
        </w:tc>
        <w:tc>
          <w:tcPr>
            <w:tcW w:w="993" w:type="dxa"/>
          </w:tcPr>
          <w:p w:rsidR="00374529" w:rsidRPr="00374529" w:rsidRDefault="00374529" w:rsidP="005F71EA">
            <w:pPr>
              <w:pStyle w:val="ConsPlusNormald"/>
              <w:contextualSpacing/>
              <w:jc w:val="center"/>
              <w:rPr>
                <w:b/>
              </w:rPr>
            </w:pPr>
            <w:r w:rsidRPr="00374529">
              <w:rPr>
                <w:b/>
              </w:rPr>
              <w:t>Общая площадь нестационарного торгового объект, кв. м</w:t>
            </w:r>
          </w:p>
        </w:tc>
        <w:tc>
          <w:tcPr>
            <w:tcW w:w="708" w:type="dxa"/>
          </w:tcPr>
          <w:p w:rsidR="00374529" w:rsidRPr="00374529" w:rsidRDefault="00374529" w:rsidP="005F71EA">
            <w:pPr>
              <w:pStyle w:val="ConsPlusNormald"/>
              <w:contextualSpacing/>
              <w:jc w:val="center"/>
              <w:rPr>
                <w:b/>
              </w:rPr>
            </w:pPr>
            <w:r w:rsidRPr="00374529">
              <w:rPr>
                <w:b/>
              </w:rPr>
              <w:t>Срок действия договора</w:t>
            </w:r>
          </w:p>
        </w:tc>
        <w:tc>
          <w:tcPr>
            <w:tcW w:w="1134" w:type="dxa"/>
          </w:tcPr>
          <w:p w:rsidR="00374529" w:rsidRPr="00374529" w:rsidRDefault="00374529" w:rsidP="005F71EA">
            <w:pPr>
              <w:pStyle w:val="ConsPlusNormald"/>
              <w:contextualSpacing/>
              <w:jc w:val="center"/>
              <w:rPr>
                <w:b/>
              </w:rPr>
            </w:pPr>
            <w:r w:rsidRPr="00374529">
              <w:rPr>
                <w:b/>
              </w:rPr>
              <w:t xml:space="preserve">Начальная (минимальная) цена договора  (цена лота)  </w:t>
            </w:r>
          </w:p>
          <w:p w:rsidR="00374529" w:rsidRPr="00374529" w:rsidRDefault="00374529" w:rsidP="005F71EA">
            <w:pPr>
              <w:pStyle w:val="ConsPlusNormald"/>
              <w:contextualSpacing/>
              <w:jc w:val="center"/>
              <w:rPr>
                <w:b/>
              </w:rPr>
            </w:pPr>
            <w:r w:rsidRPr="00374529">
              <w:rPr>
                <w:b/>
              </w:rPr>
              <w:t>руб. /год</w:t>
            </w:r>
          </w:p>
        </w:tc>
      </w:tr>
      <w:tr w:rsidR="00374529" w:rsidRPr="00374529" w:rsidTr="005F71EA">
        <w:tc>
          <w:tcPr>
            <w:tcW w:w="9639" w:type="dxa"/>
            <w:gridSpan w:val="9"/>
            <w:vAlign w:val="center"/>
          </w:tcPr>
          <w:p w:rsidR="00374529" w:rsidRPr="00374529" w:rsidRDefault="00374529" w:rsidP="005F71EA">
            <w:pPr>
              <w:pStyle w:val="ConsPlusNormald"/>
              <w:contextualSpacing/>
              <w:jc w:val="center"/>
              <w:rPr>
                <w:b/>
              </w:rPr>
            </w:pPr>
            <w:r w:rsidRPr="00374529">
              <w:rPr>
                <w:b/>
              </w:rPr>
              <w:t>Лот № 1</w:t>
            </w:r>
          </w:p>
        </w:tc>
      </w:tr>
      <w:tr w:rsidR="00374529" w:rsidRPr="00374529" w:rsidTr="005F71EA">
        <w:tc>
          <w:tcPr>
            <w:tcW w:w="426" w:type="dxa"/>
          </w:tcPr>
          <w:p w:rsidR="00374529" w:rsidRPr="00374529" w:rsidRDefault="00374529" w:rsidP="005F71EA">
            <w:pPr>
              <w:pStyle w:val="ConsPlusNormald"/>
              <w:contextualSpacing/>
              <w:jc w:val="center"/>
            </w:pPr>
            <w:r w:rsidRPr="00374529">
              <w:t>1</w:t>
            </w:r>
          </w:p>
        </w:tc>
        <w:tc>
          <w:tcPr>
            <w:tcW w:w="1417" w:type="dxa"/>
          </w:tcPr>
          <w:p w:rsidR="00374529" w:rsidRPr="00374529" w:rsidRDefault="00374529" w:rsidP="005F71EA">
            <w:pPr>
              <w:pStyle w:val="ConsPlusNormald"/>
              <w:contextualSpacing/>
              <w:jc w:val="center"/>
            </w:pPr>
            <w:r w:rsidRPr="00374529">
              <w:t xml:space="preserve">Рязанская область, </w:t>
            </w:r>
          </w:p>
          <w:p w:rsidR="00374529" w:rsidRPr="00374529" w:rsidRDefault="00374529" w:rsidP="005F71EA">
            <w:pPr>
              <w:pStyle w:val="ConsPlusNormald"/>
              <w:contextualSpacing/>
              <w:jc w:val="center"/>
            </w:pPr>
            <w:r w:rsidRPr="00374529">
              <w:t>г. Касимов, ул. Свердлова</w:t>
            </w:r>
          </w:p>
          <w:p w:rsidR="00374529" w:rsidRPr="00374529" w:rsidRDefault="00374529" w:rsidP="005F71EA">
            <w:pPr>
              <w:pStyle w:val="ConsPlusNormald"/>
              <w:contextualSpacing/>
              <w:jc w:val="center"/>
            </w:pPr>
            <w:r w:rsidRPr="00374529">
              <w:t>(около д.1)</w:t>
            </w:r>
          </w:p>
        </w:tc>
        <w:tc>
          <w:tcPr>
            <w:tcW w:w="1134" w:type="dxa"/>
          </w:tcPr>
          <w:p w:rsidR="00374529" w:rsidRPr="00374529" w:rsidRDefault="00374529" w:rsidP="005F71EA">
            <w:pPr>
              <w:pStyle w:val="ConsPlusNormald"/>
              <w:contextualSpacing/>
              <w:jc w:val="center"/>
            </w:pPr>
            <w:r w:rsidRPr="00374529">
              <w:t>№ 91</w:t>
            </w:r>
          </w:p>
        </w:tc>
        <w:tc>
          <w:tcPr>
            <w:tcW w:w="1418" w:type="dxa"/>
          </w:tcPr>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Конструктив: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металлический каркас,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стеновой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заполнитель (сэндвич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панели), стеклопакеты, алюминиевая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композитная панель.</w:t>
            </w:r>
          </w:p>
          <w:p w:rsidR="00374529" w:rsidRPr="00374529" w:rsidRDefault="00374529" w:rsidP="005F71EA">
            <w:pPr>
              <w:rPr>
                <w:rFonts w:ascii="Times New Roman" w:hAnsi="Times New Roman" w:cs="Times New Roman"/>
              </w:rPr>
            </w:pPr>
          </w:p>
        </w:tc>
        <w:tc>
          <w:tcPr>
            <w:tcW w:w="1134" w:type="dxa"/>
          </w:tcPr>
          <w:p w:rsidR="00374529" w:rsidRPr="00374529" w:rsidRDefault="00374529" w:rsidP="005F71EA">
            <w:pPr>
              <w:pStyle w:val="ConsPlusNormald"/>
              <w:contextualSpacing/>
              <w:jc w:val="center"/>
            </w:pPr>
            <w:r w:rsidRPr="00374529">
              <w:t>павильон</w:t>
            </w:r>
          </w:p>
        </w:tc>
        <w:tc>
          <w:tcPr>
            <w:tcW w:w="1275" w:type="dxa"/>
          </w:tcPr>
          <w:p w:rsidR="00374529" w:rsidRPr="00374529" w:rsidRDefault="00374529" w:rsidP="005F71EA">
            <w:pPr>
              <w:pStyle w:val="ConsPlusNormald"/>
              <w:contextualSpacing/>
              <w:jc w:val="center"/>
            </w:pPr>
            <w:r w:rsidRPr="00374529">
              <w:t>госуслуги</w:t>
            </w:r>
          </w:p>
        </w:tc>
        <w:tc>
          <w:tcPr>
            <w:tcW w:w="993" w:type="dxa"/>
          </w:tcPr>
          <w:p w:rsidR="00374529" w:rsidRPr="00374529" w:rsidRDefault="00374529" w:rsidP="005F71EA">
            <w:pPr>
              <w:pStyle w:val="ConsPlusNormald"/>
              <w:contextualSpacing/>
              <w:jc w:val="center"/>
            </w:pPr>
            <w:r w:rsidRPr="00374529">
              <w:t>10</w:t>
            </w:r>
          </w:p>
        </w:tc>
        <w:tc>
          <w:tcPr>
            <w:tcW w:w="708" w:type="dxa"/>
          </w:tcPr>
          <w:p w:rsidR="00374529" w:rsidRPr="00374529" w:rsidRDefault="00374529" w:rsidP="005F71EA">
            <w:pPr>
              <w:pStyle w:val="ConsPlusNormald"/>
              <w:contextualSpacing/>
              <w:jc w:val="center"/>
            </w:pPr>
            <w:r w:rsidRPr="00374529">
              <w:t>5 лет</w:t>
            </w:r>
          </w:p>
        </w:tc>
        <w:tc>
          <w:tcPr>
            <w:tcW w:w="1134" w:type="dxa"/>
          </w:tcPr>
          <w:p w:rsidR="00374529" w:rsidRPr="00374529" w:rsidRDefault="00374529" w:rsidP="005F71EA">
            <w:pPr>
              <w:pStyle w:val="ConsPlusNormald"/>
              <w:contextualSpacing/>
              <w:jc w:val="center"/>
            </w:pPr>
            <w:r w:rsidRPr="00374529">
              <w:t>5 272 руб. 80 коп.</w:t>
            </w:r>
          </w:p>
          <w:p w:rsidR="00374529" w:rsidRPr="00374529" w:rsidRDefault="00374529" w:rsidP="005F71EA">
            <w:pPr>
              <w:pStyle w:val="ConsPlusNormald"/>
              <w:contextualSpacing/>
              <w:jc w:val="center"/>
            </w:pPr>
          </w:p>
          <w:p w:rsidR="00374529" w:rsidRPr="00374529" w:rsidRDefault="00374529" w:rsidP="005F71EA">
            <w:pPr>
              <w:pStyle w:val="ConsPlusNormald"/>
              <w:contextualSpacing/>
              <w:jc w:val="center"/>
            </w:pPr>
            <w:r w:rsidRPr="00374529">
              <w:t>задаток 20% -  1054 руб. 56 коп.</w:t>
            </w:r>
          </w:p>
          <w:p w:rsidR="00374529" w:rsidRPr="00374529" w:rsidRDefault="00374529" w:rsidP="005F71EA">
            <w:pPr>
              <w:pStyle w:val="ConsPlusNormald"/>
              <w:contextualSpacing/>
              <w:jc w:val="center"/>
            </w:pPr>
          </w:p>
          <w:p w:rsidR="00374529" w:rsidRPr="00374529" w:rsidRDefault="00374529" w:rsidP="005F71EA">
            <w:pPr>
              <w:pStyle w:val="ConsPlusNormald"/>
              <w:contextualSpacing/>
              <w:jc w:val="center"/>
            </w:pPr>
            <w:r w:rsidRPr="00374529">
              <w:t>шаг 10% -   527 руб. 28 коп.</w:t>
            </w:r>
          </w:p>
        </w:tc>
      </w:tr>
      <w:tr w:rsidR="00374529" w:rsidRPr="00374529" w:rsidTr="005F71EA">
        <w:tc>
          <w:tcPr>
            <w:tcW w:w="426" w:type="dxa"/>
          </w:tcPr>
          <w:p w:rsidR="00374529" w:rsidRPr="00374529" w:rsidRDefault="00374529" w:rsidP="005F71EA">
            <w:pPr>
              <w:pStyle w:val="ConsPlusNormald"/>
              <w:contextualSpacing/>
              <w:jc w:val="center"/>
            </w:pPr>
            <w:r w:rsidRPr="00374529">
              <w:lastRenderedPageBreak/>
              <w:t>2</w:t>
            </w:r>
          </w:p>
        </w:tc>
        <w:tc>
          <w:tcPr>
            <w:tcW w:w="1417" w:type="dxa"/>
          </w:tcPr>
          <w:p w:rsidR="00374529" w:rsidRPr="00374529" w:rsidRDefault="00374529" w:rsidP="005F71EA">
            <w:pPr>
              <w:pStyle w:val="ConsPlusNormald"/>
              <w:contextualSpacing/>
              <w:jc w:val="center"/>
            </w:pPr>
            <w:r w:rsidRPr="00374529">
              <w:t xml:space="preserve">Рязанская область, </w:t>
            </w:r>
          </w:p>
          <w:p w:rsidR="00374529" w:rsidRPr="00374529" w:rsidRDefault="00374529" w:rsidP="005F71EA">
            <w:pPr>
              <w:pStyle w:val="ConsPlusNormald"/>
              <w:contextualSpacing/>
              <w:jc w:val="center"/>
            </w:pPr>
            <w:r w:rsidRPr="00374529">
              <w:t>г. Касимов, ул. Крылова</w:t>
            </w:r>
          </w:p>
          <w:p w:rsidR="00374529" w:rsidRPr="00374529" w:rsidRDefault="00374529" w:rsidP="005F71EA">
            <w:pPr>
              <w:pStyle w:val="ConsPlusNormald"/>
              <w:contextualSpacing/>
              <w:jc w:val="center"/>
            </w:pPr>
            <w:r w:rsidRPr="00374529">
              <w:t>(около д.17-а)</w:t>
            </w:r>
          </w:p>
        </w:tc>
        <w:tc>
          <w:tcPr>
            <w:tcW w:w="1134" w:type="dxa"/>
          </w:tcPr>
          <w:p w:rsidR="00374529" w:rsidRPr="00374529" w:rsidRDefault="00374529" w:rsidP="005F71EA">
            <w:pPr>
              <w:pStyle w:val="ConsPlusNormald"/>
              <w:contextualSpacing/>
              <w:jc w:val="center"/>
            </w:pPr>
            <w:r w:rsidRPr="00374529">
              <w:t>№ 92</w:t>
            </w:r>
          </w:p>
        </w:tc>
        <w:tc>
          <w:tcPr>
            <w:tcW w:w="1418" w:type="dxa"/>
          </w:tcPr>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Конструктив: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металлический каркас,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стеновой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заполнитель (сэндвич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 xml:space="preserve">панели), стеклопакеты, алюминиевая </w:t>
            </w:r>
          </w:p>
          <w:p w:rsidR="00374529" w:rsidRPr="00374529" w:rsidRDefault="00374529" w:rsidP="005F71EA">
            <w:pPr>
              <w:rPr>
                <w:rFonts w:ascii="Times New Roman" w:hAnsi="Times New Roman" w:cs="Times New Roman"/>
                <w:lang w:eastAsia="ru-RU"/>
              </w:rPr>
            </w:pPr>
            <w:r w:rsidRPr="00374529">
              <w:rPr>
                <w:rFonts w:ascii="Times New Roman" w:hAnsi="Times New Roman" w:cs="Times New Roman"/>
                <w:lang w:eastAsia="ru-RU"/>
              </w:rPr>
              <w:t>композитная панель.</w:t>
            </w:r>
          </w:p>
          <w:p w:rsidR="00374529" w:rsidRPr="00374529" w:rsidRDefault="00374529" w:rsidP="005F71EA">
            <w:pPr>
              <w:rPr>
                <w:rFonts w:ascii="Times New Roman" w:hAnsi="Times New Roman" w:cs="Times New Roman"/>
              </w:rPr>
            </w:pPr>
          </w:p>
        </w:tc>
        <w:tc>
          <w:tcPr>
            <w:tcW w:w="1134" w:type="dxa"/>
          </w:tcPr>
          <w:p w:rsidR="00374529" w:rsidRPr="00374529" w:rsidRDefault="00374529" w:rsidP="005F71EA">
            <w:pPr>
              <w:pStyle w:val="ConsPlusNormald"/>
              <w:contextualSpacing/>
              <w:jc w:val="center"/>
            </w:pPr>
            <w:r w:rsidRPr="00374529">
              <w:t>павильон</w:t>
            </w:r>
          </w:p>
        </w:tc>
        <w:tc>
          <w:tcPr>
            <w:tcW w:w="1275" w:type="dxa"/>
          </w:tcPr>
          <w:p w:rsidR="00374529" w:rsidRPr="00374529" w:rsidRDefault="00374529" w:rsidP="005F71EA">
            <w:pPr>
              <w:pStyle w:val="ConsPlusNormald"/>
              <w:contextualSpacing/>
              <w:jc w:val="center"/>
            </w:pPr>
            <w:r w:rsidRPr="00374529">
              <w:t>госуслуги</w:t>
            </w:r>
          </w:p>
        </w:tc>
        <w:tc>
          <w:tcPr>
            <w:tcW w:w="993" w:type="dxa"/>
          </w:tcPr>
          <w:p w:rsidR="00374529" w:rsidRPr="00374529" w:rsidRDefault="00374529" w:rsidP="005F71EA">
            <w:pPr>
              <w:pStyle w:val="ConsPlusNormald"/>
              <w:contextualSpacing/>
              <w:jc w:val="center"/>
            </w:pPr>
            <w:r w:rsidRPr="00374529">
              <w:t>10</w:t>
            </w:r>
          </w:p>
        </w:tc>
        <w:tc>
          <w:tcPr>
            <w:tcW w:w="708" w:type="dxa"/>
          </w:tcPr>
          <w:p w:rsidR="00374529" w:rsidRPr="00374529" w:rsidRDefault="00374529" w:rsidP="005F71EA">
            <w:pPr>
              <w:pStyle w:val="ConsPlusNormald"/>
              <w:contextualSpacing/>
              <w:jc w:val="center"/>
            </w:pPr>
            <w:r w:rsidRPr="00374529">
              <w:t>5 лет</w:t>
            </w:r>
          </w:p>
        </w:tc>
        <w:tc>
          <w:tcPr>
            <w:tcW w:w="1134" w:type="dxa"/>
          </w:tcPr>
          <w:p w:rsidR="00374529" w:rsidRPr="00374529" w:rsidRDefault="00374529" w:rsidP="005F71EA">
            <w:pPr>
              <w:pStyle w:val="ConsPlusNormald"/>
              <w:contextualSpacing/>
              <w:jc w:val="center"/>
            </w:pPr>
            <w:r w:rsidRPr="00374529">
              <w:t>6 151 руб. 20 коп.</w:t>
            </w:r>
          </w:p>
          <w:p w:rsidR="00374529" w:rsidRPr="00374529" w:rsidRDefault="00374529" w:rsidP="005F71EA">
            <w:pPr>
              <w:pStyle w:val="ConsPlusNormald"/>
              <w:contextualSpacing/>
              <w:jc w:val="center"/>
            </w:pPr>
          </w:p>
          <w:p w:rsidR="00374529" w:rsidRPr="00374529" w:rsidRDefault="00374529" w:rsidP="005F71EA">
            <w:pPr>
              <w:pStyle w:val="ConsPlusNormald"/>
              <w:contextualSpacing/>
              <w:jc w:val="center"/>
            </w:pPr>
            <w:r w:rsidRPr="00374529">
              <w:t>задаток 20% -  1230 руб. 24 коп.</w:t>
            </w:r>
          </w:p>
          <w:p w:rsidR="00374529" w:rsidRPr="00374529" w:rsidRDefault="00374529" w:rsidP="005F71EA">
            <w:pPr>
              <w:pStyle w:val="ConsPlusNormald"/>
              <w:contextualSpacing/>
              <w:jc w:val="center"/>
            </w:pPr>
          </w:p>
          <w:p w:rsidR="00374529" w:rsidRPr="00374529" w:rsidRDefault="00374529" w:rsidP="005F71EA">
            <w:pPr>
              <w:pStyle w:val="ConsPlusNormald"/>
              <w:contextualSpacing/>
              <w:jc w:val="center"/>
            </w:pPr>
            <w:r w:rsidRPr="00374529">
              <w:t>шаг 10% -   615 руб. 12 коп.</w:t>
            </w:r>
          </w:p>
        </w:tc>
      </w:tr>
    </w:tbl>
    <w:p w:rsidR="00374529" w:rsidRPr="00374529" w:rsidRDefault="00374529" w:rsidP="00374529">
      <w:pPr>
        <w:pStyle w:val="320"/>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sz w:val="28"/>
          <w:szCs w:val="28"/>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374529" w:rsidP="00B55A96">
      <w:pPr>
        <w:pStyle w:val="ConsPlusNormald"/>
        <w:jc w:val="center"/>
        <w:rPr>
          <w:b/>
          <w:bCs/>
          <w:noProof/>
          <w:sz w:val="28"/>
          <w:szCs w:val="28"/>
          <w:lang w:eastAsia="ru-RU" w:bidi="ar-SA"/>
        </w:rPr>
      </w:pPr>
    </w:p>
    <w:p w:rsidR="00374529" w:rsidRPr="00374529" w:rsidRDefault="007B2168" w:rsidP="00B55A96">
      <w:pPr>
        <w:pStyle w:val="ConsPlusNormald"/>
        <w:jc w:val="center"/>
        <w:rPr>
          <w:b/>
          <w:bCs/>
          <w:sz w:val="28"/>
          <w:szCs w:val="28"/>
        </w:rPr>
      </w:pPr>
      <w:r w:rsidRPr="007B2168">
        <w:rPr>
          <w:rFonts w:ascii="Arial Narrow" w:hAnsi="Arial Narrow"/>
          <w:noProof/>
          <w:sz w:val="28"/>
          <w:szCs w:val="28"/>
        </w:rPr>
        <w:pict>
          <v:rect id="_x0000_s1212" style="position:absolute;left:0;text-align:left;margin-left:320.35pt;margin-top:15.65pt;width:126pt;height:41.45pt;rotation:180;z-index:251787264" strokecolor="white">
            <v:textbox style="mso-next-textbox:#_x0000_s1212">
              <w:txbxContent>
                <w:p w:rsidR="00824316" w:rsidRPr="008F6253" w:rsidRDefault="00824316" w:rsidP="00C46A3D">
                  <w:pPr>
                    <w:rPr>
                      <w:szCs w:val="28"/>
                    </w:rPr>
                  </w:pPr>
                </w:p>
              </w:txbxContent>
            </v:textbox>
          </v:rect>
        </w:pict>
      </w:r>
    </w:p>
    <w:p w:rsidR="00374529" w:rsidRPr="00374529" w:rsidRDefault="00374529" w:rsidP="00B55A96">
      <w:pPr>
        <w:pStyle w:val="ConsPlusNormald"/>
        <w:jc w:val="center"/>
        <w:rPr>
          <w:b/>
          <w:bCs/>
          <w:sz w:val="28"/>
          <w:szCs w:val="28"/>
        </w:rPr>
      </w:pPr>
    </w:p>
    <w:p w:rsidR="00374529" w:rsidRPr="00057CB5" w:rsidRDefault="007B2168" w:rsidP="00B55A96">
      <w:pPr>
        <w:pStyle w:val="ConsPlusNormald"/>
        <w:jc w:val="center"/>
        <w:rPr>
          <w:b/>
          <w:bCs/>
          <w:sz w:val="28"/>
          <w:szCs w:val="28"/>
        </w:rPr>
      </w:pPr>
      <w:r w:rsidRPr="007B2168">
        <w:rPr>
          <w:rFonts w:ascii="Arial Narrow" w:hAnsi="Arial Narrow"/>
          <w:noProof/>
          <w:sz w:val="28"/>
          <w:szCs w:val="28"/>
        </w:rPr>
        <w:pict>
          <v:rect id="_x0000_s1211" style="position:absolute;left:0;text-align:left;margin-left:341.65pt;margin-top:-45.65pt;width:99pt;height:36pt;z-index:251786240" strokecolor="white">
            <v:textbox style="mso-next-textbox:#_x0000_s1211">
              <w:txbxContent>
                <w:p w:rsidR="00824316" w:rsidRPr="00457F8F" w:rsidRDefault="00824316" w:rsidP="00C46A3D">
                  <w:pPr>
                    <w:jc w:val="center"/>
                    <w:rPr>
                      <w:sz w:val="28"/>
                      <w:szCs w:val="28"/>
                    </w:rPr>
                  </w:pPr>
                </w:p>
              </w:txbxContent>
            </v:textbox>
          </v:rect>
        </w:pict>
      </w:r>
      <w:r w:rsidR="00374529" w:rsidRPr="00374529">
        <w:rPr>
          <w:b/>
          <w:bCs/>
          <w:noProof/>
          <w:sz w:val="28"/>
          <w:szCs w:val="28"/>
          <w:lang w:eastAsia="ru-RU" w:bidi="ar-SA"/>
        </w:rPr>
        <w:drawing>
          <wp:anchor distT="0" distB="0" distL="114300" distR="114300" simplePos="0" relativeHeight="251789312" behindDoc="0" locked="0" layoutInCell="1" allowOverlap="1">
            <wp:simplePos x="0" y="0"/>
            <wp:positionH relativeFrom="column">
              <wp:posOffset>2307590</wp:posOffset>
            </wp:positionH>
            <wp:positionV relativeFrom="margin">
              <wp:posOffset>-253365</wp:posOffset>
            </wp:positionV>
            <wp:extent cx="673100" cy="692150"/>
            <wp:effectExtent l="19050" t="0" r="0" b="0"/>
            <wp:wrapTopAndBottom/>
            <wp:docPr id="20" name="Рисунок 185"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152"/>
                    <pic:cNvPicPr>
                      <a:picLocks noChangeAspect="1" noChangeArrowheads="1"/>
                    </pic:cNvPicPr>
                  </pic:nvPicPr>
                  <pic:blipFill>
                    <a:blip r:embed="rId45" cstate="print">
                      <a:lum bright="-30000" contrast="80000"/>
                    </a:blip>
                    <a:srcRect l="17497" t="41647" r="13998"/>
                    <a:stretch>
                      <a:fillRect/>
                    </a:stretch>
                  </pic:blipFill>
                  <pic:spPr bwMode="auto">
                    <a:xfrm>
                      <a:off x="0" y="0"/>
                      <a:ext cx="673100" cy="692150"/>
                    </a:xfrm>
                    <a:prstGeom prst="rect">
                      <a:avLst/>
                    </a:prstGeom>
                    <a:noFill/>
                    <a:ln w="9525">
                      <a:noFill/>
                      <a:miter lim="800000"/>
                      <a:headEnd/>
                      <a:tailEnd/>
                    </a:ln>
                  </pic:spPr>
                </pic:pic>
              </a:graphicData>
            </a:graphic>
          </wp:anchor>
        </w:drawing>
      </w:r>
    </w:p>
    <w:p w:rsidR="00C46A3D" w:rsidRPr="003627B1" w:rsidRDefault="007B2168" w:rsidP="00C46A3D">
      <w:pPr>
        <w:pStyle w:val="1"/>
        <w:ind w:left="-142" w:right="-285"/>
        <w:rPr>
          <w:rFonts w:ascii="Times New Roman" w:hAnsi="Times New Roman"/>
          <w:sz w:val="28"/>
          <w:szCs w:val="28"/>
        </w:rPr>
      </w:pPr>
      <w:r w:rsidRPr="007B2168">
        <w:rPr>
          <w:rFonts w:ascii="Arial Narrow" w:hAnsi="Arial Narrow"/>
          <w:noProof/>
          <w:sz w:val="28"/>
          <w:szCs w:val="28"/>
        </w:rPr>
        <w:pict>
          <v:rect id="_x0000_s1210" style="position:absolute;left:0;text-align:left;margin-left:603pt;margin-top:-9.15pt;width:27pt;height:27pt;flip:x;z-index:251785216">
            <v:textbox style="mso-next-textbox:#_x0000_s1210">
              <w:txbxContent>
                <w:p w:rsidR="00824316" w:rsidRDefault="00824316" w:rsidP="00C46A3D">
                  <w:r>
                    <w:t>ПРОЕКТ</w:t>
                  </w:r>
                </w:p>
              </w:txbxContent>
            </v:textbox>
          </v:rect>
        </w:pict>
      </w:r>
      <w:r w:rsidR="00C46A3D" w:rsidRPr="003627B1">
        <w:rPr>
          <w:rFonts w:ascii="Times New Roman" w:hAnsi="Times New Roman"/>
          <w:sz w:val="28"/>
          <w:szCs w:val="28"/>
        </w:rPr>
        <w:t>АДМИНИСТРАЦИЯ  МУНИЦИПАЛЬНОГО  ОБРАЗОВАНИЯ  -</w:t>
      </w:r>
    </w:p>
    <w:p w:rsidR="00C46A3D" w:rsidRPr="003627B1" w:rsidRDefault="00C46A3D" w:rsidP="00C46A3D">
      <w:pPr>
        <w:pStyle w:val="1"/>
        <w:ind w:left="-142" w:right="-285"/>
        <w:rPr>
          <w:rFonts w:ascii="Times New Roman" w:hAnsi="Times New Roman"/>
          <w:sz w:val="28"/>
          <w:szCs w:val="28"/>
        </w:rPr>
      </w:pPr>
      <w:r w:rsidRPr="003627B1">
        <w:rPr>
          <w:rFonts w:ascii="Times New Roman" w:hAnsi="Times New Roman"/>
          <w:sz w:val="28"/>
          <w:szCs w:val="28"/>
        </w:rPr>
        <w:t xml:space="preserve"> ГОРОДСКОЙ  ОКРУГ  ГОРОД  КАСИМОВ  РЯЗАНСКОЙ  ОБЛАСТИ</w:t>
      </w:r>
    </w:p>
    <w:p w:rsidR="00C46A3D" w:rsidRPr="00647344" w:rsidRDefault="00C46A3D" w:rsidP="00C46A3D"/>
    <w:p w:rsidR="00C46A3D" w:rsidRPr="003627B1" w:rsidRDefault="00C46A3D" w:rsidP="00C46A3D">
      <w:pPr>
        <w:pStyle w:val="1"/>
        <w:rPr>
          <w:rFonts w:ascii="Times New Roman" w:hAnsi="Times New Roman"/>
          <w:b w:val="0"/>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C46A3D" w:rsidRDefault="00C46A3D" w:rsidP="00C46A3D">
      <w:pPr>
        <w:rPr>
          <w:bCs/>
          <w:sz w:val="28"/>
        </w:rPr>
      </w:pPr>
    </w:p>
    <w:p w:rsidR="00C46A3D" w:rsidRPr="00C46A3D" w:rsidRDefault="00C46A3D" w:rsidP="00C46A3D">
      <w:pPr>
        <w:rPr>
          <w:rFonts w:ascii="Times New Roman" w:hAnsi="Times New Roman" w:cs="Times New Roman"/>
          <w:sz w:val="28"/>
          <w:szCs w:val="28"/>
        </w:rPr>
      </w:pPr>
      <w:r w:rsidRPr="00C46A3D">
        <w:rPr>
          <w:rFonts w:ascii="Times New Roman" w:hAnsi="Times New Roman" w:cs="Times New Roman"/>
          <w:sz w:val="28"/>
          <w:szCs w:val="28"/>
        </w:rPr>
        <w:t xml:space="preserve">18.06.2019                                                                 </w:t>
      </w:r>
      <w:r>
        <w:rPr>
          <w:rFonts w:ascii="Times New Roman" w:hAnsi="Times New Roman" w:cs="Times New Roman"/>
          <w:sz w:val="28"/>
          <w:szCs w:val="28"/>
        </w:rPr>
        <w:t xml:space="preserve">                              </w:t>
      </w:r>
      <w:r w:rsidR="00A61E0C">
        <w:rPr>
          <w:rFonts w:ascii="Times New Roman" w:hAnsi="Times New Roman" w:cs="Times New Roman"/>
          <w:sz w:val="28"/>
          <w:szCs w:val="28"/>
        </w:rPr>
        <w:t xml:space="preserve">        </w:t>
      </w:r>
      <w:r w:rsidRPr="00C46A3D">
        <w:rPr>
          <w:rFonts w:ascii="Times New Roman" w:hAnsi="Times New Roman" w:cs="Times New Roman"/>
          <w:sz w:val="28"/>
          <w:szCs w:val="28"/>
        </w:rPr>
        <w:t>№ 739</w:t>
      </w:r>
    </w:p>
    <w:p w:rsidR="00C46A3D" w:rsidRPr="00C46A3D" w:rsidRDefault="00C46A3D" w:rsidP="00C46A3D">
      <w:pPr>
        <w:jc w:val="center"/>
        <w:rPr>
          <w:rFonts w:ascii="Times New Roman" w:hAnsi="Times New Roman" w:cs="Times New Roman"/>
          <w:sz w:val="28"/>
          <w:szCs w:val="28"/>
        </w:rPr>
      </w:pPr>
      <w:r w:rsidRPr="00C46A3D">
        <w:rPr>
          <w:rFonts w:ascii="Times New Roman" w:hAnsi="Times New Roman" w:cs="Times New Roman"/>
          <w:sz w:val="28"/>
          <w:szCs w:val="28"/>
        </w:rPr>
        <w:t>г. Касимов</w:t>
      </w:r>
    </w:p>
    <w:p w:rsidR="00C46A3D" w:rsidRPr="00C46A3D" w:rsidRDefault="00C46A3D" w:rsidP="00C46A3D">
      <w:pPr>
        <w:rPr>
          <w:rFonts w:ascii="Times New Roman" w:hAnsi="Times New Roman" w:cs="Times New Roman"/>
          <w:sz w:val="28"/>
          <w:szCs w:val="28"/>
        </w:rPr>
      </w:pPr>
    </w:p>
    <w:p w:rsidR="00C46A3D" w:rsidRPr="00C46A3D" w:rsidRDefault="00C46A3D" w:rsidP="00C46A3D">
      <w:pPr>
        <w:rPr>
          <w:rFonts w:ascii="Times New Roman" w:hAnsi="Times New Roman" w:cs="Times New Roman"/>
          <w:sz w:val="28"/>
          <w:szCs w:val="28"/>
          <w:lang w:eastAsia="ar-SA"/>
        </w:rPr>
      </w:pPr>
      <w:r w:rsidRPr="00C46A3D">
        <w:rPr>
          <w:rFonts w:ascii="Times New Roman" w:hAnsi="Times New Roman" w:cs="Times New Roman"/>
          <w:sz w:val="28"/>
          <w:szCs w:val="28"/>
        </w:rPr>
        <w:tab/>
      </w:r>
      <w:r w:rsidRPr="00C46A3D">
        <w:rPr>
          <w:rFonts w:ascii="Times New Roman" w:hAnsi="Times New Roman" w:cs="Times New Roman"/>
          <w:sz w:val="28"/>
          <w:szCs w:val="28"/>
        </w:rPr>
        <w:tab/>
      </w:r>
      <w:r w:rsidRPr="00C46A3D">
        <w:rPr>
          <w:rFonts w:ascii="Times New Roman" w:hAnsi="Times New Roman" w:cs="Times New Roman"/>
          <w:sz w:val="28"/>
          <w:szCs w:val="28"/>
        </w:rPr>
        <w:tab/>
      </w:r>
      <w:r w:rsidRPr="00C46A3D">
        <w:rPr>
          <w:rFonts w:ascii="Times New Roman" w:hAnsi="Times New Roman" w:cs="Times New Roman"/>
          <w:sz w:val="28"/>
          <w:szCs w:val="28"/>
        </w:rPr>
        <w:tab/>
      </w:r>
      <w:r w:rsidRPr="00C46A3D">
        <w:rPr>
          <w:rFonts w:ascii="Times New Roman" w:hAnsi="Times New Roman" w:cs="Times New Roman"/>
          <w:sz w:val="28"/>
          <w:szCs w:val="28"/>
        </w:rPr>
        <w:tab/>
      </w:r>
      <w:r w:rsidRPr="00C46A3D">
        <w:rPr>
          <w:rFonts w:ascii="Times New Roman" w:hAnsi="Times New Roman" w:cs="Times New Roman"/>
          <w:sz w:val="28"/>
          <w:szCs w:val="28"/>
        </w:rPr>
        <w:tab/>
      </w:r>
      <w:r w:rsidRPr="00C46A3D">
        <w:rPr>
          <w:rFonts w:ascii="Times New Roman" w:hAnsi="Times New Roman" w:cs="Times New Roman"/>
          <w:sz w:val="28"/>
          <w:szCs w:val="28"/>
        </w:rPr>
        <w:tab/>
      </w:r>
      <w:r w:rsidRPr="00C46A3D">
        <w:rPr>
          <w:rFonts w:ascii="Times New Roman" w:hAnsi="Times New Roman" w:cs="Times New Roman"/>
          <w:sz w:val="28"/>
          <w:szCs w:val="28"/>
        </w:rPr>
        <w:tab/>
        <w:t xml:space="preserve"> </w:t>
      </w:r>
    </w:p>
    <w:p w:rsidR="00C46A3D" w:rsidRPr="00C46A3D" w:rsidRDefault="00C46A3D" w:rsidP="00C46A3D">
      <w:pPr>
        <w:pStyle w:val="31"/>
        <w:spacing w:line="276" w:lineRule="auto"/>
        <w:rPr>
          <w:rFonts w:ascii="Times New Roman" w:hAnsi="Times New Roman" w:cs="Times New Roman"/>
          <w:bCs/>
          <w:sz w:val="28"/>
          <w:szCs w:val="28"/>
        </w:rPr>
      </w:pPr>
      <w:r w:rsidRPr="00C46A3D">
        <w:rPr>
          <w:rFonts w:ascii="Times New Roman" w:hAnsi="Times New Roman" w:cs="Times New Roman"/>
          <w:bCs/>
          <w:sz w:val="28"/>
          <w:szCs w:val="28"/>
        </w:rPr>
        <w:t>О награждении Почётной грамотой</w:t>
      </w:r>
    </w:p>
    <w:p w:rsidR="00C46A3D" w:rsidRPr="00C46A3D" w:rsidRDefault="00C46A3D" w:rsidP="00C46A3D">
      <w:pPr>
        <w:pStyle w:val="31"/>
        <w:spacing w:line="276" w:lineRule="auto"/>
        <w:rPr>
          <w:rFonts w:ascii="Times New Roman" w:hAnsi="Times New Roman" w:cs="Times New Roman"/>
          <w:bCs/>
          <w:sz w:val="28"/>
          <w:szCs w:val="28"/>
        </w:rPr>
      </w:pPr>
      <w:r w:rsidRPr="00C46A3D">
        <w:rPr>
          <w:rFonts w:ascii="Times New Roman" w:hAnsi="Times New Roman" w:cs="Times New Roman"/>
          <w:bCs/>
          <w:sz w:val="28"/>
          <w:szCs w:val="28"/>
        </w:rPr>
        <w:t>администрации муниципального образования –</w:t>
      </w:r>
    </w:p>
    <w:p w:rsidR="00C46A3D" w:rsidRPr="00C46A3D" w:rsidRDefault="00C46A3D" w:rsidP="00C46A3D">
      <w:pPr>
        <w:pStyle w:val="31"/>
        <w:spacing w:line="276" w:lineRule="auto"/>
        <w:rPr>
          <w:rFonts w:ascii="Times New Roman" w:hAnsi="Times New Roman" w:cs="Times New Roman"/>
          <w:bCs/>
          <w:sz w:val="28"/>
          <w:szCs w:val="28"/>
        </w:rPr>
      </w:pPr>
      <w:r w:rsidRPr="00C46A3D">
        <w:rPr>
          <w:rFonts w:ascii="Times New Roman" w:hAnsi="Times New Roman" w:cs="Times New Roman"/>
          <w:bCs/>
          <w:sz w:val="28"/>
          <w:szCs w:val="28"/>
        </w:rPr>
        <w:t xml:space="preserve">городской округ город Касимов </w:t>
      </w:r>
    </w:p>
    <w:p w:rsidR="00C46A3D" w:rsidRPr="00C46A3D" w:rsidRDefault="00C46A3D" w:rsidP="00C46A3D">
      <w:pPr>
        <w:pStyle w:val="31"/>
        <w:spacing w:line="276" w:lineRule="auto"/>
        <w:rPr>
          <w:rFonts w:ascii="Times New Roman" w:hAnsi="Times New Roman" w:cs="Times New Roman"/>
          <w:bCs/>
          <w:sz w:val="28"/>
          <w:szCs w:val="28"/>
        </w:rPr>
      </w:pPr>
      <w:r w:rsidRPr="00C46A3D">
        <w:rPr>
          <w:rFonts w:ascii="Times New Roman" w:hAnsi="Times New Roman" w:cs="Times New Roman"/>
          <w:bCs/>
          <w:sz w:val="28"/>
          <w:szCs w:val="28"/>
        </w:rPr>
        <w:t xml:space="preserve">  </w:t>
      </w:r>
    </w:p>
    <w:p w:rsidR="00C46A3D" w:rsidRPr="00C46A3D" w:rsidRDefault="00C46A3D" w:rsidP="00C46A3D">
      <w:pPr>
        <w:pStyle w:val="31"/>
        <w:rPr>
          <w:rFonts w:ascii="Times New Roman" w:hAnsi="Times New Roman" w:cs="Times New Roman"/>
          <w:sz w:val="28"/>
          <w:szCs w:val="28"/>
        </w:rPr>
      </w:pPr>
      <w:r w:rsidRPr="00C46A3D">
        <w:rPr>
          <w:rFonts w:ascii="Times New Roman" w:hAnsi="Times New Roman" w:cs="Times New Roman"/>
          <w:sz w:val="28"/>
          <w:szCs w:val="28"/>
        </w:rPr>
        <w:tab/>
      </w:r>
    </w:p>
    <w:p w:rsidR="00C46A3D" w:rsidRPr="00C46A3D" w:rsidRDefault="00C46A3D" w:rsidP="00C46A3D">
      <w:pPr>
        <w:spacing w:line="276" w:lineRule="auto"/>
        <w:jc w:val="both"/>
        <w:rPr>
          <w:rFonts w:ascii="Times New Roman" w:hAnsi="Times New Roman" w:cs="Times New Roman"/>
          <w:sz w:val="28"/>
          <w:szCs w:val="28"/>
        </w:rPr>
      </w:pPr>
      <w:r w:rsidRPr="00C46A3D">
        <w:rPr>
          <w:rFonts w:ascii="Times New Roman" w:hAnsi="Times New Roman" w:cs="Times New Roman"/>
          <w:sz w:val="28"/>
          <w:szCs w:val="28"/>
        </w:rPr>
        <w:tab/>
        <w:t xml:space="preserve">На основании ходатайства генерального директора АО «ПЗЦМ» </w:t>
      </w:r>
      <w:r w:rsidRPr="00C46A3D">
        <w:rPr>
          <w:rFonts w:ascii="Times New Roman" w:hAnsi="Times New Roman" w:cs="Times New Roman"/>
          <w:sz w:val="28"/>
          <w:szCs w:val="28"/>
        </w:rPr>
        <w:br/>
        <w:t>В.С. Сонькина, руководствуясь постановлением администрации муниципального образования – городской округ город Касимов от 10.05.2011  № 737 «О Почетной грамоте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C46A3D" w:rsidRPr="00C46A3D" w:rsidRDefault="00C46A3D" w:rsidP="00C46A3D">
      <w:pPr>
        <w:tabs>
          <w:tab w:val="left" w:pos="9355"/>
        </w:tabs>
        <w:ind w:right="-1" w:hanging="360"/>
        <w:jc w:val="both"/>
        <w:rPr>
          <w:rFonts w:ascii="Times New Roman" w:eastAsia="MS Mincho" w:hAnsi="Times New Roman" w:cs="Times New Roman"/>
          <w:sz w:val="28"/>
          <w:szCs w:val="28"/>
          <w:lang w:eastAsia="ja-JP"/>
        </w:rPr>
      </w:pPr>
      <w:r w:rsidRPr="00C46A3D">
        <w:rPr>
          <w:rFonts w:ascii="Times New Roman" w:hAnsi="Times New Roman" w:cs="Times New Roman"/>
          <w:sz w:val="28"/>
          <w:szCs w:val="28"/>
        </w:rPr>
        <w:t xml:space="preserve">               1. Наградить Почётной грамотой администрации муниципального образования – городской округ город Касимов  Цвиркуна Алексея Ивановича – мастера производственного участка №1 цеха аффинажного производства АО «ПЗЦМ» за многолетний и добросовестный труд, </w:t>
      </w:r>
      <w:r w:rsidRPr="00C46A3D">
        <w:rPr>
          <w:rFonts w:ascii="Times New Roman" w:eastAsia="MS Mincho" w:hAnsi="Times New Roman" w:cs="Times New Roman"/>
          <w:sz w:val="28"/>
          <w:szCs w:val="28"/>
          <w:lang w:eastAsia="ja-JP"/>
        </w:rPr>
        <w:t>и в связи с профессиональным праздником «День металлурга».</w:t>
      </w:r>
    </w:p>
    <w:p w:rsidR="00C46A3D" w:rsidRPr="00C46A3D" w:rsidRDefault="00C46A3D" w:rsidP="00C46A3D">
      <w:pPr>
        <w:spacing w:line="276" w:lineRule="auto"/>
        <w:jc w:val="both"/>
        <w:rPr>
          <w:rFonts w:ascii="Times New Roman" w:hAnsi="Times New Roman" w:cs="Times New Roman"/>
          <w:sz w:val="28"/>
          <w:szCs w:val="28"/>
        </w:rPr>
      </w:pPr>
      <w:r w:rsidRPr="00C46A3D">
        <w:rPr>
          <w:rFonts w:ascii="Times New Roman" w:hAnsi="Times New Roman" w:cs="Times New Roman"/>
          <w:sz w:val="28"/>
          <w:szCs w:val="28"/>
        </w:rPr>
        <w:tab/>
        <w:t>2. Выплатить  Цвиркуну Алексею Ивановичу  денежное вознаграждение в размере  2000 (две тысячи) рублей.</w:t>
      </w:r>
    </w:p>
    <w:p w:rsidR="00C46A3D" w:rsidRPr="00C46A3D" w:rsidRDefault="00C46A3D" w:rsidP="00C46A3D">
      <w:pPr>
        <w:spacing w:line="276" w:lineRule="auto"/>
        <w:jc w:val="both"/>
        <w:rPr>
          <w:rFonts w:ascii="Times New Roman" w:hAnsi="Times New Roman" w:cs="Times New Roman"/>
          <w:sz w:val="28"/>
          <w:szCs w:val="28"/>
        </w:rPr>
      </w:pPr>
      <w:r w:rsidRPr="00C46A3D">
        <w:rPr>
          <w:rFonts w:ascii="Times New Roman" w:hAnsi="Times New Roman" w:cs="Times New Roman"/>
          <w:sz w:val="28"/>
          <w:szCs w:val="28"/>
        </w:rPr>
        <w:lastRenderedPageBreak/>
        <w:tab/>
        <w:t>3. Источник покрытия данных расходов – смета расходов администрации муниципального образования – городской округ город Касимов.</w:t>
      </w:r>
    </w:p>
    <w:p w:rsidR="00C46A3D" w:rsidRPr="00C46A3D" w:rsidRDefault="00C46A3D" w:rsidP="00C46A3D">
      <w:pPr>
        <w:spacing w:line="276" w:lineRule="auto"/>
        <w:jc w:val="both"/>
        <w:rPr>
          <w:rFonts w:ascii="Times New Roman" w:hAnsi="Times New Roman" w:cs="Times New Roman"/>
          <w:sz w:val="28"/>
          <w:szCs w:val="28"/>
        </w:rPr>
      </w:pPr>
      <w:r w:rsidRPr="00C46A3D">
        <w:rPr>
          <w:rFonts w:ascii="Times New Roman" w:hAnsi="Times New Roman" w:cs="Times New Roman"/>
          <w:sz w:val="28"/>
          <w:szCs w:val="28"/>
        </w:rPr>
        <w:tab/>
        <w:t>4. Управлению по организационным вопросам и правовому обеспечению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C46A3D" w:rsidRPr="00C46A3D" w:rsidRDefault="00C46A3D" w:rsidP="00C46A3D">
      <w:pPr>
        <w:spacing w:line="276" w:lineRule="auto"/>
        <w:jc w:val="both"/>
        <w:rPr>
          <w:rFonts w:ascii="Times New Roman" w:hAnsi="Times New Roman" w:cs="Times New Roman"/>
          <w:sz w:val="28"/>
          <w:szCs w:val="28"/>
        </w:rPr>
      </w:pPr>
    </w:p>
    <w:p w:rsidR="00C46A3D" w:rsidRPr="00C46A3D" w:rsidRDefault="00C46A3D" w:rsidP="00C46A3D">
      <w:pPr>
        <w:spacing w:line="276" w:lineRule="auto"/>
        <w:jc w:val="both"/>
        <w:rPr>
          <w:rFonts w:ascii="Times New Roman" w:hAnsi="Times New Roman" w:cs="Times New Roman"/>
          <w:sz w:val="28"/>
          <w:szCs w:val="28"/>
        </w:rPr>
      </w:pPr>
    </w:p>
    <w:p w:rsidR="00C46A3D" w:rsidRPr="00C46A3D" w:rsidRDefault="00C46A3D" w:rsidP="00C46A3D">
      <w:pPr>
        <w:spacing w:line="276" w:lineRule="auto"/>
        <w:jc w:val="both"/>
        <w:rPr>
          <w:rFonts w:ascii="Times New Roman" w:hAnsi="Times New Roman" w:cs="Times New Roman"/>
          <w:sz w:val="28"/>
          <w:szCs w:val="28"/>
        </w:rPr>
      </w:pPr>
    </w:p>
    <w:p w:rsidR="00C46A3D" w:rsidRPr="00C46A3D" w:rsidRDefault="00C46A3D" w:rsidP="00C46A3D">
      <w:pPr>
        <w:spacing w:line="276" w:lineRule="auto"/>
        <w:jc w:val="both"/>
        <w:rPr>
          <w:rFonts w:ascii="Times New Roman" w:hAnsi="Times New Roman" w:cs="Times New Roman"/>
          <w:sz w:val="28"/>
          <w:szCs w:val="28"/>
        </w:rPr>
      </w:pPr>
    </w:p>
    <w:p w:rsidR="00C46A3D" w:rsidRPr="00C46A3D" w:rsidRDefault="00C46A3D" w:rsidP="00C46A3D">
      <w:pPr>
        <w:spacing w:line="276" w:lineRule="auto"/>
        <w:jc w:val="both"/>
        <w:rPr>
          <w:rFonts w:ascii="Times New Roman" w:hAnsi="Times New Roman" w:cs="Times New Roman"/>
          <w:sz w:val="28"/>
          <w:szCs w:val="28"/>
        </w:rPr>
      </w:pPr>
    </w:p>
    <w:p w:rsidR="00C46A3D" w:rsidRPr="00C46A3D" w:rsidRDefault="00C46A3D" w:rsidP="00C46A3D">
      <w:pPr>
        <w:spacing w:line="276" w:lineRule="auto"/>
        <w:jc w:val="both"/>
        <w:rPr>
          <w:rFonts w:ascii="Times New Roman" w:hAnsi="Times New Roman" w:cs="Times New Roman"/>
          <w:sz w:val="28"/>
          <w:szCs w:val="28"/>
        </w:rPr>
      </w:pPr>
      <w:r w:rsidRPr="00C46A3D">
        <w:rPr>
          <w:rFonts w:ascii="Times New Roman" w:hAnsi="Times New Roman" w:cs="Times New Roman"/>
          <w:sz w:val="28"/>
          <w:szCs w:val="28"/>
        </w:rPr>
        <w:tab/>
        <w:t>5. Контроль за исполнением данного постановления возложить   на исполняющего обязанности руководителя аппарата администрации           С.В. Андрееву.</w:t>
      </w:r>
    </w:p>
    <w:p w:rsidR="00C46A3D" w:rsidRPr="00C46A3D" w:rsidRDefault="00C46A3D" w:rsidP="00C46A3D">
      <w:pPr>
        <w:spacing w:line="276" w:lineRule="auto"/>
        <w:jc w:val="both"/>
        <w:rPr>
          <w:rFonts w:ascii="Times New Roman" w:hAnsi="Times New Roman" w:cs="Times New Roman"/>
          <w:sz w:val="28"/>
          <w:szCs w:val="28"/>
        </w:rPr>
      </w:pPr>
    </w:p>
    <w:p w:rsidR="00C46A3D" w:rsidRPr="00C46A3D" w:rsidRDefault="00C46A3D" w:rsidP="00C46A3D">
      <w:pPr>
        <w:spacing w:line="276" w:lineRule="auto"/>
        <w:jc w:val="both"/>
        <w:rPr>
          <w:rFonts w:ascii="Times New Roman" w:hAnsi="Times New Roman" w:cs="Times New Roman"/>
          <w:sz w:val="28"/>
          <w:szCs w:val="28"/>
        </w:rPr>
      </w:pPr>
    </w:p>
    <w:p w:rsidR="00C46A3D" w:rsidRPr="00C46A3D" w:rsidRDefault="00C46A3D" w:rsidP="00C46A3D">
      <w:pPr>
        <w:spacing w:line="276" w:lineRule="auto"/>
        <w:jc w:val="both"/>
        <w:rPr>
          <w:rFonts w:ascii="Times New Roman" w:hAnsi="Times New Roman" w:cs="Times New Roman"/>
          <w:sz w:val="28"/>
          <w:szCs w:val="28"/>
        </w:rPr>
      </w:pPr>
    </w:p>
    <w:p w:rsidR="00C46A3D" w:rsidRPr="00C46A3D" w:rsidRDefault="00C46A3D" w:rsidP="00C46A3D">
      <w:pPr>
        <w:pStyle w:val="31"/>
        <w:spacing w:line="276" w:lineRule="auto"/>
        <w:rPr>
          <w:rFonts w:ascii="Times New Roman" w:hAnsi="Times New Roman" w:cs="Times New Roman"/>
          <w:bCs/>
          <w:sz w:val="28"/>
          <w:szCs w:val="28"/>
        </w:rPr>
      </w:pPr>
      <w:r w:rsidRPr="00C46A3D">
        <w:rPr>
          <w:rFonts w:ascii="Times New Roman" w:hAnsi="Times New Roman" w:cs="Times New Roman"/>
          <w:bCs/>
          <w:sz w:val="28"/>
          <w:szCs w:val="28"/>
        </w:rPr>
        <w:t>И.о. главы администрации</w:t>
      </w:r>
    </w:p>
    <w:p w:rsidR="00C46A3D" w:rsidRPr="00C46A3D" w:rsidRDefault="00C46A3D" w:rsidP="00C46A3D">
      <w:pPr>
        <w:pStyle w:val="31"/>
        <w:spacing w:line="276" w:lineRule="auto"/>
        <w:rPr>
          <w:rFonts w:ascii="Times New Roman" w:hAnsi="Times New Roman" w:cs="Times New Roman"/>
          <w:bCs/>
          <w:sz w:val="28"/>
          <w:szCs w:val="28"/>
        </w:rPr>
      </w:pPr>
      <w:r w:rsidRPr="00C46A3D">
        <w:rPr>
          <w:rFonts w:ascii="Times New Roman" w:hAnsi="Times New Roman" w:cs="Times New Roman"/>
          <w:bCs/>
          <w:sz w:val="28"/>
          <w:szCs w:val="28"/>
        </w:rPr>
        <w:t>муниципального образования –</w:t>
      </w:r>
    </w:p>
    <w:p w:rsidR="00C46A3D" w:rsidRPr="00C46A3D" w:rsidRDefault="00C46A3D" w:rsidP="00C46A3D">
      <w:pPr>
        <w:pStyle w:val="31"/>
        <w:spacing w:line="276" w:lineRule="auto"/>
        <w:rPr>
          <w:rFonts w:ascii="Times New Roman" w:hAnsi="Times New Roman" w:cs="Times New Roman"/>
          <w:bCs/>
          <w:sz w:val="28"/>
          <w:szCs w:val="28"/>
        </w:rPr>
      </w:pPr>
      <w:r w:rsidRPr="00C46A3D">
        <w:rPr>
          <w:rFonts w:ascii="Times New Roman" w:hAnsi="Times New Roman" w:cs="Times New Roman"/>
          <w:bCs/>
          <w:sz w:val="28"/>
          <w:szCs w:val="28"/>
        </w:rPr>
        <w:t>городской округ город Касимов</w:t>
      </w:r>
      <w:r w:rsidRPr="00C46A3D">
        <w:rPr>
          <w:rFonts w:ascii="Times New Roman" w:hAnsi="Times New Roman" w:cs="Times New Roman"/>
          <w:bCs/>
          <w:sz w:val="28"/>
          <w:szCs w:val="28"/>
        </w:rPr>
        <w:tab/>
      </w:r>
      <w:r w:rsidRPr="00C46A3D">
        <w:rPr>
          <w:rFonts w:ascii="Times New Roman" w:hAnsi="Times New Roman" w:cs="Times New Roman"/>
          <w:bCs/>
          <w:sz w:val="28"/>
          <w:szCs w:val="28"/>
        </w:rPr>
        <w:tab/>
      </w:r>
      <w:r w:rsidRPr="00C46A3D">
        <w:rPr>
          <w:rFonts w:ascii="Times New Roman" w:hAnsi="Times New Roman" w:cs="Times New Roman"/>
          <w:bCs/>
          <w:sz w:val="28"/>
          <w:szCs w:val="28"/>
        </w:rPr>
        <w:tab/>
      </w:r>
      <w:r w:rsidRPr="00C46A3D">
        <w:rPr>
          <w:rFonts w:ascii="Times New Roman" w:hAnsi="Times New Roman" w:cs="Times New Roman"/>
          <w:bCs/>
          <w:sz w:val="28"/>
          <w:szCs w:val="28"/>
        </w:rPr>
        <w:tab/>
      </w:r>
      <w:r w:rsidRPr="00C46A3D">
        <w:rPr>
          <w:rFonts w:ascii="Times New Roman" w:hAnsi="Times New Roman" w:cs="Times New Roman"/>
          <w:bCs/>
          <w:sz w:val="28"/>
          <w:szCs w:val="28"/>
        </w:rPr>
        <w:tab/>
        <w:t xml:space="preserve">    </w:t>
      </w:r>
      <w:r>
        <w:rPr>
          <w:rFonts w:ascii="Times New Roman" w:hAnsi="Times New Roman" w:cs="Times New Roman"/>
          <w:bCs/>
          <w:sz w:val="28"/>
          <w:szCs w:val="28"/>
        </w:rPr>
        <w:t xml:space="preserve">    </w:t>
      </w:r>
      <w:r w:rsidRPr="00C46A3D">
        <w:rPr>
          <w:rFonts w:ascii="Times New Roman" w:hAnsi="Times New Roman" w:cs="Times New Roman"/>
          <w:bCs/>
          <w:sz w:val="28"/>
          <w:szCs w:val="28"/>
        </w:rPr>
        <w:t>В.А. Гущин</w:t>
      </w:r>
    </w:p>
    <w:p w:rsidR="00C46A3D" w:rsidRPr="00C46A3D" w:rsidRDefault="00C46A3D" w:rsidP="00C46A3D">
      <w:pPr>
        <w:pStyle w:val="31"/>
        <w:spacing w:line="276" w:lineRule="auto"/>
        <w:rPr>
          <w:rFonts w:ascii="Times New Roman" w:hAnsi="Times New Roman" w:cs="Times New Roman"/>
          <w:bCs/>
          <w:sz w:val="28"/>
          <w:szCs w:val="28"/>
        </w:rPr>
      </w:pPr>
    </w:p>
    <w:p w:rsidR="00C46A3D" w:rsidRPr="00C46A3D" w:rsidRDefault="00C46A3D" w:rsidP="00C46A3D">
      <w:pPr>
        <w:pStyle w:val="31"/>
        <w:spacing w:line="276" w:lineRule="auto"/>
        <w:rPr>
          <w:rFonts w:ascii="Times New Roman" w:hAnsi="Times New Roman" w:cs="Times New Roman"/>
          <w:bCs/>
          <w:sz w:val="28"/>
          <w:szCs w:val="28"/>
        </w:rPr>
      </w:pPr>
    </w:p>
    <w:p w:rsidR="00C46A3D" w:rsidRPr="00C46A3D" w:rsidRDefault="00C46A3D" w:rsidP="00C46A3D">
      <w:pPr>
        <w:pStyle w:val="31"/>
        <w:spacing w:line="276" w:lineRule="auto"/>
        <w:rPr>
          <w:rFonts w:ascii="Times New Roman" w:hAnsi="Times New Roman" w:cs="Times New Roman"/>
          <w:bCs/>
          <w:sz w:val="28"/>
          <w:szCs w:val="28"/>
        </w:rPr>
      </w:pPr>
    </w:p>
    <w:p w:rsidR="00C46A3D" w:rsidRPr="00C46A3D" w:rsidRDefault="00C46A3D" w:rsidP="00C46A3D">
      <w:pPr>
        <w:pStyle w:val="31"/>
        <w:spacing w:line="276" w:lineRule="auto"/>
        <w:rPr>
          <w:rFonts w:ascii="Times New Roman" w:hAnsi="Times New Roman" w:cs="Times New Roman"/>
          <w:bCs/>
          <w:sz w:val="28"/>
          <w:szCs w:val="28"/>
        </w:rPr>
      </w:pPr>
    </w:p>
    <w:p w:rsidR="00C46A3D" w:rsidRPr="00C46A3D" w:rsidRDefault="00C46A3D" w:rsidP="00C46A3D">
      <w:pPr>
        <w:pStyle w:val="320"/>
        <w:rPr>
          <w:szCs w:val="28"/>
        </w:rPr>
      </w:pPr>
    </w:p>
    <w:p w:rsidR="00C46A3D" w:rsidRPr="00C46A3D" w:rsidRDefault="00C46A3D" w:rsidP="00C46A3D">
      <w:pPr>
        <w:pStyle w:val="31"/>
        <w:spacing w:line="276" w:lineRule="auto"/>
        <w:rPr>
          <w:rFonts w:ascii="Times New Roman" w:hAnsi="Times New Roman" w:cs="Times New Roman"/>
          <w:bCs/>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C46A3D" w:rsidP="00C46A3D">
      <w:pPr>
        <w:pStyle w:val="31"/>
        <w:rPr>
          <w:rFonts w:ascii="Times New Roman" w:hAnsi="Times New Roman" w:cs="Times New Roman"/>
          <w:sz w:val="28"/>
          <w:szCs w:val="28"/>
        </w:rPr>
      </w:pPr>
    </w:p>
    <w:p w:rsidR="00C46A3D" w:rsidRPr="00C46A3D" w:rsidRDefault="007B2168" w:rsidP="00C46A3D">
      <w:pPr>
        <w:pStyle w:val="31"/>
        <w:rPr>
          <w:rFonts w:ascii="Times New Roman" w:hAnsi="Times New Roman" w:cs="Times New Roman"/>
          <w:sz w:val="28"/>
          <w:szCs w:val="28"/>
        </w:rPr>
      </w:pPr>
      <w:r w:rsidRPr="007B2168">
        <w:rPr>
          <w:rFonts w:ascii="Time Roman" w:hAnsi="Time Roman"/>
          <w:noProof/>
          <w:sz w:val="40"/>
          <w:szCs w:val="20"/>
        </w:rPr>
        <w:pict>
          <v:rect id="_x0000_s1214" style="position:absolute;margin-left:329.35pt;margin-top:-78.8pt;width:99pt;height:51.65pt;rotation:8174783fd;flip: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" strokecolor="white">
            <v:textbox style="mso-next-textbox:#_x0000_s1214">
              <w:txbxContent>
                <w:p w:rsidR="00824316" w:rsidRDefault="00824316" w:rsidP="002B71A1">
                  <w:pPr>
                    <w:jc w:val="center"/>
                    <w:rPr>
                      <w:sz w:val="28"/>
                      <w:szCs w:val="28"/>
                    </w:rPr>
                  </w:pPr>
                </w:p>
              </w:txbxContent>
            </v:textbox>
          </v:rect>
        </w:pict>
      </w:r>
      <w:r w:rsidRPr="007B2168">
        <w:rPr>
          <w:rFonts w:ascii="Time Roman" w:hAnsi="Time Roman"/>
          <w:noProof/>
          <w:sz w:val="40"/>
          <w:szCs w:val="20"/>
        </w:rPr>
        <w:pict>
          <v:rect id="_x0000_s1213" style="position:absolute;margin-left:320.35pt;margin-top:-9.65pt;width:126pt;height:12.35pt;rotation:180;flip:y;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" strokecolor="white">
            <v:textbox style="mso-next-textbox:#_x0000_s1213">
              <w:txbxContent>
                <w:p w:rsidR="00824316" w:rsidRDefault="00824316" w:rsidP="002B71A1">
                  <w:pPr>
                    <w:rPr>
                      <w:sz w:val="28"/>
                      <w:szCs w:val="28"/>
                    </w:rPr>
                  </w:pPr>
                </w:p>
              </w:txbxContent>
            </v:textbox>
          </v:rect>
        </w:pict>
      </w:r>
    </w:p>
    <w:p w:rsidR="00C46A3D" w:rsidRPr="00C46A3D" w:rsidRDefault="00C46A3D" w:rsidP="00C46A3D">
      <w:pPr>
        <w:pStyle w:val="31"/>
        <w:rPr>
          <w:rFonts w:ascii="Times New Roman" w:hAnsi="Times New Roman" w:cs="Times New Roman"/>
          <w:sz w:val="28"/>
          <w:szCs w:val="28"/>
        </w:rPr>
      </w:pPr>
    </w:p>
    <w:p w:rsidR="002B71A1" w:rsidRDefault="002B71A1" w:rsidP="002B71A1">
      <w:pPr>
        <w:pStyle w:val="1"/>
        <w:ind w:left="-142" w:right="-285"/>
        <w:rPr>
          <w:rFonts w:ascii="Times New Roman" w:hAnsi="Times New Roman"/>
          <w:sz w:val="28"/>
          <w:szCs w:val="28"/>
        </w:rPr>
      </w:pPr>
      <w:r>
        <w:rPr>
          <w:noProof/>
        </w:rPr>
        <w:drawing>
          <wp:anchor distT="0" distB="0" distL="114300" distR="114300" simplePos="0" relativeHeight="251793408" behindDoc="0" locked="0" layoutInCell="1" allowOverlap="1">
            <wp:simplePos x="0" y="0"/>
            <wp:positionH relativeFrom="column">
              <wp:posOffset>2339340</wp:posOffset>
            </wp:positionH>
            <wp:positionV relativeFrom="margin">
              <wp:posOffset>-170180</wp:posOffset>
            </wp:positionV>
            <wp:extent cx="659130" cy="695325"/>
            <wp:effectExtent l="19050" t="0" r="7620" b="0"/>
            <wp:wrapTopAndBottom/>
            <wp:docPr id="25" name="Рисунок 9"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52"/>
                    <pic:cNvPicPr>
                      <a:picLocks noChangeAspect="1" noChangeArrowheads="1"/>
                    </pic:cNvPicPr>
                  </pic:nvPicPr>
                  <pic:blipFill>
                    <a:blip r:embed="rId87" cstate="print">
                      <a:lum bright="-3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97" t="41647" r="13998"/>
                    <a:stretch>
                      <a:fillRect/>
                    </a:stretch>
                  </pic:blipFill>
                  <pic:spPr bwMode="auto">
                    <a:xfrm>
                      <a:off x="0" y="0"/>
                      <a:ext cx="659130" cy="695325"/>
                    </a:xfrm>
                    <a:prstGeom prst="rect">
                      <a:avLst/>
                    </a:prstGeom>
                    <a:noFill/>
                  </pic:spPr>
                </pic:pic>
              </a:graphicData>
            </a:graphic>
          </wp:anchor>
        </w:drawing>
      </w:r>
      <w:r w:rsidR="007B2168" w:rsidRPr="007B2168">
        <w:rPr>
          <w:noProof/>
        </w:rPr>
        <w:pict>
          <v:rect id="_x0000_s1215" style="position:absolute;left:0;text-align:left;margin-left:603pt;margin-top:-9.15pt;width:27pt;height:27pt;flip:x;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">
            <v:textbox>
              <w:txbxContent>
                <w:p w:rsidR="00824316" w:rsidRDefault="00824316" w:rsidP="002B71A1">
                  <w:r>
                    <w:t>ПРОЕКТ</w:t>
                  </w:r>
                </w:p>
              </w:txbxContent>
            </v:textbox>
          </v:rect>
        </w:pict>
      </w:r>
      <w:r>
        <w:rPr>
          <w:rFonts w:ascii="Times New Roman" w:hAnsi="Times New Roman"/>
          <w:sz w:val="28"/>
          <w:szCs w:val="28"/>
        </w:rPr>
        <w:t xml:space="preserve">АДМИНИСТРАЦИЯ  МУНИЦИПАЛЬНОГО  ОБРАЗОВАНИЯ  - </w:t>
      </w:r>
    </w:p>
    <w:p w:rsidR="002B71A1" w:rsidRDefault="002B71A1" w:rsidP="002B71A1">
      <w:pPr>
        <w:pStyle w:val="1"/>
        <w:ind w:left="-142" w:right="-285"/>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2B71A1" w:rsidRDefault="002B71A1" w:rsidP="002B71A1"/>
    <w:p w:rsidR="002B71A1" w:rsidRDefault="002B71A1" w:rsidP="002B71A1">
      <w:pPr>
        <w:pStyle w:val="1"/>
        <w:rPr>
          <w:rFonts w:ascii="Times New Roman" w:hAnsi="Times New Roman"/>
          <w:b w:val="0"/>
          <w:sz w:val="32"/>
          <w:szCs w:val="32"/>
        </w:rPr>
      </w:pPr>
      <w:r>
        <w:rPr>
          <w:rFonts w:ascii="Times New Roman" w:hAnsi="Times New Roman"/>
          <w:sz w:val="32"/>
          <w:szCs w:val="32"/>
        </w:rPr>
        <w:t>ПОСТАНОВЛЕНИЕ</w:t>
      </w:r>
    </w:p>
    <w:p w:rsidR="002B71A1" w:rsidRDefault="002B71A1" w:rsidP="002B71A1">
      <w:pPr>
        <w:pStyle w:val="31"/>
        <w:rPr>
          <w:bCs/>
        </w:rPr>
      </w:pPr>
    </w:p>
    <w:p w:rsidR="002B71A1" w:rsidRPr="005A4C08" w:rsidRDefault="002B71A1" w:rsidP="002B71A1">
      <w:pPr>
        <w:jc w:val="center"/>
        <w:rPr>
          <w:rFonts w:ascii="Times New Roman" w:hAnsi="Times New Roman" w:cs="Times New Roman"/>
          <w:sz w:val="28"/>
          <w:szCs w:val="28"/>
        </w:rPr>
      </w:pPr>
      <w:r w:rsidRPr="005A4C08">
        <w:rPr>
          <w:rFonts w:ascii="Times New Roman" w:hAnsi="Times New Roman" w:cs="Times New Roman"/>
          <w:sz w:val="28"/>
          <w:szCs w:val="28"/>
        </w:rPr>
        <w:t xml:space="preserve">19.06.2019                                                                          </w:t>
      </w:r>
      <w:r w:rsidR="007B24D4">
        <w:rPr>
          <w:rFonts w:ascii="Times New Roman" w:hAnsi="Times New Roman" w:cs="Times New Roman"/>
          <w:sz w:val="28"/>
          <w:szCs w:val="28"/>
        </w:rPr>
        <w:t xml:space="preserve">              </w:t>
      </w:r>
      <w:r w:rsidRPr="005A4C08">
        <w:rPr>
          <w:rFonts w:ascii="Times New Roman" w:hAnsi="Times New Roman" w:cs="Times New Roman"/>
          <w:sz w:val="28"/>
          <w:szCs w:val="28"/>
        </w:rPr>
        <w:t xml:space="preserve"> № 740</w:t>
      </w:r>
    </w:p>
    <w:p w:rsidR="002B71A1" w:rsidRPr="005A4C08" w:rsidRDefault="002B71A1" w:rsidP="002B71A1">
      <w:pPr>
        <w:jc w:val="center"/>
        <w:rPr>
          <w:rFonts w:ascii="Times New Roman" w:hAnsi="Times New Roman" w:cs="Times New Roman"/>
          <w:sz w:val="28"/>
          <w:szCs w:val="28"/>
        </w:rPr>
      </w:pPr>
      <w:r w:rsidRPr="005A4C08">
        <w:rPr>
          <w:rFonts w:ascii="Times New Roman" w:hAnsi="Times New Roman" w:cs="Times New Roman"/>
          <w:sz w:val="28"/>
          <w:szCs w:val="28"/>
        </w:rPr>
        <w:t>г. Касимов</w:t>
      </w:r>
    </w:p>
    <w:p w:rsidR="002B71A1" w:rsidRPr="005A4C08" w:rsidRDefault="002B71A1" w:rsidP="002B71A1">
      <w:pPr>
        <w:rPr>
          <w:rFonts w:ascii="Times New Roman" w:hAnsi="Times New Roman" w:cs="Times New Roman"/>
          <w:sz w:val="28"/>
          <w:szCs w:val="28"/>
          <w:lang w:eastAsia="ar-SA"/>
        </w:rPr>
      </w:pPr>
    </w:p>
    <w:p w:rsidR="002B71A1" w:rsidRPr="005A4C08" w:rsidRDefault="002B71A1" w:rsidP="002B71A1">
      <w:pPr>
        <w:rPr>
          <w:rFonts w:ascii="Times New Roman" w:hAnsi="Times New Roman" w:cs="Times New Roman"/>
          <w:sz w:val="28"/>
          <w:szCs w:val="28"/>
        </w:rPr>
      </w:pPr>
      <w:r w:rsidRPr="005A4C08">
        <w:rPr>
          <w:rFonts w:ascii="Times New Roman" w:hAnsi="Times New Roman" w:cs="Times New Roman"/>
          <w:sz w:val="28"/>
          <w:szCs w:val="28"/>
        </w:rPr>
        <w:t xml:space="preserve">О внесении изменений в постановление </w:t>
      </w:r>
    </w:p>
    <w:p w:rsidR="002B71A1" w:rsidRPr="005A4C08" w:rsidRDefault="002B71A1" w:rsidP="002B71A1">
      <w:pPr>
        <w:pStyle w:val="p8"/>
        <w:spacing w:before="0" w:beforeAutospacing="0" w:after="0" w:afterAutospacing="0"/>
        <w:rPr>
          <w:sz w:val="28"/>
          <w:szCs w:val="28"/>
        </w:rPr>
      </w:pPr>
      <w:r w:rsidRPr="005A4C08">
        <w:rPr>
          <w:sz w:val="28"/>
          <w:szCs w:val="28"/>
        </w:rPr>
        <w:t>администрации муниципального образования –</w:t>
      </w:r>
    </w:p>
    <w:p w:rsidR="002B71A1" w:rsidRPr="005A4C08" w:rsidRDefault="002B71A1" w:rsidP="002B71A1">
      <w:pPr>
        <w:rPr>
          <w:rFonts w:ascii="Times New Roman" w:hAnsi="Times New Roman" w:cs="Times New Roman"/>
          <w:sz w:val="28"/>
          <w:szCs w:val="28"/>
        </w:rPr>
      </w:pPr>
      <w:r w:rsidRPr="005A4C08">
        <w:rPr>
          <w:rFonts w:ascii="Times New Roman" w:hAnsi="Times New Roman" w:cs="Times New Roman"/>
          <w:sz w:val="28"/>
          <w:szCs w:val="28"/>
        </w:rPr>
        <w:t xml:space="preserve">городской округ город Касимов от 06.10.2015 </w:t>
      </w:r>
    </w:p>
    <w:p w:rsidR="002B71A1" w:rsidRPr="005A4C08" w:rsidRDefault="002B71A1" w:rsidP="002B71A1">
      <w:pPr>
        <w:rPr>
          <w:rFonts w:ascii="Times New Roman" w:hAnsi="Times New Roman" w:cs="Times New Roman"/>
          <w:sz w:val="28"/>
          <w:szCs w:val="28"/>
        </w:rPr>
      </w:pPr>
      <w:r w:rsidRPr="005A4C08">
        <w:rPr>
          <w:rFonts w:ascii="Times New Roman" w:hAnsi="Times New Roman" w:cs="Times New Roman"/>
          <w:sz w:val="28"/>
          <w:szCs w:val="28"/>
        </w:rPr>
        <w:t>№ 1402 «О порядке ведения реестра</w:t>
      </w:r>
    </w:p>
    <w:p w:rsidR="002B71A1" w:rsidRPr="005A4C08" w:rsidRDefault="002B71A1" w:rsidP="002B71A1">
      <w:pPr>
        <w:pStyle w:val="p8"/>
        <w:spacing w:before="0" w:beforeAutospacing="0" w:after="0" w:afterAutospacing="0"/>
        <w:rPr>
          <w:sz w:val="28"/>
          <w:szCs w:val="28"/>
        </w:rPr>
      </w:pPr>
      <w:r w:rsidRPr="005A4C08">
        <w:rPr>
          <w:sz w:val="28"/>
          <w:szCs w:val="28"/>
        </w:rPr>
        <w:t>муниципальных программ»</w:t>
      </w:r>
    </w:p>
    <w:p w:rsidR="002B71A1" w:rsidRPr="005A4C08" w:rsidRDefault="002B71A1" w:rsidP="002B71A1">
      <w:pPr>
        <w:ind w:firstLine="709"/>
        <w:jc w:val="both"/>
        <w:rPr>
          <w:rFonts w:ascii="Times New Roman" w:hAnsi="Times New Roman" w:cs="Times New Roman"/>
          <w:sz w:val="28"/>
          <w:szCs w:val="28"/>
        </w:rPr>
      </w:pPr>
    </w:p>
    <w:p w:rsidR="002B71A1" w:rsidRPr="005A4C08" w:rsidRDefault="002B71A1" w:rsidP="002B71A1">
      <w:pPr>
        <w:autoSpaceDE w:val="0"/>
        <w:autoSpaceDN w:val="0"/>
        <w:adjustRightInd w:val="0"/>
        <w:ind w:firstLine="540"/>
        <w:jc w:val="both"/>
        <w:rPr>
          <w:rFonts w:ascii="Times New Roman" w:eastAsiaTheme="minorHAnsi" w:hAnsi="Times New Roman" w:cs="Times New Roman"/>
          <w:sz w:val="28"/>
          <w:szCs w:val="28"/>
          <w:lang w:eastAsia="en-US"/>
        </w:rPr>
      </w:pPr>
      <w:r w:rsidRPr="005A4C08">
        <w:rPr>
          <w:rFonts w:ascii="Times New Roman" w:hAnsi="Times New Roman" w:cs="Times New Roman"/>
          <w:sz w:val="28"/>
          <w:szCs w:val="28"/>
        </w:rPr>
        <w:t>В соответствии с Бюджетным Кодексом  Российской Федерации,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2B71A1" w:rsidRPr="005A4C08" w:rsidRDefault="002B71A1" w:rsidP="002B71A1">
      <w:pPr>
        <w:autoSpaceDE w:val="0"/>
        <w:autoSpaceDN w:val="0"/>
        <w:adjustRightInd w:val="0"/>
        <w:ind w:firstLine="540"/>
        <w:jc w:val="both"/>
        <w:rPr>
          <w:rFonts w:ascii="Times New Roman" w:hAnsi="Times New Roman" w:cs="Times New Roman"/>
          <w:sz w:val="28"/>
          <w:szCs w:val="28"/>
        </w:rPr>
      </w:pPr>
      <w:r w:rsidRPr="005A4C08">
        <w:rPr>
          <w:rFonts w:ascii="Times New Roman" w:hAnsi="Times New Roman" w:cs="Times New Roman"/>
          <w:color w:val="000000"/>
          <w:sz w:val="28"/>
          <w:szCs w:val="28"/>
        </w:rPr>
        <w:t xml:space="preserve">1. Внести изменения в постановление администрации муниципального образования – городской округ город Касимов от 06.10.2015 № 1402 «О порядке ведения реестра муниципальных программ» (в редакции постановления </w:t>
      </w:r>
      <w:r w:rsidRPr="005A4C08">
        <w:rPr>
          <w:rFonts w:ascii="Times New Roman" w:hAnsi="Times New Roman" w:cs="Times New Roman"/>
          <w:sz w:val="28"/>
          <w:szCs w:val="28"/>
        </w:rPr>
        <w:t>администрации муниципального образования – городской округ город Касимов от 13.11.2017 № 1323, от 24.02.2016 № 202):</w:t>
      </w:r>
    </w:p>
    <w:p w:rsidR="002B71A1" w:rsidRPr="005A4C08" w:rsidRDefault="002B71A1" w:rsidP="002B71A1">
      <w:pPr>
        <w:pStyle w:val="aa"/>
        <w:tabs>
          <w:tab w:val="left" w:pos="851"/>
        </w:tabs>
        <w:spacing w:before="0" w:beforeAutospacing="0" w:after="0"/>
        <w:ind w:firstLine="540"/>
        <w:jc w:val="both"/>
        <w:rPr>
          <w:sz w:val="28"/>
          <w:szCs w:val="28"/>
        </w:rPr>
      </w:pPr>
      <w:r w:rsidRPr="005A4C08">
        <w:rPr>
          <w:sz w:val="28"/>
          <w:szCs w:val="28"/>
        </w:rPr>
        <w:t>1.1. В приложении:</w:t>
      </w:r>
    </w:p>
    <w:p w:rsidR="002B71A1" w:rsidRPr="005A4C08" w:rsidRDefault="002B71A1" w:rsidP="002B71A1">
      <w:pPr>
        <w:pStyle w:val="a3"/>
        <w:ind w:firstLine="540"/>
        <w:jc w:val="both"/>
        <w:rPr>
          <w:rFonts w:cs="Times New Roman"/>
          <w:sz w:val="28"/>
          <w:szCs w:val="28"/>
        </w:rPr>
      </w:pPr>
      <w:r w:rsidRPr="005A4C08">
        <w:rPr>
          <w:rFonts w:cs="Times New Roman"/>
          <w:sz w:val="28"/>
          <w:szCs w:val="28"/>
        </w:rPr>
        <w:t>1.1.1. в Порядке ведения реестра муниципальных программ:</w:t>
      </w:r>
    </w:p>
    <w:p w:rsidR="002B71A1" w:rsidRPr="005A4C08" w:rsidRDefault="002B71A1" w:rsidP="002B71A1">
      <w:pPr>
        <w:pStyle w:val="a3"/>
        <w:ind w:firstLine="540"/>
        <w:jc w:val="both"/>
        <w:rPr>
          <w:rFonts w:eastAsia="Calibri" w:cs="Times New Roman"/>
          <w:sz w:val="28"/>
          <w:szCs w:val="28"/>
        </w:rPr>
      </w:pPr>
      <w:r w:rsidRPr="005A4C08">
        <w:rPr>
          <w:rFonts w:cs="Times New Roman"/>
          <w:sz w:val="28"/>
          <w:szCs w:val="28"/>
        </w:rPr>
        <w:t>– в пункте 4 слова «, решение Касимовской городской Думы» исключить.</w:t>
      </w:r>
    </w:p>
    <w:p w:rsidR="002B71A1" w:rsidRPr="005A4C08" w:rsidRDefault="002B71A1" w:rsidP="002B71A1">
      <w:pPr>
        <w:tabs>
          <w:tab w:val="left" w:pos="142"/>
        </w:tabs>
        <w:ind w:firstLine="540"/>
        <w:jc w:val="both"/>
        <w:rPr>
          <w:rFonts w:ascii="Times New Roman" w:hAnsi="Times New Roman" w:cs="Times New Roman"/>
          <w:sz w:val="28"/>
          <w:szCs w:val="28"/>
        </w:rPr>
      </w:pPr>
      <w:r w:rsidRPr="005A4C08">
        <w:rPr>
          <w:rFonts w:ascii="Times New Roman" w:hAnsi="Times New Roman" w:cs="Times New Roman"/>
          <w:sz w:val="28"/>
          <w:szCs w:val="28"/>
        </w:rPr>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2B71A1" w:rsidRPr="005A4C08" w:rsidRDefault="002B71A1" w:rsidP="002B71A1">
      <w:pPr>
        <w:tabs>
          <w:tab w:val="left" w:pos="142"/>
        </w:tabs>
        <w:autoSpaceDE w:val="0"/>
        <w:ind w:firstLine="567"/>
        <w:jc w:val="both"/>
        <w:rPr>
          <w:rFonts w:ascii="Times New Roman" w:hAnsi="Times New Roman" w:cs="Times New Roman"/>
          <w:sz w:val="28"/>
          <w:szCs w:val="28"/>
        </w:rPr>
      </w:pPr>
      <w:r w:rsidRPr="005A4C08">
        <w:rPr>
          <w:rFonts w:ascii="Times New Roman" w:eastAsia="Arial CYR" w:hAnsi="Times New Roman" w:cs="Times New Roman"/>
          <w:sz w:val="28"/>
          <w:szCs w:val="28"/>
        </w:rPr>
        <w:lastRenderedPageBreak/>
        <w:t xml:space="preserve">3. </w:t>
      </w:r>
      <w:r w:rsidRPr="005A4C08">
        <w:rPr>
          <w:rFonts w:ascii="Times New Roman" w:hAnsi="Times New Roman" w:cs="Times New Roman"/>
          <w:sz w:val="28"/>
          <w:szCs w:val="28"/>
        </w:rPr>
        <w:t>Контроль за исполнением настоящего постановления возложить на  исполняющего обязанности заместителя главы администрации по экономике и финансам – начальника финансово-казначейского управления И.И. Ганину.</w:t>
      </w:r>
    </w:p>
    <w:p w:rsidR="002B71A1" w:rsidRPr="005A4C08" w:rsidRDefault="002B71A1" w:rsidP="002B71A1">
      <w:pPr>
        <w:autoSpaceDE w:val="0"/>
        <w:autoSpaceDN w:val="0"/>
        <w:adjustRightInd w:val="0"/>
        <w:jc w:val="both"/>
        <w:rPr>
          <w:rFonts w:ascii="Times New Roman" w:hAnsi="Times New Roman" w:cs="Times New Roman"/>
          <w:color w:val="000000"/>
          <w:sz w:val="28"/>
          <w:szCs w:val="28"/>
        </w:rPr>
      </w:pPr>
    </w:p>
    <w:p w:rsidR="002B71A1" w:rsidRPr="005A4C08" w:rsidRDefault="002B71A1" w:rsidP="002B71A1">
      <w:pPr>
        <w:autoSpaceDE w:val="0"/>
        <w:autoSpaceDN w:val="0"/>
        <w:adjustRightInd w:val="0"/>
        <w:jc w:val="both"/>
        <w:rPr>
          <w:rFonts w:ascii="Times New Roman" w:hAnsi="Times New Roman" w:cs="Times New Roman"/>
          <w:color w:val="000000"/>
          <w:sz w:val="28"/>
          <w:szCs w:val="28"/>
        </w:rPr>
      </w:pPr>
    </w:p>
    <w:p w:rsidR="002B71A1" w:rsidRPr="005A4C08" w:rsidRDefault="002B71A1" w:rsidP="002B71A1">
      <w:pPr>
        <w:pStyle w:val="7"/>
        <w:rPr>
          <w:rFonts w:ascii="Times New Roman" w:hAnsi="Times New Roman" w:cs="Times New Roman"/>
          <w:i w:val="0"/>
          <w:color w:val="auto"/>
          <w:sz w:val="28"/>
          <w:szCs w:val="28"/>
        </w:rPr>
      </w:pPr>
      <w:r w:rsidRPr="005A4C08">
        <w:rPr>
          <w:rFonts w:ascii="Times New Roman" w:hAnsi="Times New Roman" w:cs="Times New Roman"/>
          <w:i w:val="0"/>
          <w:color w:val="auto"/>
          <w:sz w:val="28"/>
          <w:szCs w:val="28"/>
        </w:rPr>
        <w:t>И.о. главы администрации</w:t>
      </w:r>
    </w:p>
    <w:p w:rsidR="002B71A1" w:rsidRPr="005A4C08" w:rsidRDefault="002B71A1" w:rsidP="002B71A1">
      <w:pPr>
        <w:pStyle w:val="7"/>
        <w:rPr>
          <w:rFonts w:ascii="Times New Roman" w:hAnsi="Times New Roman" w:cs="Times New Roman"/>
          <w:i w:val="0"/>
          <w:color w:val="auto"/>
          <w:sz w:val="28"/>
          <w:szCs w:val="28"/>
        </w:rPr>
      </w:pPr>
      <w:r w:rsidRPr="005A4C08">
        <w:rPr>
          <w:rFonts w:ascii="Times New Roman" w:hAnsi="Times New Roman" w:cs="Times New Roman"/>
          <w:i w:val="0"/>
          <w:color w:val="auto"/>
          <w:sz w:val="28"/>
          <w:szCs w:val="28"/>
        </w:rPr>
        <w:t xml:space="preserve">муниципального образования –    </w:t>
      </w:r>
    </w:p>
    <w:p w:rsidR="002B71A1" w:rsidRPr="005A4C08" w:rsidRDefault="002B71A1" w:rsidP="002B71A1">
      <w:pPr>
        <w:pStyle w:val="31"/>
        <w:rPr>
          <w:rFonts w:ascii="Times New Roman" w:hAnsi="Times New Roman" w:cs="Times New Roman"/>
          <w:sz w:val="28"/>
          <w:szCs w:val="28"/>
        </w:rPr>
      </w:pPr>
      <w:r w:rsidRPr="005A4C08">
        <w:rPr>
          <w:rFonts w:ascii="Times New Roman" w:hAnsi="Times New Roman" w:cs="Times New Roman"/>
          <w:sz w:val="28"/>
          <w:szCs w:val="28"/>
        </w:rPr>
        <w:t xml:space="preserve">городской округ город Касимов                              </w:t>
      </w:r>
      <w:r w:rsidR="005A4C08">
        <w:rPr>
          <w:rFonts w:ascii="Times New Roman" w:hAnsi="Times New Roman" w:cs="Times New Roman"/>
          <w:sz w:val="28"/>
          <w:szCs w:val="28"/>
        </w:rPr>
        <w:t xml:space="preserve">                         </w:t>
      </w:r>
      <w:r w:rsidRPr="005A4C08">
        <w:rPr>
          <w:rFonts w:ascii="Times New Roman" w:hAnsi="Times New Roman" w:cs="Times New Roman"/>
          <w:sz w:val="28"/>
          <w:szCs w:val="28"/>
        </w:rPr>
        <w:t>В.А. Гущин</w:t>
      </w:r>
    </w:p>
    <w:p w:rsidR="002B71A1" w:rsidRPr="005A4C08" w:rsidRDefault="002B71A1" w:rsidP="002B71A1">
      <w:pPr>
        <w:pStyle w:val="31"/>
        <w:rPr>
          <w:rFonts w:ascii="Times New Roman" w:hAnsi="Times New Roman" w:cs="Times New Roman"/>
          <w:sz w:val="28"/>
          <w:szCs w:val="28"/>
        </w:rPr>
      </w:pPr>
    </w:p>
    <w:p w:rsidR="00684D93" w:rsidRDefault="00F2065F" w:rsidP="00AE3CE3">
      <w:pPr>
        <w:pStyle w:val="31"/>
        <w:rPr>
          <w:rFonts w:ascii="Times New Roman" w:hAnsi="Times New Roman" w:cs="Times New Roman"/>
          <w:bCs/>
          <w:sz w:val="28"/>
          <w:szCs w:val="28"/>
        </w:rPr>
      </w:pPr>
      <w:r w:rsidRPr="00F2065F">
        <w:rPr>
          <w:rFonts w:ascii="Times New Roman" w:hAnsi="Times New Roman" w:cs="Times New Roman"/>
          <w:bCs/>
          <w:noProof/>
          <w:sz w:val="28"/>
          <w:szCs w:val="28"/>
          <w:lang w:eastAsia="ru-RU" w:bidi="ar-SA"/>
        </w:rPr>
        <w:drawing>
          <wp:anchor distT="0" distB="0" distL="114300" distR="114300" simplePos="0" relativeHeight="251836416" behindDoc="0" locked="0" layoutInCell="1" allowOverlap="1">
            <wp:simplePos x="0" y="0"/>
            <wp:positionH relativeFrom="column">
              <wp:posOffset>2486388</wp:posOffset>
            </wp:positionH>
            <wp:positionV relativeFrom="margin">
              <wp:posOffset>-18596</wp:posOffset>
            </wp:positionV>
            <wp:extent cx="665661" cy="692331"/>
            <wp:effectExtent l="19050" t="0" r="7620" b="0"/>
            <wp:wrapTopAndBottom/>
            <wp:docPr id="28" name="Рисунок 9"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52"/>
                    <pic:cNvPicPr>
                      <a:picLocks noChangeAspect="1" noChangeArrowheads="1"/>
                    </pic:cNvPicPr>
                  </pic:nvPicPr>
                  <pic:blipFill>
                    <a:blip r:embed="rId87" cstate="print">
                      <a:lum bright="-30000"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97" t="41647" r="13998"/>
                    <a:stretch>
                      <a:fillRect/>
                    </a:stretch>
                  </pic:blipFill>
                  <pic:spPr bwMode="auto">
                    <a:xfrm>
                      <a:off x="0" y="0"/>
                      <a:ext cx="659130" cy="695325"/>
                    </a:xfrm>
                    <a:prstGeom prst="rect">
                      <a:avLst/>
                    </a:prstGeom>
                    <a:noFill/>
                  </pic:spPr>
                </pic:pic>
              </a:graphicData>
            </a:graphic>
          </wp:anchor>
        </w:drawing>
      </w:r>
    </w:p>
    <w:p w:rsidR="00684D93" w:rsidRPr="00993C07" w:rsidRDefault="00684D93" w:rsidP="00684D93">
      <w:pPr>
        <w:pStyle w:val="1"/>
        <w:numPr>
          <w:ilvl w:val="0"/>
          <w:numId w:val="47"/>
        </w:numPr>
        <w:tabs>
          <w:tab w:val="clear" w:pos="0"/>
        </w:tabs>
        <w:suppressAutoHyphens/>
        <w:ind w:right="-291"/>
        <w:rPr>
          <w:b w:val="0"/>
          <w:color w:val="000000"/>
          <w:sz w:val="28"/>
        </w:rPr>
      </w:pPr>
      <w:r w:rsidRPr="00993C07">
        <w:rPr>
          <w:color w:val="000000"/>
          <w:sz w:val="28"/>
        </w:rPr>
        <w:t xml:space="preserve">АДМИНИСТРАЦИЯ  МУНИЦИПАЛЬНОГО  ОБРАЗОВАНИЯ  </w:t>
      </w:r>
      <w:r>
        <w:rPr>
          <w:color w:val="000000"/>
          <w:sz w:val="28"/>
        </w:rPr>
        <w:t>–</w:t>
      </w:r>
      <w:r w:rsidRPr="00993C07">
        <w:rPr>
          <w:color w:val="000000"/>
          <w:sz w:val="28"/>
        </w:rPr>
        <w:t xml:space="preserve"> </w:t>
      </w:r>
    </w:p>
    <w:p w:rsidR="00684D93" w:rsidRPr="00993C07" w:rsidRDefault="00684D93" w:rsidP="00684D93">
      <w:pPr>
        <w:pStyle w:val="1"/>
        <w:numPr>
          <w:ilvl w:val="0"/>
          <w:numId w:val="47"/>
        </w:numPr>
        <w:tabs>
          <w:tab w:val="clear" w:pos="0"/>
          <w:tab w:val="left" w:pos="284"/>
        </w:tabs>
        <w:suppressAutoHyphens/>
        <w:ind w:right="-291"/>
        <w:rPr>
          <w:color w:val="000000"/>
          <w:sz w:val="28"/>
        </w:rPr>
      </w:pPr>
      <w:r w:rsidRPr="00993C07">
        <w:rPr>
          <w:color w:val="000000"/>
          <w:sz w:val="28"/>
        </w:rPr>
        <w:t>ГОРОДСКОЙ  ОКРУГ  ГОРОД  КАСИМОВ  РЯЗАНСКОЙ  ОБЛАСТИ</w:t>
      </w:r>
    </w:p>
    <w:p w:rsidR="00684D93" w:rsidRPr="00993C07" w:rsidRDefault="00684D93" w:rsidP="00684D93">
      <w:pPr>
        <w:tabs>
          <w:tab w:val="left" w:pos="284"/>
        </w:tabs>
        <w:spacing w:line="240" w:lineRule="auto"/>
        <w:ind w:right="-291"/>
        <w:rPr>
          <w:rFonts w:ascii="Times New Roman" w:hAnsi="Times New Roman" w:cs="Times New Roman"/>
          <w:color w:val="000000"/>
          <w:sz w:val="28"/>
        </w:rPr>
      </w:pPr>
    </w:p>
    <w:p w:rsidR="00684D93" w:rsidRPr="00696B6A" w:rsidRDefault="00684D93" w:rsidP="00684D93">
      <w:pPr>
        <w:pStyle w:val="1"/>
        <w:numPr>
          <w:ilvl w:val="0"/>
          <w:numId w:val="47"/>
        </w:numPr>
        <w:tabs>
          <w:tab w:val="clear" w:pos="0"/>
          <w:tab w:val="left" w:pos="284"/>
        </w:tabs>
        <w:suppressAutoHyphens/>
        <w:ind w:left="284" w:right="-291"/>
        <w:rPr>
          <w:b w:val="0"/>
          <w:color w:val="000000"/>
          <w:sz w:val="32"/>
          <w:szCs w:val="32"/>
        </w:rPr>
      </w:pPr>
      <w:r w:rsidRPr="00696B6A">
        <w:rPr>
          <w:color w:val="000000"/>
          <w:sz w:val="32"/>
          <w:szCs w:val="32"/>
        </w:rPr>
        <w:t>ПОСТАНОВЛЕНИЕ</w:t>
      </w:r>
    </w:p>
    <w:p w:rsidR="00684D93" w:rsidRPr="00993C07" w:rsidRDefault="00684D93" w:rsidP="00684D93">
      <w:pPr>
        <w:spacing w:line="240" w:lineRule="auto"/>
        <w:ind w:right="-1"/>
        <w:rPr>
          <w:rFonts w:ascii="Times New Roman" w:hAnsi="Times New Roman" w:cs="Times New Roman"/>
        </w:rPr>
      </w:pPr>
    </w:p>
    <w:p w:rsidR="00684D93" w:rsidRPr="00A53F30" w:rsidRDefault="00684D93" w:rsidP="00684D93">
      <w:pPr>
        <w:spacing w:line="240" w:lineRule="auto"/>
        <w:ind w:right="-285"/>
        <w:rPr>
          <w:rFonts w:ascii="Times New Roman" w:hAnsi="Times New Roman" w:cs="Times New Roman"/>
          <w:sz w:val="28"/>
          <w:szCs w:val="28"/>
        </w:rPr>
      </w:pPr>
      <w:r>
        <w:rPr>
          <w:rFonts w:ascii="Times New Roman" w:hAnsi="Times New Roman" w:cs="Times New Roman"/>
          <w:sz w:val="28"/>
          <w:szCs w:val="28"/>
        </w:rPr>
        <w:t xml:space="preserve"> 19.06.</w:t>
      </w:r>
      <w:r w:rsidRPr="00A53F30">
        <w:rPr>
          <w:rFonts w:ascii="Times New Roman" w:hAnsi="Times New Roman" w:cs="Times New Roman"/>
          <w:sz w:val="28"/>
          <w:szCs w:val="28"/>
        </w:rPr>
        <w:t xml:space="preserve">2019  </w:t>
      </w:r>
      <w:r w:rsidRPr="00A53F30">
        <w:rPr>
          <w:rFonts w:ascii="Times New Roman" w:hAnsi="Times New Roman" w:cs="Times New Roman"/>
          <w:sz w:val="28"/>
          <w:szCs w:val="28"/>
        </w:rPr>
        <w:tab/>
      </w:r>
      <w:r w:rsidRPr="00A53F30">
        <w:rPr>
          <w:rFonts w:ascii="Times New Roman" w:hAnsi="Times New Roman" w:cs="Times New Roman"/>
          <w:sz w:val="28"/>
          <w:szCs w:val="28"/>
        </w:rPr>
        <w:tab/>
      </w:r>
      <w:r w:rsidRPr="00A53F30">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A53F30">
        <w:rPr>
          <w:rFonts w:ascii="Times New Roman" w:hAnsi="Times New Roman" w:cs="Times New Roman"/>
          <w:sz w:val="28"/>
          <w:szCs w:val="28"/>
        </w:rPr>
        <w:t>№</w:t>
      </w:r>
      <w:r>
        <w:rPr>
          <w:rFonts w:ascii="Times New Roman" w:hAnsi="Times New Roman" w:cs="Times New Roman"/>
          <w:sz w:val="28"/>
          <w:szCs w:val="28"/>
        </w:rPr>
        <w:t xml:space="preserve"> 741</w:t>
      </w:r>
      <w:r w:rsidRPr="00A53F30">
        <w:rPr>
          <w:rFonts w:ascii="Times New Roman" w:hAnsi="Times New Roman" w:cs="Times New Roman"/>
          <w:sz w:val="28"/>
          <w:szCs w:val="28"/>
        </w:rPr>
        <w:t xml:space="preserve"> </w:t>
      </w:r>
    </w:p>
    <w:p w:rsidR="00684D93" w:rsidRPr="00993C07" w:rsidRDefault="00684D93" w:rsidP="00684D93">
      <w:pPr>
        <w:spacing w:line="240" w:lineRule="auto"/>
        <w:ind w:right="-285"/>
        <w:jc w:val="center"/>
        <w:rPr>
          <w:rFonts w:ascii="Times New Roman" w:hAnsi="Times New Roman" w:cs="Times New Roman"/>
          <w:color w:val="000000"/>
          <w:sz w:val="28"/>
          <w:szCs w:val="20"/>
        </w:rPr>
      </w:pPr>
      <w:r w:rsidRPr="00993C07">
        <w:rPr>
          <w:rFonts w:ascii="Times New Roman" w:hAnsi="Times New Roman" w:cs="Times New Roman"/>
          <w:color w:val="000000"/>
          <w:sz w:val="28"/>
        </w:rPr>
        <w:t>г. Касимов</w:t>
      </w:r>
      <w:r>
        <w:rPr>
          <w:rFonts w:ascii="Times New Roman" w:hAnsi="Times New Roman" w:cs="Times New Roman"/>
          <w:color w:val="000000"/>
          <w:sz w:val="28"/>
        </w:rPr>
        <w:t xml:space="preserve">   </w:t>
      </w:r>
    </w:p>
    <w:p w:rsidR="00684D93" w:rsidRPr="00993C07" w:rsidRDefault="00684D93" w:rsidP="00684D93">
      <w:pPr>
        <w:spacing w:line="240" w:lineRule="auto"/>
        <w:ind w:right="-285"/>
        <w:jc w:val="center"/>
        <w:rPr>
          <w:rFonts w:ascii="Times New Roman" w:hAnsi="Times New Roman" w:cs="Times New Roman"/>
          <w:color w:val="000000"/>
          <w:sz w:val="28"/>
        </w:rPr>
      </w:pPr>
    </w:p>
    <w:p w:rsidR="00684D93" w:rsidRPr="00993C07" w:rsidRDefault="00684D93" w:rsidP="00684D93">
      <w:pPr>
        <w:spacing w:line="240" w:lineRule="auto"/>
        <w:ind w:right="-285"/>
        <w:rPr>
          <w:rFonts w:ascii="Times New Roman" w:hAnsi="Times New Roman" w:cs="Times New Roman"/>
          <w:sz w:val="28"/>
          <w:szCs w:val="28"/>
          <w:lang w:eastAsia="ar-SA"/>
        </w:rPr>
      </w:pPr>
      <w:r w:rsidRPr="00993C07">
        <w:rPr>
          <w:rFonts w:ascii="Times New Roman" w:hAnsi="Times New Roman" w:cs="Times New Roman"/>
          <w:sz w:val="28"/>
          <w:szCs w:val="28"/>
          <w:lang w:eastAsia="ar-SA"/>
        </w:rPr>
        <w:t>О проведении аукциона</w:t>
      </w:r>
    </w:p>
    <w:p w:rsidR="00684D93" w:rsidRPr="00993C07" w:rsidRDefault="00684D93" w:rsidP="00684D93">
      <w:pPr>
        <w:spacing w:line="240" w:lineRule="auto"/>
        <w:ind w:right="-285"/>
        <w:rPr>
          <w:rFonts w:ascii="Times New Roman" w:hAnsi="Times New Roman" w:cs="Times New Roman"/>
          <w:sz w:val="28"/>
          <w:szCs w:val="28"/>
          <w:lang w:eastAsia="ar-SA"/>
        </w:rPr>
      </w:pPr>
      <w:r w:rsidRPr="00993C07">
        <w:rPr>
          <w:rFonts w:ascii="Times New Roman" w:hAnsi="Times New Roman" w:cs="Times New Roman"/>
          <w:sz w:val="28"/>
          <w:szCs w:val="28"/>
          <w:lang w:eastAsia="ar-SA"/>
        </w:rPr>
        <w:t>на право заключения  договор</w:t>
      </w:r>
      <w:r>
        <w:rPr>
          <w:rFonts w:ascii="Times New Roman" w:hAnsi="Times New Roman" w:cs="Times New Roman"/>
          <w:sz w:val="28"/>
          <w:szCs w:val="28"/>
          <w:lang w:eastAsia="ar-SA"/>
        </w:rPr>
        <w:t>а</w:t>
      </w:r>
    </w:p>
    <w:p w:rsidR="00684D93" w:rsidRPr="00993C07" w:rsidRDefault="00684D93" w:rsidP="00684D93">
      <w:pPr>
        <w:spacing w:line="240" w:lineRule="auto"/>
        <w:ind w:right="-285"/>
        <w:rPr>
          <w:rFonts w:ascii="Times New Roman" w:hAnsi="Times New Roman" w:cs="Times New Roman"/>
          <w:sz w:val="28"/>
          <w:szCs w:val="28"/>
          <w:lang w:eastAsia="ar-SA"/>
        </w:rPr>
      </w:pPr>
      <w:r w:rsidRPr="00993C07">
        <w:rPr>
          <w:rFonts w:ascii="Times New Roman" w:hAnsi="Times New Roman" w:cs="Times New Roman"/>
          <w:sz w:val="28"/>
          <w:szCs w:val="28"/>
          <w:lang w:eastAsia="ar-SA"/>
        </w:rPr>
        <w:t>аренды земельн</w:t>
      </w:r>
      <w:r>
        <w:rPr>
          <w:rFonts w:ascii="Times New Roman" w:hAnsi="Times New Roman" w:cs="Times New Roman"/>
          <w:sz w:val="28"/>
          <w:szCs w:val="28"/>
          <w:lang w:eastAsia="ar-SA"/>
        </w:rPr>
        <w:t>ого</w:t>
      </w:r>
      <w:r w:rsidRPr="00993C07">
        <w:rPr>
          <w:rFonts w:ascii="Times New Roman" w:hAnsi="Times New Roman" w:cs="Times New Roman"/>
          <w:sz w:val="28"/>
          <w:szCs w:val="28"/>
          <w:lang w:eastAsia="ar-SA"/>
        </w:rPr>
        <w:t xml:space="preserve"> участк</w:t>
      </w:r>
      <w:r>
        <w:rPr>
          <w:rFonts w:ascii="Times New Roman" w:hAnsi="Times New Roman" w:cs="Times New Roman"/>
          <w:sz w:val="28"/>
          <w:szCs w:val="28"/>
          <w:lang w:eastAsia="ar-SA"/>
        </w:rPr>
        <w:t>а</w:t>
      </w:r>
    </w:p>
    <w:p w:rsidR="00684D93" w:rsidRPr="00993C07" w:rsidRDefault="00684D93" w:rsidP="00684D93">
      <w:pPr>
        <w:tabs>
          <w:tab w:val="left" w:pos="0"/>
        </w:tabs>
        <w:spacing w:line="240" w:lineRule="auto"/>
        <w:ind w:right="-285" w:firstLine="851"/>
        <w:jc w:val="both"/>
        <w:rPr>
          <w:rFonts w:ascii="Times New Roman" w:hAnsi="Times New Roman" w:cs="Times New Roman"/>
          <w:color w:val="000000"/>
          <w:sz w:val="28"/>
          <w:szCs w:val="28"/>
        </w:rPr>
      </w:pPr>
    </w:p>
    <w:p w:rsidR="00684D93" w:rsidRPr="00993C07" w:rsidRDefault="00684D93" w:rsidP="00684D93">
      <w:pPr>
        <w:tabs>
          <w:tab w:val="left" w:pos="0"/>
        </w:tabs>
        <w:spacing w:line="240" w:lineRule="auto"/>
        <w:ind w:right="-285" w:firstLine="851"/>
        <w:jc w:val="both"/>
        <w:rPr>
          <w:rFonts w:ascii="Times New Roman" w:hAnsi="Times New Roman" w:cs="Times New Roman"/>
          <w:color w:val="000000"/>
          <w:sz w:val="28"/>
          <w:szCs w:val="28"/>
        </w:rPr>
      </w:pPr>
      <w:r w:rsidRPr="00993C07">
        <w:rPr>
          <w:rFonts w:ascii="Times New Roman" w:hAnsi="Times New Roman" w:cs="Times New Roman"/>
          <w:color w:val="000000"/>
          <w:sz w:val="28"/>
          <w:szCs w:val="28"/>
        </w:rPr>
        <w:t xml:space="preserve">В соответствии со статьями 39.1, 39.8, 39.11 Земельного Кодекса Российской Федерации, руководствуясь Уставом муниципального образования – городской округ город </w:t>
      </w:r>
      <w:r>
        <w:rPr>
          <w:rFonts w:ascii="Times New Roman" w:hAnsi="Times New Roman" w:cs="Times New Roman"/>
          <w:color w:val="000000"/>
          <w:sz w:val="28"/>
          <w:szCs w:val="28"/>
        </w:rPr>
        <w:t xml:space="preserve">Касимов, отчетом об оценке от 20.05.2019 № 19/45 </w:t>
      </w:r>
      <w:r w:rsidRPr="00993C07">
        <w:rPr>
          <w:rFonts w:ascii="Times New Roman" w:hAnsi="Times New Roman" w:cs="Times New Roman"/>
          <w:color w:val="000000"/>
          <w:sz w:val="28"/>
          <w:szCs w:val="28"/>
        </w:rPr>
        <w:t>выполненным</w:t>
      </w:r>
      <w:r>
        <w:rPr>
          <w:rFonts w:ascii="Times New Roman" w:hAnsi="Times New Roman" w:cs="Times New Roman"/>
          <w:color w:val="000000"/>
          <w:sz w:val="28"/>
          <w:szCs w:val="28"/>
        </w:rPr>
        <w:t>и</w:t>
      </w:r>
      <w:r w:rsidRPr="00993C07">
        <w:rPr>
          <w:rFonts w:ascii="Times New Roman" w:hAnsi="Times New Roman" w:cs="Times New Roman"/>
          <w:color w:val="000000"/>
          <w:sz w:val="28"/>
          <w:szCs w:val="28"/>
        </w:rPr>
        <w:t xml:space="preserve"> экспертом</w:t>
      </w:r>
      <w:r>
        <w:rPr>
          <w:rFonts w:ascii="Times New Roman" w:hAnsi="Times New Roman" w:cs="Times New Roman"/>
          <w:color w:val="000000"/>
          <w:sz w:val="28"/>
          <w:szCs w:val="28"/>
        </w:rPr>
        <w:t>–</w:t>
      </w:r>
      <w:r w:rsidRPr="00993C07">
        <w:rPr>
          <w:rFonts w:ascii="Times New Roman" w:hAnsi="Times New Roman" w:cs="Times New Roman"/>
          <w:color w:val="000000"/>
          <w:sz w:val="28"/>
          <w:szCs w:val="28"/>
        </w:rPr>
        <w:t>оценщиком Щипатовым Антоном Александровичем, администрация муниципального образования – городской округ город Касимов ПОСТАНОВЛЯЕТ:</w:t>
      </w:r>
    </w:p>
    <w:p w:rsidR="00684D93" w:rsidRPr="00993C07" w:rsidRDefault="00684D93" w:rsidP="00684D93">
      <w:pPr>
        <w:tabs>
          <w:tab w:val="left" w:pos="0"/>
          <w:tab w:val="left" w:pos="410"/>
        </w:tabs>
        <w:spacing w:line="240" w:lineRule="auto"/>
        <w:ind w:right="-285" w:firstLine="851"/>
        <w:jc w:val="both"/>
        <w:rPr>
          <w:rFonts w:ascii="Times New Roman" w:hAnsi="Times New Roman" w:cs="Times New Roman"/>
          <w:color w:val="000000"/>
          <w:sz w:val="28"/>
          <w:szCs w:val="28"/>
        </w:rPr>
      </w:pPr>
      <w:r w:rsidRPr="00993C07">
        <w:rPr>
          <w:rFonts w:ascii="Times New Roman" w:hAnsi="Times New Roman" w:cs="Times New Roman"/>
          <w:color w:val="000000"/>
          <w:sz w:val="28"/>
          <w:szCs w:val="28"/>
        </w:rPr>
        <w:t>1. Провести аукцион на право заключе</w:t>
      </w:r>
      <w:r>
        <w:rPr>
          <w:rFonts w:ascii="Times New Roman" w:hAnsi="Times New Roman" w:cs="Times New Roman"/>
          <w:color w:val="000000"/>
          <w:sz w:val="28"/>
          <w:szCs w:val="28"/>
        </w:rPr>
        <w:t>ния договора аренды земельного участка</w:t>
      </w:r>
      <w:r w:rsidRPr="00993C07">
        <w:rPr>
          <w:rFonts w:ascii="Times New Roman" w:hAnsi="Times New Roman" w:cs="Times New Roman"/>
          <w:color w:val="000000"/>
          <w:sz w:val="28"/>
          <w:szCs w:val="28"/>
        </w:rPr>
        <w:t xml:space="preserve"> из з</w:t>
      </w:r>
      <w:r>
        <w:rPr>
          <w:rFonts w:ascii="Times New Roman" w:hAnsi="Times New Roman" w:cs="Times New Roman"/>
          <w:color w:val="000000"/>
          <w:sz w:val="28"/>
          <w:szCs w:val="28"/>
        </w:rPr>
        <w:t>емель населенных пунктов по лоту:</w:t>
      </w:r>
    </w:p>
    <w:tbl>
      <w:tblPr>
        <w:tblW w:w="9922" w:type="dxa"/>
        <w:tblInd w:w="108" w:type="dxa"/>
        <w:tblLayout w:type="fixed"/>
        <w:tblCellMar>
          <w:top w:w="108" w:type="dxa"/>
          <w:bottom w:w="108" w:type="dxa"/>
        </w:tblCellMar>
        <w:tblLook w:val="04A0"/>
      </w:tblPr>
      <w:tblGrid>
        <w:gridCol w:w="709"/>
        <w:gridCol w:w="1700"/>
        <w:gridCol w:w="1275"/>
        <w:gridCol w:w="1416"/>
        <w:gridCol w:w="1417"/>
        <w:gridCol w:w="1133"/>
        <w:gridCol w:w="1422"/>
        <w:gridCol w:w="850"/>
      </w:tblGrid>
      <w:tr w:rsidR="00684D93" w:rsidRPr="00651236" w:rsidTr="005F71EA">
        <w:trPr>
          <w:trHeight w:val="1840"/>
        </w:trPr>
        <w:tc>
          <w:tcPr>
            <w:tcW w:w="709" w:type="dxa"/>
            <w:tcBorders>
              <w:top w:val="single" w:sz="4" w:space="0" w:color="000000"/>
              <w:left w:val="single" w:sz="4" w:space="0" w:color="000000"/>
              <w:bottom w:val="single" w:sz="4" w:space="0" w:color="000000"/>
              <w:right w:val="nil"/>
            </w:tcBorders>
            <w:vAlign w:val="center"/>
          </w:tcPr>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 лота</w:t>
            </w:r>
          </w:p>
        </w:tc>
        <w:tc>
          <w:tcPr>
            <w:tcW w:w="1700"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Адрес земельного</w:t>
            </w:r>
          </w:p>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участка,</w:t>
            </w:r>
          </w:p>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кадастровый</w:t>
            </w:r>
          </w:p>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номер</w:t>
            </w:r>
          </w:p>
        </w:tc>
        <w:tc>
          <w:tcPr>
            <w:tcW w:w="1275"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108"/>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Площадь земельного участка,</w:t>
            </w:r>
          </w:p>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(кв. м)</w:t>
            </w:r>
          </w:p>
        </w:tc>
        <w:tc>
          <w:tcPr>
            <w:tcW w:w="1416"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Начальный размер годовой арендной платы за</w:t>
            </w:r>
          </w:p>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земельный</w:t>
            </w:r>
          </w:p>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участок, (руб./год)</w:t>
            </w:r>
          </w:p>
        </w:tc>
        <w:tc>
          <w:tcPr>
            <w:tcW w:w="1417"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Размер задатка для</w:t>
            </w:r>
          </w:p>
          <w:p w:rsidR="00684D93"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участия</w:t>
            </w:r>
            <w:r>
              <w:rPr>
                <w:rFonts w:ascii="Times New Roman" w:hAnsi="Times New Roman" w:cs="Times New Roman"/>
                <w:bCs/>
              </w:rPr>
              <w:t xml:space="preserve"> </w:t>
            </w:r>
          </w:p>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в</w:t>
            </w:r>
            <w:r>
              <w:rPr>
                <w:rFonts w:ascii="Times New Roman" w:hAnsi="Times New Roman" w:cs="Times New Roman"/>
                <w:bCs/>
              </w:rPr>
              <w:t xml:space="preserve"> </w:t>
            </w:r>
            <w:r w:rsidRPr="00651236">
              <w:rPr>
                <w:rFonts w:ascii="Times New Roman" w:hAnsi="Times New Roman" w:cs="Times New Roman"/>
                <w:bCs/>
              </w:rPr>
              <w:t>аукционе</w:t>
            </w:r>
          </w:p>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20%, (руб.)</w:t>
            </w:r>
          </w:p>
        </w:tc>
        <w:tc>
          <w:tcPr>
            <w:tcW w:w="1133"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Шаг</w:t>
            </w:r>
          </w:p>
          <w:p w:rsidR="00684D93" w:rsidRPr="00651236" w:rsidRDefault="00684D93" w:rsidP="005F71EA">
            <w:pPr>
              <w:tabs>
                <w:tab w:val="left" w:pos="0"/>
              </w:tabs>
              <w:snapToGrid w:val="0"/>
              <w:spacing w:line="240" w:lineRule="auto"/>
              <w:ind w:right="-1"/>
              <w:jc w:val="center"/>
              <w:rPr>
                <w:rFonts w:ascii="Times New Roman" w:hAnsi="Times New Roman" w:cs="Times New Roman"/>
                <w:bCs/>
              </w:rPr>
            </w:pPr>
            <w:r w:rsidRPr="00651236">
              <w:rPr>
                <w:rFonts w:ascii="Times New Roman" w:hAnsi="Times New Roman" w:cs="Times New Roman"/>
                <w:bCs/>
              </w:rPr>
              <w:t>аукциона</w:t>
            </w:r>
          </w:p>
          <w:p w:rsidR="00684D93" w:rsidRPr="00651236" w:rsidRDefault="00684D93" w:rsidP="005F71EA">
            <w:pPr>
              <w:tabs>
                <w:tab w:val="left" w:pos="0"/>
              </w:tabs>
              <w:spacing w:line="240" w:lineRule="auto"/>
              <w:ind w:right="-1"/>
              <w:jc w:val="center"/>
              <w:rPr>
                <w:rFonts w:ascii="Times New Roman" w:hAnsi="Times New Roman" w:cs="Times New Roman"/>
                <w:bCs/>
              </w:rPr>
            </w:pPr>
            <w:r w:rsidRPr="00651236">
              <w:rPr>
                <w:rFonts w:ascii="Times New Roman" w:hAnsi="Times New Roman" w:cs="Times New Roman"/>
                <w:bCs/>
              </w:rPr>
              <w:t>3%</w:t>
            </w:r>
          </w:p>
          <w:p w:rsidR="00684D93" w:rsidRPr="00651236" w:rsidRDefault="00684D93" w:rsidP="005F71EA">
            <w:pPr>
              <w:tabs>
                <w:tab w:val="left" w:pos="0"/>
              </w:tabs>
              <w:spacing w:line="240" w:lineRule="auto"/>
              <w:ind w:right="-1"/>
              <w:jc w:val="center"/>
              <w:rPr>
                <w:rFonts w:ascii="Times New Roman" w:hAnsi="Times New Roman" w:cs="Times New Roman"/>
                <w:bCs/>
              </w:rPr>
            </w:pPr>
            <w:r w:rsidRPr="00651236">
              <w:rPr>
                <w:rFonts w:ascii="Times New Roman" w:hAnsi="Times New Roman" w:cs="Times New Roman"/>
                <w:bCs/>
              </w:rPr>
              <w:t>(руб.)</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684D93" w:rsidRPr="00651236" w:rsidRDefault="00684D93" w:rsidP="005F71EA">
            <w:pPr>
              <w:tabs>
                <w:tab w:val="left" w:pos="-108"/>
              </w:tabs>
              <w:snapToGrid w:val="0"/>
              <w:spacing w:line="240" w:lineRule="auto"/>
              <w:ind w:left="-108" w:right="-1"/>
              <w:jc w:val="center"/>
              <w:rPr>
                <w:rFonts w:ascii="Times New Roman" w:hAnsi="Times New Roman" w:cs="Times New Roman"/>
                <w:bCs/>
                <w:color w:val="000000"/>
              </w:rPr>
            </w:pPr>
            <w:r w:rsidRPr="00651236">
              <w:rPr>
                <w:rFonts w:ascii="Times New Roman" w:hAnsi="Times New Roman" w:cs="Times New Roman"/>
                <w:bCs/>
                <w:color w:val="000000"/>
              </w:rPr>
              <w:t>Разрешенное использо</w:t>
            </w:r>
            <w:r>
              <w:rPr>
                <w:rFonts w:ascii="Times New Roman" w:hAnsi="Times New Roman" w:cs="Times New Roman"/>
                <w:bCs/>
                <w:color w:val="000000"/>
              </w:rPr>
              <w:t>–</w:t>
            </w:r>
            <w:r w:rsidRPr="00651236">
              <w:rPr>
                <w:rFonts w:ascii="Times New Roman" w:hAnsi="Times New Roman" w:cs="Times New Roman"/>
                <w:bCs/>
                <w:color w:val="000000"/>
              </w:rPr>
              <w:t>вание земельного участка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684D93" w:rsidRPr="00651236" w:rsidRDefault="00684D93" w:rsidP="005F71EA">
            <w:pPr>
              <w:tabs>
                <w:tab w:val="left" w:pos="-108"/>
              </w:tabs>
              <w:snapToGrid w:val="0"/>
              <w:spacing w:line="240" w:lineRule="auto"/>
              <w:ind w:left="-108" w:right="-1"/>
              <w:jc w:val="center"/>
              <w:rPr>
                <w:rFonts w:ascii="Times New Roman" w:hAnsi="Times New Roman" w:cs="Times New Roman"/>
                <w:bCs/>
                <w:color w:val="000000"/>
              </w:rPr>
            </w:pPr>
            <w:r w:rsidRPr="00651236">
              <w:rPr>
                <w:rFonts w:ascii="Times New Roman" w:hAnsi="Times New Roman" w:cs="Times New Roman"/>
                <w:color w:val="000000"/>
              </w:rPr>
              <w:t>Срок аренды</w:t>
            </w:r>
          </w:p>
        </w:tc>
      </w:tr>
      <w:tr w:rsidR="00684D93" w:rsidRPr="00651236" w:rsidTr="005F71EA">
        <w:trPr>
          <w:trHeight w:val="298"/>
        </w:trPr>
        <w:tc>
          <w:tcPr>
            <w:tcW w:w="709"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rPr>
            </w:pPr>
            <w:r w:rsidRPr="00651236">
              <w:rPr>
                <w:rFonts w:ascii="Times New Roman" w:hAnsi="Times New Roman" w:cs="Times New Roman"/>
              </w:rPr>
              <w:t>Лот</w:t>
            </w:r>
          </w:p>
          <w:p w:rsidR="00684D93" w:rsidRPr="00651236" w:rsidRDefault="00684D93" w:rsidP="005F71EA">
            <w:pPr>
              <w:tabs>
                <w:tab w:val="left" w:pos="0"/>
              </w:tabs>
              <w:snapToGrid w:val="0"/>
              <w:spacing w:line="240" w:lineRule="auto"/>
              <w:ind w:right="-1"/>
              <w:jc w:val="center"/>
              <w:rPr>
                <w:rFonts w:ascii="Times New Roman" w:hAnsi="Times New Roman" w:cs="Times New Roman"/>
              </w:rPr>
            </w:pPr>
            <w:r w:rsidRPr="00651236">
              <w:rPr>
                <w:rFonts w:ascii="Times New Roman" w:hAnsi="Times New Roman" w:cs="Times New Roman"/>
              </w:rPr>
              <w:t>№ 1</w:t>
            </w:r>
          </w:p>
        </w:tc>
        <w:tc>
          <w:tcPr>
            <w:tcW w:w="1700" w:type="dxa"/>
            <w:tcBorders>
              <w:top w:val="single" w:sz="4" w:space="0" w:color="000000"/>
              <w:left w:val="single" w:sz="4" w:space="0" w:color="000000"/>
              <w:bottom w:val="single" w:sz="4" w:space="0" w:color="000000"/>
              <w:right w:val="nil"/>
            </w:tcBorders>
            <w:vAlign w:val="center"/>
          </w:tcPr>
          <w:p w:rsidR="00684D93" w:rsidRPr="00651236" w:rsidRDefault="00684D93" w:rsidP="005F71EA">
            <w:pPr>
              <w:tabs>
                <w:tab w:val="left" w:pos="0"/>
              </w:tabs>
              <w:snapToGrid w:val="0"/>
              <w:spacing w:line="240" w:lineRule="auto"/>
              <w:ind w:right="-1"/>
              <w:jc w:val="center"/>
              <w:rPr>
                <w:rFonts w:ascii="Times New Roman" w:hAnsi="Times New Roman" w:cs="Times New Roman"/>
              </w:rPr>
            </w:pPr>
            <w:r w:rsidRPr="00651236">
              <w:rPr>
                <w:rFonts w:ascii="Times New Roman" w:hAnsi="Times New Roman" w:cs="Times New Roman"/>
              </w:rPr>
              <w:t>Рязанская область,</w:t>
            </w:r>
          </w:p>
          <w:p w:rsidR="00684D93" w:rsidRPr="00651236" w:rsidRDefault="00684D93" w:rsidP="005F71EA">
            <w:pPr>
              <w:tabs>
                <w:tab w:val="left" w:pos="0"/>
              </w:tabs>
              <w:snapToGrid w:val="0"/>
              <w:spacing w:line="240" w:lineRule="auto"/>
              <w:ind w:right="-1"/>
              <w:jc w:val="center"/>
              <w:rPr>
                <w:rFonts w:ascii="Times New Roman" w:hAnsi="Times New Roman" w:cs="Times New Roman"/>
              </w:rPr>
            </w:pPr>
            <w:r w:rsidRPr="00651236">
              <w:rPr>
                <w:rFonts w:ascii="Times New Roman" w:hAnsi="Times New Roman" w:cs="Times New Roman"/>
              </w:rPr>
              <w:lastRenderedPageBreak/>
              <w:t>г. Касимов,</w:t>
            </w:r>
          </w:p>
          <w:p w:rsidR="00684D93" w:rsidRPr="00651236" w:rsidRDefault="00684D93" w:rsidP="005F71EA">
            <w:pPr>
              <w:tabs>
                <w:tab w:val="left" w:pos="0"/>
              </w:tabs>
              <w:snapToGrid w:val="0"/>
              <w:spacing w:line="240" w:lineRule="auto"/>
              <w:ind w:right="-1"/>
              <w:jc w:val="center"/>
              <w:rPr>
                <w:rFonts w:ascii="Times New Roman" w:hAnsi="Times New Roman" w:cs="Times New Roman"/>
              </w:rPr>
            </w:pPr>
            <w:r w:rsidRPr="00651236">
              <w:rPr>
                <w:rFonts w:ascii="Times New Roman" w:hAnsi="Times New Roman" w:cs="Times New Roman"/>
              </w:rPr>
              <w:t>ул. Федоровой,</w:t>
            </w:r>
          </w:p>
          <w:p w:rsidR="00684D93" w:rsidRPr="00651236" w:rsidRDefault="00684D93" w:rsidP="005F71EA">
            <w:pPr>
              <w:tabs>
                <w:tab w:val="left" w:pos="0"/>
              </w:tabs>
              <w:snapToGrid w:val="0"/>
              <w:spacing w:line="240" w:lineRule="auto"/>
              <w:ind w:right="-1"/>
              <w:jc w:val="center"/>
              <w:rPr>
                <w:rFonts w:ascii="Times New Roman" w:hAnsi="Times New Roman" w:cs="Times New Roman"/>
              </w:rPr>
            </w:pPr>
            <w:r w:rsidRPr="00651236">
              <w:rPr>
                <w:rFonts w:ascii="Times New Roman" w:hAnsi="Times New Roman" w:cs="Times New Roman"/>
              </w:rPr>
              <w:t>кадастровый номер</w:t>
            </w:r>
          </w:p>
          <w:p w:rsidR="00684D93" w:rsidRPr="00651236" w:rsidRDefault="00684D93" w:rsidP="005F71EA">
            <w:pPr>
              <w:tabs>
                <w:tab w:val="left" w:pos="0"/>
              </w:tabs>
              <w:snapToGrid w:val="0"/>
              <w:spacing w:line="240" w:lineRule="auto"/>
              <w:ind w:right="-1"/>
              <w:jc w:val="center"/>
              <w:rPr>
                <w:rFonts w:ascii="Times New Roman" w:hAnsi="Times New Roman" w:cs="Times New Roman"/>
              </w:rPr>
            </w:pPr>
            <w:r w:rsidRPr="00651236">
              <w:rPr>
                <w:rFonts w:ascii="Times New Roman" w:hAnsi="Times New Roman" w:cs="Times New Roman"/>
              </w:rPr>
              <w:t>62:26:001</w:t>
            </w:r>
            <w:r>
              <w:rPr>
                <w:rFonts w:ascii="Times New Roman" w:hAnsi="Times New Roman" w:cs="Times New Roman"/>
              </w:rPr>
              <w:t>0909</w:t>
            </w:r>
            <w:r w:rsidRPr="00651236">
              <w:rPr>
                <w:rFonts w:ascii="Times New Roman" w:hAnsi="Times New Roman" w:cs="Times New Roman"/>
              </w:rPr>
              <w:t>:</w:t>
            </w:r>
            <w:r>
              <w:rPr>
                <w:rFonts w:ascii="Times New Roman" w:hAnsi="Times New Roman" w:cs="Times New Roman"/>
              </w:rPr>
              <w:t>89</w:t>
            </w:r>
          </w:p>
        </w:tc>
        <w:tc>
          <w:tcPr>
            <w:tcW w:w="1275"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rPr>
            </w:pPr>
            <w:r>
              <w:rPr>
                <w:rFonts w:ascii="Times New Roman" w:hAnsi="Times New Roman" w:cs="Times New Roman"/>
              </w:rPr>
              <w:lastRenderedPageBreak/>
              <w:t>850</w:t>
            </w:r>
          </w:p>
        </w:tc>
        <w:tc>
          <w:tcPr>
            <w:tcW w:w="1416"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color w:val="000000"/>
              </w:rPr>
            </w:pPr>
            <w:r>
              <w:rPr>
                <w:rFonts w:ascii="Times New Roman" w:hAnsi="Times New Roman" w:cs="Times New Roman"/>
                <w:color w:val="000000"/>
              </w:rPr>
              <w:t>17 850</w:t>
            </w:r>
          </w:p>
        </w:tc>
        <w:tc>
          <w:tcPr>
            <w:tcW w:w="1417"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color w:val="000000"/>
              </w:rPr>
            </w:pPr>
            <w:r>
              <w:rPr>
                <w:rFonts w:ascii="Times New Roman" w:hAnsi="Times New Roman" w:cs="Times New Roman"/>
                <w:color w:val="000000"/>
              </w:rPr>
              <w:t>3 570</w:t>
            </w:r>
          </w:p>
        </w:tc>
        <w:tc>
          <w:tcPr>
            <w:tcW w:w="1133" w:type="dxa"/>
            <w:tcBorders>
              <w:top w:val="single" w:sz="4" w:space="0" w:color="000000"/>
              <w:left w:val="single" w:sz="4" w:space="0" w:color="000000"/>
              <w:bottom w:val="single" w:sz="4" w:space="0" w:color="000000"/>
              <w:right w:val="nil"/>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color w:val="000000"/>
              </w:rPr>
            </w:pPr>
            <w:r>
              <w:rPr>
                <w:rFonts w:ascii="Times New Roman" w:hAnsi="Times New Roman" w:cs="Times New Roman"/>
                <w:color w:val="000000"/>
              </w:rPr>
              <w:t>535,50</w:t>
            </w:r>
          </w:p>
        </w:tc>
        <w:tc>
          <w:tcPr>
            <w:tcW w:w="1422" w:type="dxa"/>
            <w:tcBorders>
              <w:top w:val="single" w:sz="4" w:space="0" w:color="000000"/>
              <w:left w:val="single" w:sz="4" w:space="0" w:color="000000"/>
              <w:bottom w:val="single" w:sz="4" w:space="0" w:color="000000"/>
              <w:right w:val="single" w:sz="4" w:space="0" w:color="000000"/>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color w:val="000000"/>
              </w:rPr>
            </w:pPr>
            <w:r>
              <w:rPr>
                <w:rFonts w:ascii="Times New Roman" w:hAnsi="Times New Roman" w:cs="Times New Roman"/>
                <w:color w:val="000000"/>
              </w:rPr>
              <w:t>для производ–</w:t>
            </w:r>
            <w:r>
              <w:rPr>
                <w:rFonts w:ascii="Times New Roman" w:hAnsi="Times New Roman" w:cs="Times New Roman"/>
                <w:color w:val="000000"/>
              </w:rPr>
              <w:lastRenderedPageBreak/>
              <w:t>ственных целей, для размещения производ–ственных зданий</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684D93" w:rsidRPr="00651236" w:rsidRDefault="00684D93" w:rsidP="005F71EA">
            <w:pPr>
              <w:tabs>
                <w:tab w:val="left" w:pos="0"/>
              </w:tabs>
              <w:snapToGrid w:val="0"/>
              <w:spacing w:line="240" w:lineRule="auto"/>
              <w:ind w:right="-1"/>
              <w:jc w:val="center"/>
              <w:rPr>
                <w:rFonts w:ascii="Times New Roman" w:hAnsi="Times New Roman" w:cs="Times New Roman"/>
                <w:color w:val="000000"/>
              </w:rPr>
            </w:pPr>
            <w:r w:rsidRPr="00651236">
              <w:rPr>
                <w:rFonts w:ascii="Times New Roman" w:hAnsi="Times New Roman" w:cs="Times New Roman"/>
                <w:color w:val="000000"/>
              </w:rPr>
              <w:lastRenderedPageBreak/>
              <w:t>5 лет</w:t>
            </w:r>
          </w:p>
        </w:tc>
      </w:tr>
    </w:tbl>
    <w:p w:rsidR="00684D93" w:rsidRPr="00993C07" w:rsidRDefault="00684D93" w:rsidP="00684D93">
      <w:pPr>
        <w:pStyle w:val="310"/>
        <w:tabs>
          <w:tab w:val="left" w:pos="0"/>
        </w:tabs>
        <w:ind w:right="-285" w:firstLine="851"/>
        <w:rPr>
          <w:szCs w:val="28"/>
        </w:rPr>
      </w:pPr>
      <w:r w:rsidRPr="00993C07">
        <w:rPr>
          <w:szCs w:val="28"/>
        </w:rPr>
        <w:lastRenderedPageBreak/>
        <w:t xml:space="preserve">Аукцион является открытым по составу участников и по форме подачи заявок </w:t>
      </w:r>
      <w:r>
        <w:rPr>
          <w:szCs w:val="28"/>
        </w:rPr>
        <w:t xml:space="preserve"> </w:t>
      </w:r>
      <w:r w:rsidRPr="00993C07">
        <w:rPr>
          <w:szCs w:val="28"/>
        </w:rPr>
        <w:t xml:space="preserve">о размере арендной платы. </w:t>
      </w:r>
    </w:p>
    <w:p w:rsidR="00684D93" w:rsidRPr="00993C07" w:rsidRDefault="00684D93" w:rsidP="00684D93">
      <w:pPr>
        <w:pStyle w:val="310"/>
        <w:tabs>
          <w:tab w:val="left" w:pos="0"/>
        </w:tabs>
        <w:ind w:right="-285" w:firstLine="851"/>
        <w:rPr>
          <w:szCs w:val="28"/>
        </w:rPr>
      </w:pPr>
      <w:r w:rsidRPr="00993C07">
        <w:rPr>
          <w:szCs w:val="28"/>
        </w:rPr>
        <w:t>2. Проведение аукциона возложить на постоянно действующую Единую комиссию по приватизации муниципального имущества и проведению конкурсов (аукционов) на право заключения договоров аренды, договоров безвозмездного пользования, договоров доверительного управле</w:t>
      </w:r>
      <w:r>
        <w:rPr>
          <w:szCs w:val="28"/>
        </w:rPr>
        <w:t xml:space="preserve">ния имуществом, иных договоров, предусматривающих </w:t>
      </w:r>
      <w:r w:rsidRPr="00993C07">
        <w:rPr>
          <w:szCs w:val="28"/>
        </w:rPr>
        <w:t xml:space="preserve">переход прав владения </w:t>
      </w:r>
      <w:r>
        <w:rPr>
          <w:szCs w:val="28"/>
        </w:rPr>
        <w:br/>
      </w:r>
      <w:r w:rsidRPr="00993C07">
        <w:rPr>
          <w:szCs w:val="28"/>
        </w:rPr>
        <w:t xml:space="preserve">и (или) пользования в отношении муниципального имущества, находящегося </w:t>
      </w:r>
      <w:r>
        <w:rPr>
          <w:szCs w:val="28"/>
        </w:rPr>
        <w:br/>
      </w:r>
      <w:r w:rsidRPr="00993C07">
        <w:rPr>
          <w:szCs w:val="28"/>
        </w:rPr>
        <w:t xml:space="preserve">в собственности муниципального образования – городской округ город Касимов, утвержденную постановлением администрации муниципального образования </w:t>
      </w:r>
      <w:r>
        <w:rPr>
          <w:szCs w:val="28"/>
        </w:rPr>
        <w:t>– городской округ город Касимов от 19.02.2013 № 303</w:t>
      </w:r>
      <w:r w:rsidRPr="00993C07">
        <w:rPr>
          <w:szCs w:val="28"/>
        </w:rPr>
        <w:t xml:space="preserve">.   </w:t>
      </w:r>
    </w:p>
    <w:p w:rsidR="00684D93" w:rsidRPr="00993C07" w:rsidRDefault="00684D93" w:rsidP="00684D93">
      <w:pPr>
        <w:pStyle w:val="310"/>
        <w:tabs>
          <w:tab w:val="left" w:pos="0"/>
        </w:tabs>
        <w:ind w:right="-7" w:firstLine="851"/>
        <w:rPr>
          <w:szCs w:val="28"/>
        </w:rPr>
      </w:pPr>
      <w:r w:rsidRPr="00993C07">
        <w:rPr>
          <w:szCs w:val="28"/>
        </w:rPr>
        <w:t xml:space="preserve">3. Управлению имущественных и земельных отношений </w:t>
      </w:r>
      <w:r>
        <w:rPr>
          <w:szCs w:val="28"/>
        </w:rPr>
        <w:br/>
      </w:r>
      <w:r w:rsidRPr="00993C07">
        <w:rPr>
          <w:szCs w:val="28"/>
        </w:rPr>
        <w:t>администрации муниципального образования – городской округ город Касимов (Бульдяева С.В.)</w:t>
      </w:r>
    </w:p>
    <w:p w:rsidR="00684D93" w:rsidRPr="00993C07" w:rsidRDefault="00684D93" w:rsidP="00684D93">
      <w:pPr>
        <w:pStyle w:val="310"/>
        <w:tabs>
          <w:tab w:val="left" w:pos="0"/>
        </w:tabs>
        <w:ind w:right="-7" w:firstLine="851"/>
        <w:rPr>
          <w:szCs w:val="28"/>
        </w:rPr>
      </w:pPr>
      <w:r>
        <w:rPr>
          <w:szCs w:val="28"/>
        </w:rPr>
        <w:t>–</w:t>
      </w:r>
      <w:r w:rsidRPr="00993C07">
        <w:rPr>
          <w:szCs w:val="28"/>
        </w:rPr>
        <w:t xml:space="preserve"> подготовить необходимый пакет документов о проведении аукциона </w:t>
      </w:r>
      <w:r>
        <w:rPr>
          <w:szCs w:val="28"/>
        </w:rPr>
        <w:br/>
      </w:r>
      <w:r w:rsidRPr="00993C07">
        <w:rPr>
          <w:szCs w:val="28"/>
        </w:rPr>
        <w:t>в установленные действующим законодательством сроки;</w:t>
      </w:r>
    </w:p>
    <w:p w:rsidR="00684D93" w:rsidRPr="00993C07" w:rsidRDefault="00684D93" w:rsidP="00684D93">
      <w:pPr>
        <w:pStyle w:val="310"/>
        <w:tabs>
          <w:tab w:val="left" w:pos="0"/>
        </w:tabs>
        <w:ind w:right="-7" w:firstLine="851"/>
        <w:rPr>
          <w:szCs w:val="28"/>
        </w:rPr>
      </w:pPr>
      <w:r>
        <w:rPr>
          <w:szCs w:val="28"/>
        </w:rPr>
        <w:t>–</w:t>
      </w:r>
      <w:r w:rsidRPr="00993C07">
        <w:rPr>
          <w:szCs w:val="28"/>
        </w:rPr>
        <w:t xml:space="preserve"> разместить на официальном сайте Российской Федерации для размещения информации о проведении торгов </w:t>
      </w:r>
      <w:r w:rsidRPr="000B5DA9">
        <w:rPr>
          <w:szCs w:val="28"/>
          <w:u w:val="single"/>
        </w:rPr>
        <w:t>www.torgi.gov.ru</w:t>
      </w:r>
      <w:r w:rsidRPr="00993C07">
        <w:rPr>
          <w:szCs w:val="28"/>
        </w:rPr>
        <w:t xml:space="preserve"> и на официальном сайте муниципального образования – городской округ город Касимов </w:t>
      </w:r>
      <w:r w:rsidRPr="000B5DA9">
        <w:rPr>
          <w:szCs w:val="28"/>
          <w:u w:val="single"/>
        </w:rPr>
        <w:t>www.gorod</w:t>
      </w:r>
      <w:r>
        <w:rPr>
          <w:szCs w:val="28"/>
          <w:u w:val="single"/>
        </w:rPr>
        <w:t>-</w:t>
      </w:r>
      <w:r w:rsidRPr="000B5DA9">
        <w:rPr>
          <w:szCs w:val="28"/>
          <w:u w:val="single"/>
        </w:rPr>
        <w:t>kasimov.ru</w:t>
      </w:r>
      <w:r>
        <w:rPr>
          <w:szCs w:val="28"/>
        </w:rPr>
        <w:t xml:space="preserve"> в </w:t>
      </w:r>
      <w:r w:rsidRPr="00993C07">
        <w:rPr>
          <w:szCs w:val="28"/>
        </w:rPr>
        <w:t xml:space="preserve">информационно </w:t>
      </w:r>
      <w:r>
        <w:rPr>
          <w:szCs w:val="28"/>
        </w:rPr>
        <w:t>–</w:t>
      </w:r>
      <w:r w:rsidRPr="00993C07">
        <w:rPr>
          <w:szCs w:val="28"/>
        </w:rPr>
        <w:t xml:space="preserve"> телекоммуникационной сети «Интер</w:t>
      </w:r>
      <w:r>
        <w:rPr>
          <w:szCs w:val="28"/>
        </w:rPr>
        <w:t xml:space="preserve">нет» </w:t>
      </w:r>
      <w:r w:rsidRPr="00993C07">
        <w:rPr>
          <w:szCs w:val="28"/>
        </w:rPr>
        <w:t xml:space="preserve">и опубликовать в «Информационном бюллетене муниципального образования </w:t>
      </w:r>
      <w:r>
        <w:rPr>
          <w:szCs w:val="28"/>
        </w:rPr>
        <w:t>– городской округ</w:t>
      </w:r>
      <w:r>
        <w:rPr>
          <w:szCs w:val="28"/>
        </w:rPr>
        <w:tab/>
      </w:r>
      <w:r>
        <w:rPr>
          <w:szCs w:val="28"/>
        </w:rPr>
        <w:tab/>
        <w:t>город</w:t>
      </w:r>
      <w:r>
        <w:rPr>
          <w:szCs w:val="28"/>
        </w:rPr>
        <w:tab/>
      </w:r>
      <w:r>
        <w:rPr>
          <w:szCs w:val="28"/>
        </w:rPr>
        <w:tab/>
        <w:t>Касимов»</w:t>
      </w:r>
      <w:r>
        <w:rPr>
          <w:szCs w:val="28"/>
        </w:rPr>
        <w:tab/>
      </w:r>
      <w:r w:rsidRPr="00993C07">
        <w:rPr>
          <w:szCs w:val="28"/>
        </w:rPr>
        <w:t>извещение о проведении аукциона, итоги аукциона;</w:t>
      </w:r>
    </w:p>
    <w:p w:rsidR="00684D93" w:rsidRPr="00993C07" w:rsidRDefault="00684D93" w:rsidP="00684D93">
      <w:pPr>
        <w:pStyle w:val="310"/>
        <w:tabs>
          <w:tab w:val="left" w:pos="0"/>
        </w:tabs>
        <w:ind w:right="-7" w:firstLine="851"/>
        <w:rPr>
          <w:szCs w:val="28"/>
        </w:rPr>
      </w:pPr>
      <w:r>
        <w:rPr>
          <w:szCs w:val="28"/>
        </w:rPr>
        <w:t>–</w:t>
      </w:r>
      <w:r w:rsidRPr="00993C07">
        <w:rPr>
          <w:szCs w:val="28"/>
        </w:rPr>
        <w:t xml:space="preserve"> обеспечить прием заявок претендентов;</w:t>
      </w:r>
    </w:p>
    <w:p w:rsidR="00684D93" w:rsidRPr="00993C07" w:rsidRDefault="00684D93" w:rsidP="00684D93">
      <w:pPr>
        <w:pStyle w:val="310"/>
        <w:tabs>
          <w:tab w:val="left" w:pos="0"/>
        </w:tabs>
        <w:ind w:right="-7" w:firstLine="851"/>
        <w:rPr>
          <w:szCs w:val="28"/>
        </w:rPr>
      </w:pPr>
      <w:r>
        <w:rPr>
          <w:szCs w:val="28"/>
        </w:rPr>
        <w:t>–</w:t>
      </w:r>
      <w:r w:rsidRPr="00993C07">
        <w:rPr>
          <w:szCs w:val="28"/>
        </w:rPr>
        <w:t xml:space="preserve"> протоколы аукциона разместить на официальных сайтах, указанных </w:t>
      </w:r>
      <w:r>
        <w:rPr>
          <w:szCs w:val="28"/>
        </w:rPr>
        <w:br/>
      </w:r>
      <w:r w:rsidRPr="00993C07">
        <w:rPr>
          <w:szCs w:val="28"/>
        </w:rPr>
        <w:t>в настоящем пункте;</w:t>
      </w:r>
    </w:p>
    <w:p w:rsidR="00684D93" w:rsidRPr="00993C07" w:rsidRDefault="00684D93" w:rsidP="00684D93">
      <w:pPr>
        <w:pStyle w:val="310"/>
        <w:tabs>
          <w:tab w:val="left" w:pos="0"/>
        </w:tabs>
        <w:ind w:right="-7" w:firstLine="851"/>
        <w:rPr>
          <w:szCs w:val="28"/>
        </w:rPr>
      </w:pPr>
      <w:r>
        <w:rPr>
          <w:szCs w:val="28"/>
        </w:rPr>
        <w:t>–</w:t>
      </w:r>
      <w:r w:rsidRPr="00993C07">
        <w:rPr>
          <w:szCs w:val="28"/>
        </w:rPr>
        <w:t xml:space="preserve"> по итогам аукциона подготовить проект договора аренды земельного участка.</w:t>
      </w:r>
    </w:p>
    <w:p w:rsidR="00684D93" w:rsidRPr="008831E5" w:rsidRDefault="00684D93" w:rsidP="00684D93">
      <w:pPr>
        <w:pStyle w:val="310"/>
        <w:tabs>
          <w:tab w:val="left" w:pos="0"/>
        </w:tabs>
        <w:ind w:right="-7" w:firstLine="851"/>
        <w:rPr>
          <w:szCs w:val="28"/>
        </w:rPr>
      </w:pPr>
      <w:r w:rsidRPr="00993C07">
        <w:rPr>
          <w:szCs w:val="28"/>
        </w:rPr>
        <w:t xml:space="preserve">4. </w:t>
      </w:r>
      <w:r w:rsidRPr="008831E5">
        <w:rPr>
          <w:szCs w:val="28"/>
        </w:rPr>
        <w:t>Контроль за выполнением настоящего постановления возложить</w:t>
      </w:r>
      <w:r w:rsidRPr="008831E5">
        <w:rPr>
          <w:szCs w:val="28"/>
        </w:rPr>
        <w:br/>
        <w:t xml:space="preserve"> на исполняющего обязанности заместителя главы администрации </w:t>
      </w:r>
      <w:r>
        <w:rPr>
          <w:szCs w:val="28"/>
        </w:rPr>
        <w:br/>
      </w:r>
      <w:r w:rsidRPr="008831E5">
        <w:rPr>
          <w:szCs w:val="28"/>
        </w:rPr>
        <w:t>по экономике и финансам – начальника финансово-казначейского управления И.И. Ганину.</w:t>
      </w:r>
    </w:p>
    <w:p w:rsidR="00684D93" w:rsidRDefault="00684D93" w:rsidP="00684D93">
      <w:pPr>
        <w:tabs>
          <w:tab w:val="left" w:pos="0"/>
          <w:tab w:val="left" w:pos="9356"/>
        </w:tabs>
        <w:spacing w:line="240" w:lineRule="auto"/>
        <w:ind w:right="141"/>
        <w:rPr>
          <w:rFonts w:ascii="Times New Roman" w:hAnsi="Times New Roman" w:cs="Times New Roman"/>
          <w:color w:val="000000"/>
          <w:sz w:val="28"/>
          <w:szCs w:val="28"/>
        </w:rPr>
      </w:pPr>
    </w:p>
    <w:p w:rsidR="00684D93" w:rsidRPr="00993C07" w:rsidRDefault="00684D93" w:rsidP="00684D93">
      <w:pPr>
        <w:tabs>
          <w:tab w:val="left" w:pos="0"/>
          <w:tab w:val="left" w:pos="9356"/>
        </w:tabs>
        <w:spacing w:line="240" w:lineRule="auto"/>
        <w:ind w:right="141"/>
        <w:rPr>
          <w:rFonts w:ascii="Times New Roman" w:hAnsi="Times New Roman" w:cs="Times New Roman"/>
          <w:color w:val="000000"/>
          <w:sz w:val="28"/>
          <w:szCs w:val="28"/>
        </w:rPr>
      </w:pPr>
      <w:r w:rsidRPr="00993C07">
        <w:rPr>
          <w:rFonts w:ascii="Times New Roman" w:hAnsi="Times New Roman" w:cs="Times New Roman"/>
          <w:color w:val="000000"/>
          <w:sz w:val="28"/>
          <w:szCs w:val="28"/>
        </w:rPr>
        <w:t xml:space="preserve">И.о. главы администрации </w:t>
      </w:r>
    </w:p>
    <w:p w:rsidR="00684D93" w:rsidRPr="00993C07" w:rsidRDefault="00684D93" w:rsidP="00684D93">
      <w:pPr>
        <w:tabs>
          <w:tab w:val="left" w:pos="0"/>
          <w:tab w:val="left" w:pos="9356"/>
        </w:tabs>
        <w:spacing w:line="240" w:lineRule="auto"/>
        <w:ind w:right="141"/>
        <w:rPr>
          <w:rFonts w:ascii="Times New Roman" w:hAnsi="Times New Roman" w:cs="Times New Roman"/>
          <w:color w:val="000000"/>
          <w:sz w:val="28"/>
          <w:szCs w:val="28"/>
        </w:rPr>
      </w:pPr>
      <w:r w:rsidRPr="00993C07">
        <w:rPr>
          <w:rFonts w:ascii="Times New Roman" w:hAnsi="Times New Roman" w:cs="Times New Roman"/>
          <w:color w:val="000000"/>
          <w:sz w:val="28"/>
          <w:szCs w:val="28"/>
        </w:rPr>
        <w:t xml:space="preserve">муниципального образования </w:t>
      </w:r>
      <w:r>
        <w:rPr>
          <w:rFonts w:ascii="Times New Roman" w:hAnsi="Times New Roman" w:cs="Times New Roman"/>
          <w:color w:val="000000"/>
          <w:sz w:val="28"/>
          <w:szCs w:val="28"/>
        </w:rPr>
        <w:t>–</w:t>
      </w:r>
      <w:r w:rsidRPr="00993C07">
        <w:rPr>
          <w:rFonts w:ascii="Times New Roman" w:hAnsi="Times New Roman" w:cs="Times New Roman"/>
          <w:color w:val="000000"/>
          <w:sz w:val="28"/>
          <w:szCs w:val="28"/>
        </w:rPr>
        <w:t xml:space="preserve"> </w:t>
      </w:r>
    </w:p>
    <w:p w:rsidR="00684D93" w:rsidRDefault="00684D93" w:rsidP="00684D93">
      <w:pPr>
        <w:tabs>
          <w:tab w:val="left" w:pos="0"/>
          <w:tab w:val="left" w:pos="9356"/>
        </w:tabs>
        <w:spacing w:line="240" w:lineRule="auto"/>
        <w:ind w:right="-1"/>
        <w:rPr>
          <w:rFonts w:ascii="Times New Roman" w:hAnsi="Times New Roman" w:cs="Times New Roman"/>
          <w:color w:val="000000"/>
          <w:sz w:val="28"/>
          <w:szCs w:val="28"/>
        </w:rPr>
      </w:pPr>
      <w:r w:rsidRPr="00993C07">
        <w:rPr>
          <w:rFonts w:ascii="Times New Roman" w:hAnsi="Times New Roman" w:cs="Times New Roman"/>
          <w:color w:val="000000"/>
          <w:sz w:val="28"/>
          <w:szCs w:val="28"/>
        </w:rPr>
        <w:t xml:space="preserve">городской округ город Касимов                                              </w:t>
      </w:r>
      <w:r>
        <w:rPr>
          <w:rFonts w:ascii="Times New Roman" w:hAnsi="Times New Roman" w:cs="Times New Roman"/>
          <w:color w:val="000000"/>
          <w:sz w:val="28"/>
          <w:szCs w:val="28"/>
        </w:rPr>
        <w:t xml:space="preserve">         </w:t>
      </w:r>
      <w:r w:rsidRPr="00993C07">
        <w:rPr>
          <w:rFonts w:ascii="Times New Roman" w:hAnsi="Times New Roman" w:cs="Times New Roman"/>
          <w:color w:val="000000"/>
          <w:sz w:val="28"/>
          <w:szCs w:val="28"/>
        </w:rPr>
        <w:t>В.А. Гущин</w:t>
      </w:r>
    </w:p>
    <w:p w:rsidR="00E238AE" w:rsidRDefault="007B2168" w:rsidP="00AE3CE3">
      <w:pPr>
        <w:pStyle w:val="31"/>
        <w:rPr>
          <w:rFonts w:ascii="Times New Roman" w:hAnsi="Times New Roman" w:cs="Times New Roman"/>
          <w:bCs/>
          <w:sz w:val="28"/>
          <w:szCs w:val="28"/>
        </w:rPr>
      </w:pPr>
      <w:r w:rsidRPr="007B2168">
        <w:rPr>
          <w:rFonts w:ascii="Arial Narrow" w:hAnsi="Arial Narrow"/>
          <w:noProof/>
          <w:sz w:val="28"/>
          <w:szCs w:val="28"/>
        </w:rPr>
        <w:lastRenderedPageBreak/>
        <w:pict>
          <v:rect id="_x0000_s1218" style="position:absolute;margin-left:320.35pt;margin-top:-49.15pt;width:99pt;height:36pt;z-index:251800576" strokecolor="white">
            <v:textbox style="mso-next-textbox:#_x0000_s1218">
              <w:txbxContent>
                <w:p w:rsidR="00824316" w:rsidRPr="00457F8F" w:rsidRDefault="00824316" w:rsidP="00E238AE">
                  <w:pPr>
                    <w:jc w:val="center"/>
                    <w:rPr>
                      <w:sz w:val="28"/>
                      <w:szCs w:val="28"/>
                    </w:rPr>
                  </w:pPr>
                </w:p>
              </w:txbxContent>
            </v:textbox>
          </v:rect>
        </w:pict>
      </w:r>
      <w:r w:rsidRPr="007B2168">
        <w:rPr>
          <w:rFonts w:ascii="Arial Narrow" w:hAnsi="Arial Narrow"/>
          <w:noProof/>
          <w:sz w:val="28"/>
          <w:szCs w:val="28"/>
        </w:rPr>
        <w:pict>
          <v:rect id="_x0000_s1219" style="position:absolute;margin-left:320.35pt;margin-top:-33pt;width:126pt;height:36pt;rotation:180;z-index:251801600" strokecolor="white">
            <v:textbox style="mso-next-textbox:#_x0000_s1219">
              <w:txbxContent>
                <w:p w:rsidR="00824316" w:rsidRPr="00836917" w:rsidRDefault="00824316" w:rsidP="00E238AE">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p>
    <w:p w:rsidR="00E238AE" w:rsidRPr="003627B1" w:rsidRDefault="00E238AE" w:rsidP="00E238AE">
      <w:pPr>
        <w:pStyle w:val="1"/>
        <w:ind w:left="284" w:right="1"/>
        <w:rPr>
          <w:rFonts w:ascii="Times New Roman" w:hAnsi="Times New Roman"/>
          <w:sz w:val="28"/>
          <w:szCs w:val="28"/>
        </w:rPr>
      </w:pPr>
      <w:r>
        <w:rPr>
          <w:rFonts w:ascii="Arial Narrow" w:hAnsi="Arial Narrow"/>
          <w:noProof/>
          <w:sz w:val="28"/>
          <w:szCs w:val="28"/>
        </w:rPr>
        <w:drawing>
          <wp:anchor distT="0" distB="0" distL="114300" distR="114300" simplePos="0" relativeHeight="251798528" behindDoc="0" locked="0" layoutInCell="1" allowOverlap="1">
            <wp:simplePos x="0" y="0"/>
            <wp:positionH relativeFrom="column">
              <wp:posOffset>2602230</wp:posOffset>
            </wp:positionH>
            <wp:positionV relativeFrom="margin">
              <wp:posOffset>-339090</wp:posOffset>
            </wp:positionV>
            <wp:extent cx="655320" cy="685800"/>
            <wp:effectExtent l="19050" t="0" r="0" b="0"/>
            <wp:wrapTopAndBottom/>
            <wp:docPr id="192" name="Рисунок 192"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152"/>
                    <pic:cNvPicPr>
                      <a:picLocks noChangeAspect="1" noChangeArrowheads="1"/>
                    </pic:cNvPicPr>
                  </pic:nvPicPr>
                  <pic:blipFill>
                    <a:blip r:embed="rId44" cstate="print">
                      <a:lum bright="-30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007B2168" w:rsidRPr="007B2168">
        <w:rPr>
          <w:rFonts w:ascii="Arial Narrow" w:hAnsi="Arial Narrow"/>
          <w:noProof/>
          <w:sz w:val="28"/>
          <w:szCs w:val="28"/>
        </w:rPr>
        <w:pict>
          <v:rect id="_x0000_s1217" style="position:absolute;left:0;text-align:left;margin-left:603pt;margin-top:-9.15pt;width:27pt;height:27pt;flip:x;z-index:251799552;mso-position-horizontal-relative:text;mso-position-vertical-relative:text">
            <v:textbox style="mso-next-textbox:#_x0000_s1217">
              <w:txbxContent>
                <w:p w:rsidR="00824316" w:rsidRDefault="00824316" w:rsidP="00E238AE">
                  <w:r>
                    <w:t>ПРОЕКТ</w:t>
                  </w:r>
                </w:p>
              </w:txbxContent>
            </v:textbox>
          </v:rect>
        </w:pict>
      </w:r>
      <w:r w:rsidRPr="00C02B01">
        <w:rPr>
          <w:sz w:val="28"/>
          <w:szCs w:val="28"/>
        </w:rPr>
        <w:t>АДМИНИСТРАЦИЯ МУНИЦИПАЛЬНОГО ОБРАЗОВАНИЯ –</w:t>
      </w:r>
    </w:p>
    <w:p w:rsidR="00E238AE" w:rsidRPr="00D46F71" w:rsidRDefault="00E238AE" w:rsidP="00E238AE">
      <w:pPr>
        <w:pStyle w:val="1"/>
        <w:ind w:right="-425"/>
        <w:rPr>
          <w:rFonts w:ascii="Times New Roman" w:hAnsi="Times New Roman"/>
          <w:sz w:val="28"/>
          <w:szCs w:val="28"/>
        </w:rPr>
      </w:pPr>
      <w:r w:rsidRPr="003627B1">
        <w:rPr>
          <w:rFonts w:ascii="Times New Roman" w:hAnsi="Times New Roman"/>
          <w:sz w:val="28"/>
          <w:szCs w:val="28"/>
        </w:rPr>
        <w:t>ГОРОДСКОЙ  ОКРУГ  ГОРОД  КАСИМОВ  РЯЗАНСКОЙ  ОБЛАСТИ</w:t>
      </w:r>
    </w:p>
    <w:p w:rsidR="00E238AE" w:rsidRDefault="00E238AE" w:rsidP="00E238AE">
      <w:pPr>
        <w:pStyle w:val="1"/>
        <w:ind w:left="142" w:right="-425"/>
        <w:rPr>
          <w:rFonts w:ascii="Times New Roman" w:hAnsi="Times New Roman"/>
          <w:sz w:val="32"/>
          <w:szCs w:val="32"/>
        </w:rPr>
      </w:pPr>
    </w:p>
    <w:p w:rsidR="00E238AE" w:rsidRDefault="00E238AE" w:rsidP="00E238AE">
      <w:pPr>
        <w:pStyle w:val="1"/>
        <w:ind w:left="142" w:right="-425"/>
        <w:rPr>
          <w:rFonts w:ascii="Times New Roman" w:hAnsi="Times New Roman"/>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E238AE" w:rsidRPr="005F182B" w:rsidRDefault="007B2168" w:rsidP="00E238AE">
      <w:pPr>
        <w:pStyle w:val="1"/>
        <w:ind w:left="142" w:right="-425"/>
        <w:rPr>
          <w:rFonts w:ascii="Times New Roman" w:hAnsi="Times New Roman"/>
          <w:sz w:val="32"/>
          <w:szCs w:val="32"/>
        </w:rPr>
      </w:pPr>
      <w:r w:rsidRPr="007B2168">
        <w:rPr>
          <w:sz w:val="28"/>
          <w:szCs w:val="28"/>
        </w:rPr>
        <w:pict>
          <v:shape id="_x0000_s1222" type="#_x0000_t202" style="position:absolute;left:0;text-align:left;margin-left:417.6pt;margin-top:152.1pt;width:38.8pt;height:12.6pt;z-index:251804672;mso-position-horizontal-relative:page;mso-position-vertical-relative:page" filled="f" stroked="f">
            <v:textbox style="mso-next-textbox:#_x0000_s1222" inset="0,0,0,0">
              <w:txbxContent>
                <w:p w:rsidR="00824316" w:rsidRDefault="00824316" w:rsidP="00E238AE">
                  <w:pPr>
                    <w:pStyle w:val="ac"/>
                    <w:jc w:val="left"/>
                    <w:rPr>
                      <w:lang w:val="ru-RU"/>
                    </w:rPr>
                  </w:pPr>
                </w:p>
              </w:txbxContent>
            </v:textbox>
            <w10:wrap anchorx="page" anchory="page"/>
          </v:shape>
        </w:pict>
      </w:r>
    </w:p>
    <w:p w:rsidR="00E238AE" w:rsidRPr="00E238AE" w:rsidRDefault="00E238AE" w:rsidP="00E238AE">
      <w:pPr>
        <w:tabs>
          <w:tab w:val="left" w:pos="426"/>
          <w:tab w:val="left" w:pos="567"/>
        </w:tabs>
        <w:ind w:right="1"/>
        <w:rPr>
          <w:rFonts w:ascii="Times New Roman" w:hAnsi="Times New Roman" w:cs="Times New Roman"/>
          <w:sz w:val="28"/>
        </w:rPr>
      </w:pPr>
      <w:r>
        <w:rPr>
          <w:sz w:val="28"/>
        </w:rPr>
        <w:t xml:space="preserve">   </w:t>
      </w:r>
      <w:r w:rsidRPr="00E238AE">
        <w:rPr>
          <w:rFonts w:ascii="Times New Roman" w:hAnsi="Times New Roman" w:cs="Times New Roman"/>
          <w:sz w:val="28"/>
        </w:rPr>
        <w:t xml:space="preserve">19.06.2019                                                                        </w:t>
      </w:r>
      <w:r w:rsidR="009F0E4F">
        <w:rPr>
          <w:rFonts w:ascii="Times New Roman" w:hAnsi="Times New Roman" w:cs="Times New Roman"/>
          <w:sz w:val="28"/>
        </w:rPr>
        <w:t xml:space="preserve">                         </w:t>
      </w:r>
      <w:r w:rsidRPr="00E238AE">
        <w:rPr>
          <w:rFonts w:ascii="Times New Roman" w:hAnsi="Times New Roman" w:cs="Times New Roman"/>
          <w:sz w:val="28"/>
        </w:rPr>
        <w:t xml:space="preserve">№ 746 </w:t>
      </w:r>
    </w:p>
    <w:p w:rsidR="00E238AE" w:rsidRPr="00E238AE" w:rsidRDefault="00E238AE" w:rsidP="00E238AE">
      <w:pPr>
        <w:jc w:val="center"/>
        <w:rPr>
          <w:rFonts w:ascii="Times New Roman" w:hAnsi="Times New Roman" w:cs="Times New Roman"/>
          <w:sz w:val="28"/>
          <w:szCs w:val="28"/>
        </w:rPr>
      </w:pPr>
      <w:r w:rsidRPr="00E238AE">
        <w:rPr>
          <w:rFonts w:ascii="Times New Roman" w:hAnsi="Times New Roman" w:cs="Times New Roman"/>
          <w:sz w:val="28"/>
        </w:rPr>
        <w:t xml:space="preserve">    г. Касимов</w:t>
      </w:r>
      <w:r w:rsidR="007B2168" w:rsidRPr="007B2168">
        <w:rPr>
          <w:rFonts w:ascii="Times New Roman" w:hAnsi="Times New Roman" w:cs="Times New Roman"/>
        </w:rPr>
        <w:pict>
          <v:line id="_x0000_s1221" style="position:absolute;left:0;text-align:left;flip:y;z-index:251803648;mso-position-horizontal-relative:text;mso-position-vertical-relative:text" from="572.35pt,13.05pt" to="572.35pt,25.05pt" strokeweight=".26mm">
            <v:stroke joinstyle="miter"/>
          </v:line>
        </w:pict>
      </w:r>
      <w:r w:rsidR="007B2168">
        <w:rPr>
          <w:rFonts w:ascii="Times New Roman" w:hAnsi="Times New Roman" w:cs="Times New Roman"/>
          <w:noProof/>
          <w:sz w:val="28"/>
          <w:szCs w:val="28"/>
          <w:lang w:eastAsia="ja-JP"/>
        </w:rPr>
        <w:pict>
          <v:line id="_x0000_s1220" style="position:absolute;left:0;text-align:left;flip:y;z-index:251802624;mso-position-horizontal-relative:text;mso-position-vertical-relative:text" from="538.05pt,1.6pt" to="538.05pt,10.6pt"/>
        </w:pict>
      </w:r>
    </w:p>
    <w:p w:rsidR="00E238AE" w:rsidRPr="00E238AE" w:rsidRDefault="00E238AE" w:rsidP="00E238AE">
      <w:pPr>
        <w:ind w:left="-142"/>
        <w:rPr>
          <w:rFonts w:ascii="Times New Roman" w:hAnsi="Times New Roman" w:cs="Times New Roman"/>
          <w:sz w:val="28"/>
        </w:rPr>
      </w:pPr>
    </w:p>
    <w:p w:rsidR="00E238AE" w:rsidRPr="00E238AE" w:rsidRDefault="00E238AE" w:rsidP="00E238AE">
      <w:pPr>
        <w:tabs>
          <w:tab w:val="left" w:pos="284"/>
        </w:tabs>
        <w:rPr>
          <w:rFonts w:ascii="Times New Roman" w:hAnsi="Times New Roman" w:cs="Times New Roman"/>
          <w:sz w:val="28"/>
          <w:szCs w:val="28"/>
        </w:rPr>
      </w:pPr>
      <w:r w:rsidRPr="00E238AE">
        <w:rPr>
          <w:rFonts w:ascii="Times New Roman" w:hAnsi="Times New Roman" w:cs="Times New Roman"/>
          <w:bCs/>
          <w:szCs w:val="28"/>
        </w:rPr>
        <w:t xml:space="preserve">     </w:t>
      </w:r>
      <w:r w:rsidRPr="00E238AE">
        <w:rPr>
          <w:rFonts w:ascii="Times New Roman" w:hAnsi="Times New Roman" w:cs="Times New Roman"/>
          <w:sz w:val="28"/>
          <w:szCs w:val="28"/>
        </w:rPr>
        <w:t>О внесении изменений в постановление</w:t>
      </w:r>
    </w:p>
    <w:p w:rsidR="00E238AE" w:rsidRPr="00E238AE" w:rsidRDefault="00E238AE" w:rsidP="00E238AE">
      <w:pPr>
        <w:tabs>
          <w:tab w:val="left" w:pos="284"/>
        </w:tabs>
        <w:rPr>
          <w:rFonts w:ascii="Times New Roman" w:hAnsi="Times New Roman" w:cs="Times New Roman"/>
          <w:sz w:val="28"/>
          <w:szCs w:val="28"/>
        </w:rPr>
      </w:pPr>
      <w:r w:rsidRPr="00E238AE">
        <w:rPr>
          <w:rFonts w:ascii="Times New Roman" w:hAnsi="Times New Roman" w:cs="Times New Roman"/>
          <w:sz w:val="28"/>
          <w:szCs w:val="28"/>
        </w:rPr>
        <w:t xml:space="preserve">    администрации муниципального образования –</w:t>
      </w:r>
    </w:p>
    <w:p w:rsidR="00E238AE" w:rsidRPr="00E238AE" w:rsidRDefault="00E238AE" w:rsidP="00E238AE">
      <w:pPr>
        <w:tabs>
          <w:tab w:val="left" w:pos="284"/>
        </w:tabs>
        <w:rPr>
          <w:rFonts w:ascii="Times New Roman" w:hAnsi="Times New Roman" w:cs="Times New Roman"/>
          <w:sz w:val="28"/>
          <w:szCs w:val="28"/>
        </w:rPr>
      </w:pPr>
      <w:r w:rsidRPr="00E238AE">
        <w:rPr>
          <w:rFonts w:ascii="Times New Roman" w:hAnsi="Times New Roman" w:cs="Times New Roman"/>
          <w:sz w:val="28"/>
          <w:szCs w:val="28"/>
        </w:rPr>
        <w:t xml:space="preserve">    городской округ город Касимов от 11.11.2014</w:t>
      </w:r>
    </w:p>
    <w:p w:rsidR="00E238AE" w:rsidRPr="00E238AE" w:rsidRDefault="00E238AE" w:rsidP="00E238AE">
      <w:pPr>
        <w:tabs>
          <w:tab w:val="left" w:pos="284"/>
        </w:tabs>
        <w:rPr>
          <w:rFonts w:ascii="Times New Roman" w:hAnsi="Times New Roman" w:cs="Times New Roman"/>
          <w:sz w:val="28"/>
          <w:szCs w:val="28"/>
        </w:rPr>
      </w:pPr>
      <w:r w:rsidRPr="00E238AE">
        <w:rPr>
          <w:rFonts w:ascii="Times New Roman" w:hAnsi="Times New Roman" w:cs="Times New Roman"/>
          <w:sz w:val="28"/>
          <w:szCs w:val="28"/>
        </w:rPr>
        <w:t xml:space="preserve">    № 1593 «Об утверждении муниципальной </w:t>
      </w:r>
    </w:p>
    <w:p w:rsidR="00E238AE" w:rsidRPr="00E238AE" w:rsidRDefault="00E238AE" w:rsidP="00E238AE">
      <w:pPr>
        <w:tabs>
          <w:tab w:val="left" w:pos="284"/>
        </w:tabs>
        <w:rPr>
          <w:rFonts w:ascii="Times New Roman" w:hAnsi="Times New Roman" w:cs="Times New Roman"/>
          <w:sz w:val="28"/>
          <w:szCs w:val="28"/>
        </w:rPr>
      </w:pPr>
      <w:r w:rsidRPr="00E238AE">
        <w:rPr>
          <w:rFonts w:ascii="Times New Roman" w:hAnsi="Times New Roman" w:cs="Times New Roman"/>
          <w:sz w:val="28"/>
          <w:szCs w:val="28"/>
        </w:rPr>
        <w:t xml:space="preserve">    программы «Развитие  культуры  и  туризма </w:t>
      </w:r>
    </w:p>
    <w:p w:rsidR="00E238AE" w:rsidRPr="00E238AE" w:rsidRDefault="00E238AE" w:rsidP="00E238AE">
      <w:pPr>
        <w:tabs>
          <w:tab w:val="left" w:pos="284"/>
        </w:tabs>
        <w:rPr>
          <w:rFonts w:ascii="Times New Roman" w:hAnsi="Times New Roman" w:cs="Times New Roman"/>
          <w:sz w:val="28"/>
          <w:szCs w:val="28"/>
        </w:rPr>
      </w:pPr>
      <w:r w:rsidRPr="00E238AE">
        <w:rPr>
          <w:rFonts w:ascii="Times New Roman" w:hAnsi="Times New Roman" w:cs="Times New Roman"/>
          <w:sz w:val="28"/>
          <w:szCs w:val="28"/>
        </w:rPr>
        <w:t xml:space="preserve">    города  Касимов»</w:t>
      </w:r>
    </w:p>
    <w:p w:rsidR="00E238AE" w:rsidRPr="00E238AE" w:rsidRDefault="00E238AE" w:rsidP="00E238AE">
      <w:pPr>
        <w:rPr>
          <w:rFonts w:ascii="Times New Roman" w:hAnsi="Times New Roman" w:cs="Times New Roman"/>
          <w:sz w:val="28"/>
          <w:szCs w:val="28"/>
        </w:rPr>
      </w:pPr>
    </w:p>
    <w:p w:rsidR="00E238AE" w:rsidRPr="00E238AE" w:rsidRDefault="00E238AE" w:rsidP="00E238AE">
      <w:pPr>
        <w:rPr>
          <w:rFonts w:ascii="Times New Roman" w:hAnsi="Times New Roman" w:cs="Times New Roman"/>
          <w:sz w:val="28"/>
          <w:szCs w:val="28"/>
        </w:rPr>
      </w:pPr>
    </w:p>
    <w:p w:rsidR="00E238AE" w:rsidRPr="00E238AE" w:rsidRDefault="00E238AE" w:rsidP="00E238AE">
      <w:pPr>
        <w:ind w:firstLine="851"/>
        <w:jc w:val="both"/>
        <w:rPr>
          <w:rFonts w:ascii="Times New Roman" w:hAnsi="Times New Roman" w:cs="Times New Roman"/>
          <w:sz w:val="28"/>
          <w:szCs w:val="28"/>
        </w:rPr>
      </w:pPr>
      <w:r w:rsidRPr="00E238AE">
        <w:rPr>
          <w:rFonts w:ascii="Times New Roman" w:hAnsi="Times New Roman" w:cs="Times New Roman"/>
          <w:sz w:val="28"/>
          <w:szCs w:val="28"/>
        </w:rPr>
        <w:t>В целях обеспечения конституционного права населения города Касимова на доступ к ценностям культуры и свободы творчества в сфере культуры, сохранения, использования и популяризации культурного и исторического наследия, руководствуясь постановлением администрации муниципального образования – городской округ город Касимов от 16.08.2013 № 1322 «О муниципальных программах муниципального образования – городской округ город Касимов», решением Касимовской городской Думы от 13.07.2018 № 56/7 «О назначении исполняющего обязанности главы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E238AE" w:rsidRPr="00E238AE" w:rsidRDefault="00E238AE" w:rsidP="00E238AE">
      <w:pPr>
        <w:ind w:firstLine="851"/>
        <w:jc w:val="both"/>
        <w:rPr>
          <w:rFonts w:ascii="Times New Roman" w:hAnsi="Times New Roman" w:cs="Times New Roman"/>
          <w:sz w:val="28"/>
          <w:szCs w:val="28"/>
        </w:rPr>
      </w:pPr>
      <w:r w:rsidRPr="00E238AE">
        <w:rPr>
          <w:rFonts w:ascii="Times New Roman" w:hAnsi="Times New Roman" w:cs="Times New Roman"/>
          <w:sz w:val="28"/>
          <w:szCs w:val="28"/>
        </w:rPr>
        <w:t xml:space="preserve">   1. Внести изменения в постановление администрации муниципального образования – городской округ город Касимов от 11.11.2014 № 1593                                  «Об утверждении муниципальной программы «Развитие культуры города Касимов» (в редакции постановлений  администрации муниципального образования – городской округ город Касимов от 11.02.2015 № 156, от 11.08.2015 № 1100, от 30.10.2015 № 1538, от 29.12.2015 № 1820, от 21.01.2016 № 53, от 26.04.2016 № 541, от 27.06.2016 № 978, от 18.07.2016     № 1055, от 24.08.2016 № 1217, от 22.09.2016 № 1368, от 29.12.2016 № 1877, от 28.02.2017 № 211, от 20.06.2017 № 671, от 06.12.2017 № 1440, от 29.12.2017 № 1565, от 12.03.2018 № 260, от 18.06.2018 № 665, от 21.08.2018 № 944, от 01.10.2018 № 1193, от </w:t>
      </w:r>
      <w:r w:rsidRPr="00E238AE">
        <w:rPr>
          <w:rFonts w:ascii="Times New Roman" w:hAnsi="Times New Roman" w:cs="Times New Roman"/>
          <w:sz w:val="28"/>
        </w:rPr>
        <w:t>08.11.2018 № 1382, от 15.03.2019 № 319, от 25.03.2019 № 371, от 24.05.2019 № 643</w:t>
      </w:r>
      <w:r w:rsidRPr="00E238AE">
        <w:rPr>
          <w:rFonts w:ascii="Times New Roman" w:hAnsi="Times New Roman" w:cs="Times New Roman"/>
          <w:sz w:val="28"/>
          <w:szCs w:val="28"/>
        </w:rPr>
        <w:t>):</w:t>
      </w:r>
    </w:p>
    <w:p w:rsidR="00E238AE" w:rsidRPr="00E238AE" w:rsidRDefault="00E238AE" w:rsidP="00E238AE">
      <w:pPr>
        <w:ind w:firstLine="851"/>
        <w:jc w:val="both"/>
        <w:rPr>
          <w:rFonts w:ascii="Times New Roman" w:hAnsi="Times New Roman" w:cs="Times New Roman"/>
          <w:sz w:val="28"/>
          <w:szCs w:val="28"/>
        </w:rPr>
      </w:pPr>
      <w:r w:rsidRPr="00E238AE">
        <w:rPr>
          <w:rFonts w:ascii="Times New Roman" w:hAnsi="Times New Roman" w:cs="Times New Roman"/>
          <w:sz w:val="28"/>
          <w:szCs w:val="28"/>
        </w:rPr>
        <w:lastRenderedPageBreak/>
        <w:t>1.1. Приложение изложить в новой редакции согласно приложению к настоящему постановлению.</w:t>
      </w:r>
    </w:p>
    <w:p w:rsidR="00E238AE" w:rsidRPr="00E238AE" w:rsidRDefault="00E238AE" w:rsidP="00E238AE">
      <w:pPr>
        <w:tabs>
          <w:tab w:val="left" w:pos="1276"/>
        </w:tabs>
        <w:ind w:firstLine="851"/>
        <w:jc w:val="both"/>
        <w:rPr>
          <w:rFonts w:ascii="Times New Roman" w:hAnsi="Times New Roman" w:cs="Times New Roman"/>
          <w:sz w:val="28"/>
          <w:szCs w:val="28"/>
        </w:rPr>
      </w:pPr>
      <w:r w:rsidRPr="00E238AE">
        <w:rPr>
          <w:rFonts w:ascii="Times New Roman" w:hAnsi="Times New Roman" w:cs="Times New Roman"/>
          <w:sz w:val="28"/>
          <w:szCs w:val="28"/>
        </w:rPr>
        <w:t>2.</w:t>
      </w:r>
      <w:r w:rsidRPr="00E238AE">
        <w:rPr>
          <w:rFonts w:ascii="Times New Roman" w:hAnsi="Times New Roman" w:cs="Times New Roman"/>
          <w:color w:val="000000"/>
          <w:sz w:val="28"/>
          <w:szCs w:val="28"/>
        </w:rPr>
        <w:t xml:space="preserve">Управлению по организационным вопросам и правовому обеспечению (М.Г. Тукмакова) </w:t>
      </w:r>
      <w:r w:rsidRPr="00E238AE">
        <w:rPr>
          <w:rFonts w:ascii="Times New Roman" w:hAnsi="Times New Roman" w:cs="Times New Roman"/>
          <w:bCs/>
          <w:sz w:val="28"/>
          <w:szCs w:val="28"/>
        </w:rPr>
        <w:t xml:space="preserve">муниципального образования </w:t>
      </w:r>
      <w:r w:rsidRPr="00E238AE">
        <w:rPr>
          <w:rFonts w:ascii="Times New Roman" w:hAnsi="Times New Roman" w:cs="Times New Roman"/>
          <w:sz w:val="28"/>
          <w:szCs w:val="28"/>
        </w:rPr>
        <w:t>–</w:t>
      </w:r>
      <w:r w:rsidRPr="00E238AE">
        <w:rPr>
          <w:rFonts w:ascii="Times New Roman" w:hAnsi="Times New Roman" w:cs="Times New Roman"/>
          <w:bCs/>
          <w:sz w:val="28"/>
          <w:szCs w:val="28"/>
        </w:rPr>
        <w:t xml:space="preserve"> городской округ город Касимов опубликовать настоящее постановление в «Информационном бюллетене муниципального образования </w:t>
      </w:r>
      <w:r w:rsidRPr="00E238AE">
        <w:rPr>
          <w:rFonts w:ascii="Times New Roman" w:hAnsi="Times New Roman" w:cs="Times New Roman"/>
          <w:sz w:val="28"/>
          <w:szCs w:val="28"/>
        </w:rPr>
        <w:t>–</w:t>
      </w:r>
      <w:r w:rsidRPr="00E238AE">
        <w:rPr>
          <w:rFonts w:ascii="Times New Roman" w:hAnsi="Times New Roman" w:cs="Times New Roman"/>
          <w:bCs/>
          <w:sz w:val="28"/>
          <w:szCs w:val="28"/>
        </w:rPr>
        <w:t xml:space="preserve"> городской округ город Касимов», разместить настоящее постановление на официальном сайте муниципального      образования </w:t>
      </w:r>
      <w:r w:rsidRPr="00E238AE">
        <w:rPr>
          <w:rFonts w:ascii="Times New Roman" w:hAnsi="Times New Roman" w:cs="Times New Roman"/>
          <w:sz w:val="28"/>
          <w:szCs w:val="28"/>
        </w:rPr>
        <w:t>–</w:t>
      </w:r>
      <w:r w:rsidRPr="00E238AE">
        <w:rPr>
          <w:rFonts w:ascii="Times New Roman" w:hAnsi="Times New Roman" w:cs="Times New Roman"/>
          <w:bCs/>
          <w:sz w:val="28"/>
          <w:szCs w:val="28"/>
        </w:rPr>
        <w:t xml:space="preserve"> городской округ город Касимов в информационно </w:t>
      </w:r>
      <w:r w:rsidRPr="00E238AE">
        <w:rPr>
          <w:rFonts w:ascii="Times New Roman" w:hAnsi="Times New Roman" w:cs="Times New Roman"/>
          <w:sz w:val="28"/>
          <w:szCs w:val="28"/>
        </w:rPr>
        <w:t xml:space="preserve">– </w:t>
      </w:r>
      <w:r w:rsidRPr="00E238AE">
        <w:rPr>
          <w:rFonts w:ascii="Times New Roman" w:hAnsi="Times New Roman" w:cs="Times New Roman"/>
          <w:bCs/>
          <w:sz w:val="28"/>
          <w:szCs w:val="28"/>
        </w:rPr>
        <w:t>телекоммуникационной сети «Интернет».</w:t>
      </w:r>
    </w:p>
    <w:p w:rsidR="00E238AE" w:rsidRPr="00E238AE" w:rsidRDefault="00E238AE" w:rsidP="00E238AE">
      <w:pPr>
        <w:tabs>
          <w:tab w:val="left" w:pos="9639"/>
        </w:tabs>
        <w:ind w:firstLine="851"/>
        <w:jc w:val="both"/>
        <w:rPr>
          <w:rFonts w:ascii="Times New Roman" w:hAnsi="Times New Roman" w:cs="Times New Roman"/>
          <w:bCs/>
          <w:sz w:val="28"/>
          <w:szCs w:val="28"/>
        </w:rPr>
      </w:pPr>
      <w:r w:rsidRPr="00E238AE">
        <w:rPr>
          <w:rFonts w:ascii="Times New Roman" w:hAnsi="Times New Roman" w:cs="Times New Roman"/>
          <w:bCs/>
          <w:sz w:val="28"/>
          <w:szCs w:val="28"/>
        </w:rPr>
        <w:t>3. Настоящее постановление вступает в силу со дня подписания.</w:t>
      </w:r>
    </w:p>
    <w:p w:rsidR="00E238AE" w:rsidRPr="00E238AE" w:rsidRDefault="00E238AE" w:rsidP="00E238AE">
      <w:pPr>
        <w:tabs>
          <w:tab w:val="left" w:pos="9639"/>
        </w:tabs>
        <w:ind w:firstLine="851"/>
        <w:jc w:val="both"/>
        <w:rPr>
          <w:rFonts w:ascii="Times New Roman" w:hAnsi="Times New Roman" w:cs="Times New Roman"/>
          <w:bCs/>
          <w:sz w:val="28"/>
          <w:szCs w:val="28"/>
        </w:rPr>
      </w:pPr>
      <w:r w:rsidRPr="00E238AE">
        <w:rPr>
          <w:rFonts w:ascii="Times New Roman" w:hAnsi="Times New Roman" w:cs="Times New Roman"/>
          <w:bCs/>
          <w:sz w:val="28"/>
          <w:szCs w:val="28"/>
        </w:rPr>
        <w:t xml:space="preserve">4. </w:t>
      </w:r>
      <w:r w:rsidRPr="00E238AE">
        <w:rPr>
          <w:rFonts w:ascii="Times New Roman" w:eastAsia="Lucida Sans Unicode" w:hAnsi="Times New Roman" w:cs="Times New Roman"/>
          <w:sz w:val="28"/>
          <w:szCs w:val="28"/>
          <w:lang w:bidi="en-US"/>
        </w:rPr>
        <w:t>Контроль за исполнением настоящего постановления возложить на             и. о. заместителя главы администрации по социальным вопросам                     Н.В. Никитину.</w:t>
      </w:r>
    </w:p>
    <w:p w:rsidR="00E238AE" w:rsidRPr="00E238AE" w:rsidRDefault="00E238AE" w:rsidP="00E238AE">
      <w:pPr>
        <w:tabs>
          <w:tab w:val="left" w:pos="9639"/>
        </w:tabs>
        <w:jc w:val="both"/>
        <w:rPr>
          <w:rFonts w:ascii="Times New Roman" w:hAnsi="Times New Roman" w:cs="Times New Roman"/>
          <w:sz w:val="28"/>
          <w:szCs w:val="28"/>
        </w:rPr>
      </w:pPr>
    </w:p>
    <w:p w:rsidR="00E238AE" w:rsidRPr="00E238AE" w:rsidRDefault="00E238AE" w:rsidP="00E238AE">
      <w:pPr>
        <w:tabs>
          <w:tab w:val="left" w:pos="9639"/>
        </w:tabs>
        <w:jc w:val="both"/>
        <w:rPr>
          <w:rFonts w:ascii="Times New Roman" w:hAnsi="Times New Roman" w:cs="Times New Roman"/>
          <w:sz w:val="28"/>
          <w:szCs w:val="28"/>
        </w:rPr>
      </w:pPr>
    </w:p>
    <w:p w:rsidR="00E238AE" w:rsidRPr="00E238AE" w:rsidRDefault="00E238AE" w:rsidP="00E238AE">
      <w:pPr>
        <w:tabs>
          <w:tab w:val="left" w:pos="9639"/>
        </w:tabs>
        <w:jc w:val="both"/>
        <w:rPr>
          <w:rFonts w:ascii="Times New Roman" w:hAnsi="Times New Roman" w:cs="Times New Roman"/>
          <w:sz w:val="28"/>
          <w:szCs w:val="28"/>
        </w:rPr>
      </w:pPr>
    </w:p>
    <w:p w:rsidR="00E238AE" w:rsidRPr="00E238AE" w:rsidRDefault="00E238AE" w:rsidP="00E238AE">
      <w:pPr>
        <w:tabs>
          <w:tab w:val="left" w:pos="9639"/>
        </w:tabs>
        <w:jc w:val="both"/>
        <w:rPr>
          <w:rFonts w:ascii="Times New Roman" w:hAnsi="Times New Roman" w:cs="Times New Roman"/>
          <w:sz w:val="28"/>
          <w:szCs w:val="28"/>
        </w:rPr>
      </w:pPr>
      <w:r w:rsidRPr="00E238AE">
        <w:rPr>
          <w:rFonts w:ascii="Times New Roman" w:hAnsi="Times New Roman" w:cs="Times New Roman"/>
          <w:sz w:val="28"/>
          <w:szCs w:val="28"/>
        </w:rPr>
        <w:t>И.о. главы администрации</w:t>
      </w:r>
    </w:p>
    <w:p w:rsidR="00E238AE" w:rsidRPr="00E238AE" w:rsidRDefault="00E238AE" w:rsidP="00E238AE">
      <w:pPr>
        <w:tabs>
          <w:tab w:val="left" w:pos="9639"/>
        </w:tabs>
        <w:jc w:val="both"/>
        <w:rPr>
          <w:rFonts w:ascii="Times New Roman" w:hAnsi="Times New Roman" w:cs="Times New Roman"/>
          <w:sz w:val="28"/>
          <w:szCs w:val="28"/>
        </w:rPr>
      </w:pPr>
      <w:r w:rsidRPr="00E238AE">
        <w:rPr>
          <w:rFonts w:ascii="Times New Roman" w:hAnsi="Times New Roman" w:cs="Times New Roman"/>
          <w:sz w:val="28"/>
          <w:szCs w:val="28"/>
        </w:rPr>
        <w:t>муниципального образования –</w:t>
      </w:r>
    </w:p>
    <w:p w:rsidR="00E238AE" w:rsidRDefault="00E238AE" w:rsidP="00E238AE">
      <w:pPr>
        <w:tabs>
          <w:tab w:val="left" w:pos="9639"/>
        </w:tabs>
        <w:jc w:val="both"/>
        <w:rPr>
          <w:rFonts w:ascii="Times New Roman" w:hAnsi="Times New Roman" w:cs="Times New Roman"/>
          <w:sz w:val="28"/>
          <w:szCs w:val="28"/>
        </w:rPr>
      </w:pPr>
      <w:r w:rsidRPr="00E238AE">
        <w:rPr>
          <w:rFonts w:ascii="Times New Roman" w:hAnsi="Times New Roman" w:cs="Times New Roman"/>
          <w:sz w:val="28"/>
          <w:szCs w:val="28"/>
        </w:rPr>
        <w:t>городской округ город Касимов                                                       В.А. Гущин</w:t>
      </w: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9F0E4F" w:rsidRDefault="009F0E4F" w:rsidP="00E238AE">
      <w:pPr>
        <w:tabs>
          <w:tab w:val="left" w:pos="9639"/>
        </w:tabs>
        <w:jc w:val="both"/>
        <w:rPr>
          <w:rFonts w:ascii="Times New Roman" w:hAnsi="Times New Roman" w:cs="Times New Roman"/>
          <w:sz w:val="28"/>
          <w:szCs w:val="28"/>
        </w:rPr>
      </w:pP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lastRenderedPageBreak/>
        <w:t xml:space="preserve">Приложение </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 xml:space="preserve">к постановлению </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администрации муниципального</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 xml:space="preserve">образования – городской округ </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город Касимов</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от 19.06.2019 № 746</w:t>
      </w:r>
    </w:p>
    <w:p w:rsidR="00E238AE" w:rsidRPr="003445DF" w:rsidRDefault="00E238AE" w:rsidP="00E238AE">
      <w:pPr>
        <w:spacing w:line="240" w:lineRule="auto"/>
        <w:ind w:left="1312"/>
        <w:jc w:val="right"/>
        <w:rPr>
          <w:rFonts w:ascii="Times New Roman" w:hAnsi="Times New Roman" w:cs="Times New Roman"/>
          <w:sz w:val="24"/>
        </w:rPr>
      </w:pP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 xml:space="preserve">«Приложение  </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 xml:space="preserve">к постановлению </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администрации муниципального</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 xml:space="preserve">образования -  городской округ </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город Касимов</w:t>
      </w:r>
    </w:p>
    <w:p w:rsidR="00E238AE" w:rsidRPr="003445DF" w:rsidRDefault="00E238AE" w:rsidP="00E238AE">
      <w:pPr>
        <w:spacing w:line="240" w:lineRule="auto"/>
        <w:ind w:left="1312"/>
        <w:jc w:val="right"/>
        <w:rPr>
          <w:rFonts w:ascii="Times New Roman" w:hAnsi="Times New Roman" w:cs="Times New Roman"/>
          <w:sz w:val="24"/>
        </w:rPr>
      </w:pPr>
      <w:r w:rsidRPr="003445DF">
        <w:rPr>
          <w:rFonts w:ascii="Times New Roman" w:hAnsi="Times New Roman" w:cs="Times New Roman"/>
          <w:sz w:val="24"/>
        </w:rPr>
        <w:t>от 11.11.2014 № 1593</w:t>
      </w:r>
    </w:p>
    <w:p w:rsidR="00E238AE" w:rsidRPr="003445DF" w:rsidRDefault="00E238AE" w:rsidP="00E238AE">
      <w:pPr>
        <w:jc w:val="center"/>
        <w:rPr>
          <w:rFonts w:ascii="Times New Roman" w:hAnsi="Times New Roman" w:cs="Times New Roman"/>
          <w:sz w:val="24"/>
        </w:rPr>
      </w:pPr>
    </w:p>
    <w:p w:rsidR="00E238AE" w:rsidRPr="003445DF" w:rsidRDefault="00E238AE" w:rsidP="00E238AE">
      <w:pPr>
        <w:jc w:val="center"/>
        <w:rPr>
          <w:rFonts w:ascii="Times New Roman" w:hAnsi="Times New Roman" w:cs="Times New Roman"/>
          <w:sz w:val="24"/>
        </w:rPr>
      </w:pPr>
      <w:r w:rsidRPr="003445DF">
        <w:rPr>
          <w:rFonts w:ascii="Times New Roman" w:hAnsi="Times New Roman" w:cs="Times New Roman"/>
          <w:sz w:val="24"/>
        </w:rPr>
        <w:t>Муниципальная  программа</w:t>
      </w:r>
    </w:p>
    <w:p w:rsidR="00E238AE" w:rsidRPr="003445DF" w:rsidRDefault="00E238AE" w:rsidP="00E238AE">
      <w:pPr>
        <w:jc w:val="center"/>
        <w:rPr>
          <w:rFonts w:ascii="Times New Roman" w:hAnsi="Times New Roman" w:cs="Times New Roman"/>
          <w:sz w:val="24"/>
        </w:rPr>
      </w:pPr>
      <w:r w:rsidRPr="003445DF">
        <w:rPr>
          <w:rFonts w:ascii="Times New Roman" w:hAnsi="Times New Roman" w:cs="Times New Roman"/>
          <w:sz w:val="24"/>
        </w:rPr>
        <w:t>«Развитие культуры и туризма города Касимов»</w:t>
      </w:r>
    </w:p>
    <w:p w:rsidR="00E238AE" w:rsidRPr="003445DF" w:rsidRDefault="00E238AE" w:rsidP="00E238AE">
      <w:pPr>
        <w:ind w:left="720"/>
        <w:outlineLvl w:val="0"/>
        <w:rPr>
          <w:rFonts w:ascii="Times New Roman" w:hAnsi="Times New Roman" w:cs="Times New Roman"/>
          <w:b/>
          <w:sz w:val="24"/>
        </w:rPr>
      </w:pPr>
    </w:p>
    <w:p w:rsidR="00E238AE" w:rsidRPr="003445DF" w:rsidRDefault="00E238AE" w:rsidP="00E238AE">
      <w:pPr>
        <w:jc w:val="center"/>
        <w:rPr>
          <w:rFonts w:ascii="Times New Roman" w:hAnsi="Times New Roman" w:cs="Times New Roman"/>
          <w:b/>
          <w:sz w:val="24"/>
        </w:rPr>
      </w:pPr>
      <w:r w:rsidRPr="003445DF">
        <w:rPr>
          <w:rFonts w:ascii="Times New Roman" w:hAnsi="Times New Roman" w:cs="Times New Roman"/>
          <w:b/>
          <w:sz w:val="24"/>
        </w:rPr>
        <w:t>Паспорт муниципальной  программы</w:t>
      </w:r>
    </w:p>
    <w:p w:rsidR="00E238AE" w:rsidRPr="003445DF" w:rsidRDefault="00E238AE" w:rsidP="00E238AE">
      <w:pPr>
        <w:jc w:val="center"/>
        <w:rPr>
          <w:rFonts w:ascii="Times New Roman" w:hAnsi="Times New Roman" w:cs="Times New Roman"/>
          <w:b/>
          <w:sz w:val="24"/>
        </w:rPr>
      </w:pPr>
    </w:p>
    <w:tbl>
      <w:tblPr>
        <w:tblStyle w:val="afc"/>
        <w:tblW w:w="0" w:type="auto"/>
        <w:tblLook w:val="04A0"/>
      </w:tblPr>
      <w:tblGrid>
        <w:gridCol w:w="3011"/>
        <w:gridCol w:w="6278"/>
      </w:tblGrid>
      <w:tr w:rsidR="00E238AE" w:rsidRPr="003445DF" w:rsidTr="005F71EA">
        <w:tc>
          <w:tcPr>
            <w:tcW w:w="3085" w:type="dxa"/>
          </w:tcPr>
          <w:p w:rsidR="00E238AE" w:rsidRPr="003445DF" w:rsidRDefault="00E238AE" w:rsidP="005F71EA">
            <w:pPr>
              <w:rPr>
                <w:rFonts w:ascii="Times New Roman" w:hAnsi="Times New Roman" w:cs="Times New Roman"/>
                <w:sz w:val="24"/>
              </w:rPr>
            </w:pPr>
            <w:r w:rsidRPr="003445DF">
              <w:rPr>
                <w:rFonts w:ascii="Times New Roman" w:hAnsi="Times New Roman" w:cs="Times New Roman"/>
                <w:sz w:val="24"/>
              </w:rPr>
              <w:t>Наименование Программы</w:t>
            </w:r>
          </w:p>
        </w:tc>
        <w:tc>
          <w:tcPr>
            <w:tcW w:w="6486" w:type="dxa"/>
          </w:tcPr>
          <w:p w:rsidR="00E238AE" w:rsidRPr="003445DF" w:rsidRDefault="00E238AE" w:rsidP="005F71EA">
            <w:pPr>
              <w:rPr>
                <w:rFonts w:ascii="Times New Roman" w:hAnsi="Times New Roman" w:cs="Times New Roman"/>
                <w:b/>
                <w:sz w:val="24"/>
              </w:rPr>
            </w:pPr>
            <w:r w:rsidRPr="003445DF">
              <w:rPr>
                <w:rFonts w:ascii="Times New Roman" w:hAnsi="Times New Roman" w:cs="Times New Roman"/>
                <w:sz w:val="24"/>
              </w:rPr>
              <w:t>«Развитие культуры и туризма города Касимов</w:t>
            </w:r>
            <w:r w:rsidRPr="003445DF">
              <w:rPr>
                <w:rFonts w:ascii="Times New Roman" w:hAnsi="Times New Roman" w:cs="Times New Roman"/>
                <w:b/>
                <w:sz w:val="24"/>
              </w:rPr>
              <w:t>»</w:t>
            </w:r>
          </w:p>
        </w:tc>
      </w:tr>
      <w:tr w:rsidR="00E238AE" w:rsidRPr="003445DF" w:rsidTr="005F71EA">
        <w:tc>
          <w:tcPr>
            <w:tcW w:w="3085"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Дата принятия решения о разработке программы, дата ее утверждения</w:t>
            </w:r>
          </w:p>
        </w:tc>
        <w:tc>
          <w:tcPr>
            <w:tcW w:w="6486" w:type="dxa"/>
          </w:tcPr>
          <w:p w:rsidR="00E238AE" w:rsidRPr="003445DF" w:rsidRDefault="00E238AE" w:rsidP="005F71EA">
            <w:pPr>
              <w:rPr>
                <w:rFonts w:ascii="Times New Roman" w:hAnsi="Times New Roman" w:cs="Times New Roman"/>
                <w:sz w:val="24"/>
              </w:rPr>
            </w:pPr>
            <w:r w:rsidRPr="003445DF">
              <w:rPr>
                <w:rFonts w:ascii="Times New Roman" w:hAnsi="Times New Roman" w:cs="Times New Roman"/>
                <w:sz w:val="24"/>
              </w:rPr>
              <w:t>2014 г.</w:t>
            </w:r>
          </w:p>
        </w:tc>
      </w:tr>
      <w:tr w:rsidR="00E238AE" w:rsidRPr="003445DF" w:rsidTr="005F71EA">
        <w:tc>
          <w:tcPr>
            <w:tcW w:w="3085" w:type="dxa"/>
          </w:tcPr>
          <w:p w:rsidR="00E238AE" w:rsidRPr="003445DF" w:rsidRDefault="00E238AE" w:rsidP="005F71EA">
            <w:pPr>
              <w:rPr>
                <w:rFonts w:ascii="Times New Roman" w:hAnsi="Times New Roman" w:cs="Times New Roman"/>
                <w:sz w:val="24"/>
              </w:rPr>
            </w:pPr>
            <w:r w:rsidRPr="003445DF">
              <w:rPr>
                <w:rFonts w:ascii="Times New Roman" w:hAnsi="Times New Roman" w:cs="Times New Roman"/>
                <w:sz w:val="24"/>
              </w:rPr>
              <w:t>Заказчик программы</w:t>
            </w:r>
          </w:p>
        </w:tc>
        <w:tc>
          <w:tcPr>
            <w:tcW w:w="6486"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Администрация муниципального образования – городской округ город Касимов</w:t>
            </w:r>
          </w:p>
        </w:tc>
      </w:tr>
      <w:tr w:rsidR="00E238AE" w:rsidRPr="003445DF" w:rsidTr="005F71EA">
        <w:trPr>
          <w:trHeight w:val="966"/>
        </w:trPr>
        <w:tc>
          <w:tcPr>
            <w:tcW w:w="3085" w:type="dxa"/>
          </w:tcPr>
          <w:p w:rsidR="00E238AE" w:rsidRPr="003445DF" w:rsidRDefault="00E238AE" w:rsidP="005F71EA">
            <w:pPr>
              <w:rPr>
                <w:rFonts w:ascii="Times New Roman" w:hAnsi="Times New Roman" w:cs="Times New Roman"/>
                <w:sz w:val="24"/>
              </w:rPr>
            </w:pPr>
            <w:r w:rsidRPr="003445DF">
              <w:rPr>
                <w:rFonts w:ascii="Times New Roman" w:hAnsi="Times New Roman" w:cs="Times New Roman"/>
                <w:sz w:val="24"/>
              </w:rPr>
              <w:t>Разработчик Программы</w:t>
            </w:r>
          </w:p>
        </w:tc>
        <w:tc>
          <w:tcPr>
            <w:tcW w:w="6486"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Управление по культуре и туризму администрации муниципального образования – городской округ город Касимов</w:t>
            </w:r>
          </w:p>
        </w:tc>
      </w:tr>
      <w:tr w:rsidR="00E238AE" w:rsidRPr="003445DF" w:rsidTr="005F71EA">
        <w:tc>
          <w:tcPr>
            <w:tcW w:w="3085"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Основания для разработки Программы</w:t>
            </w:r>
          </w:p>
        </w:tc>
        <w:tc>
          <w:tcPr>
            <w:tcW w:w="6486" w:type="dxa"/>
          </w:tcPr>
          <w:p w:rsidR="00E238AE" w:rsidRPr="003445DF" w:rsidRDefault="007B2168" w:rsidP="005F71EA">
            <w:pPr>
              <w:pStyle w:val="aff8"/>
              <w:jc w:val="left"/>
              <w:rPr>
                <w:rFonts w:ascii="Times New Roman" w:hAnsi="Times New Roman" w:cs="Times New Roman"/>
              </w:rPr>
            </w:pPr>
            <w:hyperlink r:id="rId88" w:history="1">
              <w:r w:rsidR="00E238AE" w:rsidRPr="003445DF">
                <w:rPr>
                  <w:rFonts w:ascii="Times New Roman" w:hAnsi="Times New Roman" w:cs="Times New Roman"/>
                  <w:bCs/>
                </w:rPr>
                <w:t>Основы законодательства</w:t>
              </w:r>
            </w:hyperlink>
            <w:r w:rsidR="00E238AE" w:rsidRPr="003445DF">
              <w:rPr>
                <w:rFonts w:ascii="Times New Roman" w:hAnsi="Times New Roman" w:cs="Times New Roman"/>
              </w:rPr>
              <w:t xml:space="preserve"> Российской Федерации о культуре от 09.10.1992 № 3612-I,</w:t>
            </w:r>
            <w:hyperlink r:id="rId89" w:history="1">
              <w:r w:rsidR="00E238AE" w:rsidRPr="003445DF">
                <w:rPr>
                  <w:rFonts w:ascii="Times New Roman" w:hAnsi="Times New Roman" w:cs="Times New Roman"/>
                  <w:bCs/>
                </w:rPr>
                <w:t>Указ</w:t>
              </w:r>
            </w:hyperlink>
            <w:r w:rsidR="00E238AE" w:rsidRPr="003445DF">
              <w:rPr>
                <w:rFonts w:ascii="Times New Roman" w:hAnsi="Times New Roman" w:cs="Times New Roman"/>
              </w:rPr>
              <w:t xml:space="preserve"> Президента Российской Федерации от 07.05.2012 № 597 «О мероприятиях по реализации государственной социальной политики», Указ Президента Российской Федерации от 24.12.2014 № 808 «Об утверждении Основ государственной культурной политики», </w:t>
            </w:r>
            <w:hyperlink r:id="rId90" w:history="1">
              <w:r w:rsidR="00E238AE" w:rsidRPr="003445DF">
                <w:rPr>
                  <w:rStyle w:val="ad"/>
                  <w:rFonts w:ascii="Times New Roman" w:hAnsi="Times New Roman" w:cs="Times New Roman"/>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hyperlink>
            <w:r w:rsidR="00E238AE" w:rsidRPr="003445DF">
              <w:rPr>
                <w:rFonts w:ascii="Times New Roman" w:hAnsi="Times New Roman" w:cs="Times New Roman"/>
              </w:rPr>
              <w:t xml:space="preserve">, Федеральным законом от24.11.1996№ 132-ФЗ «Об основах туристской деятельности в Российской Федерации»,постановлением  Правительства </w:t>
            </w:r>
            <w:r w:rsidR="00E238AE" w:rsidRPr="003445DF">
              <w:rPr>
                <w:rFonts w:ascii="Times New Roman" w:hAnsi="Times New Roman" w:cs="Times New Roman"/>
                <w:color w:val="000000" w:themeColor="text1"/>
              </w:rPr>
              <w:t>Российской Федерации от 02.08.2011 № 644 «О федеральной целевой программе «Развитие внутреннего и въездного туризма в Российской Федерации (2011 - 2018 годы)»,</w:t>
            </w:r>
            <w:hyperlink r:id="rId91" w:history="1">
              <w:r w:rsidR="00E238AE" w:rsidRPr="003445DF">
                <w:rPr>
                  <w:rStyle w:val="ad"/>
                  <w:rFonts w:ascii="Times New Roman" w:hAnsi="Times New Roman" w:cs="Times New Roman"/>
                </w:rPr>
                <w:t>Постановление Правительства Российской Федерации от 15.04.2014 № 317 "Об утверждении государственной программы Российской Федерации "Развитие культуры и туризма"</w:t>
              </w:r>
            </w:hyperlink>
            <w:r w:rsidR="00E238AE" w:rsidRPr="003445DF">
              <w:rPr>
                <w:rFonts w:ascii="Times New Roman" w:hAnsi="Times New Roman" w:cs="Times New Roman"/>
                <w:color w:val="000000" w:themeColor="text1"/>
              </w:rPr>
              <w:t xml:space="preserve"> на 2013 - 2020 годы", Распоряжение Правительства Российской Федерации от 29.02.2016 № 326-р «О Стратегии государственной культурной политики на период до 2030 г.», Постановление администрации</w:t>
            </w:r>
            <w:r w:rsidR="00E238AE" w:rsidRPr="003445DF">
              <w:rPr>
                <w:rFonts w:ascii="Times New Roman" w:hAnsi="Times New Roman" w:cs="Times New Roman"/>
              </w:rPr>
              <w:t xml:space="preserve"> муниципального </w:t>
            </w:r>
            <w:r w:rsidR="00E238AE" w:rsidRPr="003445DF">
              <w:rPr>
                <w:rFonts w:ascii="Times New Roman" w:hAnsi="Times New Roman" w:cs="Times New Roman"/>
              </w:rPr>
              <w:lastRenderedPageBreak/>
              <w:t>образования – городской округ город Касимов от 16.08.2013 № 1322 «О муниципальных программах муниципального образования – городской округ город Касимов»</w:t>
            </w:r>
          </w:p>
        </w:tc>
      </w:tr>
      <w:tr w:rsidR="00E238AE" w:rsidRPr="003445DF" w:rsidTr="005F71EA">
        <w:tc>
          <w:tcPr>
            <w:tcW w:w="3085" w:type="dxa"/>
            <w:vMerge w:val="restart"/>
          </w:tcPr>
          <w:p w:rsidR="00E238AE" w:rsidRPr="003445DF" w:rsidRDefault="00E238AE" w:rsidP="005F71EA">
            <w:pPr>
              <w:rPr>
                <w:rFonts w:ascii="Times New Roman" w:hAnsi="Times New Roman" w:cs="Times New Roman"/>
                <w:sz w:val="24"/>
              </w:rPr>
            </w:pPr>
            <w:r w:rsidRPr="003445DF">
              <w:rPr>
                <w:rFonts w:ascii="Times New Roman" w:hAnsi="Times New Roman" w:cs="Times New Roman"/>
                <w:sz w:val="24"/>
              </w:rPr>
              <w:lastRenderedPageBreak/>
              <w:t>Цели  и задачи программы</w:t>
            </w:r>
          </w:p>
        </w:tc>
        <w:tc>
          <w:tcPr>
            <w:tcW w:w="6486" w:type="dxa"/>
          </w:tcPr>
          <w:p w:rsidR="00E238AE" w:rsidRPr="003445DF" w:rsidRDefault="00E238AE" w:rsidP="005F71EA">
            <w:pPr>
              <w:spacing w:line="240" w:lineRule="auto"/>
              <w:rPr>
                <w:rFonts w:ascii="Times New Roman" w:hAnsi="Times New Roman" w:cs="Times New Roman"/>
                <w:sz w:val="24"/>
                <w:lang w:eastAsia="zh-CN"/>
              </w:rPr>
            </w:pPr>
            <w:r w:rsidRPr="003445DF">
              <w:rPr>
                <w:rFonts w:ascii="Times New Roman" w:hAnsi="Times New Roman" w:cs="Times New Roman"/>
                <w:sz w:val="24"/>
                <w:lang w:eastAsia="zh-CN"/>
              </w:rPr>
              <w:t>Основные цели программы:</w:t>
            </w:r>
          </w:p>
          <w:p w:rsidR="00E238AE" w:rsidRPr="003445DF" w:rsidRDefault="00E238AE" w:rsidP="005F71EA">
            <w:pPr>
              <w:spacing w:line="240" w:lineRule="auto"/>
              <w:rPr>
                <w:rFonts w:ascii="Times New Roman" w:hAnsi="Times New Roman" w:cs="Times New Roman"/>
                <w:sz w:val="24"/>
                <w:lang w:eastAsia="zh-CN"/>
              </w:rPr>
            </w:pPr>
            <w:r w:rsidRPr="003445DF">
              <w:rPr>
                <w:rFonts w:ascii="Times New Roman" w:hAnsi="Times New Roman" w:cs="Times New Roman"/>
                <w:sz w:val="24"/>
                <w:lang w:eastAsia="zh-CN"/>
              </w:rPr>
              <w:t xml:space="preserve">Обеспечение конституционного права населения </w:t>
            </w:r>
          </w:p>
          <w:p w:rsidR="00E238AE" w:rsidRPr="003445DF" w:rsidRDefault="00E238AE" w:rsidP="005F71EA">
            <w:pPr>
              <w:spacing w:line="240" w:lineRule="auto"/>
              <w:rPr>
                <w:rFonts w:ascii="Times New Roman" w:hAnsi="Times New Roman" w:cs="Times New Roman"/>
                <w:sz w:val="24"/>
                <w:lang w:eastAsia="zh-CN"/>
              </w:rPr>
            </w:pPr>
            <w:r w:rsidRPr="003445DF">
              <w:rPr>
                <w:rFonts w:ascii="Times New Roman" w:hAnsi="Times New Roman" w:cs="Times New Roman"/>
                <w:sz w:val="24"/>
                <w:lang w:eastAsia="zh-CN"/>
              </w:rPr>
              <w:t>г. Касимова на доступ к ценностям культуры и свободы  творчества в сфере культуры.</w:t>
            </w:r>
          </w:p>
          <w:p w:rsidR="00E238AE" w:rsidRPr="003445DF" w:rsidRDefault="00E238AE" w:rsidP="005F71EA">
            <w:pPr>
              <w:spacing w:line="240" w:lineRule="auto"/>
              <w:rPr>
                <w:rFonts w:ascii="Times New Roman" w:hAnsi="Times New Roman" w:cs="Times New Roman"/>
                <w:sz w:val="24"/>
                <w:lang w:eastAsia="zh-CN"/>
              </w:rPr>
            </w:pPr>
          </w:p>
          <w:p w:rsidR="00E238AE" w:rsidRPr="003445DF" w:rsidRDefault="00E238AE" w:rsidP="005F71EA">
            <w:pPr>
              <w:spacing w:line="240" w:lineRule="auto"/>
              <w:rPr>
                <w:rFonts w:ascii="Times New Roman" w:hAnsi="Times New Roman" w:cs="Times New Roman"/>
                <w:sz w:val="24"/>
                <w:lang w:eastAsia="zh-CN"/>
              </w:rPr>
            </w:pPr>
            <w:r w:rsidRPr="003445DF">
              <w:rPr>
                <w:rFonts w:ascii="Times New Roman" w:hAnsi="Times New Roman" w:cs="Times New Roman"/>
                <w:sz w:val="24"/>
                <w:lang w:eastAsia="zh-CN"/>
              </w:rPr>
              <w:t>Обеспечение сохранности объектов культурного наследия, их полноценного и рационального использования, развития и успешной интеграции в социально-экономическую и культурную жизнь города Касимова.</w:t>
            </w:r>
          </w:p>
          <w:p w:rsidR="00E238AE" w:rsidRPr="003445DF" w:rsidRDefault="00E238AE" w:rsidP="005F71EA">
            <w:pPr>
              <w:spacing w:line="240" w:lineRule="auto"/>
              <w:rPr>
                <w:rFonts w:ascii="Times New Roman" w:hAnsi="Times New Roman" w:cs="Times New Roman"/>
                <w:sz w:val="24"/>
                <w:lang w:eastAsia="en-US"/>
              </w:rPr>
            </w:pPr>
          </w:p>
          <w:p w:rsidR="00E238AE" w:rsidRPr="003445DF" w:rsidRDefault="00E238AE" w:rsidP="005F71EA">
            <w:pPr>
              <w:spacing w:line="240" w:lineRule="auto"/>
              <w:rPr>
                <w:rFonts w:ascii="Times New Roman" w:hAnsi="Times New Roman" w:cs="Times New Roman"/>
                <w:sz w:val="24"/>
                <w:lang w:eastAsia="en-US"/>
              </w:rPr>
            </w:pPr>
            <w:r w:rsidRPr="003445DF">
              <w:rPr>
                <w:rFonts w:ascii="Times New Roman" w:hAnsi="Times New Roman" w:cs="Times New Roman"/>
                <w:sz w:val="24"/>
                <w:lang w:eastAsia="en-US"/>
              </w:rPr>
              <w:t xml:space="preserve">Создание благоприятных условий для формирования   </w:t>
            </w:r>
          </w:p>
          <w:p w:rsidR="00E238AE" w:rsidRPr="003445DF" w:rsidRDefault="00E238AE" w:rsidP="005F71EA">
            <w:pPr>
              <w:spacing w:line="240" w:lineRule="auto"/>
              <w:rPr>
                <w:rFonts w:ascii="Times New Roman" w:hAnsi="Times New Roman" w:cs="Times New Roman"/>
                <w:sz w:val="24"/>
                <w:lang w:eastAsia="en-US"/>
              </w:rPr>
            </w:pPr>
            <w:r w:rsidRPr="003445DF">
              <w:rPr>
                <w:rFonts w:ascii="Times New Roman" w:hAnsi="Times New Roman" w:cs="Times New Roman"/>
                <w:sz w:val="24"/>
                <w:lang w:eastAsia="en-US"/>
              </w:rPr>
              <w:t xml:space="preserve">современной конкурентоспособной туристской отрасли       </w:t>
            </w:r>
            <w:r w:rsidRPr="003445DF">
              <w:rPr>
                <w:rFonts w:ascii="Times New Roman" w:hAnsi="Times New Roman" w:cs="Times New Roman"/>
                <w:sz w:val="24"/>
                <w:lang w:eastAsia="en-US"/>
              </w:rPr>
              <w:br/>
              <w:t>на территории города Касимов.</w:t>
            </w:r>
          </w:p>
          <w:p w:rsidR="00E238AE" w:rsidRPr="003445DF" w:rsidRDefault="00E238AE" w:rsidP="005F71EA">
            <w:pPr>
              <w:spacing w:line="240" w:lineRule="auto"/>
              <w:rPr>
                <w:rFonts w:ascii="Times New Roman" w:hAnsi="Times New Roman" w:cs="Times New Roman"/>
                <w:sz w:val="24"/>
                <w:lang w:eastAsia="en-US"/>
              </w:rPr>
            </w:pPr>
          </w:p>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Создание условий для эффективной реализации Программы.</w:t>
            </w:r>
          </w:p>
        </w:tc>
      </w:tr>
      <w:tr w:rsidR="00E238AE" w:rsidRPr="003445DF" w:rsidTr="005F71EA">
        <w:tc>
          <w:tcPr>
            <w:tcW w:w="3085" w:type="dxa"/>
            <w:vMerge/>
          </w:tcPr>
          <w:p w:rsidR="00E238AE" w:rsidRPr="003445DF" w:rsidRDefault="00E238AE" w:rsidP="005F71EA">
            <w:pPr>
              <w:rPr>
                <w:rFonts w:ascii="Times New Roman" w:hAnsi="Times New Roman" w:cs="Times New Roman"/>
                <w:sz w:val="24"/>
              </w:rPr>
            </w:pPr>
          </w:p>
        </w:tc>
        <w:tc>
          <w:tcPr>
            <w:tcW w:w="6486" w:type="dxa"/>
          </w:tcPr>
          <w:p w:rsidR="00E238AE" w:rsidRPr="003445DF" w:rsidRDefault="00E238AE" w:rsidP="005F71EA">
            <w:pPr>
              <w:autoSpaceDE w:val="0"/>
              <w:autoSpaceDN w:val="0"/>
              <w:adjustRightInd w:val="0"/>
              <w:rPr>
                <w:rFonts w:ascii="Times New Roman" w:hAnsi="Times New Roman" w:cs="Times New Roman"/>
                <w:sz w:val="24"/>
              </w:rPr>
            </w:pPr>
            <w:r w:rsidRPr="003445DF">
              <w:rPr>
                <w:rFonts w:ascii="Times New Roman" w:hAnsi="Times New Roman" w:cs="Times New Roman"/>
                <w:sz w:val="24"/>
              </w:rPr>
              <w:t>Основные задачи программы:</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Сохранение культурного и исторического наследия г. Касимов;</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Поддержка культуры, искусства и народного творчества г. Касимов;</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Модернизация и развитие материально-технической базы учреждений культуры и дополнительного образования в сфере культуры;</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Создание условий по реализации образовательного процесса в учреждениях дополнительного образования в сфере культуры;</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Выполнение методической работы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Выполнение методической работы в сфере культурного развития города;</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Мероприятия в социально-культурной сфере города;</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Методическая работа в музейной сфере деятельности по формированию, учету, хранению, изучению и обеспечению сохранности предметов музейного фонда;</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Создание условий по осуществлению библиотечного, библиографического и информационного обслуживания пользователей библиотеки.</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Организационное обеспечение функционирования и развития культуры.</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Обеспечение условий для реализации государственной политики в области культуры на территории муниципального образования.</w:t>
            </w:r>
          </w:p>
          <w:p w:rsidR="00E238AE" w:rsidRPr="003445DF" w:rsidRDefault="00E238AE" w:rsidP="00E238AE">
            <w:pPr>
              <w:numPr>
                <w:ilvl w:val="0"/>
                <w:numId w:val="2"/>
              </w:numPr>
              <w:tabs>
                <w:tab w:val="clear" w:pos="709"/>
                <w:tab w:val="left" w:pos="317"/>
              </w:tabs>
              <w:suppressAutoHyphens w:val="0"/>
              <w:autoSpaceDE w:val="0"/>
              <w:autoSpaceDN w:val="0"/>
              <w:adjustRightInd w:val="0"/>
              <w:spacing w:line="240" w:lineRule="auto"/>
              <w:ind w:left="0" w:firstLine="0"/>
              <w:rPr>
                <w:rFonts w:ascii="Times New Roman" w:hAnsi="Times New Roman" w:cs="Times New Roman"/>
                <w:sz w:val="24"/>
              </w:rPr>
            </w:pPr>
            <w:r w:rsidRPr="003445DF">
              <w:rPr>
                <w:rFonts w:ascii="Times New Roman" w:hAnsi="Times New Roman" w:cs="Times New Roman"/>
                <w:sz w:val="24"/>
              </w:rPr>
              <w:t>Мероприятия по продвижению туристского продукта и рекламно-информационного обеспечения туристской отрасли г. Касимова.</w:t>
            </w:r>
          </w:p>
        </w:tc>
      </w:tr>
      <w:tr w:rsidR="00E238AE" w:rsidRPr="003445DF" w:rsidTr="005F71EA">
        <w:tc>
          <w:tcPr>
            <w:tcW w:w="3085"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lastRenderedPageBreak/>
              <w:t>Целевые индикаторы программы и их значения</w:t>
            </w:r>
          </w:p>
        </w:tc>
        <w:tc>
          <w:tcPr>
            <w:tcW w:w="6486" w:type="dxa"/>
          </w:tcPr>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Увеличение количества посещений муниципальных учреждений культуры на 35%;</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Увеличение количества предоставляемых дополнительных услуг муниципальными учреждениями культуры на 13%;</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Увеличение доли детей, охваченных предпрофессиональными программами дополнительного образования детей, в общей численности детей и молодежи в возрасте 5-18 лет до 15,8%.;</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Увеличение посещаемости муниципальных музеев города на 0,87%;</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Повышение уровня удовлетворенности населения муниципального образования качеством предоставления муниципальных услуг в сфере культуры до 96%;</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Увеличение доли представленных (во всех формах) зрителю музейных предметов в общем количестве музейных предметов основного фонда на 18%;</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Увеличение количества выставочных проектов, осуществляемых в муниципальном образовании на 25 ед.;</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Увеличение количества библиографических записей в электронном каталоге (по сравнению с предыдущим годом) на 10,7%;</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Увеличение доли талантливых детей и молодежи, участвующих в областных, всероссийских и международных  конкурсно-фестивальных мероприятиях от общего числа  детей и молодежи муниципального образования, участвующих в работе клубных формирований, и от обучающихся в учреждениях дополнительного образования в сфере культуры на 13%;</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rPr>
              <w:t>Увеличение туристического потока до 2 % ежегодно;</w:t>
            </w:r>
          </w:p>
          <w:p w:rsidR="00E238AE" w:rsidRPr="003445DF" w:rsidRDefault="00E238AE" w:rsidP="00E238AE">
            <w:pPr>
              <w:pStyle w:val="ae"/>
              <w:numPr>
                <w:ilvl w:val="0"/>
                <w:numId w:val="3"/>
              </w:numPr>
              <w:tabs>
                <w:tab w:val="left" w:pos="317"/>
              </w:tabs>
              <w:spacing w:after="0" w:line="240" w:lineRule="auto"/>
              <w:ind w:left="0" w:firstLine="0"/>
              <w:rPr>
                <w:rFonts w:ascii="Times New Roman" w:hAnsi="Times New Roman"/>
                <w:sz w:val="24"/>
              </w:rPr>
            </w:pPr>
            <w:r w:rsidRPr="003445DF">
              <w:rPr>
                <w:rFonts w:ascii="Times New Roman" w:hAnsi="Times New Roman"/>
                <w:sz w:val="24"/>
                <w:szCs w:val="24"/>
              </w:rPr>
              <w:t>Увеличение количества посещений КДУ ежегодно не менее 2 %.</w:t>
            </w:r>
          </w:p>
        </w:tc>
      </w:tr>
      <w:tr w:rsidR="00E238AE" w:rsidRPr="003445DF" w:rsidTr="005F71EA">
        <w:tc>
          <w:tcPr>
            <w:tcW w:w="3085"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Сроки и этапы реализации Программы</w:t>
            </w:r>
          </w:p>
        </w:tc>
        <w:tc>
          <w:tcPr>
            <w:tcW w:w="6486" w:type="dxa"/>
          </w:tcPr>
          <w:p w:rsidR="00E238AE" w:rsidRPr="003445DF" w:rsidRDefault="00E238AE" w:rsidP="005F71EA">
            <w:pPr>
              <w:rPr>
                <w:rFonts w:ascii="Times New Roman" w:hAnsi="Times New Roman" w:cs="Times New Roman"/>
                <w:sz w:val="24"/>
              </w:rPr>
            </w:pPr>
            <w:r w:rsidRPr="003445DF">
              <w:rPr>
                <w:rFonts w:ascii="Times New Roman" w:hAnsi="Times New Roman" w:cs="Times New Roman"/>
                <w:sz w:val="24"/>
              </w:rPr>
              <w:t>2015-2024 годы</w:t>
            </w:r>
          </w:p>
        </w:tc>
      </w:tr>
      <w:tr w:rsidR="00E238AE" w:rsidRPr="003445DF" w:rsidTr="005F71EA">
        <w:tc>
          <w:tcPr>
            <w:tcW w:w="3085"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Перечень основных мероприятий</w:t>
            </w:r>
          </w:p>
        </w:tc>
        <w:tc>
          <w:tcPr>
            <w:tcW w:w="6486" w:type="dxa"/>
          </w:tcPr>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создание условий для проведения образовательного процесса в учреждениях дополнительного образования в сфере культуры;</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мероприятия по курсам повышения квалификации;</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мероприятия в сфере народного творчества и культурно-досуговой деятельности, смотров, конкурсов,создание спектаклей, концертов и иных зрелищных мероприятий;</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мероприятия в культурно-досуговой деятельности;</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мероприятия в музейной сфере деятельности по формированию, учету, хранению, изучению и обеспечению сохранности предметов музейного фонда;</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мероприятия по осуществлению библиотечного, библиографического и информационного обслуживания пользователей библиотеки;</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расходы на подписку на периодические издания;</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 xml:space="preserve">мероприятия по обеспечению сохранности и безопасности образовательных учреждений в сфере </w:t>
            </w:r>
            <w:r w:rsidRPr="003445DF">
              <w:rPr>
                <w:rFonts w:ascii="Times New Roman" w:hAnsi="Times New Roman"/>
                <w:sz w:val="24"/>
              </w:rPr>
              <w:lastRenderedPageBreak/>
              <w:t>культуры;</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мероприятия по обеспечению сохранности и безопасности учреждений культуры;</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прохождение предварительных и периодических медицинских осмотров (обследований) работников образовательных учреждений в сфере культуры;</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прохождение предварительных и периодических медицинских осмотров (обследований) работников учреждений культуры;</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развитие материально-технической базы учреждений;</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мероприятия по осуществлению организационного обеспечение функционирования и развития культуры;</w:t>
            </w:r>
          </w:p>
          <w:p w:rsidR="00E238AE" w:rsidRPr="003445DF" w:rsidRDefault="00E238AE" w:rsidP="00E238AE">
            <w:pPr>
              <w:pStyle w:val="ae"/>
              <w:numPr>
                <w:ilvl w:val="0"/>
                <w:numId w:val="4"/>
              </w:numPr>
              <w:spacing w:after="0" w:line="240" w:lineRule="auto"/>
              <w:ind w:left="0" w:firstLine="0"/>
              <w:rPr>
                <w:rFonts w:ascii="Times New Roman" w:hAnsi="Times New Roman"/>
                <w:sz w:val="24"/>
              </w:rPr>
            </w:pPr>
            <w:r w:rsidRPr="003445DF">
              <w:rPr>
                <w:rFonts w:ascii="Times New Roman" w:hAnsi="Times New Roman"/>
                <w:sz w:val="24"/>
              </w:rPr>
              <w:t>мероприятия по продвижению туристического продукта и рекламно - информационного обеспечения туристской отрасли г. Касимова.</w:t>
            </w:r>
          </w:p>
        </w:tc>
      </w:tr>
      <w:tr w:rsidR="00E238AE" w:rsidRPr="003445DF" w:rsidTr="005F71EA">
        <w:tc>
          <w:tcPr>
            <w:tcW w:w="3085"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lastRenderedPageBreak/>
              <w:t>Исполнители основных мероприятий</w:t>
            </w:r>
          </w:p>
        </w:tc>
        <w:tc>
          <w:tcPr>
            <w:tcW w:w="6486"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Управление по культуре и туризму администрации муниципального образования - городской округ город Касимов, муниципальные бюджетные учреждения культуры и дополнительного образования в сфере культуры.</w:t>
            </w:r>
          </w:p>
        </w:tc>
      </w:tr>
      <w:tr w:rsidR="00E238AE" w:rsidRPr="003445DF" w:rsidTr="005F71EA">
        <w:tc>
          <w:tcPr>
            <w:tcW w:w="3085"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Объёмы и источники финансирования</w:t>
            </w:r>
          </w:p>
        </w:tc>
        <w:tc>
          <w:tcPr>
            <w:tcW w:w="6486" w:type="dxa"/>
          </w:tcPr>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Объём финансирования Программы составляет (руб.) всего:</w:t>
            </w:r>
          </w:p>
          <w:p w:rsidR="00E238AE" w:rsidRPr="003445DF" w:rsidRDefault="00E238AE" w:rsidP="00E238AE">
            <w:pPr>
              <w:pStyle w:val="ae"/>
              <w:numPr>
                <w:ilvl w:val="0"/>
                <w:numId w:val="5"/>
              </w:numPr>
              <w:spacing w:after="0" w:line="240" w:lineRule="auto"/>
              <w:ind w:left="0" w:firstLine="0"/>
              <w:jc w:val="both"/>
              <w:rPr>
                <w:rFonts w:ascii="Times New Roman" w:hAnsi="Times New Roman"/>
                <w:color w:val="C00000"/>
                <w:sz w:val="24"/>
              </w:rPr>
            </w:pPr>
            <w:r w:rsidRPr="003445DF">
              <w:rPr>
                <w:rFonts w:ascii="Times New Roman" w:hAnsi="Times New Roman"/>
                <w:sz w:val="24"/>
              </w:rPr>
              <w:t>федеральный бюджет- 14 775 664,47</w:t>
            </w:r>
          </w:p>
          <w:p w:rsidR="00E238AE" w:rsidRPr="003445DF" w:rsidRDefault="00E238AE" w:rsidP="00E238AE">
            <w:pPr>
              <w:pStyle w:val="ae"/>
              <w:numPr>
                <w:ilvl w:val="0"/>
                <w:numId w:val="5"/>
              </w:numPr>
              <w:spacing w:after="0" w:line="240" w:lineRule="auto"/>
              <w:ind w:left="0" w:firstLine="0"/>
              <w:jc w:val="both"/>
              <w:rPr>
                <w:rFonts w:ascii="Times New Roman" w:hAnsi="Times New Roman"/>
                <w:color w:val="C00000"/>
                <w:sz w:val="24"/>
              </w:rPr>
            </w:pPr>
            <w:r w:rsidRPr="003445DF">
              <w:rPr>
                <w:rFonts w:ascii="Times New Roman" w:hAnsi="Times New Roman"/>
                <w:sz w:val="24"/>
              </w:rPr>
              <w:t xml:space="preserve"> областной бюджет – 35 654 523,43</w:t>
            </w:r>
          </w:p>
          <w:p w:rsidR="00E238AE" w:rsidRPr="003445DF" w:rsidRDefault="00E238AE" w:rsidP="00E238AE">
            <w:pPr>
              <w:pStyle w:val="ae"/>
              <w:numPr>
                <w:ilvl w:val="0"/>
                <w:numId w:val="5"/>
              </w:numPr>
              <w:spacing w:after="0" w:line="240" w:lineRule="auto"/>
              <w:ind w:left="0" w:firstLine="0"/>
              <w:jc w:val="both"/>
              <w:rPr>
                <w:rFonts w:ascii="Times New Roman" w:hAnsi="Times New Roman"/>
                <w:color w:val="C00000"/>
                <w:sz w:val="24"/>
              </w:rPr>
            </w:pPr>
            <w:r w:rsidRPr="003445DF">
              <w:rPr>
                <w:rFonts w:ascii="Times New Roman" w:hAnsi="Times New Roman"/>
                <w:sz w:val="24"/>
              </w:rPr>
              <w:t xml:space="preserve"> муниципальный бюджет – 815 583321,20</w:t>
            </w:r>
          </w:p>
          <w:p w:rsidR="00E238AE" w:rsidRPr="003445DF" w:rsidRDefault="00E238AE" w:rsidP="00E238AE">
            <w:pPr>
              <w:pStyle w:val="ae"/>
              <w:numPr>
                <w:ilvl w:val="0"/>
                <w:numId w:val="5"/>
              </w:numPr>
              <w:spacing w:after="0" w:line="240" w:lineRule="auto"/>
              <w:ind w:left="0" w:firstLine="0"/>
              <w:jc w:val="both"/>
              <w:rPr>
                <w:rFonts w:ascii="Times New Roman" w:hAnsi="Times New Roman"/>
                <w:color w:val="C00000"/>
                <w:sz w:val="24"/>
              </w:rPr>
            </w:pPr>
            <w:r w:rsidRPr="003445DF">
              <w:rPr>
                <w:rFonts w:ascii="Times New Roman" w:hAnsi="Times New Roman"/>
                <w:sz w:val="24"/>
              </w:rPr>
              <w:t xml:space="preserve"> внебюджетные средства – 29 523 290,86</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в 2015 г.:</w:t>
            </w:r>
          </w:p>
          <w:p w:rsidR="00E238AE" w:rsidRPr="003445DF" w:rsidRDefault="00E238AE" w:rsidP="00E238AE">
            <w:pPr>
              <w:pStyle w:val="ae"/>
              <w:numPr>
                <w:ilvl w:val="0"/>
                <w:numId w:val="6"/>
              </w:numPr>
              <w:spacing w:after="0" w:line="240" w:lineRule="auto"/>
              <w:ind w:left="0" w:firstLine="0"/>
              <w:jc w:val="both"/>
              <w:rPr>
                <w:rFonts w:ascii="Times New Roman" w:hAnsi="Times New Roman"/>
                <w:sz w:val="24"/>
              </w:rPr>
            </w:pPr>
            <w:r w:rsidRPr="003445DF">
              <w:rPr>
                <w:rFonts w:ascii="Times New Roman" w:hAnsi="Times New Roman"/>
                <w:sz w:val="24"/>
              </w:rPr>
              <w:t>областной бюджет – 400 000,00</w:t>
            </w:r>
          </w:p>
          <w:p w:rsidR="00E238AE" w:rsidRPr="003445DF" w:rsidRDefault="00E238AE" w:rsidP="00E238AE">
            <w:pPr>
              <w:pStyle w:val="ae"/>
              <w:numPr>
                <w:ilvl w:val="0"/>
                <w:numId w:val="6"/>
              </w:numPr>
              <w:spacing w:after="0" w:line="240" w:lineRule="auto"/>
              <w:ind w:left="0" w:firstLine="0"/>
              <w:jc w:val="both"/>
              <w:rPr>
                <w:rFonts w:ascii="Times New Roman" w:hAnsi="Times New Roman"/>
                <w:sz w:val="24"/>
              </w:rPr>
            </w:pPr>
            <w:r w:rsidRPr="003445DF">
              <w:rPr>
                <w:rFonts w:ascii="Times New Roman" w:hAnsi="Times New Roman"/>
                <w:sz w:val="24"/>
              </w:rPr>
              <w:t>муниципальный бюджет – 404 620,00</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в 2016 г.:</w:t>
            </w:r>
          </w:p>
          <w:p w:rsidR="00E238AE" w:rsidRPr="003445DF" w:rsidRDefault="00E238AE" w:rsidP="00E238AE">
            <w:pPr>
              <w:pStyle w:val="ae"/>
              <w:numPr>
                <w:ilvl w:val="0"/>
                <w:numId w:val="7"/>
              </w:numPr>
              <w:spacing w:after="0" w:line="240" w:lineRule="auto"/>
              <w:jc w:val="both"/>
              <w:rPr>
                <w:rFonts w:ascii="Times New Roman" w:hAnsi="Times New Roman"/>
                <w:sz w:val="24"/>
              </w:rPr>
            </w:pPr>
            <w:r w:rsidRPr="003445DF">
              <w:rPr>
                <w:rFonts w:ascii="Times New Roman" w:hAnsi="Times New Roman"/>
                <w:sz w:val="24"/>
              </w:rPr>
              <w:t>федеральный бюджет- 190 396,83</w:t>
            </w:r>
          </w:p>
          <w:p w:rsidR="00E238AE" w:rsidRPr="003445DF" w:rsidRDefault="00E238AE" w:rsidP="00E238AE">
            <w:pPr>
              <w:pStyle w:val="ae"/>
              <w:numPr>
                <w:ilvl w:val="0"/>
                <w:numId w:val="7"/>
              </w:numPr>
              <w:spacing w:after="0" w:line="240" w:lineRule="auto"/>
              <w:jc w:val="both"/>
              <w:rPr>
                <w:rFonts w:ascii="Times New Roman" w:hAnsi="Times New Roman"/>
                <w:sz w:val="24"/>
              </w:rPr>
            </w:pPr>
            <w:r w:rsidRPr="003445DF">
              <w:rPr>
                <w:rFonts w:ascii="Times New Roman" w:hAnsi="Times New Roman"/>
                <w:sz w:val="24"/>
              </w:rPr>
              <w:t>муниципальный бюджет – 60 412 938,80</w:t>
            </w:r>
          </w:p>
          <w:p w:rsidR="00E238AE" w:rsidRPr="003445DF" w:rsidRDefault="00E238AE" w:rsidP="00E238AE">
            <w:pPr>
              <w:pStyle w:val="ae"/>
              <w:numPr>
                <w:ilvl w:val="0"/>
                <w:numId w:val="7"/>
              </w:numPr>
              <w:spacing w:after="0" w:line="240" w:lineRule="auto"/>
              <w:jc w:val="both"/>
              <w:rPr>
                <w:rFonts w:ascii="Times New Roman" w:hAnsi="Times New Roman"/>
                <w:sz w:val="24"/>
              </w:rPr>
            </w:pPr>
            <w:r w:rsidRPr="003445DF">
              <w:rPr>
                <w:rFonts w:ascii="Times New Roman" w:hAnsi="Times New Roman"/>
                <w:sz w:val="24"/>
              </w:rPr>
              <w:t xml:space="preserve">внебюджетные средства – 3 403 600,00 </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в 2017 г.:</w:t>
            </w:r>
          </w:p>
          <w:p w:rsidR="00E238AE" w:rsidRPr="003445DF" w:rsidRDefault="00E238AE" w:rsidP="00E238AE">
            <w:pPr>
              <w:pStyle w:val="ae"/>
              <w:numPr>
                <w:ilvl w:val="0"/>
                <w:numId w:val="8"/>
              </w:numPr>
              <w:spacing w:after="0" w:line="240" w:lineRule="auto"/>
              <w:ind w:left="0" w:firstLine="0"/>
              <w:jc w:val="both"/>
              <w:rPr>
                <w:rFonts w:ascii="Times New Roman" w:hAnsi="Times New Roman"/>
                <w:sz w:val="24"/>
              </w:rPr>
            </w:pPr>
            <w:r w:rsidRPr="003445DF">
              <w:rPr>
                <w:rFonts w:ascii="Times New Roman" w:hAnsi="Times New Roman"/>
                <w:sz w:val="24"/>
              </w:rPr>
              <w:t>федеральный бюджет- 3 505 162,87</w:t>
            </w:r>
          </w:p>
          <w:p w:rsidR="00E238AE" w:rsidRPr="003445DF" w:rsidRDefault="00E238AE" w:rsidP="00E238AE">
            <w:pPr>
              <w:pStyle w:val="ae"/>
              <w:numPr>
                <w:ilvl w:val="0"/>
                <w:numId w:val="8"/>
              </w:numPr>
              <w:spacing w:after="0" w:line="240" w:lineRule="auto"/>
              <w:ind w:left="0" w:firstLine="0"/>
              <w:jc w:val="both"/>
              <w:rPr>
                <w:rFonts w:ascii="Times New Roman" w:hAnsi="Times New Roman"/>
                <w:sz w:val="24"/>
              </w:rPr>
            </w:pPr>
            <w:r w:rsidRPr="003445DF">
              <w:rPr>
                <w:rFonts w:ascii="Times New Roman" w:hAnsi="Times New Roman"/>
                <w:sz w:val="24"/>
              </w:rPr>
              <w:t>областной бюджет -20 580 789,63</w:t>
            </w:r>
          </w:p>
          <w:p w:rsidR="00E238AE" w:rsidRPr="003445DF" w:rsidRDefault="00E238AE" w:rsidP="00E238AE">
            <w:pPr>
              <w:pStyle w:val="ae"/>
              <w:numPr>
                <w:ilvl w:val="0"/>
                <w:numId w:val="8"/>
              </w:numPr>
              <w:spacing w:after="0" w:line="240" w:lineRule="auto"/>
              <w:ind w:left="0" w:firstLine="0"/>
              <w:jc w:val="both"/>
              <w:rPr>
                <w:rFonts w:ascii="Times New Roman" w:hAnsi="Times New Roman"/>
                <w:sz w:val="24"/>
              </w:rPr>
            </w:pPr>
            <w:r w:rsidRPr="003445DF">
              <w:rPr>
                <w:rFonts w:ascii="Times New Roman" w:hAnsi="Times New Roman"/>
                <w:sz w:val="24"/>
              </w:rPr>
              <w:t>муниципальный бюджет – 71 339 946,00</w:t>
            </w:r>
          </w:p>
          <w:p w:rsidR="00E238AE" w:rsidRPr="003445DF" w:rsidRDefault="00E238AE" w:rsidP="00E238AE">
            <w:pPr>
              <w:pStyle w:val="ae"/>
              <w:numPr>
                <w:ilvl w:val="0"/>
                <w:numId w:val="8"/>
              </w:numPr>
              <w:spacing w:after="0" w:line="240" w:lineRule="auto"/>
              <w:ind w:left="0" w:firstLine="0"/>
              <w:jc w:val="both"/>
              <w:rPr>
                <w:rFonts w:ascii="Times New Roman" w:hAnsi="Times New Roman"/>
                <w:sz w:val="24"/>
              </w:rPr>
            </w:pPr>
            <w:r w:rsidRPr="003445DF">
              <w:rPr>
                <w:rFonts w:ascii="Times New Roman" w:hAnsi="Times New Roman"/>
                <w:sz w:val="24"/>
              </w:rPr>
              <w:t>внебюджетные средства – 4 055 800,00</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В 2018 г.:</w:t>
            </w:r>
          </w:p>
          <w:p w:rsidR="00E238AE" w:rsidRPr="003445DF" w:rsidRDefault="00E238AE" w:rsidP="00E238AE">
            <w:pPr>
              <w:pStyle w:val="ae"/>
              <w:numPr>
                <w:ilvl w:val="0"/>
                <w:numId w:val="9"/>
              </w:numPr>
              <w:spacing w:after="0" w:line="240" w:lineRule="auto"/>
              <w:ind w:left="0" w:firstLine="0"/>
              <w:jc w:val="both"/>
              <w:rPr>
                <w:rFonts w:ascii="Times New Roman" w:hAnsi="Times New Roman"/>
                <w:sz w:val="24"/>
              </w:rPr>
            </w:pPr>
            <w:r w:rsidRPr="003445DF">
              <w:rPr>
                <w:rFonts w:ascii="Times New Roman" w:hAnsi="Times New Roman"/>
                <w:sz w:val="24"/>
              </w:rPr>
              <w:t>федеральный бюджет- 8 505 601,93</w:t>
            </w:r>
          </w:p>
          <w:p w:rsidR="00E238AE" w:rsidRPr="003445DF" w:rsidRDefault="00E238AE" w:rsidP="00E238AE">
            <w:pPr>
              <w:pStyle w:val="ae"/>
              <w:numPr>
                <w:ilvl w:val="0"/>
                <w:numId w:val="9"/>
              </w:numPr>
              <w:spacing w:after="0" w:line="240" w:lineRule="auto"/>
              <w:ind w:left="0" w:firstLine="0"/>
              <w:jc w:val="both"/>
              <w:rPr>
                <w:rFonts w:ascii="Times New Roman" w:hAnsi="Times New Roman"/>
                <w:sz w:val="24"/>
              </w:rPr>
            </w:pPr>
            <w:r w:rsidRPr="003445DF">
              <w:rPr>
                <w:rFonts w:ascii="Times New Roman" w:hAnsi="Times New Roman"/>
                <w:sz w:val="24"/>
              </w:rPr>
              <w:t>областной бюджет – 14 133 869,77</w:t>
            </w:r>
          </w:p>
          <w:p w:rsidR="00E238AE" w:rsidRPr="003445DF" w:rsidRDefault="00E238AE" w:rsidP="00E238AE">
            <w:pPr>
              <w:pStyle w:val="ae"/>
              <w:numPr>
                <w:ilvl w:val="0"/>
                <w:numId w:val="9"/>
              </w:numPr>
              <w:spacing w:after="0" w:line="240" w:lineRule="auto"/>
              <w:ind w:left="0" w:firstLine="0"/>
              <w:jc w:val="both"/>
              <w:rPr>
                <w:rFonts w:ascii="Times New Roman" w:hAnsi="Times New Roman"/>
                <w:color w:val="FF0000"/>
                <w:sz w:val="24"/>
              </w:rPr>
            </w:pPr>
            <w:r w:rsidRPr="003445DF">
              <w:rPr>
                <w:rFonts w:ascii="Times New Roman" w:hAnsi="Times New Roman"/>
                <w:sz w:val="24"/>
              </w:rPr>
              <w:t>муниципальный бюджет – 89 974 206,66</w:t>
            </w:r>
          </w:p>
          <w:p w:rsidR="00E238AE" w:rsidRPr="003445DF" w:rsidRDefault="00E238AE" w:rsidP="00E238AE">
            <w:pPr>
              <w:pStyle w:val="ae"/>
              <w:numPr>
                <w:ilvl w:val="0"/>
                <w:numId w:val="9"/>
              </w:numPr>
              <w:spacing w:after="0" w:line="240" w:lineRule="auto"/>
              <w:ind w:left="0" w:firstLine="0"/>
              <w:jc w:val="both"/>
              <w:rPr>
                <w:rFonts w:ascii="Times New Roman" w:hAnsi="Times New Roman"/>
                <w:sz w:val="24"/>
              </w:rPr>
            </w:pPr>
            <w:r w:rsidRPr="003445DF">
              <w:rPr>
                <w:rFonts w:ascii="Times New Roman" w:hAnsi="Times New Roman"/>
                <w:sz w:val="24"/>
              </w:rPr>
              <w:t xml:space="preserve"> внебюджетные средства – 4 093 000,00</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в 2019 г.:</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          федеральный бюджет- 2 574 502,84</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w:t>
            </w:r>
            <w:r w:rsidRPr="003445DF">
              <w:rPr>
                <w:rFonts w:ascii="Times New Roman" w:hAnsi="Times New Roman" w:cs="Times New Roman"/>
                <w:sz w:val="24"/>
              </w:rPr>
              <w:tab/>
              <w:t>областной бюджет – 539 864,03</w:t>
            </w:r>
          </w:p>
          <w:p w:rsidR="00E238AE" w:rsidRPr="003445DF" w:rsidRDefault="00E238AE" w:rsidP="00E238AE">
            <w:pPr>
              <w:pStyle w:val="ae"/>
              <w:numPr>
                <w:ilvl w:val="0"/>
                <w:numId w:val="10"/>
              </w:numPr>
              <w:spacing w:after="0" w:line="240" w:lineRule="auto"/>
              <w:ind w:left="0" w:firstLine="0"/>
              <w:jc w:val="both"/>
              <w:rPr>
                <w:rFonts w:ascii="Times New Roman" w:hAnsi="Times New Roman"/>
                <w:sz w:val="24"/>
              </w:rPr>
            </w:pPr>
            <w:r w:rsidRPr="003445DF">
              <w:rPr>
                <w:rFonts w:ascii="Times New Roman" w:hAnsi="Times New Roman"/>
                <w:sz w:val="24"/>
              </w:rPr>
              <w:t>муниципальный бюджет – 113 506 363,79</w:t>
            </w:r>
          </w:p>
          <w:p w:rsidR="00E238AE" w:rsidRPr="003445DF" w:rsidRDefault="00E238AE" w:rsidP="00E238AE">
            <w:pPr>
              <w:pStyle w:val="ae"/>
              <w:numPr>
                <w:ilvl w:val="0"/>
                <w:numId w:val="10"/>
              </w:numPr>
              <w:spacing w:after="0" w:line="240" w:lineRule="auto"/>
              <w:ind w:left="0" w:firstLine="0"/>
              <w:jc w:val="both"/>
              <w:rPr>
                <w:rFonts w:ascii="Times New Roman" w:hAnsi="Times New Roman"/>
                <w:sz w:val="24"/>
              </w:rPr>
            </w:pPr>
            <w:r w:rsidRPr="003445DF">
              <w:rPr>
                <w:rFonts w:ascii="Times New Roman" w:hAnsi="Times New Roman"/>
                <w:sz w:val="24"/>
              </w:rPr>
              <w:t>внебюджетные средства – 2 990 392,32</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 xml:space="preserve">в 2020 г.: </w:t>
            </w:r>
          </w:p>
          <w:p w:rsidR="00E238AE" w:rsidRPr="003445DF" w:rsidRDefault="00E238AE" w:rsidP="00E238AE">
            <w:pPr>
              <w:pStyle w:val="ae"/>
              <w:numPr>
                <w:ilvl w:val="0"/>
                <w:numId w:val="11"/>
              </w:numPr>
              <w:spacing w:after="0" w:line="240" w:lineRule="auto"/>
              <w:ind w:left="0" w:firstLine="0"/>
              <w:jc w:val="both"/>
              <w:rPr>
                <w:rFonts w:ascii="Times New Roman" w:hAnsi="Times New Roman"/>
                <w:color w:val="C00000"/>
                <w:sz w:val="24"/>
              </w:rPr>
            </w:pPr>
            <w:r w:rsidRPr="003445DF">
              <w:rPr>
                <w:rFonts w:ascii="Times New Roman" w:hAnsi="Times New Roman"/>
                <w:sz w:val="24"/>
              </w:rPr>
              <w:t>муниципальный бюджет – 95 989 049,19</w:t>
            </w:r>
          </w:p>
          <w:p w:rsidR="00E238AE" w:rsidRPr="003445DF" w:rsidRDefault="00E238AE" w:rsidP="00E238AE">
            <w:pPr>
              <w:pStyle w:val="ae"/>
              <w:numPr>
                <w:ilvl w:val="0"/>
                <w:numId w:val="11"/>
              </w:numPr>
              <w:spacing w:after="0" w:line="240" w:lineRule="auto"/>
              <w:ind w:left="0" w:firstLine="0"/>
              <w:jc w:val="both"/>
              <w:rPr>
                <w:rFonts w:ascii="Times New Roman" w:hAnsi="Times New Roman"/>
                <w:sz w:val="24"/>
              </w:rPr>
            </w:pPr>
            <w:r w:rsidRPr="003445DF">
              <w:rPr>
                <w:rFonts w:ascii="Times New Roman" w:hAnsi="Times New Roman"/>
                <w:sz w:val="24"/>
              </w:rPr>
              <w:lastRenderedPageBreak/>
              <w:t>внебюджетные средства – 2 992 788,14</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 xml:space="preserve">в 2021 г.: </w:t>
            </w:r>
          </w:p>
          <w:p w:rsidR="00E238AE" w:rsidRPr="003445DF" w:rsidRDefault="00E238AE" w:rsidP="00E238AE">
            <w:pPr>
              <w:pStyle w:val="ae"/>
              <w:numPr>
                <w:ilvl w:val="0"/>
                <w:numId w:val="11"/>
              </w:numPr>
              <w:spacing w:after="0" w:line="240" w:lineRule="auto"/>
              <w:ind w:left="0" w:firstLine="0"/>
              <w:jc w:val="both"/>
              <w:rPr>
                <w:rFonts w:ascii="Times New Roman" w:hAnsi="Times New Roman"/>
                <w:sz w:val="24"/>
              </w:rPr>
            </w:pPr>
            <w:r w:rsidRPr="003445DF">
              <w:rPr>
                <w:rFonts w:ascii="Times New Roman" w:hAnsi="Times New Roman"/>
                <w:sz w:val="24"/>
              </w:rPr>
              <w:t>муниципальный бюджет – 95 989 049,19</w:t>
            </w:r>
          </w:p>
          <w:p w:rsidR="00E238AE" w:rsidRPr="003445DF" w:rsidRDefault="00E238AE" w:rsidP="00E238AE">
            <w:pPr>
              <w:pStyle w:val="ae"/>
              <w:numPr>
                <w:ilvl w:val="0"/>
                <w:numId w:val="11"/>
              </w:numPr>
              <w:spacing w:after="0" w:line="240" w:lineRule="auto"/>
              <w:ind w:left="0" w:firstLine="0"/>
              <w:jc w:val="both"/>
              <w:rPr>
                <w:rFonts w:ascii="Times New Roman" w:hAnsi="Times New Roman"/>
                <w:sz w:val="24"/>
              </w:rPr>
            </w:pPr>
            <w:r w:rsidRPr="003445DF">
              <w:rPr>
                <w:rFonts w:ascii="Times New Roman" w:hAnsi="Times New Roman"/>
                <w:sz w:val="24"/>
              </w:rPr>
              <w:t>внебюджетные средства – 2 996 927,60</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 xml:space="preserve">в 2022 г.: </w:t>
            </w:r>
          </w:p>
          <w:p w:rsidR="00E238AE" w:rsidRPr="003445DF" w:rsidRDefault="00E238AE" w:rsidP="00E238AE">
            <w:pPr>
              <w:pStyle w:val="ae"/>
              <w:numPr>
                <w:ilvl w:val="0"/>
                <w:numId w:val="11"/>
              </w:numPr>
              <w:spacing w:after="0" w:line="240" w:lineRule="auto"/>
              <w:jc w:val="both"/>
              <w:rPr>
                <w:rFonts w:ascii="Times New Roman" w:hAnsi="Times New Roman"/>
                <w:sz w:val="24"/>
              </w:rPr>
            </w:pPr>
            <w:r w:rsidRPr="003445DF">
              <w:rPr>
                <w:rFonts w:ascii="Times New Roman" w:hAnsi="Times New Roman"/>
                <w:sz w:val="24"/>
              </w:rPr>
              <w:t>муниципальный бюджет – 95 989 049,19</w:t>
            </w:r>
          </w:p>
          <w:p w:rsidR="00E238AE" w:rsidRPr="003445DF" w:rsidRDefault="00E238AE" w:rsidP="00E238AE">
            <w:pPr>
              <w:pStyle w:val="ae"/>
              <w:numPr>
                <w:ilvl w:val="0"/>
                <w:numId w:val="11"/>
              </w:numPr>
              <w:spacing w:after="0" w:line="240" w:lineRule="auto"/>
              <w:jc w:val="both"/>
              <w:rPr>
                <w:rFonts w:ascii="Times New Roman" w:hAnsi="Times New Roman"/>
                <w:sz w:val="24"/>
              </w:rPr>
            </w:pPr>
            <w:r w:rsidRPr="003445DF">
              <w:rPr>
                <w:rFonts w:ascii="Times New Roman" w:hAnsi="Times New Roman"/>
                <w:sz w:val="24"/>
              </w:rPr>
              <w:t>внебюджетные средства – 2 996 927,60</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 xml:space="preserve">в 2023 г.: </w:t>
            </w:r>
          </w:p>
          <w:p w:rsidR="00E238AE" w:rsidRPr="003445DF" w:rsidRDefault="00E238AE" w:rsidP="00E238AE">
            <w:pPr>
              <w:pStyle w:val="ae"/>
              <w:numPr>
                <w:ilvl w:val="0"/>
                <w:numId w:val="11"/>
              </w:numPr>
              <w:spacing w:after="0" w:line="240" w:lineRule="auto"/>
              <w:jc w:val="both"/>
              <w:rPr>
                <w:rFonts w:ascii="Times New Roman" w:hAnsi="Times New Roman"/>
                <w:sz w:val="24"/>
              </w:rPr>
            </w:pPr>
            <w:r w:rsidRPr="003445DF">
              <w:rPr>
                <w:rFonts w:ascii="Times New Roman" w:hAnsi="Times New Roman"/>
                <w:sz w:val="24"/>
              </w:rPr>
              <w:t>муниципальный бюджет – 95 989 049,19</w:t>
            </w:r>
          </w:p>
          <w:p w:rsidR="00E238AE" w:rsidRPr="003445DF" w:rsidRDefault="00E238AE" w:rsidP="00E238AE">
            <w:pPr>
              <w:pStyle w:val="ae"/>
              <w:numPr>
                <w:ilvl w:val="0"/>
                <w:numId w:val="11"/>
              </w:numPr>
              <w:spacing w:after="0" w:line="240" w:lineRule="auto"/>
              <w:jc w:val="both"/>
              <w:rPr>
                <w:rFonts w:ascii="Times New Roman" w:hAnsi="Times New Roman"/>
                <w:sz w:val="24"/>
              </w:rPr>
            </w:pPr>
            <w:r w:rsidRPr="003445DF">
              <w:rPr>
                <w:rFonts w:ascii="Times New Roman" w:hAnsi="Times New Roman"/>
                <w:sz w:val="24"/>
              </w:rPr>
              <w:t>внебюджетные средства – 2 996 927,60</w:t>
            </w: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 xml:space="preserve">в 2024 г.: </w:t>
            </w:r>
          </w:p>
          <w:p w:rsidR="00E238AE" w:rsidRPr="003445DF" w:rsidRDefault="00E238AE" w:rsidP="00E238AE">
            <w:pPr>
              <w:pStyle w:val="ae"/>
              <w:numPr>
                <w:ilvl w:val="0"/>
                <w:numId w:val="11"/>
              </w:numPr>
              <w:spacing w:after="0" w:line="240" w:lineRule="auto"/>
              <w:jc w:val="both"/>
              <w:rPr>
                <w:rFonts w:ascii="Times New Roman" w:hAnsi="Times New Roman"/>
                <w:sz w:val="24"/>
              </w:rPr>
            </w:pPr>
            <w:r w:rsidRPr="003445DF">
              <w:rPr>
                <w:rFonts w:ascii="Times New Roman" w:hAnsi="Times New Roman"/>
                <w:sz w:val="24"/>
              </w:rPr>
              <w:t>муниципальный бюджет – 95 989 049,19</w:t>
            </w:r>
          </w:p>
          <w:p w:rsidR="00E238AE" w:rsidRPr="003445DF" w:rsidRDefault="00E238AE" w:rsidP="00E238AE">
            <w:pPr>
              <w:pStyle w:val="ae"/>
              <w:numPr>
                <w:ilvl w:val="0"/>
                <w:numId w:val="11"/>
              </w:numPr>
              <w:spacing w:after="0" w:line="240" w:lineRule="auto"/>
              <w:jc w:val="both"/>
              <w:rPr>
                <w:rFonts w:ascii="Times New Roman" w:hAnsi="Times New Roman"/>
                <w:sz w:val="24"/>
              </w:rPr>
            </w:pPr>
            <w:r w:rsidRPr="003445DF">
              <w:rPr>
                <w:rFonts w:ascii="Times New Roman" w:hAnsi="Times New Roman"/>
                <w:sz w:val="24"/>
              </w:rPr>
              <w:t>внебюджетные средства – 2 996 927,60</w:t>
            </w:r>
          </w:p>
          <w:p w:rsidR="00E238AE" w:rsidRPr="003445DF" w:rsidRDefault="00E238AE" w:rsidP="005F71EA">
            <w:pPr>
              <w:pStyle w:val="ae"/>
              <w:ind w:left="0"/>
              <w:jc w:val="both"/>
              <w:rPr>
                <w:rFonts w:ascii="Times New Roman" w:hAnsi="Times New Roman"/>
                <w:sz w:val="24"/>
              </w:rPr>
            </w:pPr>
          </w:p>
          <w:p w:rsidR="00E238AE" w:rsidRPr="003445DF" w:rsidRDefault="00E238AE" w:rsidP="005F71EA">
            <w:pPr>
              <w:jc w:val="both"/>
              <w:rPr>
                <w:rFonts w:ascii="Times New Roman" w:hAnsi="Times New Roman" w:cs="Times New Roman"/>
                <w:sz w:val="24"/>
              </w:rPr>
            </w:pPr>
            <w:r w:rsidRPr="003445DF">
              <w:rPr>
                <w:rFonts w:ascii="Times New Roman" w:hAnsi="Times New Roman" w:cs="Times New Roman"/>
                <w:sz w:val="24"/>
              </w:rPr>
              <w:t>Источники финансирования Программы:</w:t>
            </w:r>
          </w:p>
          <w:p w:rsidR="00E238AE" w:rsidRPr="003445DF" w:rsidRDefault="00E238AE" w:rsidP="00E238AE">
            <w:pPr>
              <w:pStyle w:val="ae"/>
              <w:numPr>
                <w:ilvl w:val="0"/>
                <w:numId w:val="14"/>
              </w:numPr>
              <w:spacing w:after="0" w:line="240" w:lineRule="auto"/>
              <w:ind w:left="0" w:firstLine="0"/>
              <w:jc w:val="both"/>
              <w:rPr>
                <w:rFonts w:ascii="Times New Roman" w:hAnsi="Times New Roman"/>
                <w:sz w:val="24"/>
              </w:rPr>
            </w:pPr>
            <w:r w:rsidRPr="003445DF">
              <w:rPr>
                <w:rFonts w:ascii="Times New Roman" w:hAnsi="Times New Roman"/>
                <w:sz w:val="24"/>
              </w:rPr>
              <w:t xml:space="preserve">федеральный бюджет; </w:t>
            </w:r>
          </w:p>
          <w:p w:rsidR="00E238AE" w:rsidRPr="003445DF" w:rsidRDefault="00E238AE" w:rsidP="00E238AE">
            <w:pPr>
              <w:pStyle w:val="ae"/>
              <w:numPr>
                <w:ilvl w:val="0"/>
                <w:numId w:val="14"/>
              </w:numPr>
              <w:spacing w:after="0" w:line="240" w:lineRule="auto"/>
              <w:ind w:left="0" w:firstLine="0"/>
              <w:jc w:val="both"/>
              <w:rPr>
                <w:rFonts w:ascii="Times New Roman" w:hAnsi="Times New Roman"/>
                <w:sz w:val="24"/>
              </w:rPr>
            </w:pPr>
            <w:r w:rsidRPr="003445DF">
              <w:rPr>
                <w:rFonts w:ascii="Times New Roman" w:hAnsi="Times New Roman"/>
                <w:sz w:val="24"/>
              </w:rPr>
              <w:t>областной бюджет;</w:t>
            </w:r>
          </w:p>
          <w:p w:rsidR="00E238AE" w:rsidRPr="003445DF" w:rsidRDefault="00E238AE" w:rsidP="00E238AE">
            <w:pPr>
              <w:pStyle w:val="ae"/>
              <w:numPr>
                <w:ilvl w:val="0"/>
                <w:numId w:val="13"/>
              </w:numPr>
              <w:spacing w:after="0" w:line="240" w:lineRule="auto"/>
              <w:ind w:left="0" w:firstLine="0"/>
              <w:jc w:val="both"/>
              <w:rPr>
                <w:rFonts w:ascii="Times New Roman" w:hAnsi="Times New Roman"/>
                <w:sz w:val="24"/>
              </w:rPr>
            </w:pPr>
            <w:r w:rsidRPr="003445DF">
              <w:rPr>
                <w:rFonts w:ascii="Times New Roman" w:hAnsi="Times New Roman"/>
                <w:sz w:val="24"/>
              </w:rPr>
              <w:t xml:space="preserve">средства бюджета муниципального образования – городской округ город Касимов; </w:t>
            </w:r>
          </w:p>
          <w:p w:rsidR="00E238AE" w:rsidRPr="003445DF" w:rsidRDefault="00E238AE" w:rsidP="00E238AE">
            <w:pPr>
              <w:pStyle w:val="ae"/>
              <w:numPr>
                <w:ilvl w:val="0"/>
                <w:numId w:val="13"/>
              </w:numPr>
              <w:spacing w:after="0" w:line="240" w:lineRule="auto"/>
              <w:ind w:left="0" w:firstLine="0"/>
              <w:jc w:val="both"/>
              <w:rPr>
                <w:rFonts w:ascii="Times New Roman" w:hAnsi="Times New Roman"/>
                <w:sz w:val="24"/>
              </w:rPr>
            </w:pPr>
            <w:r w:rsidRPr="003445DF">
              <w:rPr>
                <w:rFonts w:ascii="Times New Roman" w:hAnsi="Times New Roman"/>
                <w:sz w:val="24"/>
              </w:rPr>
              <w:t>внебюджетные средства.</w:t>
            </w:r>
          </w:p>
        </w:tc>
      </w:tr>
      <w:tr w:rsidR="00E238AE" w:rsidRPr="003445DF" w:rsidTr="005F71EA">
        <w:tc>
          <w:tcPr>
            <w:tcW w:w="3085" w:type="dxa"/>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lastRenderedPageBreak/>
              <w:t>Ожидаемые результаты реализации программы</w:t>
            </w:r>
          </w:p>
        </w:tc>
        <w:tc>
          <w:tcPr>
            <w:tcW w:w="6486" w:type="dxa"/>
          </w:tcPr>
          <w:p w:rsidR="00E238AE" w:rsidRPr="003445DF" w:rsidRDefault="00E238AE" w:rsidP="00E238AE">
            <w:pPr>
              <w:pStyle w:val="ae"/>
              <w:numPr>
                <w:ilvl w:val="0"/>
                <w:numId w:val="12"/>
              </w:numPr>
              <w:tabs>
                <w:tab w:val="left" w:pos="317"/>
              </w:tabs>
              <w:spacing w:after="0" w:line="240" w:lineRule="auto"/>
              <w:ind w:left="0" w:firstLine="34"/>
              <w:rPr>
                <w:rFonts w:ascii="Times New Roman" w:hAnsi="Times New Roman"/>
                <w:sz w:val="24"/>
                <w:szCs w:val="24"/>
              </w:rPr>
            </w:pPr>
            <w:r w:rsidRPr="003445DF">
              <w:rPr>
                <w:rFonts w:ascii="Times New Roman" w:hAnsi="Times New Roman"/>
                <w:sz w:val="24"/>
                <w:szCs w:val="24"/>
              </w:rPr>
              <w:t>Улучшение качества предоставляемых услуг, </w:t>
            </w:r>
          </w:p>
          <w:p w:rsidR="00E238AE" w:rsidRPr="003445DF" w:rsidRDefault="00E238AE" w:rsidP="005F71EA">
            <w:pPr>
              <w:pStyle w:val="ae"/>
              <w:tabs>
                <w:tab w:val="left" w:pos="317"/>
              </w:tabs>
              <w:ind w:left="0" w:firstLine="34"/>
              <w:rPr>
                <w:rFonts w:ascii="Times New Roman" w:hAnsi="Times New Roman"/>
                <w:sz w:val="24"/>
                <w:szCs w:val="24"/>
              </w:rPr>
            </w:pPr>
            <w:r w:rsidRPr="003445DF">
              <w:rPr>
                <w:rFonts w:ascii="Times New Roman" w:hAnsi="Times New Roman"/>
                <w:sz w:val="24"/>
                <w:szCs w:val="24"/>
              </w:rPr>
              <w:t>повышение уровня удовлетворенности населения муниципального образования качеством предоставления муниципальных услуг в сфере культуры.</w:t>
            </w:r>
          </w:p>
          <w:p w:rsidR="00E238AE" w:rsidRPr="003445DF" w:rsidRDefault="00E238AE" w:rsidP="00E238AE">
            <w:pPr>
              <w:pStyle w:val="ae"/>
              <w:numPr>
                <w:ilvl w:val="0"/>
                <w:numId w:val="12"/>
              </w:numPr>
              <w:tabs>
                <w:tab w:val="left" w:pos="317"/>
              </w:tabs>
              <w:spacing w:after="0" w:line="240" w:lineRule="auto"/>
              <w:ind w:left="0" w:firstLine="34"/>
              <w:rPr>
                <w:rFonts w:ascii="Times New Roman" w:hAnsi="Times New Roman"/>
                <w:sz w:val="24"/>
                <w:szCs w:val="24"/>
              </w:rPr>
            </w:pPr>
            <w:r w:rsidRPr="003445DF">
              <w:rPr>
                <w:rFonts w:ascii="Times New Roman" w:hAnsi="Times New Roman"/>
                <w:sz w:val="24"/>
                <w:szCs w:val="24"/>
              </w:rPr>
              <w:t>Расширение спектра предоставляемых услуг населению, увеличение числа клубных формирований и участников в них. </w:t>
            </w:r>
          </w:p>
          <w:p w:rsidR="00E238AE" w:rsidRPr="003445DF" w:rsidRDefault="00E238AE" w:rsidP="00E238AE">
            <w:pPr>
              <w:pStyle w:val="ae"/>
              <w:numPr>
                <w:ilvl w:val="0"/>
                <w:numId w:val="12"/>
              </w:numPr>
              <w:tabs>
                <w:tab w:val="left" w:pos="317"/>
              </w:tabs>
              <w:spacing w:after="0" w:line="240" w:lineRule="auto"/>
              <w:ind w:left="0" w:firstLine="34"/>
              <w:rPr>
                <w:rFonts w:ascii="Times New Roman" w:hAnsi="Times New Roman"/>
                <w:sz w:val="24"/>
                <w:szCs w:val="24"/>
              </w:rPr>
            </w:pPr>
            <w:r w:rsidRPr="003445DF">
              <w:rPr>
                <w:rFonts w:ascii="Times New Roman" w:hAnsi="Times New Roman"/>
                <w:sz w:val="24"/>
                <w:szCs w:val="24"/>
              </w:rPr>
              <w:t>Увеличение количества мероприятий и числа их зрителей</w:t>
            </w:r>
          </w:p>
          <w:p w:rsidR="00E238AE" w:rsidRPr="003445DF" w:rsidRDefault="00E238AE" w:rsidP="00E238AE">
            <w:pPr>
              <w:pStyle w:val="ae"/>
              <w:numPr>
                <w:ilvl w:val="0"/>
                <w:numId w:val="12"/>
              </w:numPr>
              <w:tabs>
                <w:tab w:val="left" w:pos="317"/>
              </w:tabs>
              <w:spacing w:after="0" w:line="240" w:lineRule="auto"/>
              <w:ind w:left="0" w:firstLine="34"/>
              <w:rPr>
                <w:rFonts w:ascii="Times New Roman" w:hAnsi="Times New Roman"/>
                <w:sz w:val="24"/>
                <w:szCs w:val="24"/>
              </w:rPr>
            </w:pPr>
            <w:r w:rsidRPr="003445DF">
              <w:rPr>
                <w:rFonts w:ascii="Times New Roman" w:hAnsi="Times New Roman"/>
                <w:sz w:val="24"/>
                <w:szCs w:val="24"/>
              </w:rPr>
              <w:t> Увеличение доли представленных зрителю музейных фондов, увеличение числа посетителей музея.</w:t>
            </w:r>
          </w:p>
          <w:p w:rsidR="00E238AE" w:rsidRPr="003445DF" w:rsidRDefault="00E238AE" w:rsidP="00E238AE">
            <w:pPr>
              <w:pStyle w:val="ae"/>
              <w:numPr>
                <w:ilvl w:val="0"/>
                <w:numId w:val="12"/>
              </w:numPr>
              <w:tabs>
                <w:tab w:val="left" w:pos="317"/>
              </w:tabs>
              <w:spacing w:after="0" w:line="240" w:lineRule="auto"/>
              <w:ind w:left="0" w:firstLine="34"/>
              <w:rPr>
                <w:rFonts w:ascii="Times New Roman" w:hAnsi="Times New Roman"/>
                <w:sz w:val="24"/>
                <w:szCs w:val="24"/>
              </w:rPr>
            </w:pPr>
            <w:r w:rsidRPr="003445DF">
              <w:rPr>
                <w:rFonts w:ascii="Times New Roman" w:hAnsi="Times New Roman"/>
                <w:sz w:val="24"/>
                <w:szCs w:val="24"/>
              </w:rPr>
              <w:t>Увеличение количества пользователей сети библиотечного обслуживания, улучшение качества предоставляемых услуг. </w:t>
            </w:r>
          </w:p>
          <w:p w:rsidR="00E238AE" w:rsidRPr="003445DF" w:rsidRDefault="00E238AE" w:rsidP="00E238AE">
            <w:pPr>
              <w:pStyle w:val="ae"/>
              <w:numPr>
                <w:ilvl w:val="0"/>
                <w:numId w:val="12"/>
              </w:numPr>
              <w:tabs>
                <w:tab w:val="left" w:pos="317"/>
                <w:tab w:val="left" w:pos="590"/>
              </w:tabs>
              <w:spacing w:after="0" w:line="240" w:lineRule="auto"/>
              <w:ind w:left="0" w:firstLine="34"/>
              <w:rPr>
                <w:rFonts w:ascii="Times New Roman" w:hAnsi="Times New Roman"/>
                <w:sz w:val="24"/>
                <w:szCs w:val="24"/>
              </w:rPr>
            </w:pPr>
            <w:r w:rsidRPr="003445DF">
              <w:rPr>
                <w:rFonts w:ascii="Times New Roman" w:hAnsi="Times New Roman"/>
                <w:sz w:val="24"/>
                <w:szCs w:val="24"/>
              </w:rPr>
              <w:t>Повышение туристической привлекательности г. Касимова, увеличение туристического потока на 1% ежегодно.</w:t>
            </w:r>
          </w:p>
        </w:tc>
      </w:tr>
      <w:tr w:rsidR="00E238AE" w:rsidRPr="003445DF" w:rsidTr="005F71EA">
        <w:tc>
          <w:tcPr>
            <w:tcW w:w="3085" w:type="dxa"/>
          </w:tcPr>
          <w:p w:rsidR="00E238AE" w:rsidRPr="003445DF" w:rsidRDefault="00E238AE" w:rsidP="005F71EA">
            <w:pPr>
              <w:spacing w:line="240" w:lineRule="auto"/>
              <w:rPr>
                <w:rFonts w:ascii="Times New Roman" w:eastAsia="Calibri" w:hAnsi="Times New Roman" w:cs="Times New Roman"/>
                <w:sz w:val="24"/>
              </w:rPr>
            </w:pPr>
            <w:r w:rsidRPr="003445DF">
              <w:rPr>
                <w:rFonts w:ascii="Times New Roman" w:eastAsia="Calibri" w:hAnsi="Times New Roman" w:cs="Times New Roman"/>
                <w:sz w:val="24"/>
              </w:rPr>
              <w:t>Показатели социально-экономической эффективности</w:t>
            </w:r>
          </w:p>
          <w:p w:rsidR="00E238AE" w:rsidRPr="003445DF" w:rsidRDefault="00E238AE" w:rsidP="005F71EA">
            <w:pPr>
              <w:rPr>
                <w:rFonts w:ascii="Times New Roman" w:hAnsi="Times New Roman" w:cs="Times New Roman"/>
                <w:sz w:val="24"/>
              </w:rPr>
            </w:pPr>
          </w:p>
        </w:tc>
        <w:tc>
          <w:tcPr>
            <w:tcW w:w="6486" w:type="dxa"/>
          </w:tcPr>
          <w:p w:rsidR="00E238AE" w:rsidRPr="003445DF" w:rsidRDefault="00E238AE" w:rsidP="005F71EA">
            <w:pPr>
              <w:spacing w:line="240" w:lineRule="auto"/>
              <w:rPr>
                <w:rFonts w:ascii="Times New Roman" w:hAnsi="Times New Roman" w:cs="Times New Roman"/>
                <w:sz w:val="24"/>
                <w:lang w:eastAsia="en-US"/>
              </w:rPr>
            </w:pPr>
            <w:r w:rsidRPr="003445DF">
              <w:rPr>
                <w:rFonts w:ascii="Times New Roman" w:hAnsi="Times New Roman" w:cs="Times New Roman"/>
                <w:sz w:val="24"/>
                <w:lang w:eastAsia="en-US"/>
              </w:rPr>
              <w:t>Повышением эффективности бюджетных расходов и создания условий для повышения качества бюджетного планирования в сфере культуры будет 100% выполнение мероприятий Программы.</w:t>
            </w:r>
          </w:p>
        </w:tc>
      </w:tr>
    </w:tbl>
    <w:p w:rsidR="00E238AE" w:rsidRPr="003445DF" w:rsidRDefault="00E238AE" w:rsidP="00E238AE">
      <w:pPr>
        <w:spacing w:line="240" w:lineRule="auto"/>
        <w:ind w:left="360"/>
        <w:jc w:val="center"/>
        <w:rPr>
          <w:rFonts w:ascii="Times New Roman" w:eastAsia="Calibri" w:hAnsi="Times New Roman" w:cs="Times New Roman"/>
          <w:b/>
          <w:sz w:val="24"/>
          <w:lang w:eastAsia="en-US"/>
        </w:rPr>
      </w:pPr>
    </w:p>
    <w:p w:rsidR="00E238AE" w:rsidRPr="003445DF" w:rsidRDefault="00E238AE" w:rsidP="00E238AE">
      <w:pPr>
        <w:spacing w:line="240" w:lineRule="auto"/>
        <w:ind w:left="360"/>
        <w:jc w:val="center"/>
        <w:rPr>
          <w:rFonts w:ascii="Times New Roman" w:eastAsia="Calibri" w:hAnsi="Times New Roman" w:cs="Times New Roman"/>
          <w:b/>
          <w:sz w:val="24"/>
          <w:lang w:eastAsia="en-US"/>
        </w:rPr>
      </w:pPr>
    </w:p>
    <w:p w:rsidR="00E238AE" w:rsidRDefault="00E238AE" w:rsidP="00E238AE">
      <w:pPr>
        <w:spacing w:line="240" w:lineRule="auto"/>
        <w:ind w:left="360"/>
        <w:jc w:val="center"/>
        <w:rPr>
          <w:rFonts w:ascii="Times New Roman" w:eastAsia="Calibri" w:hAnsi="Times New Roman" w:cs="Times New Roman"/>
          <w:b/>
          <w:sz w:val="24"/>
          <w:lang w:eastAsia="en-US"/>
        </w:rPr>
      </w:pPr>
    </w:p>
    <w:p w:rsidR="009F0E4F" w:rsidRDefault="009F0E4F" w:rsidP="00E238AE">
      <w:pPr>
        <w:spacing w:line="240" w:lineRule="auto"/>
        <w:ind w:left="360"/>
        <w:jc w:val="center"/>
        <w:rPr>
          <w:rFonts w:ascii="Times New Roman" w:eastAsia="Calibri" w:hAnsi="Times New Roman" w:cs="Times New Roman"/>
          <w:b/>
          <w:sz w:val="24"/>
          <w:lang w:eastAsia="en-US"/>
        </w:rPr>
      </w:pPr>
    </w:p>
    <w:p w:rsidR="009F0E4F" w:rsidRDefault="009F0E4F" w:rsidP="00E238AE">
      <w:pPr>
        <w:spacing w:line="240" w:lineRule="auto"/>
        <w:ind w:left="360"/>
        <w:jc w:val="center"/>
        <w:rPr>
          <w:rFonts w:ascii="Times New Roman" w:eastAsia="Calibri" w:hAnsi="Times New Roman" w:cs="Times New Roman"/>
          <w:b/>
          <w:sz w:val="24"/>
          <w:lang w:eastAsia="en-US"/>
        </w:rPr>
      </w:pPr>
    </w:p>
    <w:p w:rsidR="009F0E4F" w:rsidRDefault="009F0E4F" w:rsidP="00E238AE">
      <w:pPr>
        <w:spacing w:line="240" w:lineRule="auto"/>
        <w:ind w:left="360"/>
        <w:jc w:val="center"/>
        <w:rPr>
          <w:rFonts w:ascii="Times New Roman" w:eastAsia="Calibri" w:hAnsi="Times New Roman" w:cs="Times New Roman"/>
          <w:b/>
          <w:sz w:val="24"/>
          <w:lang w:eastAsia="en-US"/>
        </w:rPr>
      </w:pPr>
    </w:p>
    <w:p w:rsidR="009F0E4F" w:rsidRDefault="009F0E4F" w:rsidP="00E238AE">
      <w:pPr>
        <w:spacing w:line="240" w:lineRule="auto"/>
        <w:ind w:left="360"/>
        <w:jc w:val="center"/>
        <w:rPr>
          <w:rFonts w:ascii="Times New Roman" w:eastAsia="Calibri" w:hAnsi="Times New Roman" w:cs="Times New Roman"/>
          <w:b/>
          <w:sz w:val="24"/>
          <w:lang w:eastAsia="en-US"/>
        </w:rPr>
      </w:pPr>
    </w:p>
    <w:p w:rsidR="009F0E4F" w:rsidRDefault="009F0E4F" w:rsidP="00E238AE">
      <w:pPr>
        <w:spacing w:line="240" w:lineRule="auto"/>
        <w:ind w:left="360"/>
        <w:jc w:val="center"/>
        <w:rPr>
          <w:rFonts w:ascii="Times New Roman" w:eastAsia="Calibri" w:hAnsi="Times New Roman" w:cs="Times New Roman"/>
          <w:b/>
          <w:sz w:val="24"/>
          <w:lang w:eastAsia="en-US"/>
        </w:rPr>
      </w:pPr>
    </w:p>
    <w:p w:rsidR="009F0E4F" w:rsidRDefault="009F0E4F" w:rsidP="00E238AE">
      <w:pPr>
        <w:spacing w:line="240" w:lineRule="auto"/>
        <w:ind w:left="360"/>
        <w:jc w:val="center"/>
        <w:rPr>
          <w:rFonts w:ascii="Times New Roman" w:eastAsia="Calibri" w:hAnsi="Times New Roman" w:cs="Times New Roman"/>
          <w:b/>
          <w:sz w:val="24"/>
          <w:lang w:eastAsia="en-US"/>
        </w:rPr>
      </w:pPr>
    </w:p>
    <w:p w:rsidR="00E238AE" w:rsidRPr="003445DF" w:rsidRDefault="00E238AE" w:rsidP="00E238AE">
      <w:pPr>
        <w:numPr>
          <w:ilvl w:val="0"/>
          <w:numId w:val="1"/>
        </w:numPr>
        <w:tabs>
          <w:tab w:val="clear" w:pos="709"/>
        </w:tabs>
        <w:suppressAutoHyphens w:val="0"/>
        <w:spacing w:line="240" w:lineRule="auto"/>
        <w:jc w:val="center"/>
        <w:rPr>
          <w:rFonts w:ascii="Times New Roman" w:eastAsia="Calibri" w:hAnsi="Times New Roman" w:cs="Times New Roman"/>
          <w:b/>
          <w:sz w:val="24"/>
          <w:lang w:eastAsia="en-US"/>
        </w:rPr>
      </w:pPr>
      <w:r w:rsidRPr="003445DF">
        <w:rPr>
          <w:rFonts w:ascii="Times New Roman" w:eastAsia="Calibri" w:hAnsi="Times New Roman" w:cs="Times New Roman"/>
          <w:b/>
          <w:sz w:val="24"/>
          <w:lang w:eastAsia="en-US"/>
        </w:rPr>
        <w:lastRenderedPageBreak/>
        <w:t>Характеристика проблемы, решение которой осуществляется путем реализации Программы</w:t>
      </w:r>
    </w:p>
    <w:p w:rsidR="00E238AE" w:rsidRPr="003445DF" w:rsidRDefault="00E238AE" w:rsidP="00E238AE">
      <w:pPr>
        <w:spacing w:line="240" w:lineRule="auto"/>
        <w:ind w:left="720"/>
        <w:rPr>
          <w:rFonts w:ascii="Times New Roman" w:eastAsia="Calibri" w:hAnsi="Times New Roman" w:cs="Times New Roman"/>
          <w:b/>
          <w:sz w:val="24"/>
          <w:lang w:eastAsia="en-US"/>
        </w:rPr>
      </w:pPr>
    </w:p>
    <w:p w:rsidR="00E238AE" w:rsidRPr="003445DF" w:rsidRDefault="00E238AE" w:rsidP="00E238AE">
      <w:pPr>
        <w:pStyle w:val="a3"/>
        <w:tabs>
          <w:tab w:val="left" w:pos="851"/>
        </w:tabs>
        <w:ind w:firstLine="567"/>
        <w:jc w:val="both"/>
        <w:rPr>
          <w:rFonts w:eastAsia="Calibri" w:cs="Times New Roman"/>
          <w:szCs w:val="24"/>
        </w:rPr>
      </w:pPr>
      <w:r w:rsidRPr="003445DF">
        <w:rPr>
          <w:rFonts w:eastAsia="Calibri" w:cs="Times New Roman"/>
          <w:szCs w:val="24"/>
        </w:rPr>
        <w:t>Город Касимов обладает богатейшим историко-культурным потенциалом. Касимов по праву считается жемчужиной Мещерского края. У города богатое историческое прошлое: слияние на его территории двух культур, уникальные объекты культурного наследия, сложившиеся  многовековые традиции – дают основу развития культуры в современных условиях.</w:t>
      </w:r>
    </w:p>
    <w:p w:rsidR="00E238AE" w:rsidRPr="003445DF" w:rsidRDefault="00E238AE" w:rsidP="00E238AE">
      <w:pPr>
        <w:pStyle w:val="a3"/>
        <w:tabs>
          <w:tab w:val="left" w:pos="851"/>
        </w:tabs>
        <w:ind w:firstLine="567"/>
        <w:jc w:val="both"/>
        <w:rPr>
          <w:rFonts w:eastAsia="Calibri" w:cs="Times New Roman"/>
          <w:szCs w:val="24"/>
        </w:rPr>
      </w:pPr>
      <w:r w:rsidRPr="003445DF">
        <w:rPr>
          <w:rFonts w:eastAsia="Calibri" w:cs="Times New Roman"/>
          <w:szCs w:val="24"/>
        </w:rPr>
        <w:t>Выделяются следующие проблемы в сфере культуры, решение которых будет осуществлено  путем реализации Программы:</w:t>
      </w:r>
    </w:p>
    <w:p w:rsidR="00E238AE" w:rsidRPr="003445DF" w:rsidRDefault="00E238AE" w:rsidP="00E238AE">
      <w:pPr>
        <w:pStyle w:val="aa"/>
        <w:numPr>
          <w:ilvl w:val="0"/>
          <w:numId w:val="20"/>
        </w:numPr>
        <w:tabs>
          <w:tab w:val="left" w:pos="851"/>
        </w:tabs>
        <w:ind w:left="0" w:firstLine="567"/>
        <w:rPr>
          <w:color w:val="FF0000"/>
        </w:rPr>
      </w:pPr>
      <w:r w:rsidRPr="003445DF">
        <w:rPr>
          <w:rFonts w:eastAsia="Calibri"/>
        </w:rPr>
        <w:t>Проблемы в области музейного дела.</w:t>
      </w:r>
    </w:p>
    <w:p w:rsidR="00E238AE" w:rsidRPr="003445DF" w:rsidRDefault="00E238AE" w:rsidP="00E238AE">
      <w:pPr>
        <w:pStyle w:val="aa"/>
        <w:tabs>
          <w:tab w:val="left" w:pos="851"/>
        </w:tabs>
        <w:ind w:firstLine="567"/>
        <w:jc w:val="both"/>
      </w:pPr>
      <w:r w:rsidRPr="003445DF">
        <w:t xml:space="preserve">В настоящее время решается вопрос о размещении фондов музея-заповедника в современном фондохранилище. Ведется подготовка к переводу фондохранилища музея-заповедника в здание корпуса торговых рядов. </w:t>
      </w:r>
    </w:p>
    <w:p w:rsidR="00E238AE" w:rsidRPr="003445DF" w:rsidRDefault="00E238AE" w:rsidP="00E238AE">
      <w:pPr>
        <w:pStyle w:val="aa"/>
        <w:tabs>
          <w:tab w:val="left" w:pos="851"/>
        </w:tabs>
        <w:ind w:firstLine="567"/>
        <w:jc w:val="both"/>
      </w:pPr>
      <w:r w:rsidRPr="003445DF">
        <w:t xml:space="preserve">Также необходимо обеспечить материально-техническое оснащение музейной деятельности. Речь идет об увеличении средств обеспечения сохранности предметов, фондового оборудования, стеллажей, сейфов, измерительных приборов, без которых невозможно автоматизировать учет, оцифровывать музейные предметы, внедрять современные методики учета культурных ценностей. </w:t>
      </w:r>
    </w:p>
    <w:p w:rsidR="00E238AE" w:rsidRPr="003445DF" w:rsidRDefault="00E238AE" w:rsidP="00E238AE">
      <w:pPr>
        <w:pStyle w:val="aa"/>
        <w:tabs>
          <w:tab w:val="left" w:pos="851"/>
        </w:tabs>
        <w:ind w:firstLine="567"/>
        <w:jc w:val="both"/>
      </w:pPr>
    </w:p>
    <w:p w:rsidR="00E238AE" w:rsidRPr="003445DF" w:rsidRDefault="00E238AE" w:rsidP="00E238AE">
      <w:pPr>
        <w:pStyle w:val="aa"/>
        <w:tabs>
          <w:tab w:val="left" w:pos="851"/>
        </w:tabs>
        <w:ind w:firstLine="567"/>
        <w:jc w:val="both"/>
      </w:pPr>
      <w:r w:rsidRPr="003445DF">
        <w:t>Проведение мероприятий позволит создать оптимальные условия для совершенствования деятельности музея, обеспечения сохранности и безопасности музейного фонда</w:t>
      </w:r>
    </w:p>
    <w:p w:rsidR="00E238AE" w:rsidRPr="003445DF" w:rsidRDefault="00E238AE" w:rsidP="00E238AE">
      <w:pPr>
        <w:pStyle w:val="a3"/>
        <w:numPr>
          <w:ilvl w:val="0"/>
          <w:numId w:val="20"/>
        </w:numPr>
        <w:tabs>
          <w:tab w:val="left" w:pos="851"/>
        </w:tabs>
        <w:ind w:left="0" w:firstLine="567"/>
        <w:jc w:val="both"/>
        <w:rPr>
          <w:rFonts w:eastAsia="Calibri" w:cs="Times New Roman"/>
          <w:szCs w:val="24"/>
        </w:rPr>
      </w:pPr>
      <w:r w:rsidRPr="003445DF">
        <w:rPr>
          <w:rFonts w:eastAsia="Calibri" w:cs="Times New Roman"/>
          <w:szCs w:val="24"/>
        </w:rPr>
        <w:t>Проблемы в области искусства и народного творчества.</w:t>
      </w:r>
    </w:p>
    <w:p w:rsidR="00E238AE" w:rsidRPr="003445DF" w:rsidRDefault="00E238AE" w:rsidP="00E238AE">
      <w:pPr>
        <w:tabs>
          <w:tab w:val="left" w:pos="851"/>
        </w:tabs>
        <w:spacing w:line="240" w:lineRule="auto"/>
        <w:ind w:firstLine="567"/>
        <w:jc w:val="both"/>
        <w:rPr>
          <w:rFonts w:ascii="Times New Roman" w:eastAsia="Calibri" w:hAnsi="Times New Roman" w:cs="Times New Roman"/>
          <w:sz w:val="24"/>
        </w:rPr>
      </w:pPr>
    </w:p>
    <w:p w:rsidR="00E238AE" w:rsidRPr="003445DF" w:rsidRDefault="00E238AE" w:rsidP="00E238AE">
      <w:pPr>
        <w:tabs>
          <w:tab w:val="left" w:pos="851"/>
        </w:tabs>
        <w:spacing w:line="240" w:lineRule="auto"/>
        <w:ind w:firstLine="567"/>
        <w:jc w:val="both"/>
        <w:rPr>
          <w:rFonts w:ascii="Times New Roman" w:eastAsia="Calibri" w:hAnsi="Times New Roman" w:cs="Times New Roman"/>
          <w:sz w:val="24"/>
        </w:rPr>
      </w:pPr>
      <w:r w:rsidRPr="003445DF">
        <w:rPr>
          <w:rFonts w:ascii="Times New Roman" w:eastAsia="Calibri" w:hAnsi="Times New Roman" w:cs="Times New Roman"/>
          <w:sz w:val="24"/>
        </w:rPr>
        <w:t>На территории города Касимова наблюдается рост числа мероприятий, организованных культурно-досуговыми учреждениями с 260 в 2012 году до 741 в 2018 году. К 2024 году планируется увеличение количества посещений -  на 30%.</w:t>
      </w:r>
    </w:p>
    <w:p w:rsidR="00E238AE" w:rsidRPr="003445DF" w:rsidRDefault="00E238AE" w:rsidP="00E238AE">
      <w:pPr>
        <w:tabs>
          <w:tab w:val="left" w:pos="851"/>
        </w:tabs>
        <w:spacing w:line="240" w:lineRule="auto"/>
        <w:ind w:firstLine="567"/>
        <w:jc w:val="both"/>
        <w:rPr>
          <w:rFonts w:ascii="Times New Roman" w:eastAsia="Calibri" w:hAnsi="Times New Roman" w:cs="Times New Roman"/>
          <w:sz w:val="24"/>
        </w:rPr>
      </w:pPr>
      <w:r w:rsidRPr="003445DF">
        <w:rPr>
          <w:rFonts w:ascii="Times New Roman" w:eastAsia="Calibri" w:hAnsi="Times New Roman" w:cs="Times New Roman"/>
          <w:sz w:val="24"/>
        </w:rPr>
        <w:t xml:space="preserve">      На данный момент необходим ремонт и  реконструкция площадок для сценического показа (с учетом требований к противопожарному состоянию, санитарным нормам, необходимости создания безбарьерной среды для инвалидов), современное оснащение за счет финансирования средств областной  и муниципальной  программ и внебюджетных источников.</w:t>
      </w:r>
    </w:p>
    <w:p w:rsidR="00E238AE" w:rsidRPr="003445DF" w:rsidRDefault="00E238AE" w:rsidP="00E238AE">
      <w:pPr>
        <w:tabs>
          <w:tab w:val="left" w:pos="851"/>
        </w:tabs>
        <w:spacing w:line="240" w:lineRule="auto"/>
        <w:ind w:firstLine="567"/>
        <w:jc w:val="both"/>
        <w:rPr>
          <w:rFonts w:ascii="Times New Roman" w:eastAsia="Calibri" w:hAnsi="Times New Roman" w:cs="Times New Roman"/>
          <w:sz w:val="24"/>
        </w:rPr>
      </w:pPr>
      <w:r w:rsidRPr="003445DF">
        <w:rPr>
          <w:rFonts w:ascii="Times New Roman" w:eastAsia="Calibri" w:hAnsi="Times New Roman" w:cs="Times New Roman"/>
          <w:sz w:val="24"/>
        </w:rPr>
        <w:t xml:space="preserve">       Город Касимов – уникальный заповедник народной культуры, народно-поэтических традиций, художественных промыслов и ремесел. Сохранение,  возрождение и развитие самобытной культуры, народных промыслов,  традиционного жизненного уклада – вот одно из важнейших направлений деятельности клубных учреждений.</w:t>
      </w:r>
    </w:p>
    <w:p w:rsidR="00E238AE" w:rsidRPr="003445DF" w:rsidRDefault="00E238AE" w:rsidP="00E238AE">
      <w:pPr>
        <w:tabs>
          <w:tab w:val="left" w:pos="851"/>
        </w:tabs>
        <w:spacing w:line="240" w:lineRule="auto"/>
        <w:ind w:firstLine="567"/>
        <w:jc w:val="both"/>
        <w:rPr>
          <w:rFonts w:ascii="Times New Roman" w:eastAsia="Calibri" w:hAnsi="Times New Roman" w:cs="Times New Roman"/>
          <w:sz w:val="24"/>
        </w:rPr>
      </w:pPr>
      <w:r w:rsidRPr="003445DF">
        <w:rPr>
          <w:rFonts w:ascii="Times New Roman" w:eastAsia="Calibri" w:hAnsi="Times New Roman" w:cs="Times New Roman"/>
          <w:sz w:val="24"/>
        </w:rPr>
        <w:t xml:space="preserve">       Учреждение культурно-досугового типа – центр социально-культурной жизни муниципального образования. Его деятельность по приобщению населения к культуре остается самой массовой и доступной.</w:t>
      </w:r>
    </w:p>
    <w:p w:rsidR="00E238AE" w:rsidRPr="003445DF" w:rsidRDefault="00E238AE" w:rsidP="00E238AE">
      <w:pPr>
        <w:tabs>
          <w:tab w:val="left" w:pos="851"/>
        </w:tabs>
        <w:spacing w:line="240" w:lineRule="auto"/>
        <w:ind w:firstLine="567"/>
        <w:jc w:val="both"/>
        <w:rPr>
          <w:rFonts w:ascii="Times New Roman" w:eastAsia="Calibri" w:hAnsi="Times New Roman" w:cs="Times New Roman"/>
          <w:sz w:val="24"/>
          <w:lang w:eastAsia="en-US"/>
        </w:rPr>
      </w:pPr>
      <w:r w:rsidRPr="003445DF">
        <w:rPr>
          <w:rFonts w:ascii="Times New Roman" w:eastAsia="Calibri" w:hAnsi="Times New Roman" w:cs="Times New Roman"/>
          <w:sz w:val="24"/>
          <w:lang w:eastAsia="en-US"/>
        </w:rPr>
        <w:t xml:space="preserve">       В городе Касимове работает 2 учреждения культурно-досугового типа – Дворец культуры и Центр культурного развития. На базе культурно – досуговых  учреждений успешно работает 41 объединений, с числом участников 952 человека. Это – вокальные, хореографические, театральные коллективы. Все коллективы ведут активную творческую  и концертную деятельность.</w:t>
      </w:r>
    </w:p>
    <w:p w:rsidR="00E238AE" w:rsidRPr="003445DF" w:rsidRDefault="00E238AE" w:rsidP="00E238AE">
      <w:pPr>
        <w:pStyle w:val="a3"/>
        <w:numPr>
          <w:ilvl w:val="0"/>
          <w:numId w:val="20"/>
        </w:numPr>
        <w:tabs>
          <w:tab w:val="left" w:pos="851"/>
        </w:tabs>
        <w:ind w:left="0" w:firstLine="567"/>
        <w:jc w:val="both"/>
        <w:rPr>
          <w:rFonts w:eastAsia="Calibri" w:cs="Times New Roman"/>
          <w:color w:val="FF0000"/>
          <w:szCs w:val="24"/>
        </w:rPr>
      </w:pPr>
      <w:r w:rsidRPr="003445DF">
        <w:rPr>
          <w:rFonts w:eastAsia="Calibri" w:cs="Times New Roman"/>
          <w:szCs w:val="24"/>
        </w:rPr>
        <w:lastRenderedPageBreak/>
        <w:t>Проблемы в области библиотечного дела.</w:t>
      </w:r>
    </w:p>
    <w:p w:rsidR="00E238AE" w:rsidRPr="003445DF" w:rsidRDefault="00E238AE" w:rsidP="00E238AE">
      <w:pPr>
        <w:pStyle w:val="a3"/>
        <w:tabs>
          <w:tab w:val="left" w:pos="851"/>
        </w:tabs>
        <w:ind w:firstLine="567"/>
        <w:jc w:val="both"/>
        <w:rPr>
          <w:rFonts w:eastAsia="Calibri" w:cs="Times New Roman"/>
          <w:szCs w:val="24"/>
        </w:rPr>
      </w:pPr>
    </w:p>
    <w:p w:rsidR="00E238AE" w:rsidRPr="003445DF" w:rsidRDefault="00E238AE" w:rsidP="00E238AE">
      <w:pPr>
        <w:pStyle w:val="a3"/>
        <w:tabs>
          <w:tab w:val="left" w:pos="851"/>
        </w:tabs>
        <w:ind w:firstLine="567"/>
        <w:jc w:val="both"/>
        <w:rPr>
          <w:rFonts w:eastAsia="Calibri" w:cs="Times New Roman"/>
          <w:szCs w:val="24"/>
        </w:rPr>
      </w:pPr>
      <w:r w:rsidRPr="003445DF">
        <w:rPr>
          <w:rFonts w:eastAsia="Calibri" w:cs="Times New Roman"/>
          <w:szCs w:val="24"/>
        </w:rPr>
        <w:t xml:space="preserve">Библиотечное обслуживание населения осуществляет Центральная библиотека им. Л.А. Малюгина, в которую входит 9 обособленных подразделений. Ежегодно их посещают более 20 тыс. человек, книговыдача составляет 398 тыс. экземпляров. Охвачено библиотечным обслуживанием 66,7 % населения. </w:t>
      </w:r>
    </w:p>
    <w:p w:rsidR="00E238AE" w:rsidRPr="003445DF" w:rsidRDefault="00E238AE" w:rsidP="00E238AE">
      <w:pPr>
        <w:pStyle w:val="a3"/>
        <w:tabs>
          <w:tab w:val="left" w:pos="851"/>
        </w:tabs>
        <w:ind w:firstLine="567"/>
        <w:jc w:val="both"/>
        <w:rPr>
          <w:rFonts w:eastAsia="Calibri" w:cs="Times New Roman"/>
          <w:szCs w:val="24"/>
        </w:rPr>
      </w:pPr>
      <w:r w:rsidRPr="003445DF">
        <w:rPr>
          <w:rFonts w:eastAsia="Calibri" w:cs="Times New Roman"/>
          <w:szCs w:val="24"/>
        </w:rPr>
        <w:t xml:space="preserve">Ежегодно библиотеки ведут работу, содействующую повышению их социальной и коммуникативной функции, роли в развитии культурной, образовательной и информационной инфраструктуры города. Но наряду с определенными достижениями существует ряд проблем, сдерживающих их дальнейшее развитие - недостаточное финансирование комплектования. </w:t>
      </w:r>
    </w:p>
    <w:p w:rsidR="00E238AE" w:rsidRPr="003445DF" w:rsidRDefault="00E238AE" w:rsidP="00E238AE">
      <w:pPr>
        <w:pStyle w:val="a3"/>
        <w:tabs>
          <w:tab w:val="left" w:pos="851"/>
        </w:tabs>
        <w:ind w:firstLine="567"/>
        <w:jc w:val="both"/>
        <w:rPr>
          <w:rFonts w:eastAsia="Calibri" w:cs="Times New Roman"/>
          <w:szCs w:val="24"/>
        </w:rPr>
      </w:pPr>
      <w:r w:rsidRPr="003445DF">
        <w:rPr>
          <w:rFonts w:eastAsia="Calibri" w:cs="Times New Roman"/>
          <w:szCs w:val="24"/>
        </w:rPr>
        <w:t xml:space="preserve">Приток изданий в фонды библиотек муниципалитета осуществляется за счет федеральных трансфертов, областного и муниципального бюджетов и внебюджетных источников, но этих средств недостаточно. Кроме того, книги с каждым годом дорожают, поэтому библиотекам не хватает финансов на комплектование, соответствующее современным требованиям обслуживания пользователей - устаревание и износ компьютерного оборудования. </w:t>
      </w:r>
    </w:p>
    <w:p w:rsidR="00E238AE" w:rsidRPr="003445DF" w:rsidRDefault="00E238AE" w:rsidP="00E238AE">
      <w:pPr>
        <w:pStyle w:val="a3"/>
        <w:tabs>
          <w:tab w:val="left" w:pos="851"/>
        </w:tabs>
        <w:ind w:firstLine="567"/>
        <w:jc w:val="both"/>
        <w:rPr>
          <w:rFonts w:eastAsia="Calibri" w:cs="Times New Roman"/>
          <w:szCs w:val="24"/>
        </w:rPr>
      </w:pPr>
      <w:r w:rsidRPr="003445DF">
        <w:rPr>
          <w:rFonts w:eastAsia="Calibri" w:cs="Times New Roman"/>
          <w:szCs w:val="24"/>
        </w:rPr>
        <w:t>Все библиотеки города были компьютеризированы в 2006 – 2011 гг. Технические характеристики оборудования не в полной мере соответствует современным требованиям работы библиотеки по обслуживанию пользователей.</w:t>
      </w:r>
    </w:p>
    <w:p w:rsidR="00E238AE" w:rsidRPr="003445DF" w:rsidRDefault="00E238AE" w:rsidP="00E238AE">
      <w:pPr>
        <w:pStyle w:val="a3"/>
        <w:tabs>
          <w:tab w:val="left" w:pos="851"/>
        </w:tabs>
        <w:ind w:firstLine="567"/>
        <w:jc w:val="both"/>
        <w:rPr>
          <w:rFonts w:eastAsia="Calibri" w:cs="Times New Roman"/>
          <w:szCs w:val="24"/>
        </w:rPr>
      </w:pPr>
    </w:p>
    <w:p w:rsidR="00E238AE" w:rsidRPr="003445DF" w:rsidRDefault="00E238AE" w:rsidP="00E238AE">
      <w:pPr>
        <w:pStyle w:val="a3"/>
        <w:numPr>
          <w:ilvl w:val="0"/>
          <w:numId w:val="20"/>
        </w:numPr>
        <w:tabs>
          <w:tab w:val="left" w:pos="851"/>
        </w:tabs>
        <w:ind w:left="0" w:firstLine="567"/>
        <w:jc w:val="both"/>
        <w:rPr>
          <w:rFonts w:eastAsia="Calibri" w:cs="Times New Roman"/>
          <w:szCs w:val="24"/>
        </w:rPr>
      </w:pPr>
      <w:r w:rsidRPr="003445DF">
        <w:rPr>
          <w:rFonts w:eastAsia="Calibri" w:cs="Times New Roman"/>
          <w:szCs w:val="24"/>
        </w:rPr>
        <w:t>Проблемы в области дополнительного образования детей в сфере культуры.</w:t>
      </w:r>
    </w:p>
    <w:p w:rsidR="00E238AE" w:rsidRPr="003445DF" w:rsidRDefault="00E238AE" w:rsidP="00E238AE">
      <w:pPr>
        <w:pStyle w:val="a3"/>
        <w:tabs>
          <w:tab w:val="left" w:pos="851"/>
        </w:tabs>
        <w:jc w:val="both"/>
        <w:rPr>
          <w:rFonts w:eastAsia="Calibri" w:cs="Times New Roman"/>
          <w:szCs w:val="24"/>
        </w:rPr>
      </w:pPr>
    </w:p>
    <w:p w:rsidR="00E238AE" w:rsidRPr="003445DF" w:rsidRDefault="00E238AE" w:rsidP="00E238AE">
      <w:pPr>
        <w:pStyle w:val="a3"/>
        <w:tabs>
          <w:tab w:val="left" w:pos="851"/>
        </w:tabs>
        <w:ind w:firstLine="567"/>
        <w:jc w:val="both"/>
        <w:rPr>
          <w:rFonts w:eastAsia="Calibri" w:cs="Times New Roman"/>
          <w:szCs w:val="24"/>
        </w:rPr>
      </w:pPr>
      <w:r w:rsidRPr="003445DF">
        <w:rPr>
          <w:rFonts w:eastAsia="Calibri" w:cs="Times New Roman"/>
          <w:szCs w:val="24"/>
        </w:rPr>
        <w:t xml:space="preserve">       Дополнительное образование детей в сфере культуры занимает важное место, являясь  той основой, которая обеспечивает ее развитие, достижения, постоянный приток новых творческих кадров, воспитанных на лучших традициях. </w:t>
      </w:r>
    </w:p>
    <w:p w:rsidR="00E238AE" w:rsidRPr="003445DF" w:rsidRDefault="00E238AE" w:rsidP="00E238AE">
      <w:pPr>
        <w:pStyle w:val="a3"/>
        <w:tabs>
          <w:tab w:val="left" w:pos="851"/>
        </w:tabs>
        <w:ind w:firstLine="567"/>
        <w:jc w:val="both"/>
        <w:rPr>
          <w:rFonts w:eastAsia="Calibri" w:cs="Times New Roman"/>
          <w:color w:val="000000" w:themeColor="text1"/>
          <w:szCs w:val="24"/>
        </w:rPr>
      </w:pPr>
      <w:r w:rsidRPr="003445DF">
        <w:rPr>
          <w:rFonts w:eastAsia="Calibri" w:cs="Times New Roman"/>
          <w:color w:val="000000" w:themeColor="text1"/>
          <w:szCs w:val="24"/>
        </w:rPr>
        <w:t xml:space="preserve">       Услуги по предоставлению дополнительного образования детей в сфере культуры предоставляют 3 школы. Контингент учащихся составляет 702 человека. </w:t>
      </w:r>
    </w:p>
    <w:p w:rsidR="00E238AE" w:rsidRPr="003445DF" w:rsidRDefault="00E238AE" w:rsidP="00E238AE">
      <w:pPr>
        <w:pStyle w:val="a3"/>
        <w:tabs>
          <w:tab w:val="left" w:pos="851"/>
        </w:tabs>
        <w:ind w:firstLine="567"/>
        <w:jc w:val="both"/>
        <w:rPr>
          <w:rFonts w:eastAsia="Calibri" w:cs="Times New Roman"/>
          <w:color w:val="000000" w:themeColor="text1"/>
          <w:szCs w:val="24"/>
        </w:rPr>
      </w:pPr>
    </w:p>
    <w:p w:rsidR="00E238AE" w:rsidRPr="003445DF" w:rsidRDefault="00E238AE" w:rsidP="00E238AE">
      <w:pPr>
        <w:pStyle w:val="a3"/>
        <w:tabs>
          <w:tab w:val="left" w:pos="851"/>
        </w:tabs>
        <w:ind w:firstLine="567"/>
        <w:jc w:val="both"/>
        <w:rPr>
          <w:rFonts w:eastAsia="Calibri" w:cs="Times New Roman"/>
          <w:color w:val="000000" w:themeColor="text1"/>
          <w:szCs w:val="24"/>
        </w:rPr>
      </w:pPr>
    </w:p>
    <w:p w:rsidR="00E238AE" w:rsidRPr="003445DF" w:rsidRDefault="00E238AE" w:rsidP="00E238AE">
      <w:pPr>
        <w:pStyle w:val="a3"/>
        <w:tabs>
          <w:tab w:val="left" w:pos="851"/>
        </w:tabs>
        <w:ind w:firstLine="567"/>
        <w:jc w:val="both"/>
        <w:rPr>
          <w:rFonts w:eastAsia="Calibri" w:cs="Times New Roman"/>
          <w:color w:val="000000" w:themeColor="text1"/>
          <w:szCs w:val="24"/>
        </w:rPr>
      </w:pPr>
    </w:p>
    <w:p w:rsidR="00E238AE" w:rsidRPr="003445DF" w:rsidRDefault="00E238AE" w:rsidP="00E238AE">
      <w:pPr>
        <w:pStyle w:val="a3"/>
        <w:tabs>
          <w:tab w:val="left" w:pos="851"/>
        </w:tabs>
        <w:ind w:firstLine="567"/>
        <w:jc w:val="both"/>
        <w:rPr>
          <w:rFonts w:eastAsia="Calibri" w:cs="Times New Roman"/>
          <w:color w:val="000000" w:themeColor="text1"/>
          <w:szCs w:val="24"/>
        </w:rPr>
      </w:pPr>
      <w:r w:rsidRPr="003445DF">
        <w:rPr>
          <w:rFonts w:eastAsia="Calibri" w:cs="Times New Roman"/>
          <w:color w:val="000000" w:themeColor="text1"/>
          <w:szCs w:val="24"/>
        </w:rPr>
        <w:t xml:space="preserve">В целях реализации положений Федерального закона от 29.12.2012 №273-ФЗ «Об образовании в Российской Федерации», с 1 сентября 2013 года школы перешли на предпрофессиональное образование. </w:t>
      </w:r>
    </w:p>
    <w:p w:rsidR="00E238AE" w:rsidRPr="003445DF" w:rsidRDefault="00E238AE" w:rsidP="00E238AE">
      <w:pPr>
        <w:pStyle w:val="a3"/>
        <w:tabs>
          <w:tab w:val="left" w:pos="851"/>
        </w:tabs>
        <w:ind w:firstLine="567"/>
        <w:jc w:val="both"/>
        <w:rPr>
          <w:rFonts w:eastAsia="Calibri" w:cs="Times New Roman"/>
          <w:color w:val="000000" w:themeColor="text1"/>
          <w:szCs w:val="24"/>
        </w:rPr>
      </w:pPr>
    </w:p>
    <w:p w:rsidR="00E238AE" w:rsidRPr="003445DF" w:rsidRDefault="00E238AE" w:rsidP="00E238AE">
      <w:pPr>
        <w:pStyle w:val="a3"/>
        <w:tabs>
          <w:tab w:val="left" w:pos="851"/>
        </w:tabs>
        <w:ind w:firstLine="567"/>
        <w:jc w:val="both"/>
        <w:rPr>
          <w:rFonts w:eastAsia="Calibri" w:cs="Times New Roman"/>
          <w:color w:val="000000" w:themeColor="text1"/>
          <w:szCs w:val="24"/>
        </w:rPr>
      </w:pPr>
    </w:p>
    <w:p w:rsidR="00E238AE" w:rsidRPr="003445DF" w:rsidRDefault="00E238AE" w:rsidP="00E238AE">
      <w:pPr>
        <w:pStyle w:val="a3"/>
        <w:numPr>
          <w:ilvl w:val="0"/>
          <w:numId w:val="20"/>
        </w:numPr>
        <w:tabs>
          <w:tab w:val="left" w:pos="851"/>
        </w:tabs>
        <w:ind w:hanging="153"/>
        <w:jc w:val="both"/>
        <w:rPr>
          <w:rFonts w:eastAsia="Calibri" w:cs="Times New Roman"/>
          <w:color w:val="000000" w:themeColor="text1"/>
          <w:szCs w:val="24"/>
        </w:rPr>
      </w:pPr>
      <w:r w:rsidRPr="003445DF">
        <w:rPr>
          <w:rFonts w:eastAsia="Calibri" w:cs="Times New Roman"/>
          <w:color w:val="000000" w:themeColor="text1"/>
          <w:szCs w:val="24"/>
        </w:rPr>
        <w:t>Проблемы в области туризма.</w:t>
      </w:r>
    </w:p>
    <w:p w:rsidR="00E238AE" w:rsidRPr="003445DF" w:rsidRDefault="00E238AE" w:rsidP="00E238AE">
      <w:pPr>
        <w:pStyle w:val="a3"/>
        <w:tabs>
          <w:tab w:val="left" w:pos="851"/>
        </w:tabs>
        <w:jc w:val="both"/>
        <w:rPr>
          <w:rFonts w:eastAsia="Calibri" w:cs="Times New Roman"/>
          <w:color w:val="000000" w:themeColor="text1"/>
          <w:szCs w:val="24"/>
        </w:rPr>
      </w:pPr>
    </w:p>
    <w:p w:rsidR="00E238AE" w:rsidRPr="003445DF" w:rsidRDefault="00E238AE" w:rsidP="00E238AE">
      <w:pPr>
        <w:tabs>
          <w:tab w:val="left" w:pos="851"/>
        </w:tabs>
        <w:spacing w:line="240" w:lineRule="auto"/>
        <w:ind w:firstLine="567"/>
        <w:jc w:val="both"/>
        <w:rPr>
          <w:rFonts w:ascii="Times New Roman" w:hAnsi="Times New Roman" w:cs="Times New Roman"/>
          <w:sz w:val="24"/>
        </w:rPr>
      </w:pPr>
      <w:r w:rsidRPr="003445DF">
        <w:rPr>
          <w:rFonts w:ascii="Times New Roman" w:hAnsi="Times New Roman" w:cs="Times New Roman"/>
          <w:sz w:val="24"/>
        </w:rPr>
        <w:t xml:space="preserve">       Создание условий для развития туризма является одним из приоритетных направлений администрации города. Разработаны и реализованы: «дорожная карта» «Развитие туризма в городе Касимов», «План мероприятий по развитию туризма в муниципальном образовании – городской округ город Касимов на 2019 год», продолжил работу Совет по туризму при главе администрации муниципального образования.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В городе сформирована определенная туристическая инфраструктура: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- 7 объектов размещения;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- 27 объектов общественного питания;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- 5 туристических фирм.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На сегодняшний день занятость населения в сфере туризма составляет 289 человек.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Основным видом в городе является культурно-познавательный туризм. На территории реализуются 10 туристических маршрутов. Касимов включен в туристический маршрут «Золотого кольца» программы «Южные рубежи», а также в </w:t>
      </w:r>
      <w:r w:rsidRPr="003445DF">
        <w:rPr>
          <w:rFonts w:ascii="Times New Roman" w:eastAsia="Times New Roman" w:hAnsi="Times New Roman" w:cs="Times New Roman"/>
          <w:color w:val="000000"/>
          <w:sz w:val="24"/>
        </w:rPr>
        <w:lastRenderedPageBreak/>
        <w:t xml:space="preserve">посещение программ теплоходной навигации фирм «Инфофлот», «Мостурфлот», «Водоход».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Серьезное внимание уделяется паломническому туризму, продолжается сотрудничество с Касимовской местной татарской национально-культурной автономией и паломническим центром Касимовской епархии.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Фондом Касимовский центр поддержки предпринимателей «Бизнес-инкубатор», совместно с Министерством экономического развития разрабатывается концепция развития сельского туризма. А в связи с вводом в эксплуатацию в 2016 году Центра культурного развития открылась перспектива развития делового туризма.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В мае 2015 года открыт Туристский информационный центр города Касимова, главная задача которого предоставление информации о туристических ресурсах и информационное продвижение города, для этого регулярно сотрудничает с федеральными и региональными СМИ, публикует информацию о туристическом потенциале в профессиональных журналах и каталогах, по возможности размещает рекламные баннеры, готовит информацию для интернет порталов. Центр является структурным подразделением Касимовского историко-культурного музея-заповедника. Совместно с ТИЦ г. Рязани при поддержке Министерства культуры и туризма РО проводится региональная акция «Отдыхай дома! Путешествуй по Рязанской области», которая ежегодно привлекает в город все большее количество туристов.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 xml:space="preserve">С целью информирования жителей и гостей города разработан и постоянно обновляется официальный туристский портал Касимов-62, где собрана вся информация по объектам туристской инфраструктуры. Информирование о событиях, интересных людях, объектах показа и размещения ежедневно ведется через группы в социальных сетях: Фейсбук, В Контакте.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sz w:val="24"/>
        </w:rPr>
      </w:pPr>
      <w:r w:rsidRPr="003445DF">
        <w:rPr>
          <w:rFonts w:ascii="Times New Roman" w:eastAsia="Times New Roman" w:hAnsi="Times New Roman" w:cs="Times New Roman"/>
          <w:color w:val="000000"/>
          <w:sz w:val="24"/>
        </w:rPr>
        <w:t xml:space="preserve">Вместе с тем очевидным является тот факт, что туристский потенциал используется далеко не в полном объеме. Необходимо обеспечить всестороннее продвижение и рекламно-информационную поддержку туристского продукта г. Касимова на региональном и всероссийском рынках. Мероприятия этого блока предполагают целенаправленное формирование имиджа Касимова как города, благоприятного для туризма, активное продвижение туристского продукта на </w:t>
      </w:r>
      <w:r w:rsidRPr="003445DF">
        <w:rPr>
          <w:rFonts w:ascii="Times New Roman" w:eastAsia="Times New Roman" w:hAnsi="Times New Roman" w:cs="Times New Roman"/>
          <w:sz w:val="24"/>
        </w:rPr>
        <w:t xml:space="preserve">российском и мировом туристских рынках, совершенствование системы информационного обеспечения туристской деятельности.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sz w:val="24"/>
        </w:rPr>
      </w:pPr>
      <w:r w:rsidRPr="003445DF">
        <w:rPr>
          <w:rFonts w:ascii="Times New Roman" w:eastAsia="Times New Roman" w:hAnsi="Times New Roman" w:cs="Times New Roman"/>
          <w:sz w:val="24"/>
        </w:rPr>
        <w:t xml:space="preserve">Все вышеуказанные проблемы планируется решать программно- целевым методом. Реализация мероприятий внепрограммными методами невозможна.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sz w:val="24"/>
        </w:rPr>
      </w:pPr>
      <w:r w:rsidRPr="003445DF">
        <w:rPr>
          <w:rFonts w:ascii="Times New Roman" w:eastAsia="Times New Roman" w:hAnsi="Times New Roman" w:cs="Times New Roman"/>
          <w:sz w:val="24"/>
        </w:rPr>
        <w:t>Анализ действия муниципальной программы</w:t>
      </w:r>
      <w:r w:rsidRPr="003445DF">
        <w:rPr>
          <w:rFonts w:ascii="Times New Roman" w:eastAsia="Calibri" w:hAnsi="Times New Roman" w:cs="Times New Roman"/>
          <w:sz w:val="24"/>
        </w:rPr>
        <w:t>"Развитие культуры и туризма города Касимов"</w:t>
      </w:r>
      <w:r w:rsidRPr="003445DF">
        <w:rPr>
          <w:rFonts w:ascii="Times New Roman" w:eastAsia="Times New Roman" w:hAnsi="Times New Roman" w:cs="Times New Roman"/>
          <w:sz w:val="24"/>
        </w:rPr>
        <w:t xml:space="preserve">(далее Программа) показал, что за период ее действия были достигнуты успехи в сфере культуры г. Касимова.Удалось сохранить положительные тенденции в области предоставления населению возможностей для реализации творческой активности. Стабильным остаётся показатель посещаемости учреждений культуры, сохраняется базовый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sz w:val="24"/>
        </w:rPr>
      </w:pP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sz w:val="24"/>
        </w:rPr>
      </w:pP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sz w:val="24"/>
        </w:rPr>
        <w:t>уровень предоставляемых услуг. Благодаря участию в областной</w:t>
      </w:r>
      <w:r w:rsidRPr="003445DF">
        <w:rPr>
          <w:rFonts w:ascii="Times New Roman" w:eastAsia="Times New Roman" w:hAnsi="Times New Roman" w:cs="Times New Roman"/>
          <w:color w:val="000000"/>
          <w:sz w:val="24"/>
        </w:rPr>
        <w:t xml:space="preserve"> программе удалось реализовать ряд проектов. </w:t>
      </w:r>
    </w:p>
    <w:p w:rsidR="00E238AE" w:rsidRPr="003445DF" w:rsidRDefault="00E238AE" w:rsidP="00E238AE">
      <w:pPr>
        <w:tabs>
          <w:tab w:val="left" w:pos="851"/>
        </w:tabs>
        <w:spacing w:line="240" w:lineRule="auto"/>
        <w:ind w:firstLine="567"/>
        <w:jc w:val="both"/>
        <w:rPr>
          <w:rFonts w:ascii="Times New Roman" w:eastAsia="Times New Roman" w:hAnsi="Times New Roman" w:cs="Times New Roman"/>
          <w:color w:val="000000"/>
          <w:sz w:val="24"/>
        </w:rPr>
      </w:pPr>
      <w:r w:rsidRPr="003445DF">
        <w:rPr>
          <w:rFonts w:ascii="Times New Roman" w:eastAsia="Times New Roman" w:hAnsi="Times New Roman" w:cs="Times New Roman"/>
          <w:color w:val="000000"/>
          <w:sz w:val="24"/>
        </w:rPr>
        <w:t>Достигнутые результаты свидетельствуют о необходимости продолжать работу в этом направлении. Вместе с тем новая Программа требует корректировки приоритетов муниципальной культурной политики и формирование стратегических целей, направленных на сохранение завоеванных позиций и достижение новых высоких результатов.</w:t>
      </w:r>
    </w:p>
    <w:p w:rsidR="00E238AE" w:rsidRDefault="00E238AE" w:rsidP="00E238AE">
      <w:pPr>
        <w:pStyle w:val="a3"/>
        <w:ind w:firstLine="709"/>
        <w:jc w:val="both"/>
        <w:rPr>
          <w:rFonts w:eastAsia="Calibri" w:cs="Times New Roman"/>
          <w:szCs w:val="24"/>
        </w:rPr>
      </w:pPr>
    </w:p>
    <w:p w:rsidR="009F0E4F" w:rsidRDefault="009F0E4F" w:rsidP="00E238AE">
      <w:pPr>
        <w:pStyle w:val="a3"/>
        <w:ind w:firstLine="709"/>
        <w:jc w:val="both"/>
        <w:rPr>
          <w:rFonts w:eastAsia="Calibri" w:cs="Times New Roman"/>
          <w:szCs w:val="24"/>
        </w:rPr>
      </w:pPr>
    </w:p>
    <w:p w:rsidR="009F0E4F" w:rsidRDefault="009F0E4F" w:rsidP="00E238AE">
      <w:pPr>
        <w:pStyle w:val="a3"/>
        <w:ind w:firstLine="709"/>
        <w:jc w:val="both"/>
        <w:rPr>
          <w:rFonts w:eastAsia="Calibri" w:cs="Times New Roman"/>
          <w:szCs w:val="24"/>
        </w:rPr>
      </w:pPr>
    </w:p>
    <w:p w:rsidR="00E238AE" w:rsidRPr="003445DF" w:rsidRDefault="00E238AE" w:rsidP="00E238AE">
      <w:pPr>
        <w:numPr>
          <w:ilvl w:val="0"/>
          <w:numId w:val="1"/>
        </w:numPr>
        <w:tabs>
          <w:tab w:val="clear" w:pos="709"/>
        </w:tabs>
        <w:suppressAutoHyphens w:val="0"/>
        <w:spacing w:line="240" w:lineRule="auto"/>
        <w:ind w:left="0" w:firstLine="709"/>
        <w:jc w:val="center"/>
        <w:rPr>
          <w:rFonts w:ascii="Times New Roman" w:eastAsia="Calibri" w:hAnsi="Times New Roman" w:cs="Times New Roman"/>
          <w:b/>
          <w:sz w:val="24"/>
        </w:rPr>
      </w:pPr>
      <w:r w:rsidRPr="003445DF">
        <w:rPr>
          <w:rFonts w:ascii="Times New Roman" w:eastAsia="Calibri" w:hAnsi="Times New Roman" w:cs="Times New Roman"/>
          <w:b/>
          <w:sz w:val="24"/>
        </w:rPr>
        <w:lastRenderedPageBreak/>
        <w:t>Цель и задачи реализации Программы</w:t>
      </w:r>
    </w:p>
    <w:p w:rsidR="00E238AE" w:rsidRPr="003445DF" w:rsidRDefault="00E238AE" w:rsidP="00E238AE">
      <w:pPr>
        <w:spacing w:line="240" w:lineRule="auto"/>
        <w:ind w:left="709"/>
        <w:rPr>
          <w:rFonts w:ascii="Times New Roman" w:eastAsia="Calibri" w:hAnsi="Times New Roman" w:cs="Times New Roman"/>
          <w:b/>
          <w:sz w:val="24"/>
        </w:rPr>
      </w:pPr>
    </w:p>
    <w:p w:rsidR="00E238AE" w:rsidRPr="003445DF" w:rsidRDefault="00E238AE" w:rsidP="00E238AE">
      <w:pPr>
        <w:spacing w:line="240" w:lineRule="auto"/>
        <w:jc w:val="both"/>
        <w:rPr>
          <w:rFonts w:ascii="Times New Roman" w:eastAsia="Calibri" w:hAnsi="Times New Roman" w:cs="Times New Roman"/>
          <w:sz w:val="24"/>
        </w:rPr>
      </w:pPr>
      <w:r w:rsidRPr="003445DF">
        <w:rPr>
          <w:rFonts w:ascii="Times New Roman" w:eastAsia="Calibri" w:hAnsi="Times New Roman" w:cs="Times New Roman"/>
          <w:sz w:val="24"/>
        </w:rPr>
        <w:t xml:space="preserve">      Целью Программы является обеспечение конституционного права населения г. Касимова на доступ  к ценностям культуры и свободы творчества в сфере культуры.</w:t>
      </w:r>
    </w:p>
    <w:p w:rsidR="00E238AE" w:rsidRPr="003445DF" w:rsidRDefault="00E238AE" w:rsidP="00E238AE">
      <w:pPr>
        <w:spacing w:line="240" w:lineRule="auto"/>
        <w:jc w:val="both"/>
        <w:rPr>
          <w:rFonts w:ascii="Times New Roman" w:eastAsia="Calibri" w:hAnsi="Times New Roman" w:cs="Times New Roman"/>
          <w:sz w:val="24"/>
        </w:rPr>
      </w:pPr>
      <w:r w:rsidRPr="003445DF">
        <w:rPr>
          <w:rFonts w:ascii="Times New Roman" w:eastAsia="Calibri" w:hAnsi="Times New Roman" w:cs="Times New Roman"/>
          <w:sz w:val="24"/>
        </w:rPr>
        <w:t xml:space="preserve">      Для достижения поставленной цели должны быть решены следующие задачи:</w:t>
      </w:r>
    </w:p>
    <w:p w:rsidR="00E238AE" w:rsidRPr="003445DF" w:rsidRDefault="00E238AE" w:rsidP="00E238AE">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3445DF">
        <w:rPr>
          <w:rFonts w:ascii="Times New Roman" w:hAnsi="Times New Roman"/>
          <w:sz w:val="24"/>
          <w:szCs w:val="24"/>
        </w:rPr>
        <w:t xml:space="preserve">Создание условий для  реализации образовательного  процесса в учреждениях дополнительного образования в сфере культуры. </w:t>
      </w:r>
    </w:p>
    <w:p w:rsidR="00E238AE" w:rsidRPr="003445DF" w:rsidRDefault="00E238AE" w:rsidP="00E238AE">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3445DF">
        <w:rPr>
          <w:rFonts w:ascii="Times New Roman" w:hAnsi="Times New Roman"/>
          <w:sz w:val="24"/>
          <w:szCs w:val="24"/>
        </w:rPr>
        <w:t>Создание условий для выполнения методической работы  в сфере народного творчества  и культурно - досуговой деятельности, проведения смотров, конкурсов,  создания спектаклей, концертов и иных зрелищных мероприятий;</w:t>
      </w:r>
    </w:p>
    <w:p w:rsidR="00E238AE" w:rsidRPr="003445DF" w:rsidRDefault="00E238AE" w:rsidP="00E238AE">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3445DF">
        <w:rPr>
          <w:rFonts w:ascii="Times New Roman" w:hAnsi="Times New Roman"/>
          <w:sz w:val="24"/>
          <w:szCs w:val="24"/>
        </w:rPr>
        <w:t>Создание условий для выполнения методической работы в сфере культурного развития города;</w:t>
      </w:r>
    </w:p>
    <w:p w:rsidR="00E238AE" w:rsidRPr="003445DF" w:rsidRDefault="00E238AE" w:rsidP="00E238AE">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3445DF">
        <w:rPr>
          <w:rFonts w:ascii="Times New Roman" w:hAnsi="Times New Roman"/>
          <w:sz w:val="24"/>
          <w:szCs w:val="24"/>
        </w:rPr>
        <w:t>Создание условий   для проведения мероприятий в социально-культурной сфере города;</w:t>
      </w:r>
    </w:p>
    <w:p w:rsidR="00E238AE" w:rsidRPr="003445DF" w:rsidRDefault="00E238AE" w:rsidP="00E238AE">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3445DF">
        <w:rPr>
          <w:rFonts w:ascii="Times New Roman" w:hAnsi="Times New Roman"/>
          <w:sz w:val="24"/>
          <w:szCs w:val="24"/>
        </w:rPr>
        <w:t>Создание условий по формированию, учету, хранению, изучению и обеспечению сохранности предметов музейного фонда;</w:t>
      </w:r>
    </w:p>
    <w:p w:rsidR="00E238AE" w:rsidRPr="003445DF" w:rsidRDefault="00E238AE" w:rsidP="00E238AE">
      <w:pPr>
        <w:pStyle w:val="ae"/>
        <w:numPr>
          <w:ilvl w:val="0"/>
          <w:numId w:val="15"/>
        </w:numPr>
        <w:autoSpaceDE w:val="0"/>
        <w:autoSpaceDN w:val="0"/>
        <w:adjustRightInd w:val="0"/>
        <w:spacing w:after="0" w:line="240" w:lineRule="auto"/>
        <w:ind w:left="0" w:firstLine="426"/>
        <w:jc w:val="both"/>
        <w:rPr>
          <w:rFonts w:ascii="Times New Roman" w:hAnsi="Times New Roman"/>
          <w:sz w:val="24"/>
          <w:szCs w:val="24"/>
        </w:rPr>
      </w:pPr>
      <w:r w:rsidRPr="003445DF">
        <w:rPr>
          <w:rFonts w:ascii="Times New Roman" w:hAnsi="Times New Roman"/>
          <w:sz w:val="24"/>
          <w:szCs w:val="24"/>
        </w:rPr>
        <w:t>Создание условий по  библиотечному, библиографическому обслуживанию населения.</w:t>
      </w:r>
    </w:p>
    <w:p w:rsidR="00E238AE" w:rsidRPr="003445DF" w:rsidRDefault="00E238AE" w:rsidP="00E238AE">
      <w:pPr>
        <w:pStyle w:val="ae"/>
        <w:numPr>
          <w:ilvl w:val="0"/>
          <w:numId w:val="15"/>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Создание условий по организационному обеспечению  функционирования и развития культуры;</w:t>
      </w:r>
    </w:p>
    <w:p w:rsidR="00E238AE" w:rsidRPr="003445DF" w:rsidRDefault="00E238AE" w:rsidP="00E238AE">
      <w:pPr>
        <w:pStyle w:val="ae"/>
        <w:numPr>
          <w:ilvl w:val="0"/>
          <w:numId w:val="15"/>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Обеспечение условий для реализации государственной политики в области культуры  и туризма на территории муниципального образования.</w:t>
      </w:r>
    </w:p>
    <w:p w:rsidR="00E238AE" w:rsidRPr="003445DF" w:rsidRDefault="00E238AE" w:rsidP="00E238AE">
      <w:pPr>
        <w:pStyle w:val="ae"/>
        <w:spacing w:after="0" w:line="240" w:lineRule="auto"/>
        <w:ind w:left="709"/>
        <w:jc w:val="both"/>
        <w:rPr>
          <w:rFonts w:ascii="Times New Roman" w:hAnsi="Times New Roman"/>
          <w:sz w:val="26"/>
          <w:szCs w:val="26"/>
        </w:rPr>
      </w:pPr>
    </w:p>
    <w:p w:rsidR="00E238AE" w:rsidRPr="003445DF" w:rsidRDefault="00E238AE" w:rsidP="00E238AE">
      <w:pPr>
        <w:numPr>
          <w:ilvl w:val="0"/>
          <w:numId w:val="1"/>
        </w:numPr>
        <w:tabs>
          <w:tab w:val="clear" w:pos="709"/>
        </w:tabs>
        <w:suppressAutoHyphens w:val="0"/>
        <w:spacing w:line="240" w:lineRule="auto"/>
        <w:ind w:left="0" w:firstLine="709"/>
        <w:jc w:val="center"/>
        <w:rPr>
          <w:rFonts w:ascii="Times New Roman" w:eastAsia="Calibri" w:hAnsi="Times New Roman" w:cs="Times New Roman"/>
          <w:b/>
          <w:sz w:val="24"/>
        </w:rPr>
      </w:pPr>
      <w:r w:rsidRPr="003445DF">
        <w:rPr>
          <w:rFonts w:ascii="Times New Roman" w:eastAsia="Calibri" w:hAnsi="Times New Roman" w:cs="Times New Roman"/>
          <w:b/>
          <w:sz w:val="24"/>
        </w:rPr>
        <w:t>Сроки и этапы реализации Программы</w:t>
      </w:r>
    </w:p>
    <w:p w:rsidR="00E238AE" w:rsidRPr="003445DF" w:rsidRDefault="00E238AE" w:rsidP="00E238AE">
      <w:pPr>
        <w:spacing w:line="240" w:lineRule="auto"/>
        <w:ind w:left="709"/>
        <w:rPr>
          <w:rFonts w:ascii="Times New Roman" w:eastAsia="Calibri" w:hAnsi="Times New Roman" w:cs="Times New Roman"/>
          <w:b/>
          <w:sz w:val="24"/>
        </w:rPr>
      </w:pP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 xml:space="preserve">Временной период реализации намеченных мероприятий Программы охватывает период 2015-2024 годы. В течение срока действия Программы в конце каждого года проводится анализ реализованных проектов. </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Конечное достижение поставленных задач планируется к  концу 2024 года.</w:t>
      </w:r>
    </w:p>
    <w:p w:rsidR="00E238AE" w:rsidRPr="003445DF" w:rsidRDefault="00E238AE" w:rsidP="00E238AE">
      <w:pPr>
        <w:spacing w:line="240" w:lineRule="auto"/>
        <w:ind w:firstLine="708"/>
        <w:rPr>
          <w:rFonts w:ascii="Times New Roman" w:eastAsia="Calibri" w:hAnsi="Times New Roman" w:cs="Times New Roman"/>
          <w:sz w:val="24"/>
        </w:rPr>
      </w:pPr>
    </w:p>
    <w:p w:rsidR="00E238AE" w:rsidRPr="003445DF" w:rsidRDefault="00E238AE" w:rsidP="00E238AE">
      <w:pPr>
        <w:numPr>
          <w:ilvl w:val="0"/>
          <w:numId w:val="1"/>
        </w:numPr>
        <w:tabs>
          <w:tab w:val="clear" w:pos="709"/>
        </w:tabs>
        <w:suppressAutoHyphens w:val="0"/>
        <w:spacing w:line="240" w:lineRule="auto"/>
        <w:jc w:val="center"/>
        <w:rPr>
          <w:rFonts w:ascii="Times New Roman" w:eastAsia="Calibri" w:hAnsi="Times New Roman" w:cs="Times New Roman"/>
          <w:b/>
          <w:sz w:val="24"/>
        </w:rPr>
      </w:pPr>
      <w:r w:rsidRPr="003445DF">
        <w:rPr>
          <w:rFonts w:ascii="Times New Roman" w:eastAsia="Calibri" w:hAnsi="Times New Roman" w:cs="Times New Roman"/>
          <w:b/>
          <w:sz w:val="24"/>
        </w:rPr>
        <w:t>Ресурсное обеспечение Программы</w:t>
      </w:r>
    </w:p>
    <w:p w:rsidR="00E238AE" w:rsidRPr="003445DF" w:rsidRDefault="00E238AE" w:rsidP="00E238AE">
      <w:pPr>
        <w:spacing w:line="240" w:lineRule="auto"/>
        <w:ind w:firstLine="708"/>
        <w:jc w:val="both"/>
        <w:rPr>
          <w:rFonts w:ascii="Times New Roman" w:eastAsia="Calibri" w:hAnsi="Times New Roman" w:cs="Times New Roman"/>
          <w:b/>
          <w:sz w:val="24"/>
        </w:rPr>
      </w:pPr>
    </w:p>
    <w:p w:rsidR="00E238AE" w:rsidRPr="003445DF" w:rsidRDefault="00E238AE" w:rsidP="00E238AE">
      <w:pPr>
        <w:spacing w:line="240" w:lineRule="auto"/>
        <w:ind w:firstLine="709"/>
        <w:jc w:val="both"/>
        <w:rPr>
          <w:rFonts w:ascii="Times New Roman" w:eastAsia="Calibri" w:hAnsi="Times New Roman" w:cs="Times New Roman"/>
          <w:sz w:val="24"/>
        </w:rPr>
      </w:pPr>
      <w:r w:rsidRPr="003445DF">
        <w:rPr>
          <w:rFonts w:ascii="Times New Roman" w:eastAsia="Calibri" w:hAnsi="Times New Roman" w:cs="Times New Roman"/>
          <w:sz w:val="24"/>
        </w:rPr>
        <w:t>Финансирование программы осуществляется за счет средств местного бюджета.</w:t>
      </w:r>
    </w:p>
    <w:p w:rsidR="00E238AE" w:rsidRPr="003445DF" w:rsidRDefault="00E238AE" w:rsidP="00E238AE">
      <w:pPr>
        <w:spacing w:line="240" w:lineRule="auto"/>
        <w:ind w:firstLine="709"/>
        <w:jc w:val="both"/>
        <w:rPr>
          <w:rFonts w:ascii="Times New Roman" w:eastAsia="Calibri" w:hAnsi="Times New Roman" w:cs="Times New Roman"/>
          <w:sz w:val="24"/>
        </w:rPr>
      </w:pPr>
      <w:r w:rsidRPr="003445DF">
        <w:rPr>
          <w:rFonts w:ascii="Times New Roman" w:eastAsia="Calibri" w:hAnsi="Times New Roman" w:cs="Times New Roman"/>
          <w:sz w:val="24"/>
        </w:rPr>
        <w:t xml:space="preserve">Дополнительно будут привлечены средства внебюджетных организаций, физических лиц, участвующих в реализации программы на добровольной основе. </w:t>
      </w:r>
    </w:p>
    <w:p w:rsidR="00E238AE" w:rsidRPr="003445DF" w:rsidRDefault="00E238AE" w:rsidP="00E238AE">
      <w:pPr>
        <w:spacing w:line="240" w:lineRule="auto"/>
        <w:ind w:firstLine="709"/>
        <w:jc w:val="both"/>
        <w:rPr>
          <w:rFonts w:ascii="Times New Roman" w:eastAsia="Calibri" w:hAnsi="Times New Roman" w:cs="Times New Roman"/>
          <w:sz w:val="24"/>
        </w:rPr>
      </w:pPr>
      <w:r w:rsidRPr="003445DF">
        <w:rPr>
          <w:rFonts w:ascii="Times New Roman" w:eastAsia="Calibri" w:hAnsi="Times New Roman" w:cs="Times New Roman"/>
          <w:sz w:val="24"/>
        </w:rPr>
        <w:t xml:space="preserve"> На реализацию  муниципальной программы «Развитие культуры города Касимов на 2015-2020 годы» в соответствии с социально-экономическим положением города и региона  прогнозируются средства в объеме (руб.):</w:t>
      </w:r>
    </w:p>
    <w:p w:rsidR="00E238AE" w:rsidRPr="003445DF" w:rsidRDefault="00E238AE" w:rsidP="00E238AE">
      <w:pPr>
        <w:pStyle w:val="ae"/>
        <w:numPr>
          <w:ilvl w:val="0"/>
          <w:numId w:val="16"/>
        </w:numPr>
        <w:spacing w:after="0" w:line="240" w:lineRule="auto"/>
        <w:ind w:left="0" w:firstLine="709"/>
        <w:jc w:val="both"/>
        <w:rPr>
          <w:rFonts w:ascii="Times New Roman" w:hAnsi="Times New Roman"/>
          <w:sz w:val="24"/>
          <w:szCs w:val="24"/>
        </w:rPr>
      </w:pPr>
      <w:r w:rsidRPr="003445DF">
        <w:rPr>
          <w:rFonts w:ascii="Times New Roman" w:hAnsi="Times New Roman"/>
          <w:sz w:val="24"/>
          <w:szCs w:val="24"/>
        </w:rPr>
        <w:t>федеральный бюджет -14 775 664,47</w:t>
      </w:r>
    </w:p>
    <w:p w:rsidR="00E238AE" w:rsidRPr="003445DF" w:rsidRDefault="00E238AE" w:rsidP="00E238AE">
      <w:pPr>
        <w:pStyle w:val="ae"/>
        <w:numPr>
          <w:ilvl w:val="0"/>
          <w:numId w:val="16"/>
        </w:numPr>
        <w:spacing w:after="0" w:line="240" w:lineRule="auto"/>
        <w:ind w:left="0" w:firstLine="709"/>
        <w:jc w:val="both"/>
        <w:rPr>
          <w:rFonts w:ascii="Times New Roman" w:hAnsi="Times New Roman"/>
          <w:sz w:val="24"/>
          <w:szCs w:val="24"/>
        </w:rPr>
      </w:pPr>
      <w:r w:rsidRPr="003445DF">
        <w:rPr>
          <w:rFonts w:ascii="Times New Roman" w:hAnsi="Times New Roman"/>
          <w:sz w:val="24"/>
          <w:szCs w:val="24"/>
        </w:rPr>
        <w:t>областной бюджет – 35 654 523,43</w:t>
      </w:r>
    </w:p>
    <w:p w:rsidR="00E238AE" w:rsidRPr="003445DF" w:rsidRDefault="00E238AE" w:rsidP="00E238AE">
      <w:pPr>
        <w:pStyle w:val="ae"/>
        <w:numPr>
          <w:ilvl w:val="0"/>
          <w:numId w:val="16"/>
        </w:numPr>
        <w:spacing w:after="0" w:line="240" w:lineRule="auto"/>
        <w:ind w:left="0" w:firstLine="709"/>
        <w:jc w:val="both"/>
        <w:rPr>
          <w:rFonts w:ascii="Times New Roman" w:hAnsi="Times New Roman"/>
          <w:sz w:val="24"/>
          <w:szCs w:val="24"/>
        </w:rPr>
      </w:pPr>
      <w:r w:rsidRPr="003445DF">
        <w:rPr>
          <w:rFonts w:ascii="Times New Roman" w:hAnsi="Times New Roman"/>
          <w:sz w:val="24"/>
          <w:szCs w:val="24"/>
        </w:rPr>
        <w:t>муниципальный бюджет – 815 583321,20</w:t>
      </w:r>
    </w:p>
    <w:p w:rsidR="00E238AE" w:rsidRPr="003445DF" w:rsidRDefault="00E238AE" w:rsidP="00E238AE">
      <w:pPr>
        <w:pStyle w:val="ae"/>
        <w:numPr>
          <w:ilvl w:val="0"/>
          <w:numId w:val="16"/>
        </w:numPr>
        <w:spacing w:after="0" w:line="240" w:lineRule="auto"/>
        <w:ind w:left="0" w:firstLine="709"/>
        <w:jc w:val="both"/>
        <w:rPr>
          <w:rFonts w:ascii="Times New Roman" w:hAnsi="Times New Roman"/>
          <w:sz w:val="24"/>
          <w:szCs w:val="24"/>
        </w:rPr>
      </w:pPr>
      <w:r w:rsidRPr="003445DF">
        <w:rPr>
          <w:rFonts w:ascii="Times New Roman" w:hAnsi="Times New Roman"/>
          <w:sz w:val="24"/>
          <w:szCs w:val="24"/>
        </w:rPr>
        <w:t>внебюджетные средства – 29 523 290,86</w:t>
      </w:r>
    </w:p>
    <w:p w:rsidR="00E238AE" w:rsidRPr="003445DF" w:rsidRDefault="00E238AE" w:rsidP="00E238AE">
      <w:pPr>
        <w:spacing w:line="240" w:lineRule="auto"/>
        <w:ind w:firstLine="709"/>
        <w:jc w:val="both"/>
        <w:rPr>
          <w:rFonts w:ascii="Times New Roman" w:eastAsia="Calibri" w:hAnsi="Times New Roman" w:cs="Times New Roman"/>
          <w:sz w:val="24"/>
        </w:rPr>
      </w:pPr>
      <w:r w:rsidRPr="003445DF">
        <w:rPr>
          <w:rFonts w:ascii="Times New Roman" w:eastAsia="Calibri" w:hAnsi="Times New Roman" w:cs="Times New Roman"/>
          <w:sz w:val="24"/>
        </w:rPr>
        <w:t>Финансовые средства, необходимые для достижения поставленных целей и задач, представлены в таблице (Приложение 1 к Программе).</w:t>
      </w:r>
    </w:p>
    <w:p w:rsidR="00E238AE" w:rsidRPr="003445DF" w:rsidRDefault="00E238AE" w:rsidP="00E238AE">
      <w:pPr>
        <w:spacing w:line="240" w:lineRule="auto"/>
        <w:ind w:firstLine="709"/>
        <w:jc w:val="both"/>
        <w:rPr>
          <w:rFonts w:ascii="Times New Roman" w:eastAsia="Calibri" w:hAnsi="Times New Roman" w:cs="Times New Roman"/>
          <w:sz w:val="24"/>
        </w:rPr>
      </w:pPr>
      <w:r w:rsidRPr="003445DF">
        <w:rPr>
          <w:rFonts w:ascii="Times New Roman" w:eastAsia="Calibri" w:hAnsi="Times New Roman" w:cs="Times New Roman"/>
          <w:sz w:val="24"/>
        </w:rPr>
        <w:t>Объёмы финансирования Программы на 2015-2024  годы за счёт средств бюджета муниципального образования – городской округ город Касимов носят  прогнозный характер и подлежат  уточнению исходя из возможностей местного бюджета.</w:t>
      </w:r>
    </w:p>
    <w:p w:rsidR="00E238AE" w:rsidRPr="003445DF" w:rsidRDefault="00E238AE" w:rsidP="00E238AE">
      <w:pPr>
        <w:spacing w:line="240" w:lineRule="auto"/>
        <w:ind w:firstLine="709"/>
        <w:jc w:val="both"/>
        <w:rPr>
          <w:rFonts w:ascii="Times New Roman" w:eastAsia="Calibri" w:hAnsi="Times New Roman" w:cs="Times New Roman"/>
          <w:sz w:val="24"/>
        </w:rPr>
      </w:pPr>
    </w:p>
    <w:p w:rsidR="00E238AE" w:rsidRPr="003445DF" w:rsidRDefault="00E238AE" w:rsidP="00E238AE">
      <w:pPr>
        <w:spacing w:line="240" w:lineRule="auto"/>
        <w:ind w:firstLine="709"/>
        <w:jc w:val="both"/>
        <w:rPr>
          <w:rFonts w:ascii="Times New Roman" w:eastAsia="Calibri" w:hAnsi="Times New Roman" w:cs="Times New Roman"/>
          <w:sz w:val="24"/>
        </w:rPr>
      </w:pPr>
    </w:p>
    <w:p w:rsidR="00E238AE" w:rsidRPr="003445DF" w:rsidRDefault="00E238AE" w:rsidP="00E238AE">
      <w:pPr>
        <w:spacing w:line="240" w:lineRule="auto"/>
        <w:ind w:firstLine="709"/>
        <w:jc w:val="both"/>
        <w:rPr>
          <w:rFonts w:ascii="Times New Roman" w:eastAsia="Calibri" w:hAnsi="Times New Roman" w:cs="Times New Roman"/>
          <w:sz w:val="24"/>
        </w:rPr>
      </w:pPr>
    </w:p>
    <w:p w:rsidR="00E238AE" w:rsidRPr="003445DF" w:rsidRDefault="00E238AE" w:rsidP="00E238AE">
      <w:pPr>
        <w:numPr>
          <w:ilvl w:val="0"/>
          <w:numId w:val="1"/>
        </w:numPr>
        <w:tabs>
          <w:tab w:val="clear" w:pos="709"/>
        </w:tabs>
        <w:suppressAutoHyphens w:val="0"/>
        <w:spacing w:line="240" w:lineRule="auto"/>
        <w:jc w:val="center"/>
        <w:rPr>
          <w:rFonts w:ascii="Times New Roman" w:eastAsia="Calibri" w:hAnsi="Times New Roman" w:cs="Times New Roman"/>
          <w:b/>
          <w:sz w:val="24"/>
        </w:rPr>
      </w:pPr>
      <w:r w:rsidRPr="003445DF">
        <w:rPr>
          <w:rFonts w:ascii="Times New Roman" w:eastAsia="Calibri" w:hAnsi="Times New Roman" w:cs="Times New Roman"/>
          <w:b/>
          <w:sz w:val="24"/>
        </w:rPr>
        <w:lastRenderedPageBreak/>
        <w:t>Система программных мероприятий</w:t>
      </w:r>
    </w:p>
    <w:p w:rsidR="00E238AE" w:rsidRPr="003445DF" w:rsidRDefault="00E238AE" w:rsidP="00E238AE">
      <w:pPr>
        <w:spacing w:line="240" w:lineRule="auto"/>
        <w:ind w:left="720"/>
        <w:rPr>
          <w:rFonts w:ascii="Times New Roman" w:eastAsia="Calibri" w:hAnsi="Times New Roman" w:cs="Times New Roman"/>
          <w:b/>
          <w:sz w:val="24"/>
        </w:rPr>
      </w:pPr>
    </w:p>
    <w:p w:rsidR="00E238AE" w:rsidRPr="003445DF" w:rsidRDefault="00E238AE" w:rsidP="00E238AE">
      <w:pPr>
        <w:spacing w:line="240" w:lineRule="auto"/>
        <w:jc w:val="both"/>
        <w:rPr>
          <w:rFonts w:ascii="Times New Roman" w:eastAsia="Calibri" w:hAnsi="Times New Roman" w:cs="Times New Roman"/>
          <w:sz w:val="24"/>
        </w:rPr>
      </w:pPr>
      <w:r w:rsidRPr="003445DF">
        <w:rPr>
          <w:rFonts w:ascii="Times New Roman" w:eastAsia="Calibri" w:hAnsi="Times New Roman" w:cs="Times New Roman"/>
          <w:sz w:val="24"/>
        </w:rPr>
        <w:t xml:space="preserve">       Система программных мероприятий представлена в таблице согласно приложению 1 к Программе.</w:t>
      </w:r>
    </w:p>
    <w:p w:rsidR="00E238AE" w:rsidRPr="003445DF" w:rsidRDefault="00E238AE" w:rsidP="00E238AE">
      <w:pPr>
        <w:spacing w:line="240" w:lineRule="auto"/>
        <w:jc w:val="both"/>
        <w:rPr>
          <w:rFonts w:ascii="Times New Roman" w:eastAsia="Calibri" w:hAnsi="Times New Roman" w:cs="Times New Roman"/>
          <w:sz w:val="24"/>
        </w:rPr>
      </w:pPr>
    </w:p>
    <w:p w:rsidR="00E238AE" w:rsidRPr="003445DF" w:rsidRDefault="00E238AE" w:rsidP="00E238AE">
      <w:pPr>
        <w:numPr>
          <w:ilvl w:val="0"/>
          <w:numId w:val="1"/>
        </w:numPr>
        <w:tabs>
          <w:tab w:val="clear" w:pos="709"/>
        </w:tabs>
        <w:suppressAutoHyphens w:val="0"/>
        <w:spacing w:line="240" w:lineRule="auto"/>
        <w:jc w:val="center"/>
        <w:rPr>
          <w:rFonts w:ascii="Times New Roman" w:eastAsia="Calibri" w:hAnsi="Times New Roman" w:cs="Times New Roman"/>
          <w:b/>
          <w:sz w:val="24"/>
        </w:rPr>
      </w:pPr>
      <w:r w:rsidRPr="003445DF">
        <w:rPr>
          <w:rFonts w:ascii="Times New Roman" w:eastAsia="Calibri" w:hAnsi="Times New Roman" w:cs="Times New Roman"/>
          <w:b/>
          <w:sz w:val="24"/>
        </w:rPr>
        <w:t>Механизм  реализацией Программы</w:t>
      </w:r>
    </w:p>
    <w:p w:rsidR="00E238AE" w:rsidRPr="003445DF" w:rsidRDefault="00E238AE" w:rsidP="00E238AE">
      <w:pPr>
        <w:spacing w:line="240" w:lineRule="auto"/>
        <w:ind w:firstLine="708"/>
        <w:jc w:val="both"/>
        <w:rPr>
          <w:rFonts w:ascii="Times New Roman" w:eastAsia="Calibri" w:hAnsi="Times New Roman" w:cs="Times New Roman"/>
          <w:b/>
          <w:sz w:val="24"/>
        </w:rPr>
      </w:pP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Программа реализуется в виде комплекса мероприятий, взаимосвязанных между собой, и направленных на решение поставленных задач.  Управление по культуре и туризму администрации муниципального образования – городской округ г. Касимов отвечает за реализацию Программы, обеспечивает  эффективное использование средств местного бюджета,  разрабатывает и представляет в установленном порядке сводную бюджетную заявку на ассигнования из местного бюджета для финансирования Программы на очередной финансовый год. Исполнители основных мероприятий  заключают муниципальные контракты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Федеральным законом от 18.07.2011 №223-ФЗ «О закупках товаров, работ, услуг отдельными видами юридических лиц», а также подготавливает доклады о ходе реализации Программы за отчётный год.</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Корректировка Программы, а также продление срока её реализации осуществляется в установленном порядке по предложению заказчика Программы.</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Контроль за реализацией Программы осуществляет администрация муниципального образования – городской округ город Касимов. Контроль включает периодическую отчётность о реализации программных мероприятий и рациональном использовании исполнителями выделенных им финансовых средств, качестве реализуемых программных мероприятий, сроках выполнения договоров.</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 xml:space="preserve">  Исполнители программных мероприятий отчитываются о целевом использовании выделенных им финансовых средств в установленном порядке.</w:t>
      </w:r>
    </w:p>
    <w:p w:rsidR="00E238AE" w:rsidRPr="003445DF" w:rsidRDefault="00E238AE" w:rsidP="00E238AE">
      <w:pPr>
        <w:spacing w:line="240" w:lineRule="auto"/>
        <w:jc w:val="both"/>
        <w:rPr>
          <w:rFonts w:ascii="Times New Roman" w:eastAsia="Calibri" w:hAnsi="Times New Roman" w:cs="Times New Roman"/>
          <w:b/>
          <w:sz w:val="24"/>
        </w:rPr>
      </w:pPr>
    </w:p>
    <w:p w:rsidR="00E238AE" w:rsidRPr="003445DF" w:rsidRDefault="00E238AE" w:rsidP="00E238AE">
      <w:pPr>
        <w:pStyle w:val="ae"/>
        <w:numPr>
          <w:ilvl w:val="0"/>
          <w:numId w:val="1"/>
        </w:numPr>
        <w:spacing w:after="0" w:line="240" w:lineRule="auto"/>
        <w:jc w:val="center"/>
        <w:rPr>
          <w:rFonts w:ascii="Times New Roman" w:hAnsi="Times New Roman"/>
          <w:sz w:val="24"/>
          <w:szCs w:val="24"/>
        </w:rPr>
      </w:pPr>
      <w:r w:rsidRPr="003445DF">
        <w:rPr>
          <w:rFonts w:ascii="Times New Roman" w:hAnsi="Times New Roman"/>
          <w:b/>
          <w:sz w:val="24"/>
          <w:szCs w:val="24"/>
        </w:rPr>
        <w:t>Состав и сроки представления отчетности об исполнении Программы</w:t>
      </w:r>
    </w:p>
    <w:p w:rsidR="00E238AE" w:rsidRPr="003445DF" w:rsidRDefault="00E238AE" w:rsidP="00E238AE">
      <w:pPr>
        <w:spacing w:line="240" w:lineRule="auto"/>
        <w:ind w:firstLine="708"/>
        <w:jc w:val="both"/>
        <w:rPr>
          <w:rFonts w:ascii="Times New Roman" w:eastAsia="Calibri" w:hAnsi="Times New Roman" w:cs="Times New Roman"/>
          <w:b/>
          <w:sz w:val="24"/>
        </w:rPr>
      </w:pPr>
    </w:p>
    <w:p w:rsidR="00E238AE" w:rsidRPr="003445DF" w:rsidRDefault="00E238AE" w:rsidP="00E238AE">
      <w:pPr>
        <w:spacing w:line="240" w:lineRule="auto"/>
        <w:jc w:val="both"/>
        <w:rPr>
          <w:rFonts w:ascii="Times New Roman" w:eastAsia="Calibri" w:hAnsi="Times New Roman" w:cs="Times New Roman"/>
          <w:sz w:val="24"/>
        </w:rPr>
      </w:pPr>
      <w:r w:rsidRPr="003445DF">
        <w:rPr>
          <w:rFonts w:ascii="Times New Roman" w:eastAsia="Calibri" w:hAnsi="Times New Roman" w:cs="Times New Roman"/>
          <w:sz w:val="24"/>
        </w:rPr>
        <w:t xml:space="preserve">        Исполнители Программы до 10 февраля года следующего за отчетным периодом, предоставляют пакет документов в управление экономического развития администрации муниципального образования – городской округ город Касимов по оценке результативности программы:</w:t>
      </w:r>
    </w:p>
    <w:p w:rsidR="00E238AE" w:rsidRPr="003445DF" w:rsidRDefault="00E238AE" w:rsidP="00E238AE">
      <w:pPr>
        <w:pStyle w:val="ae"/>
        <w:numPr>
          <w:ilvl w:val="0"/>
          <w:numId w:val="17"/>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пояснительную записку;</w:t>
      </w:r>
    </w:p>
    <w:p w:rsidR="00E238AE" w:rsidRPr="003445DF" w:rsidRDefault="00E238AE" w:rsidP="00E238AE">
      <w:pPr>
        <w:pStyle w:val="ae"/>
        <w:numPr>
          <w:ilvl w:val="0"/>
          <w:numId w:val="17"/>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отчет (анализ) объемов финансирования мероприятий программы (согласно форме);</w:t>
      </w:r>
    </w:p>
    <w:p w:rsidR="00E238AE" w:rsidRPr="003445DF" w:rsidRDefault="00E238AE" w:rsidP="00E238AE">
      <w:pPr>
        <w:pStyle w:val="ae"/>
        <w:numPr>
          <w:ilvl w:val="0"/>
          <w:numId w:val="17"/>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отчет (анализ) достижения показателей-индикаторов результативности и эффективности муниципальной программы (согласно форме).</w:t>
      </w:r>
    </w:p>
    <w:p w:rsidR="00E238AE" w:rsidRPr="003445DF" w:rsidRDefault="00E238AE" w:rsidP="00E238AE">
      <w:pPr>
        <w:pStyle w:val="ae"/>
        <w:spacing w:after="0" w:line="240" w:lineRule="auto"/>
        <w:ind w:left="709"/>
        <w:jc w:val="both"/>
        <w:rPr>
          <w:rFonts w:ascii="Times New Roman" w:hAnsi="Times New Roman"/>
          <w:sz w:val="24"/>
          <w:szCs w:val="24"/>
        </w:rPr>
      </w:pPr>
    </w:p>
    <w:p w:rsidR="00E238AE" w:rsidRPr="003445DF" w:rsidRDefault="00E238AE" w:rsidP="00E238AE">
      <w:pPr>
        <w:numPr>
          <w:ilvl w:val="0"/>
          <w:numId w:val="1"/>
        </w:numPr>
        <w:tabs>
          <w:tab w:val="clear" w:pos="709"/>
        </w:tabs>
        <w:suppressAutoHyphens w:val="0"/>
        <w:spacing w:line="240" w:lineRule="auto"/>
        <w:jc w:val="center"/>
        <w:rPr>
          <w:rFonts w:ascii="Times New Roman" w:eastAsia="Calibri" w:hAnsi="Times New Roman" w:cs="Times New Roman"/>
          <w:b/>
          <w:sz w:val="24"/>
        </w:rPr>
      </w:pPr>
      <w:r w:rsidRPr="003445DF">
        <w:rPr>
          <w:rFonts w:ascii="Times New Roman" w:eastAsia="Calibri" w:hAnsi="Times New Roman" w:cs="Times New Roman"/>
          <w:b/>
          <w:sz w:val="24"/>
        </w:rPr>
        <w:t>Целевые индикаторы и показатели эффективности исполнения программы</w:t>
      </w:r>
    </w:p>
    <w:p w:rsidR="00E238AE" w:rsidRPr="003445DF" w:rsidRDefault="00E238AE" w:rsidP="00E238AE">
      <w:pPr>
        <w:spacing w:line="240" w:lineRule="auto"/>
        <w:ind w:firstLine="708"/>
        <w:jc w:val="both"/>
        <w:rPr>
          <w:rFonts w:ascii="Times New Roman" w:eastAsia="Calibri" w:hAnsi="Times New Roman" w:cs="Times New Roman"/>
          <w:b/>
          <w:sz w:val="24"/>
        </w:rPr>
      </w:pP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Критерием выполнения Программы является достижение целевых индикаторов и показателей, характеризующих результаты работы учреждений культуры. (Показатели представлены в Приложении 2 к Программе).</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За период действия Программы в сфере культуры муниципального образования – городской округ город Касимов будет достигнуто качественное улучшение и количественное увеличение предоставляемых населению услуг в сфере культуры, увеличится охват населения культурными и информационными услугами, качественно обновиться материально-техническая база муниципальных учреждений культуры.</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lastRenderedPageBreak/>
        <w:t>Достижение поставленных целей в рамках реализации Программы означает выравнивание возможностей доступа различных групп населения Касимова к ценностям культуры города.</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Главным результатом реализации Программы станет предоставление населению муниципального образования – городской округ город Касимов гарантированных Конституцией Российской Федерации услуг в сфере культуры.</w:t>
      </w:r>
    </w:p>
    <w:p w:rsidR="00E238AE" w:rsidRDefault="00E238AE" w:rsidP="00E238AE">
      <w:pPr>
        <w:spacing w:line="240" w:lineRule="auto"/>
        <w:ind w:firstLine="426"/>
        <w:jc w:val="both"/>
        <w:rPr>
          <w:rFonts w:ascii="Times New Roman" w:eastAsia="Calibri" w:hAnsi="Times New Roman" w:cs="Times New Roman"/>
          <w:sz w:val="24"/>
        </w:rPr>
      </w:pPr>
    </w:p>
    <w:p w:rsidR="00E238AE" w:rsidRPr="003445DF" w:rsidRDefault="00E238AE" w:rsidP="00E238AE">
      <w:pPr>
        <w:numPr>
          <w:ilvl w:val="0"/>
          <w:numId w:val="1"/>
        </w:numPr>
        <w:tabs>
          <w:tab w:val="clear" w:pos="709"/>
        </w:tabs>
        <w:suppressAutoHyphens w:val="0"/>
        <w:spacing w:line="240" w:lineRule="auto"/>
        <w:jc w:val="center"/>
        <w:rPr>
          <w:rFonts w:ascii="Times New Roman" w:eastAsia="Calibri" w:hAnsi="Times New Roman" w:cs="Times New Roman"/>
          <w:b/>
          <w:sz w:val="24"/>
        </w:rPr>
      </w:pPr>
      <w:r w:rsidRPr="003445DF">
        <w:rPr>
          <w:rFonts w:ascii="Times New Roman" w:eastAsia="Calibri" w:hAnsi="Times New Roman" w:cs="Times New Roman"/>
          <w:b/>
          <w:sz w:val="24"/>
        </w:rPr>
        <w:t>Ожидаемый конечный результат реализации Программы и показатели социально-экономической эффективности</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Сегодня на федеральном и региональном уровнях поставлен ряд стратегических задач Всероссийского масштаба, частичная реализация которых обеспечивается при непосредственном участии сферы культуры:</w:t>
      </w:r>
    </w:p>
    <w:p w:rsidR="00E238AE" w:rsidRPr="003445DF" w:rsidRDefault="00E238AE" w:rsidP="00E238AE">
      <w:pPr>
        <w:pStyle w:val="ae"/>
        <w:numPr>
          <w:ilvl w:val="0"/>
          <w:numId w:val="18"/>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интенсивное внедрение новых информационных технологий в учреждениях культуры;</w:t>
      </w:r>
    </w:p>
    <w:p w:rsidR="00E238AE" w:rsidRPr="003445DF" w:rsidRDefault="00E238AE" w:rsidP="00E238AE">
      <w:pPr>
        <w:pStyle w:val="ae"/>
        <w:numPr>
          <w:ilvl w:val="0"/>
          <w:numId w:val="18"/>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 xml:space="preserve">сохранение и развитие традиционной народной культуры, накопленного культурного и духовного потенциала. </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 xml:space="preserve">Муниципальная программа «Развитие культуры и туризма города Касимов» направлена на решение важного блока задач, являющихся частью социально-экономического развития города. Реализация Программы предполагает достижение следующих результатов в социально-экономической сфере: </w:t>
      </w:r>
    </w:p>
    <w:p w:rsidR="00E238AE" w:rsidRPr="003445DF" w:rsidRDefault="00E238AE" w:rsidP="00E238AE">
      <w:pPr>
        <w:pStyle w:val="ae"/>
        <w:numPr>
          <w:ilvl w:val="0"/>
          <w:numId w:val="19"/>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 xml:space="preserve">сохранение и развитие культурного пространства; </w:t>
      </w:r>
    </w:p>
    <w:p w:rsidR="00E238AE" w:rsidRPr="003445DF" w:rsidRDefault="00E238AE" w:rsidP="00E238AE">
      <w:pPr>
        <w:pStyle w:val="ae"/>
        <w:numPr>
          <w:ilvl w:val="0"/>
          <w:numId w:val="19"/>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сохранение культурного наследия города;</w:t>
      </w:r>
    </w:p>
    <w:p w:rsidR="00E238AE" w:rsidRPr="003445DF" w:rsidRDefault="00E238AE" w:rsidP="00E238AE">
      <w:pPr>
        <w:pStyle w:val="ae"/>
        <w:numPr>
          <w:ilvl w:val="0"/>
          <w:numId w:val="19"/>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 xml:space="preserve">рост объёма и ассортимента услуг населению, оказываемых в сфере культуры города; </w:t>
      </w:r>
    </w:p>
    <w:p w:rsidR="00E238AE" w:rsidRPr="003445DF" w:rsidRDefault="00E238AE" w:rsidP="00E238AE">
      <w:pPr>
        <w:pStyle w:val="ae"/>
        <w:numPr>
          <w:ilvl w:val="0"/>
          <w:numId w:val="19"/>
        </w:numPr>
        <w:spacing w:after="0" w:line="240" w:lineRule="auto"/>
        <w:ind w:left="0" w:firstLine="426"/>
        <w:jc w:val="both"/>
        <w:rPr>
          <w:rFonts w:ascii="Times New Roman" w:hAnsi="Times New Roman"/>
          <w:sz w:val="24"/>
          <w:szCs w:val="24"/>
        </w:rPr>
      </w:pPr>
      <w:r w:rsidRPr="003445DF">
        <w:rPr>
          <w:rFonts w:ascii="Times New Roman" w:hAnsi="Times New Roman"/>
          <w:sz w:val="24"/>
          <w:szCs w:val="24"/>
        </w:rPr>
        <w:t xml:space="preserve">привлечение дополнительных источников финансирования за счёт участия в федеральной, областной государственных программах, проектах внебюджетных фондов, частного капитала. </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В результате реализации муниципальной программы «Развитие культуры и туризма города Касимов» будет достигнуто выравнивание возможностей участия населения города в культурной жизни общества независимо от уровня доходов, социального статуса и места проживания. Так же  благодаря реализации Программы будут созданы предпосылки для преодоления скрытых противоречий и негативных тенденций, имеющих место в социально-культурной жизни, обеспечения сохранности и освоения накопленного в сфере культуры материально-технического и интеллектуального потенциала, повышения роли искусства в жизни населения города, привлечения в сферу культуры и искусства дополнительных финансовых средств.</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Всё это будет способствовать росту социальной востребованности учреждений культуры города.</w:t>
      </w:r>
    </w:p>
    <w:p w:rsidR="00E238AE" w:rsidRPr="003445DF" w:rsidRDefault="00E238AE" w:rsidP="00E238AE">
      <w:pPr>
        <w:spacing w:line="240" w:lineRule="auto"/>
        <w:ind w:firstLine="426"/>
        <w:jc w:val="both"/>
        <w:rPr>
          <w:rFonts w:ascii="Times New Roman" w:eastAsia="Calibri" w:hAnsi="Times New Roman" w:cs="Times New Roman"/>
          <w:sz w:val="24"/>
        </w:rPr>
      </w:pPr>
      <w:r w:rsidRPr="003445DF">
        <w:rPr>
          <w:rFonts w:ascii="Times New Roman" w:eastAsia="Calibri" w:hAnsi="Times New Roman" w:cs="Times New Roman"/>
          <w:sz w:val="24"/>
        </w:rPr>
        <w:t>Реализация муниципальной программы  «Развитие культуры и туризма города Касимов»  позволит  создать условия для эффективного включения сферы культуры в процессы повышения уровня благосостояния населения города Касимов, сохранения социальной стабильности, общественного развития и станет шагом к решению стратегических целей и задач в сфере культурной политики на период до 2024 года.</w:t>
      </w:r>
    </w:p>
    <w:p w:rsidR="00E238AE" w:rsidRPr="003445DF" w:rsidRDefault="00E238AE" w:rsidP="00E238AE">
      <w:pPr>
        <w:jc w:val="both"/>
        <w:rPr>
          <w:rFonts w:ascii="Times New Roman" w:eastAsia="Calibri" w:hAnsi="Times New Roman" w:cs="Times New Roman"/>
          <w:sz w:val="28"/>
          <w:szCs w:val="28"/>
        </w:rPr>
      </w:pPr>
    </w:p>
    <w:p w:rsidR="00E238AE" w:rsidRPr="003445DF" w:rsidRDefault="00E238AE" w:rsidP="00E238AE">
      <w:pPr>
        <w:jc w:val="both"/>
        <w:rPr>
          <w:rFonts w:ascii="Times New Roman" w:hAnsi="Times New Roman" w:cs="Times New Roman"/>
        </w:rPr>
      </w:pPr>
    </w:p>
    <w:p w:rsidR="00E238AE" w:rsidRPr="003445DF" w:rsidRDefault="00E238AE" w:rsidP="00E238AE">
      <w:pPr>
        <w:spacing w:line="240" w:lineRule="auto"/>
        <w:jc w:val="right"/>
        <w:rPr>
          <w:rFonts w:ascii="Times New Roman" w:hAnsi="Times New Roman" w:cs="Times New Roman"/>
        </w:rPr>
      </w:pPr>
    </w:p>
    <w:p w:rsidR="00E238AE" w:rsidRPr="003445DF" w:rsidRDefault="00E238AE" w:rsidP="00E238AE">
      <w:pPr>
        <w:spacing w:line="240" w:lineRule="auto"/>
        <w:jc w:val="right"/>
        <w:rPr>
          <w:rFonts w:ascii="Times New Roman" w:hAnsi="Times New Roman" w:cs="Times New Roman"/>
        </w:rPr>
      </w:pPr>
    </w:p>
    <w:p w:rsidR="00E238AE" w:rsidRPr="003445DF" w:rsidRDefault="00E238AE" w:rsidP="00E238AE">
      <w:pPr>
        <w:spacing w:line="240" w:lineRule="auto"/>
        <w:jc w:val="right"/>
        <w:rPr>
          <w:rFonts w:ascii="Times New Roman" w:hAnsi="Times New Roman" w:cs="Times New Roman"/>
        </w:rPr>
      </w:pPr>
    </w:p>
    <w:p w:rsidR="00E238AE" w:rsidRPr="003445DF" w:rsidRDefault="00E238AE" w:rsidP="00E238AE">
      <w:pPr>
        <w:spacing w:line="240" w:lineRule="auto"/>
        <w:jc w:val="right"/>
        <w:rPr>
          <w:rFonts w:ascii="Times New Roman" w:hAnsi="Times New Roman" w:cs="Times New Roman"/>
        </w:rPr>
      </w:pPr>
    </w:p>
    <w:p w:rsidR="00E238AE" w:rsidRPr="003445DF" w:rsidRDefault="00E238AE" w:rsidP="00E238AE">
      <w:pPr>
        <w:spacing w:line="240" w:lineRule="auto"/>
        <w:jc w:val="right"/>
        <w:rPr>
          <w:rFonts w:ascii="Times New Roman" w:hAnsi="Times New Roman" w:cs="Times New Roman"/>
        </w:rPr>
      </w:pPr>
    </w:p>
    <w:p w:rsidR="00E238AE" w:rsidRPr="003445DF" w:rsidRDefault="00E238AE" w:rsidP="00E238AE">
      <w:pPr>
        <w:spacing w:line="240" w:lineRule="auto"/>
        <w:jc w:val="right"/>
        <w:rPr>
          <w:rFonts w:ascii="Times New Roman" w:hAnsi="Times New Roman" w:cs="Times New Roman"/>
        </w:rPr>
      </w:pPr>
    </w:p>
    <w:p w:rsidR="00E238AE" w:rsidRPr="003445DF" w:rsidRDefault="00E238AE" w:rsidP="00E238AE">
      <w:pPr>
        <w:spacing w:line="240" w:lineRule="auto"/>
        <w:jc w:val="right"/>
        <w:rPr>
          <w:rFonts w:ascii="Times New Roman" w:hAnsi="Times New Roman" w:cs="Times New Roman"/>
        </w:rPr>
      </w:pPr>
    </w:p>
    <w:p w:rsidR="00E238AE" w:rsidRPr="003445DF" w:rsidRDefault="00E238AE" w:rsidP="00E238AE">
      <w:pPr>
        <w:spacing w:line="240" w:lineRule="auto"/>
        <w:jc w:val="right"/>
        <w:rPr>
          <w:rFonts w:ascii="Times New Roman" w:hAnsi="Times New Roman" w:cs="Times New Roman"/>
        </w:rPr>
      </w:pPr>
    </w:p>
    <w:p w:rsidR="00E238AE" w:rsidRPr="003445DF" w:rsidRDefault="00E238AE" w:rsidP="00E238AE">
      <w:pPr>
        <w:spacing w:line="240" w:lineRule="auto"/>
        <w:jc w:val="right"/>
        <w:rPr>
          <w:rFonts w:ascii="Times New Roman" w:hAnsi="Times New Roman" w:cs="Times New Roman"/>
          <w:sz w:val="24"/>
        </w:rPr>
      </w:pPr>
      <w:r w:rsidRPr="003445DF">
        <w:rPr>
          <w:rFonts w:ascii="Times New Roman" w:hAnsi="Times New Roman" w:cs="Times New Roman"/>
          <w:sz w:val="24"/>
        </w:rPr>
        <w:lastRenderedPageBreak/>
        <w:t>Приложение  2</w:t>
      </w:r>
    </w:p>
    <w:p w:rsidR="00E238AE" w:rsidRPr="003445DF" w:rsidRDefault="00E238AE" w:rsidP="00E238AE">
      <w:pPr>
        <w:spacing w:line="240" w:lineRule="auto"/>
        <w:ind w:left="5664"/>
        <w:jc w:val="right"/>
        <w:rPr>
          <w:rFonts w:ascii="Times New Roman" w:hAnsi="Times New Roman" w:cs="Times New Roman"/>
          <w:sz w:val="24"/>
        </w:rPr>
      </w:pPr>
      <w:r w:rsidRPr="003445DF">
        <w:rPr>
          <w:rFonts w:ascii="Times New Roman" w:hAnsi="Times New Roman" w:cs="Times New Roman"/>
          <w:sz w:val="24"/>
        </w:rPr>
        <w:t>к муниципальной программе «Развитие культуры и туризма</w:t>
      </w:r>
    </w:p>
    <w:p w:rsidR="00E238AE" w:rsidRPr="003445DF" w:rsidRDefault="00E238AE" w:rsidP="00E238AE">
      <w:pPr>
        <w:spacing w:line="240" w:lineRule="auto"/>
        <w:ind w:left="5664"/>
        <w:jc w:val="right"/>
        <w:rPr>
          <w:rFonts w:ascii="Times New Roman" w:hAnsi="Times New Roman" w:cs="Times New Roman"/>
          <w:sz w:val="24"/>
        </w:rPr>
      </w:pPr>
      <w:r w:rsidRPr="003445DF">
        <w:rPr>
          <w:rFonts w:ascii="Times New Roman" w:hAnsi="Times New Roman" w:cs="Times New Roman"/>
          <w:sz w:val="24"/>
        </w:rPr>
        <w:t>города Касимов»</w:t>
      </w:r>
    </w:p>
    <w:p w:rsidR="00E238AE" w:rsidRPr="003445DF" w:rsidRDefault="00E238AE" w:rsidP="00E238AE">
      <w:pPr>
        <w:jc w:val="both"/>
        <w:rPr>
          <w:rFonts w:ascii="Times New Roman" w:hAnsi="Times New Roman" w:cs="Times New Roman"/>
          <w:sz w:val="24"/>
        </w:rPr>
      </w:pPr>
    </w:p>
    <w:p w:rsidR="00E238AE" w:rsidRPr="003445DF" w:rsidRDefault="00E238AE" w:rsidP="00E238AE">
      <w:pPr>
        <w:jc w:val="center"/>
        <w:rPr>
          <w:rFonts w:ascii="Times New Roman" w:hAnsi="Times New Roman" w:cs="Times New Roman"/>
          <w:b/>
          <w:sz w:val="24"/>
        </w:rPr>
      </w:pPr>
      <w:r w:rsidRPr="003445DF">
        <w:rPr>
          <w:rFonts w:ascii="Times New Roman" w:hAnsi="Times New Roman" w:cs="Times New Roman"/>
          <w:b/>
          <w:sz w:val="24"/>
        </w:rPr>
        <w:t xml:space="preserve">Целевые индикаторы и показатели </w:t>
      </w:r>
    </w:p>
    <w:p w:rsidR="00E238AE" w:rsidRPr="003445DF" w:rsidRDefault="00E238AE" w:rsidP="00E238AE">
      <w:pPr>
        <w:jc w:val="center"/>
        <w:rPr>
          <w:rFonts w:ascii="Times New Roman" w:hAnsi="Times New Roman" w:cs="Times New Roman"/>
          <w:b/>
          <w:sz w:val="24"/>
        </w:rPr>
      </w:pPr>
      <w:r w:rsidRPr="003445DF">
        <w:rPr>
          <w:rFonts w:ascii="Times New Roman" w:hAnsi="Times New Roman" w:cs="Times New Roman"/>
          <w:b/>
          <w:sz w:val="24"/>
        </w:rPr>
        <w:t>муниципальной программы</w:t>
      </w:r>
    </w:p>
    <w:p w:rsidR="00E238AE" w:rsidRPr="003445DF" w:rsidRDefault="00E238AE" w:rsidP="00E238AE">
      <w:pPr>
        <w:jc w:val="center"/>
        <w:rPr>
          <w:rFonts w:ascii="Times New Roman" w:hAnsi="Times New Roman" w:cs="Times New Roman"/>
          <w:sz w:val="24"/>
        </w:rPr>
      </w:pPr>
      <w:r w:rsidRPr="003445DF">
        <w:rPr>
          <w:rFonts w:ascii="Times New Roman" w:hAnsi="Times New Roman" w:cs="Times New Roman"/>
          <w:sz w:val="24"/>
        </w:rPr>
        <w:t xml:space="preserve"> «Развитие культуры и туризма города Касимов»</w:t>
      </w:r>
    </w:p>
    <w:p w:rsidR="00E238AE" w:rsidRPr="003445DF" w:rsidRDefault="00E238AE" w:rsidP="00E238AE">
      <w:pPr>
        <w:jc w:val="both"/>
        <w:rPr>
          <w:rFonts w:ascii="Times New Roman" w:hAnsi="Times New Roman" w:cs="Times New Roman"/>
          <w:sz w:val="24"/>
        </w:rPr>
      </w:pPr>
    </w:p>
    <w:p w:rsidR="00E238AE" w:rsidRPr="003445DF" w:rsidRDefault="00E238AE" w:rsidP="00E238AE">
      <w:pPr>
        <w:spacing w:line="192" w:lineRule="auto"/>
        <w:rPr>
          <w:rFonts w:ascii="Times New Roman" w:hAnsi="Times New Roman" w:cs="Times New Roman"/>
          <w:sz w:val="24"/>
        </w:rPr>
      </w:pP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
        <w:gridCol w:w="2726"/>
        <w:gridCol w:w="696"/>
        <w:gridCol w:w="696"/>
        <w:gridCol w:w="696"/>
        <w:gridCol w:w="696"/>
        <w:gridCol w:w="696"/>
        <w:gridCol w:w="696"/>
        <w:gridCol w:w="721"/>
        <w:gridCol w:w="696"/>
        <w:gridCol w:w="696"/>
        <w:gridCol w:w="696"/>
      </w:tblGrid>
      <w:tr w:rsidR="00E238AE" w:rsidRPr="003445DF" w:rsidTr="005F71EA">
        <w:tc>
          <w:tcPr>
            <w:tcW w:w="462" w:type="dxa"/>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w:t>
            </w:r>
          </w:p>
        </w:tc>
        <w:tc>
          <w:tcPr>
            <w:tcW w:w="2726" w:type="dxa"/>
            <w:shd w:val="clear" w:color="auto" w:fill="auto"/>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Индикаторы и Показатели</w:t>
            </w:r>
          </w:p>
        </w:tc>
        <w:tc>
          <w:tcPr>
            <w:tcW w:w="696" w:type="dxa"/>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2015</w:t>
            </w:r>
          </w:p>
        </w:tc>
        <w:tc>
          <w:tcPr>
            <w:tcW w:w="696" w:type="dxa"/>
            <w:shd w:val="clear" w:color="auto" w:fill="auto"/>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2016</w:t>
            </w:r>
          </w:p>
        </w:tc>
        <w:tc>
          <w:tcPr>
            <w:tcW w:w="696" w:type="dxa"/>
            <w:shd w:val="clear" w:color="auto" w:fill="auto"/>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2017</w:t>
            </w:r>
          </w:p>
        </w:tc>
        <w:tc>
          <w:tcPr>
            <w:tcW w:w="696" w:type="dxa"/>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2018</w:t>
            </w:r>
          </w:p>
        </w:tc>
        <w:tc>
          <w:tcPr>
            <w:tcW w:w="696" w:type="dxa"/>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2019</w:t>
            </w:r>
          </w:p>
        </w:tc>
        <w:tc>
          <w:tcPr>
            <w:tcW w:w="696" w:type="dxa"/>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2020</w:t>
            </w:r>
          </w:p>
        </w:tc>
        <w:tc>
          <w:tcPr>
            <w:tcW w:w="721" w:type="dxa"/>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2021</w:t>
            </w:r>
          </w:p>
        </w:tc>
        <w:tc>
          <w:tcPr>
            <w:tcW w:w="696" w:type="dxa"/>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2022</w:t>
            </w:r>
          </w:p>
        </w:tc>
        <w:tc>
          <w:tcPr>
            <w:tcW w:w="696" w:type="dxa"/>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2023</w:t>
            </w:r>
          </w:p>
        </w:tc>
        <w:tc>
          <w:tcPr>
            <w:tcW w:w="696" w:type="dxa"/>
          </w:tcPr>
          <w:p w:rsidR="00E238AE" w:rsidRPr="003445DF" w:rsidRDefault="00E238AE" w:rsidP="005F71EA">
            <w:pPr>
              <w:jc w:val="center"/>
              <w:rPr>
                <w:rFonts w:ascii="Times New Roman" w:hAnsi="Times New Roman" w:cs="Times New Roman"/>
                <w:b/>
                <w:sz w:val="24"/>
              </w:rPr>
            </w:pPr>
            <w:r w:rsidRPr="003445DF">
              <w:rPr>
                <w:rFonts w:ascii="Times New Roman" w:hAnsi="Times New Roman" w:cs="Times New Roman"/>
                <w:b/>
                <w:sz w:val="24"/>
              </w:rPr>
              <w:t>2024</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w:t>
            </w:r>
          </w:p>
        </w:tc>
        <w:tc>
          <w:tcPr>
            <w:tcW w:w="2726" w:type="dxa"/>
            <w:shd w:val="clear" w:color="auto" w:fill="auto"/>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Увеличение количества посещений муниципальных учреждений культуры, %</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5</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20</w:t>
            </w: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30</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35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35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35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35</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w:t>
            </w:r>
          </w:p>
        </w:tc>
        <w:tc>
          <w:tcPr>
            <w:tcW w:w="2726" w:type="dxa"/>
            <w:shd w:val="clear" w:color="auto" w:fill="auto"/>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Увеличение количества предоставляемых дополнительных услуг муниципальными учреждениями культуры,  %</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7</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w:t>
            </w:r>
          </w:p>
          <w:p w:rsidR="00E238AE" w:rsidRPr="003445DF" w:rsidRDefault="00E238AE" w:rsidP="005F71EA">
            <w:pPr>
              <w:jc w:val="center"/>
              <w:rPr>
                <w:rFonts w:ascii="Times New Roman" w:hAnsi="Times New Roman" w:cs="Times New Roman"/>
                <w:sz w:val="24"/>
              </w:rPr>
            </w:pPr>
          </w:p>
          <w:p w:rsidR="00E238AE" w:rsidRPr="003445DF" w:rsidRDefault="00E238AE" w:rsidP="005F71EA">
            <w:pPr>
              <w:jc w:val="center"/>
              <w:rPr>
                <w:rFonts w:ascii="Times New Roman" w:hAnsi="Times New Roman" w:cs="Times New Roman"/>
                <w:sz w:val="24"/>
              </w:rPr>
            </w:pP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w:t>
            </w:r>
          </w:p>
          <w:p w:rsidR="00E238AE" w:rsidRPr="003445DF" w:rsidRDefault="00E238AE" w:rsidP="005F71EA">
            <w:pPr>
              <w:jc w:val="center"/>
              <w:rPr>
                <w:rFonts w:ascii="Times New Roman" w:hAnsi="Times New Roman" w:cs="Times New Roman"/>
                <w:sz w:val="24"/>
              </w:rPr>
            </w:pP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w:t>
            </w:r>
          </w:p>
          <w:p w:rsidR="00E238AE" w:rsidRPr="003445DF" w:rsidRDefault="00E238AE" w:rsidP="005F71EA">
            <w:pPr>
              <w:jc w:val="center"/>
              <w:rPr>
                <w:rFonts w:ascii="Times New Roman" w:hAnsi="Times New Roman" w:cs="Times New Roman"/>
                <w:sz w:val="24"/>
              </w:rPr>
            </w:pP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11</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12</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13</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13</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13</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13</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3</w:t>
            </w:r>
          </w:p>
        </w:tc>
        <w:tc>
          <w:tcPr>
            <w:tcW w:w="2726" w:type="dxa"/>
            <w:shd w:val="clear" w:color="auto" w:fill="auto"/>
          </w:tcPr>
          <w:p w:rsidR="00E238AE" w:rsidRPr="003445DF" w:rsidRDefault="00E238AE" w:rsidP="005F71EA">
            <w:pPr>
              <w:spacing w:line="240" w:lineRule="auto"/>
              <w:rPr>
                <w:rFonts w:ascii="Times New Roman" w:hAnsi="Times New Roman" w:cs="Times New Roman"/>
                <w:sz w:val="24"/>
                <w:lang w:eastAsia="en-US"/>
              </w:rPr>
            </w:pPr>
            <w:r w:rsidRPr="003445DF">
              <w:rPr>
                <w:rFonts w:ascii="Times New Roman" w:hAnsi="Times New Roman" w:cs="Times New Roman"/>
                <w:sz w:val="24"/>
              </w:rPr>
              <w:t>Увеличение доли детей, охваченных предпрофессинальными программами дополнительного образования детей, в общей численности детей и молодежи в возрасте 5-18 лет %.</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15,3</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15,4</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15,5</w:t>
            </w:r>
          </w:p>
          <w:p w:rsidR="00E238AE" w:rsidRPr="003445DF" w:rsidRDefault="00E238AE" w:rsidP="005F71EA">
            <w:pPr>
              <w:jc w:val="center"/>
              <w:rPr>
                <w:rFonts w:ascii="Times New Roman" w:hAnsi="Times New Roman" w:cs="Times New Roman"/>
                <w:sz w:val="24"/>
              </w:rPr>
            </w:pP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15,5</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15,6</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15,6</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15,7</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15,8</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4</w:t>
            </w:r>
          </w:p>
        </w:tc>
        <w:tc>
          <w:tcPr>
            <w:tcW w:w="2726" w:type="dxa"/>
            <w:shd w:val="clear" w:color="auto" w:fill="auto"/>
          </w:tcPr>
          <w:p w:rsidR="00E238AE" w:rsidRPr="003445DF" w:rsidRDefault="00E238AE" w:rsidP="005F71EA">
            <w:pPr>
              <w:spacing w:line="240" w:lineRule="auto"/>
              <w:jc w:val="both"/>
              <w:rPr>
                <w:rFonts w:ascii="Times New Roman" w:hAnsi="Times New Roman" w:cs="Times New Roman"/>
                <w:sz w:val="24"/>
              </w:rPr>
            </w:pPr>
            <w:r w:rsidRPr="003445DF">
              <w:rPr>
                <w:rFonts w:ascii="Times New Roman" w:hAnsi="Times New Roman" w:cs="Times New Roman"/>
                <w:sz w:val="24"/>
              </w:rPr>
              <w:t>Увеличение посещаемости муниципальных музеев города (посещение на 1 жителя в год)</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0,73</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0,75</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0,78</w:t>
            </w: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0,8</w:t>
            </w: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0,83</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0,85</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0,86</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0,86</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0,87</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0,87</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5</w:t>
            </w:r>
          </w:p>
        </w:tc>
        <w:tc>
          <w:tcPr>
            <w:tcW w:w="2726" w:type="dxa"/>
            <w:shd w:val="clear" w:color="auto" w:fill="auto"/>
          </w:tcPr>
          <w:p w:rsidR="00E238AE" w:rsidRPr="003445DF" w:rsidRDefault="00E238AE" w:rsidP="005F71EA">
            <w:pPr>
              <w:spacing w:line="240" w:lineRule="auto"/>
              <w:jc w:val="both"/>
              <w:rPr>
                <w:rFonts w:ascii="Times New Roman" w:hAnsi="Times New Roman" w:cs="Times New Roman"/>
                <w:sz w:val="24"/>
              </w:rPr>
            </w:pPr>
            <w:r w:rsidRPr="003445DF">
              <w:rPr>
                <w:rFonts w:ascii="Times New Roman" w:hAnsi="Times New Roman" w:cs="Times New Roman"/>
                <w:sz w:val="24"/>
              </w:rPr>
              <w:t>Повышение уровня удовлетворенности населения муниципального образования качеством предоставления муниципальных услуг в сфере культуры,  %</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 xml:space="preserve">87 </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90</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92</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93</w:t>
            </w:r>
          </w:p>
          <w:p w:rsidR="00E238AE" w:rsidRPr="003445DF" w:rsidRDefault="00E238AE" w:rsidP="005F71EA">
            <w:pP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94</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95</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96</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96</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96</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96</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6</w:t>
            </w:r>
          </w:p>
        </w:tc>
        <w:tc>
          <w:tcPr>
            <w:tcW w:w="2726" w:type="dxa"/>
            <w:shd w:val="clear" w:color="auto" w:fill="auto"/>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Увеличение доли представленных (во всех формах) зрителю музейных предметов в общем количестве музейных предметов основного фонда, %</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11</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12</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13</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14</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16</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17</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18</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lastRenderedPageBreak/>
              <w:t>7</w:t>
            </w:r>
          </w:p>
        </w:tc>
        <w:tc>
          <w:tcPr>
            <w:tcW w:w="2726" w:type="dxa"/>
            <w:shd w:val="clear" w:color="auto" w:fill="auto"/>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Увеличение количества выставочных проектов, осуществляемых в муниципальном образовании (количество выставочных проектов)</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19</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20</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21</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22</w:t>
            </w:r>
          </w:p>
          <w:p w:rsidR="00E238AE" w:rsidRPr="003445DF" w:rsidRDefault="00E238AE" w:rsidP="005F71EA">
            <w:pPr>
              <w:jc w:val="center"/>
              <w:rPr>
                <w:rFonts w:ascii="Times New Roman" w:hAnsi="Times New Roman" w:cs="Times New Roman"/>
                <w:sz w:val="24"/>
              </w:rPr>
            </w:pP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23</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24</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25</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w:t>
            </w:r>
          </w:p>
        </w:tc>
        <w:tc>
          <w:tcPr>
            <w:tcW w:w="2726" w:type="dxa"/>
            <w:shd w:val="clear" w:color="auto" w:fill="auto"/>
          </w:tcPr>
          <w:p w:rsidR="00E238AE" w:rsidRPr="003445DF" w:rsidRDefault="00E238AE" w:rsidP="005F71EA">
            <w:pPr>
              <w:spacing w:line="240" w:lineRule="auto"/>
              <w:jc w:val="both"/>
              <w:rPr>
                <w:rFonts w:ascii="Times New Roman" w:hAnsi="Times New Roman" w:cs="Times New Roman"/>
                <w:sz w:val="24"/>
              </w:rPr>
            </w:pPr>
            <w:r w:rsidRPr="003445DF">
              <w:rPr>
                <w:rFonts w:ascii="Times New Roman" w:hAnsi="Times New Roman" w:cs="Times New Roman"/>
                <w:sz w:val="24"/>
              </w:rPr>
              <w:t>Увеличение количества библиографических записей в электронном каталоге (по сравнению с предыдущим годом), %</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10,1</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10,2</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10,3</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10,4</w:t>
            </w: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10,6</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10,7</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10,7</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10,7</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10,7</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9</w:t>
            </w:r>
          </w:p>
        </w:tc>
        <w:tc>
          <w:tcPr>
            <w:tcW w:w="2726" w:type="dxa"/>
            <w:shd w:val="clear" w:color="auto" w:fill="auto"/>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rPr>
              <w:t>Увеличение доли талантливых детей и молодежи, участвующих в областных, всероссийских и международных конкурсно-фестивальных мероприятиях от общего числа  детей и молодежи муниципального образования, участвующих в работе клубных формирований, и от обучающихся в учреждениях дополнительного образования в сфере культуры, %</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15,2</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15,3</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15,4</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15,5</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15,6</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15,7</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15,8</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15,8</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15,8</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15,8</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10</w:t>
            </w:r>
          </w:p>
        </w:tc>
        <w:tc>
          <w:tcPr>
            <w:tcW w:w="2726" w:type="dxa"/>
            <w:shd w:val="clear" w:color="auto" w:fill="auto"/>
          </w:tcPr>
          <w:p w:rsidR="00E238AE" w:rsidRPr="003445DF" w:rsidRDefault="00E238AE" w:rsidP="005F71EA">
            <w:pPr>
              <w:spacing w:line="240" w:lineRule="auto"/>
              <w:rPr>
                <w:rFonts w:ascii="Times New Roman" w:hAnsi="Times New Roman" w:cs="Times New Roman"/>
                <w:sz w:val="24"/>
              </w:rPr>
            </w:pPr>
            <w:r w:rsidRPr="003445DF">
              <w:rPr>
                <w:rFonts w:ascii="Times New Roman" w:hAnsi="Times New Roman" w:cs="Times New Roman"/>
                <w:sz w:val="24"/>
                <w:lang w:eastAsia="en-US"/>
              </w:rPr>
              <w:t>Увеличение туристического потока  (по сравнению с предыдущим годом) %</w:t>
            </w:r>
          </w:p>
        </w:tc>
        <w:tc>
          <w:tcPr>
            <w:tcW w:w="696" w:type="dxa"/>
          </w:tcPr>
          <w:p w:rsidR="00E238AE" w:rsidRPr="003445DF" w:rsidRDefault="00E238AE" w:rsidP="005F71EA">
            <w:pPr>
              <w:rPr>
                <w:rFonts w:ascii="Times New Roman" w:hAnsi="Times New Roman" w:cs="Times New Roman"/>
                <w:sz w:val="24"/>
              </w:rPr>
            </w:pPr>
            <w:r w:rsidRPr="003445DF">
              <w:rPr>
                <w:rFonts w:ascii="Times New Roman" w:hAnsi="Times New Roman" w:cs="Times New Roman"/>
                <w:sz w:val="24"/>
              </w:rPr>
              <w:t>1</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w:t>
            </w: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w:t>
            </w:r>
          </w:p>
          <w:p w:rsidR="00E238AE" w:rsidRPr="003445DF" w:rsidRDefault="00E238AE" w:rsidP="005F71EA">
            <w:pPr>
              <w:jc w:val="center"/>
              <w:rPr>
                <w:rFonts w:ascii="Times New Roman" w:hAnsi="Times New Roman" w:cs="Times New Roman"/>
                <w:sz w:val="24"/>
              </w:rPr>
            </w:pP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2</w:t>
            </w:r>
          </w:p>
        </w:tc>
      </w:tr>
      <w:tr w:rsidR="00E238AE" w:rsidRPr="003445DF" w:rsidTr="005F71EA">
        <w:tc>
          <w:tcPr>
            <w:tcW w:w="462"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11</w:t>
            </w:r>
          </w:p>
        </w:tc>
        <w:tc>
          <w:tcPr>
            <w:tcW w:w="2726" w:type="dxa"/>
            <w:shd w:val="clear" w:color="auto" w:fill="auto"/>
          </w:tcPr>
          <w:p w:rsidR="00E238AE" w:rsidRPr="003445DF" w:rsidRDefault="00E238AE" w:rsidP="005F71EA">
            <w:pPr>
              <w:spacing w:line="240" w:lineRule="auto"/>
              <w:rPr>
                <w:rFonts w:ascii="Times New Roman" w:hAnsi="Times New Roman" w:cs="Times New Roman"/>
                <w:sz w:val="24"/>
                <w:lang w:eastAsia="en-US"/>
              </w:rPr>
            </w:pPr>
            <w:r w:rsidRPr="003445DF">
              <w:rPr>
                <w:rFonts w:ascii="Times New Roman" w:hAnsi="Times New Roman" w:cs="Times New Roman"/>
                <w:sz w:val="24"/>
                <w:lang w:eastAsia="en-US"/>
              </w:rPr>
              <w:t>Увеличение количества посещений КДУ (по сравнению с 2010 г.) %</w:t>
            </w:r>
          </w:p>
        </w:tc>
        <w:tc>
          <w:tcPr>
            <w:tcW w:w="696" w:type="dxa"/>
          </w:tcPr>
          <w:p w:rsidR="00E238AE" w:rsidRPr="003445DF" w:rsidRDefault="00E238AE" w:rsidP="005F71EA">
            <w:pPr>
              <w:rPr>
                <w:rFonts w:ascii="Times New Roman" w:hAnsi="Times New Roman" w:cs="Times New Roman"/>
                <w:sz w:val="24"/>
              </w:rPr>
            </w:pPr>
          </w:p>
        </w:tc>
        <w:tc>
          <w:tcPr>
            <w:tcW w:w="696" w:type="dxa"/>
            <w:shd w:val="clear" w:color="auto" w:fill="auto"/>
          </w:tcPr>
          <w:p w:rsidR="00E238AE" w:rsidRPr="003445DF" w:rsidRDefault="00E238AE" w:rsidP="005F71EA">
            <w:pPr>
              <w:jc w:val="center"/>
              <w:rPr>
                <w:rFonts w:ascii="Times New Roman" w:hAnsi="Times New Roman" w:cs="Times New Roman"/>
                <w:sz w:val="24"/>
              </w:rPr>
            </w:pPr>
          </w:p>
        </w:tc>
        <w:tc>
          <w:tcPr>
            <w:tcW w:w="696" w:type="dxa"/>
            <w:shd w:val="clear" w:color="auto" w:fill="auto"/>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80</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82</w:t>
            </w:r>
          </w:p>
          <w:p w:rsidR="00E238AE" w:rsidRPr="003445DF" w:rsidRDefault="00E238AE" w:rsidP="005F71EA">
            <w:pPr>
              <w:jc w:val="center"/>
              <w:rPr>
                <w:rFonts w:ascii="Times New Roman" w:hAnsi="Times New Roman" w:cs="Times New Roman"/>
                <w:sz w:val="24"/>
              </w:rPr>
            </w:pPr>
          </w:p>
          <w:p w:rsidR="00E238AE" w:rsidRPr="003445DF" w:rsidRDefault="00E238AE" w:rsidP="005F71EA">
            <w:pPr>
              <w:jc w:val="center"/>
              <w:rPr>
                <w:rFonts w:ascii="Times New Roman" w:hAnsi="Times New Roman" w:cs="Times New Roman"/>
                <w:sz w:val="24"/>
              </w:rPr>
            </w:pP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84</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86</w:t>
            </w:r>
          </w:p>
        </w:tc>
        <w:tc>
          <w:tcPr>
            <w:tcW w:w="721"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88</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88</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88</w:t>
            </w:r>
          </w:p>
        </w:tc>
        <w:tc>
          <w:tcPr>
            <w:tcW w:w="696" w:type="dxa"/>
          </w:tcPr>
          <w:p w:rsidR="00E238AE" w:rsidRPr="003445DF" w:rsidRDefault="00E238AE" w:rsidP="005F71EA">
            <w:pPr>
              <w:jc w:val="center"/>
              <w:rPr>
                <w:rFonts w:ascii="Times New Roman" w:hAnsi="Times New Roman" w:cs="Times New Roman"/>
                <w:sz w:val="24"/>
              </w:rPr>
            </w:pPr>
            <w:r w:rsidRPr="003445DF">
              <w:rPr>
                <w:rFonts w:ascii="Times New Roman" w:hAnsi="Times New Roman" w:cs="Times New Roman"/>
                <w:sz w:val="24"/>
              </w:rPr>
              <w:t>88</w:t>
            </w:r>
          </w:p>
        </w:tc>
      </w:tr>
    </w:tbl>
    <w:p w:rsidR="005F71EA" w:rsidRPr="003445DF" w:rsidRDefault="00E238AE" w:rsidP="009F0E4F">
      <w:pPr>
        <w:spacing w:line="240" w:lineRule="auto"/>
        <w:ind w:left="11907"/>
        <w:jc w:val="right"/>
        <w:rPr>
          <w:rFonts w:ascii="Times New Roman" w:hAnsi="Times New Roman" w:cs="Times New Roman"/>
          <w:sz w:val="24"/>
        </w:rPr>
        <w:sectPr w:rsidR="005F71EA" w:rsidRPr="003445DF" w:rsidSect="00133333">
          <w:pgSz w:w="11907" w:h="16840"/>
          <w:pgMar w:top="851" w:right="1275" w:bottom="1418" w:left="1559" w:header="720" w:footer="720" w:gutter="0"/>
          <w:cols w:space="720"/>
        </w:sectPr>
      </w:pPr>
      <w:r w:rsidRPr="003445DF">
        <w:rPr>
          <w:rFonts w:ascii="Times New Roman" w:hAnsi="Times New Roman" w:cs="Times New Roman"/>
          <w:sz w:val="24"/>
        </w:rPr>
        <w:t>рил</w:t>
      </w:r>
    </w:p>
    <w:p w:rsidR="00E238AE" w:rsidRPr="003445DF" w:rsidRDefault="00E238AE" w:rsidP="00E238AE">
      <w:pPr>
        <w:jc w:val="center"/>
        <w:rPr>
          <w:rFonts w:ascii="Times New Roman" w:hAnsi="Times New Roman" w:cs="Times New Roman"/>
          <w:sz w:val="24"/>
        </w:rPr>
      </w:pPr>
      <w:r w:rsidRPr="003445DF">
        <w:rPr>
          <w:rFonts w:ascii="Times New Roman" w:hAnsi="Times New Roman" w:cs="Times New Roman"/>
          <w:sz w:val="24"/>
        </w:rPr>
        <w:lastRenderedPageBreak/>
        <w:t>Система программных мероприятий муниципальной программы «Развитие культуры и туризма города Касимов».</w:t>
      </w:r>
    </w:p>
    <w:p w:rsidR="00E238AE" w:rsidRPr="003445DF" w:rsidRDefault="00E238AE" w:rsidP="00E238AE">
      <w:pPr>
        <w:rPr>
          <w:rFonts w:ascii="Times New Roman" w:hAnsi="Times New Roman" w:cs="Times New Roman"/>
          <w:sz w:val="14"/>
          <w:szCs w:val="14"/>
        </w:rPr>
      </w:pPr>
    </w:p>
    <w:tbl>
      <w:tblPr>
        <w:tblW w:w="161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
        <w:gridCol w:w="134"/>
        <w:gridCol w:w="8"/>
        <w:gridCol w:w="16"/>
        <w:gridCol w:w="1771"/>
        <w:gridCol w:w="72"/>
        <w:gridCol w:w="850"/>
        <w:gridCol w:w="65"/>
        <w:gridCol w:w="77"/>
        <w:gridCol w:w="1417"/>
        <w:gridCol w:w="851"/>
        <w:gridCol w:w="850"/>
        <w:gridCol w:w="851"/>
        <w:gridCol w:w="850"/>
        <w:gridCol w:w="851"/>
        <w:gridCol w:w="850"/>
        <w:gridCol w:w="851"/>
        <w:gridCol w:w="850"/>
        <w:gridCol w:w="709"/>
        <w:gridCol w:w="709"/>
        <w:gridCol w:w="850"/>
        <w:gridCol w:w="709"/>
        <w:gridCol w:w="1559"/>
      </w:tblGrid>
      <w:tr w:rsidR="00E238AE" w:rsidRPr="003445DF" w:rsidTr="005F71EA">
        <w:trPr>
          <w:trHeight w:val="255"/>
        </w:trPr>
        <w:tc>
          <w:tcPr>
            <w:tcW w:w="54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w:t>
            </w:r>
          </w:p>
        </w:tc>
        <w:tc>
          <w:tcPr>
            <w:tcW w:w="1867"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Программные мероприятия, обеспечивающие выполнение задачи</w:t>
            </w:r>
          </w:p>
        </w:tc>
        <w:tc>
          <w:tcPr>
            <w:tcW w:w="99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Главные распорядители</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Исполнители</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Источник финанси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рования</w:t>
            </w:r>
          </w:p>
        </w:tc>
        <w:tc>
          <w:tcPr>
            <w:tcW w:w="8930" w:type="dxa"/>
            <w:gridSpan w:val="11"/>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Объем финансирования, руб.</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Ожидаемый результат</w:t>
            </w:r>
          </w:p>
        </w:tc>
      </w:tr>
      <w:tr w:rsidR="00E238AE" w:rsidRPr="003445DF" w:rsidTr="005F71EA">
        <w:trPr>
          <w:trHeight w:val="856"/>
        </w:trPr>
        <w:tc>
          <w:tcPr>
            <w:tcW w:w="544"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67"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ind w:right="34"/>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bottom"/>
            <w:hideMark/>
          </w:tcPr>
          <w:p w:rsidR="00E238AE" w:rsidRPr="003445DF" w:rsidRDefault="00E238AE" w:rsidP="005F71EA">
            <w:pPr>
              <w:ind w:left="-959" w:right="34" w:firstLine="142"/>
              <w:rPr>
                <w:rFonts w:ascii="Times New Roman" w:hAnsi="Times New Roman" w:cs="Times New Roman"/>
              </w:rPr>
            </w:pPr>
          </w:p>
        </w:tc>
      </w:tr>
      <w:tr w:rsidR="00E238AE" w:rsidRPr="003445DF" w:rsidTr="005F71EA">
        <w:trPr>
          <w:trHeight w:val="480"/>
        </w:trPr>
        <w:tc>
          <w:tcPr>
            <w:tcW w:w="16160" w:type="dxa"/>
            <w:gridSpan w:val="2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Задача 1. Сохранение культурного и исторического наследия г. Касимова, в том числе:</w:t>
            </w:r>
          </w:p>
        </w:tc>
      </w:tr>
      <w:tr w:rsidR="00E238AE" w:rsidRPr="003445DF" w:rsidTr="005F71EA">
        <w:trPr>
          <w:cantSplit/>
          <w:trHeight w:val="1992"/>
        </w:trPr>
        <w:tc>
          <w:tcPr>
            <w:tcW w:w="544"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w:t>
            </w:r>
          </w:p>
        </w:tc>
        <w:tc>
          <w:tcPr>
            <w:tcW w:w="1867"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Обеспечение сохранности и безопасности музейных и библиотечных фондов</w:t>
            </w:r>
          </w:p>
          <w:p w:rsidR="00E238AE" w:rsidRPr="003445DF" w:rsidRDefault="00E238AE" w:rsidP="005F71EA">
            <w:pPr>
              <w:rPr>
                <w:rFonts w:ascii="Times New Roman" w:hAnsi="Times New Roman" w:cs="Times New Roman"/>
                <w:sz w:val="17"/>
                <w:szCs w:val="17"/>
              </w:rPr>
            </w:pPr>
          </w:p>
        </w:tc>
        <w:tc>
          <w:tcPr>
            <w:tcW w:w="992"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 МБУК «Касимовский краеведческий музей», МБУК «Центральная библиотека им. Л.А.Малюгина»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7"/>
                <w:szCs w:val="17"/>
              </w:rPr>
            </w:pPr>
            <w:r w:rsidRPr="003445DF">
              <w:rPr>
                <w:rFonts w:ascii="Times New Roman" w:hAnsi="Times New Roman" w:cs="Times New Roman"/>
                <w:sz w:val="17"/>
                <w:szCs w:val="17"/>
              </w:rPr>
              <w:t>Муниципаль-</w:t>
            </w:r>
          </w:p>
          <w:p w:rsidR="00E238AE" w:rsidRPr="003445DF" w:rsidRDefault="00E238AE" w:rsidP="005F71EA">
            <w:pPr>
              <w:ind w:left="113" w:right="113"/>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260 820,00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260 820,00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Увеличение доли представленных (во всех формах) зрителю музейных предметов в общем количестве музейных предметов основного фонда.</w:t>
            </w:r>
          </w:p>
        </w:tc>
      </w:tr>
      <w:tr w:rsidR="00E238AE" w:rsidRPr="003445DF" w:rsidTr="005F71EA">
        <w:trPr>
          <w:cantSplit/>
          <w:trHeight w:val="1368"/>
        </w:trPr>
        <w:tc>
          <w:tcPr>
            <w:tcW w:w="544"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1.1</w:t>
            </w:r>
          </w:p>
        </w:tc>
        <w:tc>
          <w:tcPr>
            <w:tcW w:w="1867"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В т.ч. охрана музейных фондов, мониторинг, техническое обслуживание средств охраны МБУК «Касимовский краеведческий музей»</w:t>
            </w:r>
          </w:p>
        </w:tc>
        <w:tc>
          <w:tcPr>
            <w:tcW w:w="992"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 МБУК «Касимовский краеведческий музей»</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7"/>
                <w:szCs w:val="17"/>
              </w:rPr>
            </w:pPr>
            <w:r w:rsidRPr="003445DF">
              <w:rPr>
                <w:rFonts w:ascii="Times New Roman" w:hAnsi="Times New Roman" w:cs="Times New Roman"/>
                <w:sz w:val="17"/>
                <w:szCs w:val="17"/>
              </w:rPr>
              <w:t>Муниципаль-</w:t>
            </w:r>
          </w:p>
          <w:p w:rsidR="00E238AE" w:rsidRPr="003445DF" w:rsidRDefault="00E238AE" w:rsidP="005F71EA">
            <w:pPr>
              <w:ind w:left="113" w:right="113"/>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104 700,00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104 700,00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564"/>
        </w:trPr>
        <w:tc>
          <w:tcPr>
            <w:tcW w:w="544"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lastRenderedPageBreak/>
              <w:t>1.2</w:t>
            </w:r>
          </w:p>
        </w:tc>
        <w:tc>
          <w:tcPr>
            <w:tcW w:w="1867"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В т.ч. охрана библиотечных фондов, мониторинг, техническое обслуживание средств охраны МБУК «Центральная библиотека им.Л.А.Малюгина»</w:t>
            </w:r>
          </w:p>
        </w:tc>
        <w:tc>
          <w:tcPr>
            <w:tcW w:w="992"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 МБУК «Центральная библиотека им. Л.А.Малюгина»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7"/>
                <w:szCs w:val="17"/>
              </w:rPr>
            </w:pPr>
            <w:r w:rsidRPr="003445DF">
              <w:rPr>
                <w:rFonts w:ascii="Times New Roman" w:hAnsi="Times New Roman" w:cs="Times New Roman"/>
                <w:sz w:val="17"/>
                <w:szCs w:val="17"/>
              </w:rPr>
              <w:t>Муниципаль-</w:t>
            </w:r>
          </w:p>
          <w:p w:rsidR="00E238AE" w:rsidRPr="003445DF" w:rsidRDefault="00E238AE" w:rsidP="005F71EA">
            <w:pPr>
              <w:ind w:left="113" w:right="113"/>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156 120,00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156 120,00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2263"/>
        </w:trPr>
        <w:tc>
          <w:tcPr>
            <w:tcW w:w="544"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w:t>
            </w:r>
          </w:p>
        </w:tc>
        <w:tc>
          <w:tcPr>
            <w:tcW w:w="1867"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Создание условий по осуществлению библиотечного, библиографического и информационного обслуживания пользователей библиотеки (муниципальное задание)</w:t>
            </w:r>
          </w:p>
        </w:tc>
        <w:tc>
          <w:tcPr>
            <w:tcW w:w="99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 МБУК «Центральная библиотека им. Л.А.Малюгин»</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Увеличение количества библиографических записей в электронном каталоге,              Увеличение количества посещений муниципальных учреждений культуры,              Увеличение количества предоставляемых дополнительных услуг муниципальными учреждениями культуры</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tc>
      </w:tr>
      <w:tr w:rsidR="00E238AE" w:rsidRPr="003445DF" w:rsidTr="005F71EA">
        <w:trPr>
          <w:cantSplit/>
          <w:trHeight w:val="1543"/>
        </w:trPr>
        <w:tc>
          <w:tcPr>
            <w:tcW w:w="544"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 2.1</w:t>
            </w:r>
          </w:p>
        </w:tc>
        <w:tc>
          <w:tcPr>
            <w:tcW w:w="1867"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В т.ч пополнение библиотечного фонда</w:t>
            </w:r>
          </w:p>
        </w:tc>
        <w:tc>
          <w:tcPr>
            <w:tcW w:w="99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 МБУК «Центральная библиотека им. Л.А.Малюгина»</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352"/>
        </w:trPr>
        <w:tc>
          <w:tcPr>
            <w:tcW w:w="544"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3</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w:t>
            </w:r>
          </w:p>
        </w:tc>
        <w:tc>
          <w:tcPr>
            <w:tcW w:w="1867"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Создание системы навигации и ориентирующей информации</w:t>
            </w: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 </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Управление по культуре и туризму, МБУК «Касимовский </w:t>
            </w:r>
            <w:r w:rsidRPr="003445DF">
              <w:rPr>
                <w:rFonts w:ascii="Times New Roman" w:hAnsi="Times New Roman" w:cs="Times New Roman"/>
                <w:sz w:val="17"/>
                <w:szCs w:val="17"/>
              </w:rPr>
              <w:lastRenderedPageBreak/>
              <w:t>краеведческий музей»</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lastRenderedPageBreak/>
              <w:t>Областной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400 000,00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400 000,00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258"/>
        </w:trPr>
        <w:tc>
          <w:tcPr>
            <w:tcW w:w="544"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67"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40 000,00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40 000,00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trHeight w:val="409"/>
        </w:trPr>
        <w:tc>
          <w:tcPr>
            <w:tcW w:w="16160" w:type="dxa"/>
            <w:gridSpan w:val="2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Задача 2. Поддержка культуры, искусства и народного творчества г. Касимова, в том числе:</w:t>
            </w:r>
          </w:p>
        </w:tc>
      </w:tr>
      <w:tr w:rsidR="00E238AE" w:rsidRPr="003445DF" w:rsidTr="005F71EA">
        <w:trPr>
          <w:cantSplit/>
          <w:trHeight w:val="333"/>
        </w:trPr>
        <w:tc>
          <w:tcPr>
            <w:tcW w:w="544"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p>
        </w:tc>
        <w:tc>
          <w:tcPr>
            <w:tcW w:w="1867"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8"/>
                <w:szCs w:val="18"/>
              </w:rPr>
            </w:pPr>
          </w:p>
        </w:tc>
        <w:tc>
          <w:tcPr>
            <w:tcW w:w="99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ind w:right="34"/>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6"/>
                <w:szCs w:val="16"/>
              </w:rPr>
            </w:pPr>
          </w:p>
        </w:tc>
      </w:tr>
      <w:tr w:rsidR="00E238AE" w:rsidRPr="003445DF" w:rsidTr="005F71EA">
        <w:trPr>
          <w:cantSplit/>
          <w:trHeight w:val="3538"/>
        </w:trPr>
        <w:tc>
          <w:tcPr>
            <w:tcW w:w="544"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1</w:t>
            </w:r>
          </w:p>
        </w:tc>
        <w:tc>
          <w:tcPr>
            <w:tcW w:w="1867"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Создание условий по проведению фестивалей, смотров, конкурсов, конференций, встреч и иных мероприятий в сфере народного творчества и культурно-досуговой деятельности:организация и проведение открытого фестиваля народного творчества «Золотая ладья».</w:t>
            </w:r>
          </w:p>
        </w:tc>
        <w:tc>
          <w:tcPr>
            <w:tcW w:w="99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 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7"/>
                <w:szCs w:val="17"/>
              </w:rPr>
            </w:pP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Муниципальный</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Увеличение количества посещений муниципальных учреждений культуры,           повышение уровня удовлетворенности населения муниципального образования качеством предоставления муниципальных услуг в сфере культуры.</w:t>
            </w:r>
          </w:p>
        </w:tc>
      </w:tr>
      <w:tr w:rsidR="00E238AE" w:rsidRPr="003445DF" w:rsidTr="005F71EA">
        <w:trPr>
          <w:trHeight w:val="703"/>
        </w:trPr>
        <w:tc>
          <w:tcPr>
            <w:tcW w:w="16160" w:type="dxa"/>
            <w:gridSpan w:val="2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Задача 3. Модернизация и развитие материально-технической базы учреждений культуры и дополнительного образования в сфере культуры, в том числе:</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tc>
      </w:tr>
      <w:tr w:rsidR="00E238AE" w:rsidRPr="003445DF" w:rsidTr="005F71EA">
        <w:trPr>
          <w:trHeight w:val="274"/>
        </w:trPr>
        <w:tc>
          <w:tcPr>
            <w:tcW w:w="55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p>
        </w:tc>
        <w:tc>
          <w:tcPr>
            <w:tcW w:w="1859"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p>
        </w:tc>
        <w:tc>
          <w:tcPr>
            <w:tcW w:w="99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ind w:right="34"/>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p>
        </w:tc>
      </w:tr>
      <w:tr w:rsidR="00E238AE" w:rsidRPr="003445DF" w:rsidTr="005F71EA">
        <w:trPr>
          <w:trHeight w:val="2711"/>
        </w:trPr>
        <w:tc>
          <w:tcPr>
            <w:tcW w:w="55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1</w:t>
            </w:r>
          </w:p>
        </w:tc>
        <w:tc>
          <w:tcPr>
            <w:tcW w:w="1859"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Создание условий по обеспечению сохранности и безопасности учреждений культуры: техническое обслуживание пожарной сигнализации МБУК «Дворец культуры»</w:t>
            </w:r>
          </w:p>
        </w:tc>
        <w:tc>
          <w:tcPr>
            <w:tcW w:w="99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 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30 000,00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30 000,00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Увеличение количества предоставляемых дополнительных услуг муниципальными учреждениями культуры,      увеличение количества выставочных проектов, осуществляемых в муниципальном образовании,  повышение уровня удовлетворенности населения муниципального образования качеством предоставления муниципальных услуг в сфере </w:t>
            </w:r>
            <w:r w:rsidRPr="003445DF">
              <w:rPr>
                <w:rFonts w:ascii="Times New Roman" w:hAnsi="Times New Roman" w:cs="Times New Roman"/>
                <w:sz w:val="17"/>
                <w:szCs w:val="17"/>
              </w:rPr>
              <w:lastRenderedPageBreak/>
              <w:t>культуры.</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tc>
      </w:tr>
      <w:tr w:rsidR="00E238AE" w:rsidRPr="003445DF" w:rsidTr="005F71EA">
        <w:trPr>
          <w:cantSplit/>
          <w:trHeight w:val="3124"/>
        </w:trPr>
        <w:tc>
          <w:tcPr>
            <w:tcW w:w="55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w:t>
            </w:r>
          </w:p>
        </w:tc>
        <w:tc>
          <w:tcPr>
            <w:tcW w:w="1859"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Создание условий по обеспечению сохранности и безопасности образовательных учреждений в сфере культуры: техническое обслуживание пожарной сигнализации МБУ ДО «Касимовская детская художественная школа» </w:t>
            </w:r>
          </w:p>
        </w:tc>
        <w:tc>
          <w:tcPr>
            <w:tcW w:w="99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«Касимовская детская художественная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14 400,00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14 400,00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530"/>
        </w:trPr>
        <w:tc>
          <w:tcPr>
            <w:tcW w:w="55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3</w:t>
            </w:r>
          </w:p>
        </w:tc>
        <w:tc>
          <w:tcPr>
            <w:tcW w:w="1859"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Создание условий по обеспечению сохранности и безопасности образовательных учреждений в сфере культуры: техническое обслуживание пожарной сигнализации, огнезащитная пропитка чердачных перекрытий МБУ ДО «Детская музыкальная школа им. В. И. Ряховского»</w:t>
            </w:r>
          </w:p>
        </w:tc>
        <w:tc>
          <w:tcPr>
            <w:tcW w:w="99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«Детская музыкальная школа им. В. И. Ряховского».</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13 200,00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13 200,00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275"/>
        </w:trPr>
        <w:tc>
          <w:tcPr>
            <w:tcW w:w="55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4</w:t>
            </w:r>
          </w:p>
        </w:tc>
        <w:tc>
          <w:tcPr>
            <w:tcW w:w="1859"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Создание условий по обеспечению сохранности и безопасности образовательных учреждений в сфере культуры: техническое обслуживание пожарной сигнализации, огнезащитная пропитка чердачных перекрытий МБУ ДО «Детская школа искусств»</w:t>
            </w:r>
          </w:p>
        </w:tc>
        <w:tc>
          <w:tcPr>
            <w:tcW w:w="992"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МБУ ДО «Детская школа искусств»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 xml:space="preserve">Муниципальный </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26 200,00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26 200,00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trHeight w:val="480"/>
        </w:trPr>
        <w:tc>
          <w:tcPr>
            <w:tcW w:w="16160" w:type="dxa"/>
            <w:gridSpan w:val="2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Задача 4. Создание условий по реализации образовательного процесса в учреждениях дополнительного образования в сфере культуры, в том числе:</w:t>
            </w:r>
          </w:p>
        </w:tc>
      </w:tr>
      <w:tr w:rsidR="00E238AE" w:rsidRPr="003445DF" w:rsidTr="005F71EA">
        <w:trPr>
          <w:cantSplit/>
          <w:trHeight w:val="356"/>
        </w:trPr>
        <w:tc>
          <w:tcPr>
            <w:tcW w:w="568" w:type="dxa"/>
            <w:gridSpan w:val="4"/>
            <w:tcBorders>
              <w:top w:val="single" w:sz="4" w:space="0" w:color="auto"/>
              <w:left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843" w:type="dxa"/>
            <w:gridSpan w:val="2"/>
            <w:tcBorders>
              <w:top w:val="single" w:sz="4" w:space="0" w:color="auto"/>
              <w:left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992" w:type="dxa"/>
            <w:gridSpan w:val="3"/>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1693"/>
        </w:trPr>
        <w:tc>
          <w:tcPr>
            <w:tcW w:w="568" w:type="dxa"/>
            <w:gridSpan w:val="4"/>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w:t>
            </w:r>
          </w:p>
        </w:tc>
        <w:tc>
          <w:tcPr>
            <w:tcW w:w="1843" w:type="dxa"/>
            <w:gridSpan w:val="2"/>
            <w:vMerge w:val="restart"/>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Создание условий для проведения образовательного процесса в учреждениях дополнительного образования в сфере культуры</w:t>
            </w:r>
          </w:p>
        </w:tc>
        <w:tc>
          <w:tcPr>
            <w:tcW w:w="992" w:type="dxa"/>
            <w:gridSpan w:val="3"/>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 -ние по культуре и туризму</w:t>
            </w:r>
          </w:p>
        </w:tc>
        <w:tc>
          <w:tcPr>
            <w:tcW w:w="1417" w:type="dxa"/>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МБУ ДО «Детская школа искусств»,</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«Детская музыкальная школа им. В. И. Ряховского»,</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МБУ ДО «Касимовская детская художественная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lastRenderedPageBreak/>
              <w:t xml:space="preserve">Муниципальный </w:t>
            </w:r>
          </w:p>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243 678 987,31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21 269 702,60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21 723 450,11</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25 678 928,71</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30 857 375,49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28 737 985,60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28 852 886,20</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28 852 886,20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28 852 886,20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28 852 886,20</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Улучшение качества предоставляемых услуг,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6"/>
                <w:szCs w:val="16"/>
              </w:rPr>
              <w:t xml:space="preserve">повышение уровня удовлетворенности населения муниципального образования качеством предоставления </w:t>
            </w:r>
            <w:r w:rsidRPr="003445DF">
              <w:rPr>
                <w:rFonts w:ascii="Times New Roman" w:hAnsi="Times New Roman" w:cs="Times New Roman"/>
                <w:sz w:val="16"/>
                <w:szCs w:val="16"/>
              </w:rPr>
              <w:lastRenderedPageBreak/>
              <w:t>муниципальных услуг в сфере культуры</w:t>
            </w:r>
            <w:r w:rsidRPr="003445DF">
              <w:rPr>
                <w:rFonts w:ascii="Times New Roman" w:hAnsi="Times New Roman" w:cs="Times New Roman"/>
                <w:sz w:val="17"/>
                <w:szCs w:val="17"/>
              </w:rPr>
              <w:t>.</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tc>
      </w:tr>
      <w:tr w:rsidR="00E238AE" w:rsidRPr="003445DF" w:rsidTr="005F71EA">
        <w:trPr>
          <w:cantSplit/>
          <w:trHeight w:val="1471"/>
        </w:trPr>
        <w:tc>
          <w:tcPr>
            <w:tcW w:w="568" w:type="dxa"/>
            <w:gridSpan w:val="4"/>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43" w:type="dxa"/>
            <w:gridSpan w:val="2"/>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92" w:type="dxa"/>
            <w:gridSpan w:val="3"/>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Внебюджет -</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4 319000,0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800 000,00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1 135 000,00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410 000,00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329 000,00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329 000,00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329 000,00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329 000,00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329 000,00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329 000,00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415"/>
        </w:trPr>
        <w:tc>
          <w:tcPr>
            <w:tcW w:w="568" w:type="dxa"/>
            <w:gridSpan w:val="4"/>
            <w:vMerge/>
            <w:tcBorders>
              <w:left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843" w:type="dxa"/>
            <w:gridSpan w:val="2"/>
            <w:vMerge/>
            <w:tcBorders>
              <w:left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992" w:type="dxa"/>
            <w:gridSpan w:val="3"/>
            <w:vMerge/>
            <w:tcBorders>
              <w:left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vMerge/>
            <w:tcBorders>
              <w:left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Областныесредства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1032230,0</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49 230,00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983 000,00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695"/>
        </w:trPr>
        <w:tc>
          <w:tcPr>
            <w:tcW w:w="568" w:type="dxa"/>
            <w:gridSpan w:val="4"/>
            <w:vMerge/>
            <w:tcBorders>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843" w:type="dxa"/>
            <w:gridSpan w:val="2"/>
            <w:vMerge/>
            <w:tcBorders>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992" w:type="dxa"/>
            <w:gridSpan w:val="3"/>
            <w:vMerge/>
            <w:tcBorders>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vMerge/>
            <w:tcBorders>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5670971,50</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C00000"/>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C00000"/>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C00000"/>
                <w:sz w:val="16"/>
                <w:szCs w:val="16"/>
              </w:rPr>
            </w:pPr>
            <w:r w:rsidRPr="003445DF">
              <w:rPr>
                <w:rFonts w:ascii="Times New Roman" w:hAnsi="Times New Roman" w:cs="Times New Roman"/>
                <w:sz w:val="16"/>
                <w:szCs w:val="16"/>
              </w:rPr>
              <w:t>3 741 550,00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1 929 421,50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695"/>
        </w:trPr>
        <w:tc>
          <w:tcPr>
            <w:tcW w:w="568" w:type="dxa"/>
            <w:gridSpan w:val="4"/>
            <w:tcBorders>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1.1</w:t>
            </w:r>
          </w:p>
        </w:tc>
        <w:tc>
          <w:tcPr>
            <w:tcW w:w="1843" w:type="dxa"/>
            <w:gridSpan w:val="2"/>
            <w:tcBorders>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Софинансирование субсидий бюджетам м.о. на поддержание достигнутых уровней з/платы определенных указом Президента РФ работников муниципальных учреждений культуры</w:t>
            </w:r>
          </w:p>
        </w:tc>
        <w:tc>
          <w:tcPr>
            <w:tcW w:w="992" w:type="dxa"/>
            <w:gridSpan w:val="3"/>
            <w:tcBorders>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tcBorders>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 xml:space="preserve">Управление по культуре и туризму, </w:t>
            </w:r>
          </w:p>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 xml:space="preserve"> МБУ ДО «Детская школа искусств»,</w:t>
            </w:r>
          </w:p>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МБУ ДО «Детская музыкальная школа им. В. И. Ряховского»,</w:t>
            </w:r>
          </w:p>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МБУ ДО «Касимовская детская художественная школа»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 xml:space="preserve">Муниципальный </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45192,00</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C00000"/>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C00000"/>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45192,00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416"/>
        </w:trPr>
        <w:tc>
          <w:tcPr>
            <w:tcW w:w="568" w:type="dxa"/>
            <w:gridSpan w:val="4"/>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843" w:type="dxa"/>
            <w:gridSpan w:val="2"/>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992"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spacing w:line="240" w:lineRule="auto"/>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000000"/>
                <w:sz w:val="17"/>
                <w:szCs w:val="17"/>
              </w:rPr>
            </w:pPr>
            <w:r w:rsidRPr="003445DF">
              <w:rPr>
                <w:rFonts w:ascii="Times New Roman" w:hAnsi="Times New Roman" w:cs="Times New Roman"/>
                <w:color w:val="000000"/>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000000"/>
                <w:sz w:val="17"/>
                <w:szCs w:val="17"/>
              </w:rPr>
            </w:pPr>
            <w:r w:rsidRPr="003445DF">
              <w:rPr>
                <w:rFonts w:ascii="Times New Roman" w:hAnsi="Times New Roman" w:cs="Times New Roman"/>
                <w:color w:val="000000"/>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000000"/>
                <w:sz w:val="17"/>
                <w:szCs w:val="17"/>
              </w:rPr>
            </w:pPr>
            <w:r w:rsidRPr="003445DF">
              <w:rPr>
                <w:rFonts w:ascii="Times New Roman" w:hAnsi="Times New Roman" w:cs="Times New Roman"/>
                <w:color w:val="000000"/>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2</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Мероприятия по обеспечению сохранности и безопасности образовательных учреждений</w:t>
            </w: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МБУ ДО «Детская школа искусств»,</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«Детская музыкальная школа им. В. И. Ряховского»,</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«Касимовская детская художественная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 -</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000000"/>
                <w:sz w:val="16"/>
                <w:szCs w:val="16"/>
              </w:rPr>
            </w:pPr>
            <w:r w:rsidRPr="003445DF">
              <w:rPr>
                <w:rFonts w:ascii="Times New Roman" w:hAnsi="Times New Roman" w:cs="Times New Roman"/>
                <w:color w:val="000000"/>
                <w:sz w:val="16"/>
                <w:szCs w:val="16"/>
              </w:rPr>
              <w:t>1 327 424,26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color w:val="000000"/>
                <w:sz w:val="16"/>
                <w:szCs w:val="16"/>
              </w:rPr>
            </w:pPr>
            <w:r w:rsidRPr="003445DF">
              <w:rPr>
                <w:rFonts w:ascii="Times New Roman" w:hAnsi="Times New Roman" w:cs="Times New Roman"/>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color w:val="000000"/>
                <w:sz w:val="16"/>
                <w:szCs w:val="16"/>
              </w:rPr>
            </w:pPr>
            <w:r w:rsidRPr="003445DF">
              <w:rPr>
                <w:rFonts w:ascii="Times New Roman" w:hAnsi="Times New Roman" w:cs="Times New Roman"/>
                <w:color w:val="000000"/>
                <w:sz w:val="16"/>
                <w:szCs w:val="16"/>
              </w:rPr>
              <w:t>50 672,60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401 348,00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398 995,70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227 001,00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52 530,80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49 219,04</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49 219,04</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49 219,04</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49 219,04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4990600,00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263 000,00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806 000,00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653 600,00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653 600,00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653 600,00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653 600,00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653 600,00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653 600,00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411"/>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3</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Прохождение предварительных и периодических медицинских осмотров (обследований) работников образовательных учреждений в сфере культуры</w:t>
            </w:r>
          </w:p>
        </w:tc>
        <w:tc>
          <w:tcPr>
            <w:tcW w:w="992" w:type="dxa"/>
            <w:gridSpan w:val="3"/>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 -ние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МБУ ДО «Детская школа искусств»,</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«Детская музыкальная школа им. В. И. Ряховского»,</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«Касимовская детская художественная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Муниципальный</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467015,00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116 765,00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130 650,00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219 600,00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511"/>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Внебюджет-</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270"/>
        </w:trPr>
        <w:tc>
          <w:tcPr>
            <w:tcW w:w="568" w:type="dxa"/>
            <w:gridSpan w:val="4"/>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b/>
                <w:sz w:val="17"/>
                <w:szCs w:val="17"/>
              </w:rPr>
            </w:pPr>
            <w:r w:rsidRPr="003445DF">
              <w:rPr>
                <w:rFonts w:ascii="Times New Roman" w:hAnsi="Times New Roman" w:cs="Times New Roman"/>
                <w:b/>
                <w:sz w:val="17"/>
                <w:szCs w:val="17"/>
              </w:rPr>
              <w:lastRenderedPageBreak/>
              <w:t>4</w:t>
            </w:r>
          </w:p>
        </w:tc>
        <w:tc>
          <w:tcPr>
            <w:tcW w:w="1843" w:type="dxa"/>
            <w:gridSpan w:val="2"/>
            <w:vMerge w:val="restart"/>
            <w:tcBorders>
              <w:top w:val="single" w:sz="4" w:space="0" w:color="auto"/>
              <w:left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Развитие материально-технической базы образовательных учреждений в сфере культуры</w:t>
            </w:r>
          </w:p>
        </w:tc>
        <w:tc>
          <w:tcPr>
            <w:tcW w:w="992" w:type="dxa"/>
            <w:gridSpan w:val="3"/>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 -ние по культуре и туризму</w:t>
            </w:r>
          </w:p>
        </w:tc>
        <w:tc>
          <w:tcPr>
            <w:tcW w:w="1417" w:type="dxa"/>
            <w:vMerge w:val="restart"/>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МБУ ДО «Детская школа искусств»,</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«Детская музыкальная школа им. В. И. Ряховского»,</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«Касимовскаядетскаяхудожественная школа»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 -</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169 256,34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5 567,40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163 688,94</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994"/>
        </w:trPr>
        <w:tc>
          <w:tcPr>
            <w:tcW w:w="568" w:type="dxa"/>
            <w:gridSpan w:val="4"/>
            <w:vMerge/>
            <w:tcBorders>
              <w:left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843" w:type="dxa"/>
            <w:gridSpan w:val="2"/>
            <w:vMerge/>
            <w:tcBorders>
              <w:left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vMerge/>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Областной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818 234,03</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278 370,00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539 864,03</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0 </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43" w:type="dxa"/>
            <w:gridSpan w:val="2"/>
            <w:vMerge/>
            <w:tcBorders>
              <w:left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992" w:type="dxa"/>
            <w:gridSpan w:val="3"/>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3966000,00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853 600,00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387 000,00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476 000,00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374 900,00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374 900,00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374 900,00</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374 900,00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374 900,00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374 900,00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249"/>
        </w:trPr>
        <w:tc>
          <w:tcPr>
            <w:tcW w:w="568" w:type="dxa"/>
            <w:gridSpan w:val="4"/>
            <w:vMerge/>
            <w:tcBorders>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843" w:type="dxa"/>
            <w:gridSpan w:val="2"/>
            <w:vMerge/>
            <w:tcBorders>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992" w:type="dxa"/>
            <w:gridSpan w:val="3"/>
            <w:vMerge/>
            <w:tcBorders>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417" w:type="dxa"/>
            <w:vMerge/>
            <w:tcBorders>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Федеральный бюджет</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2 759 502,84</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185 000,00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2 574 502,84</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1134"/>
        </w:trPr>
        <w:tc>
          <w:tcPr>
            <w:tcW w:w="568" w:type="dxa"/>
            <w:gridSpan w:val="4"/>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5</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Мероприятия по курсам повышения квалификации</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417" w:type="dxa"/>
            <w:tcBorders>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«Детская школа искусств»,</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«Детская музыкальная школа им. В. И. Ряховского»,</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«Касимовская детская художественная школа»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Муниципальный</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102916,00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30 096,00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35 140,00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37 680,00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1134"/>
        </w:trPr>
        <w:tc>
          <w:tcPr>
            <w:tcW w:w="568" w:type="dxa"/>
            <w:gridSpan w:val="4"/>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Мероприятия по персонифицированному учету</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417" w:type="dxa"/>
            <w:tcBorders>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«Детская школа искусств»,</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«Детская музыкальная школа им. В. И. Ряховского»,</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 ДО «Касимовская детская художественная школа»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Муниципальный</w:t>
            </w:r>
          </w:p>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бюджет</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r>
      <w:tr w:rsidR="00E238AE" w:rsidRPr="003445DF" w:rsidTr="005F71EA">
        <w:trPr>
          <w:trHeight w:val="705"/>
        </w:trPr>
        <w:tc>
          <w:tcPr>
            <w:tcW w:w="16160" w:type="dxa"/>
            <w:gridSpan w:val="2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Задача 5. Выполнение методической работы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 в том числе:</w:t>
            </w:r>
          </w:p>
          <w:p w:rsidR="00E238AE" w:rsidRPr="003445DF" w:rsidRDefault="00E238AE" w:rsidP="005F71EA">
            <w:pPr>
              <w:jc w:val="center"/>
              <w:rPr>
                <w:rFonts w:ascii="Times New Roman" w:hAnsi="Times New Roman" w:cs="Times New Roman"/>
                <w:sz w:val="16"/>
                <w:szCs w:val="16"/>
              </w:rPr>
            </w:pPr>
          </w:p>
        </w:tc>
      </w:tr>
      <w:tr w:rsidR="00E238AE" w:rsidRPr="003445DF" w:rsidTr="005F71EA">
        <w:trPr>
          <w:cantSplit/>
          <w:trHeight w:val="557"/>
        </w:trPr>
        <w:tc>
          <w:tcPr>
            <w:tcW w:w="568"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p>
        </w:tc>
        <w:tc>
          <w:tcPr>
            <w:tcW w:w="992"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Мероприятия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w:t>
            </w:r>
          </w:p>
        </w:tc>
        <w:tc>
          <w:tcPr>
            <w:tcW w:w="992" w:type="dxa"/>
            <w:gridSpan w:val="3"/>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Муниципаль</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102 128 802,87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9 757 562,34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9 857 629,40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12 811 850,71</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15 128 691,70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10 936 187,28</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10 909 220,36</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10 909 220,36</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10 909 220,36</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10 909 220,36</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Улучшение качества предоставляемых услуг,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повышение уровня удовлетворенности населения муниципального образования качеством предоставления муниципальных услуг в сфере культуры.</w:t>
            </w:r>
          </w:p>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880"/>
        </w:trPr>
        <w:tc>
          <w:tcPr>
            <w:tcW w:w="568" w:type="dxa"/>
            <w:gridSpan w:val="4"/>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Област - 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5525768,91</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C00000"/>
                <w:sz w:val="16"/>
                <w:szCs w:val="16"/>
              </w:rPr>
            </w:pPr>
            <w:r w:rsidRPr="003445DF">
              <w:rPr>
                <w:rFonts w:ascii="Times New Roman" w:hAnsi="Times New Roman" w:cs="Times New Roman"/>
                <w:sz w:val="16"/>
                <w:szCs w:val="16"/>
              </w:rPr>
              <w:t>3 674 200,00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1 851 568,91</w:t>
            </w:r>
          </w:p>
        </w:tc>
        <w:tc>
          <w:tcPr>
            <w:tcW w:w="851"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225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 -</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2964200,00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470 000,00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296 000,00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338 200,00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310 000,00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310 000,00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310 000,00</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310 000,00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310 000,00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310 000,00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2254"/>
        </w:trPr>
        <w:tc>
          <w:tcPr>
            <w:tcW w:w="568" w:type="dxa"/>
            <w:gridSpan w:val="4"/>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1.1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Софинансирование субсидий бюджетам м.о. на поддержание достигнутых уровней з/платы определенных указом Президента РФ работников муниципальных учреждений культуры</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417"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 xml:space="preserve">Управление по культуре и туризму, </w:t>
            </w:r>
          </w:p>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Муниципаль</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4596,00</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4596,00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 xml:space="preserve">Мероприятия по обеспечению сохранности и безопасности  </w:t>
            </w:r>
            <w:r w:rsidRPr="003445DF">
              <w:rPr>
                <w:rFonts w:ascii="Times New Roman" w:hAnsi="Times New Roman" w:cs="Times New Roman"/>
                <w:sz w:val="17"/>
                <w:szCs w:val="17"/>
              </w:rPr>
              <w:lastRenderedPageBreak/>
              <w:t>учреждений культуры</w:t>
            </w:r>
          </w:p>
        </w:tc>
        <w:tc>
          <w:tcPr>
            <w:tcW w:w="992" w:type="dxa"/>
            <w:gridSpan w:val="3"/>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Управле -ние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МБУК «Дворец </w:t>
            </w:r>
            <w:r w:rsidRPr="003445DF">
              <w:rPr>
                <w:rFonts w:ascii="Times New Roman" w:hAnsi="Times New Roman" w:cs="Times New Roman"/>
                <w:sz w:val="17"/>
                <w:szCs w:val="17"/>
              </w:rPr>
              <w:lastRenderedPageBreak/>
              <w:t>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lastRenderedPageBreak/>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478269,09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42 831,36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51 078,00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95 352,01</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79 991,40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42 228,00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41 697,08</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41 697,08</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41 697,08</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41 697,08</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497400,00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12 000,00 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205 800,00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46 600,00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46 600,00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46 600,00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46 600,00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46 600,00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6"/>
                <w:szCs w:val="16"/>
              </w:rPr>
            </w:pPr>
          </w:p>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46 600,00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3</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Прохождение предварительных и периодических медицинских осмотров (обследований) работников учреждений культуры</w:t>
            </w:r>
          </w:p>
        </w:tc>
        <w:tc>
          <w:tcPr>
            <w:tcW w:w="992" w:type="dxa"/>
            <w:gridSpan w:val="3"/>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4</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Развитие материально-технической базы учреждений культуры</w:t>
            </w:r>
          </w:p>
        </w:tc>
        <w:tc>
          <w:tcPr>
            <w:tcW w:w="992" w:type="dxa"/>
            <w:gridSpan w:val="3"/>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 -ние по культуре и туризму</w:t>
            </w:r>
          </w:p>
        </w:tc>
        <w:tc>
          <w:tcPr>
            <w:tcW w:w="1417"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Управление по культуре и туризму,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МБУК «Дворец культуры»</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1082920,38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156 604,60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400 000,00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526 315,78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1888989,63</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388 989,63</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1 500 000,00</w:t>
            </w:r>
          </w:p>
        </w:tc>
        <w:tc>
          <w:tcPr>
            <w:tcW w:w="851"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 xml:space="preserve">Федеральные средства </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12000010,37</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3 500 010,37</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8 500 000,00</w:t>
            </w:r>
          </w:p>
        </w:tc>
        <w:tc>
          <w:tcPr>
            <w:tcW w:w="851"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92"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1605400,00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305 000,00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474 000,00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206 000,00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103 400,00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103 400,00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103 400,00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103 400,00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103 400,00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103 400,00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trHeight w:val="600"/>
        </w:trPr>
        <w:tc>
          <w:tcPr>
            <w:tcW w:w="16160" w:type="dxa"/>
            <w:gridSpan w:val="2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Задача 6. Выполнение методической работы в сфере культурного развития города, в том числе:</w:t>
            </w:r>
          </w:p>
          <w:p w:rsidR="00E238AE" w:rsidRPr="003445DF" w:rsidRDefault="00E238AE" w:rsidP="005F71EA">
            <w:pPr>
              <w:jc w:val="center"/>
              <w:rPr>
                <w:rFonts w:ascii="Times New Roman" w:hAnsi="Times New Roman" w:cs="Times New Roman"/>
                <w:sz w:val="16"/>
                <w:szCs w:val="16"/>
              </w:rPr>
            </w:pPr>
          </w:p>
        </w:tc>
      </w:tr>
      <w:tr w:rsidR="00E238AE" w:rsidRPr="003445DF" w:rsidTr="005F71EA">
        <w:trPr>
          <w:cantSplit/>
          <w:trHeight w:val="596"/>
        </w:trPr>
        <w:tc>
          <w:tcPr>
            <w:tcW w:w="568"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559" w:type="dxa"/>
            <w:gridSpan w:val="3"/>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1270"/>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Мероприятия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w:t>
            </w:r>
          </w:p>
        </w:tc>
        <w:tc>
          <w:tcPr>
            <w:tcW w:w="850" w:type="dxa"/>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Управление по культуре и туризму, </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МФЦКР</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Муниципаль</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62 076 440,74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1 436 447,00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7 424 304,99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8 422 853,17</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10 173 312,06</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6 946 024,96</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6 918 374,64</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6 918 374,64</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6 918 374,64</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6 918 374,64</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Расширение спектра предоставляемых услуг населению, увеличение числа клубных формирований и участников в них.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3011593,60</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color w:val="C00000"/>
                <w:sz w:val="16"/>
                <w:szCs w:val="16"/>
              </w:rPr>
            </w:pPr>
            <w:r w:rsidRPr="003445DF">
              <w:rPr>
                <w:rFonts w:ascii="Times New Roman" w:hAnsi="Times New Roman" w:cs="Times New Roman"/>
                <w:sz w:val="16"/>
                <w:szCs w:val="16"/>
              </w:rPr>
              <w:t>2 349 119,60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662 474,00</w:t>
            </w:r>
          </w:p>
        </w:tc>
        <w:tc>
          <w:tcPr>
            <w:tcW w:w="851"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1140"/>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413384,76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135 000,00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23 000,00 </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39 586,66</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41 566,90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43 557,80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43 557,80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43 557,80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43 557,80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40"/>
        </w:trPr>
        <w:tc>
          <w:tcPr>
            <w:tcW w:w="568" w:type="dxa"/>
            <w:gridSpan w:val="4"/>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1.1</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Софинансирование субсидий бюджетам м.о. на поддержание достигнутых уровней з/платы определенных указом Президента РФ работников муниципальных учреждений культуры</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 xml:space="preserve">Управление по культуре и туризму, </w:t>
            </w:r>
          </w:p>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МФЦКР</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3060,00</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3060,00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385"/>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Мероприятия по обеспечению сохранности и безопасности  учреждений</w:t>
            </w:r>
          </w:p>
        </w:tc>
        <w:tc>
          <w:tcPr>
            <w:tcW w:w="850" w:type="dxa"/>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Управление по культуре и туризму, </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МФЦКР</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1068559,0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14 000,00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196 573,00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602 782,00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255 204,00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373"/>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453"/>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3</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Прохождение предварительных и периодических медицинских осмотров (обследований) работников учреждений</w:t>
            </w:r>
          </w:p>
        </w:tc>
        <w:tc>
          <w:tcPr>
            <w:tcW w:w="850" w:type="dxa"/>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Управление по культуре и туризму, </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МФЦКР</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687"/>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839"/>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4</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Развитие материально-технической базы учреждений</w:t>
            </w:r>
          </w:p>
        </w:tc>
        <w:tc>
          <w:tcPr>
            <w:tcW w:w="850" w:type="dxa"/>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Управление по культуре и туризму, </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МФЦКР</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1162027,0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186 477,00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571 100,00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404 450,00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552"/>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580506,10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15 000,00 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115 000,00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73 305,66</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73 721,24</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75 869,80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75 869,80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75 869,80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75 869,80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trHeight w:val="660"/>
        </w:trPr>
        <w:tc>
          <w:tcPr>
            <w:tcW w:w="16160" w:type="dxa"/>
            <w:gridSpan w:val="23"/>
            <w:tcBorders>
              <w:top w:val="single" w:sz="4" w:space="0" w:color="auto"/>
              <w:left w:val="single" w:sz="4" w:space="0" w:color="auto"/>
              <w:bottom w:val="single" w:sz="4" w:space="0" w:color="auto"/>
              <w:right w:val="single" w:sz="4" w:space="0" w:color="auto"/>
            </w:tcBorders>
          </w:tcPr>
          <w:p w:rsidR="00E238AE" w:rsidRPr="003445DF" w:rsidRDefault="00E238AE" w:rsidP="005F71EA">
            <w:pPr>
              <w:ind w:left="360"/>
              <w:jc w:val="center"/>
              <w:rPr>
                <w:rFonts w:ascii="Times New Roman" w:hAnsi="Times New Roman" w:cs="Times New Roman"/>
                <w:sz w:val="16"/>
                <w:szCs w:val="16"/>
              </w:rPr>
            </w:pPr>
          </w:p>
          <w:p w:rsidR="00E238AE" w:rsidRPr="003445DF" w:rsidRDefault="00E238AE" w:rsidP="005F71EA">
            <w:pPr>
              <w:ind w:left="360"/>
              <w:jc w:val="center"/>
              <w:rPr>
                <w:rFonts w:ascii="Times New Roman" w:hAnsi="Times New Roman" w:cs="Times New Roman"/>
                <w:sz w:val="16"/>
                <w:szCs w:val="16"/>
              </w:rPr>
            </w:pPr>
            <w:r w:rsidRPr="003445DF">
              <w:rPr>
                <w:rFonts w:ascii="Times New Roman" w:hAnsi="Times New Roman" w:cs="Times New Roman"/>
                <w:sz w:val="16"/>
                <w:szCs w:val="16"/>
              </w:rPr>
              <w:t>Задача 7. Мероприятия в социально-культурной сфере города, в том числе:</w:t>
            </w:r>
          </w:p>
          <w:p w:rsidR="00E238AE" w:rsidRPr="003445DF" w:rsidRDefault="00E238AE" w:rsidP="005F71EA">
            <w:pPr>
              <w:ind w:left="360"/>
              <w:jc w:val="center"/>
              <w:rPr>
                <w:rFonts w:ascii="Times New Roman" w:hAnsi="Times New Roman" w:cs="Times New Roman"/>
                <w:sz w:val="16"/>
                <w:szCs w:val="16"/>
              </w:rPr>
            </w:pPr>
            <w:r w:rsidRPr="003445DF">
              <w:rPr>
                <w:rFonts w:ascii="Times New Roman" w:hAnsi="Times New Roman" w:cs="Times New Roman"/>
                <w:sz w:val="16"/>
                <w:szCs w:val="16"/>
              </w:rPr>
              <w:t>.</w:t>
            </w:r>
          </w:p>
        </w:tc>
      </w:tr>
      <w:tr w:rsidR="00E238AE" w:rsidRPr="003445DF" w:rsidTr="005F71EA">
        <w:trPr>
          <w:cantSplit/>
          <w:trHeight w:val="561"/>
        </w:trPr>
        <w:tc>
          <w:tcPr>
            <w:tcW w:w="568"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p>
        </w:tc>
        <w:tc>
          <w:tcPr>
            <w:tcW w:w="1559"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2566"/>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Мероприятия в  культурно-досуговой деятельности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Управление по культуре и туризму,</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МБУК «Дворец культуры», МБУК «ЦБ им. Л. А. Малюгина», МБУК «Касимовскийкраеведческий музей», </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 МБУ ДО «Детская школа искусств»,</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МБУ ДО «Касимовская детская художественная школа» </w:t>
            </w:r>
          </w:p>
          <w:p w:rsidR="00E238AE" w:rsidRPr="003445DF" w:rsidRDefault="00E238AE" w:rsidP="005F71EA">
            <w:pPr>
              <w:jc w:val="center"/>
              <w:rPr>
                <w:rFonts w:ascii="Times New Roman" w:hAnsi="Times New Roman" w:cs="Times New Roman"/>
                <w:sz w:val="16"/>
                <w:szCs w:val="16"/>
              </w:rPr>
            </w:pPr>
          </w:p>
          <w:p w:rsidR="00E238AE" w:rsidRPr="003445DF" w:rsidRDefault="00E238AE" w:rsidP="005F71EA">
            <w:pPr>
              <w:jc w:val="center"/>
              <w:rPr>
                <w:rFonts w:ascii="Times New Roman" w:hAnsi="Times New Roman" w:cs="Times New Roman"/>
                <w:sz w:val="16"/>
                <w:szCs w:val="16"/>
              </w:rPr>
            </w:pPr>
          </w:p>
          <w:p w:rsidR="00E238AE" w:rsidRPr="003445DF" w:rsidRDefault="00E238AE" w:rsidP="005F71EA">
            <w:pPr>
              <w:jc w:val="center"/>
              <w:rPr>
                <w:rFonts w:ascii="Times New Roman" w:hAnsi="Times New Roman" w:cs="Times New Roman"/>
                <w:sz w:val="16"/>
                <w:szCs w:val="16"/>
              </w:rPr>
            </w:pPr>
          </w:p>
          <w:p w:rsidR="00E238AE" w:rsidRPr="003445DF" w:rsidRDefault="00E238AE" w:rsidP="005F71EA">
            <w:pPr>
              <w:jc w:val="center"/>
              <w:rPr>
                <w:rFonts w:ascii="Times New Roman" w:hAnsi="Times New Roman" w:cs="Times New Roman"/>
                <w:sz w:val="16"/>
                <w:szCs w:val="16"/>
              </w:rPr>
            </w:pPr>
          </w:p>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1 511  920,00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139 520,00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201 900,00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550 000,00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620 500,00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Увеличение количества мероприятий и числа их зрителей</w:t>
            </w:r>
          </w:p>
        </w:tc>
      </w:tr>
      <w:tr w:rsidR="00E238AE" w:rsidRPr="003445DF" w:rsidTr="005F71EA">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trHeight w:val="540"/>
        </w:trPr>
        <w:tc>
          <w:tcPr>
            <w:tcW w:w="16160" w:type="dxa"/>
            <w:gridSpan w:val="2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Задача 8. Методическая работа в музейной сфере деятельности по формированию, учету, хранению, изучению и обеспечению сохранности предметов музейного фонда, в том числе:</w:t>
            </w:r>
          </w:p>
        </w:tc>
      </w:tr>
      <w:tr w:rsidR="00E238AE" w:rsidRPr="003445DF" w:rsidTr="005F71EA">
        <w:trPr>
          <w:cantSplit/>
          <w:trHeight w:val="820"/>
        </w:trPr>
        <w:tc>
          <w:tcPr>
            <w:tcW w:w="568" w:type="dxa"/>
            <w:gridSpan w:val="4"/>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p>
        </w:tc>
        <w:tc>
          <w:tcPr>
            <w:tcW w:w="1771" w:type="dxa"/>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p>
        </w:tc>
        <w:tc>
          <w:tcPr>
            <w:tcW w:w="922" w:type="dxa"/>
            <w:gridSpan w:val="2"/>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p>
        </w:tc>
        <w:tc>
          <w:tcPr>
            <w:tcW w:w="1559" w:type="dxa"/>
            <w:gridSpan w:val="3"/>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1270"/>
        </w:trPr>
        <w:tc>
          <w:tcPr>
            <w:tcW w:w="568" w:type="dxa"/>
            <w:gridSpan w:val="4"/>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w:t>
            </w:r>
          </w:p>
        </w:tc>
        <w:tc>
          <w:tcPr>
            <w:tcW w:w="1771" w:type="dxa"/>
            <w:vMerge w:val="restart"/>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Мероприятия в музейной сфере деятельности по формированию, учету</w:t>
            </w:r>
          </w:p>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lastRenderedPageBreak/>
              <w:t xml:space="preserve"> хранению, изучению и обеспечению сохранности предметов музейного фонда</w:t>
            </w:r>
          </w:p>
        </w:tc>
        <w:tc>
          <w:tcPr>
            <w:tcW w:w="922" w:type="dxa"/>
            <w:gridSpan w:val="2"/>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 xml:space="preserve"> Управление по культуре и </w:t>
            </w:r>
            <w:r w:rsidRPr="003445DF">
              <w:rPr>
                <w:rFonts w:ascii="Times New Roman" w:hAnsi="Times New Roman" w:cs="Times New Roman"/>
                <w:sz w:val="17"/>
                <w:szCs w:val="17"/>
              </w:rPr>
              <w:lastRenderedPageBreak/>
              <w:t>туризму</w:t>
            </w:r>
          </w:p>
        </w:tc>
        <w:tc>
          <w:tcPr>
            <w:tcW w:w="1559" w:type="dxa"/>
            <w:gridSpan w:val="3"/>
            <w:vMerge w:val="restart"/>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lastRenderedPageBreak/>
              <w:t> Управление по культуре и туризму,</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МБУК «Касимовскийкрае</w:t>
            </w:r>
            <w:r w:rsidRPr="003445DF">
              <w:rPr>
                <w:rFonts w:ascii="Times New Roman" w:hAnsi="Times New Roman" w:cs="Times New Roman"/>
                <w:sz w:val="16"/>
                <w:szCs w:val="16"/>
              </w:rPr>
              <w:lastRenderedPageBreak/>
              <w:t>ведческий музей»</w:t>
            </w:r>
          </w:p>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lastRenderedPageBreak/>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109 247 241,36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8 320 959,72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8 455 630,29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12 961 812,61</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15 218 </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782,63</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12 879 446,71</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12 852 652,35</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12 852 652,35</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12 852 652,35</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12 852 652,35</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Увеличение доли представленных </w:t>
            </w:r>
            <w:r w:rsidRPr="003445DF">
              <w:rPr>
                <w:rFonts w:ascii="Times New Roman" w:hAnsi="Times New Roman" w:cs="Times New Roman"/>
                <w:sz w:val="17"/>
                <w:szCs w:val="17"/>
              </w:rPr>
              <w:lastRenderedPageBreak/>
              <w:t>зрителю музейных фондов, увеличение числа посетителей музея.</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tc>
      </w:tr>
      <w:tr w:rsidR="00E238AE" w:rsidRPr="003445DF" w:rsidTr="005F71EA">
        <w:trPr>
          <w:cantSplit/>
          <w:trHeight w:val="1563"/>
        </w:trPr>
        <w:tc>
          <w:tcPr>
            <w:tcW w:w="568" w:type="dxa"/>
            <w:gridSpan w:val="4"/>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771" w:type="dxa"/>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22" w:type="dxa"/>
            <w:gridSpan w:val="2"/>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6100000,00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350 000,00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516 000,00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515 000,00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944 000,00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783000,00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748 000,00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748 000,00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748 000,00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748 000,00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771" w:type="dxa"/>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922" w:type="dxa"/>
            <w:gridSpan w:val="2"/>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559" w:type="dxa"/>
            <w:gridSpan w:val="3"/>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5966389,12</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3 600 798,00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2 365 591,12</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1.1</w:t>
            </w:r>
          </w:p>
        </w:tc>
        <w:tc>
          <w:tcPr>
            <w:tcW w:w="1771" w:type="dxa"/>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Софинансирование субсидий бюджетам м.о. на поддержание достигнутых уровней з/платы определенных указом Президента РФ работников муниципальных учреждений культуры</w:t>
            </w:r>
          </w:p>
        </w:tc>
        <w:tc>
          <w:tcPr>
            <w:tcW w:w="922" w:type="dxa"/>
            <w:gridSpan w:val="2"/>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559" w:type="dxa"/>
            <w:gridSpan w:val="3"/>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Управление по культуре и туризму,</w:t>
            </w:r>
          </w:p>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МБУК «Касимовский краеведческий музей»</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4948,00</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4948,00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248"/>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w:t>
            </w:r>
          </w:p>
        </w:tc>
        <w:tc>
          <w:tcPr>
            <w:tcW w:w="1771"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Мероприятия по обеспечению сохранности и безопасности  учреждений культуры</w:t>
            </w:r>
          </w:p>
        </w:tc>
        <w:tc>
          <w:tcPr>
            <w:tcW w:w="922"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Управление по культуре и туризму,</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МБУК «Касимовскийкраеведческий музей» </w:t>
            </w:r>
          </w:p>
          <w:p w:rsidR="00E238AE" w:rsidRPr="003445DF" w:rsidRDefault="00E238AE" w:rsidP="005F71EA">
            <w:pPr>
              <w:jc w:val="center"/>
              <w:rPr>
                <w:rFonts w:ascii="Times New Roman" w:hAnsi="Times New Roman" w:cs="Times New Roman"/>
                <w:sz w:val="16"/>
                <w:szCs w:val="16"/>
              </w:rPr>
            </w:pPr>
          </w:p>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1708629,32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330 089,88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407 077,00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403 727,08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313 613,84</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60 346,80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48 443,68</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48 443,68</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48 443,68</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48 443,68</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28"/>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922"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323300,00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32 300,00 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291 000,00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lastRenderedPageBreak/>
              <w:t>3</w:t>
            </w:r>
          </w:p>
        </w:tc>
        <w:tc>
          <w:tcPr>
            <w:tcW w:w="1771"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Развитие материально-технической базы учреждений культуры</w:t>
            </w:r>
          </w:p>
        </w:tc>
        <w:tc>
          <w:tcPr>
            <w:tcW w:w="922"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Управление по культуре и туризму,</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xml:space="preserve">МБУК «Касимовскийкраеведческий музей» </w:t>
            </w:r>
          </w:p>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568"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22"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3073500,00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560 000,00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698 500,00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534 000,00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56 000,00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217 000,00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252 000,00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252 000,00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252 000,00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252 000,00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668"/>
        </w:trPr>
        <w:tc>
          <w:tcPr>
            <w:tcW w:w="16160" w:type="dxa"/>
            <w:gridSpan w:val="2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Задача 9.Создание условий по осуществлению библиотечного, библиографического и информационного обслуживания пользователей библиотеки, в том числе:</w:t>
            </w:r>
          </w:p>
        </w:tc>
      </w:tr>
      <w:tr w:rsidR="00E238AE" w:rsidRPr="003445DF" w:rsidTr="005F71EA">
        <w:trPr>
          <w:cantSplit/>
          <w:trHeight w:val="427"/>
        </w:trPr>
        <w:tc>
          <w:tcPr>
            <w:tcW w:w="410" w:type="dxa"/>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p>
        </w:tc>
        <w:tc>
          <w:tcPr>
            <w:tcW w:w="1929" w:type="dxa"/>
            <w:gridSpan w:val="4"/>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p>
        </w:tc>
        <w:tc>
          <w:tcPr>
            <w:tcW w:w="922" w:type="dxa"/>
            <w:gridSpan w:val="2"/>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p>
        </w:tc>
        <w:tc>
          <w:tcPr>
            <w:tcW w:w="1559" w:type="dxa"/>
            <w:gridSpan w:val="3"/>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p>
        </w:tc>
      </w:tr>
      <w:tr w:rsidR="00E238AE" w:rsidRPr="003445DF" w:rsidTr="005F71EA">
        <w:trPr>
          <w:cantSplit/>
          <w:trHeight w:val="1813"/>
        </w:trPr>
        <w:tc>
          <w:tcPr>
            <w:tcW w:w="410" w:type="dxa"/>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w:t>
            </w:r>
          </w:p>
        </w:tc>
        <w:tc>
          <w:tcPr>
            <w:tcW w:w="1929" w:type="dxa"/>
            <w:gridSpan w:val="4"/>
            <w:vMerge w:val="restart"/>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Мероприятия по осуществлению библиотечного, библиографического и информационного обслуживания пользователей библиотеки</w:t>
            </w:r>
          </w:p>
        </w:tc>
        <w:tc>
          <w:tcPr>
            <w:tcW w:w="922" w:type="dxa"/>
            <w:gridSpan w:val="2"/>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Управление по культуре и туризму,</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МБУК «ЦБ им. Л. А. Малюгина»</w:t>
            </w:r>
          </w:p>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172 859 935,16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13 275 695,54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13 745 704,96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18 475 806,11</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23 663 934,72</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20 761 001,87</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20 734 447,99</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20 734 447,99</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20 734 447,99</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20 734 447,99</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w:t>
            </w:r>
          </w:p>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Увеличение количества пользователей сети библиотечного обслуживания, улучшение качества предоставляемых услуг. </w:t>
            </w:r>
          </w:p>
        </w:tc>
      </w:tr>
      <w:tr w:rsidR="00E238AE" w:rsidRPr="003445DF" w:rsidTr="005F71EA">
        <w:trPr>
          <w:cantSplit/>
          <w:trHeight w:val="998"/>
        </w:trPr>
        <w:tc>
          <w:tcPr>
            <w:tcW w:w="410" w:type="dxa"/>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929" w:type="dxa"/>
            <w:gridSpan w:val="4"/>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22" w:type="dxa"/>
            <w:gridSpan w:val="2"/>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335560,00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40 000,00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18 900,00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29 000,00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37 710,000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39 110,00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42 710,00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42 710,00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42 710,00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42 710,00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929" w:type="dxa"/>
            <w:gridSpan w:val="4"/>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922" w:type="dxa"/>
            <w:gridSpan w:val="2"/>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559" w:type="dxa"/>
            <w:gridSpan w:val="3"/>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11339358,07</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6 776 902,40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4 562 455,67</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lastRenderedPageBreak/>
              <w:t>1.1</w:t>
            </w:r>
          </w:p>
        </w:tc>
        <w:tc>
          <w:tcPr>
            <w:tcW w:w="1929" w:type="dxa"/>
            <w:gridSpan w:val="4"/>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Софинансирование субсидий бюджетам м.о. на поддержание достигнутых уровней з/платы определенных указом Президента РФ работников муниципальных учреждений культуры</w:t>
            </w:r>
          </w:p>
        </w:tc>
        <w:tc>
          <w:tcPr>
            <w:tcW w:w="922" w:type="dxa"/>
            <w:gridSpan w:val="2"/>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559" w:type="dxa"/>
            <w:gridSpan w:val="3"/>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Управление по культуре и туризму,</w:t>
            </w:r>
          </w:p>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МБУК «ЦБ им. Л. А. Малюгина»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9291,47</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9291,47</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w:t>
            </w:r>
          </w:p>
        </w:tc>
        <w:tc>
          <w:tcPr>
            <w:tcW w:w="1929"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Мероприятия по обеспечению сохранности и безопасности  учреждений</w:t>
            </w:r>
          </w:p>
        </w:tc>
        <w:tc>
          <w:tcPr>
            <w:tcW w:w="922"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Управление по культуре и туризму,</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МБУК «ЦБ им. Л. А. Малюгина»</w:t>
            </w:r>
          </w:p>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1155514,45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 xml:space="preserve">     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88 596,60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206 272,00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454 887,45</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405 758,40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p>
        </w:tc>
        <w:tc>
          <w:tcPr>
            <w:tcW w:w="1929"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22"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3</w:t>
            </w:r>
          </w:p>
        </w:tc>
        <w:tc>
          <w:tcPr>
            <w:tcW w:w="1929" w:type="dxa"/>
            <w:gridSpan w:val="4"/>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Расходы на подписку на периодические издания</w:t>
            </w:r>
          </w:p>
        </w:tc>
        <w:tc>
          <w:tcPr>
            <w:tcW w:w="922" w:type="dxa"/>
            <w:gridSpan w:val="2"/>
            <w:vMerge w:val="restart"/>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Управление по культуре и туризму</w:t>
            </w:r>
          </w:p>
        </w:tc>
        <w:tc>
          <w:tcPr>
            <w:tcW w:w="1559" w:type="dxa"/>
            <w:gridSpan w:val="3"/>
            <w:vMerge w:val="restart"/>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 Управление по культуре и туризму,</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МБУК «ЦБ им. Л. А. Малюгина»</w:t>
            </w:r>
          </w:p>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Муниципаль</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591826,30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152 278,26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177980,00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127 300,00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134 268,04</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jc w:val="center"/>
              <w:rPr>
                <w:rFonts w:ascii="Times New Roman" w:hAnsi="Times New Roman" w:cs="Times New Roman"/>
                <w:sz w:val="17"/>
                <w:szCs w:val="17"/>
              </w:rPr>
            </w:pPr>
          </w:p>
        </w:tc>
        <w:tc>
          <w:tcPr>
            <w:tcW w:w="1929" w:type="dxa"/>
            <w:gridSpan w:val="4"/>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922" w:type="dxa"/>
            <w:gridSpan w:val="2"/>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4</w:t>
            </w:r>
          </w:p>
        </w:tc>
        <w:tc>
          <w:tcPr>
            <w:tcW w:w="1929" w:type="dxa"/>
            <w:gridSpan w:val="4"/>
            <w:vMerge w:val="restart"/>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Развитие материально-технической базы учреждений(комплектование книжного фонда)</w:t>
            </w:r>
          </w:p>
        </w:tc>
        <w:tc>
          <w:tcPr>
            <w:tcW w:w="922" w:type="dxa"/>
            <w:gridSpan w:val="2"/>
            <w:vMerge w:val="restart"/>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 xml:space="preserve"> Управление по культуре и </w:t>
            </w:r>
            <w:r w:rsidRPr="003445DF">
              <w:rPr>
                <w:rFonts w:ascii="Times New Roman" w:hAnsi="Times New Roman" w:cs="Times New Roman"/>
                <w:sz w:val="17"/>
                <w:szCs w:val="17"/>
              </w:rPr>
              <w:lastRenderedPageBreak/>
              <w:t>туризму</w:t>
            </w:r>
          </w:p>
        </w:tc>
        <w:tc>
          <w:tcPr>
            <w:tcW w:w="1559" w:type="dxa"/>
            <w:gridSpan w:val="3"/>
            <w:vMerge w:val="restart"/>
            <w:tcBorders>
              <w:top w:val="single" w:sz="4" w:space="0" w:color="auto"/>
              <w:left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lastRenderedPageBreak/>
              <w:t> Управление по культуре и туризму,</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МБУК «ЦБ им. Л. А. Малюгина»</w:t>
            </w:r>
          </w:p>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lastRenderedPageBreak/>
              <w:t>Муниципа-</w:t>
            </w:r>
          </w:p>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48 506, 26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47 000,00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515,25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659,05</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331,96</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929" w:type="dxa"/>
            <w:gridSpan w:val="4"/>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922" w:type="dxa"/>
            <w:gridSpan w:val="2"/>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c>
          <w:tcPr>
            <w:tcW w:w="1559" w:type="dxa"/>
            <w:gridSpan w:val="3"/>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Внебюджетные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354440,0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25 000,00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73100,00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144 000,00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22 290,00</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20 890,00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17 290,00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17 290,00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17 290,00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17 290,00</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929" w:type="dxa"/>
            <w:gridSpan w:val="4"/>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922" w:type="dxa"/>
            <w:gridSpan w:val="2"/>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559" w:type="dxa"/>
            <w:gridSpan w:val="3"/>
            <w:vMerge/>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Федеральные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16151,26</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5 396,83</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5 152,50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5 601,93</w:t>
            </w:r>
          </w:p>
        </w:tc>
        <w:tc>
          <w:tcPr>
            <w:tcW w:w="851"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962"/>
        </w:trPr>
        <w:tc>
          <w:tcPr>
            <w:tcW w:w="410" w:type="dxa"/>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929" w:type="dxa"/>
            <w:gridSpan w:val="4"/>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922" w:type="dxa"/>
            <w:gridSpan w:val="2"/>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559" w:type="dxa"/>
            <w:gridSpan w:val="3"/>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областные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988,57</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988,57</w:t>
            </w:r>
          </w:p>
        </w:tc>
        <w:tc>
          <w:tcPr>
            <w:tcW w:w="851"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r w:rsidR="00E238AE" w:rsidRPr="003445DF" w:rsidTr="005F71EA">
        <w:trPr>
          <w:trHeight w:val="510"/>
        </w:trPr>
        <w:tc>
          <w:tcPr>
            <w:tcW w:w="16160" w:type="dxa"/>
            <w:gridSpan w:val="2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Задача 10.Создание условий по осуществлению организационного обеспечения  функционирования и развития культуры в том числе:</w:t>
            </w:r>
          </w:p>
          <w:p w:rsidR="00E238AE" w:rsidRPr="003445DF" w:rsidRDefault="00E238AE" w:rsidP="005F71EA">
            <w:pPr>
              <w:jc w:val="center"/>
              <w:rPr>
                <w:rFonts w:ascii="Times New Roman" w:hAnsi="Times New Roman" w:cs="Times New Roman"/>
                <w:sz w:val="16"/>
                <w:szCs w:val="16"/>
              </w:rPr>
            </w:pPr>
          </w:p>
        </w:tc>
      </w:tr>
      <w:tr w:rsidR="00E238AE" w:rsidRPr="003445DF" w:rsidTr="005F71EA">
        <w:trPr>
          <w:cantSplit/>
          <w:trHeight w:val="540"/>
        </w:trPr>
        <w:tc>
          <w:tcPr>
            <w:tcW w:w="410" w:type="dxa"/>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p>
        </w:tc>
        <w:tc>
          <w:tcPr>
            <w:tcW w:w="1929" w:type="dxa"/>
            <w:gridSpan w:val="4"/>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922" w:type="dxa"/>
            <w:gridSpan w:val="2"/>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683"/>
        </w:trPr>
        <w:tc>
          <w:tcPr>
            <w:tcW w:w="410" w:type="dxa"/>
            <w:tcBorders>
              <w:top w:val="single" w:sz="4" w:space="0" w:color="auto"/>
              <w:left w:val="single" w:sz="4" w:space="0" w:color="auto"/>
              <w:right w:val="single" w:sz="4" w:space="0" w:color="auto"/>
            </w:tcBorders>
            <w:hideMark/>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1</w:t>
            </w:r>
          </w:p>
        </w:tc>
        <w:tc>
          <w:tcPr>
            <w:tcW w:w="1929"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 xml:space="preserve">Мероприятия по осуществлению организационного обеспечения функционирования и развития культуры </w:t>
            </w:r>
          </w:p>
        </w:tc>
        <w:tc>
          <w:tcPr>
            <w:tcW w:w="922" w:type="dxa"/>
            <w:gridSpan w:val="2"/>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tc>
        <w:tc>
          <w:tcPr>
            <w:tcW w:w="1559"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Управление по культуре и туризму,</w:t>
            </w:r>
          </w:p>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МКУ «ЦБУК»»</w:t>
            </w:r>
          </w:p>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Муниципаль-</w:t>
            </w:r>
          </w:p>
          <w:p w:rsidR="00E238AE" w:rsidRPr="003445DF" w:rsidRDefault="00E238AE" w:rsidP="005F71EA">
            <w:pPr>
              <w:ind w:left="113" w:right="113"/>
              <w:jc w:val="center"/>
              <w:rPr>
                <w:rFonts w:ascii="Times New Roman" w:hAnsi="Times New Roman" w:cs="Times New Roman"/>
                <w:b/>
                <w:bCs/>
                <w:sz w:val="16"/>
                <w:szCs w:val="16"/>
              </w:rPr>
            </w:pPr>
            <w:r w:rsidRPr="003445DF">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Cs/>
                <w:sz w:val="16"/>
                <w:szCs w:val="16"/>
              </w:rPr>
            </w:pPr>
            <w:r w:rsidRPr="003445DF">
              <w:rPr>
                <w:rFonts w:ascii="Times New Roman" w:hAnsi="Times New Roman" w:cs="Times New Roman"/>
                <w:bCs/>
                <w:sz w:val="16"/>
                <w:szCs w:val="16"/>
              </w:rPr>
              <w:t>98 330 071,03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600" w:lineRule="auto"/>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5 027 736,30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5 271 887,00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5 657 118,22</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13 989 236,89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13 669 769,98</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13 678 580,66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13 678 580,66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13 678 580,66</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13 678 580,66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p w:rsidR="00E238AE" w:rsidRPr="003445DF" w:rsidRDefault="00E238AE" w:rsidP="005F71EA">
            <w:pPr>
              <w:rPr>
                <w:rFonts w:ascii="Times New Roman" w:hAnsi="Times New Roman" w:cs="Times New Roman"/>
                <w:sz w:val="17"/>
                <w:szCs w:val="17"/>
              </w:rPr>
            </w:pPr>
          </w:p>
          <w:p w:rsidR="00E238AE" w:rsidRPr="003445DF" w:rsidRDefault="00E238AE" w:rsidP="005F71EA">
            <w:pPr>
              <w:rPr>
                <w:rFonts w:ascii="Times New Roman" w:hAnsi="Times New Roman" w:cs="Times New Roman"/>
                <w:sz w:val="17"/>
                <w:szCs w:val="17"/>
              </w:rPr>
            </w:pPr>
          </w:p>
          <w:p w:rsidR="00E238AE" w:rsidRPr="003445DF" w:rsidRDefault="00E238AE" w:rsidP="005F71EA">
            <w:pPr>
              <w:rPr>
                <w:rFonts w:ascii="Times New Roman" w:hAnsi="Times New Roman" w:cs="Times New Roman"/>
                <w:sz w:val="17"/>
                <w:szCs w:val="17"/>
              </w:rPr>
            </w:pPr>
          </w:p>
          <w:p w:rsidR="00E238AE" w:rsidRPr="003445DF" w:rsidRDefault="00E238AE" w:rsidP="005F71EA">
            <w:pPr>
              <w:rPr>
                <w:rFonts w:ascii="Times New Roman" w:hAnsi="Times New Roman" w:cs="Times New Roman"/>
                <w:sz w:val="17"/>
                <w:szCs w:val="17"/>
              </w:rPr>
            </w:pPr>
          </w:p>
          <w:p w:rsidR="00E238AE" w:rsidRPr="003445DF" w:rsidRDefault="00E238AE" w:rsidP="005F71EA">
            <w:pPr>
              <w:rPr>
                <w:rFonts w:ascii="Times New Roman" w:hAnsi="Times New Roman" w:cs="Times New Roman"/>
                <w:sz w:val="17"/>
                <w:szCs w:val="17"/>
              </w:rPr>
            </w:pPr>
          </w:p>
          <w:p w:rsidR="00E238AE" w:rsidRPr="003445DF" w:rsidRDefault="00E238AE" w:rsidP="005F71EA">
            <w:pPr>
              <w:rPr>
                <w:rFonts w:ascii="Times New Roman" w:hAnsi="Times New Roman" w:cs="Times New Roman"/>
                <w:sz w:val="17"/>
                <w:szCs w:val="17"/>
              </w:rPr>
            </w:pPr>
          </w:p>
          <w:p w:rsidR="00E238AE" w:rsidRPr="003445DF" w:rsidRDefault="00E238AE" w:rsidP="005F71EA">
            <w:pPr>
              <w:rPr>
                <w:rFonts w:ascii="Times New Roman" w:hAnsi="Times New Roman" w:cs="Times New Roman"/>
                <w:sz w:val="17"/>
                <w:szCs w:val="17"/>
              </w:rPr>
            </w:pPr>
          </w:p>
        </w:tc>
      </w:tr>
      <w:tr w:rsidR="00E238AE" w:rsidRPr="003445DF" w:rsidTr="005F71EA">
        <w:trPr>
          <w:trHeight w:val="349"/>
        </w:trPr>
        <w:tc>
          <w:tcPr>
            <w:tcW w:w="16160" w:type="dxa"/>
            <w:gridSpan w:val="23"/>
            <w:tcBorders>
              <w:top w:val="single" w:sz="4" w:space="0" w:color="auto"/>
              <w:left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color w:val="000000"/>
                <w:sz w:val="17"/>
                <w:szCs w:val="17"/>
                <w:highlight w:val="red"/>
              </w:rPr>
            </w:pPr>
            <w:r w:rsidRPr="003445DF">
              <w:rPr>
                <w:rFonts w:ascii="Times New Roman" w:hAnsi="Times New Roman" w:cs="Times New Roman"/>
                <w:color w:val="000000"/>
                <w:sz w:val="17"/>
                <w:szCs w:val="17"/>
              </w:rPr>
              <w:t>Задача 11. Создание условий для реализации государственной политики в области культуры на территории муниципального образования в том числе:</w:t>
            </w:r>
          </w:p>
        </w:tc>
      </w:tr>
      <w:tr w:rsidR="00E238AE" w:rsidRPr="003445DF" w:rsidTr="005F71EA">
        <w:trPr>
          <w:trHeight w:val="420"/>
        </w:trPr>
        <w:tc>
          <w:tcPr>
            <w:tcW w:w="410" w:type="dxa"/>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rPr>
            </w:pPr>
          </w:p>
        </w:tc>
        <w:tc>
          <w:tcPr>
            <w:tcW w:w="1929" w:type="dxa"/>
            <w:gridSpan w:val="4"/>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6"/>
                <w:szCs w:val="16"/>
              </w:rPr>
            </w:pPr>
          </w:p>
        </w:tc>
        <w:tc>
          <w:tcPr>
            <w:tcW w:w="987" w:type="dxa"/>
            <w:gridSpan w:val="3"/>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b/>
                <w:sz w:val="17"/>
                <w:szCs w:val="17"/>
                <w:highlight w:val="red"/>
              </w:rPr>
            </w:pPr>
          </w:p>
        </w:tc>
      </w:tr>
      <w:tr w:rsidR="00E238AE" w:rsidRPr="003445DF" w:rsidTr="005F71EA">
        <w:trPr>
          <w:cantSplit/>
          <w:trHeight w:val="1040"/>
        </w:trPr>
        <w:tc>
          <w:tcPr>
            <w:tcW w:w="410" w:type="dxa"/>
            <w:tcBorders>
              <w:top w:val="single" w:sz="4" w:space="0" w:color="auto"/>
              <w:left w:val="single" w:sz="4" w:space="0" w:color="auto"/>
              <w:right w:val="single" w:sz="4" w:space="0" w:color="auto"/>
            </w:tcBorders>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lastRenderedPageBreak/>
              <w:t>1</w:t>
            </w:r>
          </w:p>
        </w:tc>
        <w:tc>
          <w:tcPr>
            <w:tcW w:w="1929" w:type="dxa"/>
            <w:gridSpan w:val="4"/>
            <w:tcBorders>
              <w:top w:val="single" w:sz="4" w:space="0" w:color="auto"/>
              <w:left w:val="single" w:sz="4" w:space="0" w:color="auto"/>
              <w:bottom w:val="single" w:sz="4" w:space="0" w:color="auto"/>
              <w:right w:val="single" w:sz="4" w:space="0" w:color="auto"/>
            </w:tcBorders>
            <w:hideMark/>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Мероприятия по обеспечению условий для реализации государственной политики в области культуры на территории муниципального образования</w:t>
            </w:r>
          </w:p>
        </w:tc>
        <w:tc>
          <w:tcPr>
            <w:tcW w:w="987"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tc>
        <w:tc>
          <w:tcPr>
            <w:tcW w:w="1494" w:type="dxa"/>
            <w:gridSpan w:val="2"/>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Управление по культуре и туризму</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Муниципаль-</w:t>
            </w:r>
          </w:p>
          <w:p w:rsidR="00E238AE" w:rsidRPr="003445DF" w:rsidRDefault="00E238AE" w:rsidP="005F71EA">
            <w:pPr>
              <w:ind w:left="113" w:right="113"/>
              <w:jc w:val="center"/>
              <w:rPr>
                <w:rFonts w:ascii="Times New Roman" w:hAnsi="Times New Roman" w:cs="Times New Roman"/>
                <w:b/>
                <w:bCs/>
                <w:sz w:val="16"/>
                <w:szCs w:val="16"/>
              </w:rPr>
            </w:pPr>
            <w:r w:rsidRPr="003445DF">
              <w:rPr>
                <w:rFonts w:ascii="Times New Roman" w:hAnsi="Times New Roman" w:cs="Times New Roman"/>
                <w:sz w:val="16"/>
                <w:szCs w:val="16"/>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15 861 851,86</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2 163 900,00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2 230 010,66</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1 950 305,25</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1 903 527,19</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1 903 527,19</w:t>
            </w:r>
          </w:p>
          <w:p w:rsidR="00E238AE" w:rsidRPr="003445DF" w:rsidRDefault="00E238AE" w:rsidP="005F71EA">
            <w:pPr>
              <w:spacing w:line="240" w:lineRule="auto"/>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1 903 527,19</w:t>
            </w:r>
          </w:p>
          <w:p w:rsidR="00E238AE" w:rsidRPr="003445DF" w:rsidRDefault="00E238AE" w:rsidP="005F71EA">
            <w:pPr>
              <w:spacing w:line="240" w:lineRule="auto"/>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1 903 527,19</w:t>
            </w:r>
          </w:p>
          <w:p w:rsidR="00E238AE" w:rsidRPr="003445DF" w:rsidRDefault="00E238AE" w:rsidP="005F71EA">
            <w:pPr>
              <w:spacing w:line="240" w:lineRule="auto"/>
              <w:jc w:val="center"/>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sz w:val="16"/>
                <w:szCs w:val="16"/>
              </w:rPr>
            </w:pPr>
            <w:r w:rsidRPr="003445DF">
              <w:rPr>
                <w:rFonts w:ascii="Times New Roman" w:hAnsi="Times New Roman" w:cs="Times New Roman"/>
                <w:sz w:val="16"/>
                <w:szCs w:val="16"/>
              </w:rPr>
              <w:t>1 903 527,19</w:t>
            </w:r>
          </w:p>
          <w:p w:rsidR="00E238AE" w:rsidRPr="003445DF" w:rsidRDefault="00E238AE" w:rsidP="005F71EA">
            <w:pPr>
              <w:spacing w:line="240" w:lineRule="auto"/>
              <w:jc w:val="center"/>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b/>
                <w:sz w:val="17"/>
                <w:szCs w:val="17"/>
                <w:highlight w:val="red"/>
              </w:rPr>
            </w:pPr>
          </w:p>
        </w:tc>
      </w:tr>
      <w:tr w:rsidR="00E238AE" w:rsidRPr="003445DF" w:rsidTr="005F71EA">
        <w:trPr>
          <w:trHeight w:val="568"/>
        </w:trPr>
        <w:tc>
          <w:tcPr>
            <w:tcW w:w="16160" w:type="dxa"/>
            <w:gridSpan w:val="23"/>
            <w:tcBorders>
              <w:top w:val="single" w:sz="4" w:space="0" w:color="auto"/>
              <w:left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highlight w:val="red"/>
              </w:rPr>
            </w:pPr>
            <w:r w:rsidRPr="003445DF">
              <w:rPr>
                <w:rFonts w:ascii="Times New Roman" w:hAnsi="Times New Roman" w:cs="Times New Roman"/>
                <w:sz w:val="17"/>
                <w:szCs w:val="17"/>
              </w:rPr>
              <w:t>Задача  12.Мероприятия по продвижению туристского продукта и рекламно-информационного обеспечения туристской отрасли г. Касимова;</w:t>
            </w:r>
          </w:p>
        </w:tc>
      </w:tr>
      <w:tr w:rsidR="00E238AE" w:rsidRPr="003445DF" w:rsidTr="005F71EA">
        <w:trPr>
          <w:trHeight w:val="594"/>
        </w:trPr>
        <w:tc>
          <w:tcPr>
            <w:tcW w:w="410" w:type="dxa"/>
            <w:tcBorders>
              <w:top w:val="single" w:sz="4" w:space="0" w:color="auto"/>
              <w:left w:val="single" w:sz="4" w:space="0" w:color="auto"/>
              <w:right w:val="single" w:sz="4" w:space="0" w:color="auto"/>
            </w:tcBorders>
          </w:tcPr>
          <w:p w:rsidR="00E238AE" w:rsidRPr="003445DF" w:rsidRDefault="00E238AE" w:rsidP="005F71EA">
            <w:pPr>
              <w:rPr>
                <w:rFonts w:ascii="Times New Roman" w:hAnsi="Times New Roman" w:cs="Times New Roman"/>
              </w:rPr>
            </w:pPr>
          </w:p>
        </w:tc>
        <w:tc>
          <w:tcPr>
            <w:tcW w:w="1929" w:type="dxa"/>
            <w:gridSpan w:val="4"/>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p>
        </w:tc>
        <w:tc>
          <w:tcPr>
            <w:tcW w:w="987"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p>
        </w:tc>
        <w:tc>
          <w:tcPr>
            <w:tcW w:w="1494" w:type="dxa"/>
            <w:gridSpan w:val="2"/>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ind w:left="113" w:right="113"/>
              <w:jc w:val="center"/>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2019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2021</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lang w:eastAsia="en-US"/>
              </w:rPr>
            </w:pPr>
          </w:p>
        </w:tc>
      </w:tr>
      <w:tr w:rsidR="00E238AE" w:rsidRPr="003445DF" w:rsidTr="005F71EA">
        <w:trPr>
          <w:cantSplit/>
          <w:trHeight w:val="571"/>
        </w:trPr>
        <w:tc>
          <w:tcPr>
            <w:tcW w:w="410" w:type="dxa"/>
            <w:vMerge w:val="restart"/>
            <w:tcBorders>
              <w:top w:val="single" w:sz="4" w:space="0" w:color="auto"/>
              <w:left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sz w:val="17"/>
                <w:szCs w:val="17"/>
              </w:rPr>
              <w:t>1</w:t>
            </w:r>
          </w:p>
        </w:tc>
        <w:tc>
          <w:tcPr>
            <w:tcW w:w="1929" w:type="dxa"/>
            <w:gridSpan w:val="4"/>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rPr>
            </w:pPr>
            <w:r w:rsidRPr="003445DF">
              <w:rPr>
                <w:rFonts w:ascii="Times New Roman" w:hAnsi="Times New Roman" w:cs="Times New Roman"/>
                <w:sz w:val="16"/>
                <w:szCs w:val="16"/>
              </w:rPr>
              <w:t>Мероприятия по продвижению туристского продукта и рекламно-информационного обеспечения туристской отрасли г. Касимова;</w:t>
            </w:r>
          </w:p>
        </w:tc>
        <w:tc>
          <w:tcPr>
            <w:tcW w:w="987" w:type="dxa"/>
            <w:gridSpan w:val="3"/>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7"/>
                <w:szCs w:val="17"/>
              </w:rPr>
            </w:pPr>
            <w:r w:rsidRPr="003445DF">
              <w:rPr>
                <w:rFonts w:ascii="Times New Roman" w:hAnsi="Times New Roman" w:cs="Times New Roman"/>
                <w:sz w:val="17"/>
                <w:szCs w:val="17"/>
              </w:rPr>
              <w:t>Управление по культуре и туризму</w:t>
            </w:r>
          </w:p>
        </w:tc>
        <w:tc>
          <w:tcPr>
            <w:tcW w:w="1494" w:type="dxa"/>
            <w:gridSpan w:val="2"/>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sz w:val="16"/>
                <w:szCs w:val="16"/>
              </w:rPr>
            </w:pPr>
            <w:r w:rsidRPr="003445DF">
              <w:rPr>
                <w:rFonts w:ascii="Times New Roman" w:hAnsi="Times New Roman" w:cs="Times New Roman"/>
                <w:sz w:val="16"/>
                <w:szCs w:val="16"/>
              </w:rPr>
              <w:t>Управление по культуре и туризму</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sz w:val="16"/>
                <w:szCs w:val="16"/>
              </w:rPr>
            </w:pPr>
            <w:r w:rsidRPr="003445DF">
              <w:rPr>
                <w:rFonts w:ascii="Times New Roman" w:hAnsi="Times New Roman" w:cs="Times New Roman"/>
                <w:sz w:val="16"/>
                <w:szCs w:val="16"/>
              </w:rPr>
              <w:t xml:space="preserve">Муниципальный бюджет </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bCs/>
                <w:sz w:val="17"/>
                <w:szCs w:val="17"/>
              </w:rPr>
            </w:pPr>
            <w:r w:rsidRPr="003445DF">
              <w:rPr>
                <w:rFonts w:ascii="Times New Roman" w:hAnsi="Times New Roman" w:cs="Times New Roman"/>
                <w:bCs/>
                <w:sz w:val="17"/>
                <w:szCs w:val="17"/>
              </w:rPr>
              <w:t>53500,00</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7"/>
                <w:szCs w:val="17"/>
                <w:highlight w:val="red"/>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7"/>
                <w:szCs w:val="17"/>
                <w:highlight w:val="red"/>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7"/>
                <w:szCs w:val="17"/>
              </w:rPr>
            </w:pPr>
            <w:r w:rsidRPr="003445DF">
              <w:rPr>
                <w:rFonts w:ascii="Times New Roman" w:hAnsi="Times New Roman" w:cs="Times New Roman"/>
                <w:sz w:val="17"/>
                <w:szCs w:val="17"/>
              </w:rPr>
              <w:t>53 500,00</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600" w:lineRule="auto"/>
              <w:jc w:val="center"/>
              <w:rPr>
                <w:rFonts w:ascii="Times New Roman" w:hAnsi="Times New Roman"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pStyle w:val="a3"/>
              <w:jc w:val="center"/>
              <w:rPr>
                <w:rFonts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pStyle w:val="a3"/>
              <w:jc w:val="center"/>
              <w:rPr>
                <w:rFonts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pStyle w:val="a3"/>
              <w:jc w:val="center"/>
              <w:rPr>
                <w:rFonts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pStyle w:val="a3"/>
              <w:jc w:val="center"/>
              <w:rPr>
                <w:rFonts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pStyle w:val="a3"/>
              <w:jc w:val="center"/>
              <w:rPr>
                <w:rFonts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pStyle w:val="a3"/>
              <w:jc w:val="center"/>
              <w:rPr>
                <w:rFonts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6"/>
                <w:szCs w:val="16"/>
                <w:lang w:eastAsia="en-US"/>
              </w:rPr>
            </w:pPr>
            <w:r w:rsidRPr="003445DF">
              <w:rPr>
                <w:rFonts w:ascii="Times New Roman" w:hAnsi="Times New Roman" w:cs="Times New Roman"/>
                <w:sz w:val="16"/>
                <w:szCs w:val="16"/>
                <w:lang w:eastAsia="en-US"/>
              </w:rPr>
              <w:t xml:space="preserve">Повышение туристической привлекательности г. Касимова, </w:t>
            </w:r>
          </w:p>
          <w:p w:rsidR="00E238AE" w:rsidRPr="003445DF" w:rsidRDefault="00E238AE" w:rsidP="005F71EA">
            <w:pPr>
              <w:rPr>
                <w:rFonts w:ascii="Times New Roman" w:hAnsi="Times New Roman" w:cs="Times New Roman"/>
                <w:sz w:val="17"/>
                <w:szCs w:val="17"/>
                <w:highlight w:val="red"/>
              </w:rPr>
            </w:pPr>
            <w:r w:rsidRPr="003445DF">
              <w:rPr>
                <w:rFonts w:ascii="Times New Roman" w:hAnsi="Times New Roman" w:cs="Times New Roman"/>
                <w:sz w:val="16"/>
                <w:szCs w:val="16"/>
                <w:lang w:eastAsia="en-US"/>
              </w:rPr>
              <w:t>Увеличение туристического потока на 1% ежегодно.</w:t>
            </w:r>
          </w:p>
        </w:tc>
      </w:tr>
      <w:tr w:rsidR="00E238AE" w:rsidRPr="003445DF" w:rsidTr="005F71EA">
        <w:trPr>
          <w:trHeight w:val="510"/>
        </w:trPr>
        <w:tc>
          <w:tcPr>
            <w:tcW w:w="410" w:type="dxa"/>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color w:val="FF0000"/>
              </w:rPr>
            </w:pPr>
          </w:p>
        </w:tc>
        <w:tc>
          <w:tcPr>
            <w:tcW w:w="4410" w:type="dxa"/>
            <w:gridSpan w:val="9"/>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color w:val="FF0000"/>
                <w:sz w:val="17"/>
                <w:szCs w:val="17"/>
              </w:rPr>
            </w:pP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b/>
                <w:bCs/>
                <w:color w:val="FF0000"/>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600" w:lineRule="auto"/>
              <w:jc w:val="center"/>
              <w:rPr>
                <w:rFonts w:ascii="Times New Roman" w:hAnsi="Times New Roman" w:cs="Times New Roman"/>
                <w:b/>
                <w:color w:val="000000"/>
                <w:sz w:val="17"/>
                <w:szCs w:val="17"/>
              </w:rPr>
            </w:pPr>
            <w:r w:rsidRPr="003445DF">
              <w:rPr>
                <w:rFonts w:ascii="Times New Roman" w:hAnsi="Times New Roman" w:cs="Times New Roman"/>
                <w:b/>
                <w:color w:val="000000"/>
                <w:sz w:val="17"/>
                <w:szCs w:val="17"/>
              </w:rPr>
              <w:t>итого</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600" w:lineRule="auto"/>
              <w:jc w:val="center"/>
              <w:rPr>
                <w:rFonts w:ascii="Times New Roman" w:hAnsi="Times New Roman" w:cs="Times New Roman"/>
                <w:b/>
                <w:color w:val="000000"/>
                <w:sz w:val="17"/>
                <w:szCs w:val="17"/>
              </w:rPr>
            </w:pPr>
            <w:r w:rsidRPr="003445DF">
              <w:rPr>
                <w:rFonts w:ascii="Times New Roman" w:hAnsi="Times New Roman" w:cs="Times New Roman"/>
                <w:b/>
                <w:color w:val="000000"/>
                <w:sz w:val="17"/>
                <w:szCs w:val="17"/>
              </w:rPr>
              <w:t>2015</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600" w:lineRule="auto"/>
              <w:jc w:val="center"/>
              <w:rPr>
                <w:rFonts w:ascii="Times New Roman" w:hAnsi="Times New Roman" w:cs="Times New Roman"/>
                <w:b/>
                <w:color w:val="000000"/>
                <w:sz w:val="17"/>
                <w:szCs w:val="17"/>
              </w:rPr>
            </w:pPr>
            <w:r w:rsidRPr="003445DF">
              <w:rPr>
                <w:rFonts w:ascii="Times New Roman" w:hAnsi="Times New Roman" w:cs="Times New Roman"/>
                <w:b/>
                <w:color w:val="000000"/>
                <w:sz w:val="17"/>
                <w:szCs w:val="17"/>
              </w:rPr>
              <w:t>2016</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600" w:lineRule="auto"/>
              <w:jc w:val="center"/>
              <w:rPr>
                <w:rFonts w:ascii="Times New Roman" w:hAnsi="Times New Roman" w:cs="Times New Roman"/>
                <w:b/>
                <w:color w:val="000000"/>
                <w:sz w:val="17"/>
                <w:szCs w:val="17"/>
              </w:rPr>
            </w:pPr>
            <w:r w:rsidRPr="003445DF">
              <w:rPr>
                <w:rFonts w:ascii="Times New Roman" w:hAnsi="Times New Roman" w:cs="Times New Roman"/>
                <w:b/>
                <w:color w:val="000000"/>
                <w:sz w:val="17"/>
                <w:szCs w:val="17"/>
              </w:rPr>
              <w:t>2017</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600" w:lineRule="auto"/>
              <w:jc w:val="center"/>
              <w:rPr>
                <w:rFonts w:ascii="Times New Roman" w:hAnsi="Times New Roman" w:cs="Times New Roman"/>
                <w:b/>
                <w:color w:val="000000"/>
                <w:sz w:val="17"/>
                <w:szCs w:val="17"/>
              </w:rPr>
            </w:pPr>
            <w:r w:rsidRPr="003445DF">
              <w:rPr>
                <w:rFonts w:ascii="Times New Roman" w:hAnsi="Times New Roman" w:cs="Times New Roman"/>
                <w:b/>
                <w:color w:val="000000"/>
                <w:sz w:val="17"/>
                <w:szCs w:val="1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600" w:lineRule="auto"/>
              <w:jc w:val="center"/>
              <w:rPr>
                <w:rFonts w:ascii="Times New Roman" w:hAnsi="Times New Roman" w:cs="Times New Roman"/>
                <w:b/>
                <w:color w:val="000000"/>
                <w:sz w:val="17"/>
                <w:szCs w:val="17"/>
              </w:rPr>
            </w:pPr>
            <w:r w:rsidRPr="003445DF">
              <w:rPr>
                <w:rFonts w:ascii="Times New Roman" w:hAnsi="Times New Roman" w:cs="Times New Roman"/>
                <w:b/>
                <w:color w:val="000000"/>
                <w:sz w:val="17"/>
                <w:szCs w:val="17"/>
              </w:rPr>
              <w:t>2019</w:t>
            </w:r>
          </w:p>
        </w:tc>
        <w:tc>
          <w:tcPr>
            <w:tcW w:w="850"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b/>
                <w:sz w:val="17"/>
                <w:szCs w:val="17"/>
              </w:rPr>
            </w:pPr>
            <w:r w:rsidRPr="003445DF">
              <w:rPr>
                <w:rFonts w:ascii="Times New Roman" w:hAnsi="Times New Roman" w:cs="Times New Roman"/>
                <w:b/>
                <w:sz w:val="17"/>
                <w:szCs w:val="17"/>
              </w:rPr>
              <w:t>2020</w:t>
            </w: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jc w:val="center"/>
              <w:rPr>
                <w:rFonts w:ascii="Times New Roman" w:hAnsi="Times New Roman" w:cs="Times New Roman"/>
                <w:b/>
                <w:sz w:val="17"/>
                <w:szCs w:val="17"/>
              </w:rPr>
            </w:pPr>
            <w:r w:rsidRPr="003445DF">
              <w:rPr>
                <w:rFonts w:ascii="Times New Roman" w:hAnsi="Times New Roman" w:cs="Times New Roman"/>
                <w:b/>
                <w:sz w:val="17"/>
                <w:szCs w:val="17"/>
              </w:rPr>
              <w:t>2021</w:t>
            </w:r>
          </w:p>
        </w:tc>
        <w:tc>
          <w:tcPr>
            <w:tcW w:w="709" w:type="dxa"/>
            <w:tcBorders>
              <w:top w:val="single" w:sz="4" w:space="0" w:color="auto"/>
              <w:left w:val="single" w:sz="4" w:space="0" w:color="auto"/>
              <w:bottom w:val="single" w:sz="4" w:space="0" w:color="auto"/>
              <w:right w:val="single" w:sz="4" w:space="0" w:color="auto"/>
            </w:tcBorders>
            <w:noWrap/>
          </w:tcPr>
          <w:p w:rsidR="00E238AE" w:rsidRPr="003445DF" w:rsidRDefault="00E238AE" w:rsidP="005F71EA">
            <w:pPr>
              <w:jc w:val="center"/>
              <w:rPr>
                <w:rFonts w:ascii="Times New Roman" w:hAnsi="Times New Roman" w:cs="Times New Roman"/>
                <w:b/>
                <w:sz w:val="17"/>
                <w:szCs w:val="17"/>
              </w:rPr>
            </w:pPr>
            <w:r w:rsidRPr="003445DF">
              <w:rPr>
                <w:rFonts w:ascii="Times New Roman" w:hAnsi="Times New Roman" w:cs="Times New Roman"/>
                <w:b/>
                <w:sz w:val="17"/>
                <w:szCs w:val="17"/>
              </w:rPr>
              <w:t>2022</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600" w:lineRule="auto"/>
              <w:jc w:val="center"/>
              <w:rPr>
                <w:rFonts w:ascii="Times New Roman" w:hAnsi="Times New Roman" w:cs="Times New Roman"/>
                <w:b/>
                <w:color w:val="000000"/>
                <w:sz w:val="17"/>
                <w:szCs w:val="17"/>
              </w:rPr>
            </w:pPr>
            <w:r w:rsidRPr="003445DF">
              <w:rPr>
                <w:rFonts w:ascii="Times New Roman" w:hAnsi="Times New Roman" w:cs="Times New Roman"/>
                <w:b/>
                <w:color w:val="000000"/>
                <w:sz w:val="17"/>
                <w:szCs w:val="17"/>
              </w:rPr>
              <w:t>2023</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600" w:lineRule="auto"/>
              <w:jc w:val="center"/>
              <w:rPr>
                <w:rFonts w:ascii="Times New Roman" w:hAnsi="Times New Roman" w:cs="Times New Roman"/>
                <w:b/>
                <w:color w:val="000000"/>
                <w:sz w:val="17"/>
                <w:szCs w:val="17"/>
              </w:rPr>
            </w:pPr>
            <w:r w:rsidRPr="003445DF">
              <w:rPr>
                <w:rFonts w:ascii="Times New Roman" w:hAnsi="Times New Roman" w:cs="Times New Roman"/>
                <w:b/>
                <w:color w:val="000000"/>
                <w:sz w:val="17"/>
                <w:szCs w:val="17"/>
              </w:rPr>
              <w:t>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val="restart"/>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rPr>
            </w:pPr>
          </w:p>
        </w:tc>
        <w:tc>
          <w:tcPr>
            <w:tcW w:w="4410" w:type="dxa"/>
            <w:gridSpan w:val="9"/>
            <w:vMerge w:val="restart"/>
            <w:tcBorders>
              <w:top w:val="single" w:sz="4" w:space="0" w:color="auto"/>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r w:rsidRPr="003445DF">
              <w:rPr>
                <w:rFonts w:ascii="Times New Roman" w:hAnsi="Times New Roman" w:cs="Times New Roman"/>
                <w:b/>
                <w:bCs/>
                <w:sz w:val="17"/>
                <w:szCs w:val="17"/>
              </w:rPr>
              <w:t>ИТОГО:</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b/>
                <w:bCs/>
                <w:sz w:val="17"/>
                <w:szCs w:val="17"/>
              </w:rPr>
            </w:pPr>
            <w:r w:rsidRPr="003445DF">
              <w:rPr>
                <w:rFonts w:ascii="Times New Roman" w:hAnsi="Times New Roman" w:cs="Times New Roman"/>
                <w:b/>
                <w:bCs/>
                <w:sz w:val="17"/>
                <w:szCs w:val="17"/>
              </w:rPr>
              <w:t>Областной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bCs/>
                <w:sz w:val="17"/>
                <w:szCs w:val="17"/>
              </w:rPr>
            </w:pPr>
            <w:r w:rsidRPr="003445DF">
              <w:rPr>
                <w:rFonts w:ascii="Times New Roman" w:hAnsi="Times New Roman" w:cs="Times New Roman"/>
                <w:b/>
                <w:bCs/>
                <w:sz w:val="17"/>
                <w:szCs w:val="17"/>
              </w:rPr>
              <w:t>35 654 523,43</w:t>
            </w:r>
          </w:p>
        </w:tc>
        <w:tc>
          <w:tcPr>
            <w:tcW w:w="851" w:type="dxa"/>
            <w:tcBorders>
              <w:top w:val="single" w:sz="4" w:space="0" w:color="auto"/>
              <w:left w:val="single" w:sz="4" w:space="0" w:color="auto"/>
              <w:bottom w:val="single" w:sz="4" w:space="0" w:color="auto"/>
              <w:right w:val="single" w:sz="4" w:space="0" w:color="auto"/>
            </w:tcBorders>
            <w:noWrap/>
            <w:textDirection w:val="btLr"/>
            <w:vAlign w:val="center"/>
            <w:hideMark/>
          </w:tcPr>
          <w:p w:rsidR="00E238AE" w:rsidRPr="003445DF" w:rsidRDefault="00E238AE" w:rsidP="005F71EA">
            <w:pPr>
              <w:spacing w:line="240" w:lineRule="auto"/>
              <w:ind w:left="113" w:right="113"/>
              <w:jc w:val="center"/>
              <w:rPr>
                <w:rFonts w:ascii="Times New Roman" w:hAnsi="Times New Roman" w:cs="Times New Roman"/>
                <w:b/>
                <w:sz w:val="17"/>
                <w:szCs w:val="17"/>
              </w:rPr>
            </w:pPr>
            <w:r w:rsidRPr="003445DF">
              <w:rPr>
                <w:rFonts w:ascii="Times New Roman" w:hAnsi="Times New Roman" w:cs="Times New Roman"/>
                <w:b/>
                <w:sz w:val="17"/>
                <w:szCs w:val="17"/>
              </w:rPr>
              <w:t>400 000,00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color w:val="000000"/>
                <w:sz w:val="17"/>
                <w:szCs w:val="17"/>
              </w:rPr>
            </w:pPr>
            <w:r w:rsidRPr="003445DF">
              <w:rPr>
                <w:rFonts w:ascii="Times New Roman" w:hAnsi="Times New Roman" w:cs="Times New Roman"/>
                <w:b/>
                <w:color w:val="000000"/>
                <w:sz w:val="17"/>
                <w:szCs w:val="17"/>
              </w:rPr>
              <w:t>20 580 789,63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14 133869,77</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pStyle w:val="a3"/>
              <w:rPr>
                <w:rFonts w:cs="Times New Roman"/>
                <w:b/>
                <w:sz w:val="16"/>
                <w:szCs w:val="16"/>
              </w:rPr>
            </w:pPr>
            <w:r w:rsidRPr="003445DF">
              <w:rPr>
                <w:rFonts w:cs="Times New Roman"/>
                <w:b/>
                <w:sz w:val="16"/>
                <w:szCs w:val="16"/>
              </w:rPr>
              <w:t>539 864,03</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600" w:lineRule="auto"/>
              <w:jc w:val="center"/>
              <w:rPr>
                <w:rFonts w:ascii="Times New Roman" w:hAnsi="Times New Roman" w:cs="Times New Roman"/>
                <w:b/>
                <w:sz w:val="17"/>
                <w:szCs w:val="17"/>
              </w:rPr>
            </w:pPr>
            <w:r w:rsidRPr="003445DF">
              <w:rPr>
                <w:rFonts w:ascii="Times New Roman" w:hAnsi="Times New Roman" w:cs="Times New Roman"/>
                <w:b/>
                <w:sz w:val="17"/>
                <w:szCs w:val="17"/>
              </w:rPr>
              <w:t>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jc w:val="center"/>
              <w:rPr>
                <w:rFonts w:ascii="Times New Roman" w:hAnsi="Times New Roman" w:cs="Times New Roman"/>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E238AE" w:rsidRPr="003445DF" w:rsidRDefault="00E238AE" w:rsidP="005F71EA">
            <w:pPr>
              <w:spacing w:line="600" w:lineRule="auto"/>
              <w:jc w:val="center"/>
              <w:rPr>
                <w:rFonts w:ascii="Times New Roman" w:hAnsi="Times New Roman" w:cs="Times New Roman"/>
                <w:b/>
                <w:sz w:val="16"/>
                <w:szCs w:val="16"/>
              </w:rPr>
            </w:pP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E238AE" w:rsidRPr="003445DF" w:rsidRDefault="00E238AE" w:rsidP="005F71EA">
            <w:pPr>
              <w:spacing w:line="600" w:lineRule="auto"/>
              <w:jc w:val="center"/>
              <w:rPr>
                <w:rFonts w:ascii="Times New Roman" w:hAnsi="Times New Roman" w:cs="Times New Roman"/>
                <w:b/>
                <w:sz w:val="16"/>
                <w:szCs w:val="16"/>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rPr>
            </w:pPr>
          </w:p>
        </w:tc>
        <w:tc>
          <w:tcPr>
            <w:tcW w:w="4410" w:type="dxa"/>
            <w:gridSpan w:val="9"/>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color w:val="92D050"/>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b/>
                <w:bCs/>
                <w:sz w:val="17"/>
                <w:szCs w:val="17"/>
              </w:rPr>
            </w:pPr>
            <w:r w:rsidRPr="003445DF">
              <w:rPr>
                <w:rFonts w:ascii="Times New Roman" w:hAnsi="Times New Roman" w:cs="Times New Roman"/>
                <w:b/>
                <w:bCs/>
                <w:sz w:val="17"/>
                <w:szCs w:val="17"/>
              </w:rPr>
              <w:t>Муници</w:t>
            </w:r>
          </w:p>
          <w:p w:rsidR="00E238AE" w:rsidRPr="003445DF" w:rsidRDefault="00E238AE" w:rsidP="005F71EA">
            <w:pPr>
              <w:ind w:left="113" w:right="113"/>
              <w:jc w:val="center"/>
              <w:rPr>
                <w:rFonts w:ascii="Times New Roman" w:hAnsi="Times New Roman" w:cs="Times New Roman"/>
                <w:b/>
                <w:bCs/>
                <w:sz w:val="17"/>
                <w:szCs w:val="17"/>
              </w:rPr>
            </w:pPr>
            <w:r w:rsidRPr="003445DF">
              <w:rPr>
                <w:rFonts w:ascii="Times New Roman" w:hAnsi="Times New Roman" w:cs="Times New Roman"/>
                <w:b/>
                <w:bCs/>
                <w:sz w:val="17"/>
                <w:szCs w:val="17"/>
              </w:rPr>
              <w:t>паль</w:t>
            </w:r>
          </w:p>
          <w:p w:rsidR="00E238AE" w:rsidRPr="003445DF" w:rsidRDefault="00E238AE" w:rsidP="005F71EA">
            <w:pPr>
              <w:ind w:left="113" w:right="113"/>
              <w:jc w:val="center"/>
              <w:rPr>
                <w:rFonts w:ascii="Times New Roman" w:hAnsi="Times New Roman" w:cs="Times New Roman"/>
                <w:b/>
                <w:bCs/>
                <w:sz w:val="17"/>
                <w:szCs w:val="17"/>
              </w:rPr>
            </w:pPr>
            <w:r w:rsidRPr="003445DF">
              <w:rPr>
                <w:rFonts w:ascii="Times New Roman" w:hAnsi="Times New Roman" w:cs="Times New Roman"/>
                <w:b/>
                <w:bCs/>
                <w:sz w:val="17"/>
                <w:szCs w:val="17"/>
              </w:rPr>
              <w:t>ный бюджет</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bCs/>
                <w:sz w:val="17"/>
                <w:szCs w:val="17"/>
              </w:rPr>
            </w:pPr>
            <w:r w:rsidRPr="003445DF">
              <w:rPr>
                <w:rFonts w:ascii="Times New Roman" w:hAnsi="Times New Roman" w:cs="Times New Roman"/>
                <w:b/>
                <w:bCs/>
                <w:sz w:val="17"/>
                <w:szCs w:val="17"/>
              </w:rPr>
              <w:t>815 583321,20</w:t>
            </w:r>
          </w:p>
        </w:tc>
        <w:tc>
          <w:tcPr>
            <w:tcW w:w="851" w:type="dxa"/>
            <w:tcBorders>
              <w:top w:val="single" w:sz="4" w:space="0" w:color="auto"/>
              <w:left w:val="single" w:sz="4" w:space="0" w:color="auto"/>
              <w:bottom w:val="single" w:sz="4" w:space="0" w:color="auto"/>
              <w:right w:val="single" w:sz="4" w:space="0" w:color="auto"/>
            </w:tcBorders>
            <w:noWrap/>
            <w:textDirection w:val="btLr"/>
            <w:vAlign w:val="center"/>
            <w:hideMark/>
          </w:tcPr>
          <w:p w:rsidR="00E238AE" w:rsidRPr="003445DF" w:rsidRDefault="00E238AE" w:rsidP="005F71EA">
            <w:pPr>
              <w:spacing w:line="240" w:lineRule="auto"/>
              <w:ind w:left="113" w:right="113"/>
              <w:jc w:val="center"/>
              <w:rPr>
                <w:rFonts w:ascii="Times New Roman" w:hAnsi="Times New Roman" w:cs="Times New Roman"/>
                <w:b/>
                <w:sz w:val="17"/>
                <w:szCs w:val="17"/>
              </w:rPr>
            </w:pPr>
            <w:r w:rsidRPr="003445DF">
              <w:rPr>
                <w:rFonts w:ascii="Times New Roman" w:hAnsi="Times New Roman" w:cs="Times New Roman"/>
                <w:b/>
                <w:sz w:val="17"/>
                <w:szCs w:val="17"/>
              </w:rPr>
              <w:t>404 620,00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60 412 938,80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71 339 946,00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89974206,66</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113 506363,79</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95989049,19</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95 989049,19</w:t>
            </w:r>
          </w:p>
        </w:tc>
        <w:tc>
          <w:tcPr>
            <w:tcW w:w="709"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sz w:val="17"/>
                <w:szCs w:val="17"/>
              </w:rPr>
            </w:pPr>
          </w:p>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95 989049,19</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95 989049,19</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95 989049,19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rPr>
            </w:pPr>
          </w:p>
        </w:tc>
        <w:tc>
          <w:tcPr>
            <w:tcW w:w="4410" w:type="dxa"/>
            <w:gridSpan w:val="9"/>
            <w:vMerge/>
            <w:tcBorders>
              <w:left w:val="single" w:sz="4" w:space="0" w:color="auto"/>
              <w:right w:val="single" w:sz="4" w:space="0" w:color="auto"/>
            </w:tcBorders>
            <w:vAlign w:val="center"/>
            <w:hideMark/>
          </w:tcPr>
          <w:p w:rsidR="00E238AE" w:rsidRPr="003445DF" w:rsidRDefault="00E238AE" w:rsidP="005F71EA">
            <w:pPr>
              <w:rPr>
                <w:rFonts w:ascii="Times New Roman" w:hAnsi="Times New Roman" w:cs="Times New Roman"/>
                <w:color w:val="92D050"/>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E238AE" w:rsidRPr="003445DF" w:rsidRDefault="00E238AE" w:rsidP="005F71EA">
            <w:pPr>
              <w:ind w:left="113" w:right="113"/>
              <w:jc w:val="center"/>
              <w:rPr>
                <w:rFonts w:ascii="Times New Roman" w:hAnsi="Times New Roman" w:cs="Times New Roman"/>
                <w:b/>
                <w:bCs/>
                <w:sz w:val="17"/>
                <w:szCs w:val="17"/>
              </w:rPr>
            </w:pPr>
            <w:r w:rsidRPr="003445DF">
              <w:rPr>
                <w:rFonts w:ascii="Times New Roman" w:hAnsi="Times New Roman" w:cs="Times New Roman"/>
                <w:b/>
                <w:bCs/>
                <w:sz w:val="17"/>
                <w:szCs w:val="17"/>
              </w:rPr>
              <w:t>Внебюджет</w:t>
            </w:r>
          </w:p>
          <w:p w:rsidR="00E238AE" w:rsidRPr="003445DF" w:rsidRDefault="00E238AE" w:rsidP="005F71EA">
            <w:pPr>
              <w:ind w:left="113" w:right="113"/>
              <w:jc w:val="center"/>
              <w:rPr>
                <w:rFonts w:ascii="Times New Roman" w:hAnsi="Times New Roman" w:cs="Times New Roman"/>
                <w:b/>
                <w:bCs/>
                <w:sz w:val="17"/>
                <w:szCs w:val="17"/>
              </w:rPr>
            </w:pPr>
            <w:r w:rsidRPr="003445DF">
              <w:rPr>
                <w:rFonts w:ascii="Times New Roman" w:hAnsi="Times New Roman" w:cs="Times New Roman"/>
                <w:b/>
                <w:bCs/>
                <w:sz w:val="17"/>
                <w:szCs w:val="17"/>
              </w:rPr>
              <w:t>ные средства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bCs/>
                <w:sz w:val="17"/>
                <w:szCs w:val="17"/>
              </w:rPr>
            </w:pPr>
            <w:r w:rsidRPr="003445DF">
              <w:rPr>
                <w:rFonts w:ascii="Times New Roman" w:hAnsi="Times New Roman" w:cs="Times New Roman"/>
                <w:b/>
                <w:bCs/>
                <w:sz w:val="17"/>
                <w:szCs w:val="17"/>
              </w:rPr>
              <w:t>29 523  290,86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3 403 600,00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4 055 800,00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4 093000,00</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2 990392,32</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2992788,14</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2 996927,60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2 996927,60</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2 996927,60</w:t>
            </w: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2 996927,60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8AE" w:rsidRPr="003445DF" w:rsidRDefault="00E238AE" w:rsidP="005F71EA">
            <w:pPr>
              <w:rPr>
                <w:rFonts w:ascii="Times New Roman" w:hAnsi="Times New Roman" w:cs="Times New Roman"/>
                <w:sz w:val="17"/>
                <w:szCs w:val="17"/>
              </w:rPr>
            </w:pPr>
          </w:p>
        </w:tc>
      </w:tr>
      <w:tr w:rsidR="00E238AE" w:rsidRPr="003445DF" w:rsidTr="005F71EA">
        <w:trPr>
          <w:cantSplit/>
          <w:trHeight w:val="1134"/>
        </w:trPr>
        <w:tc>
          <w:tcPr>
            <w:tcW w:w="410" w:type="dxa"/>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rPr>
            </w:pPr>
          </w:p>
        </w:tc>
        <w:tc>
          <w:tcPr>
            <w:tcW w:w="4410" w:type="dxa"/>
            <w:gridSpan w:val="9"/>
            <w:tcBorders>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color w:val="92D050"/>
                <w:sz w:val="17"/>
                <w:szCs w:val="17"/>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238AE" w:rsidRPr="003445DF" w:rsidRDefault="00E238AE" w:rsidP="005F71EA">
            <w:pPr>
              <w:ind w:left="113" w:right="113"/>
              <w:jc w:val="center"/>
              <w:rPr>
                <w:rFonts w:ascii="Times New Roman" w:hAnsi="Times New Roman" w:cs="Times New Roman"/>
                <w:b/>
                <w:bCs/>
                <w:sz w:val="17"/>
                <w:szCs w:val="17"/>
              </w:rPr>
            </w:pPr>
            <w:r w:rsidRPr="003445DF">
              <w:rPr>
                <w:rFonts w:ascii="Times New Roman" w:hAnsi="Times New Roman" w:cs="Times New Roman"/>
                <w:b/>
                <w:bCs/>
                <w:sz w:val="17"/>
                <w:szCs w:val="17"/>
              </w:rPr>
              <w:t>Федеральный бюджет</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b/>
                <w:bCs/>
                <w:sz w:val="17"/>
                <w:szCs w:val="17"/>
              </w:rPr>
            </w:pPr>
            <w:r w:rsidRPr="003445DF">
              <w:rPr>
                <w:rFonts w:ascii="Times New Roman" w:hAnsi="Times New Roman" w:cs="Times New Roman"/>
                <w:b/>
                <w:bCs/>
                <w:sz w:val="17"/>
                <w:szCs w:val="17"/>
              </w:rPr>
              <w:t>14 775 664,47</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b/>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190 396,83</w:t>
            </w:r>
          </w:p>
        </w:tc>
        <w:tc>
          <w:tcPr>
            <w:tcW w:w="851"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3 505 162,87</w:t>
            </w:r>
          </w:p>
        </w:tc>
        <w:tc>
          <w:tcPr>
            <w:tcW w:w="850" w:type="dxa"/>
            <w:tcBorders>
              <w:top w:val="single" w:sz="4" w:space="0" w:color="auto"/>
              <w:left w:val="single" w:sz="4" w:space="0" w:color="auto"/>
              <w:bottom w:val="single" w:sz="4" w:space="0" w:color="auto"/>
              <w:right w:val="single" w:sz="4" w:space="0" w:color="auto"/>
            </w:tcBorders>
            <w:noWrap/>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8 505601,93</w:t>
            </w:r>
          </w:p>
        </w:tc>
        <w:tc>
          <w:tcPr>
            <w:tcW w:w="851"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r w:rsidRPr="003445DF">
              <w:rPr>
                <w:rFonts w:ascii="Times New Roman" w:hAnsi="Times New Roman" w:cs="Times New Roman"/>
                <w:b/>
                <w:sz w:val="17"/>
                <w:szCs w:val="17"/>
              </w:rPr>
              <w:t>2 574 502,84</w:t>
            </w:r>
          </w:p>
        </w:tc>
        <w:tc>
          <w:tcPr>
            <w:tcW w:w="850"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p>
        </w:tc>
        <w:tc>
          <w:tcPr>
            <w:tcW w:w="70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spacing w:line="240" w:lineRule="auto"/>
              <w:jc w:val="center"/>
              <w:rPr>
                <w:rFonts w:ascii="Times New Roman" w:hAnsi="Times New Roman" w:cs="Times New Roman"/>
                <w:b/>
                <w:sz w:val="17"/>
                <w:szCs w:val="17"/>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E238AE" w:rsidRPr="003445DF" w:rsidRDefault="00E238AE" w:rsidP="005F71EA">
            <w:pPr>
              <w:spacing w:line="600" w:lineRule="auto"/>
              <w:jc w:val="center"/>
              <w:rPr>
                <w:rFonts w:ascii="Times New Roman" w:hAnsi="Times New Roman" w:cs="Times New Roman"/>
                <w:b/>
                <w:sz w:val="17"/>
                <w:szCs w:val="17"/>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238AE" w:rsidRPr="003445DF" w:rsidRDefault="00E238AE" w:rsidP="005F71EA">
            <w:pPr>
              <w:spacing w:line="600" w:lineRule="auto"/>
              <w:jc w:val="center"/>
              <w:rPr>
                <w:rFonts w:ascii="Times New Roman" w:hAnsi="Times New Roman" w:cs="Times New Roman"/>
                <w:b/>
                <w:sz w:val="17"/>
                <w:szCs w:val="17"/>
              </w:rPr>
            </w:pPr>
          </w:p>
        </w:tc>
        <w:tc>
          <w:tcPr>
            <w:tcW w:w="709" w:type="dxa"/>
            <w:tcBorders>
              <w:top w:val="single" w:sz="4" w:space="0" w:color="auto"/>
              <w:left w:val="single" w:sz="4" w:space="0" w:color="auto"/>
              <w:bottom w:val="single" w:sz="4" w:space="0" w:color="auto"/>
              <w:right w:val="single" w:sz="4" w:space="0" w:color="auto"/>
            </w:tcBorders>
          </w:tcPr>
          <w:p w:rsidR="00E238AE" w:rsidRPr="003445DF" w:rsidRDefault="00E238AE" w:rsidP="005F71EA">
            <w:pPr>
              <w:rPr>
                <w:rFonts w:ascii="Times New Roman" w:hAnsi="Times New Roman" w:cs="Times New Roman"/>
                <w:sz w:val="17"/>
                <w:szCs w:val="17"/>
              </w:rPr>
            </w:pPr>
          </w:p>
        </w:tc>
        <w:tc>
          <w:tcPr>
            <w:tcW w:w="1559" w:type="dxa"/>
            <w:tcBorders>
              <w:top w:val="single" w:sz="4" w:space="0" w:color="auto"/>
              <w:left w:val="single" w:sz="4" w:space="0" w:color="auto"/>
              <w:bottom w:val="single" w:sz="4" w:space="0" w:color="auto"/>
              <w:right w:val="single" w:sz="4" w:space="0" w:color="auto"/>
            </w:tcBorders>
            <w:vAlign w:val="center"/>
          </w:tcPr>
          <w:p w:rsidR="00E238AE" w:rsidRPr="003445DF" w:rsidRDefault="00E238AE" w:rsidP="005F71EA">
            <w:pPr>
              <w:rPr>
                <w:rFonts w:ascii="Times New Roman" w:hAnsi="Times New Roman" w:cs="Times New Roman"/>
                <w:sz w:val="17"/>
                <w:szCs w:val="17"/>
              </w:rPr>
            </w:pPr>
          </w:p>
        </w:tc>
      </w:tr>
    </w:tbl>
    <w:p w:rsidR="00E238AE" w:rsidRPr="003445DF" w:rsidRDefault="00E238AE" w:rsidP="00E238AE">
      <w:pPr>
        <w:rPr>
          <w:rFonts w:ascii="Times New Roman" w:hAnsi="Times New Roman" w:cs="Times New Roman"/>
          <w:sz w:val="14"/>
          <w:szCs w:val="14"/>
        </w:rPr>
      </w:pPr>
    </w:p>
    <w:p w:rsidR="00E238AE" w:rsidRPr="003445DF" w:rsidRDefault="00E238AE" w:rsidP="00E238AE">
      <w:pPr>
        <w:rPr>
          <w:rFonts w:ascii="Times New Roman" w:hAnsi="Times New Roman" w:cs="Times New Roman"/>
        </w:rPr>
      </w:pPr>
    </w:p>
    <w:p w:rsidR="00E238AE" w:rsidRDefault="00E238AE"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pPr>
    </w:p>
    <w:p w:rsidR="00E00CF5" w:rsidRDefault="00E00CF5" w:rsidP="00AE3CE3">
      <w:pPr>
        <w:pStyle w:val="31"/>
        <w:rPr>
          <w:rFonts w:ascii="Times New Roman" w:hAnsi="Times New Roman" w:cs="Times New Roman"/>
          <w:bCs/>
          <w:sz w:val="28"/>
          <w:szCs w:val="28"/>
        </w:rPr>
        <w:sectPr w:rsidR="00E00CF5" w:rsidSect="005F71EA">
          <w:pgSz w:w="16840" w:h="11907" w:orient="landscape"/>
          <w:pgMar w:top="1276" w:right="1418" w:bottom="1559" w:left="851" w:header="720" w:footer="720" w:gutter="0"/>
          <w:cols w:space="720"/>
        </w:sectPr>
      </w:pPr>
    </w:p>
    <w:p w:rsidR="00E00CF5" w:rsidRPr="003627B1" w:rsidRDefault="00E00CF5" w:rsidP="00E00CF5">
      <w:pPr>
        <w:pStyle w:val="1"/>
        <w:ind w:right="-1"/>
        <w:rPr>
          <w:rFonts w:ascii="Times New Roman" w:hAnsi="Times New Roman"/>
          <w:sz w:val="28"/>
          <w:szCs w:val="28"/>
        </w:rPr>
      </w:pPr>
      <w:r w:rsidRPr="003627B1">
        <w:rPr>
          <w:rFonts w:ascii="Times New Roman" w:hAnsi="Times New Roman"/>
          <w:sz w:val="28"/>
          <w:szCs w:val="28"/>
        </w:rPr>
        <w:lastRenderedPageBreak/>
        <w:t xml:space="preserve">АДМИНИСТРАЦИЯ  МУНИЦИПАЛЬНОГО  ОБРАЗОВАНИЯ  - </w:t>
      </w:r>
    </w:p>
    <w:p w:rsidR="00E00CF5" w:rsidRPr="003627B1" w:rsidRDefault="00E00CF5" w:rsidP="00E00CF5">
      <w:pPr>
        <w:pStyle w:val="1"/>
        <w:ind w:right="-1"/>
        <w:rPr>
          <w:rFonts w:ascii="Times New Roman" w:hAnsi="Times New Roman"/>
          <w:sz w:val="28"/>
          <w:szCs w:val="28"/>
        </w:rPr>
      </w:pPr>
      <w:r w:rsidRPr="003627B1">
        <w:rPr>
          <w:rFonts w:ascii="Times New Roman" w:hAnsi="Times New Roman"/>
          <w:sz w:val="28"/>
          <w:szCs w:val="28"/>
        </w:rPr>
        <w:t xml:space="preserve"> ГОРОДСКОЙ  ОКРУГ  ГОРОД  КАСИМОВ  РЯЗАНСКОЙ  ОБЛАСТИ</w:t>
      </w:r>
    </w:p>
    <w:p w:rsidR="00E00CF5" w:rsidRPr="00647344" w:rsidRDefault="00E00CF5" w:rsidP="00E00CF5"/>
    <w:p w:rsidR="00E00CF5" w:rsidRPr="003627B1" w:rsidRDefault="00E00CF5" w:rsidP="00E00CF5">
      <w:pPr>
        <w:pStyle w:val="1"/>
        <w:rPr>
          <w:rFonts w:ascii="Times New Roman" w:hAnsi="Times New Roman"/>
          <w:b w:val="0"/>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E00CF5" w:rsidRPr="00E00CF5" w:rsidRDefault="00E00CF5" w:rsidP="00E00CF5">
      <w:pPr>
        <w:pStyle w:val="31"/>
        <w:rPr>
          <w:rFonts w:ascii="Times New Roman" w:hAnsi="Times New Roman" w:cs="Times New Roman"/>
          <w:bCs/>
          <w:sz w:val="28"/>
          <w:szCs w:val="28"/>
        </w:rPr>
      </w:pPr>
      <w:r w:rsidRPr="00E00CF5">
        <w:rPr>
          <w:rFonts w:ascii="Times New Roman" w:hAnsi="Times New Roman" w:cs="Times New Roman"/>
          <w:bCs/>
          <w:sz w:val="28"/>
          <w:szCs w:val="28"/>
        </w:rPr>
        <w:t xml:space="preserve"> </w:t>
      </w:r>
    </w:p>
    <w:p w:rsidR="00E00CF5" w:rsidRPr="00E00CF5" w:rsidRDefault="00E00CF5" w:rsidP="00E00CF5">
      <w:pPr>
        <w:rPr>
          <w:rFonts w:ascii="Times New Roman" w:hAnsi="Times New Roman" w:cs="Times New Roman"/>
          <w:sz w:val="28"/>
          <w:szCs w:val="28"/>
        </w:rPr>
      </w:pPr>
      <w:r w:rsidRPr="00E00CF5">
        <w:rPr>
          <w:rFonts w:ascii="Times New Roman" w:hAnsi="Times New Roman" w:cs="Times New Roman"/>
          <w:sz w:val="28"/>
          <w:szCs w:val="28"/>
        </w:rPr>
        <w:t>20.06.2019                                                                                                              № 757</w:t>
      </w:r>
    </w:p>
    <w:p w:rsidR="00E00CF5" w:rsidRPr="00E00CF5" w:rsidRDefault="00E00CF5" w:rsidP="00E00CF5">
      <w:pPr>
        <w:jc w:val="center"/>
        <w:rPr>
          <w:rFonts w:ascii="Times New Roman" w:hAnsi="Times New Roman" w:cs="Times New Roman"/>
          <w:sz w:val="28"/>
          <w:szCs w:val="28"/>
        </w:rPr>
      </w:pPr>
      <w:r w:rsidRPr="00E00CF5">
        <w:rPr>
          <w:rFonts w:ascii="Times New Roman" w:hAnsi="Times New Roman" w:cs="Times New Roman"/>
          <w:sz w:val="28"/>
          <w:szCs w:val="28"/>
        </w:rPr>
        <w:t>г. Касимов</w:t>
      </w:r>
    </w:p>
    <w:p w:rsidR="00E00CF5" w:rsidRPr="00E00CF5" w:rsidRDefault="00E00CF5" w:rsidP="00E00CF5">
      <w:pPr>
        <w:jc w:val="both"/>
        <w:rPr>
          <w:rFonts w:ascii="Times New Roman" w:hAnsi="Times New Roman" w:cs="Times New Roman"/>
          <w:sz w:val="28"/>
          <w:szCs w:val="28"/>
        </w:rPr>
      </w:pPr>
    </w:p>
    <w:p w:rsidR="00E00CF5" w:rsidRPr="00E00CF5" w:rsidRDefault="00E00CF5" w:rsidP="00E00CF5">
      <w:pPr>
        <w:jc w:val="both"/>
        <w:rPr>
          <w:rFonts w:ascii="Times New Roman" w:hAnsi="Times New Roman" w:cs="Times New Roman"/>
          <w:sz w:val="28"/>
          <w:szCs w:val="28"/>
        </w:rPr>
      </w:pPr>
      <w:r w:rsidRPr="00E00CF5">
        <w:rPr>
          <w:rFonts w:ascii="Times New Roman" w:hAnsi="Times New Roman" w:cs="Times New Roman"/>
          <w:sz w:val="28"/>
          <w:szCs w:val="28"/>
        </w:rPr>
        <w:t>О внесении изменений в постановление</w:t>
      </w:r>
    </w:p>
    <w:p w:rsidR="00E00CF5" w:rsidRPr="00E00CF5" w:rsidRDefault="00E00CF5" w:rsidP="00E00CF5">
      <w:pPr>
        <w:jc w:val="both"/>
        <w:rPr>
          <w:rFonts w:ascii="Times New Roman" w:hAnsi="Times New Roman" w:cs="Times New Roman"/>
          <w:sz w:val="28"/>
          <w:szCs w:val="28"/>
        </w:rPr>
      </w:pPr>
      <w:r w:rsidRPr="00E00CF5">
        <w:rPr>
          <w:rFonts w:ascii="Times New Roman" w:hAnsi="Times New Roman" w:cs="Times New Roman"/>
          <w:sz w:val="28"/>
          <w:szCs w:val="28"/>
        </w:rPr>
        <w:t xml:space="preserve">администрации муниципального образования – </w:t>
      </w:r>
    </w:p>
    <w:p w:rsidR="00E00CF5" w:rsidRPr="00E00CF5" w:rsidRDefault="00E00CF5" w:rsidP="00E00CF5">
      <w:pPr>
        <w:jc w:val="both"/>
        <w:rPr>
          <w:rFonts w:ascii="Times New Roman" w:hAnsi="Times New Roman" w:cs="Times New Roman"/>
          <w:sz w:val="28"/>
          <w:szCs w:val="28"/>
        </w:rPr>
      </w:pPr>
      <w:r w:rsidRPr="00E00CF5">
        <w:rPr>
          <w:rFonts w:ascii="Times New Roman" w:hAnsi="Times New Roman" w:cs="Times New Roman"/>
          <w:sz w:val="28"/>
          <w:szCs w:val="28"/>
        </w:rPr>
        <w:t xml:space="preserve">городской округ город Касимов от 04.05.2017 </w:t>
      </w:r>
    </w:p>
    <w:p w:rsidR="00E00CF5" w:rsidRPr="00E00CF5" w:rsidRDefault="00E00CF5" w:rsidP="00E00CF5">
      <w:pPr>
        <w:jc w:val="both"/>
        <w:rPr>
          <w:rFonts w:ascii="Times New Roman" w:hAnsi="Times New Roman" w:cs="Times New Roman"/>
          <w:sz w:val="28"/>
          <w:szCs w:val="28"/>
        </w:rPr>
      </w:pPr>
      <w:r w:rsidRPr="00E00CF5">
        <w:rPr>
          <w:rFonts w:ascii="Times New Roman" w:hAnsi="Times New Roman" w:cs="Times New Roman"/>
          <w:sz w:val="28"/>
          <w:szCs w:val="28"/>
        </w:rPr>
        <w:t>№ 482 «Об утверждении схемы размещения</w:t>
      </w:r>
    </w:p>
    <w:p w:rsidR="00E00CF5" w:rsidRPr="00E00CF5" w:rsidRDefault="00E00CF5" w:rsidP="00E00CF5">
      <w:pPr>
        <w:jc w:val="both"/>
        <w:rPr>
          <w:rFonts w:ascii="Times New Roman" w:hAnsi="Times New Roman" w:cs="Times New Roman"/>
          <w:sz w:val="28"/>
          <w:szCs w:val="28"/>
        </w:rPr>
      </w:pPr>
      <w:r w:rsidRPr="00E00CF5">
        <w:rPr>
          <w:rFonts w:ascii="Times New Roman" w:hAnsi="Times New Roman" w:cs="Times New Roman"/>
          <w:sz w:val="28"/>
          <w:szCs w:val="28"/>
        </w:rPr>
        <w:t xml:space="preserve"> нестационарных торговых объектов»</w:t>
      </w:r>
    </w:p>
    <w:p w:rsidR="00E00CF5" w:rsidRPr="00E00CF5" w:rsidRDefault="00E00CF5" w:rsidP="00E00CF5">
      <w:pPr>
        <w:jc w:val="both"/>
        <w:rPr>
          <w:rFonts w:ascii="Times New Roman" w:hAnsi="Times New Roman" w:cs="Times New Roman"/>
          <w:sz w:val="28"/>
          <w:szCs w:val="28"/>
        </w:rPr>
      </w:pPr>
    </w:p>
    <w:p w:rsidR="00E00CF5" w:rsidRPr="00E00CF5" w:rsidRDefault="00E00CF5" w:rsidP="00E00CF5">
      <w:pPr>
        <w:jc w:val="both"/>
        <w:rPr>
          <w:rFonts w:ascii="Times New Roman" w:hAnsi="Times New Roman" w:cs="Times New Roman"/>
          <w:sz w:val="28"/>
          <w:szCs w:val="28"/>
        </w:rPr>
      </w:pPr>
      <w:r w:rsidRPr="00E00CF5">
        <w:rPr>
          <w:rFonts w:ascii="Times New Roman" w:hAnsi="Times New Roman" w:cs="Times New Roman"/>
          <w:sz w:val="28"/>
          <w:szCs w:val="28"/>
        </w:rPr>
        <w:tab/>
        <w:t>В соответствии с Федеральным законом РФ от 28.12.2009  № 381-ФЗ      «Об основах государственного регулирования торговой деятельности в Российской Федерации»,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E00CF5" w:rsidRPr="00E00CF5" w:rsidRDefault="00E00CF5" w:rsidP="00E00CF5">
      <w:pPr>
        <w:jc w:val="both"/>
        <w:rPr>
          <w:rFonts w:ascii="Times New Roman" w:hAnsi="Times New Roman" w:cs="Times New Roman"/>
          <w:sz w:val="28"/>
          <w:szCs w:val="28"/>
        </w:rPr>
      </w:pPr>
      <w:r w:rsidRPr="00E00CF5">
        <w:rPr>
          <w:rFonts w:ascii="Times New Roman" w:hAnsi="Times New Roman" w:cs="Times New Roman"/>
          <w:sz w:val="28"/>
          <w:szCs w:val="28"/>
        </w:rPr>
        <w:t xml:space="preserve">        1. Внести изменения в постановление администрации муниципального образования – городской округ город Касимов от 04.05.2017 № 482                   «Об утверждении схемы размещения нестационарных торговых объектов»               (в редакции постановлений администрации муниципального образования –  городской округ город Касимов от 22.05.2017 № 539, от 14.06.2017 № 662,         от 07.07.2017  № 782, от 21.07.2017  № 848, от 01.12.2017 № 1400, от 06.07.2018 № 765, от 06.072018 № 770, от 09.07.2018 № 777, от 13.09.2018 № 1068,                            от 01.10.2018 № 1192, от 09.10.2018 № 1223, от 24.10.2018 № 1313. от 26.10.2018 № 1323, от 26.10.2018 № 1325, от 06.11.2018 № 1349, от 07.11.2018 № 1375,             от 21.01.2019 № 72, от 14.02.2019 № 206, от 20.02.2019 № 237, от 13.03.2019 № 309,  от 13.03.2019 № 315, от 17.05.2019 № 595, от 21.05.2019 № 625, от 21.05.2019 № 626):</w:t>
      </w:r>
    </w:p>
    <w:p w:rsidR="00E00CF5" w:rsidRPr="00E00CF5" w:rsidRDefault="00E00CF5" w:rsidP="00E00CF5">
      <w:pPr>
        <w:ind w:firstLine="567"/>
        <w:jc w:val="both"/>
        <w:rPr>
          <w:rFonts w:ascii="Times New Roman" w:hAnsi="Times New Roman" w:cs="Times New Roman"/>
          <w:sz w:val="28"/>
          <w:szCs w:val="28"/>
        </w:rPr>
      </w:pPr>
      <w:r w:rsidRPr="00E00CF5">
        <w:rPr>
          <w:rFonts w:ascii="Times New Roman" w:hAnsi="Times New Roman" w:cs="Times New Roman"/>
          <w:sz w:val="28"/>
          <w:szCs w:val="28"/>
        </w:rPr>
        <w:t>1.1. Дополнить строкой 94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1767"/>
        <w:gridCol w:w="356"/>
        <w:gridCol w:w="1317"/>
        <w:gridCol w:w="1275"/>
        <w:gridCol w:w="2694"/>
        <w:gridCol w:w="1984"/>
      </w:tblGrid>
      <w:tr w:rsidR="00E00CF5" w:rsidRPr="00E00CF5" w:rsidTr="003C38BB">
        <w:tc>
          <w:tcPr>
            <w:tcW w:w="496" w:type="dxa"/>
          </w:tcPr>
          <w:p w:rsidR="00E00CF5" w:rsidRPr="00E00CF5" w:rsidRDefault="00E00CF5" w:rsidP="003C38BB">
            <w:pPr>
              <w:rPr>
                <w:rFonts w:ascii="Times New Roman" w:hAnsi="Times New Roman" w:cs="Times New Roman"/>
                <w:sz w:val="28"/>
                <w:szCs w:val="28"/>
              </w:rPr>
            </w:pPr>
            <w:r w:rsidRPr="00E00CF5">
              <w:rPr>
                <w:rFonts w:ascii="Times New Roman" w:hAnsi="Times New Roman" w:cs="Times New Roman"/>
                <w:sz w:val="28"/>
                <w:szCs w:val="28"/>
              </w:rPr>
              <w:t>94</w:t>
            </w:r>
          </w:p>
        </w:tc>
        <w:tc>
          <w:tcPr>
            <w:tcW w:w="1767" w:type="dxa"/>
          </w:tcPr>
          <w:p w:rsidR="00E00CF5" w:rsidRPr="00E00CF5" w:rsidRDefault="00E00CF5" w:rsidP="003C38BB">
            <w:pPr>
              <w:rPr>
                <w:rFonts w:ascii="Times New Roman" w:hAnsi="Times New Roman" w:cs="Times New Roman"/>
                <w:sz w:val="28"/>
                <w:szCs w:val="28"/>
              </w:rPr>
            </w:pPr>
            <w:r w:rsidRPr="00E00CF5">
              <w:rPr>
                <w:rFonts w:ascii="Times New Roman" w:hAnsi="Times New Roman" w:cs="Times New Roman"/>
                <w:sz w:val="28"/>
                <w:szCs w:val="28"/>
              </w:rPr>
              <w:t>мкр. Приокский (напротив магазина «Домовой»)</w:t>
            </w:r>
          </w:p>
        </w:tc>
        <w:tc>
          <w:tcPr>
            <w:tcW w:w="356" w:type="dxa"/>
          </w:tcPr>
          <w:p w:rsidR="00E00CF5" w:rsidRPr="00E00CF5" w:rsidRDefault="00E00CF5" w:rsidP="003C38BB">
            <w:pPr>
              <w:jc w:val="center"/>
              <w:rPr>
                <w:rFonts w:ascii="Times New Roman" w:hAnsi="Times New Roman" w:cs="Times New Roman"/>
                <w:sz w:val="28"/>
                <w:szCs w:val="28"/>
              </w:rPr>
            </w:pPr>
            <w:r w:rsidRPr="00E00CF5">
              <w:rPr>
                <w:rFonts w:ascii="Times New Roman" w:hAnsi="Times New Roman" w:cs="Times New Roman"/>
                <w:sz w:val="28"/>
                <w:szCs w:val="28"/>
              </w:rPr>
              <w:t>1</w:t>
            </w:r>
          </w:p>
        </w:tc>
        <w:tc>
          <w:tcPr>
            <w:tcW w:w="1317" w:type="dxa"/>
          </w:tcPr>
          <w:p w:rsidR="00E00CF5" w:rsidRPr="00E00CF5" w:rsidRDefault="00E00CF5" w:rsidP="003C38BB">
            <w:pPr>
              <w:jc w:val="center"/>
              <w:rPr>
                <w:rFonts w:ascii="Times New Roman" w:hAnsi="Times New Roman" w:cs="Times New Roman"/>
                <w:sz w:val="28"/>
                <w:szCs w:val="28"/>
              </w:rPr>
            </w:pPr>
            <w:r w:rsidRPr="00E00CF5">
              <w:rPr>
                <w:rFonts w:ascii="Times New Roman" w:hAnsi="Times New Roman" w:cs="Times New Roman"/>
                <w:sz w:val="28"/>
                <w:szCs w:val="28"/>
              </w:rPr>
              <w:t>Павильон</w:t>
            </w:r>
          </w:p>
        </w:tc>
        <w:tc>
          <w:tcPr>
            <w:tcW w:w="1275" w:type="dxa"/>
          </w:tcPr>
          <w:p w:rsidR="00E00CF5" w:rsidRPr="00E00CF5" w:rsidRDefault="00E00CF5" w:rsidP="003C38BB">
            <w:pPr>
              <w:autoSpaceDE w:val="0"/>
              <w:autoSpaceDN w:val="0"/>
              <w:adjustRightInd w:val="0"/>
              <w:jc w:val="center"/>
              <w:rPr>
                <w:rFonts w:ascii="Times New Roman" w:hAnsi="Times New Roman" w:cs="Times New Roman"/>
                <w:sz w:val="28"/>
                <w:szCs w:val="28"/>
              </w:rPr>
            </w:pPr>
            <w:r w:rsidRPr="00E00CF5">
              <w:rPr>
                <w:rFonts w:ascii="Times New Roman" w:hAnsi="Times New Roman" w:cs="Times New Roman"/>
                <w:sz w:val="28"/>
                <w:szCs w:val="28"/>
              </w:rPr>
              <w:t>Услуги общественного питания</w:t>
            </w:r>
          </w:p>
        </w:tc>
        <w:tc>
          <w:tcPr>
            <w:tcW w:w="2694" w:type="dxa"/>
          </w:tcPr>
          <w:p w:rsidR="00E00CF5" w:rsidRPr="00E00CF5" w:rsidRDefault="00E00CF5" w:rsidP="003C38BB">
            <w:pPr>
              <w:jc w:val="center"/>
              <w:rPr>
                <w:rFonts w:ascii="Times New Roman" w:hAnsi="Times New Roman" w:cs="Times New Roman"/>
                <w:sz w:val="28"/>
                <w:szCs w:val="28"/>
              </w:rPr>
            </w:pPr>
            <w:r w:rsidRPr="00E00CF5">
              <w:rPr>
                <w:rFonts w:ascii="Times New Roman" w:hAnsi="Times New Roman" w:cs="Times New Roman"/>
                <w:sz w:val="28"/>
                <w:szCs w:val="28"/>
              </w:rPr>
              <w:t>Субъект малого и среднего предпринимательства</w:t>
            </w:r>
          </w:p>
        </w:tc>
        <w:tc>
          <w:tcPr>
            <w:tcW w:w="1984" w:type="dxa"/>
          </w:tcPr>
          <w:p w:rsidR="00E00CF5" w:rsidRPr="00E00CF5" w:rsidRDefault="00E00CF5" w:rsidP="003C38BB">
            <w:pPr>
              <w:jc w:val="center"/>
              <w:rPr>
                <w:rFonts w:ascii="Times New Roman" w:hAnsi="Times New Roman" w:cs="Times New Roman"/>
                <w:sz w:val="28"/>
                <w:szCs w:val="28"/>
              </w:rPr>
            </w:pPr>
            <w:r w:rsidRPr="00E00CF5">
              <w:rPr>
                <w:rFonts w:ascii="Times New Roman" w:hAnsi="Times New Roman" w:cs="Times New Roman"/>
                <w:sz w:val="28"/>
                <w:szCs w:val="28"/>
              </w:rPr>
              <w:t>Круглогодично</w:t>
            </w:r>
          </w:p>
        </w:tc>
      </w:tr>
    </w:tbl>
    <w:p w:rsidR="00E00CF5" w:rsidRPr="00E00CF5" w:rsidRDefault="00E00CF5" w:rsidP="00E00CF5">
      <w:pPr>
        <w:ind w:firstLine="567"/>
        <w:jc w:val="both"/>
        <w:rPr>
          <w:rFonts w:ascii="Times New Roman" w:hAnsi="Times New Roman" w:cs="Times New Roman"/>
          <w:sz w:val="28"/>
          <w:szCs w:val="28"/>
        </w:rPr>
      </w:pPr>
      <w:r w:rsidRPr="00E00CF5">
        <w:rPr>
          <w:rFonts w:ascii="Times New Roman" w:hAnsi="Times New Roman" w:cs="Times New Roman"/>
          <w:sz w:val="28"/>
          <w:szCs w:val="28"/>
        </w:rPr>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Тукмаковой) опубликовать настоящее постановление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информационно-телекоммуникационной сети Интернет.</w:t>
      </w:r>
    </w:p>
    <w:p w:rsidR="00E00CF5" w:rsidRPr="00E00CF5" w:rsidRDefault="00E00CF5" w:rsidP="00E00CF5">
      <w:pPr>
        <w:ind w:firstLine="567"/>
        <w:jc w:val="both"/>
        <w:rPr>
          <w:rFonts w:ascii="Times New Roman" w:hAnsi="Times New Roman" w:cs="Times New Roman"/>
          <w:sz w:val="28"/>
          <w:szCs w:val="28"/>
        </w:rPr>
      </w:pPr>
      <w:r w:rsidRPr="00E00CF5">
        <w:rPr>
          <w:rFonts w:ascii="Times New Roman" w:hAnsi="Times New Roman" w:cs="Times New Roman"/>
          <w:sz w:val="28"/>
          <w:szCs w:val="28"/>
        </w:rPr>
        <w:lastRenderedPageBreak/>
        <w:t xml:space="preserve">3. Отделу архитектуры и градостроительства администрации муниципального образования – городской округ город Касимов </w:t>
      </w:r>
      <w:r>
        <w:rPr>
          <w:rFonts w:ascii="Times New Roman" w:hAnsi="Times New Roman" w:cs="Times New Roman"/>
          <w:sz w:val="28"/>
          <w:szCs w:val="28"/>
        </w:rPr>
        <w:t xml:space="preserve">                       </w:t>
      </w:r>
      <w:r w:rsidRPr="00E00CF5">
        <w:rPr>
          <w:rFonts w:ascii="Times New Roman" w:hAnsi="Times New Roman" w:cs="Times New Roman"/>
          <w:sz w:val="28"/>
          <w:szCs w:val="28"/>
        </w:rPr>
        <w:t>(Е.В. Шабуровой) направить настоящее постановление в Министерство экономического развития и торговли Рязанской области для размещения на официальном сайте в информационно – телекоммуникационной сети Интернет.</w:t>
      </w:r>
    </w:p>
    <w:p w:rsidR="00E00CF5" w:rsidRPr="00E00CF5" w:rsidRDefault="00E00CF5" w:rsidP="00E00CF5">
      <w:pPr>
        <w:ind w:firstLine="567"/>
        <w:jc w:val="both"/>
        <w:rPr>
          <w:rFonts w:ascii="Times New Roman" w:hAnsi="Times New Roman" w:cs="Times New Roman"/>
          <w:sz w:val="28"/>
          <w:szCs w:val="28"/>
        </w:rPr>
      </w:pPr>
      <w:r w:rsidRPr="00E00CF5">
        <w:rPr>
          <w:rFonts w:ascii="Times New Roman" w:hAnsi="Times New Roman" w:cs="Times New Roman"/>
          <w:sz w:val="28"/>
          <w:szCs w:val="28"/>
        </w:rPr>
        <w:t>4. Настоящее постановление вступает в силу на следующий день после дня его официального опубликования.</w:t>
      </w:r>
    </w:p>
    <w:p w:rsidR="00E00CF5" w:rsidRPr="00E00CF5" w:rsidRDefault="00E00CF5" w:rsidP="00E00CF5">
      <w:pPr>
        <w:jc w:val="both"/>
        <w:rPr>
          <w:rFonts w:ascii="Times New Roman" w:hAnsi="Times New Roman" w:cs="Times New Roman"/>
          <w:sz w:val="28"/>
          <w:szCs w:val="28"/>
        </w:rPr>
      </w:pPr>
      <w:r w:rsidRPr="00E00CF5">
        <w:rPr>
          <w:rFonts w:ascii="Times New Roman" w:hAnsi="Times New Roman" w:cs="Times New Roman"/>
          <w:sz w:val="28"/>
          <w:szCs w:val="28"/>
        </w:rPr>
        <w:t xml:space="preserve">        5. Контроль за исполнением настоящего постановления оставляю за собой.</w:t>
      </w: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r w:rsidRPr="00E00CF5">
        <w:rPr>
          <w:rFonts w:ascii="Times New Roman" w:hAnsi="Times New Roman" w:cs="Times New Roman"/>
          <w:sz w:val="28"/>
          <w:szCs w:val="28"/>
        </w:rPr>
        <w:t xml:space="preserve">И.о. главы администрации </w:t>
      </w:r>
    </w:p>
    <w:p w:rsidR="00E00CF5" w:rsidRPr="00E00CF5" w:rsidRDefault="00E00CF5" w:rsidP="00E00CF5">
      <w:pPr>
        <w:rPr>
          <w:rFonts w:ascii="Times New Roman" w:hAnsi="Times New Roman" w:cs="Times New Roman"/>
          <w:sz w:val="28"/>
          <w:szCs w:val="28"/>
        </w:rPr>
      </w:pPr>
      <w:r w:rsidRPr="00E00CF5">
        <w:rPr>
          <w:rFonts w:ascii="Times New Roman" w:hAnsi="Times New Roman" w:cs="Times New Roman"/>
          <w:sz w:val="28"/>
          <w:szCs w:val="28"/>
        </w:rPr>
        <w:t xml:space="preserve">муниципального образования – </w:t>
      </w:r>
    </w:p>
    <w:p w:rsidR="00E00CF5" w:rsidRPr="00E00CF5" w:rsidRDefault="00E00CF5" w:rsidP="00E00CF5">
      <w:pPr>
        <w:rPr>
          <w:rFonts w:ascii="Times New Roman" w:hAnsi="Times New Roman" w:cs="Times New Roman"/>
          <w:sz w:val="28"/>
          <w:szCs w:val="28"/>
        </w:rPr>
      </w:pPr>
      <w:r w:rsidRPr="00E00CF5">
        <w:rPr>
          <w:rFonts w:ascii="Times New Roman" w:hAnsi="Times New Roman" w:cs="Times New Roman"/>
          <w:sz w:val="28"/>
          <w:szCs w:val="28"/>
        </w:rPr>
        <w:t xml:space="preserve">городской округ город Касимов                 </w:t>
      </w:r>
      <w:r w:rsidRPr="00E00CF5">
        <w:rPr>
          <w:rFonts w:ascii="Times New Roman" w:hAnsi="Times New Roman" w:cs="Times New Roman"/>
          <w:sz w:val="28"/>
          <w:szCs w:val="28"/>
        </w:rPr>
        <w:tab/>
        <w:t xml:space="preserve">       </w:t>
      </w:r>
      <w:r w:rsidRPr="00E00CF5">
        <w:rPr>
          <w:rFonts w:ascii="Times New Roman" w:hAnsi="Times New Roman" w:cs="Times New Roman"/>
          <w:sz w:val="28"/>
          <w:szCs w:val="28"/>
        </w:rPr>
        <w:tab/>
        <w:t xml:space="preserve">                            В.А. Гущин</w:t>
      </w: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Pr="00E00CF5" w:rsidRDefault="00E00CF5" w:rsidP="00E00CF5">
      <w:pPr>
        <w:rPr>
          <w:rFonts w:ascii="Times New Roman" w:hAnsi="Times New Roman" w:cs="Times New Roman"/>
          <w:sz w:val="28"/>
          <w:szCs w:val="28"/>
        </w:rPr>
      </w:pPr>
    </w:p>
    <w:p w:rsidR="00E00CF5" w:rsidRDefault="00E00CF5"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Default="00DC4A1E" w:rsidP="00E00CF5">
      <w:pPr>
        <w:rPr>
          <w:rFonts w:ascii="Times New Roman" w:hAnsi="Times New Roman" w:cs="Times New Roman"/>
          <w:sz w:val="28"/>
          <w:szCs w:val="28"/>
        </w:rPr>
      </w:pPr>
    </w:p>
    <w:p w:rsidR="00DC4A1E" w:rsidRPr="00DC4A1E" w:rsidRDefault="00DC4A1E" w:rsidP="00DC4A1E">
      <w:pPr>
        <w:pStyle w:val="1"/>
        <w:tabs>
          <w:tab w:val="left" w:pos="0"/>
        </w:tabs>
        <w:rPr>
          <w:color w:val="000000"/>
          <w:sz w:val="28"/>
        </w:rPr>
      </w:pPr>
      <w:r w:rsidRPr="00DC4A1E">
        <w:rPr>
          <w:noProof/>
        </w:rPr>
        <w:lastRenderedPageBreak/>
        <w:drawing>
          <wp:anchor distT="0" distB="0" distL="114935" distR="114935" simplePos="0" relativeHeight="251806720" behindDoc="0" locked="0" layoutInCell="1" allowOverlap="1">
            <wp:simplePos x="0" y="0"/>
            <wp:positionH relativeFrom="column">
              <wp:posOffset>2867025</wp:posOffset>
            </wp:positionH>
            <wp:positionV relativeFrom="margin">
              <wp:posOffset>-230505</wp:posOffset>
            </wp:positionV>
            <wp:extent cx="568325" cy="598805"/>
            <wp:effectExtent l="19050" t="0" r="3175" b="0"/>
            <wp:wrapTopAndBottom/>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2" cstate="print">
                      <a:lum bright="-30000" contrast="80000"/>
                    </a:blip>
                    <a:srcRect l="15814" t="40395" r="12308"/>
                    <a:stretch>
                      <a:fillRect/>
                    </a:stretch>
                  </pic:blipFill>
                  <pic:spPr bwMode="auto">
                    <a:xfrm>
                      <a:off x="0" y="0"/>
                      <a:ext cx="568325" cy="598805"/>
                    </a:xfrm>
                    <a:prstGeom prst="rect">
                      <a:avLst/>
                    </a:prstGeom>
                    <a:solidFill>
                      <a:srgbClr val="FFFFFF"/>
                    </a:solidFill>
                    <a:ln w="9525">
                      <a:noFill/>
                      <a:miter lim="800000"/>
                      <a:headEnd/>
                      <a:tailEnd/>
                    </a:ln>
                  </pic:spPr>
                </pic:pic>
              </a:graphicData>
            </a:graphic>
          </wp:anchor>
        </w:drawing>
      </w:r>
      <w:r w:rsidR="007B2168" w:rsidRPr="007B2168">
        <w:pict>
          <v:shape id="_x0000_s1231" type="#_x0000_t202" style="position:absolute;left:0;text-align:left;margin-left:410.1pt;margin-top:-21.35pt;width:92.4pt;height:42.65pt;z-index:251807744;mso-wrap-distance-left:9.05pt;mso-wrap-distance-right:9.05pt;mso-position-horizontal-relative:text;mso-position-vertical-relative:text" strokecolor="white" strokeweight=".5pt">
            <v:fill color2="black"/>
            <v:stroke color2="black"/>
            <v:textbox inset="7.45pt,3.85pt,7.45pt,3.85pt">
              <w:txbxContent>
                <w:p w:rsidR="00824316" w:rsidRPr="00726A6E" w:rsidRDefault="00824316" w:rsidP="00DC4A1E">
                  <w:pPr>
                    <w:rPr>
                      <w:sz w:val="28"/>
                    </w:rPr>
                  </w:pPr>
                </w:p>
              </w:txbxContent>
            </v:textbox>
          </v:shape>
        </w:pict>
      </w:r>
      <w:r w:rsidRPr="00DC4A1E">
        <w:rPr>
          <w:rFonts w:ascii="Arial Narrow" w:hAnsi="Arial Narrow" w:cs="Arial Narrow"/>
          <w:color w:val="000000"/>
          <w:sz w:val="28"/>
        </w:rPr>
        <w:t xml:space="preserve"> </w:t>
      </w:r>
      <w:r w:rsidRPr="00DC4A1E">
        <w:rPr>
          <w:color w:val="000000"/>
          <w:sz w:val="28"/>
        </w:rPr>
        <w:t xml:space="preserve">АДМИНИСТРАЦИЯ  МУНИЦИПАЛЬНОГО  ОБРАЗОВАНИЯ  - </w:t>
      </w:r>
    </w:p>
    <w:p w:rsidR="00DC4A1E" w:rsidRPr="00DC4A1E" w:rsidRDefault="00DC4A1E" w:rsidP="00DC4A1E">
      <w:pPr>
        <w:pStyle w:val="1"/>
        <w:tabs>
          <w:tab w:val="left" w:pos="0"/>
        </w:tabs>
        <w:rPr>
          <w:color w:val="000000"/>
          <w:sz w:val="28"/>
        </w:rPr>
      </w:pPr>
      <w:r w:rsidRPr="00DC4A1E">
        <w:rPr>
          <w:color w:val="000000"/>
          <w:sz w:val="28"/>
        </w:rPr>
        <w:t>ГОРОДСКОЙ  ОКРУГ  ГОРОД  КАСИМОВ  РЯЗАНСКОЙ  ОБЛАСТИ</w:t>
      </w:r>
    </w:p>
    <w:p w:rsidR="00DC4A1E" w:rsidRPr="00DC4A1E" w:rsidRDefault="00DC4A1E" w:rsidP="00DC4A1E">
      <w:pPr>
        <w:rPr>
          <w:b/>
          <w:color w:val="000000"/>
          <w:sz w:val="28"/>
        </w:rPr>
      </w:pPr>
    </w:p>
    <w:p w:rsidR="00DC4A1E" w:rsidRPr="00DC4A1E" w:rsidRDefault="00DC4A1E" w:rsidP="00DC4A1E">
      <w:pPr>
        <w:pStyle w:val="1"/>
        <w:tabs>
          <w:tab w:val="left" w:pos="0"/>
        </w:tabs>
        <w:rPr>
          <w:color w:val="000000"/>
          <w:sz w:val="32"/>
          <w:szCs w:val="32"/>
        </w:rPr>
      </w:pPr>
      <w:r w:rsidRPr="00DC4A1E">
        <w:rPr>
          <w:color w:val="000000"/>
          <w:sz w:val="32"/>
          <w:szCs w:val="32"/>
        </w:rPr>
        <w:t>ПОСТАНОВЛЕНИЕ</w:t>
      </w:r>
    </w:p>
    <w:p w:rsidR="00DC4A1E" w:rsidRPr="00DC4A1E" w:rsidRDefault="00DC4A1E" w:rsidP="00DC4A1E">
      <w:pPr>
        <w:rPr>
          <w:b/>
        </w:rPr>
      </w:pPr>
    </w:p>
    <w:p w:rsidR="00DC4A1E" w:rsidRPr="00DC4A1E" w:rsidRDefault="00DC4A1E" w:rsidP="00DC4A1E">
      <w:pPr>
        <w:rPr>
          <w:rFonts w:ascii="Times New Roman" w:hAnsi="Times New Roman" w:cs="Times New Roman"/>
          <w:color w:val="000000"/>
          <w:sz w:val="28"/>
          <w:szCs w:val="28"/>
        </w:rPr>
      </w:pPr>
      <w:r w:rsidRPr="00DC4A1E">
        <w:rPr>
          <w:rFonts w:ascii="Times New Roman" w:hAnsi="Times New Roman" w:cs="Times New Roman"/>
          <w:color w:val="000000"/>
          <w:sz w:val="28"/>
          <w:szCs w:val="28"/>
        </w:rPr>
        <w:t>21.06.2019</w:t>
      </w:r>
      <w:r w:rsidRPr="00DC4A1E">
        <w:rPr>
          <w:rFonts w:ascii="Times New Roman" w:hAnsi="Times New Roman" w:cs="Times New Roman"/>
          <w:color w:val="000000"/>
          <w:sz w:val="28"/>
          <w:szCs w:val="28"/>
        </w:rPr>
        <w:tab/>
      </w:r>
      <w:r w:rsidRPr="00DC4A1E">
        <w:rPr>
          <w:rFonts w:ascii="Times New Roman" w:hAnsi="Times New Roman" w:cs="Times New Roman"/>
          <w:color w:val="000000"/>
          <w:sz w:val="28"/>
          <w:szCs w:val="28"/>
        </w:rPr>
        <w:tab/>
      </w:r>
      <w:r w:rsidRPr="00DC4A1E">
        <w:rPr>
          <w:rFonts w:ascii="Times New Roman" w:hAnsi="Times New Roman" w:cs="Times New Roman"/>
          <w:color w:val="000000"/>
          <w:sz w:val="28"/>
          <w:szCs w:val="28"/>
        </w:rPr>
        <w:tab/>
      </w:r>
      <w:r w:rsidRPr="00DC4A1E">
        <w:rPr>
          <w:rFonts w:ascii="Times New Roman" w:hAnsi="Times New Roman" w:cs="Times New Roman"/>
          <w:color w:val="000000"/>
          <w:sz w:val="28"/>
          <w:szCs w:val="28"/>
        </w:rPr>
        <w:tab/>
      </w:r>
      <w:r w:rsidRPr="00DC4A1E">
        <w:rPr>
          <w:rFonts w:ascii="Times New Roman" w:hAnsi="Times New Roman" w:cs="Times New Roman"/>
          <w:color w:val="000000"/>
          <w:sz w:val="28"/>
          <w:szCs w:val="28"/>
        </w:rPr>
        <w:tab/>
      </w:r>
      <w:r w:rsidRPr="00DC4A1E">
        <w:rPr>
          <w:rFonts w:ascii="Times New Roman" w:hAnsi="Times New Roman" w:cs="Times New Roman"/>
          <w:color w:val="000000"/>
          <w:sz w:val="28"/>
          <w:szCs w:val="28"/>
        </w:rPr>
        <w:tab/>
      </w:r>
      <w:r w:rsidRPr="00DC4A1E">
        <w:rPr>
          <w:rFonts w:ascii="Times New Roman" w:hAnsi="Times New Roman" w:cs="Times New Roman"/>
          <w:color w:val="000000"/>
          <w:sz w:val="28"/>
          <w:szCs w:val="28"/>
        </w:rPr>
        <w:tab/>
        <w:t xml:space="preserve">                     </w:t>
      </w:r>
      <w:r>
        <w:rPr>
          <w:rFonts w:ascii="Times New Roman" w:hAnsi="Times New Roman" w:cs="Times New Roman"/>
          <w:color w:val="000000"/>
          <w:sz w:val="28"/>
          <w:szCs w:val="28"/>
        </w:rPr>
        <w:t xml:space="preserve">                          </w:t>
      </w:r>
      <w:r w:rsidRPr="00DC4A1E">
        <w:rPr>
          <w:rFonts w:ascii="Times New Roman" w:hAnsi="Times New Roman" w:cs="Times New Roman"/>
          <w:color w:val="000000"/>
          <w:sz w:val="28"/>
          <w:szCs w:val="28"/>
        </w:rPr>
        <w:t>№ 760</w:t>
      </w:r>
    </w:p>
    <w:p w:rsidR="00DC4A1E" w:rsidRPr="00DC4A1E" w:rsidRDefault="00DC4A1E" w:rsidP="00DC4A1E">
      <w:pPr>
        <w:jc w:val="center"/>
        <w:rPr>
          <w:rFonts w:ascii="Times New Roman" w:hAnsi="Times New Roman" w:cs="Times New Roman"/>
          <w:color w:val="000000"/>
          <w:sz w:val="28"/>
          <w:szCs w:val="28"/>
        </w:rPr>
      </w:pPr>
      <w:r w:rsidRPr="00DC4A1E">
        <w:rPr>
          <w:rFonts w:ascii="Times New Roman" w:hAnsi="Times New Roman" w:cs="Times New Roman"/>
          <w:color w:val="000000"/>
          <w:sz w:val="28"/>
          <w:szCs w:val="28"/>
        </w:rPr>
        <w:t>г. Касимов</w:t>
      </w:r>
    </w:p>
    <w:p w:rsidR="00DC4A1E" w:rsidRPr="00DC4A1E" w:rsidRDefault="00DC4A1E" w:rsidP="00DC4A1E">
      <w:pPr>
        <w:rPr>
          <w:rFonts w:ascii="Times New Roman" w:hAnsi="Times New Roman" w:cs="Times New Roman"/>
          <w:color w:val="000000"/>
          <w:sz w:val="28"/>
          <w:szCs w:val="28"/>
        </w:rPr>
      </w:pPr>
    </w:p>
    <w:p w:rsidR="00DC4A1E" w:rsidRPr="00DC4A1E" w:rsidRDefault="00DC4A1E" w:rsidP="00DC4A1E">
      <w:pPr>
        <w:jc w:val="both"/>
        <w:rPr>
          <w:rFonts w:ascii="Times New Roman" w:hAnsi="Times New Roman" w:cs="Times New Roman"/>
          <w:bCs/>
          <w:color w:val="000000"/>
          <w:sz w:val="28"/>
          <w:szCs w:val="28"/>
        </w:rPr>
      </w:pPr>
      <w:r w:rsidRPr="00DC4A1E">
        <w:rPr>
          <w:rFonts w:ascii="Times New Roman" w:hAnsi="Times New Roman" w:cs="Times New Roman"/>
          <w:bCs/>
          <w:color w:val="000000"/>
          <w:sz w:val="28"/>
          <w:szCs w:val="28"/>
        </w:rPr>
        <w:t>О внесении изменений в постановление</w:t>
      </w:r>
    </w:p>
    <w:p w:rsidR="00DC4A1E" w:rsidRPr="00DC4A1E" w:rsidRDefault="00DC4A1E" w:rsidP="00DC4A1E">
      <w:pPr>
        <w:jc w:val="both"/>
        <w:rPr>
          <w:rFonts w:ascii="Times New Roman" w:hAnsi="Times New Roman" w:cs="Times New Roman"/>
          <w:bCs/>
          <w:color w:val="000000"/>
          <w:sz w:val="28"/>
          <w:szCs w:val="28"/>
        </w:rPr>
      </w:pPr>
      <w:r w:rsidRPr="00DC4A1E">
        <w:rPr>
          <w:rFonts w:ascii="Times New Roman" w:hAnsi="Times New Roman" w:cs="Times New Roman"/>
          <w:bCs/>
          <w:color w:val="000000"/>
          <w:sz w:val="28"/>
          <w:szCs w:val="28"/>
        </w:rPr>
        <w:t>администрации муниципального образования –</w:t>
      </w:r>
    </w:p>
    <w:p w:rsidR="00DC4A1E" w:rsidRPr="00DC4A1E" w:rsidRDefault="00DC4A1E" w:rsidP="00DC4A1E">
      <w:pPr>
        <w:jc w:val="both"/>
        <w:rPr>
          <w:rFonts w:ascii="Times New Roman" w:hAnsi="Times New Roman" w:cs="Times New Roman"/>
          <w:bCs/>
          <w:color w:val="000000"/>
          <w:sz w:val="28"/>
          <w:szCs w:val="28"/>
        </w:rPr>
      </w:pPr>
      <w:r w:rsidRPr="00DC4A1E">
        <w:rPr>
          <w:rFonts w:ascii="Times New Roman" w:hAnsi="Times New Roman" w:cs="Times New Roman"/>
          <w:bCs/>
          <w:color w:val="000000"/>
          <w:sz w:val="28"/>
          <w:szCs w:val="28"/>
        </w:rPr>
        <w:t>городской округ город Касимов от 08.09.2017 № 1052</w:t>
      </w:r>
    </w:p>
    <w:p w:rsidR="00DC4A1E" w:rsidRPr="00DC4A1E" w:rsidRDefault="00DC4A1E" w:rsidP="00DC4A1E">
      <w:pPr>
        <w:jc w:val="both"/>
        <w:rPr>
          <w:rFonts w:ascii="Times New Roman" w:hAnsi="Times New Roman" w:cs="Times New Roman"/>
          <w:sz w:val="28"/>
          <w:szCs w:val="28"/>
        </w:rPr>
      </w:pPr>
      <w:r w:rsidRPr="00DC4A1E">
        <w:rPr>
          <w:rFonts w:ascii="Times New Roman" w:hAnsi="Times New Roman" w:cs="Times New Roman"/>
          <w:bCs/>
          <w:color w:val="000000"/>
          <w:sz w:val="28"/>
          <w:szCs w:val="28"/>
        </w:rPr>
        <w:t>«Об утверждении Положения</w:t>
      </w:r>
      <w:r w:rsidRPr="00DC4A1E">
        <w:rPr>
          <w:rFonts w:ascii="Times New Roman" w:hAnsi="Times New Roman" w:cs="Times New Roman"/>
          <w:sz w:val="28"/>
          <w:szCs w:val="28"/>
        </w:rPr>
        <w:t xml:space="preserve"> о порядке организации </w:t>
      </w:r>
    </w:p>
    <w:p w:rsidR="00DC4A1E" w:rsidRPr="00DC4A1E" w:rsidRDefault="00DC4A1E" w:rsidP="00DC4A1E">
      <w:pPr>
        <w:jc w:val="both"/>
        <w:rPr>
          <w:rFonts w:ascii="Times New Roman" w:hAnsi="Times New Roman" w:cs="Times New Roman"/>
          <w:sz w:val="28"/>
          <w:szCs w:val="28"/>
        </w:rPr>
      </w:pPr>
      <w:r w:rsidRPr="00DC4A1E">
        <w:rPr>
          <w:rFonts w:ascii="Times New Roman" w:hAnsi="Times New Roman" w:cs="Times New Roman"/>
          <w:sz w:val="28"/>
          <w:szCs w:val="28"/>
        </w:rPr>
        <w:t xml:space="preserve">и проведения торгов (аукциона) </w:t>
      </w:r>
    </w:p>
    <w:p w:rsidR="00DC4A1E" w:rsidRPr="00DC4A1E" w:rsidRDefault="00DC4A1E" w:rsidP="00DC4A1E">
      <w:pPr>
        <w:jc w:val="both"/>
        <w:rPr>
          <w:rFonts w:ascii="Times New Roman" w:hAnsi="Times New Roman" w:cs="Times New Roman"/>
          <w:sz w:val="28"/>
          <w:szCs w:val="28"/>
        </w:rPr>
      </w:pPr>
      <w:r w:rsidRPr="00DC4A1E">
        <w:rPr>
          <w:rFonts w:ascii="Times New Roman" w:hAnsi="Times New Roman" w:cs="Times New Roman"/>
          <w:sz w:val="28"/>
          <w:szCs w:val="28"/>
        </w:rPr>
        <w:t xml:space="preserve">на право размещения нестационарного </w:t>
      </w:r>
    </w:p>
    <w:p w:rsidR="00DC4A1E" w:rsidRPr="00DC4A1E" w:rsidRDefault="00DC4A1E" w:rsidP="00DC4A1E">
      <w:pPr>
        <w:jc w:val="both"/>
        <w:rPr>
          <w:rFonts w:ascii="Times New Roman" w:hAnsi="Times New Roman" w:cs="Times New Roman"/>
          <w:sz w:val="28"/>
          <w:szCs w:val="28"/>
        </w:rPr>
      </w:pPr>
      <w:r w:rsidRPr="00DC4A1E">
        <w:rPr>
          <w:rFonts w:ascii="Times New Roman" w:hAnsi="Times New Roman" w:cs="Times New Roman"/>
          <w:sz w:val="28"/>
          <w:szCs w:val="28"/>
        </w:rPr>
        <w:t xml:space="preserve">торгового объекта на территории </w:t>
      </w:r>
    </w:p>
    <w:p w:rsidR="00DC4A1E" w:rsidRPr="00DC4A1E" w:rsidRDefault="00DC4A1E" w:rsidP="00DC4A1E">
      <w:pPr>
        <w:jc w:val="both"/>
        <w:rPr>
          <w:rFonts w:ascii="Times New Roman" w:hAnsi="Times New Roman" w:cs="Times New Roman"/>
          <w:sz w:val="28"/>
          <w:szCs w:val="28"/>
        </w:rPr>
      </w:pPr>
      <w:r w:rsidRPr="00DC4A1E">
        <w:rPr>
          <w:rFonts w:ascii="Times New Roman" w:hAnsi="Times New Roman" w:cs="Times New Roman"/>
          <w:sz w:val="28"/>
          <w:szCs w:val="28"/>
        </w:rPr>
        <w:t xml:space="preserve">муниципального образования </w:t>
      </w:r>
      <w:r w:rsidRPr="00DC4A1E">
        <w:rPr>
          <w:rFonts w:ascii="Times New Roman" w:hAnsi="Times New Roman" w:cs="Times New Roman"/>
          <w:bCs/>
          <w:color w:val="000000"/>
          <w:sz w:val="28"/>
          <w:szCs w:val="28"/>
        </w:rPr>
        <w:t>–</w:t>
      </w:r>
      <w:r w:rsidRPr="00DC4A1E">
        <w:rPr>
          <w:rFonts w:ascii="Times New Roman" w:hAnsi="Times New Roman" w:cs="Times New Roman"/>
          <w:sz w:val="28"/>
          <w:szCs w:val="28"/>
        </w:rPr>
        <w:t xml:space="preserve"> городской округ </w:t>
      </w:r>
    </w:p>
    <w:p w:rsidR="00DC4A1E" w:rsidRPr="00DC4A1E" w:rsidRDefault="00DC4A1E" w:rsidP="00DC4A1E">
      <w:pPr>
        <w:jc w:val="both"/>
        <w:rPr>
          <w:rFonts w:ascii="Times New Roman" w:hAnsi="Times New Roman" w:cs="Times New Roman"/>
          <w:bCs/>
          <w:color w:val="000000"/>
          <w:sz w:val="28"/>
          <w:szCs w:val="28"/>
        </w:rPr>
      </w:pPr>
      <w:r w:rsidRPr="00DC4A1E">
        <w:rPr>
          <w:rFonts w:ascii="Times New Roman" w:hAnsi="Times New Roman" w:cs="Times New Roman"/>
          <w:sz w:val="28"/>
          <w:szCs w:val="28"/>
        </w:rPr>
        <w:t>город Касимов»</w:t>
      </w:r>
    </w:p>
    <w:p w:rsidR="00DC4A1E" w:rsidRPr="00DC4A1E" w:rsidRDefault="00DC4A1E" w:rsidP="00DC4A1E">
      <w:pPr>
        <w:jc w:val="both"/>
        <w:rPr>
          <w:rFonts w:ascii="Times New Roman" w:hAnsi="Times New Roman" w:cs="Times New Roman"/>
          <w:color w:val="000000"/>
          <w:sz w:val="28"/>
          <w:szCs w:val="28"/>
        </w:rPr>
      </w:pPr>
    </w:p>
    <w:p w:rsidR="00DC4A1E" w:rsidRPr="00DC4A1E" w:rsidRDefault="00DC4A1E" w:rsidP="00DC4A1E">
      <w:pPr>
        <w:ind w:firstLine="851"/>
        <w:jc w:val="both"/>
        <w:rPr>
          <w:rFonts w:ascii="Times New Roman" w:hAnsi="Times New Roman" w:cs="Times New Roman"/>
          <w:color w:val="000000"/>
          <w:sz w:val="28"/>
          <w:szCs w:val="28"/>
        </w:rPr>
      </w:pPr>
      <w:r w:rsidRPr="00DC4A1E">
        <w:rPr>
          <w:rFonts w:ascii="Times New Roman" w:hAnsi="Times New Roman" w:cs="Times New Roman"/>
          <w:sz w:val="28"/>
          <w:szCs w:val="28"/>
        </w:rPr>
        <w:t xml:space="preserve">В соответствии с Гражданским кодексом Российской Федерации, Земельным кодексом Российской Федерации, Федеральным законом от 28.12.2009 № 381-ФЗ «Об основах государственного регулирования торговой деятельности в Российской Федерации», Федеральным законом от 26.07.2006 № 135-ФЗ «О защите конкуренции», Федеральным законом  от 06.10.2003 № 131-ФЗ «Об общих принципах организации местного самоуправления в Российской Федерации», Положением о порядке управления и распоряжения имуществом, находящимся </w:t>
      </w:r>
      <w:r w:rsidRPr="00DC4A1E">
        <w:rPr>
          <w:rFonts w:ascii="Times New Roman" w:hAnsi="Times New Roman" w:cs="Times New Roman"/>
          <w:sz w:val="28"/>
          <w:szCs w:val="28"/>
        </w:rPr>
        <w:br/>
        <w:t xml:space="preserve">в собственности муниципального образования – городской округ город Касимов, утвержденным решением Касимовской городской Думы от 21.10.2011 № 103/14, руководствуясь Уставом муниципального образования – городской округ город Касимов, Порядком  размещения нестационарных торговых объектов на территории муниципального образования – городской округ город Касимов, утвержденным Постановлением администрации муниципального образования – городской округ город Касимов от 26.08.2015 № 1160, </w:t>
      </w:r>
      <w:r w:rsidRPr="00DC4A1E">
        <w:rPr>
          <w:rFonts w:ascii="Times New Roman" w:hAnsi="Times New Roman" w:cs="Times New Roman"/>
          <w:bCs/>
          <w:sz w:val="28"/>
          <w:szCs w:val="28"/>
        </w:rPr>
        <w:t xml:space="preserve">в связи с организационно </w:t>
      </w:r>
      <w:r w:rsidRPr="00DC4A1E">
        <w:rPr>
          <w:rFonts w:ascii="Times New Roman" w:hAnsi="Times New Roman" w:cs="Times New Roman"/>
          <w:b/>
          <w:bCs/>
          <w:sz w:val="28"/>
          <w:szCs w:val="28"/>
        </w:rPr>
        <w:t>-</w:t>
      </w:r>
      <w:r w:rsidRPr="00DC4A1E">
        <w:rPr>
          <w:rFonts w:ascii="Times New Roman" w:hAnsi="Times New Roman" w:cs="Times New Roman"/>
          <w:bCs/>
          <w:sz w:val="28"/>
          <w:szCs w:val="28"/>
        </w:rPr>
        <w:t xml:space="preserve"> штатными мероприятиями, администрация муниципального образования – городской округ город Касимов ПОСТАНОВЛЯЕТ:</w:t>
      </w:r>
    </w:p>
    <w:p w:rsidR="00DC4A1E" w:rsidRPr="00DC4A1E" w:rsidRDefault="00DC4A1E" w:rsidP="00DC4A1E">
      <w:pPr>
        <w:pStyle w:val="ConsPlusNormald"/>
        <w:ind w:firstLine="851"/>
        <w:jc w:val="both"/>
        <w:rPr>
          <w:sz w:val="28"/>
          <w:szCs w:val="28"/>
        </w:rPr>
      </w:pPr>
      <w:r w:rsidRPr="00DC4A1E">
        <w:rPr>
          <w:sz w:val="28"/>
          <w:szCs w:val="28"/>
        </w:rPr>
        <w:t xml:space="preserve">1. Внести изменение в Постановление администрации муниципального образования – городской округ город Касимов от 08.09.2017 № 1052 «Об утверждении Положения о порядке организации и проведения торгов (аукциона) </w:t>
      </w:r>
      <w:r w:rsidRPr="00DC4A1E">
        <w:rPr>
          <w:sz w:val="28"/>
          <w:szCs w:val="28"/>
        </w:rPr>
        <w:br/>
        <w:t xml:space="preserve">на право размещения нестационарного торгового объекта на территории муниципального образования – городской округ город Касимов» (в редакции постановления администрации муниципального образования </w:t>
      </w:r>
      <w:r w:rsidRPr="00DC4A1E">
        <w:rPr>
          <w:bCs/>
          <w:color w:val="000000"/>
          <w:sz w:val="28"/>
          <w:szCs w:val="28"/>
        </w:rPr>
        <w:t>–</w:t>
      </w:r>
      <w:r w:rsidRPr="00DC4A1E">
        <w:rPr>
          <w:sz w:val="28"/>
          <w:szCs w:val="28"/>
        </w:rPr>
        <w:t xml:space="preserve"> городской округ город Касимов от 24.04.2018 № 423, от 14.09.2018 № 1070, от 18.02.2019 № 213, </w:t>
      </w:r>
      <w:r w:rsidRPr="00DC4A1E">
        <w:rPr>
          <w:sz w:val="28"/>
          <w:szCs w:val="28"/>
        </w:rPr>
        <w:br/>
        <w:t>от 29.05.2019 № 656).</w:t>
      </w:r>
    </w:p>
    <w:p w:rsidR="00DC4A1E" w:rsidRPr="00DC4A1E" w:rsidRDefault="00DC4A1E" w:rsidP="00DC4A1E">
      <w:pPr>
        <w:pStyle w:val="ConsPlusNormald"/>
        <w:ind w:firstLine="851"/>
        <w:jc w:val="both"/>
        <w:rPr>
          <w:sz w:val="28"/>
          <w:szCs w:val="28"/>
        </w:rPr>
      </w:pPr>
      <w:r w:rsidRPr="00DC4A1E">
        <w:rPr>
          <w:sz w:val="28"/>
          <w:szCs w:val="28"/>
        </w:rPr>
        <w:lastRenderedPageBreak/>
        <w:t xml:space="preserve">1.1. Приложение 2 изложить в новой редакции согласно приложению </w:t>
      </w:r>
      <w:r w:rsidRPr="00DC4A1E">
        <w:rPr>
          <w:sz w:val="28"/>
          <w:szCs w:val="28"/>
        </w:rPr>
        <w:br/>
        <w:t>к настоящему постановлению.</w:t>
      </w:r>
    </w:p>
    <w:p w:rsidR="00DC4A1E" w:rsidRPr="00DC4A1E" w:rsidRDefault="00DC4A1E" w:rsidP="00DC4A1E">
      <w:pPr>
        <w:pStyle w:val="ConsPlusNormald"/>
        <w:ind w:firstLine="851"/>
        <w:jc w:val="both"/>
        <w:rPr>
          <w:sz w:val="28"/>
          <w:szCs w:val="28"/>
        </w:rPr>
      </w:pPr>
      <w:r w:rsidRPr="00DC4A1E">
        <w:rPr>
          <w:color w:val="000000"/>
          <w:sz w:val="28"/>
          <w:szCs w:val="28"/>
        </w:rPr>
        <w:t xml:space="preserve">2. Управлению по организационным вопросам и правовому обеспечению </w:t>
      </w:r>
      <w:r w:rsidRPr="00DC4A1E">
        <w:rPr>
          <w:sz w:val="28"/>
          <w:szCs w:val="28"/>
        </w:rPr>
        <w:t>администрации г. Касимов</w:t>
      </w:r>
      <w:r w:rsidRPr="00DC4A1E">
        <w:rPr>
          <w:color w:val="000000"/>
          <w:sz w:val="28"/>
          <w:szCs w:val="28"/>
        </w:rPr>
        <w:t xml:space="preserve"> (М.Г. Тукмакова) </w:t>
      </w:r>
      <w:r w:rsidRPr="00DC4A1E">
        <w:rPr>
          <w:sz w:val="28"/>
          <w:szCs w:val="28"/>
        </w:rPr>
        <w:t xml:space="preserve">опубликовать настоящее постановление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w:t>
      </w:r>
      <w:r w:rsidRPr="00DC4A1E">
        <w:rPr>
          <w:bCs/>
          <w:color w:val="000000"/>
          <w:sz w:val="28"/>
          <w:szCs w:val="28"/>
        </w:rPr>
        <w:t>–</w:t>
      </w:r>
      <w:r w:rsidRPr="00DC4A1E">
        <w:rPr>
          <w:sz w:val="28"/>
          <w:szCs w:val="28"/>
        </w:rPr>
        <w:t xml:space="preserve"> городской округ город Касимов в информационно-телекоммуникационной сети «Интернет».</w:t>
      </w:r>
    </w:p>
    <w:p w:rsidR="00DC4A1E" w:rsidRPr="00DC4A1E" w:rsidRDefault="00DC4A1E" w:rsidP="00DC4A1E">
      <w:pPr>
        <w:pStyle w:val="ConsPlusNormald"/>
        <w:ind w:firstLine="851"/>
        <w:jc w:val="both"/>
        <w:rPr>
          <w:sz w:val="28"/>
          <w:szCs w:val="28"/>
        </w:rPr>
      </w:pPr>
      <w:r w:rsidRPr="00DC4A1E">
        <w:rPr>
          <w:sz w:val="28"/>
          <w:szCs w:val="28"/>
        </w:rPr>
        <w:t>3. Настоящее постановление вступает в силу со дня его официального опубликования.</w:t>
      </w:r>
    </w:p>
    <w:p w:rsidR="00DC4A1E" w:rsidRPr="00DC4A1E" w:rsidRDefault="00DC4A1E" w:rsidP="00DC4A1E">
      <w:pPr>
        <w:tabs>
          <w:tab w:val="left" w:pos="426"/>
        </w:tabs>
        <w:ind w:firstLine="851"/>
        <w:contextualSpacing/>
        <w:jc w:val="both"/>
        <w:rPr>
          <w:rFonts w:ascii="Times New Roman" w:hAnsi="Times New Roman" w:cs="Times New Roman"/>
          <w:bCs/>
          <w:color w:val="000000"/>
          <w:sz w:val="28"/>
          <w:szCs w:val="28"/>
        </w:rPr>
      </w:pPr>
      <w:r w:rsidRPr="00DC4A1E">
        <w:rPr>
          <w:rFonts w:ascii="Times New Roman" w:hAnsi="Times New Roman" w:cs="Times New Roman"/>
          <w:bCs/>
          <w:sz w:val="28"/>
          <w:szCs w:val="28"/>
        </w:rPr>
        <w:t>4. Контроль за исполнением настоящего постановления возложить                      на и.о. заместителя главы администрации по</w:t>
      </w:r>
      <w:r w:rsidRPr="00DC4A1E">
        <w:rPr>
          <w:rFonts w:ascii="Times New Roman" w:hAnsi="Times New Roman" w:cs="Times New Roman"/>
          <w:sz w:val="28"/>
          <w:szCs w:val="28"/>
        </w:rPr>
        <w:t xml:space="preserve"> </w:t>
      </w:r>
      <w:r w:rsidRPr="00DC4A1E">
        <w:rPr>
          <w:rFonts w:ascii="Times New Roman" w:hAnsi="Times New Roman" w:cs="Times New Roman"/>
          <w:bCs/>
          <w:sz w:val="28"/>
          <w:szCs w:val="28"/>
        </w:rPr>
        <w:t>экономике и финансам – начальника финансово</w:t>
      </w:r>
      <w:r w:rsidRPr="00DC4A1E">
        <w:rPr>
          <w:rFonts w:ascii="Times New Roman" w:hAnsi="Times New Roman" w:cs="Times New Roman"/>
          <w:bCs/>
          <w:color w:val="000000"/>
          <w:sz w:val="28"/>
          <w:szCs w:val="28"/>
        </w:rPr>
        <w:t>–</w:t>
      </w:r>
      <w:r w:rsidRPr="00DC4A1E">
        <w:rPr>
          <w:rFonts w:ascii="Times New Roman" w:hAnsi="Times New Roman" w:cs="Times New Roman"/>
          <w:bCs/>
          <w:sz w:val="28"/>
          <w:szCs w:val="28"/>
        </w:rPr>
        <w:t>казначейского управления  Ганину И.И.</w:t>
      </w:r>
    </w:p>
    <w:p w:rsidR="00DC4A1E" w:rsidRPr="00DC4A1E" w:rsidRDefault="00DC4A1E" w:rsidP="00DC4A1E">
      <w:pPr>
        <w:ind w:firstLine="851"/>
        <w:jc w:val="both"/>
        <w:rPr>
          <w:rFonts w:ascii="Times New Roman" w:hAnsi="Times New Roman" w:cs="Times New Roman"/>
          <w:color w:val="000000"/>
          <w:sz w:val="28"/>
          <w:szCs w:val="28"/>
        </w:rPr>
      </w:pPr>
    </w:p>
    <w:p w:rsidR="00DC4A1E" w:rsidRPr="00DC4A1E" w:rsidRDefault="00DC4A1E" w:rsidP="00DC4A1E">
      <w:pPr>
        <w:ind w:firstLine="851"/>
        <w:jc w:val="both"/>
        <w:rPr>
          <w:rFonts w:ascii="Times New Roman" w:hAnsi="Times New Roman" w:cs="Times New Roman"/>
          <w:sz w:val="28"/>
          <w:szCs w:val="28"/>
        </w:rPr>
      </w:pPr>
      <w:r w:rsidRPr="00DC4A1E">
        <w:rPr>
          <w:rFonts w:ascii="Times New Roman" w:hAnsi="Times New Roman" w:cs="Times New Roman"/>
          <w:sz w:val="28"/>
          <w:szCs w:val="28"/>
        </w:rPr>
        <w:tab/>
      </w:r>
    </w:p>
    <w:p w:rsidR="00DC4A1E" w:rsidRPr="00DC4A1E" w:rsidRDefault="00DC4A1E" w:rsidP="00DC4A1E">
      <w:pPr>
        <w:ind w:firstLine="851"/>
        <w:jc w:val="both"/>
        <w:rPr>
          <w:rFonts w:ascii="Times New Roman" w:hAnsi="Times New Roman" w:cs="Times New Roman"/>
          <w:color w:val="000000"/>
          <w:sz w:val="28"/>
          <w:szCs w:val="28"/>
        </w:rPr>
      </w:pPr>
    </w:p>
    <w:p w:rsidR="00DC4A1E" w:rsidRPr="00DC4A1E" w:rsidRDefault="00DC4A1E" w:rsidP="00DC4A1E">
      <w:pPr>
        <w:jc w:val="both"/>
        <w:rPr>
          <w:rFonts w:ascii="Times New Roman" w:hAnsi="Times New Roman" w:cs="Times New Roman"/>
          <w:sz w:val="28"/>
          <w:szCs w:val="28"/>
        </w:rPr>
      </w:pPr>
      <w:r w:rsidRPr="00DC4A1E">
        <w:rPr>
          <w:rFonts w:ascii="Times New Roman" w:hAnsi="Times New Roman" w:cs="Times New Roman"/>
          <w:sz w:val="28"/>
          <w:szCs w:val="28"/>
        </w:rPr>
        <w:t>И.о. главы администрации</w:t>
      </w:r>
    </w:p>
    <w:p w:rsidR="00DC4A1E" w:rsidRPr="00DC4A1E" w:rsidRDefault="00DC4A1E" w:rsidP="00DC4A1E">
      <w:pPr>
        <w:jc w:val="both"/>
        <w:rPr>
          <w:rFonts w:ascii="Times New Roman" w:hAnsi="Times New Roman" w:cs="Times New Roman"/>
          <w:sz w:val="28"/>
          <w:szCs w:val="28"/>
        </w:rPr>
      </w:pPr>
      <w:r w:rsidRPr="00DC4A1E">
        <w:rPr>
          <w:rFonts w:ascii="Times New Roman" w:hAnsi="Times New Roman" w:cs="Times New Roman"/>
          <w:sz w:val="28"/>
          <w:szCs w:val="28"/>
        </w:rPr>
        <w:t xml:space="preserve">муниципального образования – </w:t>
      </w:r>
    </w:p>
    <w:p w:rsidR="00DC4A1E" w:rsidRPr="00DC4A1E" w:rsidRDefault="00DC4A1E" w:rsidP="00DC4A1E">
      <w:pPr>
        <w:pStyle w:val="310"/>
        <w:rPr>
          <w:szCs w:val="28"/>
        </w:rPr>
      </w:pPr>
      <w:r w:rsidRPr="00DC4A1E">
        <w:rPr>
          <w:szCs w:val="28"/>
        </w:rPr>
        <w:t>городской округ  город Касимов                                                               В.А. Гущин</w:t>
      </w:r>
    </w:p>
    <w:p w:rsidR="00DC4A1E" w:rsidRPr="00DC4A1E" w:rsidRDefault="00DC4A1E" w:rsidP="00DC4A1E">
      <w:pPr>
        <w:pStyle w:val="310"/>
        <w:rPr>
          <w:szCs w:val="28"/>
        </w:rPr>
      </w:pPr>
    </w:p>
    <w:p w:rsidR="00DC4A1E" w:rsidRPr="00DC4A1E" w:rsidRDefault="00DC4A1E" w:rsidP="00DC4A1E">
      <w:pPr>
        <w:pStyle w:val="310"/>
        <w:rPr>
          <w:szCs w:val="28"/>
        </w:rPr>
      </w:pPr>
    </w:p>
    <w:p w:rsidR="00DC4A1E" w:rsidRPr="00DC4A1E" w:rsidRDefault="00DC4A1E" w:rsidP="00DC4A1E">
      <w:pPr>
        <w:pStyle w:val="310"/>
        <w:rPr>
          <w:szCs w:val="28"/>
        </w:rPr>
      </w:pPr>
    </w:p>
    <w:p w:rsidR="00DC4A1E" w:rsidRPr="00DC4A1E" w:rsidRDefault="00DC4A1E" w:rsidP="00DC4A1E">
      <w:pPr>
        <w:pStyle w:val="310"/>
        <w:rPr>
          <w:szCs w:val="28"/>
        </w:rPr>
      </w:pPr>
    </w:p>
    <w:p w:rsidR="00DC4A1E" w:rsidRPr="00DC4A1E" w:rsidRDefault="00DC4A1E" w:rsidP="00DC4A1E">
      <w:pPr>
        <w:pStyle w:val="310"/>
        <w:rPr>
          <w:szCs w:val="28"/>
        </w:rPr>
      </w:pPr>
    </w:p>
    <w:p w:rsidR="00DC4A1E" w:rsidRPr="00DC4A1E" w:rsidRDefault="00DC4A1E" w:rsidP="00DC4A1E">
      <w:pPr>
        <w:pStyle w:val="310"/>
        <w:jc w:val="center"/>
        <w:rPr>
          <w:color w:val="000000"/>
          <w:szCs w:val="28"/>
        </w:rPr>
      </w:pPr>
      <w:r w:rsidRPr="00DC4A1E">
        <w:rPr>
          <w:szCs w:val="28"/>
        </w:rPr>
        <w:br w:type="page"/>
      </w: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lastRenderedPageBreak/>
        <w:t xml:space="preserve">Приложение </w:t>
      </w: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t>к постановлению   администрации</w:t>
      </w: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t xml:space="preserve">муниципального образования – </w:t>
      </w: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t xml:space="preserve">городской округ город Касимов </w:t>
      </w: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t>от 21.06.2019  №  760</w:t>
      </w:r>
    </w:p>
    <w:p w:rsidR="00DC4A1E" w:rsidRPr="00DC4A1E" w:rsidRDefault="00DC4A1E" w:rsidP="00DC4A1E">
      <w:pPr>
        <w:tabs>
          <w:tab w:val="left" w:pos="-1418"/>
        </w:tabs>
        <w:ind w:right="327"/>
        <w:jc w:val="right"/>
        <w:rPr>
          <w:rFonts w:ascii="Times New Roman" w:hAnsi="Times New Roman" w:cs="Times New Roman"/>
          <w:bCs/>
          <w:sz w:val="28"/>
          <w:szCs w:val="28"/>
        </w:rPr>
      </w:pP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t>«Приложение 2</w:t>
      </w: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t>к постановлению   администрации</w:t>
      </w: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t xml:space="preserve">муниципального образования – </w:t>
      </w: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t xml:space="preserve">городской округ город Касимов </w:t>
      </w:r>
    </w:p>
    <w:p w:rsidR="00DC4A1E" w:rsidRPr="00DC4A1E" w:rsidRDefault="00DC4A1E" w:rsidP="00DC4A1E">
      <w:pPr>
        <w:tabs>
          <w:tab w:val="left" w:pos="-1418"/>
        </w:tabs>
        <w:ind w:right="327"/>
        <w:jc w:val="right"/>
        <w:rPr>
          <w:rFonts w:ascii="Times New Roman" w:hAnsi="Times New Roman" w:cs="Times New Roman"/>
          <w:bCs/>
          <w:sz w:val="28"/>
          <w:szCs w:val="28"/>
        </w:rPr>
      </w:pPr>
      <w:r w:rsidRPr="00DC4A1E">
        <w:rPr>
          <w:rFonts w:ascii="Times New Roman" w:hAnsi="Times New Roman" w:cs="Times New Roman"/>
          <w:bCs/>
          <w:sz w:val="28"/>
          <w:szCs w:val="28"/>
        </w:rPr>
        <w:t>от 08.09.2017  № 1052</w:t>
      </w:r>
    </w:p>
    <w:p w:rsidR="00DC4A1E" w:rsidRPr="00DC4A1E" w:rsidRDefault="00DC4A1E" w:rsidP="00DC4A1E">
      <w:pPr>
        <w:tabs>
          <w:tab w:val="left" w:pos="-1418"/>
        </w:tabs>
        <w:ind w:right="327"/>
        <w:rPr>
          <w:rFonts w:ascii="Times New Roman" w:hAnsi="Times New Roman" w:cs="Times New Roman"/>
          <w:bCs/>
          <w:sz w:val="28"/>
          <w:szCs w:val="28"/>
        </w:rPr>
      </w:pPr>
    </w:p>
    <w:p w:rsidR="00DC4A1E" w:rsidRPr="00DC4A1E" w:rsidRDefault="00DC4A1E" w:rsidP="00DC4A1E">
      <w:pPr>
        <w:pStyle w:val="ConsPlusTitle3"/>
        <w:contextualSpacing/>
        <w:jc w:val="center"/>
        <w:rPr>
          <w:sz w:val="28"/>
          <w:szCs w:val="28"/>
        </w:rPr>
      </w:pPr>
      <w:r w:rsidRPr="00DC4A1E">
        <w:rPr>
          <w:sz w:val="28"/>
          <w:szCs w:val="28"/>
        </w:rPr>
        <w:t xml:space="preserve">КОМИССИЯ </w:t>
      </w:r>
    </w:p>
    <w:p w:rsidR="00DC4A1E" w:rsidRPr="00DC4A1E" w:rsidRDefault="00DC4A1E" w:rsidP="00DC4A1E">
      <w:pPr>
        <w:pStyle w:val="ConsPlusTitle3"/>
        <w:contextualSpacing/>
        <w:jc w:val="center"/>
        <w:rPr>
          <w:sz w:val="28"/>
          <w:szCs w:val="28"/>
        </w:rPr>
      </w:pPr>
      <w:r w:rsidRPr="00DC4A1E">
        <w:rPr>
          <w:sz w:val="28"/>
          <w:szCs w:val="28"/>
        </w:rPr>
        <w:t>ПО ПРОВЕДЕНИЮ ТОРГОВ (АУКЦИОНА)</w:t>
      </w:r>
    </w:p>
    <w:p w:rsidR="00DC4A1E" w:rsidRPr="00DC4A1E" w:rsidRDefault="00DC4A1E" w:rsidP="00DC4A1E">
      <w:pPr>
        <w:pStyle w:val="ConsPlusTitle3"/>
        <w:contextualSpacing/>
        <w:jc w:val="center"/>
        <w:rPr>
          <w:sz w:val="28"/>
          <w:szCs w:val="28"/>
        </w:rPr>
      </w:pPr>
      <w:r w:rsidRPr="00DC4A1E">
        <w:rPr>
          <w:sz w:val="28"/>
          <w:szCs w:val="28"/>
        </w:rPr>
        <w:t>НА ПРАВО ЗАКЛЮЧЕНИЯ ДОГОВОРА О РАЗМЕЩЕНИИ</w:t>
      </w:r>
    </w:p>
    <w:p w:rsidR="00DC4A1E" w:rsidRPr="00DC4A1E" w:rsidRDefault="00DC4A1E" w:rsidP="00DC4A1E">
      <w:pPr>
        <w:pStyle w:val="ConsPlusTitle3"/>
        <w:contextualSpacing/>
        <w:jc w:val="center"/>
        <w:rPr>
          <w:sz w:val="28"/>
          <w:szCs w:val="28"/>
        </w:rPr>
      </w:pPr>
      <w:r w:rsidRPr="00DC4A1E">
        <w:rPr>
          <w:sz w:val="28"/>
          <w:szCs w:val="28"/>
        </w:rPr>
        <w:t>НЕСТАЦИОНАРНОГО ТОРГОВОГО ОБЪЕКТА НА ТЕРРИТОРИИ</w:t>
      </w:r>
    </w:p>
    <w:p w:rsidR="00DC4A1E" w:rsidRPr="00DC4A1E" w:rsidRDefault="00DC4A1E" w:rsidP="00DC4A1E">
      <w:pPr>
        <w:pStyle w:val="ConsPlusTitle3"/>
        <w:contextualSpacing/>
        <w:jc w:val="center"/>
        <w:rPr>
          <w:sz w:val="28"/>
          <w:szCs w:val="28"/>
        </w:rPr>
      </w:pPr>
      <w:r w:rsidRPr="00DC4A1E">
        <w:rPr>
          <w:sz w:val="28"/>
          <w:szCs w:val="28"/>
        </w:rPr>
        <w:t xml:space="preserve">МУНИЦИПАЛЬНОГО ОБРАЗОВАНИЯ – ГОРОДСКОЙ ОКРУГ </w:t>
      </w:r>
    </w:p>
    <w:p w:rsidR="00DC4A1E" w:rsidRPr="00DC4A1E" w:rsidRDefault="00DC4A1E" w:rsidP="00DC4A1E">
      <w:pPr>
        <w:pStyle w:val="ConsPlusTitle3"/>
        <w:contextualSpacing/>
        <w:jc w:val="center"/>
        <w:rPr>
          <w:sz w:val="28"/>
          <w:szCs w:val="28"/>
        </w:rPr>
      </w:pPr>
      <w:r w:rsidRPr="00DC4A1E">
        <w:rPr>
          <w:sz w:val="28"/>
          <w:szCs w:val="28"/>
        </w:rPr>
        <w:t>ГОРОД КАСИМОВ</w:t>
      </w:r>
    </w:p>
    <w:tbl>
      <w:tblPr>
        <w:tblW w:w="0" w:type="auto"/>
        <w:tblLayout w:type="fixed"/>
        <w:tblCellMar>
          <w:top w:w="102" w:type="dxa"/>
          <w:left w:w="62" w:type="dxa"/>
          <w:bottom w:w="102" w:type="dxa"/>
          <w:right w:w="62" w:type="dxa"/>
        </w:tblCellMar>
        <w:tblLook w:val="0000"/>
      </w:tblPr>
      <w:tblGrid>
        <w:gridCol w:w="2835"/>
        <w:gridCol w:w="340"/>
        <w:gridCol w:w="142"/>
        <w:gridCol w:w="6810"/>
      </w:tblGrid>
      <w:tr w:rsidR="00DC4A1E" w:rsidRPr="00DC4A1E" w:rsidTr="003C38BB">
        <w:tc>
          <w:tcPr>
            <w:tcW w:w="10127" w:type="dxa"/>
            <w:gridSpan w:val="4"/>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Председатель комиссии:</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Бульдяева Светлана Владиславовна</w:t>
            </w:r>
          </w:p>
        </w:tc>
        <w:tc>
          <w:tcPr>
            <w:tcW w:w="482" w:type="dxa"/>
            <w:gridSpan w:val="2"/>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81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начальник управления имущественных и земельных отношений администрации муниципального образования – городской округ город Касимов</w:t>
            </w:r>
          </w:p>
        </w:tc>
      </w:tr>
      <w:tr w:rsidR="00DC4A1E" w:rsidRPr="00DC4A1E" w:rsidTr="003C38BB">
        <w:tc>
          <w:tcPr>
            <w:tcW w:w="10127" w:type="dxa"/>
            <w:gridSpan w:val="4"/>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Заместитель председателя комиссии:</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Савченко Людмила Михайловна</w:t>
            </w:r>
          </w:p>
        </w:tc>
        <w:tc>
          <w:tcPr>
            <w:tcW w:w="482" w:type="dxa"/>
            <w:gridSpan w:val="2"/>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81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 xml:space="preserve">заместитель начальника управления имущественных </w:t>
            </w:r>
            <w:r w:rsidRPr="00DC4A1E">
              <w:rPr>
                <w:sz w:val="28"/>
                <w:szCs w:val="28"/>
              </w:rPr>
              <w:br/>
              <w:t xml:space="preserve">и земельных отношений администрации муниципального образования – городской округ </w:t>
            </w:r>
            <w:r w:rsidRPr="00DC4A1E">
              <w:rPr>
                <w:sz w:val="28"/>
                <w:szCs w:val="28"/>
              </w:rPr>
              <w:br/>
              <w:t>город Касимов</w:t>
            </w:r>
          </w:p>
        </w:tc>
      </w:tr>
      <w:tr w:rsidR="00DC4A1E" w:rsidRPr="00DC4A1E" w:rsidTr="003C38BB">
        <w:tc>
          <w:tcPr>
            <w:tcW w:w="10127" w:type="dxa"/>
            <w:gridSpan w:val="4"/>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Секретарь комиссии:</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Голышева Евгения Николаевна</w:t>
            </w:r>
          </w:p>
        </w:tc>
        <w:tc>
          <w:tcPr>
            <w:tcW w:w="34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952" w:type="dxa"/>
            <w:gridSpan w:val="2"/>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 xml:space="preserve">главный инженер управления имущественных </w:t>
            </w:r>
            <w:r w:rsidRPr="00DC4A1E">
              <w:rPr>
                <w:sz w:val="28"/>
                <w:szCs w:val="28"/>
              </w:rPr>
              <w:br/>
              <w:t xml:space="preserve">и земельных отношений администрации муниципального образования – городской округ </w:t>
            </w:r>
            <w:r w:rsidRPr="00DC4A1E">
              <w:rPr>
                <w:sz w:val="28"/>
                <w:szCs w:val="28"/>
              </w:rPr>
              <w:br/>
              <w:t>город Касимов</w:t>
            </w:r>
          </w:p>
        </w:tc>
      </w:tr>
      <w:tr w:rsidR="00DC4A1E" w:rsidRPr="00DC4A1E" w:rsidTr="003C38BB">
        <w:tc>
          <w:tcPr>
            <w:tcW w:w="10127" w:type="dxa"/>
            <w:gridSpan w:val="4"/>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Члены комиссии:</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Ганина Ирина Ивановна</w:t>
            </w:r>
          </w:p>
        </w:tc>
        <w:tc>
          <w:tcPr>
            <w:tcW w:w="34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952" w:type="dxa"/>
            <w:gridSpan w:val="2"/>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 xml:space="preserve">и.о. заместителя главы администрации по экономике </w:t>
            </w:r>
            <w:r w:rsidRPr="00DC4A1E">
              <w:rPr>
                <w:sz w:val="28"/>
                <w:szCs w:val="28"/>
              </w:rPr>
              <w:br/>
              <w:t>и финансам – начальник финансовоказначейского управления</w:t>
            </w:r>
          </w:p>
        </w:tc>
      </w:tr>
    </w:tbl>
    <w:p w:rsidR="00DC4A1E" w:rsidRPr="00DC4A1E" w:rsidRDefault="00DC4A1E" w:rsidP="00DC4A1E">
      <w:pPr>
        <w:rPr>
          <w:rFonts w:ascii="Times New Roman" w:hAnsi="Times New Roman" w:cs="Times New Roman"/>
          <w:sz w:val="28"/>
          <w:szCs w:val="28"/>
        </w:rPr>
      </w:pPr>
      <w:r w:rsidRPr="00DC4A1E">
        <w:rPr>
          <w:rFonts w:ascii="Times New Roman" w:hAnsi="Times New Roman" w:cs="Times New Roman"/>
          <w:sz w:val="28"/>
          <w:szCs w:val="28"/>
        </w:rPr>
        <w:br w:type="page"/>
      </w:r>
    </w:p>
    <w:tbl>
      <w:tblPr>
        <w:tblW w:w="0" w:type="auto"/>
        <w:tblLayout w:type="fixed"/>
        <w:tblCellMar>
          <w:top w:w="102" w:type="dxa"/>
          <w:left w:w="62" w:type="dxa"/>
          <w:bottom w:w="102" w:type="dxa"/>
          <w:right w:w="62" w:type="dxa"/>
        </w:tblCellMar>
        <w:tblLook w:val="0000"/>
      </w:tblPr>
      <w:tblGrid>
        <w:gridCol w:w="2835"/>
        <w:gridCol w:w="340"/>
        <w:gridCol w:w="6952"/>
      </w:tblGrid>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lastRenderedPageBreak/>
              <w:t>Родякова Наталья Викторовна</w:t>
            </w:r>
          </w:p>
        </w:tc>
        <w:tc>
          <w:tcPr>
            <w:tcW w:w="34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952"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начальник управления экономического развития администрации муниципального образования – городской округ город Касимов</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Копнев Александр Викторович</w:t>
            </w:r>
          </w:p>
        </w:tc>
        <w:tc>
          <w:tcPr>
            <w:tcW w:w="34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952"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заместитель начальника управления по организационным вопросам и правовому обеспечению администрации муниципального образования – городской округ город Касимов</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Калачева Наталья Геннадьевна</w:t>
            </w:r>
          </w:p>
        </w:tc>
        <w:tc>
          <w:tcPr>
            <w:tcW w:w="34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952"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 xml:space="preserve">начальник сектора по развитию предпринимательства </w:t>
            </w:r>
            <w:r w:rsidRPr="00DC4A1E">
              <w:rPr>
                <w:sz w:val="28"/>
                <w:szCs w:val="28"/>
              </w:rPr>
              <w:br/>
              <w:t>и потребительского рынка управления экономического развития администрации муниципального образования – городской округ город Касимов</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Смирнова Татьяна Витальевна</w:t>
            </w:r>
          </w:p>
          <w:p w:rsidR="00DC4A1E" w:rsidRPr="00DC4A1E" w:rsidRDefault="00DC4A1E" w:rsidP="003C38BB">
            <w:pPr>
              <w:pStyle w:val="ConsPlusNormald"/>
              <w:contextualSpacing/>
              <w:rPr>
                <w:sz w:val="28"/>
                <w:szCs w:val="28"/>
              </w:rPr>
            </w:pPr>
          </w:p>
        </w:tc>
        <w:tc>
          <w:tcPr>
            <w:tcW w:w="34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952"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 xml:space="preserve">консультант управления имущественных </w:t>
            </w:r>
            <w:r w:rsidRPr="00DC4A1E">
              <w:rPr>
                <w:sz w:val="28"/>
                <w:szCs w:val="28"/>
              </w:rPr>
              <w:br/>
              <w:t xml:space="preserve">и земельных отношений администрации муниципального образования – городской округ </w:t>
            </w:r>
            <w:r w:rsidRPr="00DC4A1E">
              <w:rPr>
                <w:sz w:val="28"/>
                <w:szCs w:val="28"/>
              </w:rPr>
              <w:br/>
              <w:t>город Касимов</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Муравьева Инна</w:t>
            </w:r>
          </w:p>
          <w:p w:rsidR="00DC4A1E" w:rsidRPr="00DC4A1E" w:rsidRDefault="00DC4A1E" w:rsidP="003C38BB">
            <w:pPr>
              <w:pStyle w:val="ConsPlusNormald"/>
              <w:contextualSpacing/>
              <w:rPr>
                <w:sz w:val="28"/>
                <w:szCs w:val="28"/>
              </w:rPr>
            </w:pPr>
            <w:r w:rsidRPr="00DC4A1E">
              <w:rPr>
                <w:sz w:val="28"/>
                <w:szCs w:val="28"/>
              </w:rPr>
              <w:t xml:space="preserve">Александровна              </w:t>
            </w:r>
          </w:p>
        </w:tc>
        <w:tc>
          <w:tcPr>
            <w:tcW w:w="34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952"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 xml:space="preserve">ведущий инженер управления имущественных </w:t>
            </w:r>
            <w:r w:rsidRPr="00DC4A1E">
              <w:rPr>
                <w:sz w:val="28"/>
                <w:szCs w:val="28"/>
              </w:rPr>
              <w:br/>
              <w:t xml:space="preserve">и земельных отношений администрации муниципального образования – городской округ </w:t>
            </w:r>
            <w:r w:rsidRPr="00DC4A1E">
              <w:rPr>
                <w:sz w:val="28"/>
                <w:szCs w:val="28"/>
              </w:rPr>
              <w:br/>
              <w:t>город Касимов</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Шабурова Елена Владимировна</w:t>
            </w:r>
          </w:p>
        </w:tc>
        <w:tc>
          <w:tcPr>
            <w:tcW w:w="34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952"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начальник отдела архитектуры и градостроительства администрации муниципального образования – городской округ город Касимов</w:t>
            </w:r>
          </w:p>
        </w:tc>
      </w:tr>
      <w:tr w:rsidR="00DC4A1E" w:rsidRPr="00DC4A1E" w:rsidTr="003C38BB">
        <w:tc>
          <w:tcPr>
            <w:tcW w:w="2835"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 xml:space="preserve">Юзефович Наталья </w:t>
            </w:r>
          </w:p>
          <w:p w:rsidR="00DC4A1E" w:rsidRPr="00DC4A1E" w:rsidRDefault="00DC4A1E" w:rsidP="003C38BB">
            <w:pPr>
              <w:pStyle w:val="ConsPlusNormald"/>
              <w:contextualSpacing/>
              <w:rPr>
                <w:sz w:val="28"/>
                <w:szCs w:val="28"/>
              </w:rPr>
            </w:pPr>
            <w:r w:rsidRPr="00DC4A1E">
              <w:rPr>
                <w:sz w:val="28"/>
                <w:szCs w:val="28"/>
              </w:rPr>
              <w:t>Алексеевна</w:t>
            </w:r>
          </w:p>
        </w:tc>
        <w:tc>
          <w:tcPr>
            <w:tcW w:w="340"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w:t>
            </w:r>
          </w:p>
        </w:tc>
        <w:tc>
          <w:tcPr>
            <w:tcW w:w="6952" w:type="dxa"/>
            <w:tcBorders>
              <w:top w:val="nil"/>
              <w:left w:val="nil"/>
              <w:bottom w:val="nil"/>
              <w:right w:val="nil"/>
            </w:tcBorders>
          </w:tcPr>
          <w:p w:rsidR="00DC4A1E" w:rsidRPr="00DC4A1E" w:rsidRDefault="00DC4A1E" w:rsidP="003C38BB">
            <w:pPr>
              <w:pStyle w:val="ConsPlusNormald"/>
              <w:contextualSpacing/>
              <w:rPr>
                <w:sz w:val="28"/>
                <w:szCs w:val="28"/>
              </w:rPr>
            </w:pPr>
            <w:r w:rsidRPr="00DC4A1E">
              <w:rPr>
                <w:sz w:val="28"/>
                <w:szCs w:val="28"/>
              </w:rPr>
              <w:t xml:space="preserve">главный специалист отдела архитектуры </w:t>
            </w:r>
            <w:r w:rsidRPr="00DC4A1E">
              <w:rPr>
                <w:sz w:val="28"/>
                <w:szCs w:val="28"/>
              </w:rPr>
              <w:br/>
              <w:t>и градостроительства администрации муниципального образования – городской округ город Касимов».</w:t>
            </w:r>
          </w:p>
        </w:tc>
      </w:tr>
    </w:tbl>
    <w:p w:rsidR="00DC4A1E" w:rsidRPr="00DC4A1E" w:rsidRDefault="00DC4A1E" w:rsidP="00DC4A1E">
      <w:pPr>
        <w:tabs>
          <w:tab w:val="left" w:pos="-1418"/>
        </w:tabs>
        <w:ind w:right="327"/>
        <w:jc w:val="both"/>
        <w:rPr>
          <w:rFonts w:ascii="Times New Roman" w:hAnsi="Times New Roman" w:cs="Times New Roman"/>
          <w:color w:val="000000"/>
          <w:sz w:val="28"/>
          <w:szCs w:val="28"/>
          <w:lang w:eastAsia="ar-SA"/>
        </w:rPr>
      </w:pPr>
    </w:p>
    <w:p w:rsidR="00DC4A1E" w:rsidRPr="00DC4A1E" w:rsidRDefault="00DC4A1E" w:rsidP="00DC4A1E">
      <w:pPr>
        <w:pStyle w:val="310"/>
        <w:jc w:val="center"/>
        <w:rPr>
          <w:szCs w:val="28"/>
        </w:rPr>
      </w:pPr>
      <w:r w:rsidRPr="00DC4A1E">
        <w:rPr>
          <w:szCs w:val="28"/>
        </w:rPr>
        <w:t xml:space="preserve"> </w:t>
      </w:r>
    </w:p>
    <w:p w:rsidR="00DC4A1E" w:rsidRDefault="00DC4A1E"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Default="0039345C" w:rsidP="00DC4A1E">
      <w:pPr>
        <w:pStyle w:val="320"/>
        <w:ind w:right="-287"/>
        <w:jc w:val="left"/>
        <w:rPr>
          <w:szCs w:val="28"/>
        </w:rPr>
      </w:pPr>
    </w:p>
    <w:p w:rsidR="0039345C" w:rsidRPr="00BA6012" w:rsidRDefault="0039345C" w:rsidP="0039345C">
      <w:pPr>
        <w:pStyle w:val="1"/>
        <w:ind w:right="-285"/>
      </w:pPr>
      <w:r w:rsidRPr="00BA6012">
        <w:rPr>
          <w:rFonts w:ascii="Times New Roman" w:hAnsi="Times New Roman"/>
          <w:sz w:val="28"/>
          <w:szCs w:val="28"/>
        </w:rPr>
        <w:lastRenderedPageBreak/>
        <w:t>АДМИНИСТРАЦИЯ  МУНИЦИПАЛЬНОГО  ОБРАЗОВАНИЯ  -</w:t>
      </w:r>
      <w:r w:rsidRPr="00BA6012">
        <w:rPr>
          <w:rFonts w:ascii="Times New Roman" w:hAnsi="Times New Roman"/>
          <w:noProof/>
          <w:sz w:val="28"/>
          <w:szCs w:val="28"/>
        </w:rPr>
        <w:drawing>
          <wp:anchor distT="0" distB="0" distL="114300" distR="114300" simplePos="0" relativeHeight="251809792" behindDoc="0" locked="0" layoutInCell="1" allowOverlap="1">
            <wp:simplePos x="0" y="0"/>
            <wp:positionH relativeFrom="column">
              <wp:posOffset>2566080</wp:posOffset>
            </wp:positionH>
            <wp:positionV relativeFrom="margin">
              <wp:posOffset>-116284</wp:posOffset>
            </wp:positionV>
            <wp:extent cx="653402" cy="683998"/>
            <wp:effectExtent l="0" t="0" r="0" b="1802"/>
            <wp:wrapTopAndBottom/>
            <wp:docPr id="23"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l="17473" t="41616" r="13933"/>
                    <a:stretch>
                      <a:fillRect/>
                    </a:stretch>
                  </pic:blipFill>
                  <pic:spPr>
                    <a:xfrm>
                      <a:off x="0" y="0"/>
                      <a:ext cx="653402" cy="683998"/>
                    </a:xfrm>
                    <a:prstGeom prst="rect">
                      <a:avLst/>
                    </a:prstGeom>
                    <a:noFill/>
                    <a:ln>
                      <a:noFill/>
                      <a:prstDash/>
                    </a:ln>
                  </pic:spPr>
                </pic:pic>
              </a:graphicData>
            </a:graphic>
          </wp:anchor>
        </w:drawing>
      </w:r>
    </w:p>
    <w:p w:rsidR="0039345C" w:rsidRDefault="0039345C" w:rsidP="0039345C">
      <w:pPr>
        <w:pStyle w:val="1"/>
        <w:rPr>
          <w:rFonts w:ascii="Times New Roman" w:hAnsi="Times New Roman"/>
          <w:sz w:val="28"/>
          <w:szCs w:val="28"/>
        </w:rPr>
      </w:pPr>
      <w:r w:rsidRPr="00BA6012">
        <w:rPr>
          <w:rFonts w:ascii="Times New Roman" w:hAnsi="Times New Roman"/>
          <w:sz w:val="28"/>
          <w:szCs w:val="28"/>
        </w:rPr>
        <w:t>ГОРОДСКОЙ  ОКРУГ  ГОРОД  КАСИМОВ  РЯЗАНСКОЙ  ОБЛАСТИ</w:t>
      </w:r>
    </w:p>
    <w:p w:rsidR="0039345C" w:rsidRPr="00BA6012" w:rsidRDefault="0039345C" w:rsidP="0039345C">
      <w:pPr>
        <w:pStyle w:val="Textbody"/>
        <w:rPr>
          <w:lang w:eastAsia="ar-SA" w:bidi="ar-SA"/>
        </w:rPr>
      </w:pPr>
    </w:p>
    <w:p w:rsidR="0039345C" w:rsidRDefault="0039345C" w:rsidP="0039345C">
      <w:pPr>
        <w:pStyle w:val="1"/>
        <w:ind w:firstLine="142"/>
        <w:rPr>
          <w:rFonts w:ascii="Times New Roman" w:hAnsi="Times New Roman"/>
          <w:sz w:val="32"/>
          <w:szCs w:val="32"/>
        </w:rPr>
      </w:pPr>
      <w:r>
        <w:rPr>
          <w:rFonts w:ascii="Times New Roman" w:hAnsi="Times New Roman"/>
          <w:sz w:val="32"/>
          <w:szCs w:val="32"/>
        </w:rPr>
        <w:t>ПОСТАНОВЛЕНИЕ</w:t>
      </w:r>
    </w:p>
    <w:p w:rsidR="0039345C" w:rsidRDefault="0039345C" w:rsidP="0039345C">
      <w:pPr>
        <w:pStyle w:val="Standard"/>
        <w:jc w:val="center"/>
        <w:rPr>
          <w:color w:val="FFFFFF"/>
          <w:lang w:eastAsia="ar-SA"/>
        </w:rPr>
      </w:pPr>
      <w:r>
        <w:rPr>
          <w:color w:val="FFFFFF"/>
          <w:lang w:eastAsia="ar-SA"/>
        </w:rPr>
        <w:t>КТ)</w:t>
      </w:r>
    </w:p>
    <w:p w:rsidR="0039345C" w:rsidRPr="0039345C" w:rsidRDefault="0039345C" w:rsidP="0039345C">
      <w:pPr>
        <w:pStyle w:val="Standard"/>
        <w:ind w:left="-567"/>
        <w:rPr>
          <w:rFonts w:ascii="Times New Roman" w:hAnsi="Times New Roman" w:cs="Times New Roman"/>
          <w:sz w:val="28"/>
          <w:szCs w:val="28"/>
        </w:rPr>
      </w:pPr>
      <w:r w:rsidRPr="0039345C">
        <w:rPr>
          <w:rFonts w:ascii="Times New Roman" w:hAnsi="Times New Roman" w:cs="Times New Roman"/>
          <w:sz w:val="28"/>
          <w:szCs w:val="28"/>
        </w:rPr>
        <w:t xml:space="preserve"> 21.06.2019                                                                                                                   № 787</w:t>
      </w:r>
    </w:p>
    <w:p w:rsidR="0039345C" w:rsidRPr="0039345C" w:rsidRDefault="0039345C" w:rsidP="0039345C">
      <w:pPr>
        <w:pStyle w:val="Standard"/>
        <w:jc w:val="center"/>
        <w:rPr>
          <w:rFonts w:ascii="Times New Roman" w:hAnsi="Times New Roman" w:cs="Times New Roman"/>
          <w:sz w:val="28"/>
          <w:szCs w:val="28"/>
        </w:rPr>
      </w:pPr>
      <w:r w:rsidRPr="0039345C">
        <w:rPr>
          <w:rFonts w:ascii="Times New Roman" w:hAnsi="Times New Roman" w:cs="Times New Roman"/>
          <w:sz w:val="28"/>
          <w:szCs w:val="28"/>
        </w:rPr>
        <w:t>г. Касимов</w:t>
      </w:r>
    </w:p>
    <w:p w:rsidR="0039345C" w:rsidRPr="0039345C" w:rsidRDefault="0039345C" w:rsidP="0039345C">
      <w:pPr>
        <w:pStyle w:val="Standard"/>
        <w:rPr>
          <w:rFonts w:ascii="Times New Roman" w:hAnsi="Times New Roman" w:cs="Times New Roman"/>
          <w:sz w:val="28"/>
          <w:szCs w:val="28"/>
        </w:rPr>
      </w:pPr>
    </w:p>
    <w:p w:rsidR="0039345C" w:rsidRPr="0039345C" w:rsidRDefault="0039345C" w:rsidP="0039345C">
      <w:pPr>
        <w:pStyle w:val="Standard"/>
        <w:ind w:hanging="567"/>
        <w:jc w:val="both"/>
        <w:rPr>
          <w:rFonts w:ascii="Times New Roman" w:hAnsi="Times New Roman" w:cs="Times New Roman"/>
          <w:sz w:val="28"/>
          <w:szCs w:val="28"/>
        </w:rPr>
      </w:pPr>
      <w:r w:rsidRPr="0039345C">
        <w:rPr>
          <w:rFonts w:ascii="Times New Roman" w:hAnsi="Times New Roman" w:cs="Times New Roman"/>
          <w:sz w:val="28"/>
          <w:szCs w:val="28"/>
        </w:rPr>
        <w:t>О проведении Всероссийской</w:t>
      </w:r>
    </w:p>
    <w:p w:rsidR="0039345C" w:rsidRPr="0039345C" w:rsidRDefault="0039345C" w:rsidP="0039345C">
      <w:pPr>
        <w:pStyle w:val="Standard"/>
        <w:ind w:hanging="567"/>
        <w:jc w:val="both"/>
        <w:rPr>
          <w:rFonts w:ascii="Times New Roman" w:hAnsi="Times New Roman" w:cs="Times New Roman"/>
          <w:sz w:val="28"/>
          <w:szCs w:val="28"/>
        </w:rPr>
      </w:pPr>
      <w:r w:rsidRPr="0039345C">
        <w:rPr>
          <w:rFonts w:ascii="Times New Roman" w:hAnsi="Times New Roman" w:cs="Times New Roman"/>
          <w:sz w:val="28"/>
          <w:szCs w:val="28"/>
        </w:rPr>
        <w:t xml:space="preserve">военно </w:t>
      </w:r>
      <w:r w:rsidRPr="0039345C">
        <w:rPr>
          <w:rFonts w:ascii="Times New Roman" w:eastAsia="MS Mincho" w:hAnsi="Times New Roman" w:cs="Times New Roman"/>
          <w:sz w:val="28"/>
          <w:szCs w:val="28"/>
        </w:rPr>
        <w:t xml:space="preserve">– </w:t>
      </w:r>
      <w:r w:rsidRPr="0039345C">
        <w:rPr>
          <w:rFonts w:ascii="Times New Roman" w:hAnsi="Times New Roman" w:cs="Times New Roman"/>
          <w:sz w:val="28"/>
          <w:szCs w:val="28"/>
        </w:rPr>
        <w:t>патриотической акции</w:t>
      </w:r>
    </w:p>
    <w:p w:rsidR="0039345C" w:rsidRPr="0039345C" w:rsidRDefault="0039345C" w:rsidP="0039345C">
      <w:pPr>
        <w:pStyle w:val="Standard"/>
        <w:ind w:hanging="567"/>
        <w:jc w:val="both"/>
        <w:rPr>
          <w:rFonts w:ascii="Times New Roman" w:hAnsi="Times New Roman" w:cs="Times New Roman"/>
          <w:sz w:val="28"/>
          <w:szCs w:val="28"/>
        </w:rPr>
      </w:pPr>
      <w:r w:rsidRPr="0039345C">
        <w:rPr>
          <w:rFonts w:ascii="Times New Roman" w:hAnsi="Times New Roman" w:cs="Times New Roman"/>
          <w:sz w:val="28"/>
          <w:szCs w:val="28"/>
        </w:rPr>
        <w:t>«Горсть Памяти»</w:t>
      </w:r>
    </w:p>
    <w:p w:rsidR="0039345C" w:rsidRPr="0039345C" w:rsidRDefault="0039345C" w:rsidP="0039345C">
      <w:pPr>
        <w:pStyle w:val="Standard"/>
        <w:ind w:firstLine="709"/>
        <w:jc w:val="both"/>
        <w:rPr>
          <w:rFonts w:ascii="Times New Roman" w:hAnsi="Times New Roman" w:cs="Times New Roman"/>
          <w:sz w:val="28"/>
          <w:szCs w:val="28"/>
        </w:rPr>
      </w:pPr>
    </w:p>
    <w:p w:rsidR="0039345C" w:rsidRDefault="0039345C" w:rsidP="0039345C">
      <w:pPr>
        <w:pStyle w:val="aa"/>
        <w:shd w:val="clear" w:color="auto" w:fill="FFFFFF"/>
        <w:spacing w:before="0" w:after="0"/>
        <w:ind w:left="-567" w:firstLine="567"/>
        <w:jc w:val="both"/>
        <w:rPr>
          <w:color w:val="000000"/>
          <w:sz w:val="28"/>
          <w:szCs w:val="28"/>
        </w:rPr>
      </w:pPr>
      <w:r w:rsidRPr="0039345C">
        <w:rPr>
          <w:color w:val="000000"/>
          <w:sz w:val="28"/>
          <w:szCs w:val="28"/>
        </w:rPr>
        <w:t xml:space="preserve">Во исполнение плана основных общегородских  культурно – массовых и             спортивных мероприятий на 2019 год, утвержденного постановлением               администрации муниципального образования </w:t>
      </w:r>
      <w:r w:rsidRPr="0039345C">
        <w:rPr>
          <w:rFonts w:eastAsia="MS Mincho"/>
          <w:sz w:val="28"/>
          <w:szCs w:val="28"/>
        </w:rPr>
        <w:t>–</w:t>
      </w:r>
      <w:r w:rsidRPr="0039345C">
        <w:rPr>
          <w:color w:val="000000"/>
          <w:sz w:val="28"/>
          <w:szCs w:val="28"/>
        </w:rPr>
        <w:t xml:space="preserve"> городской округ город Касимов от  04.02.2019 № 142, руководствуясь решением Касимовской городской Думы от 13.07.2018 № 56/7 «О назначении исполняющего обязанности главы                администрации муниципального образования </w:t>
      </w:r>
      <w:r w:rsidRPr="0039345C">
        <w:rPr>
          <w:rFonts w:eastAsia="MS Mincho"/>
          <w:sz w:val="28"/>
          <w:szCs w:val="28"/>
        </w:rPr>
        <w:t>–</w:t>
      </w:r>
      <w:r w:rsidRPr="0039345C">
        <w:rPr>
          <w:color w:val="000000"/>
          <w:sz w:val="28"/>
          <w:szCs w:val="28"/>
        </w:rPr>
        <w:t xml:space="preserve"> городской округ город Касимов», Уставом муниципального образования </w:t>
      </w:r>
      <w:r w:rsidRPr="0039345C">
        <w:rPr>
          <w:rFonts w:eastAsia="MS Mincho"/>
          <w:sz w:val="28"/>
          <w:szCs w:val="28"/>
        </w:rPr>
        <w:t>–</w:t>
      </w:r>
      <w:r w:rsidRPr="0039345C">
        <w:rPr>
          <w:color w:val="000000"/>
          <w:sz w:val="28"/>
          <w:szCs w:val="28"/>
        </w:rPr>
        <w:t xml:space="preserve"> городской округ город Касимов,               администрация муниципального образования </w:t>
      </w:r>
      <w:r w:rsidRPr="0039345C">
        <w:rPr>
          <w:rFonts w:eastAsia="MS Mincho"/>
          <w:sz w:val="28"/>
          <w:szCs w:val="28"/>
        </w:rPr>
        <w:t>–</w:t>
      </w:r>
      <w:r w:rsidRPr="0039345C">
        <w:rPr>
          <w:color w:val="000000"/>
          <w:sz w:val="28"/>
          <w:szCs w:val="28"/>
        </w:rPr>
        <w:t xml:space="preserve"> городской округ город Касимов  ПОСТАНОВЛЯЕТ:</w:t>
      </w:r>
    </w:p>
    <w:p w:rsidR="0039345C" w:rsidRPr="0039345C" w:rsidRDefault="0039345C" w:rsidP="0039345C">
      <w:pPr>
        <w:pStyle w:val="aa"/>
        <w:shd w:val="clear" w:color="auto" w:fill="FFFFFF"/>
        <w:spacing w:before="0" w:after="0"/>
        <w:ind w:left="-567" w:firstLine="567"/>
        <w:jc w:val="both"/>
        <w:rPr>
          <w:sz w:val="28"/>
          <w:szCs w:val="28"/>
        </w:rPr>
      </w:pPr>
      <w:r w:rsidRPr="0039345C">
        <w:rPr>
          <w:sz w:val="28"/>
          <w:szCs w:val="28"/>
        </w:rPr>
        <w:t xml:space="preserve">Провести в муниципальном образовании </w:t>
      </w:r>
      <w:r w:rsidRPr="0039345C">
        <w:rPr>
          <w:rFonts w:eastAsia="MS Mincho"/>
          <w:sz w:val="28"/>
          <w:szCs w:val="28"/>
        </w:rPr>
        <w:t>–</w:t>
      </w:r>
      <w:r w:rsidRPr="0039345C">
        <w:rPr>
          <w:rFonts w:eastAsia="MS Mincho"/>
          <w:sz w:val="28"/>
          <w:szCs w:val="28"/>
          <w:lang w:eastAsia="ar-SA"/>
        </w:rPr>
        <w:t xml:space="preserve"> городской округ город Касимов Всероссийскую военно </w:t>
      </w:r>
      <w:r w:rsidRPr="0039345C">
        <w:rPr>
          <w:rFonts w:eastAsia="MS Mincho"/>
          <w:sz w:val="28"/>
          <w:szCs w:val="28"/>
        </w:rPr>
        <w:t xml:space="preserve">– </w:t>
      </w:r>
      <w:r w:rsidRPr="0039345C">
        <w:rPr>
          <w:rFonts w:eastAsia="MS Mincho"/>
          <w:sz w:val="28"/>
          <w:szCs w:val="28"/>
          <w:lang w:eastAsia="ar-SA"/>
        </w:rPr>
        <w:t xml:space="preserve">патриотическую акцию «Горсть Памяти» </w:t>
      </w:r>
      <w:r w:rsidRPr="0039345C">
        <w:rPr>
          <w:sz w:val="28"/>
          <w:szCs w:val="28"/>
        </w:rPr>
        <w:t xml:space="preserve">(далее </w:t>
      </w:r>
      <w:r w:rsidRPr="0039345C">
        <w:rPr>
          <w:rFonts w:eastAsia="MS Mincho"/>
          <w:sz w:val="28"/>
          <w:szCs w:val="28"/>
        </w:rPr>
        <w:t>–</w:t>
      </w:r>
      <w:r w:rsidRPr="0039345C">
        <w:rPr>
          <w:sz w:val="28"/>
          <w:szCs w:val="28"/>
        </w:rPr>
        <w:t xml:space="preserve"> акция)   22 июня 2019 года в 12.00 ч. на старом кладбище, у братской могилы воинов </w:t>
      </w:r>
      <w:r w:rsidRPr="0039345C">
        <w:rPr>
          <w:rFonts w:eastAsia="MS Mincho"/>
          <w:sz w:val="28"/>
          <w:szCs w:val="28"/>
        </w:rPr>
        <w:t xml:space="preserve">– </w:t>
      </w:r>
      <w:r w:rsidRPr="0039345C">
        <w:rPr>
          <w:sz w:val="28"/>
          <w:szCs w:val="28"/>
        </w:rPr>
        <w:t>касимовцев.</w:t>
      </w:r>
    </w:p>
    <w:p w:rsidR="0039345C" w:rsidRPr="0039345C" w:rsidRDefault="0039345C" w:rsidP="0039345C">
      <w:pPr>
        <w:pStyle w:val="Standard"/>
        <w:widowControl w:val="0"/>
        <w:numPr>
          <w:ilvl w:val="0"/>
          <w:numId w:val="61"/>
        </w:numPr>
        <w:tabs>
          <w:tab w:val="left" w:pos="0"/>
          <w:tab w:val="left" w:pos="567"/>
        </w:tabs>
        <w:spacing w:after="0" w:line="240" w:lineRule="auto"/>
        <w:ind w:left="-567" w:firstLine="709"/>
        <w:jc w:val="both"/>
        <w:textAlignment w:val="baseline"/>
        <w:rPr>
          <w:rFonts w:ascii="Times New Roman" w:hAnsi="Times New Roman" w:cs="Times New Roman"/>
          <w:sz w:val="28"/>
          <w:szCs w:val="28"/>
        </w:rPr>
      </w:pPr>
      <w:r w:rsidRPr="0039345C">
        <w:rPr>
          <w:rFonts w:ascii="Times New Roman" w:hAnsi="Times New Roman" w:cs="Times New Roman"/>
          <w:sz w:val="28"/>
          <w:szCs w:val="28"/>
        </w:rPr>
        <w:t xml:space="preserve">Управлению по культуре и туризму администрации муниципального образования </w:t>
      </w:r>
      <w:r w:rsidRPr="0039345C">
        <w:rPr>
          <w:rFonts w:ascii="Times New Roman" w:eastAsia="MS Mincho" w:hAnsi="Times New Roman" w:cs="Times New Roman"/>
          <w:sz w:val="28"/>
          <w:szCs w:val="28"/>
        </w:rPr>
        <w:t>–</w:t>
      </w:r>
      <w:r w:rsidRPr="0039345C">
        <w:rPr>
          <w:rFonts w:ascii="Times New Roman" w:hAnsi="Times New Roman" w:cs="Times New Roman"/>
          <w:sz w:val="28"/>
          <w:szCs w:val="28"/>
        </w:rPr>
        <w:t xml:space="preserve"> городской округ город Касимов (Т.В. Соловьева) обеспечить подготовку и проведение акции, ее музыкальное сопровождение.</w:t>
      </w:r>
    </w:p>
    <w:p w:rsidR="0039345C" w:rsidRPr="0039345C" w:rsidRDefault="0039345C" w:rsidP="0039345C">
      <w:pPr>
        <w:pStyle w:val="Standard"/>
        <w:widowControl w:val="0"/>
        <w:numPr>
          <w:ilvl w:val="0"/>
          <w:numId w:val="61"/>
        </w:numPr>
        <w:tabs>
          <w:tab w:val="left" w:pos="0"/>
          <w:tab w:val="left" w:pos="567"/>
        </w:tabs>
        <w:spacing w:after="0" w:line="240" w:lineRule="auto"/>
        <w:ind w:left="-567" w:firstLine="709"/>
        <w:jc w:val="both"/>
        <w:textAlignment w:val="baseline"/>
        <w:rPr>
          <w:rFonts w:ascii="Times New Roman" w:hAnsi="Times New Roman" w:cs="Times New Roman"/>
          <w:sz w:val="28"/>
          <w:szCs w:val="28"/>
        </w:rPr>
      </w:pPr>
      <w:r w:rsidRPr="0039345C">
        <w:rPr>
          <w:rFonts w:ascii="Times New Roman" w:hAnsi="Times New Roman" w:cs="Times New Roman"/>
          <w:color w:val="00000A"/>
          <w:sz w:val="28"/>
          <w:szCs w:val="28"/>
        </w:rPr>
        <w:t xml:space="preserve">Утвердить программу проведения акции </w:t>
      </w:r>
      <w:r w:rsidRPr="0039345C">
        <w:rPr>
          <w:rFonts w:ascii="Times New Roman" w:eastAsia="Calibri" w:hAnsi="Times New Roman" w:cs="Times New Roman"/>
          <w:color w:val="00000A"/>
          <w:sz w:val="28"/>
          <w:szCs w:val="28"/>
        </w:rPr>
        <w:t>(Приложение 1).</w:t>
      </w:r>
    </w:p>
    <w:p w:rsidR="0039345C" w:rsidRPr="0039345C" w:rsidRDefault="0039345C" w:rsidP="0039345C">
      <w:pPr>
        <w:pStyle w:val="Standard"/>
        <w:widowControl w:val="0"/>
        <w:numPr>
          <w:ilvl w:val="0"/>
          <w:numId w:val="61"/>
        </w:numPr>
        <w:tabs>
          <w:tab w:val="left" w:pos="0"/>
          <w:tab w:val="left" w:pos="567"/>
        </w:tabs>
        <w:spacing w:after="0" w:line="240" w:lineRule="auto"/>
        <w:ind w:left="-567" w:firstLine="709"/>
        <w:jc w:val="both"/>
        <w:textAlignment w:val="baseline"/>
        <w:rPr>
          <w:rFonts w:ascii="Times New Roman" w:hAnsi="Times New Roman" w:cs="Times New Roman"/>
          <w:sz w:val="28"/>
          <w:szCs w:val="28"/>
        </w:rPr>
      </w:pPr>
      <w:r w:rsidRPr="0039345C">
        <w:rPr>
          <w:rFonts w:ascii="Times New Roman" w:hAnsi="Times New Roman" w:cs="Times New Roman"/>
          <w:sz w:val="28"/>
          <w:szCs w:val="28"/>
        </w:rPr>
        <w:t xml:space="preserve">Утвердить план </w:t>
      </w:r>
      <w:r w:rsidRPr="0039345C">
        <w:rPr>
          <w:rFonts w:ascii="Times New Roman" w:eastAsia="MS Mincho" w:hAnsi="Times New Roman" w:cs="Times New Roman"/>
          <w:sz w:val="28"/>
          <w:szCs w:val="28"/>
        </w:rPr>
        <w:t xml:space="preserve">– </w:t>
      </w:r>
      <w:r w:rsidRPr="0039345C">
        <w:rPr>
          <w:rFonts w:ascii="Times New Roman" w:hAnsi="Times New Roman" w:cs="Times New Roman"/>
          <w:sz w:val="28"/>
          <w:szCs w:val="28"/>
        </w:rPr>
        <w:t xml:space="preserve">схему размещения </w:t>
      </w:r>
      <w:r w:rsidRPr="0039345C">
        <w:rPr>
          <w:rFonts w:ascii="Times New Roman" w:eastAsia="Calibri" w:hAnsi="Times New Roman" w:cs="Times New Roman"/>
          <w:sz w:val="28"/>
          <w:szCs w:val="28"/>
        </w:rPr>
        <w:t>участников акции (Приложение 2).</w:t>
      </w:r>
    </w:p>
    <w:p w:rsidR="0039345C" w:rsidRPr="0039345C" w:rsidRDefault="0039345C" w:rsidP="0039345C">
      <w:pPr>
        <w:pStyle w:val="Standard"/>
        <w:widowControl w:val="0"/>
        <w:numPr>
          <w:ilvl w:val="0"/>
          <w:numId w:val="61"/>
        </w:numPr>
        <w:tabs>
          <w:tab w:val="left" w:pos="0"/>
          <w:tab w:val="left" w:pos="567"/>
        </w:tabs>
        <w:spacing w:after="0" w:line="240" w:lineRule="auto"/>
        <w:ind w:left="-567" w:firstLine="709"/>
        <w:jc w:val="both"/>
        <w:textAlignment w:val="baseline"/>
        <w:rPr>
          <w:rFonts w:ascii="Times New Roman" w:hAnsi="Times New Roman" w:cs="Times New Roman"/>
          <w:sz w:val="28"/>
          <w:szCs w:val="28"/>
        </w:rPr>
      </w:pPr>
      <w:r w:rsidRPr="0039345C">
        <w:rPr>
          <w:rFonts w:ascii="Times New Roman" w:hAnsi="Times New Roman" w:cs="Times New Roman"/>
          <w:sz w:val="28"/>
          <w:szCs w:val="28"/>
        </w:rPr>
        <w:t xml:space="preserve">Управлению образования и молодежной политики администрации муниципального образования </w:t>
      </w:r>
      <w:r w:rsidRPr="0039345C">
        <w:rPr>
          <w:rFonts w:ascii="Times New Roman" w:eastAsia="MS Mincho" w:hAnsi="Times New Roman" w:cs="Times New Roman"/>
          <w:sz w:val="28"/>
          <w:szCs w:val="28"/>
        </w:rPr>
        <w:t>–</w:t>
      </w:r>
      <w:r w:rsidRPr="0039345C">
        <w:rPr>
          <w:rFonts w:ascii="Times New Roman" w:hAnsi="Times New Roman" w:cs="Times New Roman"/>
          <w:sz w:val="28"/>
          <w:szCs w:val="28"/>
        </w:rPr>
        <w:t xml:space="preserve"> городской округ город Касимов (Т.В. Ермакова) обеспечить:</w:t>
      </w:r>
    </w:p>
    <w:p w:rsidR="0039345C" w:rsidRPr="0039345C" w:rsidRDefault="0039345C" w:rsidP="0039345C">
      <w:pPr>
        <w:pStyle w:val="Standard"/>
        <w:tabs>
          <w:tab w:val="left" w:pos="0"/>
          <w:tab w:val="left" w:pos="567"/>
        </w:tabs>
        <w:ind w:left="-567" w:firstLine="709"/>
        <w:jc w:val="both"/>
        <w:rPr>
          <w:rFonts w:ascii="Times New Roman" w:hAnsi="Times New Roman" w:cs="Times New Roman"/>
          <w:sz w:val="28"/>
          <w:szCs w:val="28"/>
        </w:rPr>
      </w:pPr>
      <w:r w:rsidRPr="0039345C">
        <w:rPr>
          <w:rFonts w:ascii="Times New Roman" w:hAnsi="Times New Roman" w:cs="Times New Roman"/>
          <w:sz w:val="28"/>
          <w:szCs w:val="28"/>
        </w:rPr>
        <w:t xml:space="preserve">      </w:t>
      </w:r>
      <w:r w:rsidRPr="0039345C">
        <w:rPr>
          <w:rFonts w:ascii="Times New Roman" w:eastAsia="MS Mincho" w:hAnsi="Times New Roman" w:cs="Times New Roman"/>
          <w:sz w:val="28"/>
          <w:szCs w:val="28"/>
        </w:rPr>
        <w:t>–</w:t>
      </w:r>
      <w:r w:rsidRPr="0039345C">
        <w:rPr>
          <w:rFonts w:ascii="Times New Roman" w:hAnsi="Times New Roman" w:cs="Times New Roman"/>
          <w:sz w:val="28"/>
          <w:szCs w:val="28"/>
        </w:rPr>
        <w:t xml:space="preserve">  подготовку и реализацию сценария проведения акции;</w:t>
      </w:r>
    </w:p>
    <w:p w:rsidR="0039345C" w:rsidRPr="0039345C" w:rsidRDefault="0039345C" w:rsidP="0039345C">
      <w:pPr>
        <w:pStyle w:val="Standard"/>
        <w:tabs>
          <w:tab w:val="left" w:pos="0"/>
          <w:tab w:val="left" w:pos="567"/>
        </w:tabs>
        <w:ind w:left="-567" w:firstLine="709"/>
        <w:jc w:val="both"/>
        <w:rPr>
          <w:rFonts w:ascii="Times New Roman" w:hAnsi="Times New Roman" w:cs="Times New Roman"/>
          <w:sz w:val="28"/>
          <w:szCs w:val="28"/>
        </w:rPr>
      </w:pPr>
      <w:r w:rsidRPr="0039345C">
        <w:rPr>
          <w:rFonts w:ascii="Times New Roman" w:hAnsi="Times New Roman" w:cs="Times New Roman"/>
          <w:sz w:val="28"/>
          <w:szCs w:val="28"/>
        </w:rPr>
        <w:lastRenderedPageBreak/>
        <w:t xml:space="preserve">     </w:t>
      </w:r>
      <w:r w:rsidRPr="0039345C">
        <w:rPr>
          <w:rFonts w:ascii="Times New Roman" w:eastAsia="MS Mincho" w:hAnsi="Times New Roman" w:cs="Times New Roman"/>
          <w:sz w:val="28"/>
          <w:szCs w:val="28"/>
        </w:rPr>
        <w:t>–</w:t>
      </w:r>
      <w:r w:rsidRPr="0039345C">
        <w:rPr>
          <w:rFonts w:ascii="Times New Roman" w:hAnsi="Times New Roman" w:cs="Times New Roman"/>
          <w:sz w:val="28"/>
          <w:szCs w:val="28"/>
        </w:rPr>
        <w:t xml:space="preserve"> участие в акции участников движения «Юнармия», военно </w:t>
      </w:r>
      <w:r w:rsidRPr="0039345C">
        <w:rPr>
          <w:rFonts w:ascii="Times New Roman" w:eastAsia="MS Mincho" w:hAnsi="Times New Roman" w:cs="Times New Roman"/>
          <w:sz w:val="28"/>
          <w:szCs w:val="28"/>
        </w:rPr>
        <w:t>–</w:t>
      </w:r>
      <w:r w:rsidRPr="0039345C">
        <w:rPr>
          <w:rFonts w:ascii="Times New Roman" w:hAnsi="Times New Roman" w:cs="Times New Roman"/>
          <w:sz w:val="28"/>
          <w:szCs w:val="28"/>
        </w:rPr>
        <w:t xml:space="preserve">патриотического клуба «Славяне» в количестве 40 человек.     </w:t>
      </w:r>
    </w:p>
    <w:p w:rsidR="0039345C" w:rsidRPr="0039345C" w:rsidRDefault="0039345C" w:rsidP="0039345C">
      <w:pPr>
        <w:pStyle w:val="Standard"/>
        <w:widowControl w:val="0"/>
        <w:numPr>
          <w:ilvl w:val="0"/>
          <w:numId w:val="61"/>
        </w:numPr>
        <w:tabs>
          <w:tab w:val="left" w:pos="0"/>
          <w:tab w:val="left" w:pos="567"/>
        </w:tabs>
        <w:spacing w:after="0" w:line="240" w:lineRule="auto"/>
        <w:ind w:left="-567" w:firstLine="709"/>
        <w:jc w:val="both"/>
        <w:textAlignment w:val="baseline"/>
        <w:rPr>
          <w:rFonts w:ascii="Times New Roman" w:hAnsi="Times New Roman" w:cs="Times New Roman"/>
          <w:sz w:val="28"/>
          <w:szCs w:val="28"/>
        </w:rPr>
      </w:pPr>
      <w:r w:rsidRPr="0039345C">
        <w:rPr>
          <w:rFonts w:ascii="Times New Roman" w:hAnsi="Times New Roman" w:cs="Times New Roman"/>
          <w:sz w:val="28"/>
          <w:szCs w:val="28"/>
        </w:rPr>
        <w:t>Рекомендовать военному комиссариату города Касимова и Касимовского района (Л.А. Остапенко) обеспечить оформление места изъятия земли, подготовку солдатского кисета.</w:t>
      </w:r>
    </w:p>
    <w:p w:rsidR="0039345C" w:rsidRPr="0039345C" w:rsidRDefault="0039345C" w:rsidP="0039345C">
      <w:pPr>
        <w:pStyle w:val="Standard"/>
        <w:widowControl w:val="0"/>
        <w:numPr>
          <w:ilvl w:val="0"/>
          <w:numId w:val="61"/>
        </w:numPr>
        <w:tabs>
          <w:tab w:val="left" w:pos="0"/>
          <w:tab w:val="left" w:pos="567"/>
        </w:tabs>
        <w:spacing w:after="0" w:line="240" w:lineRule="auto"/>
        <w:ind w:left="-567" w:firstLine="709"/>
        <w:jc w:val="both"/>
        <w:textAlignment w:val="baseline"/>
        <w:rPr>
          <w:rFonts w:ascii="Times New Roman" w:hAnsi="Times New Roman" w:cs="Times New Roman"/>
          <w:sz w:val="28"/>
          <w:szCs w:val="28"/>
        </w:rPr>
      </w:pPr>
      <w:r w:rsidRPr="0039345C">
        <w:rPr>
          <w:rFonts w:ascii="Times New Roman" w:hAnsi="Times New Roman" w:cs="Times New Roman"/>
          <w:sz w:val="28"/>
          <w:szCs w:val="28"/>
        </w:rPr>
        <w:t xml:space="preserve">Управлению по капитальному строительству и жилищно </w:t>
      </w:r>
      <w:r w:rsidRPr="0039345C">
        <w:rPr>
          <w:rFonts w:ascii="Times New Roman" w:eastAsia="MS Mincho" w:hAnsi="Times New Roman" w:cs="Times New Roman"/>
          <w:sz w:val="28"/>
          <w:szCs w:val="28"/>
        </w:rPr>
        <w:t>–</w:t>
      </w:r>
      <w:r w:rsidRPr="0039345C">
        <w:rPr>
          <w:rFonts w:ascii="Times New Roman" w:hAnsi="Times New Roman" w:cs="Times New Roman"/>
          <w:sz w:val="28"/>
          <w:szCs w:val="28"/>
        </w:rPr>
        <w:t xml:space="preserve"> коммунальному хозяйству администрации муниципального образования </w:t>
      </w:r>
      <w:r w:rsidRPr="0039345C">
        <w:rPr>
          <w:rFonts w:ascii="Times New Roman" w:eastAsia="MS Mincho" w:hAnsi="Times New Roman" w:cs="Times New Roman"/>
          <w:sz w:val="28"/>
          <w:szCs w:val="28"/>
        </w:rPr>
        <w:t>–</w:t>
      </w:r>
      <w:r w:rsidRPr="0039345C">
        <w:rPr>
          <w:rFonts w:ascii="Times New Roman" w:hAnsi="Times New Roman" w:cs="Times New Roman"/>
          <w:sz w:val="28"/>
          <w:szCs w:val="28"/>
        </w:rPr>
        <w:t xml:space="preserve"> городской округ город Касимов (А.В. Нестеров) обеспечить контроль за исполнением пункта </w:t>
      </w:r>
      <w:r w:rsidRPr="0039345C">
        <w:rPr>
          <w:rFonts w:ascii="Times New Roman" w:hAnsi="Times New Roman" w:cs="Times New Roman"/>
          <w:color w:val="00000A"/>
          <w:sz w:val="28"/>
          <w:szCs w:val="28"/>
        </w:rPr>
        <w:t xml:space="preserve">8 </w:t>
      </w:r>
      <w:r w:rsidRPr="0039345C">
        <w:rPr>
          <w:rFonts w:ascii="Times New Roman" w:hAnsi="Times New Roman" w:cs="Times New Roman"/>
          <w:sz w:val="28"/>
          <w:szCs w:val="28"/>
        </w:rPr>
        <w:t>настоящего постановления.</w:t>
      </w:r>
    </w:p>
    <w:p w:rsidR="0039345C" w:rsidRPr="0039345C" w:rsidRDefault="0039345C" w:rsidP="0039345C">
      <w:pPr>
        <w:pStyle w:val="Standard"/>
        <w:widowControl w:val="0"/>
        <w:numPr>
          <w:ilvl w:val="0"/>
          <w:numId w:val="61"/>
        </w:numPr>
        <w:tabs>
          <w:tab w:val="left" w:pos="0"/>
          <w:tab w:val="left" w:pos="567"/>
        </w:tabs>
        <w:spacing w:after="0" w:line="240" w:lineRule="auto"/>
        <w:ind w:left="-567" w:firstLine="709"/>
        <w:jc w:val="both"/>
        <w:textAlignment w:val="baseline"/>
        <w:rPr>
          <w:rFonts w:ascii="Times New Roman" w:hAnsi="Times New Roman" w:cs="Times New Roman"/>
          <w:sz w:val="28"/>
          <w:szCs w:val="28"/>
        </w:rPr>
      </w:pPr>
      <w:r w:rsidRPr="0039345C">
        <w:rPr>
          <w:rFonts w:ascii="Times New Roman" w:eastAsia="MS Mincho" w:hAnsi="Times New Roman" w:cs="Times New Roman"/>
          <w:sz w:val="28"/>
          <w:szCs w:val="28"/>
        </w:rPr>
        <w:t>МКП «Касимовсервис» (С.Н. Романов) обеспечить доставку и подключение бензогенератора для звукового оформления акции 22.06.2019 г.             к 11.00 ч.</w:t>
      </w:r>
    </w:p>
    <w:p w:rsidR="0039345C" w:rsidRPr="0039345C" w:rsidRDefault="0039345C" w:rsidP="0039345C">
      <w:pPr>
        <w:widowControl w:val="0"/>
        <w:numPr>
          <w:ilvl w:val="0"/>
          <w:numId w:val="61"/>
        </w:numPr>
        <w:tabs>
          <w:tab w:val="clear" w:pos="709"/>
          <w:tab w:val="left" w:pos="567"/>
        </w:tabs>
        <w:autoSpaceDN w:val="0"/>
        <w:spacing w:line="240" w:lineRule="auto"/>
        <w:ind w:left="-567" w:firstLine="709"/>
        <w:jc w:val="both"/>
        <w:rPr>
          <w:rFonts w:ascii="Times New Roman" w:hAnsi="Times New Roman" w:cs="Times New Roman"/>
          <w:sz w:val="28"/>
          <w:szCs w:val="28"/>
        </w:rPr>
      </w:pPr>
      <w:r w:rsidRPr="0039345C">
        <w:rPr>
          <w:rFonts w:ascii="Times New Roman" w:eastAsia="MS Mincho" w:hAnsi="Times New Roman" w:cs="Times New Roman"/>
          <w:sz w:val="28"/>
          <w:szCs w:val="28"/>
        </w:rPr>
        <w:t>МП БОН «Ритуал» (А.А.  Жадобнов)  произвести уборку братской могилы воинов – касимовцев и прилегающей территории к старому кладбищу 20.06.2019 г.</w:t>
      </w:r>
    </w:p>
    <w:p w:rsidR="0039345C" w:rsidRPr="0039345C" w:rsidRDefault="0039345C" w:rsidP="0039345C">
      <w:pPr>
        <w:pStyle w:val="Standard"/>
        <w:widowControl w:val="0"/>
        <w:numPr>
          <w:ilvl w:val="0"/>
          <w:numId w:val="61"/>
        </w:numPr>
        <w:tabs>
          <w:tab w:val="left" w:pos="0"/>
          <w:tab w:val="left" w:pos="567"/>
        </w:tabs>
        <w:spacing w:after="0" w:line="240" w:lineRule="auto"/>
        <w:ind w:left="-567" w:firstLine="709"/>
        <w:jc w:val="both"/>
        <w:textAlignment w:val="baseline"/>
        <w:rPr>
          <w:rFonts w:ascii="Times New Roman" w:hAnsi="Times New Roman" w:cs="Times New Roman"/>
          <w:sz w:val="28"/>
          <w:szCs w:val="28"/>
        </w:rPr>
      </w:pPr>
      <w:r w:rsidRPr="0039345C">
        <w:rPr>
          <w:rFonts w:ascii="Times New Roman" w:hAnsi="Times New Roman" w:cs="Times New Roman"/>
          <w:sz w:val="28"/>
          <w:szCs w:val="28"/>
        </w:rPr>
        <w:t>Управлению по организационным вопросам и правовому обеспечению администрации муниципального образования – городской округ город Касимов (М.Г. Тукмакова):</w:t>
      </w:r>
    </w:p>
    <w:p w:rsidR="0039345C" w:rsidRPr="0039345C" w:rsidRDefault="0039345C" w:rsidP="0039345C">
      <w:pPr>
        <w:pStyle w:val="ae"/>
        <w:tabs>
          <w:tab w:val="left" w:pos="567"/>
        </w:tabs>
        <w:spacing w:after="0" w:line="240" w:lineRule="auto"/>
        <w:ind w:left="0"/>
        <w:jc w:val="both"/>
        <w:rPr>
          <w:rFonts w:ascii="Times New Roman" w:hAnsi="Times New Roman"/>
          <w:sz w:val="28"/>
          <w:szCs w:val="28"/>
        </w:rPr>
      </w:pPr>
      <w:r w:rsidRPr="0039345C">
        <w:rPr>
          <w:rFonts w:ascii="Times New Roman" w:hAnsi="Times New Roman"/>
          <w:sz w:val="28"/>
          <w:szCs w:val="28"/>
        </w:rPr>
        <w:t>– проинформировать СМИ и силовые структуры о проведении акции;</w:t>
      </w:r>
    </w:p>
    <w:p w:rsidR="0039345C" w:rsidRPr="0039345C" w:rsidRDefault="0039345C" w:rsidP="0039345C">
      <w:pPr>
        <w:pStyle w:val="ae"/>
        <w:tabs>
          <w:tab w:val="left" w:pos="567"/>
        </w:tabs>
        <w:spacing w:after="0" w:line="240" w:lineRule="auto"/>
        <w:ind w:left="0"/>
        <w:jc w:val="both"/>
        <w:rPr>
          <w:rFonts w:ascii="Times New Roman" w:hAnsi="Times New Roman"/>
          <w:sz w:val="28"/>
          <w:szCs w:val="28"/>
        </w:rPr>
      </w:pPr>
      <w:r w:rsidRPr="0039345C">
        <w:rPr>
          <w:rFonts w:ascii="Times New Roman" w:hAnsi="Times New Roman"/>
          <w:sz w:val="28"/>
          <w:szCs w:val="28"/>
        </w:rPr>
        <w:t>– обеспечить выступление официальных лиц с доведением программы акции, в соответствии с приложение</w:t>
      </w:r>
      <w:r w:rsidRPr="0039345C">
        <w:rPr>
          <w:rFonts w:ascii="Times New Roman" w:hAnsi="Times New Roman"/>
          <w:color w:val="000000"/>
          <w:sz w:val="28"/>
          <w:szCs w:val="28"/>
        </w:rPr>
        <w:t>м 1;</w:t>
      </w:r>
    </w:p>
    <w:p w:rsidR="0039345C" w:rsidRPr="0039345C" w:rsidRDefault="0039345C" w:rsidP="0039345C">
      <w:pPr>
        <w:pStyle w:val="ae"/>
        <w:tabs>
          <w:tab w:val="left" w:pos="567"/>
        </w:tabs>
        <w:spacing w:after="0" w:line="240" w:lineRule="auto"/>
        <w:ind w:left="0"/>
        <w:jc w:val="both"/>
        <w:rPr>
          <w:rFonts w:ascii="Times New Roman" w:hAnsi="Times New Roman"/>
          <w:sz w:val="28"/>
          <w:szCs w:val="28"/>
        </w:rPr>
      </w:pPr>
      <w:r w:rsidRPr="0039345C">
        <w:rPr>
          <w:rFonts w:ascii="Times New Roman" w:hAnsi="Times New Roman"/>
          <w:sz w:val="28"/>
          <w:szCs w:val="28"/>
        </w:rPr>
        <w:t>–</w:t>
      </w:r>
      <w:r w:rsidRPr="0039345C">
        <w:rPr>
          <w:rFonts w:ascii="Times New Roman" w:hAnsi="Times New Roman"/>
          <w:color w:val="000000"/>
          <w:sz w:val="28"/>
          <w:szCs w:val="28"/>
        </w:rPr>
        <w:t xml:space="preserve"> обеспечить фотосъемку данной акции;</w:t>
      </w:r>
    </w:p>
    <w:p w:rsidR="0039345C" w:rsidRPr="0039345C" w:rsidRDefault="0039345C" w:rsidP="0039345C">
      <w:pPr>
        <w:pStyle w:val="ae"/>
        <w:tabs>
          <w:tab w:val="left" w:pos="567"/>
        </w:tabs>
        <w:spacing w:after="0" w:line="240" w:lineRule="auto"/>
        <w:ind w:left="0"/>
        <w:jc w:val="both"/>
        <w:rPr>
          <w:rFonts w:ascii="Times New Roman" w:hAnsi="Times New Roman"/>
          <w:sz w:val="28"/>
          <w:szCs w:val="28"/>
        </w:rPr>
      </w:pPr>
      <w:r w:rsidRPr="0039345C">
        <w:rPr>
          <w:rFonts w:ascii="Times New Roman" w:hAnsi="Times New Roman"/>
          <w:sz w:val="28"/>
          <w:szCs w:val="28"/>
        </w:rPr>
        <w:t>– опубликовать настоящее постановление в «Информационном бюллетене          муниципального образования – городской округ город Касимов» и  разместить  настоящее постановление на официальном сайте муниципального образования – городской округ город Касимов и информационно – коммуникационной сети «Интернет».</w:t>
      </w:r>
    </w:p>
    <w:p w:rsidR="0039345C" w:rsidRPr="0039345C" w:rsidRDefault="0039345C" w:rsidP="0039345C">
      <w:pPr>
        <w:pStyle w:val="Standard"/>
        <w:widowControl w:val="0"/>
        <w:numPr>
          <w:ilvl w:val="0"/>
          <w:numId w:val="61"/>
        </w:numPr>
        <w:tabs>
          <w:tab w:val="left" w:pos="0"/>
          <w:tab w:val="left" w:pos="567"/>
        </w:tabs>
        <w:spacing w:after="0" w:line="240" w:lineRule="auto"/>
        <w:ind w:left="-567" w:firstLine="709"/>
        <w:jc w:val="both"/>
        <w:textAlignment w:val="baseline"/>
        <w:rPr>
          <w:rFonts w:ascii="Times New Roman" w:hAnsi="Times New Roman" w:cs="Times New Roman"/>
          <w:sz w:val="28"/>
          <w:szCs w:val="28"/>
        </w:rPr>
      </w:pPr>
      <w:r w:rsidRPr="0039345C">
        <w:rPr>
          <w:rFonts w:ascii="Times New Roman" w:hAnsi="Times New Roman" w:cs="Times New Roman"/>
          <w:sz w:val="28"/>
          <w:szCs w:val="28"/>
        </w:rPr>
        <w:t xml:space="preserve">Контроль за исполнением пунктов 5, 6 настоящего постановления возложить </w:t>
      </w:r>
      <w:bookmarkStart w:id="13" w:name="_Hlk11739352"/>
      <w:r w:rsidRPr="0039345C">
        <w:rPr>
          <w:rFonts w:ascii="Times New Roman" w:hAnsi="Times New Roman" w:cs="Times New Roman"/>
          <w:sz w:val="28"/>
          <w:szCs w:val="28"/>
        </w:rPr>
        <w:t>на  и. о. заместителя главы администраци</w:t>
      </w:r>
      <w:bookmarkEnd w:id="13"/>
      <w:r w:rsidRPr="0039345C">
        <w:rPr>
          <w:rFonts w:ascii="Times New Roman" w:hAnsi="Times New Roman" w:cs="Times New Roman"/>
          <w:sz w:val="28"/>
          <w:szCs w:val="28"/>
        </w:rPr>
        <w:t xml:space="preserve">и по социальным вопросам  Н.В. Никитину, пунктов 7, 8, 9 — на  и. о. заместителя главы администрации по капитальному строительству и жилищно </w:t>
      </w:r>
      <w:r w:rsidRPr="0039345C">
        <w:rPr>
          <w:rFonts w:ascii="Times New Roman" w:eastAsia="MS Mincho" w:hAnsi="Times New Roman" w:cs="Times New Roman"/>
          <w:sz w:val="28"/>
          <w:szCs w:val="28"/>
        </w:rPr>
        <w:t xml:space="preserve">– </w:t>
      </w:r>
      <w:r w:rsidRPr="0039345C">
        <w:rPr>
          <w:rFonts w:ascii="Times New Roman" w:hAnsi="Times New Roman" w:cs="Times New Roman"/>
          <w:sz w:val="28"/>
          <w:szCs w:val="28"/>
        </w:rPr>
        <w:t xml:space="preserve">коммунальному хозяйству </w:t>
      </w:r>
      <w:r w:rsidR="00A70E88">
        <w:rPr>
          <w:rFonts w:ascii="Times New Roman" w:hAnsi="Times New Roman" w:cs="Times New Roman"/>
          <w:sz w:val="28"/>
          <w:szCs w:val="28"/>
        </w:rPr>
        <w:t xml:space="preserve"> </w:t>
      </w:r>
      <w:r w:rsidRPr="0039345C">
        <w:rPr>
          <w:rFonts w:ascii="Times New Roman" w:hAnsi="Times New Roman" w:cs="Times New Roman"/>
          <w:sz w:val="28"/>
          <w:szCs w:val="28"/>
        </w:rPr>
        <w:t>Л.В. Мирзоян, пункт 10 – на и. о. руко</w:t>
      </w:r>
      <w:r w:rsidR="00A70E88">
        <w:rPr>
          <w:rFonts w:ascii="Times New Roman" w:hAnsi="Times New Roman" w:cs="Times New Roman"/>
          <w:sz w:val="28"/>
          <w:szCs w:val="28"/>
        </w:rPr>
        <w:t xml:space="preserve">водителя аппарата администрации </w:t>
      </w:r>
      <w:r w:rsidRPr="0039345C">
        <w:rPr>
          <w:rFonts w:ascii="Times New Roman" w:hAnsi="Times New Roman" w:cs="Times New Roman"/>
          <w:sz w:val="28"/>
          <w:szCs w:val="28"/>
        </w:rPr>
        <w:t>С.В. Андрееву.</w:t>
      </w:r>
    </w:p>
    <w:p w:rsidR="0039345C" w:rsidRPr="0039345C" w:rsidRDefault="0039345C" w:rsidP="0039345C">
      <w:pPr>
        <w:pStyle w:val="Standard"/>
        <w:tabs>
          <w:tab w:val="left" w:pos="9356"/>
        </w:tabs>
        <w:ind w:left="-567" w:firstLine="709"/>
        <w:jc w:val="both"/>
        <w:rPr>
          <w:rFonts w:ascii="Times New Roman" w:eastAsia="MS Mincho" w:hAnsi="Times New Roman" w:cs="Times New Roman"/>
          <w:sz w:val="28"/>
          <w:szCs w:val="28"/>
        </w:rPr>
      </w:pPr>
    </w:p>
    <w:p w:rsidR="0039345C" w:rsidRPr="0039345C" w:rsidRDefault="0039345C" w:rsidP="0039345C">
      <w:pPr>
        <w:pStyle w:val="Standard"/>
        <w:tabs>
          <w:tab w:val="left" w:pos="9356"/>
        </w:tabs>
        <w:ind w:left="-567" w:right="139"/>
        <w:rPr>
          <w:rFonts w:ascii="Times New Roman" w:eastAsia="MS Mincho" w:hAnsi="Times New Roman" w:cs="Times New Roman"/>
          <w:sz w:val="28"/>
          <w:szCs w:val="28"/>
        </w:rPr>
      </w:pPr>
    </w:p>
    <w:p w:rsidR="0039345C" w:rsidRPr="0039345C" w:rsidRDefault="0039345C" w:rsidP="0039345C">
      <w:pPr>
        <w:pStyle w:val="Standard"/>
        <w:tabs>
          <w:tab w:val="left" w:pos="9356"/>
        </w:tabs>
        <w:ind w:left="-567" w:right="139"/>
        <w:rPr>
          <w:rFonts w:ascii="Times New Roman" w:eastAsia="MS Mincho" w:hAnsi="Times New Roman" w:cs="Times New Roman"/>
          <w:sz w:val="28"/>
          <w:szCs w:val="28"/>
        </w:rPr>
      </w:pPr>
      <w:r w:rsidRPr="0039345C">
        <w:rPr>
          <w:rFonts w:ascii="Times New Roman" w:eastAsia="MS Mincho" w:hAnsi="Times New Roman" w:cs="Times New Roman"/>
          <w:sz w:val="28"/>
          <w:szCs w:val="28"/>
        </w:rPr>
        <w:t>И. о. главы администрации</w:t>
      </w:r>
    </w:p>
    <w:p w:rsidR="0039345C" w:rsidRPr="0039345C" w:rsidRDefault="0039345C" w:rsidP="0039345C">
      <w:pPr>
        <w:pStyle w:val="Standard"/>
        <w:tabs>
          <w:tab w:val="left" w:pos="9356"/>
        </w:tabs>
        <w:ind w:left="-567" w:right="139"/>
        <w:rPr>
          <w:rFonts w:ascii="Times New Roman" w:eastAsia="MS Mincho" w:hAnsi="Times New Roman" w:cs="Times New Roman"/>
          <w:sz w:val="28"/>
          <w:szCs w:val="28"/>
        </w:rPr>
      </w:pPr>
      <w:r w:rsidRPr="0039345C">
        <w:rPr>
          <w:rFonts w:ascii="Times New Roman" w:eastAsia="MS Mincho" w:hAnsi="Times New Roman" w:cs="Times New Roman"/>
          <w:sz w:val="28"/>
          <w:szCs w:val="28"/>
        </w:rPr>
        <w:t>муниципального образования –</w:t>
      </w:r>
    </w:p>
    <w:p w:rsidR="0039345C" w:rsidRPr="0039345C" w:rsidRDefault="0039345C" w:rsidP="0039345C">
      <w:pPr>
        <w:pStyle w:val="Standard"/>
        <w:tabs>
          <w:tab w:val="left" w:pos="9356"/>
        </w:tabs>
        <w:ind w:left="-567" w:right="-58"/>
        <w:rPr>
          <w:rFonts w:ascii="Times New Roman" w:eastAsia="MS Mincho" w:hAnsi="Times New Roman" w:cs="Times New Roman"/>
          <w:sz w:val="28"/>
          <w:szCs w:val="28"/>
        </w:rPr>
      </w:pPr>
      <w:r w:rsidRPr="0039345C">
        <w:rPr>
          <w:rFonts w:ascii="Times New Roman" w:eastAsia="MS Mincho" w:hAnsi="Times New Roman" w:cs="Times New Roman"/>
          <w:sz w:val="28"/>
          <w:szCs w:val="28"/>
        </w:rPr>
        <w:t>городской округ город  Касимов                                                                      В.А. Гущин</w:t>
      </w:r>
    </w:p>
    <w:p w:rsidR="0039345C" w:rsidRPr="0039345C" w:rsidRDefault="0039345C" w:rsidP="0039345C">
      <w:pPr>
        <w:pStyle w:val="Standard"/>
        <w:pageBreakBefore/>
        <w:jc w:val="right"/>
        <w:rPr>
          <w:rFonts w:ascii="Times New Roman" w:hAnsi="Times New Roman" w:cs="Times New Roman"/>
          <w:sz w:val="28"/>
          <w:szCs w:val="28"/>
        </w:rPr>
      </w:pPr>
      <w:r w:rsidRPr="0039345C">
        <w:rPr>
          <w:rFonts w:ascii="Times New Roman" w:hAnsi="Times New Roman" w:cs="Times New Roman"/>
          <w:sz w:val="28"/>
          <w:szCs w:val="28"/>
        </w:rPr>
        <w:lastRenderedPageBreak/>
        <w:t>Приложение 1</w:t>
      </w:r>
    </w:p>
    <w:p w:rsidR="0039345C" w:rsidRPr="0039345C" w:rsidRDefault="0039345C" w:rsidP="0039345C">
      <w:pPr>
        <w:pStyle w:val="Standard"/>
        <w:jc w:val="right"/>
        <w:rPr>
          <w:rFonts w:ascii="Times New Roman" w:hAnsi="Times New Roman" w:cs="Times New Roman"/>
          <w:sz w:val="28"/>
          <w:szCs w:val="28"/>
        </w:rPr>
      </w:pPr>
      <w:r w:rsidRPr="0039345C">
        <w:rPr>
          <w:rFonts w:ascii="Times New Roman" w:hAnsi="Times New Roman" w:cs="Times New Roman"/>
          <w:sz w:val="28"/>
          <w:szCs w:val="28"/>
        </w:rPr>
        <w:t>к постановлению администрации</w:t>
      </w:r>
    </w:p>
    <w:p w:rsidR="0039345C" w:rsidRPr="0039345C" w:rsidRDefault="0039345C" w:rsidP="0039345C">
      <w:pPr>
        <w:pStyle w:val="Standard"/>
        <w:jc w:val="right"/>
        <w:rPr>
          <w:rFonts w:ascii="Times New Roman" w:hAnsi="Times New Roman" w:cs="Times New Roman"/>
          <w:sz w:val="28"/>
          <w:szCs w:val="28"/>
        </w:rPr>
      </w:pPr>
      <w:r w:rsidRPr="0039345C">
        <w:rPr>
          <w:rFonts w:ascii="Times New Roman" w:hAnsi="Times New Roman" w:cs="Times New Roman"/>
          <w:sz w:val="28"/>
          <w:szCs w:val="28"/>
        </w:rPr>
        <w:t>муниципального образования –</w:t>
      </w:r>
    </w:p>
    <w:p w:rsidR="0039345C" w:rsidRPr="0039345C" w:rsidRDefault="0039345C" w:rsidP="0039345C">
      <w:pPr>
        <w:pStyle w:val="Standard"/>
        <w:jc w:val="right"/>
        <w:rPr>
          <w:rFonts w:ascii="Times New Roman" w:hAnsi="Times New Roman" w:cs="Times New Roman"/>
          <w:sz w:val="28"/>
          <w:szCs w:val="28"/>
        </w:rPr>
      </w:pPr>
      <w:r w:rsidRPr="0039345C">
        <w:rPr>
          <w:rFonts w:ascii="Times New Roman" w:hAnsi="Times New Roman" w:cs="Times New Roman"/>
          <w:sz w:val="28"/>
          <w:szCs w:val="28"/>
        </w:rPr>
        <w:t>городской округ город Касимов</w:t>
      </w:r>
    </w:p>
    <w:p w:rsidR="0039345C" w:rsidRPr="0039345C" w:rsidRDefault="0039345C" w:rsidP="0039345C">
      <w:pPr>
        <w:pStyle w:val="12"/>
        <w:jc w:val="right"/>
        <w:rPr>
          <w:rFonts w:ascii="Times New Roman" w:hAnsi="Times New Roman" w:cs="Times New Roman"/>
          <w:sz w:val="28"/>
          <w:szCs w:val="28"/>
        </w:rPr>
      </w:pPr>
      <w:r w:rsidRPr="0039345C">
        <w:rPr>
          <w:rFonts w:ascii="Times New Roman" w:hAnsi="Times New Roman" w:cs="Times New Roman"/>
          <w:sz w:val="28"/>
          <w:szCs w:val="28"/>
        </w:rPr>
        <w:t>от 21.06.2019 № 787</w:t>
      </w:r>
    </w:p>
    <w:p w:rsidR="0039345C" w:rsidRPr="0039345C" w:rsidRDefault="0039345C" w:rsidP="0039345C">
      <w:pPr>
        <w:pStyle w:val="12"/>
        <w:jc w:val="right"/>
        <w:rPr>
          <w:rFonts w:ascii="Times New Roman" w:eastAsia="MS Mincho" w:hAnsi="Times New Roman" w:cs="Times New Roman"/>
          <w:sz w:val="28"/>
          <w:szCs w:val="28"/>
        </w:rPr>
      </w:pPr>
    </w:p>
    <w:p w:rsidR="0039345C" w:rsidRPr="0039345C" w:rsidRDefault="0039345C" w:rsidP="0039345C">
      <w:pPr>
        <w:pStyle w:val="31"/>
        <w:spacing w:after="0"/>
        <w:jc w:val="center"/>
        <w:rPr>
          <w:rFonts w:ascii="Times New Roman" w:hAnsi="Times New Roman" w:cs="Times New Roman"/>
          <w:b/>
          <w:sz w:val="28"/>
          <w:szCs w:val="28"/>
        </w:rPr>
      </w:pPr>
    </w:p>
    <w:p w:rsidR="0039345C" w:rsidRPr="0039345C" w:rsidRDefault="0039345C" w:rsidP="0039345C">
      <w:pPr>
        <w:pStyle w:val="31"/>
        <w:spacing w:after="0"/>
        <w:jc w:val="center"/>
        <w:rPr>
          <w:rFonts w:ascii="Times New Roman" w:hAnsi="Times New Roman" w:cs="Times New Roman"/>
          <w:sz w:val="28"/>
          <w:szCs w:val="28"/>
        </w:rPr>
      </w:pPr>
      <w:r w:rsidRPr="0039345C">
        <w:rPr>
          <w:rFonts w:ascii="Times New Roman" w:hAnsi="Times New Roman" w:cs="Times New Roman"/>
          <w:b/>
          <w:sz w:val="28"/>
          <w:szCs w:val="28"/>
        </w:rPr>
        <w:t>Программа проведения Всероссийской</w:t>
      </w:r>
    </w:p>
    <w:p w:rsidR="0039345C" w:rsidRPr="0039345C" w:rsidRDefault="0039345C" w:rsidP="0039345C">
      <w:pPr>
        <w:pStyle w:val="Standard"/>
        <w:ind w:hanging="567"/>
        <w:jc w:val="center"/>
        <w:rPr>
          <w:rFonts w:ascii="Times New Roman" w:hAnsi="Times New Roman" w:cs="Times New Roman"/>
          <w:sz w:val="28"/>
          <w:szCs w:val="28"/>
        </w:rPr>
      </w:pPr>
      <w:r w:rsidRPr="0039345C">
        <w:rPr>
          <w:rFonts w:ascii="Times New Roman" w:hAnsi="Times New Roman" w:cs="Times New Roman"/>
          <w:b/>
          <w:bCs/>
          <w:sz w:val="28"/>
          <w:szCs w:val="28"/>
        </w:rPr>
        <w:t>военно-патриотической акции «Горсть Памяти»</w:t>
      </w:r>
    </w:p>
    <w:p w:rsidR="0039345C" w:rsidRPr="0039345C" w:rsidRDefault="0039345C" w:rsidP="0039345C">
      <w:pPr>
        <w:pStyle w:val="Standard"/>
        <w:ind w:hanging="567"/>
        <w:jc w:val="center"/>
        <w:rPr>
          <w:rFonts w:ascii="Times New Roman" w:hAnsi="Times New Roman" w:cs="Times New Roman"/>
          <w:b/>
          <w:bCs/>
          <w:sz w:val="28"/>
          <w:szCs w:val="28"/>
        </w:rPr>
      </w:pPr>
    </w:p>
    <w:p w:rsidR="0039345C" w:rsidRPr="0039345C" w:rsidRDefault="0039345C" w:rsidP="0039345C">
      <w:pPr>
        <w:pStyle w:val="Standard"/>
        <w:jc w:val="center"/>
        <w:rPr>
          <w:rFonts w:ascii="Times New Roman" w:hAnsi="Times New Roman" w:cs="Times New Roman"/>
          <w:b/>
          <w:sz w:val="28"/>
          <w:szCs w:val="28"/>
        </w:rPr>
      </w:pPr>
    </w:p>
    <w:p w:rsidR="0039345C" w:rsidRPr="0039345C" w:rsidRDefault="0039345C" w:rsidP="0039345C">
      <w:pPr>
        <w:pStyle w:val="Standard"/>
        <w:spacing w:line="360" w:lineRule="auto"/>
        <w:jc w:val="both"/>
        <w:rPr>
          <w:rFonts w:ascii="Times New Roman" w:hAnsi="Times New Roman" w:cs="Times New Roman"/>
          <w:sz w:val="28"/>
          <w:szCs w:val="28"/>
        </w:rPr>
      </w:pPr>
      <w:r w:rsidRPr="0039345C">
        <w:rPr>
          <w:rFonts w:ascii="Times New Roman" w:hAnsi="Times New Roman" w:cs="Times New Roman"/>
          <w:sz w:val="28"/>
          <w:szCs w:val="28"/>
        </w:rPr>
        <w:t xml:space="preserve">Место проведения: Рязанская область, г. Касимов, Старое кладбище, братская могила воинам </w:t>
      </w:r>
      <w:r w:rsidRPr="0039345C">
        <w:rPr>
          <w:rFonts w:ascii="Times New Roman" w:eastAsia="MS Mincho" w:hAnsi="Times New Roman" w:cs="Times New Roman"/>
          <w:sz w:val="28"/>
          <w:szCs w:val="28"/>
        </w:rPr>
        <w:t xml:space="preserve">– </w:t>
      </w:r>
      <w:r w:rsidRPr="0039345C">
        <w:rPr>
          <w:rFonts w:ascii="Times New Roman" w:hAnsi="Times New Roman" w:cs="Times New Roman"/>
          <w:sz w:val="28"/>
          <w:szCs w:val="28"/>
        </w:rPr>
        <w:t>касимовцам.</w:t>
      </w:r>
    </w:p>
    <w:p w:rsidR="0039345C" w:rsidRPr="0039345C" w:rsidRDefault="0039345C" w:rsidP="0039345C">
      <w:pPr>
        <w:pStyle w:val="Standard"/>
        <w:spacing w:line="360" w:lineRule="auto"/>
        <w:jc w:val="both"/>
        <w:rPr>
          <w:rFonts w:ascii="Times New Roman" w:hAnsi="Times New Roman" w:cs="Times New Roman"/>
          <w:sz w:val="28"/>
          <w:szCs w:val="28"/>
        </w:rPr>
      </w:pPr>
      <w:r w:rsidRPr="0039345C">
        <w:rPr>
          <w:rFonts w:ascii="Times New Roman" w:hAnsi="Times New Roman" w:cs="Times New Roman"/>
          <w:sz w:val="28"/>
          <w:szCs w:val="28"/>
        </w:rPr>
        <w:t>Дата и время проведения: 22 июня 2019 года  с 12.00 до 12.40 ч.</w:t>
      </w:r>
    </w:p>
    <w:p w:rsidR="0039345C" w:rsidRPr="0039345C" w:rsidRDefault="0039345C" w:rsidP="0039345C">
      <w:pPr>
        <w:pStyle w:val="Standard"/>
        <w:spacing w:line="360" w:lineRule="auto"/>
        <w:jc w:val="both"/>
        <w:rPr>
          <w:rFonts w:ascii="Times New Roman" w:hAnsi="Times New Roman" w:cs="Times New Roman"/>
          <w:sz w:val="28"/>
          <w:szCs w:val="28"/>
        </w:rPr>
      </w:pPr>
    </w:p>
    <w:tbl>
      <w:tblPr>
        <w:tblW w:w="10170" w:type="dxa"/>
        <w:tblInd w:w="-709" w:type="dxa"/>
        <w:tblLayout w:type="fixed"/>
        <w:tblCellMar>
          <w:left w:w="10" w:type="dxa"/>
          <w:right w:w="10" w:type="dxa"/>
        </w:tblCellMar>
        <w:tblLook w:val="0000"/>
      </w:tblPr>
      <w:tblGrid>
        <w:gridCol w:w="634"/>
        <w:gridCol w:w="1864"/>
        <w:gridCol w:w="1957"/>
        <w:gridCol w:w="3630"/>
        <w:gridCol w:w="2085"/>
      </w:tblGrid>
      <w:tr w:rsidR="0039345C" w:rsidRPr="0039345C" w:rsidTr="003C38BB">
        <w:tc>
          <w:tcPr>
            <w:tcW w:w="6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b/>
                <w:sz w:val="28"/>
                <w:szCs w:val="28"/>
              </w:rPr>
            </w:pPr>
          </w:p>
          <w:p w:rsidR="0039345C" w:rsidRPr="0039345C" w:rsidRDefault="0039345C" w:rsidP="003C38BB">
            <w:pPr>
              <w:pStyle w:val="Standard"/>
              <w:jc w:val="center"/>
              <w:rPr>
                <w:rFonts w:ascii="Times New Roman" w:hAnsi="Times New Roman" w:cs="Times New Roman"/>
                <w:b/>
                <w:sz w:val="28"/>
                <w:szCs w:val="28"/>
              </w:rPr>
            </w:pPr>
            <w:r w:rsidRPr="0039345C">
              <w:rPr>
                <w:rFonts w:ascii="Times New Roman" w:hAnsi="Times New Roman" w:cs="Times New Roman"/>
                <w:b/>
                <w:sz w:val="28"/>
                <w:szCs w:val="28"/>
              </w:rPr>
              <w:t>№ п/п</w:t>
            </w:r>
          </w:p>
          <w:p w:rsidR="0039345C" w:rsidRPr="0039345C" w:rsidRDefault="0039345C" w:rsidP="003C38BB">
            <w:pPr>
              <w:pStyle w:val="Standard"/>
              <w:jc w:val="center"/>
              <w:rPr>
                <w:rFonts w:ascii="Times New Roman" w:hAnsi="Times New Roman" w:cs="Times New Roman"/>
                <w:b/>
                <w:sz w:val="28"/>
                <w:szCs w:val="28"/>
              </w:rPr>
            </w:pPr>
          </w:p>
        </w:tc>
        <w:tc>
          <w:tcPr>
            <w:tcW w:w="18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b/>
                <w:sz w:val="28"/>
                <w:szCs w:val="28"/>
              </w:rPr>
            </w:pPr>
          </w:p>
          <w:p w:rsidR="0039345C" w:rsidRPr="0039345C" w:rsidRDefault="0039345C" w:rsidP="003C38BB">
            <w:pPr>
              <w:pStyle w:val="Standard"/>
              <w:jc w:val="center"/>
              <w:rPr>
                <w:rFonts w:ascii="Times New Roman" w:hAnsi="Times New Roman" w:cs="Times New Roman"/>
                <w:b/>
                <w:sz w:val="28"/>
                <w:szCs w:val="28"/>
              </w:rPr>
            </w:pPr>
            <w:r w:rsidRPr="0039345C">
              <w:rPr>
                <w:rFonts w:ascii="Times New Roman" w:hAnsi="Times New Roman" w:cs="Times New Roman"/>
                <w:b/>
                <w:sz w:val="28"/>
                <w:szCs w:val="28"/>
              </w:rPr>
              <w:t>Время проведения</w:t>
            </w:r>
          </w:p>
          <w:p w:rsidR="0039345C" w:rsidRPr="0039345C" w:rsidRDefault="0039345C" w:rsidP="003C38BB">
            <w:pPr>
              <w:pStyle w:val="Standard"/>
              <w:jc w:val="center"/>
              <w:rPr>
                <w:rFonts w:ascii="Times New Roman" w:hAnsi="Times New Roman" w:cs="Times New Roman"/>
                <w:b/>
                <w:sz w:val="28"/>
                <w:szCs w:val="28"/>
              </w:rPr>
            </w:pPr>
          </w:p>
        </w:tc>
        <w:tc>
          <w:tcPr>
            <w:tcW w:w="1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b/>
                <w:sz w:val="28"/>
                <w:szCs w:val="28"/>
              </w:rPr>
            </w:pPr>
          </w:p>
          <w:p w:rsidR="0039345C" w:rsidRPr="0039345C" w:rsidRDefault="0039345C" w:rsidP="003C38BB">
            <w:pPr>
              <w:pStyle w:val="Standard"/>
              <w:jc w:val="center"/>
              <w:rPr>
                <w:rFonts w:ascii="Times New Roman" w:hAnsi="Times New Roman" w:cs="Times New Roman"/>
                <w:b/>
                <w:sz w:val="28"/>
                <w:szCs w:val="28"/>
              </w:rPr>
            </w:pPr>
            <w:r w:rsidRPr="0039345C">
              <w:rPr>
                <w:rFonts w:ascii="Times New Roman" w:hAnsi="Times New Roman" w:cs="Times New Roman"/>
                <w:b/>
                <w:sz w:val="28"/>
                <w:szCs w:val="28"/>
              </w:rPr>
              <w:t>Место              проведения</w:t>
            </w:r>
          </w:p>
        </w:tc>
        <w:tc>
          <w:tcPr>
            <w:tcW w:w="36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b/>
                <w:sz w:val="28"/>
                <w:szCs w:val="28"/>
              </w:rPr>
            </w:pPr>
          </w:p>
          <w:p w:rsidR="0039345C" w:rsidRPr="0039345C" w:rsidRDefault="0039345C" w:rsidP="003C38BB">
            <w:pPr>
              <w:pStyle w:val="Standard"/>
              <w:jc w:val="center"/>
              <w:rPr>
                <w:rFonts w:ascii="Times New Roman" w:hAnsi="Times New Roman" w:cs="Times New Roman"/>
                <w:b/>
                <w:sz w:val="28"/>
                <w:szCs w:val="28"/>
              </w:rPr>
            </w:pPr>
            <w:r w:rsidRPr="0039345C">
              <w:rPr>
                <w:rFonts w:ascii="Times New Roman" w:hAnsi="Times New Roman" w:cs="Times New Roman"/>
                <w:b/>
                <w:sz w:val="28"/>
                <w:szCs w:val="28"/>
              </w:rPr>
              <w:t>Мероприятие</w:t>
            </w:r>
          </w:p>
        </w:tc>
        <w:tc>
          <w:tcPr>
            <w:tcW w:w="20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b/>
                <w:sz w:val="28"/>
                <w:szCs w:val="28"/>
              </w:rPr>
            </w:pPr>
          </w:p>
          <w:p w:rsidR="0039345C" w:rsidRPr="0039345C" w:rsidRDefault="0039345C" w:rsidP="003C38BB">
            <w:pPr>
              <w:pStyle w:val="Standard"/>
              <w:jc w:val="center"/>
              <w:rPr>
                <w:rFonts w:ascii="Times New Roman" w:hAnsi="Times New Roman" w:cs="Times New Roman"/>
                <w:b/>
                <w:sz w:val="28"/>
                <w:szCs w:val="28"/>
              </w:rPr>
            </w:pPr>
            <w:r w:rsidRPr="0039345C">
              <w:rPr>
                <w:rFonts w:ascii="Times New Roman" w:hAnsi="Times New Roman" w:cs="Times New Roman"/>
                <w:b/>
                <w:sz w:val="28"/>
                <w:szCs w:val="28"/>
              </w:rPr>
              <w:t>Ответственные</w:t>
            </w:r>
          </w:p>
        </w:tc>
      </w:tr>
      <w:tr w:rsidR="0039345C" w:rsidRPr="0039345C" w:rsidTr="003C38BB">
        <w:trPr>
          <w:trHeight w:val="1764"/>
        </w:trPr>
        <w:tc>
          <w:tcPr>
            <w:tcW w:w="6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1.</w:t>
            </w:r>
          </w:p>
        </w:tc>
        <w:tc>
          <w:tcPr>
            <w:tcW w:w="186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11.45 - 11.55</w:t>
            </w:r>
          </w:p>
        </w:tc>
        <w:tc>
          <w:tcPr>
            <w:tcW w:w="1957"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 xml:space="preserve">Старое православное кладбище, братская могила воинам </w:t>
            </w:r>
            <w:r w:rsidRPr="0039345C">
              <w:rPr>
                <w:rFonts w:ascii="Times New Roman" w:eastAsia="MS Mincho" w:hAnsi="Times New Roman" w:cs="Times New Roman"/>
                <w:sz w:val="28"/>
                <w:szCs w:val="28"/>
              </w:rPr>
              <w:t>–</w:t>
            </w:r>
            <w:r w:rsidRPr="0039345C">
              <w:rPr>
                <w:rFonts w:ascii="Times New Roman" w:hAnsi="Times New Roman" w:cs="Times New Roman"/>
                <w:sz w:val="28"/>
                <w:szCs w:val="28"/>
              </w:rPr>
              <w:t xml:space="preserve"> касимовцам</w:t>
            </w:r>
          </w:p>
        </w:tc>
        <w:tc>
          <w:tcPr>
            <w:tcW w:w="363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ae"/>
              <w:ind w:left="-15"/>
              <w:jc w:val="both"/>
              <w:rPr>
                <w:rFonts w:ascii="Times New Roman" w:hAnsi="Times New Roman"/>
                <w:sz w:val="28"/>
                <w:szCs w:val="28"/>
              </w:rPr>
            </w:pPr>
            <w:r w:rsidRPr="0039345C">
              <w:rPr>
                <w:rFonts w:ascii="Times New Roman" w:hAnsi="Times New Roman"/>
                <w:sz w:val="28"/>
                <w:szCs w:val="28"/>
              </w:rPr>
              <w:t>Сбор и построение участников акции, Почетного караула.</w:t>
            </w:r>
          </w:p>
          <w:p w:rsidR="0039345C" w:rsidRPr="0039345C" w:rsidRDefault="0039345C" w:rsidP="003C38BB">
            <w:pPr>
              <w:pStyle w:val="ae"/>
              <w:spacing w:after="0" w:line="240" w:lineRule="auto"/>
              <w:ind w:left="0"/>
              <w:jc w:val="both"/>
              <w:rPr>
                <w:rFonts w:ascii="Times New Roman" w:hAnsi="Times New Roman"/>
                <w:sz w:val="28"/>
                <w:szCs w:val="28"/>
              </w:rPr>
            </w:pPr>
          </w:p>
          <w:p w:rsidR="0039345C" w:rsidRPr="0039345C" w:rsidRDefault="0039345C" w:rsidP="003C38BB">
            <w:pPr>
              <w:pStyle w:val="ae"/>
              <w:spacing w:after="0" w:line="240" w:lineRule="auto"/>
              <w:ind w:left="-15"/>
              <w:jc w:val="both"/>
              <w:rPr>
                <w:rFonts w:ascii="Times New Roman" w:hAnsi="Times New Roman"/>
                <w:sz w:val="28"/>
                <w:szCs w:val="28"/>
              </w:rPr>
            </w:pPr>
          </w:p>
        </w:tc>
        <w:tc>
          <w:tcPr>
            <w:tcW w:w="208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t>Ермакова Т.В.,</w:t>
            </w:r>
          </w:p>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t>Соловьева Т.В.,</w:t>
            </w:r>
          </w:p>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t>Андреева С.В.</w:t>
            </w:r>
          </w:p>
        </w:tc>
      </w:tr>
      <w:tr w:rsidR="0039345C" w:rsidRPr="0039345C" w:rsidTr="003C38BB">
        <w:trPr>
          <w:trHeight w:val="1764"/>
        </w:trPr>
        <w:tc>
          <w:tcPr>
            <w:tcW w:w="6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2.</w:t>
            </w:r>
          </w:p>
        </w:tc>
        <w:tc>
          <w:tcPr>
            <w:tcW w:w="186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12.00</w:t>
            </w:r>
          </w:p>
        </w:tc>
        <w:tc>
          <w:tcPr>
            <w:tcW w:w="1957"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p>
        </w:tc>
        <w:tc>
          <w:tcPr>
            <w:tcW w:w="363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ae"/>
              <w:ind w:left="-15"/>
              <w:jc w:val="both"/>
              <w:rPr>
                <w:rFonts w:ascii="Times New Roman" w:hAnsi="Times New Roman"/>
                <w:sz w:val="28"/>
                <w:szCs w:val="28"/>
              </w:rPr>
            </w:pPr>
            <w:r w:rsidRPr="0039345C">
              <w:rPr>
                <w:rFonts w:ascii="Times New Roman" w:hAnsi="Times New Roman"/>
                <w:sz w:val="28"/>
                <w:szCs w:val="28"/>
              </w:rPr>
              <w:t>Открытие акции «Горсть            Памяти»</w:t>
            </w:r>
          </w:p>
        </w:tc>
        <w:tc>
          <w:tcPr>
            <w:tcW w:w="208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t>Соловьева Т.В.</w:t>
            </w:r>
          </w:p>
        </w:tc>
      </w:tr>
      <w:tr w:rsidR="0039345C" w:rsidRPr="0039345C" w:rsidTr="003C38BB">
        <w:trPr>
          <w:trHeight w:val="918"/>
        </w:trPr>
        <w:tc>
          <w:tcPr>
            <w:tcW w:w="6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3.</w:t>
            </w:r>
          </w:p>
        </w:tc>
        <w:tc>
          <w:tcPr>
            <w:tcW w:w="186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12.05 - 12.20</w:t>
            </w:r>
          </w:p>
        </w:tc>
        <w:tc>
          <w:tcPr>
            <w:tcW w:w="1957"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p>
        </w:tc>
        <w:tc>
          <w:tcPr>
            <w:tcW w:w="363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ae"/>
              <w:spacing w:after="0" w:line="240" w:lineRule="auto"/>
              <w:ind w:left="-15"/>
              <w:jc w:val="both"/>
              <w:rPr>
                <w:rFonts w:ascii="Times New Roman" w:hAnsi="Times New Roman"/>
                <w:sz w:val="28"/>
                <w:szCs w:val="28"/>
              </w:rPr>
            </w:pPr>
            <w:r w:rsidRPr="0039345C">
              <w:rPr>
                <w:rFonts w:ascii="Times New Roman" w:hAnsi="Times New Roman"/>
                <w:sz w:val="28"/>
                <w:szCs w:val="28"/>
              </w:rPr>
              <w:t xml:space="preserve">Проведение митинга,             посвященного Дню памяти и скорби и проведения               </w:t>
            </w:r>
            <w:r w:rsidRPr="0039345C">
              <w:rPr>
                <w:rFonts w:ascii="Times New Roman" w:hAnsi="Times New Roman"/>
                <w:sz w:val="28"/>
                <w:szCs w:val="28"/>
              </w:rPr>
              <w:lastRenderedPageBreak/>
              <w:t xml:space="preserve">Всероссийской военно </w:t>
            </w:r>
            <w:r w:rsidRPr="0039345C">
              <w:rPr>
                <w:rFonts w:ascii="Times New Roman" w:eastAsia="MS Mincho" w:hAnsi="Times New Roman"/>
                <w:sz w:val="28"/>
                <w:szCs w:val="28"/>
              </w:rPr>
              <w:t>–</w:t>
            </w:r>
            <w:r w:rsidRPr="0039345C">
              <w:rPr>
                <w:rFonts w:ascii="Times New Roman" w:hAnsi="Times New Roman"/>
                <w:sz w:val="28"/>
                <w:szCs w:val="28"/>
              </w:rPr>
              <w:t>патриотической акции «Горсть Памяти»:</w:t>
            </w:r>
          </w:p>
          <w:p w:rsidR="0039345C" w:rsidRPr="0039345C" w:rsidRDefault="0039345C" w:rsidP="003C38BB">
            <w:pPr>
              <w:pStyle w:val="Standard"/>
              <w:jc w:val="both"/>
              <w:rPr>
                <w:rFonts w:ascii="Times New Roman" w:hAnsi="Times New Roman" w:cs="Times New Roman"/>
                <w:sz w:val="28"/>
                <w:szCs w:val="28"/>
              </w:rPr>
            </w:pPr>
            <w:r w:rsidRPr="0039345C">
              <w:rPr>
                <w:rFonts w:ascii="Times New Roman" w:hAnsi="Times New Roman" w:cs="Times New Roman"/>
                <w:sz w:val="28"/>
                <w:szCs w:val="28"/>
              </w:rPr>
              <w:t>Выступление представителей Касимовской городской Думы, Думы Касимовского муниципального района,  администрации муниципального образования – городской округ город Касимов, администрации Касимовского муниципального района, военного комиссара города Касимова и Касимовского района Л.А. Остапенко, представитель совета ветеранов, представитель ЮНАРМИИ.</w:t>
            </w:r>
          </w:p>
        </w:tc>
        <w:tc>
          <w:tcPr>
            <w:tcW w:w="208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lastRenderedPageBreak/>
              <w:t>Ермакова Т.В.,</w:t>
            </w:r>
          </w:p>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lastRenderedPageBreak/>
              <w:t>Соловьева Т.В.,</w:t>
            </w:r>
          </w:p>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t>Андреева С.В.</w:t>
            </w:r>
          </w:p>
        </w:tc>
      </w:tr>
      <w:tr w:rsidR="0039345C" w:rsidRPr="0039345C" w:rsidTr="003C38BB">
        <w:tc>
          <w:tcPr>
            <w:tcW w:w="6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lastRenderedPageBreak/>
              <w:t>4.</w:t>
            </w:r>
          </w:p>
        </w:tc>
        <w:tc>
          <w:tcPr>
            <w:tcW w:w="186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ae"/>
              <w:spacing w:after="0" w:line="240" w:lineRule="auto"/>
              <w:ind w:left="0"/>
              <w:jc w:val="both"/>
              <w:rPr>
                <w:rFonts w:ascii="Times New Roman" w:hAnsi="Times New Roman"/>
                <w:sz w:val="28"/>
                <w:szCs w:val="28"/>
              </w:rPr>
            </w:pPr>
            <w:r w:rsidRPr="0039345C">
              <w:rPr>
                <w:rFonts w:ascii="Times New Roman" w:hAnsi="Times New Roman"/>
                <w:sz w:val="28"/>
                <w:szCs w:val="28"/>
              </w:rPr>
              <w:t>12.20 - 12.25</w:t>
            </w:r>
          </w:p>
        </w:tc>
        <w:tc>
          <w:tcPr>
            <w:tcW w:w="1957"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rPr>
                <w:rFonts w:ascii="Times New Roman" w:hAnsi="Times New Roman" w:cs="Times New Roman"/>
                <w:sz w:val="28"/>
                <w:szCs w:val="28"/>
              </w:rPr>
            </w:pPr>
          </w:p>
        </w:tc>
        <w:tc>
          <w:tcPr>
            <w:tcW w:w="363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ae"/>
              <w:spacing w:after="0" w:line="240" w:lineRule="auto"/>
              <w:ind w:left="0"/>
              <w:jc w:val="both"/>
              <w:rPr>
                <w:rFonts w:ascii="Times New Roman" w:hAnsi="Times New Roman"/>
                <w:sz w:val="28"/>
                <w:szCs w:val="28"/>
              </w:rPr>
            </w:pPr>
            <w:r w:rsidRPr="0039345C">
              <w:rPr>
                <w:rFonts w:ascii="Times New Roman" w:hAnsi="Times New Roman"/>
                <w:sz w:val="28"/>
                <w:szCs w:val="28"/>
              </w:rPr>
              <w:t>Возложение ритуальных корзин к воинскому захоронению официальными лицами (1 – г. Касимов, 1 – Касимовский район).</w:t>
            </w:r>
          </w:p>
        </w:tc>
        <w:tc>
          <w:tcPr>
            <w:tcW w:w="208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t>Андреева С.В.</w:t>
            </w:r>
          </w:p>
        </w:tc>
      </w:tr>
      <w:tr w:rsidR="0039345C" w:rsidRPr="0039345C" w:rsidTr="003C38BB">
        <w:trPr>
          <w:trHeight w:val="368"/>
        </w:trPr>
        <w:tc>
          <w:tcPr>
            <w:tcW w:w="6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5.</w:t>
            </w:r>
          </w:p>
        </w:tc>
        <w:tc>
          <w:tcPr>
            <w:tcW w:w="186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12.25 – 12.35</w:t>
            </w:r>
          </w:p>
        </w:tc>
        <w:tc>
          <w:tcPr>
            <w:tcW w:w="1957"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p>
        </w:tc>
        <w:tc>
          <w:tcPr>
            <w:tcW w:w="363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t>Церемония изъятия земли представителями администрации муниципального образования – городской округ город Касимов, администрации Касимовского муниципального района</w:t>
            </w:r>
          </w:p>
        </w:tc>
        <w:tc>
          <w:tcPr>
            <w:tcW w:w="208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t>Остапеко Л.А.</w:t>
            </w:r>
          </w:p>
          <w:p w:rsidR="0039345C" w:rsidRPr="0039345C" w:rsidRDefault="0039345C" w:rsidP="003C38BB">
            <w:pPr>
              <w:pStyle w:val="Standard"/>
              <w:rPr>
                <w:rFonts w:ascii="Times New Roman" w:hAnsi="Times New Roman" w:cs="Times New Roman"/>
                <w:sz w:val="28"/>
                <w:szCs w:val="28"/>
              </w:rPr>
            </w:pPr>
          </w:p>
        </w:tc>
      </w:tr>
      <w:tr w:rsidR="0039345C" w:rsidRPr="0039345C" w:rsidTr="003C38BB">
        <w:tc>
          <w:tcPr>
            <w:tcW w:w="63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6.</w:t>
            </w:r>
          </w:p>
        </w:tc>
        <w:tc>
          <w:tcPr>
            <w:tcW w:w="186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12.40</w:t>
            </w:r>
          </w:p>
        </w:tc>
        <w:tc>
          <w:tcPr>
            <w:tcW w:w="1957"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p>
        </w:tc>
        <w:tc>
          <w:tcPr>
            <w:tcW w:w="363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rPr>
                <w:rFonts w:ascii="Times New Roman" w:hAnsi="Times New Roman" w:cs="Times New Roman"/>
                <w:sz w:val="28"/>
                <w:szCs w:val="28"/>
              </w:rPr>
            </w:pPr>
            <w:r w:rsidRPr="0039345C">
              <w:rPr>
                <w:rFonts w:ascii="Times New Roman" w:hAnsi="Times New Roman" w:cs="Times New Roman"/>
                <w:sz w:val="28"/>
                <w:szCs w:val="28"/>
              </w:rPr>
              <w:t>Закрытие акции.</w:t>
            </w:r>
          </w:p>
        </w:tc>
        <w:tc>
          <w:tcPr>
            <w:tcW w:w="208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9345C" w:rsidRPr="0039345C" w:rsidRDefault="0039345C" w:rsidP="003C38BB">
            <w:pPr>
              <w:pStyle w:val="Standard"/>
              <w:jc w:val="center"/>
              <w:rPr>
                <w:rFonts w:ascii="Times New Roman" w:hAnsi="Times New Roman" w:cs="Times New Roman"/>
                <w:sz w:val="28"/>
                <w:szCs w:val="28"/>
              </w:rPr>
            </w:pPr>
            <w:r w:rsidRPr="0039345C">
              <w:rPr>
                <w:rFonts w:ascii="Times New Roman" w:hAnsi="Times New Roman" w:cs="Times New Roman"/>
                <w:sz w:val="28"/>
                <w:szCs w:val="28"/>
              </w:rPr>
              <w:t>Соловьева Т.В.</w:t>
            </w:r>
          </w:p>
        </w:tc>
      </w:tr>
    </w:tbl>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39345C" w:rsidRPr="00FD0CF0" w:rsidRDefault="0039345C" w:rsidP="0039345C">
      <w:pPr>
        <w:pStyle w:val="12"/>
        <w:jc w:val="right"/>
        <w:rPr>
          <w:rFonts w:ascii="Times New Roman" w:hAnsi="Times New Roman" w:cs="Times New Roman"/>
          <w:sz w:val="28"/>
          <w:szCs w:val="24"/>
        </w:rPr>
      </w:pPr>
      <w:r w:rsidRPr="00FD0CF0">
        <w:rPr>
          <w:rFonts w:ascii="Times New Roman" w:hAnsi="Times New Roman" w:cs="Times New Roman"/>
          <w:sz w:val="28"/>
          <w:szCs w:val="24"/>
        </w:rPr>
        <w:t>Приложение 2</w:t>
      </w:r>
    </w:p>
    <w:p w:rsidR="0039345C" w:rsidRPr="00FD0CF0" w:rsidRDefault="0039345C" w:rsidP="0039345C">
      <w:pPr>
        <w:widowControl w:val="0"/>
        <w:spacing w:line="240" w:lineRule="auto"/>
        <w:jc w:val="right"/>
        <w:rPr>
          <w:rFonts w:ascii="Times New Roman" w:eastAsia="Lucida Sans Unicode" w:hAnsi="Times New Roman"/>
          <w:color w:val="000000"/>
          <w:sz w:val="28"/>
          <w:szCs w:val="28"/>
          <w:lang w:eastAsia="en-US" w:bidi="en-US"/>
        </w:rPr>
      </w:pPr>
      <w:r w:rsidRPr="00FD0CF0">
        <w:rPr>
          <w:rFonts w:ascii="Times New Roman" w:eastAsia="Lucida Sans Unicode" w:hAnsi="Times New Roman"/>
          <w:color w:val="000000"/>
          <w:sz w:val="28"/>
          <w:szCs w:val="28"/>
          <w:lang w:eastAsia="en-US" w:bidi="en-US"/>
        </w:rPr>
        <w:t xml:space="preserve">к постановлению администрации </w:t>
      </w:r>
    </w:p>
    <w:p w:rsidR="0039345C" w:rsidRPr="00FD0CF0" w:rsidRDefault="0039345C" w:rsidP="0039345C">
      <w:pPr>
        <w:widowControl w:val="0"/>
        <w:spacing w:line="240" w:lineRule="auto"/>
        <w:jc w:val="right"/>
        <w:rPr>
          <w:rFonts w:ascii="Times New Roman" w:eastAsia="Lucida Sans Unicode" w:hAnsi="Times New Roman"/>
          <w:color w:val="000000"/>
          <w:sz w:val="28"/>
          <w:szCs w:val="28"/>
          <w:lang w:eastAsia="en-US" w:bidi="en-US"/>
        </w:rPr>
      </w:pPr>
      <w:r w:rsidRPr="00FD0CF0">
        <w:rPr>
          <w:rFonts w:ascii="Times New Roman" w:eastAsia="Lucida Sans Unicode" w:hAnsi="Times New Roman"/>
          <w:color w:val="000000"/>
          <w:sz w:val="28"/>
          <w:szCs w:val="28"/>
          <w:lang w:eastAsia="en-US" w:bidi="en-US"/>
        </w:rPr>
        <w:t xml:space="preserve">муниципального образования – </w:t>
      </w:r>
    </w:p>
    <w:p w:rsidR="0039345C" w:rsidRPr="00FD0CF0" w:rsidRDefault="0039345C" w:rsidP="0039345C">
      <w:pPr>
        <w:widowControl w:val="0"/>
        <w:spacing w:line="240" w:lineRule="auto"/>
        <w:jc w:val="right"/>
        <w:rPr>
          <w:rFonts w:ascii="Times New Roman" w:eastAsia="Lucida Sans Unicode" w:hAnsi="Times New Roman"/>
          <w:color w:val="000000"/>
          <w:sz w:val="28"/>
          <w:szCs w:val="28"/>
          <w:lang w:eastAsia="en-US" w:bidi="en-US"/>
        </w:rPr>
      </w:pPr>
      <w:r w:rsidRPr="00FD0CF0">
        <w:rPr>
          <w:rFonts w:ascii="Times New Roman" w:eastAsia="Lucida Sans Unicode" w:hAnsi="Times New Roman"/>
          <w:color w:val="000000"/>
          <w:sz w:val="28"/>
          <w:szCs w:val="28"/>
          <w:lang w:eastAsia="en-US" w:bidi="en-US"/>
        </w:rPr>
        <w:t>городской округ город Касимов</w:t>
      </w:r>
    </w:p>
    <w:p w:rsidR="0039345C" w:rsidRPr="00FD0CF0" w:rsidRDefault="0039345C" w:rsidP="0039345C">
      <w:pPr>
        <w:jc w:val="right"/>
        <w:rPr>
          <w:rFonts w:ascii="Times New Roman" w:eastAsia="Calibri" w:hAnsi="Times New Roman" w:cs="Times New Roman"/>
          <w:b/>
          <w:sz w:val="32"/>
          <w:szCs w:val="28"/>
          <w:lang w:eastAsia="en-US"/>
        </w:rPr>
      </w:pPr>
      <w:r>
        <w:rPr>
          <w:rFonts w:ascii="Times New Roman" w:eastAsia="Lucida Sans Unicode" w:hAnsi="Times New Roman"/>
          <w:color w:val="000000"/>
          <w:sz w:val="28"/>
          <w:szCs w:val="28"/>
          <w:lang w:eastAsia="en-US" w:bidi="en-US"/>
        </w:rPr>
        <w:t xml:space="preserve">от 21..06.2019 </w:t>
      </w:r>
      <w:r w:rsidRPr="00FD0CF0">
        <w:rPr>
          <w:rFonts w:ascii="Times New Roman" w:eastAsia="Lucida Sans Unicode" w:hAnsi="Times New Roman"/>
          <w:color w:val="000000"/>
          <w:sz w:val="28"/>
          <w:szCs w:val="28"/>
          <w:lang w:eastAsia="en-US" w:bidi="en-US"/>
        </w:rPr>
        <w:t>№</w:t>
      </w:r>
      <w:r>
        <w:rPr>
          <w:rFonts w:ascii="Times New Roman" w:eastAsia="Lucida Sans Unicode" w:hAnsi="Times New Roman"/>
          <w:color w:val="000000"/>
          <w:sz w:val="28"/>
          <w:szCs w:val="28"/>
          <w:lang w:eastAsia="en-US" w:bidi="en-US"/>
        </w:rPr>
        <w:t xml:space="preserve"> 787</w:t>
      </w:r>
    </w:p>
    <w:p w:rsidR="0039345C" w:rsidRDefault="0039345C" w:rsidP="0039345C">
      <w:pPr>
        <w:spacing w:line="240" w:lineRule="auto"/>
        <w:jc w:val="center"/>
        <w:rPr>
          <w:rFonts w:ascii="Times New Roman" w:hAnsi="Times New Roman" w:cs="Times New Roman"/>
          <w:b/>
          <w:sz w:val="36"/>
          <w:szCs w:val="36"/>
          <w:u w:val="single"/>
        </w:rPr>
      </w:pPr>
    </w:p>
    <w:p w:rsidR="0039345C" w:rsidRDefault="0039345C" w:rsidP="0039345C">
      <w:pPr>
        <w:spacing w:line="240" w:lineRule="auto"/>
        <w:jc w:val="center"/>
        <w:rPr>
          <w:rFonts w:ascii="Times New Roman" w:hAnsi="Times New Roman" w:cs="Times New Roman"/>
          <w:b/>
          <w:sz w:val="36"/>
          <w:szCs w:val="36"/>
          <w:u w:val="single"/>
        </w:rPr>
      </w:pPr>
      <w:r w:rsidRPr="00A522B8">
        <w:rPr>
          <w:rFonts w:ascii="Times New Roman" w:hAnsi="Times New Roman" w:cs="Times New Roman"/>
          <w:b/>
          <w:sz w:val="36"/>
          <w:szCs w:val="36"/>
          <w:u w:val="single"/>
        </w:rPr>
        <w:t xml:space="preserve">План-схема размещения участников </w:t>
      </w:r>
      <w:r>
        <w:rPr>
          <w:rFonts w:ascii="Times New Roman" w:hAnsi="Times New Roman" w:cs="Times New Roman"/>
          <w:b/>
          <w:sz w:val="36"/>
          <w:szCs w:val="36"/>
          <w:u w:val="single"/>
        </w:rPr>
        <w:t>Всероссийской военно-патриотической акции</w:t>
      </w:r>
    </w:p>
    <w:p w:rsidR="0039345C" w:rsidRDefault="0039345C" w:rsidP="0039345C">
      <w:pPr>
        <w:spacing w:line="240" w:lineRule="auto"/>
        <w:jc w:val="center"/>
        <w:rPr>
          <w:rFonts w:ascii="Times New Roman" w:hAnsi="Times New Roman" w:cs="Times New Roman"/>
          <w:b/>
          <w:sz w:val="36"/>
          <w:szCs w:val="36"/>
          <w:u w:val="single"/>
        </w:rPr>
      </w:pPr>
      <w:r>
        <w:rPr>
          <w:rFonts w:ascii="Times New Roman" w:hAnsi="Times New Roman" w:cs="Times New Roman"/>
          <w:b/>
          <w:sz w:val="36"/>
          <w:szCs w:val="36"/>
          <w:u w:val="single"/>
        </w:rPr>
        <w:t>«Горсть Памяти»</w:t>
      </w:r>
      <w:r w:rsidRPr="00A522B8">
        <w:rPr>
          <w:rFonts w:ascii="Times New Roman" w:hAnsi="Times New Roman" w:cs="Times New Roman"/>
          <w:b/>
          <w:sz w:val="36"/>
          <w:szCs w:val="36"/>
          <w:u w:val="single"/>
        </w:rPr>
        <w:t>.</w:t>
      </w:r>
    </w:p>
    <w:p w:rsidR="0039345C" w:rsidRPr="00FD0CF0" w:rsidRDefault="0039345C" w:rsidP="0039345C">
      <w:pPr>
        <w:spacing w:line="240" w:lineRule="auto"/>
        <w:jc w:val="center"/>
        <w:rPr>
          <w:rFonts w:ascii="Times New Roman" w:hAnsi="Times New Roman" w:cs="Times New Roman"/>
          <w:b/>
          <w:szCs w:val="20"/>
          <w:u w:val="single"/>
        </w:rPr>
      </w:pPr>
    </w:p>
    <w:tbl>
      <w:tblPr>
        <w:tblStyle w:val="afc"/>
        <w:tblW w:w="11062" w:type="dxa"/>
        <w:tblInd w:w="250" w:type="dxa"/>
        <w:tblLayout w:type="fixed"/>
        <w:tblLook w:val="04A0"/>
      </w:tblPr>
      <w:tblGrid>
        <w:gridCol w:w="1985"/>
        <w:gridCol w:w="1134"/>
        <w:gridCol w:w="1275"/>
        <w:gridCol w:w="993"/>
        <w:gridCol w:w="850"/>
        <w:gridCol w:w="1134"/>
        <w:gridCol w:w="1565"/>
        <w:gridCol w:w="2126"/>
      </w:tblGrid>
      <w:tr w:rsidR="0039345C" w:rsidTr="003C38BB">
        <w:trPr>
          <w:trHeight w:val="974"/>
        </w:trPr>
        <w:tc>
          <w:tcPr>
            <w:tcW w:w="1985" w:type="dxa"/>
          </w:tcPr>
          <w:p w:rsidR="0039345C" w:rsidRPr="00D45640" w:rsidRDefault="0039345C" w:rsidP="003C38BB">
            <w:pPr>
              <w:jc w:val="center"/>
              <w:rPr>
                <w:rFonts w:ascii="Times New Roman" w:hAnsi="Times New Roman" w:cs="Times New Roman"/>
                <w:sz w:val="24"/>
              </w:rPr>
            </w:pPr>
          </w:p>
        </w:tc>
        <w:tc>
          <w:tcPr>
            <w:tcW w:w="1134" w:type="dxa"/>
            <w:vAlign w:val="center"/>
          </w:tcPr>
          <w:p w:rsidR="0039345C" w:rsidRPr="00D45640" w:rsidRDefault="0039345C" w:rsidP="003C38BB">
            <w:pPr>
              <w:jc w:val="center"/>
              <w:rPr>
                <w:rFonts w:ascii="Times New Roman" w:hAnsi="Times New Roman" w:cs="Times New Roman"/>
                <w:sz w:val="24"/>
              </w:rPr>
            </w:pPr>
            <w:r>
              <w:rPr>
                <w:rFonts w:ascii="Times New Roman" w:hAnsi="Times New Roman" w:cs="Times New Roman"/>
                <w:sz w:val="24"/>
              </w:rPr>
              <w:t xml:space="preserve">ЮНАРМЕЙЦ </w:t>
            </w:r>
          </w:p>
        </w:tc>
        <w:tc>
          <w:tcPr>
            <w:tcW w:w="5817" w:type="dxa"/>
            <w:gridSpan w:val="5"/>
            <w:vAlign w:val="center"/>
          </w:tcPr>
          <w:p w:rsidR="0039345C" w:rsidRDefault="0039345C" w:rsidP="003C38BB">
            <w:pPr>
              <w:jc w:val="center"/>
              <w:rPr>
                <w:rFonts w:ascii="Times New Roman" w:hAnsi="Times New Roman" w:cs="Times New Roman"/>
                <w:sz w:val="28"/>
                <w:szCs w:val="28"/>
              </w:rPr>
            </w:pPr>
            <w:r w:rsidRPr="0030525B">
              <w:rPr>
                <w:rFonts w:ascii="Times New Roman" w:hAnsi="Times New Roman" w:cs="Times New Roman"/>
                <w:sz w:val="28"/>
                <w:szCs w:val="28"/>
              </w:rPr>
              <w:t>Памятник воинам, павши</w:t>
            </w:r>
            <w:r>
              <w:rPr>
                <w:rFonts w:ascii="Times New Roman" w:hAnsi="Times New Roman" w:cs="Times New Roman"/>
                <w:sz w:val="28"/>
                <w:szCs w:val="28"/>
              </w:rPr>
              <w:t>м</w:t>
            </w:r>
            <w:r w:rsidRPr="0030525B">
              <w:rPr>
                <w:rFonts w:ascii="Times New Roman" w:hAnsi="Times New Roman" w:cs="Times New Roman"/>
                <w:sz w:val="28"/>
                <w:szCs w:val="28"/>
              </w:rPr>
              <w:t xml:space="preserve"> в Великой Отечественной войне </w:t>
            </w:r>
          </w:p>
          <w:p w:rsidR="0039345C" w:rsidRPr="0030525B" w:rsidRDefault="0039345C" w:rsidP="003C38BB">
            <w:pPr>
              <w:jc w:val="center"/>
              <w:rPr>
                <w:rFonts w:ascii="Times New Roman" w:hAnsi="Times New Roman" w:cs="Times New Roman"/>
                <w:sz w:val="28"/>
                <w:szCs w:val="28"/>
              </w:rPr>
            </w:pPr>
            <w:r w:rsidRPr="0030525B">
              <w:rPr>
                <w:rFonts w:ascii="Times New Roman" w:hAnsi="Times New Roman" w:cs="Times New Roman"/>
                <w:sz w:val="28"/>
                <w:szCs w:val="28"/>
              </w:rPr>
              <w:t>1941-1945 гг.</w:t>
            </w:r>
          </w:p>
        </w:tc>
        <w:tc>
          <w:tcPr>
            <w:tcW w:w="2126" w:type="dxa"/>
          </w:tcPr>
          <w:p w:rsidR="0039345C" w:rsidRDefault="0039345C" w:rsidP="003C38BB">
            <w:pPr>
              <w:jc w:val="center"/>
              <w:rPr>
                <w:rFonts w:ascii="Times New Roman" w:hAnsi="Times New Roman" w:cs="Times New Roman"/>
                <w:sz w:val="36"/>
                <w:szCs w:val="36"/>
              </w:rPr>
            </w:pPr>
          </w:p>
        </w:tc>
      </w:tr>
      <w:tr w:rsidR="0039345C" w:rsidTr="003C38BB">
        <w:tc>
          <w:tcPr>
            <w:tcW w:w="1985" w:type="dxa"/>
            <w:textDirection w:val="tbRl"/>
          </w:tcPr>
          <w:p w:rsidR="0039345C" w:rsidRPr="00D45640" w:rsidRDefault="0039345C" w:rsidP="003C38BB">
            <w:pPr>
              <w:ind w:left="113" w:right="113"/>
              <w:jc w:val="center"/>
              <w:rPr>
                <w:rFonts w:ascii="Times New Roman" w:hAnsi="Times New Roman" w:cs="Times New Roman"/>
                <w:sz w:val="32"/>
                <w:szCs w:val="32"/>
              </w:rPr>
            </w:pPr>
          </w:p>
        </w:tc>
        <w:tc>
          <w:tcPr>
            <w:tcW w:w="1134" w:type="dxa"/>
            <w:vMerge w:val="restart"/>
            <w:textDirection w:val="tbRl"/>
            <w:vAlign w:val="center"/>
          </w:tcPr>
          <w:p w:rsidR="0039345C" w:rsidRDefault="0039345C" w:rsidP="003C38BB">
            <w:pPr>
              <w:ind w:left="113" w:right="113"/>
              <w:jc w:val="center"/>
              <w:rPr>
                <w:rFonts w:ascii="Times New Roman" w:hAnsi="Times New Roman" w:cs="Times New Roman"/>
                <w:sz w:val="36"/>
                <w:szCs w:val="36"/>
              </w:rPr>
            </w:pPr>
          </w:p>
        </w:tc>
        <w:tc>
          <w:tcPr>
            <w:tcW w:w="1275" w:type="dxa"/>
            <w:vAlign w:val="center"/>
          </w:tcPr>
          <w:p w:rsidR="0039345C" w:rsidRDefault="0039345C" w:rsidP="003C38BB">
            <w:pPr>
              <w:jc w:val="center"/>
              <w:rPr>
                <w:rFonts w:ascii="Times New Roman" w:hAnsi="Times New Roman" w:cs="Times New Roman"/>
                <w:sz w:val="24"/>
              </w:rPr>
            </w:pPr>
            <w:r w:rsidRPr="00D45640">
              <w:rPr>
                <w:rFonts w:ascii="Times New Roman" w:hAnsi="Times New Roman" w:cs="Times New Roman"/>
                <w:sz w:val="24"/>
              </w:rPr>
              <w:t>Почетный караул</w:t>
            </w:r>
          </w:p>
          <w:p w:rsidR="0039345C" w:rsidRPr="00D45640" w:rsidRDefault="0039345C" w:rsidP="003C38BB">
            <w:pPr>
              <w:jc w:val="center"/>
              <w:rPr>
                <w:rFonts w:ascii="Times New Roman" w:hAnsi="Times New Roman" w:cs="Times New Roman"/>
                <w:sz w:val="24"/>
              </w:rPr>
            </w:pPr>
            <w:r>
              <w:rPr>
                <w:rFonts w:ascii="Times New Roman" w:hAnsi="Times New Roman" w:cs="Times New Roman"/>
                <w:sz w:val="24"/>
              </w:rPr>
              <w:t>(2 чел.)</w:t>
            </w:r>
          </w:p>
        </w:tc>
        <w:tc>
          <w:tcPr>
            <w:tcW w:w="2977" w:type="dxa"/>
            <w:gridSpan w:val="3"/>
            <w:vMerge w:val="restart"/>
            <w:vAlign w:val="center"/>
          </w:tcPr>
          <w:p w:rsidR="0039345C" w:rsidRDefault="0039345C" w:rsidP="003C38BB">
            <w:pPr>
              <w:jc w:val="center"/>
              <w:rPr>
                <w:rFonts w:ascii="Times New Roman" w:hAnsi="Times New Roman" w:cs="Times New Roman"/>
                <w:sz w:val="32"/>
                <w:szCs w:val="32"/>
              </w:rPr>
            </w:pPr>
            <w:r w:rsidRPr="00D45640">
              <w:rPr>
                <w:rFonts w:ascii="Times New Roman" w:hAnsi="Times New Roman" w:cs="Times New Roman"/>
                <w:sz w:val="32"/>
                <w:szCs w:val="32"/>
              </w:rPr>
              <w:t>Официальные лица</w:t>
            </w:r>
          </w:p>
          <w:p w:rsidR="0039345C" w:rsidRPr="001A1AE8" w:rsidRDefault="007B2168" w:rsidP="003C38BB">
            <w:pPr>
              <w:jc w:val="center"/>
              <w:rPr>
                <w:rFonts w:ascii="Times New Roman" w:hAnsi="Times New Roman" w:cs="Times New Roman"/>
                <w:sz w:val="32"/>
                <w:szCs w:val="32"/>
              </w:rPr>
            </w:pPr>
            <w:r>
              <w:rPr>
                <w:rFonts w:ascii="Times New Roman" w:hAnsi="Times New Roman" w:cs="Times New Roman"/>
                <w:noProof/>
                <w:sz w:val="32"/>
                <w:szCs w:val="32"/>
              </w:rPr>
              <w:pict>
                <v:shapetype id="_x0000_t32" coordsize="21600,21600" o:spt="32" o:oned="t" path="m,l21600,21600e" filled="f">
                  <v:path arrowok="t" fillok="f" o:connecttype="none"/>
                  <o:lock v:ext="edit" shapetype="t"/>
                </v:shapetype>
                <v:shape id="Прямая со стрелкой 2" o:spid="_x0000_s1233" type="#_x0000_t32" style="position:absolute;left:0;text-align:left;margin-left:89.2pt;margin-top:15.2pt;width:0;height:144.75pt;flip:y;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" strokecolor="black [3213]">
                  <v:stroke endarrow="open"/>
                </v:shape>
              </w:pict>
            </w:r>
            <w:r>
              <w:rPr>
                <w:rFonts w:ascii="Times New Roman" w:hAnsi="Times New Roman" w:cs="Times New Roman"/>
                <w:noProof/>
                <w:sz w:val="32"/>
                <w:szCs w:val="32"/>
              </w:rPr>
              <w:pict>
                <v:shape id="Прямая со стрелкой 1" o:spid="_x0000_s1232" type="#_x0000_t32" style="position:absolute;left:0;text-align:left;margin-left:42.15pt;margin-top:14.4pt;width:0;height:144.75pt;flip:y;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" strokecolor="black [3213]">
                  <v:stroke endarrow="open"/>
                </v:shape>
              </w:pict>
            </w:r>
          </w:p>
          <w:p w:rsidR="0039345C" w:rsidRDefault="0039345C" w:rsidP="003C38BB">
            <w:pPr>
              <w:jc w:val="center"/>
              <w:rPr>
                <w:rFonts w:ascii="Times New Roman" w:hAnsi="Times New Roman" w:cs="Times New Roman"/>
                <w:sz w:val="32"/>
                <w:szCs w:val="32"/>
              </w:rPr>
            </w:pPr>
          </w:p>
          <w:p w:rsidR="0039345C" w:rsidRDefault="0039345C" w:rsidP="003C38BB">
            <w:pPr>
              <w:jc w:val="center"/>
              <w:rPr>
                <w:rFonts w:ascii="Times New Roman" w:hAnsi="Times New Roman" w:cs="Times New Roman"/>
                <w:sz w:val="32"/>
                <w:szCs w:val="32"/>
              </w:rPr>
            </w:pPr>
          </w:p>
          <w:p w:rsidR="0039345C" w:rsidRDefault="0039345C" w:rsidP="003C38BB">
            <w:pPr>
              <w:jc w:val="center"/>
              <w:rPr>
                <w:rFonts w:ascii="Times New Roman" w:hAnsi="Times New Roman" w:cs="Times New Roman"/>
                <w:sz w:val="32"/>
                <w:szCs w:val="32"/>
              </w:rPr>
            </w:pPr>
          </w:p>
          <w:p w:rsidR="0039345C" w:rsidRDefault="0039345C" w:rsidP="003C38BB">
            <w:pPr>
              <w:jc w:val="center"/>
              <w:rPr>
                <w:rFonts w:ascii="Times New Roman" w:hAnsi="Times New Roman" w:cs="Times New Roman"/>
                <w:sz w:val="32"/>
                <w:szCs w:val="32"/>
              </w:rPr>
            </w:pPr>
          </w:p>
          <w:p w:rsidR="0039345C" w:rsidRDefault="0039345C" w:rsidP="003C38BB">
            <w:pPr>
              <w:jc w:val="center"/>
              <w:rPr>
                <w:rFonts w:ascii="Times New Roman" w:hAnsi="Times New Roman" w:cs="Times New Roman"/>
                <w:sz w:val="32"/>
                <w:szCs w:val="32"/>
              </w:rPr>
            </w:pPr>
          </w:p>
          <w:p w:rsidR="0039345C" w:rsidRDefault="0039345C" w:rsidP="003C38BB">
            <w:pPr>
              <w:jc w:val="center"/>
              <w:rPr>
                <w:rFonts w:ascii="Times New Roman" w:hAnsi="Times New Roman" w:cs="Times New Roman"/>
                <w:sz w:val="32"/>
                <w:szCs w:val="32"/>
              </w:rPr>
            </w:pPr>
          </w:p>
          <w:p w:rsidR="0039345C" w:rsidRDefault="0039345C" w:rsidP="003C38BB">
            <w:pPr>
              <w:jc w:val="center"/>
              <w:rPr>
                <w:rFonts w:ascii="Times New Roman" w:hAnsi="Times New Roman" w:cs="Times New Roman"/>
                <w:sz w:val="32"/>
                <w:szCs w:val="32"/>
              </w:rPr>
            </w:pPr>
          </w:p>
          <w:p w:rsidR="0039345C" w:rsidRDefault="0039345C" w:rsidP="003C38BB">
            <w:pPr>
              <w:jc w:val="center"/>
              <w:rPr>
                <w:rFonts w:ascii="Times New Roman" w:hAnsi="Times New Roman" w:cs="Times New Roman"/>
                <w:sz w:val="32"/>
                <w:szCs w:val="32"/>
              </w:rPr>
            </w:pPr>
          </w:p>
          <w:p w:rsidR="0039345C" w:rsidRDefault="0039345C" w:rsidP="003C38BB">
            <w:pPr>
              <w:jc w:val="center"/>
              <w:rPr>
                <w:rFonts w:ascii="Times New Roman" w:hAnsi="Times New Roman" w:cs="Times New Roman"/>
                <w:sz w:val="36"/>
                <w:szCs w:val="36"/>
              </w:rPr>
            </w:pPr>
            <w:r w:rsidRPr="00D45640">
              <w:rPr>
                <w:rFonts w:ascii="Times New Roman" w:hAnsi="Times New Roman" w:cs="Times New Roman"/>
                <w:sz w:val="32"/>
                <w:szCs w:val="32"/>
              </w:rPr>
              <w:t>Официальные лица</w:t>
            </w:r>
          </w:p>
        </w:tc>
        <w:tc>
          <w:tcPr>
            <w:tcW w:w="1565" w:type="dxa"/>
            <w:vAlign w:val="center"/>
          </w:tcPr>
          <w:p w:rsidR="0039345C" w:rsidRDefault="0039345C" w:rsidP="003C38BB">
            <w:pPr>
              <w:jc w:val="center"/>
              <w:rPr>
                <w:rFonts w:ascii="Times New Roman" w:hAnsi="Times New Roman" w:cs="Times New Roman"/>
                <w:sz w:val="24"/>
              </w:rPr>
            </w:pPr>
            <w:r w:rsidRPr="00D45640">
              <w:rPr>
                <w:rFonts w:ascii="Times New Roman" w:hAnsi="Times New Roman" w:cs="Times New Roman"/>
                <w:sz w:val="24"/>
              </w:rPr>
              <w:t>Почетный караул</w:t>
            </w:r>
          </w:p>
          <w:p w:rsidR="0039345C" w:rsidRPr="00D45640" w:rsidRDefault="0039345C" w:rsidP="003C38BB">
            <w:pPr>
              <w:jc w:val="center"/>
              <w:rPr>
                <w:rFonts w:ascii="Times New Roman" w:hAnsi="Times New Roman" w:cs="Times New Roman"/>
                <w:sz w:val="24"/>
              </w:rPr>
            </w:pPr>
            <w:r>
              <w:rPr>
                <w:rFonts w:ascii="Times New Roman" w:hAnsi="Times New Roman" w:cs="Times New Roman"/>
                <w:sz w:val="24"/>
              </w:rPr>
              <w:t>(2 чел.)</w:t>
            </w:r>
          </w:p>
        </w:tc>
        <w:tc>
          <w:tcPr>
            <w:tcW w:w="2126" w:type="dxa"/>
          </w:tcPr>
          <w:p w:rsidR="0039345C" w:rsidRPr="00D45640" w:rsidRDefault="0039345C" w:rsidP="003C38BB">
            <w:pPr>
              <w:jc w:val="center"/>
              <w:rPr>
                <w:rFonts w:ascii="Times New Roman" w:hAnsi="Times New Roman" w:cs="Times New Roman"/>
                <w:sz w:val="24"/>
              </w:rPr>
            </w:pPr>
          </w:p>
        </w:tc>
      </w:tr>
      <w:tr w:rsidR="0039345C" w:rsidTr="003C38BB">
        <w:trPr>
          <w:cantSplit/>
          <w:trHeight w:val="4006"/>
        </w:trPr>
        <w:tc>
          <w:tcPr>
            <w:tcW w:w="1985" w:type="dxa"/>
            <w:textDirection w:val="tbRl"/>
          </w:tcPr>
          <w:p w:rsidR="0039345C" w:rsidRDefault="0039345C" w:rsidP="003C38BB">
            <w:pPr>
              <w:ind w:left="113" w:right="113"/>
              <w:jc w:val="center"/>
              <w:rPr>
                <w:rFonts w:ascii="Times New Roman" w:hAnsi="Times New Roman" w:cs="Times New Roman"/>
                <w:sz w:val="32"/>
                <w:szCs w:val="32"/>
              </w:rPr>
            </w:pPr>
            <w:r w:rsidRPr="00D45640">
              <w:rPr>
                <w:rFonts w:ascii="Times New Roman" w:hAnsi="Times New Roman" w:cs="Times New Roman"/>
                <w:sz w:val="32"/>
                <w:szCs w:val="32"/>
              </w:rPr>
              <w:t>Юнармейцы школ города</w:t>
            </w:r>
          </w:p>
          <w:p w:rsidR="0039345C" w:rsidRDefault="0039345C" w:rsidP="003C38BB">
            <w:pPr>
              <w:ind w:left="113" w:right="113"/>
              <w:jc w:val="center"/>
              <w:rPr>
                <w:rFonts w:ascii="Times New Roman" w:hAnsi="Times New Roman" w:cs="Times New Roman"/>
                <w:sz w:val="36"/>
                <w:szCs w:val="36"/>
              </w:rPr>
            </w:pPr>
            <w:r>
              <w:rPr>
                <w:rFonts w:ascii="Times New Roman" w:hAnsi="Times New Roman" w:cs="Times New Roman"/>
                <w:sz w:val="32"/>
                <w:szCs w:val="32"/>
              </w:rPr>
              <w:t>6 человек</w:t>
            </w:r>
          </w:p>
        </w:tc>
        <w:tc>
          <w:tcPr>
            <w:tcW w:w="1134" w:type="dxa"/>
            <w:vMerge/>
          </w:tcPr>
          <w:p w:rsidR="0039345C" w:rsidRDefault="0039345C" w:rsidP="003C38BB">
            <w:pPr>
              <w:rPr>
                <w:rFonts w:ascii="Times New Roman" w:hAnsi="Times New Roman" w:cs="Times New Roman"/>
                <w:sz w:val="36"/>
                <w:szCs w:val="36"/>
              </w:rPr>
            </w:pPr>
          </w:p>
        </w:tc>
        <w:tc>
          <w:tcPr>
            <w:tcW w:w="1275" w:type="dxa"/>
            <w:textDirection w:val="btLr"/>
            <w:vAlign w:val="center"/>
          </w:tcPr>
          <w:p w:rsidR="0039345C" w:rsidRPr="00D45640" w:rsidRDefault="0039345C" w:rsidP="003C38BB">
            <w:pPr>
              <w:ind w:left="113" w:right="113"/>
              <w:jc w:val="center"/>
              <w:rPr>
                <w:rFonts w:ascii="Times New Roman" w:hAnsi="Times New Roman" w:cs="Times New Roman"/>
                <w:sz w:val="32"/>
                <w:szCs w:val="32"/>
              </w:rPr>
            </w:pPr>
          </w:p>
        </w:tc>
        <w:tc>
          <w:tcPr>
            <w:tcW w:w="2977" w:type="dxa"/>
            <w:gridSpan w:val="3"/>
            <w:vMerge/>
          </w:tcPr>
          <w:p w:rsidR="0039345C" w:rsidRPr="00D45640" w:rsidRDefault="0039345C" w:rsidP="003C38BB">
            <w:pPr>
              <w:rPr>
                <w:rFonts w:ascii="Times New Roman" w:hAnsi="Times New Roman" w:cs="Times New Roman"/>
                <w:sz w:val="32"/>
                <w:szCs w:val="32"/>
              </w:rPr>
            </w:pPr>
          </w:p>
        </w:tc>
        <w:tc>
          <w:tcPr>
            <w:tcW w:w="1565" w:type="dxa"/>
            <w:textDirection w:val="tbRl"/>
          </w:tcPr>
          <w:p w:rsidR="0039345C" w:rsidRPr="00D45640" w:rsidRDefault="0039345C" w:rsidP="003C38BB">
            <w:pPr>
              <w:ind w:left="113" w:right="113"/>
              <w:jc w:val="center"/>
              <w:rPr>
                <w:rFonts w:ascii="Times New Roman" w:hAnsi="Times New Roman" w:cs="Times New Roman"/>
                <w:sz w:val="32"/>
                <w:szCs w:val="32"/>
              </w:rPr>
            </w:pPr>
          </w:p>
        </w:tc>
        <w:tc>
          <w:tcPr>
            <w:tcW w:w="2126" w:type="dxa"/>
            <w:textDirection w:val="tbRl"/>
            <w:vAlign w:val="bottom"/>
          </w:tcPr>
          <w:p w:rsidR="0039345C" w:rsidRDefault="0039345C" w:rsidP="003C38BB">
            <w:pPr>
              <w:ind w:left="113" w:right="113"/>
              <w:jc w:val="center"/>
              <w:rPr>
                <w:rFonts w:ascii="Times New Roman" w:hAnsi="Times New Roman" w:cs="Times New Roman"/>
                <w:sz w:val="32"/>
                <w:szCs w:val="32"/>
              </w:rPr>
            </w:pPr>
            <w:r w:rsidRPr="00D45640">
              <w:rPr>
                <w:rFonts w:ascii="Times New Roman" w:hAnsi="Times New Roman" w:cs="Times New Roman"/>
                <w:sz w:val="32"/>
                <w:szCs w:val="32"/>
              </w:rPr>
              <w:t xml:space="preserve">Юнармейцы школ </w:t>
            </w:r>
            <w:r>
              <w:rPr>
                <w:rFonts w:ascii="Times New Roman" w:hAnsi="Times New Roman" w:cs="Times New Roman"/>
                <w:sz w:val="32"/>
                <w:szCs w:val="32"/>
              </w:rPr>
              <w:t>Касимовского района</w:t>
            </w:r>
          </w:p>
          <w:p w:rsidR="0039345C" w:rsidRPr="00D45640" w:rsidRDefault="0039345C" w:rsidP="003C38BB">
            <w:pPr>
              <w:ind w:left="113" w:right="113"/>
              <w:jc w:val="center"/>
              <w:rPr>
                <w:rFonts w:ascii="Times New Roman" w:hAnsi="Times New Roman" w:cs="Times New Roman"/>
                <w:sz w:val="32"/>
                <w:szCs w:val="32"/>
              </w:rPr>
            </w:pPr>
            <w:r>
              <w:rPr>
                <w:rFonts w:ascii="Times New Roman" w:hAnsi="Times New Roman" w:cs="Times New Roman"/>
                <w:sz w:val="32"/>
                <w:szCs w:val="32"/>
              </w:rPr>
              <w:t>6 человек</w:t>
            </w:r>
          </w:p>
        </w:tc>
      </w:tr>
      <w:tr w:rsidR="0039345C" w:rsidTr="003C38BB">
        <w:trPr>
          <w:trHeight w:val="799"/>
        </w:trPr>
        <w:tc>
          <w:tcPr>
            <w:tcW w:w="5387" w:type="dxa"/>
            <w:gridSpan w:val="4"/>
            <w:vAlign w:val="center"/>
          </w:tcPr>
          <w:p w:rsidR="0039345C" w:rsidRPr="005C5F9F" w:rsidRDefault="0039345C" w:rsidP="003C38BB">
            <w:pPr>
              <w:jc w:val="center"/>
              <w:rPr>
                <w:rFonts w:ascii="Times New Roman" w:hAnsi="Times New Roman" w:cs="Times New Roman"/>
                <w:sz w:val="28"/>
                <w:szCs w:val="28"/>
              </w:rPr>
            </w:pPr>
            <w:r>
              <w:rPr>
                <w:rFonts w:ascii="Times New Roman" w:hAnsi="Times New Roman" w:cs="Times New Roman"/>
                <w:sz w:val="28"/>
                <w:szCs w:val="28"/>
              </w:rPr>
              <w:t>В</w:t>
            </w:r>
            <w:r w:rsidRPr="005C5F9F">
              <w:rPr>
                <w:rFonts w:ascii="Times New Roman" w:hAnsi="Times New Roman" w:cs="Times New Roman"/>
                <w:sz w:val="28"/>
                <w:szCs w:val="28"/>
              </w:rPr>
              <w:t>оенно-патриотический клуб «Славяне»</w:t>
            </w:r>
            <w:r>
              <w:rPr>
                <w:rFonts w:ascii="Times New Roman" w:hAnsi="Times New Roman" w:cs="Times New Roman"/>
                <w:sz w:val="28"/>
                <w:szCs w:val="28"/>
              </w:rPr>
              <w:t>, юнармейцы школ города.</w:t>
            </w:r>
          </w:p>
        </w:tc>
        <w:tc>
          <w:tcPr>
            <w:tcW w:w="850" w:type="dxa"/>
            <w:vAlign w:val="center"/>
          </w:tcPr>
          <w:p w:rsidR="0039345C" w:rsidRPr="005C5F9F" w:rsidRDefault="0039345C" w:rsidP="003C38BB">
            <w:pPr>
              <w:jc w:val="center"/>
              <w:rPr>
                <w:rFonts w:ascii="Times New Roman" w:hAnsi="Times New Roman" w:cs="Times New Roman"/>
                <w:sz w:val="28"/>
                <w:szCs w:val="28"/>
              </w:rPr>
            </w:pPr>
          </w:p>
        </w:tc>
        <w:tc>
          <w:tcPr>
            <w:tcW w:w="4825" w:type="dxa"/>
            <w:gridSpan w:val="3"/>
            <w:vAlign w:val="center"/>
          </w:tcPr>
          <w:p w:rsidR="0039345C" w:rsidRPr="005C5F9F" w:rsidRDefault="0039345C" w:rsidP="003C38BB">
            <w:pPr>
              <w:jc w:val="center"/>
              <w:rPr>
                <w:rFonts w:ascii="Times New Roman" w:hAnsi="Times New Roman" w:cs="Times New Roman"/>
                <w:sz w:val="28"/>
                <w:szCs w:val="28"/>
              </w:rPr>
            </w:pPr>
            <w:r w:rsidRPr="005C5F9F">
              <w:rPr>
                <w:rFonts w:ascii="Times New Roman" w:hAnsi="Times New Roman" w:cs="Times New Roman"/>
                <w:sz w:val="28"/>
                <w:szCs w:val="28"/>
              </w:rPr>
              <w:t>Представители Касимовской городской Думы, администрации города Касимова и Касимовского района, общественных организаций</w:t>
            </w:r>
          </w:p>
        </w:tc>
      </w:tr>
    </w:tbl>
    <w:p w:rsidR="0039345C" w:rsidRPr="00671316" w:rsidRDefault="0039345C" w:rsidP="0039345C">
      <w:pPr>
        <w:rPr>
          <w:rFonts w:ascii="Times New Roman" w:hAnsi="Times New Roman" w:cs="Times New Roman"/>
          <w:sz w:val="36"/>
          <w:szCs w:val="36"/>
        </w:rPr>
      </w:pPr>
    </w:p>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39345C" w:rsidRPr="0039345C" w:rsidRDefault="0039345C" w:rsidP="0039345C">
      <w:pPr>
        <w:pStyle w:val="12"/>
        <w:jc w:val="right"/>
        <w:rPr>
          <w:rFonts w:ascii="Times New Roman" w:hAnsi="Times New Roman" w:cs="Times New Roman"/>
          <w:sz w:val="28"/>
          <w:szCs w:val="28"/>
        </w:rPr>
      </w:pPr>
    </w:p>
    <w:p w:rsidR="00A70E88" w:rsidRPr="00A70E88" w:rsidRDefault="007B2168" w:rsidP="004779C9">
      <w:pPr>
        <w:pStyle w:val="12"/>
        <w:jc w:val="right"/>
        <w:rPr>
          <w:color w:val="000000"/>
          <w:sz w:val="28"/>
          <w:szCs w:val="28"/>
          <w:lang w:eastAsia="ru-RU"/>
        </w:rPr>
      </w:pPr>
      <w:r w:rsidRPr="007B2168">
        <w:rPr>
          <w:noProof/>
          <w:sz w:val="24"/>
          <w:szCs w:val="24"/>
          <w:lang w:eastAsia="ru-RU"/>
        </w:rPr>
        <w:lastRenderedPageBreak/>
        <w:pict>
          <v:shape id="_x0000_s1235" type="#_x0000_t202" style="position:absolute;left:0;text-align:left;margin-left:328.85pt;margin-top:-13.75pt;width:99.7pt;height:65.1pt;z-index:251815936;mso-wrap-distance-left:9.05pt;mso-wrap-distance-right:9.05pt" strokecolor="white" strokeweight=".5pt">
            <v:fill color2="black"/>
            <v:stroke color2="black"/>
            <v:textbox style="mso-next-textbox:#_x0000_s1235" inset="7.45pt,3.85pt,7.45pt,3.85pt">
              <w:txbxContent>
                <w:p w:rsidR="00824316" w:rsidRDefault="00824316" w:rsidP="00A70E88">
                  <w:pPr>
                    <w:jc w:val="center"/>
                    <w:rPr>
                      <w:sz w:val="28"/>
                      <w:szCs w:val="28"/>
                    </w:rPr>
                  </w:pPr>
                </w:p>
                <w:p w:rsidR="00824316" w:rsidRDefault="00824316" w:rsidP="00A70E88">
                  <w:pPr>
                    <w:jc w:val="right"/>
                    <w:rPr>
                      <w:sz w:val="28"/>
                      <w:szCs w:val="28"/>
                    </w:rPr>
                  </w:pPr>
                </w:p>
                <w:p w:rsidR="00824316" w:rsidRDefault="00824316" w:rsidP="00A70E88">
                  <w:pPr>
                    <w:jc w:val="right"/>
                    <w:rPr>
                      <w:sz w:val="28"/>
                      <w:szCs w:val="28"/>
                    </w:rPr>
                  </w:pPr>
                </w:p>
                <w:p w:rsidR="00824316" w:rsidRPr="00D70130" w:rsidRDefault="00824316" w:rsidP="00A70E88">
                  <w:pPr>
                    <w:jc w:val="right"/>
                    <w:rPr>
                      <w:sz w:val="28"/>
                      <w:szCs w:val="28"/>
                    </w:rPr>
                  </w:pPr>
                </w:p>
              </w:txbxContent>
            </v:textbox>
          </v:shape>
        </w:pict>
      </w:r>
    </w:p>
    <w:p w:rsidR="0039345C" w:rsidRDefault="00C72BC1" w:rsidP="0039345C">
      <w:pPr>
        <w:pStyle w:val="12"/>
        <w:jc w:val="right"/>
        <w:rPr>
          <w:rFonts w:ascii="Times New Roman" w:hAnsi="Times New Roman" w:cs="Times New Roman"/>
          <w:sz w:val="28"/>
          <w:szCs w:val="28"/>
        </w:rPr>
      </w:pPr>
      <w:r w:rsidRPr="00C72BC1">
        <w:rPr>
          <w:rFonts w:ascii="Times New Roman" w:hAnsi="Times New Roman" w:cs="Times New Roman"/>
          <w:noProof/>
          <w:sz w:val="28"/>
          <w:szCs w:val="28"/>
          <w:lang w:eastAsia="ru-RU"/>
        </w:rPr>
        <w:drawing>
          <wp:anchor distT="0" distB="0" distL="114935" distR="114935" simplePos="0" relativeHeight="251817984" behindDoc="0" locked="0" layoutInCell="1" allowOverlap="1">
            <wp:simplePos x="0" y="0"/>
            <wp:positionH relativeFrom="column">
              <wp:posOffset>2672715</wp:posOffset>
            </wp:positionH>
            <wp:positionV relativeFrom="margin">
              <wp:posOffset>-357505</wp:posOffset>
            </wp:positionV>
            <wp:extent cx="647065" cy="678815"/>
            <wp:effectExtent l="19050" t="0" r="635" b="0"/>
            <wp:wrapTopAndBottom/>
            <wp:docPr id="26"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3" cstate="print">
                      <a:lum bright="-30000" contrast="80000"/>
                    </a:blip>
                    <a:srcRect l="17407" t="41586" r="13919"/>
                    <a:stretch>
                      <a:fillRect/>
                    </a:stretch>
                  </pic:blipFill>
                  <pic:spPr bwMode="auto">
                    <a:xfrm>
                      <a:off x="0" y="0"/>
                      <a:ext cx="647065" cy="678815"/>
                    </a:xfrm>
                    <a:prstGeom prst="rect">
                      <a:avLst/>
                    </a:prstGeom>
                    <a:solidFill>
                      <a:srgbClr val="FFFFFF"/>
                    </a:solidFill>
                    <a:ln w="9525">
                      <a:noFill/>
                      <a:miter lim="800000"/>
                      <a:headEnd/>
                      <a:tailEnd/>
                    </a:ln>
                  </pic:spPr>
                </pic:pic>
              </a:graphicData>
            </a:graphic>
          </wp:anchor>
        </w:drawing>
      </w:r>
    </w:p>
    <w:p w:rsidR="00C72BC1" w:rsidRDefault="00C72BC1" w:rsidP="00C72BC1">
      <w:pPr>
        <w:pStyle w:val="1"/>
        <w:tabs>
          <w:tab w:val="left" w:pos="708"/>
        </w:tabs>
        <w:ind w:left="-142" w:right="-285"/>
        <w:rPr>
          <w:rFonts w:ascii="Times New Roman" w:hAnsi="Times New Roman"/>
          <w:sz w:val="28"/>
          <w:szCs w:val="28"/>
        </w:rPr>
      </w:pPr>
      <w:r>
        <w:rPr>
          <w:rFonts w:ascii="Times New Roman" w:hAnsi="Times New Roman"/>
          <w:sz w:val="28"/>
          <w:szCs w:val="28"/>
        </w:rPr>
        <w:t xml:space="preserve">АДМИНИСТРАЦИЯ  МУНИЦИПАЛЬНОГО  ОБРАЗОВАНИЯ  - </w:t>
      </w:r>
    </w:p>
    <w:p w:rsidR="00C72BC1" w:rsidRDefault="00C72BC1" w:rsidP="00C72BC1">
      <w:pPr>
        <w:pStyle w:val="1"/>
        <w:numPr>
          <w:ilvl w:val="0"/>
          <w:numId w:val="47"/>
        </w:numPr>
        <w:suppressAutoHyphens/>
        <w:ind w:left="-142" w:right="-285"/>
        <w:jc w:val="both"/>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C72BC1" w:rsidRDefault="00C72BC1" w:rsidP="00C72BC1">
      <w:pPr>
        <w:rPr>
          <w:rFonts w:ascii="Times New Roman" w:hAnsi="Times New Roman"/>
          <w:szCs w:val="20"/>
        </w:rPr>
      </w:pPr>
    </w:p>
    <w:p w:rsidR="00C72BC1" w:rsidRDefault="00C72BC1" w:rsidP="00C72BC1">
      <w:pPr>
        <w:pStyle w:val="1"/>
        <w:numPr>
          <w:ilvl w:val="0"/>
          <w:numId w:val="47"/>
        </w:numPr>
        <w:suppressAutoHyphens/>
        <w:ind w:left="432" w:hanging="432"/>
        <w:rPr>
          <w:rFonts w:ascii="Times New Roman" w:hAnsi="Times New Roman"/>
          <w:sz w:val="32"/>
          <w:szCs w:val="32"/>
        </w:rPr>
      </w:pPr>
      <w:r>
        <w:rPr>
          <w:rFonts w:ascii="Times New Roman" w:hAnsi="Times New Roman"/>
          <w:sz w:val="32"/>
          <w:szCs w:val="32"/>
        </w:rPr>
        <w:t>ПОСТАНОВЛЕНИЕ</w:t>
      </w:r>
    </w:p>
    <w:p w:rsidR="00C72BC1" w:rsidRDefault="00C72BC1" w:rsidP="00C72BC1">
      <w:pPr>
        <w:ind w:left="-142"/>
        <w:rPr>
          <w:rFonts w:ascii="Times New Roman" w:hAnsi="Times New Roman"/>
          <w:sz w:val="28"/>
          <w:szCs w:val="28"/>
        </w:rPr>
      </w:pPr>
    </w:p>
    <w:p w:rsidR="00C72BC1" w:rsidRPr="00C72BC1" w:rsidRDefault="00C72BC1" w:rsidP="00C72BC1">
      <w:pPr>
        <w:ind w:left="-142"/>
        <w:rPr>
          <w:rFonts w:ascii="Times New Roman" w:hAnsi="Times New Roman" w:cs="Times New Roman"/>
          <w:sz w:val="28"/>
          <w:szCs w:val="28"/>
        </w:rPr>
      </w:pPr>
      <w:r w:rsidRPr="00C72BC1">
        <w:rPr>
          <w:rFonts w:ascii="Times New Roman" w:hAnsi="Times New Roman" w:cs="Times New Roman"/>
          <w:sz w:val="28"/>
          <w:szCs w:val="28"/>
        </w:rPr>
        <w:t>24.06.2019</w:t>
      </w:r>
      <w:r w:rsidRPr="00C72BC1">
        <w:rPr>
          <w:rFonts w:ascii="Times New Roman" w:hAnsi="Times New Roman" w:cs="Times New Roman"/>
          <w:sz w:val="24"/>
        </w:rPr>
        <w:t xml:space="preserve">                                                                                                                               </w:t>
      </w:r>
      <w:r w:rsidRPr="00C72BC1">
        <w:rPr>
          <w:rFonts w:ascii="Times New Roman" w:hAnsi="Times New Roman" w:cs="Times New Roman"/>
          <w:sz w:val="28"/>
          <w:szCs w:val="28"/>
        </w:rPr>
        <w:t>№ 789</w:t>
      </w:r>
    </w:p>
    <w:p w:rsidR="00C72BC1" w:rsidRPr="00C72BC1" w:rsidRDefault="00C72BC1" w:rsidP="00C72BC1">
      <w:pPr>
        <w:ind w:left="-142"/>
        <w:jc w:val="center"/>
        <w:rPr>
          <w:rFonts w:ascii="Times New Roman" w:hAnsi="Times New Roman" w:cs="Times New Roman"/>
          <w:sz w:val="28"/>
          <w:szCs w:val="28"/>
        </w:rPr>
      </w:pPr>
      <w:r w:rsidRPr="00C72BC1">
        <w:rPr>
          <w:rFonts w:ascii="Times New Roman" w:hAnsi="Times New Roman" w:cs="Times New Roman"/>
          <w:sz w:val="28"/>
          <w:szCs w:val="28"/>
        </w:rPr>
        <w:t>г. Касимов</w:t>
      </w:r>
    </w:p>
    <w:p w:rsidR="00C72BC1" w:rsidRPr="00C72BC1" w:rsidRDefault="00C72BC1" w:rsidP="00C72BC1">
      <w:pPr>
        <w:pStyle w:val="ConsPlusNormald"/>
        <w:ind w:left="-142" w:firstLine="567"/>
        <w:rPr>
          <w:b/>
          <w:bCs/>
          <w:sz w:val="28"/>
          <w:szCs w:val="28"/>
        </w:rPr>
      </w:pPr>
    </w:p>
    <w:p w:rsidR="00C72BC1" w:rsidRPr="00C72BC1" w:rsidRDefault="00C72BC1" w:rsidP="00C72BC1">
      <w:pPr>
        <w:pStyle w:val="p7"/>
        <w:shd w:val="clear" w:color="auto" w:fill="FFFFFF"/>
        <w:spacing w:before="0" w:beforeAutospacing="0" w:after="0" w:afterAutospacing="0"/>
        <w:ind w:left="-142" w:hanging="1"/>
        <w:jc w:val="both"/>
        <w:rPr>
          <w:color w:val="000000"/>
          <w:sz w:val="28"/>
          <w:szCs w:val="28"/>
        </w:rPr>
      </w:pPr>
      <w:r w:rsidRPr="00C72BC1">
        <w:rPr>
          <w:color w:val="000000"/>
          <w:sz w:val="28"/>
          <w:szCs w:val="28"/>
        </w:rPr>
        <w:t xml:space="preserve">О внесении изменений в постановление </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 xml:space="preserve">администрации муниципального образования – </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 xml:space="preserve">городской округ город Касимов </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от 12.06.2012 № 1079</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«Об утверждении положения о порядке</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 xml:space="preserve">проведения торгов на право заключения </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 xml:space="preserve">договора на установку и эксплуатацию </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 xml:space="preserve">рекламной конструкции на недвижимом </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 xml:space="preserve">имуществе, находящемся в муниципальной </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собственности муниципального образования –</w:t>
      </w:r>
    </w:p>
    <w:p w:rsidR="00C72BC1" w:rsidRPr="00C72BC1" w:rsidRDefault="00C72BC1" w:rsidP="00C72BC1">
      <w:pPr>
        <w:pStyle w:val="p7"/>
        <w:shd w:val="clear" w:color="auto" w:fill="FFFFFF"/>
        <w:spacing w:before="0" w:beforeAutospacing="0" w:after="0" w:afterAutospacing="0"/>
        <w:ind w:left="-142" w:hanging="1"/>
        <w:jc w:val="both"/>
        <w:rPr>
          <w:sz w:val="28"/>
          <w:szCs w:val="28"/>
        </w:rPr>
      </w:pPr>
      <w:r w:rsidRPr="00C72BC1">
        <w:rPr>
          <w:sz w:val="28"/>
          <w:szCs w:val="28"/>
        </w:rPr>
        <w:t>городской округ город Касимов»</w:t>
      </w:r>
    </w:p>
    <w:p w:rsidR="00C72BC1" w:rsidRPr="00C72BC1" w:rsidRDefault="00C72BC1" w:rsidP="00C72BC1">
      <w:pPr>
        <w:pStyle w:val="ConsPlusNormald"/>
        <w:ind w:left="-142" w:firstLine="567"/>
        <w:rPr>
          <w:sz w:val="28"/>
          <w:szCs w:val="28"/>
        </w:rPr>
      </w:pPr>
    </w:p>
    <w:p w:rsidR="00C72BC1" w:rsidRPr="00C72BC1" w:rsidRDefault="00C72BC1" w:rsidP="00C72BC1">
      <w:pPr>
        <w:pStyle w:val="ConsPlusNormald"/>
        <w:ind w:left="-142" w:firstLine="567"/>
        <w:rPr>
          <w:sz w:val="28"/>
          <w:szCs w:val="28"/>
        </w:rPr>
      </w:pPr>
    </w:p>
    <w:p w:rsidR="00C72BC1" w:rsidRPr="00C72BC1" w:rsidRDefault="00C72BC1" w:rsidP="00C72BC1">
      <w:pPr>
        <w:pStyle w:val="ConsPlusNormald"/>
        <w:ind w:left="-142" w:firstLine="567"/>
        <w:rPr>
          <w:sz w:val="28"/>
          <w:szCs w:val="28"/>
        </w:rPr>
      </w:pPr>
    </w:p>
    <w:p w:rsidR="00C72BC1" w:rsidRPr="00C72BC1" w:rsidRDefault="00C72BC1" w:rsidP="00C72BC1">
      <w:pPr>
        <w:pStyle w:val="ConsPlusNormald"/>
        <w:ind w:firstLine="567"/>
        <w:jc w:val="both"/>
        <w:rPr>
          <w:sz w:val="28"/>
          <w:szCs w:val="28"/>
        </w:rPr>
      </w:pPr>
      <w:r w:rsidRPr="00C72BC1">
        <w:rPr>
          <w:sz w:val="28"/>
          <w:szCs w:val="28"/>
        </w:rPr>
        <w:t>В соответствии с Федеральным законом от 13.03.2006 № 38-ФЗ «О рекламе», руководствуясь Уставом муниципального образования–городской округ город Касимов, администрация муниципального образования–городской округ город Касимов ПОСТАНОВЛЯЕТ:</w:t>
      </w:r>
    </w:p>
    <w:p w:rsidR="00C72BC1" w:rsidRPr="00C72BC1" w:rsidRDefault="00C72BC1" w:rsidP="00C72BC1">
      <w:pPr>
        <w:pStyle w:val="p7"/>
        <w:shd w:val="clear" w:color="auto" w:fill="FFFFFF"/>
        <w:spacing w:before="0" w:beforeAutospacing="0" w:after="0" w:afterAutospacing="0"/>
        <w:ind w:firstLine="567"/>
        <w:jc w:val="both"/>
        <w:rPr>
          <w:sz w:val="28"/>
          <w:szCs w:val="28"/>
        </w:rPr>
      </w:pPr>
      <w:r w:rsidRPr="00C72BC1">
        <w:rPr>
          <w:sz w:val="28"/>
          <w:szCs w:val="28"/>
        </w:rPr>
        <w:t xml:space="preserve">1. Внести изменения в постановление администрации муниципального образования </w:t>
      </w:r>
      <w:r w:rsidRPr="00C72BC1">
        <w:rPr>
          <w:color w:val="000000"/>
          <w:sz w:val="28"/>
          <w:szCs w:val="28"/>
        </w:rPr>
        <w:t xml:space="preserve">– </w:t>
      </w:r>
      <w:r w:rsidRPr="00C72BC1">
        <w:rPr>
          <w:sz w:val="28"/>
          <w:szCs w:val="28"/>
        </w:rPr>
        <w:t xml:space="preserve">городской округ город Касимов от 12.06.2012 № 1079 «об утверждении положения о порядке проведения торгов на право заключения договора на установку и эксплуатацию рекламной конструкции на недвижимом имуществе, находящемся в муниципальной собственности муниципального образования </w:t>
      </w:r>
      <w:r w:rsidRPr="00C72BC1">
        <w:rPr>
          <w:color w:val="000000"/>
          <w:sz w:val="28"/>
          <w:szCs w:val="28"/>
        </w:rPr>
        <w:t xml:space="preserve">– </w:t>
      </w:r>
      <w:r w:rsidRPr="00C72BC1">
        <w:rPr>
          <w:sz w:val="28"/>
          <w:szCs w:val="28"/>
        </w:rPr>
        <w:t xml:space="preserve">городской округ город Касимов (в ред. постановления администрации муниципального образования </w:t>
      </w:r>
      <w:r w:rsidRPr="00C72BC1">
        <w:rPr>
          <w:color w:val="000000"/>
          <w:sz w:val="28"/>
          <w:szCs w:val="28"/>
        </w:rPr>
        <w:t xml:space="preserve">– </w:t>
      </w:r>
      <w:r w:rsidRPr="00C72BC1">
        <w:rPr>
          <w:sz w:val="28"/>
          <w:szCs w:val="28"/>
        </w:rPr>
        <w:t>городской округ город Касимов от 19.12.2014 № 1853):</w:t>
      </w:r>
    </w:p>
    <w:p w:rsidR="00C72BC1" w:rsidRPr="00C72BC1" w:rsidRDefault="00C72BC1" w:rsidP="00C72BC1">
      <w:pPr>
        <w:pStyle w:val="p7"/>
        <w:shd w:val="clear" w:color="auto" w:fill="FFFFFF"/>
        <w:spacing w:before="0" w:beforeAutospacing="0" w:after="0" w:afterAutospacing="0"/>
        <w:ind w:firstLine="567"/>
        <w:jc w:val="both"/>
        <w:rPr>
          <w:sz w:val="28"/>
          <w:szCs w:val="28"/>
        </w:rPr>
      </w:pPr>
      <w:r w:rsidRPr="00C72BC1">
        <w:rPr>
          <w:sz w:val="28"/>
          <w:szCs w:val="28"/>
        </w:rPr>
        <w:t>1.1. Пункт 5.1 изложить в следующей редакции:</w:t>
      </w:r>
    </w:p>
    <w:p w:rsidR="00C72BC1" w:rsidRPr="00C72BC1" w:rsidRDefault="00C72BC1" w:rsidP="00C72BC1">
      <w:pPr>
        <w:pStyle w:val="p7"/>
        <w:shd w:val="clear" w:color="auto" w:fill="FFFFFF"/>
        <w:spacing w:before="0" w:beforeAutospacing="0" w:after="0" w:afterAutospacing="0"/>
        <w:ind w:firstLine="567"/>
        <w:jc w:val="both"/>
        <w:rPr>
          <w:color w:val="000000"/>
          <w:sz w:val="28"/>
          <w:szCs w:val="28"/>
        </w:rPr>
      </w:pPr>
      <w:r w:rsidRPr="00C72BC1">
        <w:rPr>
          <w:sz w:val="28"/>
          <w:szCs w:val="28"/>
        </w:rPr>
        <w:t xml:space="preserve">«5.1. Извещение о проведение аукциона опубликовывается организатором торгов на: официальном сайте Российской Федерации для размещения информации о проведении торгов </w:t>
      </w:r>
      <w:r w:rsidRPr="00C72BC1">
        <w:rPr>
          <w:color w:val="000000"/>
          <w:sz w:val="28"/>
          <w:szCs w:val="28"/>
        </w:rPr>
        <w:t xml:space="preserve">www.torgi.gov.ru; официальном сайте муниципального образования – городской округ город Касимов </w:t>
      </w:r>
      <w:hyperlink w:history="1">
        <w:r w:rsidRPr="00C72BC1">
          <w:rPr>
            <w:rStyle w:val="ad"/>
            <w:sz w:val="28"/>
            <w:szCs w:val="28"/>
          </w:rPr>
          <w:t>www.gorod –</w:t>
        </w:r>
      </w:hyperlink>
      <w:r w:rsidRPr="00C72BC1">
        <w:rPr>
          <w:color w:val="000000"/>
          <w:sz w:val="28"/>
          <w:szCs w:val="28"/>
        </w:rPr>
        <w:t xml:space="preserve"> kasimov.ru; в информационно – телекоммуникационной сети «Интернет»; в «Информационном бюллетене муниципального образования – городской город </w:t>
      </w:r>
      <w:r w:rsidRPr="00C72BC1">
        <w:rPr>
          <w:color w:val="000000"/>
          <w:sz w:val="28"/>
          <w:szCs w:val="28"/>
        </w:rPr>
        <w:lastRenderedPageBreak/>
        <w:t>Касимов» не менее чем за тридцать дней до дня вскрытия конвертов с заявками на участие в аукционе».</w:t>
      </w:r>
    </w:p>
    <w:p w:rsidR="00C72BC1" w:rsidRPr="00C72BC1" w:rsidRDefault="00C72BC1" w:rsidP="00C72BC1">
      <w:pPr>
        <w:pStyle w:val="p7"/>
        <w:shd w:val="clear" w:color="auto" w:fill="FFFFFF"/>
        <w:spacing w:before="0" w:beforeAutospacing="0" w:after="0" w:afterAutospacing="0"/>
        <w:ind w:firstLine="567"/>
        <w:jc w:val="both"/>
        <w:rPr>
          <w:color w:val="000000"/>
          <w:sz w:val="28"/>
          <w:szCs w:val="28"/>
        </w:rPr>
      </w:pPr>
      <w:r w:rsidRPr="00C72BC1">
        <w:rPr>
          <w:color w:val="000000"/>
          <w:sz w:val="28"/>
          <w:szCs w:val="28"/>
        </w:rPr>
        <w:t>2. Настоящее постановление вступает в силу со дня его официального опубликования.</w:t>
      </w:r>
    </w:p>
    <w:p w:rsidR="00C72BC1" w:rsidRPr="00C72BC1" w:rsidRDefault="00C72BC1" w:rsidP="00C72BC1">
      <w:pPr>
        <w:pStyle w:val="p7"/>
        <w:shd w:val="clear" w:color="auto" w:fill="FFFFFF"/>
        <w:spacing w:before="0" w:beforeAutospacing="0" w:after="0" w:afterAutospacing="0"/>
        <w:ind w:firstLine="567"/>
        <w:jc w:val="both"/>
        <w:rPr>
          <w:color w:val="000000"/>
          <w:sz w:val="28"/>
          <w:szCs w:val="28"/>
        </w:rPr>
      </w:pPr>
    </w:p>
    <w:p w:rsidR="00C72BC1" w:rsidRPr="00C72BC1" w:rsidRDefault="00C72BC1" w:rsidP="00C72BC1">
      <w:pPr>
        <w:pStyle w:val="p7"/>
        <w:shd w:val="clear" w:color="auto" w:fill="FFFFFF"/>
        <w:spacing w:before="0" w:beforeAutospacing="0" w:after="0" w:afterAutospacing="0"/>
        <w:ind w:firstLine="567"/>
        <w:jc w:val="both"/>
        <w:rPr>
          <w:color w:val="000000"/>
          <w:sz w:val="28"/>
          <w:szCs w:val="28"/>
        </w:rPr>
      </w:pPr>
    </w:p>
    <w:p w:rsidR="00C72BC1" w:rsidRPr="00C72BC1" w:rsidRDefault="00C72BC1" w:rsidP="00C72BC1">
      <w:pPr>
        <w:pStyle w:val="p7"/>
        <w:shd w:val="clear" w:color="auto" w:fill="FFFFFF"/>
        <w:spacing w:before="0" w:beforeAutospacing="0" w:after="0" w:afterAutospacing="0"/>
        <w:ind w:firstLine="567"/>
        <w:jc w:val="both"/>
        <w:rPr>
          <w:color w:val="000000"/>
          <w:sz w:val="28"/>
          <w:szCs w:val="28"/>
        </w:rPr>
      </w:pPr>
    </w:p>
    <w:p w:rsidR="00C72BC1" w:rsidRPr="00C72BC1" w:rsidRDefault="00C72BC1" w:rsidP="00C72BC1">
      <w:pPr>
        <w:pStyle w:val="p7"/>
        <w:shd w:val="clear" w:color="auto" w:fill="FFFFFF"/>
        <w:spacing w:before="0" w:beforeAutospacing="0" w:after="0" w:afterAutospacing="0"/>
        <w:ind w:firstLine="567"/>
        <w:jc w:val="both"/>
        <w:rPr>
          <w:sz w:val="28"/>
          <w:szCs w:val="28"/>
        </w:rPr>
      </w:pPr>
      <w:r w:rsidRPr="00C72BC1">
        <w:rPr>
          <w:color w:val="000000"/>
          <w:sz w:val="28"/>
          <w:szCs w:val="28"/>
        </w:rPr>
        <w:t>3. Контроль за исполнением настоящего постановления возложить на и.о. заместителя главы администрации по капитальному строительству и жилищно – коммунальному хозяйству Л.В.Мирзоян.</w:t>
      </w:r>
    </w:p>
    <w:p w:rsidR="00C72BC1" w:rsidRPr="00C72BC1" w:rsidRDefault="00C72BC1" w:rsidP="00C72BC1">
      <w:pPr>
        <w:pStyle w:val="ConsPlusNormald"/>
        <w:ind w:firstLine="567"/>
        <w:jc w:val="both"/>
        <w:rPr>
          <w:color w:val="000000"/>
          <w:sz w:val="28"/>
          <w:szCs w:val="28"/>
          <w:lang w:eastAsia="ru-RU"/>
        </w:rPr>
      </w:pPr>
    </w:p>
    <w:p w:rsidR="00C72BC1" w:rsidRPr="00C72BC1" w:rsidRDefault="00C72BC1" w:rsidP="00C72BC1">
      <w:pPr>
        <w:pStyle w:val="ConsPlusNormald"/>
        <w:ind w:firstLine="567"/>
        <w:jc w:val="both"/>
        <w:rPr>
          <w:color w:val="000000"/>
          <w:sz w:val="28"/>
          <w:szCs w:val="28"/>
          <w:lang w:eastAsia="ru-RU"/>
        </w:rPr>
      </w:pPr>
    </w:p>
    <w:p w:rsidR="00C72BC1" w:rsidRPr="00C72BC1" w:rsidRDefault="00C72BC1" w:rsidP="00C72BC1">
      <w:pPr>
        <w:pStyle w:val="ConsPlusNormald"/>
        <w:ind w:firstLine="567"/>
        <w:jc w:val="both"/>
        <w:rPr>
          <w:color w:val="000000"/>
          <w:sz w:val="28"/>
          <w:szCs w:val="28"/>
          <w:lang w:eastAsia="ru-RU"/>
        </w:rPr>
      </w:pPr>
    </w:p>
    <w:p w:rsidR="00C72BC1" w:rsidRPr="00C72BC1" w:rsidRDefault="00C72BC1" w:rsidP="00C72BC1">
      <w:pPr>
        <w:pStyle w:val="ConsPlusNormald"/>
        <w:jc w:val="both"/>
        <w:rPr>
          <w:color w:val="000000"/>
          <w:sz w:val="28"/>
          <w:szCs w:val="28"/>
          <w:lang w:eastAsia="ru-RU"/>
        </w:rPr>
      </w:pPr>
      <w:r w:rsidRPr="00C72BC1">
        <w:rPr>
          <w:color w:val="000000"/>
          <w:sz w:val="28"/>
          <w:szCs w:val="28"/>
          <w:lang w:eastAsia="ru-RU"/>
        </w:rPr>
        <w:t xml:space="preserve">И.о. главы администрации </w:t>
      </w:r>
    </w:p>
    <w:p w:rsidR="00C72BC1" w:rsidRPr="00C72BC1" w:rsidRDefault="00C72BC1" w:rsidP="00C72BC1">
      <w:pPr>
        <w:pStyle w:val="ConsPlusNormald"/>
        <w:jc w:val="both"/>
        <w:rPr>
          <w:color w:val="000000"/>
          <w:sz w:val="28"/>
          <w:szCs w:val="28"/>
          <w:lang w:eastAsia="ru-RU"/>
        </w:rPr>
      </w:pPr>
      <w:r w:rsidRPr="00C72BC1">
        <w:rPr>
          <w:color w:val="000000"/>
          <w:sz w:val="28"/>
          <w:szCs w:val="28"/>
          <w:lang w:eastAsia="ru-RU"/>
        </w:rPr>
        <w:t>муниципального образования –</w:t>
      </w:r>
    </w:p>
    <w:p w:rsidR="00C72BC1" w:rsidRPr="00C72BC1" w:rsidRDefault="00C72BC1" w:rsidP="00C72BC1">
      <w:pPr>
        <w:pStyle w:val="ConsPlusNormald"/>
        <w:jc w:val="both"/>
        <w:rPr>
          <w:color w:val="000000"/>
          <w:sz w:val="28"/>
          <w:szCs w:val="28"/>
          <w:lang w:eastAsia="ru-RU"/>
        </w:rPr>
      </w:pPr>
      <w:r w:rsidRPr="00C72BC1">
        <w:rPr>
          <w:color w:val="000000"/>
          <w:sz w:val="28"/>
          <w:szCs w:val="28"/>
          <w:lang w:eastAsia="ru-RU"/>
        </w:rPr>
        <w:t>городской округ город Касимов</w:t>
      </w:r>
      <w:r w:rsidRPr="00C72BC1">
        <w:rPr>
          <w:color w:val="000000"/>
          <w:sz w:val="28"/>
          <w:szCs w:val="28"/>
          <w:lang w:eastAsia="ru-RU"/>
        </w:rPr>
        <w:tab/>
      </w:r>
      <w:r w:rsidRPr="00C72BC1">
        <w:rPr>
          <w:color w:val="000000"/>
          <w:sz w:val="28"/>
          <w:szCs w:val="28"/>
          <w:lang w:eastAsia="ru-RU"/>
        </w:rPr>
        <w:tab/>
      </w:r>
      <w:r w:rsidRPr="00C72BC1">
        <w:rPr>
          <w:color w:val="000000"/>
          <w:sz w:val="28"/>
          <w:szCs w:val="28"/>
          <w:lang w:eastAsia="ru-RU"/>
        </w:rPr>
        <w:tab/>
      </w:r>
      <w:r w:rsidRPr="00C72BC1">
        <w:rPr>
          <w:color w:val="000000"/>
          <w:sz w:val="28"/>
          <w:szCs w:val="28"/>
          <w:lang w:eastAsia="ru-RU"/>
        </w:rPr>
        <w:tab/>
      </w:r>
      <w:r w:rsidRPr="00C72BC1">
        <w:rPr>
          <w:color w:val="000000"/>
          <w:sz w:val="28"/>
          <w:szCs w:val="28"/>
          <w:lang w:eastAsia="ru-RU"/>
        </w:rPr>
        <w:tab/>
      </w:r>
      <w:r w:rsidRPr="00C72BC1">
        <w:rPr>
          <w:color w:val="000000"/>
          <w:sz w:val="28"/>
          <w:szCs w:val="28"/>
          <w:lang w:eastAsia="ru-RU"/>
        </w:rPr>
        <w:tab/>
        <w:t xml:space="preserve">   В.А. Гущин</w:t>
      </w:r>
    </w:p>
    <w:p w:rsidR="00C72BC1" w:rsidRPr="00C72BC1" w:rsidRDefault="00C72BC1" w:rsidP="00C72BC1">
      <w:pPr>
        <w:pStyle w:val="ConsPlusNormald"/>
        <w:jc w:val="both"/>
        <w:rPr>
          <w:color w:val="000000"/>
          <w:sz w:val="28"/>
          <w:szCs w:val="28"/>
          <w:lang w:eastAsia="ru-RU"/>
        </w:rPr>
      </w:pPr>
    </w:p>
    <w:p w:rsidR="00C72BC1" w:rsidRPr="00C72BC1" w:rsidRDefault="00C72BC1" w:rsidP="00C72BC1">
      <w:pPr>
        <w:pStyle w:val="ConsPlusNormald"/>
        <w:jc w:val="both"/>
        <w:rPr>
          <w:color w:val="000000"/>
          <w:sz w:val="28"/>
          <w:szCs w:val="28"/>
          <w:lang w:eastAsia="ru-RU"/>
        </w:rPr>
      </w:pPr>
    </w:p>
    <w:p w:rsidR="00C72BC1" w:rsidRPr="00C72BC1" w:rsidRDefault="00C72BC1" w:rsidP="00C72BC1">
      <w:pPr>
        <w:pStyle w:val="ConsPlusNormald"/>
        <w:jc w:val="both"/>
        <w:rPr>
          <w:color w:val="000000"/>
          <w:sz w:val="28"/>
          <w:szCs w:val="28"/>
          <w:lang w:eastAsia="ru-RU"/>
        </w:rPr>
      </w:pPr>
    </w:p>
    <w:p w:rsidR="00C72BC1" w:rsidRPr="00C72BC1" w:rsidRDefault="00C72BC1" w:rsidP="00C72BC1">
      <w:pPr>
        <w:pStyle w:val="ConsPlusNormald"/>
        <w:jc w:val="both"/>
        <w:rPr>
          <w:color w:val="000000"/>
          <w:sz w:val="28"/>
          <w:szCs w:val="28"/>
          <w:lang w:eastAsia="ru-RU"/>
        </w:rPr>
      </w:pPr>
    </w:p>
    <w:p w:rsidR="00C72BC1" w:rsidRPr="00C72BC1" w:rsidRDefault="00C72BC1" w:rsidP="00C72BC1">
      <w:pPr>
        <w:pStyle w:val="ConsPlusNormald"/>
        <w:jc w:val="both"/>
        <w:rPr>
          <w:color w:val="000000"/>
          <w:sz w:val="28"/>
          <w:szCs w:val="28"/>
          <w:lang w:eastAsia="ru-RU"/>
        </w:rPr>
      </w:pPr>
    </w:p>
    <w:p w:rsidR="00C72BC1" w:rsidRPr="00C72BC1" w:rsidRDefault="00C72BC1" w:rsidP="00C72BC1">
      <w:pPr>
        <w:pStyle w:val="ConsPlusNormald"/>
        <w:jc w:val="both"/>
        <w:rPr>
          <w:color w:val="000000"/>
          <w:sz w:val="28"/>
          <w:szCs w:val="28"/>
          <w:lang w:eastAsia="ru-RU"/>
        </w:rPr>
      </w:pPr>
    </w:p>
    <w:p w:rsidR="00C72BC1" w:rsidRPr="00C72BC1" w:rsidRDefault="00C72BC1" w:rsidP="00C72BC1">
      <w:pPr>
        <w:pStyle w:val="ConsPlusNormald"/>
        <w:ind w:left="-142"/>
        <w:jc w:val="both"/>
        <w:rPr>
          <w:color w:val="000000"/>
          <w:sz w:val="28"/>
          <w:szCs w:val="28"/>
          <w:lang w:eastAsia="ru-RU"/>
        </w:rPr>
      </w:pPr>
    </w:p>
    <w:p w:rsidR="00C72BC1" w:rsidRPr="00C72BC1" w:rsidRDefault="00C72BC1" w:rsidP="00C72BC1">
      <w:pPr>
        <w:pStyle w:val="ConsPlusNormald"/>
        <w:ind w:left="-142"/>
        <w:jc w:val="both"/>
        <w:rPr>
          <w:color w:val="000000"/>
          <w:sz w:val="28"/>
          <w:szCs w:val="28"/>
          <w:lang w:eastAsia="ru-RU"/>
        </w:rPr>
      </w:pPr>
    </w:p>
    <w:p w:rsidR="00C72BC1" w:rsidRPr="00C72BC1" w:rsidRDefault="00C72BC1" w:rsidP="00C72BC1">
      <w:pPr>
        <w:pStyle w:val="ConsPlusNormald"/>
        <w:ind w:left="-142"/>
        <w:jc w:val="both"/>
        <w:rPr>
          <w:color w:val="000000"/>
          <w:sz w:val="28"/>
          <w:szCs w:val="28"/>
          <w:lang w:eastAsia="ru-RU"/>
        </w:rPr>
      </w:pPr>
    </w:p>
    <w:p w:rsidR="00C72BC1" w:rsidRPr="00C72BC1" w:rsidRDefault="00C72BC1" w:rsidP="00C72BC1">
      <w:pPr>
        <w:pStyle w:val="ConsPlusNormald"/>
        <w:ind w:left="-142"/>
        <w:jc w:val="both"/>
        <w:rPr>
          <w:color w:val="000000"/>
          <w:sz w:val="28"/>
          <w:szCs w:val="28"/>
          <w:lang w:eastAsia="ru-RU"/>
        </w:rPr>
      </w:pPr>
    </w:p>
    <w:p w:rsidR="00C72BC1" w:rsidRPr="00C72BC1" w:rsidRDefault="00C72BC1" w:rsidP="00C72BC1">
      <w:pPr>
        <w:pStyle w:val="ConsPlusNormald"/>
        <w:ind w:left="-142"/>
        <w:jc w:val="both"/>
        <w:rPr>
          <w:color w:val="000000"/>
          <w:sz w:val="28"/>
          <w:szCs w:val="28"/>
          <w:lang w:eastAsia="ru-RU"/>
        </w:rPr>
      </w:pPr>
    </w:p>
    <w:p w:rsidR="00C72BC1" w:rsidRPr="00C72BC1" w:rsidRDefault="00C72BC1" w:rsidP="00C72BC1">
      <w:pPr>
        <w:pStyle w:val="ConsPlusNormald"/>
        <w:ind w:left="-142"/>
        <w:jc w:val="both"/>
        <w:rPr>
          <w:color w:val="000000"/>
          <w:sz w:val="28"/>
          <w:szCs w:val="28"/>
          <w:lang w:eastAsia="ru-RU"/>
        </w:rPr>
      </w:pPr>
    </w:p>
    <w:p w:rsidR="00C72BC1" w:rsidRPr="00C72BC1" w:rsidRDefault="00C72BC1" w:rsidP="00C72BC1">
      <w:pPr>
        <w:pStyle w:val="ConsPlusNormald"/>
        <w:ind w:left="-142"/>
        <w:jc w:val="both"/>
        <w:rPr>
          <w:color w:val="000000"/>
          <w:sz w:val="28"/>
          <w:szCs w:val="28"/>
          <w:lang w:eastAsia="ru-RU"/>
        </w:rPr>
      </w:pPr>
    </w:p>
    <w:p w:rsidR="00C72BC1" w:rsidRPr="00C72BC1" w:rsidRDefault="00C72BC1" w:rsidP="00C72BC1">
      <w:pPr>
        <w:pStyle w:val="ConsPlusNormald"/>
        <w:ind w:left="-142"/>
        <w:jc w:val="both"/>
        <w:rPr>
          <w:color w:val="000000"/>
          <w:sz w:val="28"/>
          <w:szCs w:val="28"/>
          <w:lang w:eastAsia="ru-RU"/>
        </w:rPr>
      </w:pPr>
    </w:p>
    <w:p w:rsidR="00C72BC1" w:rsidRPr="00C72BC1" w:rsidRDefault="00C72BC1" w:rsidP="00C72BC1">
      <w:pPr>
        <w:pStyle w:val="ConsPlusNormald"/>
        <w:ind w:left="-142"/>
        <w:jc w:val="both"/>
        <w:rPr>
          <w:color w:val="000000"/>
          <w:sz w:val="28"/>
          <w:szCs w:val="28"/>
          <w:lang w:eastAsia="ru-RU"/>
        </w:rPr>
      </w:pPr>
    </w:p>
    <w:p w:rsidR="00C72BC1" w:rsidRPr="00C72BC1" w:rsidRDefault="00C72BC1" w:rsidP="00C72BC1">
      <w:pPr>
        <w:pStyle w:val="ConsPlusNormald"/>
        <w:ind w:left="-142" w:firstLine="567"/>
        <w:jc w:val="both"/>
        <w:rPr>
          <w:rFonts w:eastAsia="Arial"/>
          <w:sz w:val="28"/>
          <w:szCs w:val="28"/>
          <w:lang w:eastAsia="ar-SA"/>
        </w:rPr>
      </w:pPr>
    </w:p>
    <w:p w:rsidR="00C72BC1" w:rsidRP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C72BC1">
      <w:pPr>
        <w:pStyle w:val="ConsPlusNormald"/>
        <w:ind w:left="-142" w:firstLine="567"/>
        <w:jc w:val="both"/>
        <w:rPr>
          <w:sz w:val="28"/>
          <w:szCs w:val="28"/>
        </w:rPr>
      </w:pPr>
    </w:p>
    <w:p w:rsidR="00C72BC1" w:rsidRDefault="00C72BC1" w:rsidP="0039345C">
      <w:pPr>
        <w:pStyle w:val="12"/>
        <w:jc w:val="right"/>
        <w:rPr>
          <w:rFonts w:ascii="Times New Roman" w:hAnsi="Times New Roman" w:cs="Times New Roman"/>
          <w:sz w:val="28"/>
          <w:szCs w:val="28"/>
        </w:rPr>
      </w:pPr>
    </w:p>
    <w:p w:rsidR="00C72BC1" w:rsidRPr="00A70E88" w:rsidRDefault="00C72BC1" w:rsidP="0039345C">
      <w:pPr>
        <w:pStyle w:val="12"/>
        <w:jc w:val="right"/>
        <w:rPr>
          <w:rFonts w:ascii="Times New Roman" w:hAnsi="Times New Roman" w:cs="Times New Roman"/>
          <w:sz w:val="28"/>
          <w:szCs w:val="28"/>
        </w:rPr>
      </w:pPr>
      <w:r w:rsidRPr="00C72BC1">
        <w:rPr>
          <w:rFonts w:ascii="Times New Roman" w:hAnsi="Times New Roman" w:cs="Times New Roman"/>
          <w:noProof/>
          <w:sz w:val="28"/>
          <w:szCs w:val="28"/>
          <w:lang w:eastAsia="ru-RU"/>
        </w:rPr>
        <w:lastRenderedPageBreak/>
        <w:drawing>
          <wp:anchor distT="0" distB="0" distL="114935" distR="114935" simplePos="0" relativeHeight="251820032" behindDoc="0" locked="0" layoutInCell="1" allowOverlap="1">
            <wp:simplePos x="0" y="0"/>
            <wp:positionH relativeFrom="column">
              <wp:posOffset>2668633</wp:posOffset>
            </wp:positionH>
            <wp:positionV relativeFrom="margin">
              <wp:posOffset>173718</wp:posOffset>
            </wp:positionV>
            <wp:extent cx="647156" cy="679268"/>
            <wp:effectExtent l="19050" t="0" r="0" b="0"/>
            <wp:wrapTopAndBottom/>
            <wp:docPr id="27"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3" cstate="print">
                      <a:lum bright="-30000" contrast="80000"/>
                    </a:blip>
                    <a:srcRect l="17407" t="41586" r="13919"/>
                    <a:stretch>
                      <a:fillRect/>
                    </a:stretch>
                  </pic:blipFill>
                  <pic:spPr bwMode="auto">
                    <a:xfrm>
                      <a:off x="0" y="0"/>
                      <a:ext cx="651510" cy="681990"/>
                    </a:xfrm>
                    <a:prstGeom prst="rect">
                      <a:avLst/>
                    </a:prstGeom>
                    <a:solidFill>
                      <a:srgbClr val="FFFFFF"/>
                    </a:solidFill>
                    <a:ln w="9525">
                      <a:noFill/>
                      <a:miter lim="800000"/>
                      <a:headEnd/>
                      <a:tailEnd/>
                    </a:ln>
                  </pic:spPr>
                </pic:pic>
              </a:graphicData>
            </a:graphic>
          </wp:anchor>
        </w:drawing>
      </w:r>
    </w:p>
    <w:p w:rsidR="00BB4C99" w:rsidRPr="003627B1" w:rsidRDefault="00BB4C99" w:rsidP="00BB4C99">
      <w:pPr>
        <w:pStyle w:val="1"/>
        <w:ind w:left="-142" w:right="-285"/>
        <w:rPr>
          <w:rFonts w:ascii="Times New Roman" w:hAnsi="Times New Roman"/>
          <w:sz w:val="28"/>
          <w:szCs w:val="28"/>
        </w:rPr>
      </w:pPr>
      <w:r w:rsidRPr="003627B1">
        <w:rPr>
          <w:rFonts w:ascii="Times New Roman" w:hAnsi="Times New Roman"/>
          <w:sz w:val="28"/>
          <w:szCs w:val="28"/>
        </w:rPr>
        <w:t xml:space="preserve">АДМИНИСТРАЦИЯ  МУНИЦИПАЛЬНОГО  ОБРАЗОВАНИЯ  - </w:t>
      </w:r>
    </w:p>
    <w:p w:rsidR="00BB4C99" w:rsidRPr="003627B1" w:rsidRDefault="00BB4C99" w:rsidP="00BB4C99">
      <w:pPr>
        <w:pStyle w:val="1"/>
        <w:ind w:left="-142" w:right="-285"/>
        <w:rPr>
          <w:rFonts w:ascii="Times New Roman" w:hAnsi="Times New Roman"/>
          <w:sz w:val="28"/>
          <w:szCs w:val="28"/>
        </w:rPr>
      </w:pPr>
      <w:r w:rsidRPr="003627B1">
        <w:rPr>
          <w:rFonts w:ascii="Times New Roman" w:hAnsi="Times New Roman"/>
          <w:sz w:val="28"/>
          <w:szCs w:val="28"/>
        </w:rPr>
        <w:t xml:space="preserve"> ГОРОДСКОЙ  ОКРУГ  ГОРОД  КАСИМОВ  РЯЗАНСКОЙ  ОБЛАСТИ</w:t>
      </w:r>
    </w:p>
    <w:p w:rsidR="00BB4C99" w:rsidRDefault="00BB4C99" w:rsidP="00BB4C99">
      <w:pPr>
        <w:pStyle w:val="1"/>
        <w:jc w:val="left"/>
        <w:rPr>
          <w:rFonts w:ascii="Times New Roman" w:hAnsi="Times New Roman"/>
          <w:b w:val="0"/>
          <w:sz w:val="20"/>
        </w:rPr>
      </w:pPr>
      <w:r>
        <w:rPr>
          <w:rFonts w:ascii="Times New Roman" w:hAnsi="Times New Roman"/>
          <w:b w:val="0"/>
          <w:sz w:val="20"/>
        </w:rPr>
        <w:t xml:space="preserve">                                                                     </w:t>
      </w:r>
    </w:p>
    <w:p w:rsidR="00BB4C99" w:rsidRDefault="00BB4C99" w:rsidP="00BB4C99">
      <w:pPr>
        <w:pStyle w:val="1"/>
        <w:jc w:val="left"/>
        <w:rPr>
          <w:rFonts w:ascii="Times New Roman" w:hAnsi="Times New Roman"/>
          <w:sz w:val="32"/>
          <w:szCs w:val="32"/>
        </w:rPr>
      </w:pPr>
      <w:r>
        <w:rPr>
          <w:rFonts w:ascii="Times New Roman" w:hAnsi="Times New Roman"/>
          <w:b w:val="0"/>
          <w:sz w:val="20"/>
        </w:rPr>
        <w:t xml:space="preserve">                                                            </w:t>
      </w:r>
      <w:r w:rsidRPr="003627B1">
        <w:rPr>
          <w:rFonts w:ascii="Times New Roman" w:hAnsi="Times New Roman"/>
          <w:sz w:val="32"/>
          <w:szCs w:val="32"/>
        </w:rPr>
        <w:t>П</w:t>
      </w:r>
      <w:r>
        <w:rPr>
          <w:rFonts w:ascii="Times New Roman" w:hAnsi="Times New Roman"/>
          <w:sz w:val="32"/>
          <w:szCs w:val="32"/>
        </w:rPr>
        <w:t>ОСТАНОВЛЕНИЕ</w:t>
      </w:r>
    </w:p>
    <w:p w:rsidR="00BB4C99" w:rsidRPr="00CE5A7B" w:rsidRDefault="00BB4C99" w:rsidP="00BB4C99">
      <w:pPr>
        <w:pStyle w:val="31"/>
        <w:jc w:val="center"/>
        <w:rPr>
          <w:bCs/>
          <w:sz w:val="20"/>
        </w:rPr>
      </w:pPr>
    </w:p>
    <w:p w:rsidR="00BB4C99" w:rsidRPr="00BB4C99" w:rsidRDefault="00BB4C99" w:rsidP="00BB4C99">
      <w:pPr>
        <w:rPr>
          <w:rFonts w:ascii="Times New Roman" w:eastAsia="Calibri" w:hAnsi="Times New Roman" w:cs="Times New Roman"/>
          <w:sz w:val="28"/>
          <w:szCs w:val="28"/>
          <w:lang w:eastAsia="en-US"/>
        </w:rPr>
      </w:pPr>
      <w:r w:rsidRPr="00BB4C99">
        <w:rPr>
          <w:rFonts w:ascii="Times New Roman" w:eastAsia="Calibri" w:hAnsi="Times New Roman" w:cs="Times New Roman"/>
          <w:sz w:val="28"/>
          <w:szCs w:val="28"/>
          <w:lang w:eastAsia="en-US"/>
        </w:rPr>
        <w:t xml:space="preserve"> 24.06.2019                                                                                                           № 790</w:t>
      </w:r>
    </w:p>
    <w:p w:rsidR="00BB4C99" w:rsidRPr="00BB4C99" w:rsidRDefault="00BB4C99" w:rsidP="00BB4C99">
      <w:pPr>
        <w:jc w:val="center"/>
        <w:rPr>
          <w:rFonts w:ascii="Times New Roman" w:eastAsia="Calibri" w:hAnsi="Times New Roman" w:cs="Times New Roman"/>
          <w:sz w:val="28"/>
          <w:szCs w:val="28"/>
          <w:lang w:eastAsia="en-US"/>
        </w:rPr>
      </w:pPr>
      <w:r w:rsidRPr="00BB4C99">
        <w:rPr>
          <w:rFonts w:ascii="Times New Roman" w:eastAsia="Calibri" w:hAnsi="Times New Roman" w:cs="Times New Roman"/>
          <w:sz w:val="28"/>
          <w:szCs w:val="28"/>
          <w:lang w:eastAsia="en-US"/>
        </w:rPr>
        <w:t>г. Касимов</w:t>
      </w:r>
    </w:p>
    <w:p w:rsidR="00BB4C99" w:rsidRPr="00BB4C99" w:rsidRDefault="00BB4C99" w:rsidP="00BB4C99">
      <w:pPr>
        <w:jc w:val="center"/>
        <w:rPr>
          <w:rFonts w:ascii="Times New Roman" w:hAnsi="Times New Roman" w:cs="Times New Roman"/>
          <w:sz w:val="28"/>
          <w:szCs w:val="28"/>
        </w:rPr>
      </w:pPr>
    </w:p>
    <w:p w:rsidR="00BB4C99" w:rsidRPr="00BB4C99" w:rsidRDefault="00BB4C99" w:rsidP="00BB4C99">
      <w:pPr>
        <w:jc w:val="both"/>
        <w:rPr>
          <w:rFonts w:ascii="Times New Roman" w:hAnsi="Times New Roman" w:cs="Times New Roman"/>
          <w:bCs/>
          <w:sz w:val="28"/>
          <w:szCs w:val="28"/>
        </w:rPr>
      </w:pPr>
      <w:r w:rsidRPr="00BB4C99">
        <w:rPr>
          <w:rFonts w:ascii="Times New Roman" w:hAnsi="Times New Roman" w:cs="Times New Roman"/>
          <w:bCs/>
          <w:sz w:val="28"/>
          <w:szCs w:val="28"/>
        </w:rPr>
        <w:t>О  внесении изменений в постановление</w:t>
      </w:r>
    </w:p>
    <w:p w:rsidR="00BB4C99" w:rsidRPr="00BB4C99" w:rsidRDefault="00BB4C99" w:rsidP="00BB4C99">
      <w:pPr>
        <w:jc w:val="both"/>
        <w:rPr>
          <w:rFonts w:ascii="Times New Roman" w:hAnsi="Times New Roman" w:cs="Times New Roman"/>
          <w:bCs/>
          <w:sz w:val="28"/>
          <w:szCs w:val="28"/>
        </w:rPr>
      </w:pPr>
      <w:r w:rsidRPr="00BB4C99">
        <w:rPr>
          <w:rFonts w:ascii="Times New Roman" w:hAnsi="Times New Roman" w:cs="Times New Roman"/>
          <w:bCs/>
          <w:sz w:val="28"/>
          <w:szCs w:val="28"/>
        </w:rPr>
        <w:t>администрации муниципального</w:t>
      </w:r>
    </w:p>
    <w:p w:rsidR="00BB4C99" w:rsidRPr="00BB4C99" w:rsidRDefault="00BB4C99" w:rsidP="00BB4C99">
      <w:pPr>
        <w:jc w:val="both"/>
        <w:rPr>
          <w:rFonts w:ascii="Times New Roman" w:hAnsi="Times New Roman" w:cs="Times New Roman"/>
          <w:bCs/>
          <w:sz w:val="28"/>
          <w:szCs w:val="28"/>
        </w:rPr>
      </w:pPr>
      <w:r w:rsidRPr="00BB4C99">
        <w:rPr>
          <w:rFonts w:ascii="Times New Roman" w:hAnsi="Times New Roman" w:cs="Times New Roman"/>
          <w:bCs/>
          <w:sz w:val="28"/>
          <w:szCs w:val="28"/>
        </w:rPr>
        <w:t xml:space="preserve">образования – городской округ город </w:t>
      </w:r>
    </w:p>
    <w:p w:rsidR="00BB4C99" w:rsidRPr="00BB4C99" w:rsidRDefault="00BB4C99" w:rsidP="00BB4C99">
      <w:pPr>
        <w:jc w:val="both"/>
        <w:rPr>
          <w:rFonts w:ascii="Times New Roman" w:hAnsi="Times New Roman" w:cs="Times New Roman"/>
          <w:sz w:val="28"/>
          <w:szCs w:val="28"/>
        </w:rPr>
      </w:pPr>
      <w:r w:rsidRPr="00BB4C99">
        <w:rPr>
          <w:rFonts w:ascii="Times New Roman" w:hAnsi="Times New Roman" w:cs="Times New Roman"/>
          <w:bCs/>
          <w:sz w:val="28"/>
          <w:szCs w:val="28"/>
        </w:rPr>
        <w:t>Касимов от 30.11.2018 № 1523 «</w:t>
      </w:r>
      <w:r w:rsidRPr="00BB4C99">
        <w:rPr>
          <w:rFonts w:ascii="Times New Roman" w:eastAsia="Calibri" w:hAnsi="Times New Roman" w:cs="Times New Roman"/>
          <w:sz w:val="28"/>
          <w:szCs w:val="28"/>
          <w:vertAlign w:val="superscript"/>
          <w:lang w:eastAsia="en-US"/>
        </w:rPr>
        <w:t xml:space="preserve"> </w:t>
      </w:r>
      <w:r w:rsidRPr="00BB4C99">
        <w:rPr>
          <w:rFonts w:ascii="Times New Roman" w:eastAsia="Calibri" w:hAnsi="Times New Roman" w:cs="Times New Roman"/>
          <w:sz w:val="28"/>
          <w:szCs w:val="28"/>
          <w:lang w:eastAsia="en-US"/>
        </w:rPr>
        <w:t>О</w:t>
      </w:r>
      <w:r w:rsidRPr="00BB4C99">
        <w:rPr>
          <w:rFonts w:ascii="Times New Roman" w:hAnsi="Times New Roman" w:cs="Times New Roman"/>
          <w:sz w:val="28"/>
          <w:szCs w:val="28"/>
        </w:rPr>
        <w:t xml:space="preserve">б </w:t>
      </w:r>
    </w:p>
    <w:p w:rsidR="00BB4C99" w:rsidRPr="00BB4C99" w:rsidRDefault="00BB4C99" w:rsidP="00BB4C99">
      <w:pPr>
        <w:jc w:val="both"/>
        <w:rPr>
          <w:rFonts w:ascii="Times New Roman" w:hAnsi="Times New Roman" w:cs="Times New Roman"/>
          <w:bCs/>
          <w:sz w:val="28"/>
          <w:szCs w:val="28"/>
        </w:rPr>
      </w:pPr>
      <w:r w:rsidRPr="00BB4C99">
        <w:rPr>
          <w:rFonts w:ascii="Times New Roman" w:hAnsi="Times New Roman" w:cs="Times New Roman"/>
          <w:sz w:val="28"/>
          <w:szCs w:val="28"/>
        </w:rPr>
        <w:t>организации питания учащихся</w:t>
      </w:r>
      <w:r w:rsidRPr="00BB4C99">
        <w:rPr>
          <w:rFonts w:ascii="Times New Roman" w:eastAsia="Calibri" w:hAnsi="Times New Roman" w:cs="Times New Roman"/>
          <w:sz w:val="28"/>
          <w:szCs w:val="28"/>
          <w:vertAlign w:val="superscript"/>
          <w:lang w:eastAsia="en-US"/>
        </w:rPr>
        <w:t xml:space="preserve"> </w:t>
      </w:r>
    </w:p>
    <w:p w:rsidR="00BB4C99" w:rsidRPr="00BB4C99" w:rsidRDefault="00BB4C99" w:rsidP="00BB4C99">
      <w:pPr>
        <w:rPr>
          <w:rFonts w:ascii="Times New Roman" w:hAnsi="Times New Roman" w:cs="Times New Roman"/>
          <w:sz w:val="28"/>
          <w:szCs w:val="28"/>
        </w:rPr>
      </w:pPr>
      <w:r w:rsidRPr="00BB4C99">
        <w:rPr>
          <w:rFonts w:ascii="Times New Roman" w:hAnsi="Times New Roman" w:cs="Times New Roman"/>
          <w:sz w:val="28"/>
          <w:szCs w:val="28"/>
        </w:rPr>
        <w:t>муниципальных общеобразовательных</w:t>
      </w:r>
    </w:p>
    <w:p w:rsidR="00BB4C99" w:rsidRPr="00BB4C99" w:rsidRDefault="00BB4C99" w:rsidP="00BB4C99">
      <w:pPr>
        <w:rPr>
          <w:rFonts w:ascii="Times New Roman" w:hAnsi="Times New Roman" w:cs="Times New Roman"/>
          <w:sz w:val="28"/>
          <w:szCs w:val="28"/>
        </w:rPr>
      </w:pPr>
      <w:r w:rsidRPr="00BB4C99">
        <w:rPr>
          <w:rFonts w:ascii="Times New Roman" w:hAnsi="Times New Roman" w:cs="Times New Roman"/>
          <w:sz w:val="28"/>
          <w:szCs w:val="28"/>
        </w:rPr>
        <w:t>организаций  в 2019 году»</w:t>
      </w:r>
    </w:p>
    <w:p w:rsidR="00BB4C99" w:rsidRPr="00BB4C99" w:rsidRDefault="00BB4C99" w:rsidP="00BB4C99">
      <w:pPr>
        <w:pStyle w:val="a6"/>
        <w:jc w:val="both"/>
        <w:rPr>
          <w:rFonts w:ascii="Times New Roman" w:hAnsi="Times New Roman" w:cs="Times New Roman"/>
          <w:b/>
          <w:bCs/>
          <w:sz w:val="28"/>
          <w:szCs w:val="28"/>
        </w:rPr>
      </w:pPr>
      <w:r w:rsidRPr="00BB4C99">
        <w:rPr>
          <w:rFonts w:ascii="Times New Roman" w:hAnsi="Times New Roman" w:cs="Times New Roman"/>
          <w:bCs/>
          <w:sz w:val="28"/>
          <w:szCs w:val="28"/>
        </w:rPr>
        <w:t xml:space="preserve"> </w:t>
      </w:r>
    </w:p>
    <w:p w:rsidR="00BB4C99" w:rsidRPr="00BB4C99" w:rsidRDefault="00BB4C99" w:rsidP="00BB4C99">
      <w:pPr>
        <w:pStyle w:val="a6"/>
        <w:jc w:val="both"/>
        <w:rPr>
          <w:rFonts w:ascii="Times New Roman" w:hAnsi="Times New Roman" w:cs="Times New Roman"/>
          <w:sz w:val="28"/>
          <w:szCs w:val="28"/>
        </w:rPr>
      </w:pPr>
      <w:r w:rsidRPr="00BB4C99">
        <w:rPr>
          <w:rFonts w:ascii="Times New Roman" w:hAnsi="Times New Roman" w:cs="Times New Roman"/>
          <w:b/>
          <w:bCs/>
          <w:sz w:val="28"/>
          <w:szCs w:val="28"/>
        </w:rPr>
        <w:t xml:space="preserve"> </w:t>
      </w:r>
      <w:r w:rsidRPr="00BB4C99">
        <w:rPr>
          <w:rFonts w:ascii="Times New Roman" w:hAnsi="Times New Roman" w:cs="Times New Roman"/>
          <w:sz w:val="28"/>
          <w:szCs w:val="28"/>
        </w:rPr>
        <w:tab/>
      </w:r>
    </w:p>
    <w:p w:rsidR="00BB4C99" w:rsidRPr="00BB4C99" w:rsidRDefault="00BB4C99" w:rsidP="00BB4C99">
      <w:pPr>
        <w:pStyle w:val="a6"/>
        <w:spacing w:line="276" w:lineRule="auto"/>
        <w:ind w:firstLine="426"/>
        <w:jc w:val="both"/>
        <w:rPr>
          <w:rFonts w:ascii="Times New Roman" w:hAnsi="Times New Roman" w:cs="Times New Roman"/>
          <w:bCs/>
          <w:sz w:val="28"/>
          <w:szCs w:val="28"/>
        </w:rPr>
      </w:pPr>
      <w:r w:rsidRPr="00BB4C99">
        <w:rPr>
          <w:rFonts w:ascii="Times New Roman" w:hAnsi="Times New Roman" w:cs="Times New Roman"/>
          <w:sz w:val="28"/>
          <w:szCs w:val="28"/>
        </w:rPr>
        <w:t xml:space="preserve">В соответствии с частью 7 статьи 79 Федерального закона от 29.12.2012 года № 273-ФЗ «Об образовании в Российской Федерации», руководствуясь решением Касимовской городской Думы от 13.07.2018 № 56/7 «О назначении исполняющего обязанности главы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w:t>
      </w:r>
      <w:r w:rsidRPr="00BB4C99">
        <w:rPr>
          <w:rFonts w:ascii="Times New Roman" w:eastAsia="MS Mincho" w:hAnsi="Times New Roman" w:cs="Times New Roman"/>
          <w:sz w:val="28"/>
          <w:szCs w:val="28"/>
        </w:rPr>
        <w:t>ПОСТАНОВЛЯЕТ:</w:t>
      </w:r>
    </w:p>
    <w:p w:rsidR="00BB4C99" w:rsidRPr="00BB4C99" w:rsidRDefault="00BB4C99" w:rsidP="00BB4C99">
      <w:pPr>
        <w:tabs>
          <w:tab w:val="left" w:pos="426"/>
        </w:tabs>
        <w:ind w:firstLine="426"/>
        <w:jc w:val="both"/>
        <w:rPr>
          <w:rFonts w:ascii="Times New Roman" w:hAnsi="Times New Roman" w:cs="Times New Roman"/>
          <w:sz w:val="28"/>
          <w:szCs w:val="28"/>
        </w:rPr>
      </w:pPr>
      <w:r w:rsidRPr="00BB4C99">
        <w:rPr>
          <w:rFonts w:ascii="Times New Roman" w:hAnsi="Times New Roman" w:cs="Times New Roman"/>
          <w:sz w:val="28"/>
          <w:szCs w:val="28"/>
        </w:rPr>
        <w:tab/>
        <w:t xml:space="preserve">1. Внести  изменения </w:t>
      </w:r>
      <w:r w:rsidRPr="00BB4C99">
        <w:rPr>
          <w:rFonts w:ascii="Times New Roman" w:hAnsi="Times New Roman" w:cs="Times New Roman"/>
          <w:bCs/>
          <w:sz w:val="28"/>
          <w:szCs w:val="28"/>
        </w:rPr>
        <w:t xml:space="preserve"> в постановление   администрации муниципального образования </w:t>
      </w:r>
      <w:r w:rsidRPr="00BB4C99">
        <w:rPr>
          <w:rFonts w:ascii="Times New Roman" w:hAnsi="Times New Roman" w:cs="Times New Roman"/>
          <w:sz w:val="28"/>
          <w:szCs w:val="28"/>
        </w:rPr>
        <w:t>–</w:t>
      </w:r>
      <w:r w:rsidRPr="00BB4C99">
        <w:rPr>
          <w:rFonts w:ascii="Times New Roman" w:hAnsi="Times New Roman" w:cs="Times New Roman"/>
          <w:bCs/>
          <w:sz w:val="28"/>
          <w:szCs w:val="28"/>
        </w:rPr>
        <w:t xml:space="preserve"> городской округ город Касимов от 30.11.2018  № 1523                      «</w:t>
      </w:r>
      <w:r w:rsidRPr="00BB4C99">
        <w:rPr>
          <w:rFonts w:ascii="Times New Roman" w:eastAsia="Calibri" w:hAnsi="Times New Roman" w:cs="Times New Roman"/>
          <w:sz w:val="28"/>
          <w:szCs w:val="28"/>
          <w:vertAlign w:val="superscript"/>
          <w:lang w:eastAsia="en-US"/>
        </w:rPr>
        <w:t xml:space="preserve"> </w:t>
      </w:r>
      <w:r w:rsidRPr="00BB4C99">
        <w:rPr>
          <w:rFonts w:ascii="Times New Roman" w:eastAsia="Calibri" w:hAnsi="Times New Roman" w:cs="Times New Roman"/>
          <w:sz w:val="28"/>
          <w:szCs w:val="28"/>
          <w:lang w:eastAsia="en-US"/>
        </w:rPr>
        <w:t>О</w:t>
      </w:r>
      <w:r w:rsidRPr="00BB4C99">
        <w:rPr>
          <w:rFonts w:ascii="Times New Roman" w:hAnsi="Times New Roman" w:cs="Times New Roman"/>
          <w:sz w:val="28"/>
          <w:szCs w:val="28"/>
        </w:rPr>
        <w:t>б организации питания учащихся</w:t>
      </w:r>
      <w:r w:rsidRPr="00BB4C99">
        <w:rPr>
          <w:rFonts w:ascii="Times New Roman" w:eastAsia="Calibri" w:hAnsi="Times New Roman" w:cs="Times New Roman"/>
          <w:sz w:val="28"/>
          <w:szCs w:val="28"/>
          <w:vertAlign w:val="superscript"/>
          <w:lang w:eastAsia="en-US"/>
        </w:rPr>
        <w:t xml:space="preserve"> </w:t>
      </w:r>
      <w:r w:rsidRPr="00BB4C99">
        <w:rPr>
          <w:rFonts w:ascii="Times New Roman" w:hAnsi="Times New Roman" w:cs="Times New Roman"/>
          <w:bCs/>
          <w:sz w:val="28"/>
          <w:szCs w:val="28"/>
        </w:rPr>
        <w:t xml:space="preserve"> </w:t>
      </w:r>
      <w:r w:rsidRPr="00BB4C99">
        <w:rPr>
          <w:rFonts w:ascii="Times New Roman" w:hAnsi="Times New Roman" w:cs="Times New Roman"/>
          <w:sz w:val="28"/>
          <w:szCs w:val="28"/>
        </w:rPr>
        <w:t>муниципальных общеобразовательных организаций  в 2019 году»:</w:t>
      </w:r>
    </w:p>
    <w:p w:rsidR="00BB4C99" w:rsidRPr="00BB4C99" w:rsidRDefault="00BB4C99" w:rsidP="00BB4C99">
      <w:pPr>
        <w:spacing w:line="276" w:lineRule="auto"/>
        <w:ind w:firstLine="426"/>
        <w:contextualSpacing/>
        <w:jc w:val="both"/>
        <w:rPr>
          <w:rFonts w:ascii="Times New Roman" w:hAnsi="Times New Roman" w:cs="Times New Roman"/>
          <w:sz w:val="28"/>
          <w:szCs w:val="28"/>
        </w:rPr>
      </w:pPr>
      <w:r w:rsidRPr="00BB4C99">
        <w:rPr>
          <w:rFonts w:ascii="Times New Roman" w:hAnsi="Times New Roman" w:cs="Times New Roman"/>
          <w:sz w:val="28"/>
          <w:szCs w:val="28"/>
        </w:rPr>
        <w:tab/>
        <w:t>1.1.  Пункт 2 изложить в следующей редакции:</w:t>
      </w:r>
    </w:p>
    <w:p w:rsidR="00BB4C99" w:rsidRPr="00BB4C99" w:rsidRDefault="00BB4C99" w:rsidP="00BB4C99">
      <w:pPr>
        <w:spacing w:line="276" w:lineRule="auto"/>
        <w:ind w:firstLine="426"/>
        <w:contextualSpacing/>
        <w:jc w:val="both"/>
        <w:rPr>
          <w:rFonts w:ascii="Times New Roman" w:hAnsi="Times New Roman" w:cs="Times New Roman"/>
          <w:sz w:val="28"/>
          <w:szCs w:val="28"/>
        </w:rPr>
      </w:pPr>
      <w:r w:rsidRPr="00BB4C99">
        <w:rPr>
          <w:rFonts w:ascii="Times New Roman" w:hAnsi="Times New Roman" w:cs="Times New Roman"/>
          <w:sz w:val="28"/>
          <w:szCs w:val="28"/>
        </w:rPr>
        <w:tab/>
        <w:t>2. Установить компенсацию в размере:</w:t>
      </w:r>
    </w:p>
    <w:p w:rsidR="00BB4C99" w:rsidRPr="00BB4C99" w:rsidRDefault="00BB4C99" w:rsidP="00BB4C99">
      <w:pPr>
        <w:spacing w:line="276" w:lineRule="auto"/>
        <w:ind w:firstLine="426"/>
        <w:contextualSpacing/>
        <w:jc w:val="both"/>
        <w:rPr>
          <w:rFonts w:ascii="Times New Roman" w:hAnsi="Times New Roman" w:cs="Times New Roman"/>
          <w:color w:val="000000"/>
          <w:sz w:val="28"/>
          <w:szCs w:val="28"/>
        </w:rPr>
      </w:pPr>
      <w:r w:rsidRPr="00BB4C99">
        <w:rPr>
          <w:rFonts w:ascii="Times New Roman" w:hAnsi="Times New Roman" w:cs="Times New Roman"/>
          <w:sz w:val="28"/>
          <w:szCs w:val="28"/>
        </w:rPr>
        <w:tab/>
        <w:t xml:space="preserve">2.1. 18 рублей 72 копейки стоимости обеда учащимся, посещающим группу продленного дня в муниципальных общеобразовательных организациях, </w:t>
      </w:r>
      <w:r w:rsidRPr="00BB4C99">
        <w:rPr>
          <w:rFonts w:ascii="Times New Roman" w:hAnsi="Times New Roman" w:cs="Times New Roman"/>
          <w:color w:val="000000"/>
          <w:sz w:val="28"/>
          <w:szCs w:val="28"/>
        </w:rPr>
        <w:t>для следующих категорий обучающихся:</w:t>
      </w:r>
    </w:p>
    <w:p w:rsidR="00BB4C99" w:rsidRPr="00BB4C99" w:rsidRDefault="00BB4C99" w:rsidP="00BB4C99">
      <w:pPr>
        <w:spacing w:line="276" w:lineRule="auto"/>
        <w:ind w:firstLine="426"/>
        <w:jc w:val="both"/>
        <w:rPr>
          <w:rFonts w:ascii="Times New Roman" w:hAnsi="Times New Roman" w:cs="Times New Roman"/>
          <w:color w:val="000000"/>
          <w:sz w:val="28"/>
          <w:szCs w:val="28"/>
        </w:rPr>
      </w:pPr>
      <w:r w:rsidRPr="00BB4C99">
        <w:rPr>
          <w:rFonts w:ascii="Times New Roman" w:hAnsi="Times New Roman" w:cs="Times New Roman"/>
          <w:sz w:val="28"/>
          <w:szCs w:val="28"/>
        </w:rPr>
        <w:tab/>
        <w:t>–</w:t>
      </w:r>
      <w:r w:rsidRPr="00BB4C99">
        <w:rPr>
          <w:rFonts w:ascii="Times New Roman" w:hAnsi="Times New Roman" w:cs="Times New Roman"/>
          <w:color w:val="000000"/>
          <w:sz w:val="28"/>
          <w:szCs w:val="28"/>
        </w:rPr>
        <w:t xml:space="preserve"> дети–сироты и дети, находящиеся под опекой;</w:t>
      </w:r>
    </w:p>
    <w:p w:rsidR="00BB4C99" w:rsidRPr="00BB4C99" w:rsidRDefault="00BB4C99" w:rsidP="00BB4C99">
      <w:pPr>
        <w:spacing w:line="276" w:lineRule="auto"/>
        <w:ind w:firstLine="426"/>
        <w:jc w:val="both"/>
        <w:rPr>
          <w:rFonts w:ascii="Times New Roman" w:hAnsi="Times New Roman" w:cs="Times New Roman"/>
          <w:color w:val="000000"/>
          <w:sz w:val="28"/>
          <w:szCs w:val="28"/>
        </w:rPr>
      </w:pPr>
      <w:r w:rsidRPr="00BB4C99">
        <w:rPr>
          <w:rFonts w:ascii="Times New Roman" w:hAnsi="Times New Roman" w:cs="Times New Roman"/>
          <w:sz w:val="28"/>
          <w:szCs w:val="28"/>
        </w:rPr>
        <w:tab/>
        <w:t xml:space="preserve">– </w:t>
      </w:r>
      <w:r w:rsidRPr="00BB4C99">
        <w:rPr>
          <w:rFonts w:ascii="Times New Roman" w:hAnsi="Times New Roman" w:cs="Times New Roman"/>
          <w:color w:val="000000"/>
          <w:sz w:val="28"/>
          <w:szCs w:val="28"/>
        </w:rPr>
        <w:t xml:space="preserve">дети </w:t>
      </w:r>
      <w:r w:rsidRPr="00BB4C99">
        <w:rPr>
          <w:rFonts w:ascii="Times New Roman" w:hAnsi="Times New Roman" w:cs="Times New Roman"/>
          <w:sz w:val="28"/>
          <w:szCs w:val="28"/>
        </w:rPr>
        <w:t xml:space="preserve">– </w:t>
      </w:r>
      <w:r w:rsidRPr="00BB4C99">
        <w:rPr>
          <w:rFonts w:ascii="Times New Roman" w:hAnsi="Times New Roman" w:cs="Times New Roman"/>
          <w:color w:val="000000"/>
          <w:sz w:val="28"/>
          <w:szCs w:val="28"/>
        </w:rPr>
        <w:t>инвалиды;</w:t>
      </w:r>
    </w:p>
    <w:p w:rsidR="00BB4C99" w:rsidRPr="00BB4C99" w:rsidRDefault="00BB4C99" w:rsidP="00BB4C99">
      <w:pPr>
        <w:spacing w:line="276" w:lineRule="auto"/>
        <w:ind w:firstLine="426"/>
        <w:jc w:val="both"/>
        <w:rPr>
          <w:rFonts w:ascii="Times New Roman" w:hAnsi="Times New Roman" w:cs="Times New Roman"/>
          <w:color w:val="000000"/>
          <w:sz w:val="28"/>
          <w:szCs w:val="28"/>
        </w:rPr>
      </w:pPr>
      <w:r w:rsidRPr="00BB4C99">
        <w:rPr>
          <w:rFonts w:ascii="Times New Roman" w:hAnsi="Times New Roman" w:cs="Times New Roman"/>
          <w:sz w:val="28"/>
          <w:szCs w:val="28"/>
        </w:rPr>
        <w:tab/>
        <w:t>–</w:t>
      </w:r>
      <w:r w:rsidRPr="00BB4C99">
        <w:rPr>
          <w:rFonts w:ascii="Times New Roman" w:hAnsi="Times New Roman" w:cs="Times New Roman"/>
          <w:color w:val="000000"/>
          <w:sz w:val="28"/>
          <w:szCs w:val="28"/>
        </w:rPr>
        <w:t xml:space="preserve"> дети из малообеспеченных семей.</w:t>
      </w:r>
    </w:p>
    <w:p w:rsidR="00BB4C99" w:rsidRPr="00BB4C99" w:rsidRDefault="00BB4C99" w:rsidP="00BB4C99">
      <w:pPr>
        <w:spacing w:line="276" w:lineRule="auto"/>
        <w:ind w:firstLine="426"/>
        <w:jc w:val="both"/>
        <w:rPr>
          <w:rFonts w:ascii="Times New Roman" w:hAnsi="Times New Roman" w:cs="Times New Roman"/>
          <w:color w:val="000000"/>
          <w:sz w:val="28"/>
          <w:szCs w:val="28"/>
        </w:rPr>
      </w:pPr>
      <w:r w:rsidRPr="00BB4C99">
        <w:rPr>
          <w:rFonts w:ascii="Times New Roman" w:hAnsi="Times New Roman" w:cs="Times New Roman"/>
          <w:color w:val="000000"/>
          <w:sz w:val="28"/>
          <w:szCs w:val="28"/>
        </w:rPr>
        <w:lastRenderedPageBreak/>
        <w:tab/>
        <w:t>2.2.</w:t>
      </w:r>
      <w:r w:rsidRPr="00BB4C99">
        <w:rPr>
          <w:rFonts w:ascii="Times New Roman" w:hAnsi="Times New Roman" w:cs="Times New Roman"/>
          <w:sz w:val="28"/>
          <w:szCs w:val="28"/>
        </w:rPr>
        <w:t xml:space="preserve"> стоимости обеда всем обучающимся категории – дети </w:t>
      </w:r>
      <w:r w:rsidRPr="00BB4C99">
        <w:rPr>
          <w:rFonts w:ascii="Times New Roman" w:hAnsi="Times New Roman" w:cs="Times New Roman"/>
          <w:color w:val="000000"/>
          <w:sz w:val="28"/>
          <w:szCs w:val="28"/>
        </w:rPr>
        <w:t>с ограниченными возможностями  здоровья, на один учебный день из расчета 5 учебных дней в неделю (понедельник – пятница):</w:t>
      </w:r>
    </w:p>
    <w:p w:rsidR="00BB4C99" w:rsidRPr="00BB4C99" w:rsidRDefault="00BB4C99" w:rsidP="00BB4C99">
      <w:pPr>
        <w:spacing w:line="276" w:lineRule="auto"/>
        <w:jc w:val="both"/>
        <w:rPr>
          <w:rFonts w:ascii="Times New Roman" w:hAnsi="Times New Roman" w:cs="Times New Roman"/>
          <w:color w:val="000000"/>
          <w:sz w:val="28"/>
          <w:szCs w:val="28"/>
        </w:rPr>
      </w:pPr>
      <w:r w:rsidRPr="00BB4C99">
        <w:rPr>
          <w:rFonts w:ascii="Times New Roman" w:hAnsi="Times New Roman" w:cs="Times New Roman"/>
          <w:sz w:val="28"/>
          <w:szCs w:val="28"/>
        </w:rPr>
        <w:t>–</w:t>
      </w:r>
      <w:r w:rsidRPr="00BB4C99">
        <w:rPr>
          <w:rFonts w:ascii="Times New Roman" w:hAnsi="Times New Roman" w:cs="Times New Roman"/>
          <w:color w:val="000000"/>
          <w:sz w:val="28"/>
          <w:szCs w:val="28"/>
        </w:rPr>
        <w:t xml:space="preserve"> для обучающихся МБОУ «СШ № 1», МБОУ «СШ № 2», МБОУ «СШ № 3», МБОУ «СШ № 4», МБОУ «СШ № 7» в размере 60 рублей;</w:t>
      </w:r>
    </w:p>
    <w:p w:rsidR="00BB4C99" w:rsidRPr="00BB4C99" w:rsidRDefault="00BB4C99" w:rsidP="00BB4C99">
      <w:pPr>
        <w:spacing w:line="276" w:lineRule="auto"/>
        <w:jc w:val="both"/>
        <w:rPr>
          <w:rFonts w:ascii="Times New Roman" w:hAnsi="Times New Roman" w:cs="Times New Roman"/>
          <w:color w:val="000000"/>
          <w:sz w:val="28"/>
          <w:szCs w:val="28"/>
        </w:rPr>
      </w:pPr>
      <w:r w:rsidRPr="00BB4C99">
        <w:rPr>
          <w:rFonts w:ascii="Times New Roman" w:hAnsi="Times New Roman" w:cs="Times New Roman"/>
          <w:sz w:val="28"/>
          <w:szCs w:val="28"/>
        </w:rPr>
        <w:t>–</w:t>
      </w:r>
      <w:r w:rsidRPr="00BB4C99">
        <w:rPr>
          <w:rFonts w:ascii="Times New Roman" w:hAnsi="Times New Roman" w:cs="Times New Roman"/>
          <w:color w:val="000000"/>
          <w:sz w:val="28"/>
          <w:szCs w:val="28"/>
        </w:rPr>
        <w:t xml:space="preserve"> для обучающихся  МБОУ «СШ № 6» в размере 35 рублей.».</w:t>
      </w:r>
    </w:p>
    <w:p w:rsidR="00BB4C99" w:rsidRPr="00BB4C99" w:rsidRDefault="00BB4C99" w:rsidP="00BB4C99">
      <w:pPr>
        <w:spacing w:line="276" w:lineRule="auto"/>
        <w:jc w:val="both"/>
        <w:rPr>
          <w:rFonts w:ascii="Times New Roman" w:hAnsi="Times New Roman" w:cs="Times New Roman"/>
          <w:color w:val="000000"/>
          <w:sz w:val="28"/>
          <w:szCs w:val="28"/>
        </w:rPr>
      </w:pPr>
      <w:r w:rsidRPr="00BB4C99">
        <w:rPr>
          <w:rFonts w:ascii="Times New Roman" w:hAnsi="Times New Roman" w:cs="Times New Roman"/>
          <w:color w:val="000000"/>
          <w:sz w:val="28"/>
          <w:szCs w:val="28"/>
        </w:rPr>
        <w:tab/>
        <w:t>2. Управлению по организационным вопросам и правовому обеспечению администрации города Касимов (М.Г. Тукмакова) опубликовать настоящее постановление в «Информационном бюллетене муниципального образования – городской округ город Касимов».</w:t>
      </w:r>
    </w:p>
    <w:p w:rsidR="00BB4C99" w:rsidRPr="00BB4C99" w:rsidRDefault="00BB4C99" w:rsidP="00BB4C99">
      <w:pPr>
        <w:spacing w:line="276" w:lineRule="auto"/>
        <w:jc w:val="both"/>
        <w:rPr>
          <w:rFonts w:ascii="Times New Roman" w:hAnsi="Times New Roman" w:cs="Times New Roman"/>
          <w:color w:val="000000"/>
          <w:sz w:val="28"/>
          <w:szCs w:val="28"/>
        </w:rPr>
      </w:pPr>
      <w:r w:rsidRPr="00BB4C99">
        <w:rPr>
          <w:rFonts w:ascii="Times New Roman" w:hAnsi="Times New Roman" w:cs="Times New Roman"/>
          <w:sz w:val="28"/>
          <w:szCs w:val="28"/>
        </w:rPr>
        <w:tab/>
        <w:t>3.  Контроль  за исполнением настоящего постановления возложить на начальника управления образования  и молодежной политики администрации муниципального образования – городской округ город Касимов  Т.В. Ермакову.</w:t>
      </w:r>
    </w:p>
    <w:p w:rsidR="00BB4C99" w:rsidRPr="00BB4C99" w:rsidRDefault="00BB4C99" w:rsidP="00BB4C99">
      <w:pPr>
        <w:contextualSpacing/>
        <w:jc w:val="both"/>
        <w:rPr>
          <w:rFonts w:ascii="Times New Roman" w:hAnsi="Times New Roman" w:cs="Times New Roman"/>
          <w:sz w:val="28"/>
          <w:szCs w:val="28"/>
        </w:rPr>
      </w:pPr>
    </w:p>
    <w:p w:rsidR="00BB4C99" w:rsidRPr="00BB4C99" w:rsidRDefault="00BB4C99" w:rsidP="00BB4C99">
      <w:pPr>
        <w:contextualSpacing/>
        <w:jc w:val="both"/>
        <w:rPr>
          <w:rFonts w:ascii="Times New Roman" w:hAnsi="Times New Roman" w:cs="Times New Roman"/>
          <w:sz w:val="28"/>
          <w:szCs w:val="28"/>
        </w:rPr>
      </w:pPr>
    </w:p>
    <w:p w:rsidR="00BB4C99" w:rsidRPr="00BB4C99" w:rsidRDefault="00BB4C99" w:rsidP="00BB4C99">
      <w:pPr>
        <w:contextualSpacing/>
        <w:jc w:val="both"/>
        <w:rPr>
          <w:rFonts w:ascii="Times New Roman" w:hAnsi="Times New Roman" w:cs="Times New Roman"/>
          <w:sz w:val="28"/>
          <w:szCs w:val="28"/>
        </w:rPr>
      </w:pPr>
    </w:p>
    <w:p w:rsidR="00BB4C99" w:rsidRPr="00BB4C99" w:rsidRDefault="00BB4C99" w:rsidP="00BB4C99">
      <w:pPr>
        <w:contextualSpacing/>
        <w:jc w:val="both"/>
        <w:rPr>
          <w:rFonts w:ascii="Times New Roman" w:hAnsi="Times New Roman" w:cs="Times New Roman"/>
          <w:sz w:val="28"/>
          <w:szCs w:val="28"/>
        </w:rPr>
      </w:pPr>
      <w:r w:rsidRPr="00BB4C99">
        <w:rPr>
          <w:rFonts w:ascii="Times New Roman" w:hAnsi="Times New Roman" w:cs="Times New Roman"/>
          <w:sz w:val="28"/>
          <w:szCs w:val="28"/>
        </w:rPr>
        <w:t xml:space="preserve">И.о. главы администрации </w:t>
      </w:r>
    </w:p>
    <w:p w:rsidR="00BB4C99" w:rsidRPr="00BB4C99" w:rsidRDefault="00BB4C99" w:rsidP="00BB4C99">
      <w:pPr>
        <w:contextualSpacing/>
        <w:jc w:val="both"/>
        <w:rPr>
          <w:rFonts w:ascii="Times New Roman" w:hAnsi="Times New Roman" w:cs="Times New Roman"/>
          <w:sz w:val="28"/>
          <w:szCs w:val="28"/>
        </w:rPr>
      </w:pPr>
      <w:r w:rsidRPr="00BB4C99">
        <w:rPr>
          <w:rFonts w:ascii="Times New Roman" w:hAnsi="Times New Roman" w:cs="Times New Roman"/>
          <w:sz w:val="28"/>
          <w:szCs w:val="28"/>
        </w:rPr>
        <w:t>муниципального образования –</w:t>
      </w:r>
    </w:p>
    <w:p w:rsidR="00BB4C99" w:rsidRPr="00BB4C99" w:rsidRDefault="00BB4C99" w:rsidP="00BB4C99">
      <w:pPr>
        <w:contextualSpacing/>
        <w:jc w:val="both"/>
        <w:rPr>
          <w:rFonts w:ascii="Times New Roman" w:hAnsi="Times New Roman" w:cs="Times New Roman"/>
          <w:sz w:val="28"/>
          <w:szCs w:val="28"/>
        </w:rPr>
      </w:pPr>
      <w:r w:rsidRPr="00BB4C99">
        <w:rPr>
          <w:rFonts w:ascii="Times New Roman" w:hAnsi="Times New Roman" w:cs="Times New Roman"/>
          <w:sz w:val="28"/>
          <w:szCs w:val="28"/>
        </w:rPr>
        <w:t>городской округ город Касимов                                                              В.А. Гущин</w:t>
      </w:r>
    </w:p>
    <w:p w:rsidR="00BB4C99" w:rsidRPr="00BB4C99" w:rsidRDefault="00BB4C99" w:rsidP="00BB4C99">
      <w:pPr>
        <w:contextualSpacing/>
        <w:jc w:val="both"/>
        <w:rPr>
          <w:rFonts w:ascii="Times New Roman" w:hAnsi="Times New Roman" w:cs="Times New Roman"/>
          <w:sz w:val="28"/>
          <w:szCs w:val="28"/>
        </w:rPr>
      </w:pPr>
    </w:p>
    <w:p w:rsidR="00BB4C99" w:rsidRPr="00BB4C99" w:rsidRDefault="00BB4C99" w:rsidP="00BB4C99">
      <w:pPr>
        <w:contextualSpacing/>
        <w:jc w:val="both"/>
        <w:rPr>
          <w:rFonts w:ascii="Times New Roman" w:hAnsi="Times New Roman" w:cs="Times New Roman"/>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numPr>
          <w:ilvl w:val="0"/>
          <w:numId w:val="63"/>
        </w:numPr>
        <w:tabs>
          <w:tab w:val="clear" w:pos="709"/>
        </w:tabs>
        <w:suppressAutoHyphens w:val="0"/>
        <w:spacing w:line="240" w:lineRule="auto"/>
        <w:ind w:left="0" w:firstLine="0"/>
        <w:contextualSpacing/>
        <w:jc w:val="both"/>
        <w:rPr>
          <w:rFonts w:ascii="Times New Roman" w:hAnsi="Times New Roman" w:cs="Times New Roman"/>
          <w:vanish/>
          <w:sz w:val="28"/>
          <w:szCs w:val="28"/>
        </w:rPr>
      </w:pPr>
    </w:p>
    <w:p w:rsidR="00BB4C99" w:rsidRPr="00BB4C99" w:rsidRDefault="00BB4C99" w:rsidP="00BB4C99">
      <w:pPr>
        <w:ind w:left="284"/>
        <w:contextualSpacing/>
        <w:jc w:val="both"/>
        <w:rPr>
          <w:rFonts w:ascii="Times New Roman" w:eastAsia="MS Mincho" w:hAnsi="Times New Roman" w:cs="Times New Roman"/>
          <w:sz w:val="28"/>
          <w:szCs w:val="28"/>
          <w:lang w:eastAsia="ar-SA"/>
        </w:rPr>
      </w:pPr>
      <w:r w:rsidRPr="00BB4C99">
        <w:rPr>
          <w:rFonts w:ascii="Times New Roman" w:eastAsia="MS Mincho" w:hAnsi="Times New Roman" w:cs="Times New Roman"/>
          <w:sz w:val="28"/>
          <w:szCs w:val="28"/>
          <w:lang w:eastAsia="ar-SA"/>
        </w:rPr>
        <w:t xml:space="preserve">                        </w:t>
      </w:r>
    </w:p>
    <w:p w:rsidR="00BB4C99" w:rsidRPr="00BB4C99" w:rsidRDefault="00BB4C99" w:rsidP="00BB4C99">
      <w:pPr>
        <w:ind w:left="284"/>
        <w:contextualSpacing/>
        <w:jc w:val="both"/>
        <w:rPr>
          <w:rFonts w:ascii="Times New Roman" w:eastAsia="MS Mincho" w:hAnsi="Times New Roman" w:cs="Times New Roman"/>
          <w:sz w:val="28"/>
          <w:szCs w:val="28"/>
          <w:lang w:eastAsia="ar-SA"/>
        </w:rPr>
      </w:pPr>
    </w:p>
    <w:p w:rsidR="00BB4C99" w:rsidRPr="00BB4C99" w:rsidRDefault="00BB4C99" w:rsidP="00BB4C99">
      <w:pPr>
        <w:ind w:left="284"/>
        <w:contextualSpacing/>
        <w:jc w:val="both"/>
        <w:rPr>
          <w:rFonts w:ascii="Times New Roman" w:eastAsia="MS Mincho" w:hAnsi="Times New Roman" w:cs="Times New Roman"/>
          <w:sz w:val="28"/>
          <w:szCs w:val="28"/>
          <w:lang w:eastAsia="ar-SA"/>
        </w:rPr>
      </w:pPr>
    </w:p>
    <w:p w:rsidR="00BB4C99" w:rsidRPr="00BB4C99" w:rsidRDefault="00BB4C99" w:rsidP="00BB4C99">
      <w:pPr>
        <w:ind w:left="284"/>
        <w:contextualSpacing/>
        <w:jc w:val="both"/>
        <w:rPr>
          <w:rFonts w:ascii="Times New Roman" w:eastAsia="MS Mincho" w:hAnsi="Times New Roman" w:cs="Times New Roman"/>
          <w:sz w:val="28"/>
          <w:szCs w:val="28"/>
          <w:lang w:eastAsia="ar-SA"/>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jc w:val="right"/>
        <w:rPr>
          <w:rFonts w:ascii="Times New Roman" w:hAnsi="Times New Roman" w:cs="Times New Roman"/>
          <w:sz w:val="28"/>
          <w:szCs w:val="28"/>
        </w:rPr>
      </w:pPr>
    </w:p>
    <w:p w:rsidR="0039345C" w:rsidRPr="00BB4C99" w:rsidRDefault="0039345C" w:rsidP="0039345C">
      <w:pPr>
        <w:pStyle w:val="12"/>
        <w:rPr>
          <w:rFonts w:ascii="Times New Roman" w:hAnsi="Times New Roman" w:cs="Times New Roman"/>
          <w:sz w:val="28"/>
          <w:szCs w:val="28"/>
        </w:rPr>
      </w:pPr>
    </w:p>
    <w:p w:rsidR="0039345C" w:rsidRPr="00BB4C99" w:rsidRDefault="0039345C" w:rsidP="0039345C">
      <w:pPr>
        <w:pStyle w:val="12"/>
        <w:rPr>
          <w:rFonts w:ascii="Times New Roman" w:hAnsi="Times New Roman" w:cs="Times New Roman"/>
          <w:sz w:val="28"/>
          <w:szCs w:val="28"/>
        </w:rPr>
      </w:pPr>
    </w:p>
    <w:p w:rsidR="0039345C" w:rsidRPr="00BB4C99" w:rsidRDefault="0039345C" w:rsidP="0039345C">
      <w:pPr>
        <w:pStyle w:val="12"/>
        <w:rPr>
          <w:rFonts w:ascii="Times New Roman" w:hAnsi="Times New Roman" w:cs="Times New Roman"/>
          <w:sz w:val="28"/>
          <w:szCs w:val="28"/>
        </w:rPr>
      </w:pPr>
    </w:p>
    <w:p w:rsidR="0039345C" w:rsidRPr="00BB4C99" w:rsidRDefault="0039345C" w:rsidP="00DC4A1E">
      <w:pPr>
        <w:pStyle w:val="320"/>
        <w:ind w:right="-287"/>
        <w:jc w:val="left"/>
        <w:rPr>
          <w:szCs w:val="28"/>
        </w:rPr>
      </w:pPr>
    </w:p>
    <w:p w:rsidR="00DC4A1E" w:rsidRPr="00BB4C99" w:rsidRDefault="00DC4A1E" w:rsidP="00E00CF5">
      <w:pPr>
        <w:rPr>
          <w:rFonts w:ascii="Times New Roman" w:hAnsi="Times New Roman" w:cs="Times New Roman"/>
          <w:sz w:val="28"/>
          <w:szCs w:val="28"/>
        </w:rPr>
      </w:pPr>
    </w:p>
    <w:p w:rsidR="00E00CF5" w:rsidRPr="00BB4C99" w:rsidRDefault="00E00CF5" w:rsidP="00E00CF5">
      <w:pPr>
        <w:rPr>
          <w:rFonts w:ascii="Times New Roman" w:hAnsi="Times New Roman" w:cs="Times New Roman"/>
          <w:sz w:val="28"/>
          <w:szCs w:val="28"/>
        </w:rPr>
      </w:pPr>
    </w:p>
    <w:p w:rsidR="00E00CF5" w:rsidRPr="00BB4C99" w:rsidRDefault="00E00CF5" w:rsidP="00E00CF5">
      <w:pPr>
        <w:rPr>
          <w:rFonts w:ascii="Times New Roman" w:hAnsi="Times New Roman" w:cs="Times New Roman"/>
          <w:sz w:val="28"/>
          <w:szCs w:val="28"/>
        </w:rPr>
      </w:pPr>
    </w:p>
    <w:p w:rsidR="00E00CF5" w:rsidRPr="00BB4C99" w:rsidRDefault="00E00CF5" w:rsidP="00E00CF5">
      <w:pPr>
        <w:rPr>
          <w:rFonts w:ascii="Times New Roman" w:hAnsi="Times New Roman" w:cs="Times New Roman"/>
          <w:sz w:val="28"/>
          <w:szCs w:val="28"/>
        </w:rPr>
      </w:pPr>
    </w:p>
    <w:p w:rsidR="003C38BB" w:rsidRDefault="003C38BB" w:rsidP="003C38BB">
      <w:pPr>
        <w:pStyle w:val="1"/>
        <w:rPr>
          <w:rFonts w:ascii="Times New Roman" w:hAnsi="Times New Roman"/>
          <w:sz w:val="28"/>
          <w:szCs w:val="28"/>
        </w:rPr>
      </w:pPr>
      <w:r>
        <w:rPr>
          <w:noProof/>
        </w:rPr>
        <w:lastRenderedPageBreak/>
        <w:drawing>
          <wp:anchor distT="0" distB="0" distL="114935" distR="114935" simplePos="0" relativeHeight="251822080" behindDoc="0" locked="0" layoutInCell="1" allowOverlap="1">
            <wp:simplePos x="0" y="0"/>
            <wp:positionH relativeFrom="column">
              <wp:posOffset>2400300</wp:posOffset>
            </wp:positionH>
            <wp:positionV relativeFrom="margin">
              <wp:posOffset>-344805</wp:posOffset>
            </wp:positionV>
            <wp:extent cx="762000" cy="782955"/>
            <wp:effectExtent l="19050" t="0" r="0" b="0"/>
            <wp:wrapTopAndBottom/>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4" cstate="print">
                      <a:lum bright="-30000" contrast="80000"/>
                    </a:blip>
                    <a:srcRect l="17148" t="41396" r="13666"/>
                    <a:stretch>
                      <a:fillRect/>
                    </a:stretch>
                  </pic:blipFill>
                  <pic:spPr bwMode="auto">
                    <a:xfrm>
                      <a:off x="0" y="0"/>
                      <a:ext cx="762000" cy="782955"/>
                    </a:xfrm>
                    <a:prstGeom prst="rect">
                      <a:avLst/>
                    </a:prstGeom>
                    <a:solidFill>
                      <a:srgbClr val="FFFFFF"/>
                    </a:solidFill>
                    <a:ln w="9525">
                      <a:noFill/>
                      <a:miter lim="800000"/>
                      <a:headEnd/>
                      <a:tailEnd/>
                    </a:ln>
                  </pic:spPr>
                </pic:pic>
              </a:graphicData>
            </a:graphic>
          </wp:anchor>
        </w:drawing>
      </w:r>
      <w:r w:rsidR="007B2168" w:rsidRPr="007B2168">
        <w:pict>
          <v:shape id="_x0000_s1244" type="#_x0000_t202" style="position:absolute;left:0;text-align:left;margin-left:296.5pt;margin-top:-27.65pt;width:152.65pt;height:57.3pt;z-index:251823104;mso-wrap-distance-left:9.05pt;mso-wrap-distance-right:9.05pt;mso-position-horizontal-relative:text;mso-position-vertical-relative:text" strokecolor="white" strokeweight=".5pt">
            <v:fill color2="black"/>
            <v:stroke color2="black"/>
            <v:textbox inset="7.45pt,3.85pt,7.45pt,3.85pt">
              <w:txbxContent>
                <w:p w:rsidR="00824316" w:rsidRDefault="00824316" w:rsidP="003C38BB">
                  <w:pPr>
                    <w:rPr>
                      <w:b/>
                      <w:sz w:val="28"/>
                      <w:szCs w:val="28"/>
                    </w:rPr>
                  </w:pPr>
                </w:p>
                <w:p w:rsidR="00824316" w:rsidRDefault="00824316" w:rsidP="003C38BB">
                  <w:pPr>
                    <w:rPr>
                      <w:b/>
                      <w:sz w:val="28"/>
                      <w:szCs w:val="28"/>
                    </w:rPr>
                  </w:pPr>
                  <w:r>
                    <w:rPr>
                      <w:b/>
                      <w:sz w:val="28"/>
                      <w:szCs w:val="28"/>
                    </w:rPr>
                    <w:tab/>
                  </w:r>
                </w:p>
              </w:txbxContent>
            </v:textbox>
          </v:shape>
        </w:pict>
      </w:r>
      <w:r>
        <w:rPr>
          <w:rFonts w:ascii="Times New Roman" w:hAnsi="Times New Roman"/>
          <w:sz w:val="28"/>
          <w:szCs w:val="28"/>
        </w:rPr>
        <w:t>АДМИНИСТРАЦИЯ МУНИЦИПАЛЬНОГО ОБРАЗОВАНИЯ -</w:t>
      </w:r>
    </w:p>
    <w:p w:rsidR="003C38BB" w:rsidRDefault="003C38BB" w:rsidP="003C38BB">
      <w:pPr>
        <w:pStyle w:val="1"/>
        <w:rPr>
          <w:rFonts w:ascii="Times New Roman" w:hAnsi="Times New Roman"/>
          <w:sz w:val="28"/>
          <w:szCs w:val="28"/>
        </w:rPr>
      </w:pPr>
      <w:r>
        <w:rPr>
          <w:rFonts w:ascii="Times New Roman" w:hAnsi="Times New Roman"/>
          <w:sz w:val="28"/>
          <w:szCs w:val="28"/>
        </w:rPr>
        <w:t>ГОРОДСКОЙ ОКРУГ ГОРОД КАСИМОВ РЯЗАНСКОЙ ОБЛАСТИ</w:t>
      </w:r>
    </w:p>
    <w:p w:rsidR="003C38BB" w:rsidRDefault="003C38BB" w:rsidP="003C38BB"/>
    <w:p w:rsidR="003C38BB" w:rsidRPr="00C359D0" w:rsidRDefault="003C38BB" w:rsidP="003C38BB">
      <w:pPr>
        <w:pStyle w:val="1"/>
        <w:rPr>
          <w:rFonts w:ascii="Times New Roman" w:hAnsi="Times New Roman"/>
          <w:sz w:val="32"/>
          <w:szCs w:val="32"/>
        </w:rPr>
      </w:pPr>
      <w:r w:rsidRPr="00C359D0">
        <w:rPr>
          <w:rFonts w:ascii="Times New Roman" w:hAnsi="Times New Roman"/>
          <w:sz w:val="32"/>
          <w:szCs w:val="32"/>
        </w:rPr>
        <w:t>РАСПОРЯЖЕНИЕ</w:t>
      </w:r>
    </w:p>
    <w:p w:rsidR="003C38BB" w:rsidRDefault="003C38BB" w:rsidP="003C38BB">
      <w:pPr>
        <w:rPr>
          <w:sz w:val="28"/>
        </w:rPr>
      </w:pPr>
    </w:p>
    <w:p w:rsidR="003C38BB" w:rsidRPr="003C38BB" w:rsidRDefault="003C38BB" w:rsidP="00DD28CE">
      <w:pPr>
        <w:ind w:right="-1"/>
        <w:rPr>
          <w:rFonts w:ascii="Times New Roman" w:hAnsi="Times New Roman" w:cs="Times New Roman"/>
          <w:sz w:val="28"/>
          <w:szCs w:val="28"/>
        </w:rPr>
      </w:pPr>
      <w:r w:rsidRPr="003C38BB">
        <w:rPr>
          <w:rFonts w:ascii="Times New Roman" w:hAnsi="Times New Roman" w:cs="Times New Roman"/>
          <w:sz w:val="28"/>
          <w:szCs w:val="28"/>
        </w:rPr>
        <w:t>06.06.2019                                                                                                № 01-28/150</w:t>
      </w:r>
    </w:p>
    <w:p w:rsidR="003C38BB" w:rsidRPr="003C38BB" w:rsidRDefault="003C38BB" w:rsidP="00DD28CE">
      <w:pPr>
        <w:ind w:right="-1"/>
        <w:jc w:val="center"/>
        <w:rPr>
          <w:rFonts w:ascii="Times New Roman" w:hAnsi="Times New Roman" w:cs="Times New Roman"/>
          <w:sz w:val="28"/>
          <w:szCs w:val="28"/>
        </w:rPr>
      </w:pPr>
      <w:r w:rsidRPr="003C38BB">
        <w:rPr>
          <w:rFonts w:ascii="Times New Roman" w:hAnsi="Times New Roman" w:cs="Times New Roman"/>
          <w:sz w:val="28"/>
          <w:szCs w:val="28"/>
        </w:rPr>
        <w:t>г. Касимов</w:t>
      </w:r>
    </w:p>
    <w:p w:rsidR="003C38BB" w:rsidRPr="003C38BB" w:rsidRDefault="003C38BB" w:rsidP="00DD28CE">
      <w:pPr>
        <w:ind w:right="-1"/>
        <w:rPr>
          <w:rFonts w:ascii="Times New Roman" w:hAnsi="Times New Roman" w:cs="Times New Roman"/>
          <w:sz w:val="28"/>
          <w:szCs w:val="28"/>
        </w:rPr>
      </w:pPr>
    </w:p>
    <w:p w:rsidR="003C38BB" w:rsidRPr="003C38BB" w:rsidRDefault="003C38BB" w:rsidP="00DD28CE">
      <w:pPr>
        <w:ind w:right="-1"/>
        <w:jc w:val="both"/>
        <w:rPr>
          <w:rFonts w:ascii="Times New Roman" w:hAnsi="Times New Roman" w:cs="Times New Roman"/>
          <w:sz w:val="28"/>
          <w:szCs w:val="28"/>
        </w:rPr>
      </w:pPr>
      <w:r w:rsidRPr="003C38BB">
        <w:rPr>
          <w:rFonts w:ascii="Times New Roman" w:hAnsi="Times New Roman" w:cs="Times New Roman"/>
          <w:sz w:val="28"/>
          <w:szCs w:val="28"/>
        </w:rPr>
        <w:t xml:space="preserve">О внесении изменений в распоряжение </w:t>
      </w:r>
    </w:p>
    <w:p w:rsidR="003C38BB" w:rsidRPr="003C38BB" w:rsidRDefault="003C38BB" w:rsidP="00DD28CE">
      <w:pPr>
        <w:ind w:right="-1"/>
        <w:jc w:val="both"/>
        <w:rPr>
          <w:rFonts w:ascii="Times New Roman" w:hAnsi="Times New Roman" w:cs="Times New Roman"/>
          <w:sz w:val="28"/>
          <w:szCs w:val="28"/>
        </w:rPr>
      </w:pPr>
      <w:r w:rsidRPr="003C38BB">
        <w:rPr>
          <w:rFonts w:ascii="Times New Roman" w:hAnsi="Times New Roman" w:cs="Times New Roman"/>
          <w:sz w:val="28"/>
          <w:szCs w:val="28"/>
        </w:rPr>
        <w:t xml:space="preserve">администрации муниципального образования – </w:t>
      </w:r>
    </w:p>
    <w:p w:rsidR="003C38BB" w:rsidRPr="003C38BB" w:rsidRDefault="003C38BB" w:rsidP="00DD28CE">
      <w:pPr>
        <w:ind w:right="-1"/>
        <w:jc w:val="both"/>
        <w:rPr>
          <w:rFonts w:ascii="Times New Roman" w:hAnsi="Times New Roman" w:cs="Times New Roman"/>
          <w:sz w:val="28"/>
          <w:szCs w:val="28"/>
        </w:rPr>
      </w:pPr>
      <w:r w:rsidRPr="003C38BB">
        <w:rPr>
          <w:rFonts w:ascii="Times New Roman" w:hAnsi="Times New Roman" w:cs="Times New Roman"/>
          <w:sz w:val="28"/>
          <w:szCs w:val="28"/>
        </w:rPr>
        <w:t>городской округ город Касимов от 27.02.2017  № 01-28/40</w:t>
      </w:r>
    </w:p>
    <w:p w:rsidR="003C38BB" w:rsidRPr="003C38BB" w:rsidRDefault="003C38BB" w:rsidP="00DD28CE">
      <w:pPr>
        <w:ind w:right="-1"/>
        <w:jc w:val="both"/>
        <w:rPr>
          <w:rFonts w:ascii="Times New Roman" w:hAnsi="Times New Roman" w:cs="Times New Roman"/>
          <w:sz w:val="28"/>
          <w:szCs w:val="28"/>
        </w:rPr>
      </w:pPr>
      <w:r w:rsidRPr="003C38BB">
        <w:rPr>
          <w:rFonts w:ascii="Times New Roman" w:hAnsi="Times New Roman" w:cs="Times New Roman"/>
          <w:sz w:val="28"/>
          <w:szCs w:val="28"/>
        </w:rPr>
        <w:t xml:space="preserve">«о создании рабочей группы по проведению </w:t>
      </w:r>
    </w:p>
    <w:p w:rsidR="003C38BB" w:rsidRPr="003C38BB" w:rsidRDefault="003C38BB" w:rsidP="00DD28CE">
      <w:pPr>
        <w:spacing w:line="480" w:lineRule="auto"/>
        <w:ind w:right="-1"/>
        <w:jc w:val="both"/>
        <w:rPr>
          <w:rFonts w:ascii="Times New Roman" w:hAnsi="Times New Roman" w:cs="Times New Roman"/>
          <w:sz w:val="28"/>
          <w:szCs w:val="28"/>
        </w:rPr>
      </w:pPr>
      <w:r w:rsidRPr="003C38BB">
        <w:rPr>
          <w:rFonts w:ascii="Times New Roman" w:hAnsi="Times New Roman" w:cs="Times New Roman"/>
          <w:sz w:val="28"/>
          <w:szCs w:val="28"/>
        </w:rPr>
        <w:t xml:space="preserve">сплошной инвентаризации земельных участков» </w:t>
      </w:r>
    </w:p>
    <w:p w:rsidR="003C38BB" w:rsidRPr="003C38BB" w:rsidRDefault="003C38BB" w:rsidP="00DD28CE">
      <w:pPr>
        <w:ind w:right="-1"/>
        <w:jc w:val="both"/>
        <w:rPr>
          <w:rFonts w:ascii="Times New Roman" w:hAnsi="Times New Roman" w:cs="Times New Roman"/>
          <w:sz w:val="28"/>
          <w:szCs w:val="28"/>
        </w:rPr>
      </w:pPr>
    </w:p>
    <w:p w:rsidR="003C38BB" w:rsidRPr="003C38BB" w:rsidRDefault="003C38BB" w:rsidP="00DD28CE">
      <w:pPr>
        <w:ind w:right="-1"/>
        <w:jc w:val="both"/>
        <w:rPr>
          <w:rFonts w:ascii="Times New Roman" w:hAnsi="Times New Roman" w:cs="Times New Roman"/>
          <w:sz w:val="28"/>
          <w:szCs w:val="28"/>
        </w:rPr>
      </w:pPr>
      <w:r w:rsidRPr="003C38BB">
        <w:rPr>
          <w:rFonts w:ascii="Times New Roman" w:hAnsi="Times New Roman" w:cs="Times New Roman"/>
          <w:sz w:val="28"/>
          <w:szCs w:val="28"/>
        </w:rPr>
        <w:t xml:space="preserve">     Р</w:t>
      </w:r>
      <w:r w:rsidRPr="003C38BB">
        <w:rPr>
          <w:rFonts w:ascii="Times New Roman" w:hAnsi="Times New Roman" w:cs="Times New Roman"/>
          <w:color w:val="000000"/>
          <w:sz w:val="28"/>
          <w:szCs w:val="28"/>
        </w:rPr>
        <w:t xml:space="preserve">уководствуясь </w:t>
      </w:r>
      <w:r w:rsidRPr="003C38BB">
        <w:rPr>
          <w:rFonts w:ascii="Times New Roman" w:eastAsia="Calibri" w:hAnsi="Times New Roman" w:cs="Times New Roman"/>
          <w:sz w:val="28"/>
          <w:szCs w:val="28"/>
        </w:rPr>
        <w:t xml:space="preserve"> </w:t>
      </w:r>
      <w:r w:rsidRPr="003C38BB">
        <w:rPr>
          <w:rFonts w:ascii="Times New Roman" w:hAnsi="Times New Roman" w:cs="Times New Roman"/>
          <w:sz w:val="28"/>
          <w:szCs w:val="28"/>
        </w:rPr>
        <w:t>Федеральным законом от 0</w:t>
      </w:r>
      <w:r w:rsidRPr="003C38BB">
        <w:rPr>
          <w:rFonts w:ascii="Times New Roman" w:eastAsia="Calibri" w:hAnsi="Times New Roman" w:cs="Times New Roman"/>
          <w:sz w:val="28"/>
          <w:szCs w:val="28"/>
        </w:rPr>
        <w:t>6.10.2003 № 131-ФЗ «</w:t>
      </w:r>
      <w:r w:rsidRPr="003C38BB">
        <w:rPr>
          <w:rFonts w:ascii="Times New Roman" w:hAnsi="Times New Roman" w:cs="Times New Roman"/>
          <w:sz w:val="28"/>
          <w:szCs w:val="28"/>
        </w:rPr>
        <w:t>Об общих принципах организации местного самоуправления в Российской Федерации», ст. 13 Федерального закона от 18.06.2001 № 78-ФЗ «О землеустройстве»</w:t>
      </w:r>
      <w:r w:rsidRPr="003C38BB">
        <w:rPr>
          <w:rFonts w:ascii="Times New Roman" w:hAnsi="Times New Roman" w:cs="Times New Roman"/>
          <w:bCs/>
          <w:sz w:val="28"/>
          <w:szCs w:val="28"/>
          <w:lang w:bidi="ru-RU"/>
        </w:rPr>
        <w:t xml:space="preserve">, </w:t>
      </w:r>
      <w:r w:rsidRPr="003C38BB">
        <w:rPr>
          <w:rFonts w:ascii="Times New Roman" w:hAnsi="Times New Roman" w:cs="Times New Roman"/>
          <w:sz w:val="28"/>
          <w:szCs w:val="28"/>
        </w:rPr>
        <w:t xml:space="preserve"> Уставом муниципального образования – городской округ город Касимов,  </w:t>
      </w:r>
      <w:r w:rsidRPr="003C38BB">
        <w:rPr>
          <w:rFonts w:ascii="Times New Roman" w:hAnsi="Times New Roman" w:cs="Times New Roman"/>
          <w:color w:val="000000"/>
          <w:sz w:val="28"/>
          <w:szCs w:val="28"/>
        </w:rPr>
        <w:t>в целях обеспечения проведения инвентаризации земельных участков, выработки предложений и рекомендаций по реализации мероприятий, направленных на выявление и пресечение незаконного (нецелевого) использования  земельных участков (в том числе выявление объектов самовольных построек и объектов незавершенного строительства, фактически готовых и эксплуатируемых, расположенных на  земельных участках), увеличения доходов от платы за землю  в  бюджет муниципального образования – городской округ город Касимов</w:t>
      </w:r>
      <w:r w:rsidRPr="003C38BB">
        <w:rPr>
          <w:rFonts w:ascii="Times New Roman" w:hAnsi="Times New Roman" w:cs="Times New Roman"/>
          <w:sz w:val="28"/>
          <w:szCs w:val="28"/>
        </w:rPr>
        <w:t>:</w:t>
      </w:r>
    </w:p>
    <w:p w:rsidR="003C38BB" w:rsidRPr="003C38BB" w:rsidRDefault="003C38BB" w:rsidP="00DD28CE">
      <w:pPr>
        <w:ind w:right="-1"/>
        <w:jc w:val="both"/>
        <w:rPr>
          <w:rFonts w:ascii="Times New Roman" w:hAnsi="Times New Roman" w:cs="Times New Roman"/>
          <w:sz w:val="28"/>
          <w:szCs w:val="28"/>
        </w:rPr>
      </w:pPr>
      <w:r w:rsidRPr="003C38BB">
        <w:rPr>
          <w:rFonts w:ascii="Times New Roman" w:hAnsi="Times New Roman" w:cs="Times New Roman"/>
          <w:sz w:val="28"/>
          <w:szCs w:val="28"/>
        </w:rPr>
        <w:t xml:space="preserve">     1.  Внести изменения в распоряжение администрации муниципального образования – городской округ город Касимов от 27.02.2017   № 01-28/40 «о создании рабочей группы по проведению сплошной инвентаризации земельных участков»: </w:t>
      </w:r>
    </w:p>
    <w:p w:rsidR="003C38BB" w:rsidRPr="003C38BB" w:rsidRDefault="003C38BB" w:rsidP="00DD28CE">
      <w:pPr>
        <w:ind w:right="-1"/>
        <w:jc w:val="both"/>
        <w:rPr>
          <w:rFonts w:ascii="Times New Roman" w:hAnsi="Times New Roman" w:cs="Times New Roman"/>
          <w:sz w:val="28"/>
          <w:szCs w:val="28"/>
        </w:rPr>
      </w:pPr>
      <w:r w:rsidRPr="003C38BB">
        <w:rPr>
          <w:rFonts w:ascii="Times New Roman" w:hAnsi="Times New Roman" w:cs="Times New Roman"/>
          <w:sz w:val="28"/>
          <w:szCs w:val="28"/>
        </w:rPr>
        <w:t xml:space="preserve">    1.1. Пункт 9 изложить в следующей редакции: «9. Контроль за исполнением п. 4, п. 5 настоящего распоряжения возложить на и.о. заместителя главы администрации по капитальному строительству и жилищно – коммунальному хозяйству Л.В. Мирзоян».</w:t>
      </w:r>
    </w:p>
    <w:p w:rsidR="003C38BB" w:rsidRPr="003C38BB" w:rsidRDefault="003C38BB" w:rsidP="00DD28CE">
      <w:pPr>
        <w:ind w:right="-1"/>
        <w:jc w:val="both"/>
        <w:rPr>
          <w:rFonts w:ascii="Times New Roman" w:hAnsi="Times New Roman" w:cs="Times New Roman"/>
          <w:sz w:val="28"/>
          <w:szCs w:val="28"/>
        </w:rPr>
      </w:pPr>
      <w:r w:rsidRPr="003C38BB">
        <w:rPr>
          <w:rFonts w:ascii="Times New Roman" w:hAnsi="Times New Roman" w:cs="Times New Roman"/>
          <w:sz w:val="28"/>
          <w:szCs w:val="28"/>
        </w:rPr>
        <w:t xml:space="preserve">    1.2. В приложении 1 исключить из состава членов рабочей группы Сафонову Ольгу Викторовну – ведущего специалиста отдела архитектуры     и градостроительства администрации муниципального образования – городской округ город Касимов.</w:t>
      </w:r>
    </w:p>
    <w:p w:rsidR="003C38BB" w:rsidRPr="003C38BB" w:rsidRDefault="003C38BB" w:rsidP="00DD28CE">
      <w:pPr>
        <w:pStyle w:val="320"/>
        <w:ind w:right="-1"/>
        <w:rPr>
          <w:szCs w:val="28"/>
        </w:rPr>
      </w:pPr>
      <w:r w:rsidRPr="003C38BB">
        <w:rPr>
          <w:szCs w:val="28"/>
        </w:rPr>
        <w:t xml:space="preserve">    1.3.  В приложении 1  ввести в состав членов рабочей группы: Шабурову Елену Владимировну – начальника отдела архитектуры и градостроительства администрации муниципального образования – городской округ город Касимов.</w:t>
      </w:r>
    </w:p>
    <w:p w:rsidR="003C38BB" w:rsidRPr="003C38BB" w:rsidRDefault="003C38BB" w:rsidP="00DD28CE">
      <w:pPr>
        <w:ind w:right="-1"/>
        <w:jc w:val="both"/>
        <w:rPr>
          <w:rFonts w:ascii="Times New Roman" w:hAnsi="Times New Roman" w:cs="Times New Roman"/>
          <w:sz w:val="28"/>
          <w:szCs w:val="28"/>
        </w:rPr>
      </w:pPr>
    </w:p>
    <w:p w:rsidR="003C38BB" w:rsidRPr="003C38BB" w:rsidRDefault="003C38BB" w:rsidP="003C38BB">
      <w:pPr>
        <w:tabs>
          <w:tab w:val="clear" w:pos="709"/>
          <w:tab w:val="left" w:pos="720"/>
        </w:tabs>
        <w:ind w:right="-426" w:firstLine="284"/>
        <w:jc w:val="both"/>
        <w:rPr>
          <w:rFonts w:ascii="Times New Roman" w:hAnsi="Times New Roman" w:cs="Times New Roman"/>
          <w:sz w:val="28"/>
          <w:szCs w:val="28"/>
        </w:rPr>
      </w:pPr>
      <w:r w:rsidRPr="003C38BB">
        <w:rPr>
          <w:rFonts w:ascii="Times New Roman" w:hAnsi="Times New Roman" w:cs="Times New Roman"/>
          <w:sz w:val="28"/>
          <w:szCs w:val="28"/>
        </w:rPr>
        <w:lastRenderedPageBreak/>
        <w:t>2. Отделу по организационной и кадровой работе администрации муниципального образования – городской округ город Касимов (С.В. Андреева)  опубликовать настоящее распоряжение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 –телекоммуникационной сети «Интернет»  (</w:t>
      </w:r>
      <w:hyperlink r:id="rId95" w:history="1">
        <w:r w:rsidRPr="003C38BB">
          <w:rPr>
            <w:rStyle w:val="ad"/>
            <w:rFonts w:ascii="Times New Roman" w:hAnsi="Times New Roman" w:cs="Times New Roman"/>
            <w:sz w:val="28"/>
            <w:szCs w:val="28"/>
          </w:rPr>
          <w:t>www.gorod-kasimov.ru</w:t>
        </w:r>
      </w:hyperlink>
      <w:r w:rsidRPr="003C38BB">
        <w:rPr>
          <w:rFonts w:ascii="Times New Roman" w:hAnsi="Times New Roman" w:cs="Times New Roman"/>
          <w:sz w:val="28"/>
          <w:szCs w:val="28"/>
        </w:rPr>
        <w:t>).</w:t>
      </w:r>
    </w:p>
    <w:p w:rsidR="003C38BB" w:rsidRPr="003C38BB" w:rsidRDefault="003C38BB" w:rsidP="003C38BB">
      <w:pPr>
        <w:tabs>
          <w:tab w:val="clear" w:pos="709"/>
          <w:tab w:val="left" w:pos="720"/>
        </w:tabs>
        <w:ind w:right="-426" w:firstLine="284"/>
        <w:jc w:val="both"/>
        <w:rPr>
          <w:rFonts w:ascii="Times New Roman" w:hAnsi="Times New Roman" w:cs="Times New Roman"/>
          <w:sz w:val="28"/>
          <w:szCs w:val="28"/>
        </w:rPr>
      </w:pPr>
      <w:r w:rsidRPr="003C38BB">
        <w:rPr>
          <w:rFonts w:ascii="Times New Roman" w:hAnsi="Times New Roman" w:cs="Times New Roman"/>
          <w:sz w:val="28"/>
          <w:szCs w:val="28"/>
        </w:rPr>
        <w:t>4. Настоящее распоряжение вступает в силу на следующий день после дня его официального опубликования.</w:t>
      </w:r>
    </w:p>
    <w:p w:rsidR="003C38BB" w:rsidRPr="003C38BB" w:rsidRDefault="003C38BB" w:rsidP="003C38BB">
      <w:pPr>
        <w:ind w:right="-426"/>
        <w:jc w:val="both"/>
        <w:rPr>
          <w:rFonts w:ascii="Times New Roman" w:hAnsi="Times New Roman" w:cs="Times New Roman"/>
          <w:sz w:val="28"/>
          <w:szCs w:val="28"/>
        </w:rPr>
      </w:pPr>
      <w:r w:rsidRPr="003C38BB">
        <w:rPr>
          <w:rFonts w:ascii="Times New Roman" w:hAnsi="Times New Roman" w:cs="Times New Roman"/>
          <w:sz w:val="28"/>
          <w:szCs w:val="28"/>
        </w:rPr>
        <w:t xml:space="preserve">    5. Контроль за  исполнением настоящего   распоряжения возложить на и.о. заместителя главы администрации по капитальному строительству  и жилищно – коммунальному хозяйству Л.В. Мирзоян.</w:t>
      </w:r>
    </w:p>
    <w:p w:rsidR="003C38BB" w:rsidRPr="003C38BB" w:rsidRDefault="003C38BB" w:rsidP="003C38BB">
      <w:pPr>
        <w:ind w:right="-426"/>
        <w:jc w:val="both"/>
        <w:rPr>
          <w:rFonts w:ascii="Times New Roman" w:hAnsi="Times New Roman" w:cs="Times New Roman"/>
          <w:sz w:val="28"/>
          <w:szCs w:val="28"/>
        </w:rPr>
      </w:pPr>
    </w:p>
    <w:p w:rsidR="003C38BB" w:rsidRPr="003C38BB" w:rsidRDefault="003C38BB" w:rsidP="003C38BB">
      <w:pPr>
        <w:ind w:right="-426"/>
        <w:jc w:val="both"/>
        <w:rPr>
          <w:rFonts w:ascii="Times New Roman" w:hAnsi="Times New Roman" w:cs="Times New Roman"/>
          <w:sz w:val="28"/>
          <w:szCs w:val="28"/>
        </w:rPr>
      </w:pPr>
    </w:p>
    <w:p w:rsidR="003C38BB" w:rsidRPr="003C38BB" w:rsidRDefault="003C38BB" w:rsidP="003C38BB">
      <w:pPr>
        <w:ind w:right="-426"/>
        <w:jc w:val="both"/>
        <w:rPr>
          <w:rFonts w:ascii="Times New Roman" w:hAnsi="Times New Roman" w:cs="Times New Roman"/>
          <w:sz w:val="28"/>
          <w:szCs w:val="28"/>
        </w:rPr>
      </w:pPr>
    </w:p>
    <w:p w:rsidR="003C38BB" w:rsidRPr="003C38BB" w:rsidRDefault="003C38BB" w:rsidP="003C38BB">
      <w:pPr>
        <w:ind w:right="-426"/>
        <w:jc w:val="both"/>
        <w:rPr>
          <w:rFonts w:ascii="Times New Roman" w:hAnsi="Times New Roman" w:cs="Times New Roman"/>
          <w:sz w:val="28"/>
          <w:szCs w:val="28"/>
        </w:rPr>
      </w:pPr>
      <w:r w:rsidRPr="003C38BB">
        <w:rPr>
          <w:rFonts w:ascii="Times New Roman" w:hAnsi="Times New Roman" w:cs="Times New Roman"/>
          <w:sz w:val="28"/>
          <w:szCs w:val="28"/>
        </w:rPr>
        <w:t>И.о. главы администрации</w:t>
      </w:r>
    </w:p>
    <w:p w:rsidR="003C38BB" w:rsidRPr="003C38BB" w:rsidRDefault="003C38BB" w:rsidP="003C38BB">
      <w:pPr>
        <w:ind w:right="-426"/>
        <w:jc w:val="both"/>
        <w:rPr>
          <w:rFonts w:ascii="Times New Roman" w:hAnsi="Times New Roman" w:cs="Times New Roman"/>
          <w:sz w:val="28"/>
          <w:szCs w:val="28"/>
        </w:rPr>
      </w:pPr>
      <w:r w:rsidRPr="003C38BB">
        <w:rPr>
          <w:rFonts w:ascii="Times New Roman" w:hAnsi="Times New Roman" w:cs="Times New Roman"/>
          <w:sz w:val="28"/>
          <w:szCs w:val="28"/>
        </w:rPr>
        <w:t>муниципального образования –</w:t>
      </w:r>
    </w:p>
    <w:p w:rsidR="003C38BB" w:rsidRPr="003C38BB" w:rsidRDefault="003C38BB" w:rsidP="003C38BB">
      <w:pPr>
        <w:ind w:right="-426"/>
        <w:jc w:val="both"/>
        <w:rPr>
          <w:rFonts w:ascii="Times New Roman" w:hAnsi="Times New Roman" w:cs="Times New Roman"/>
          <w:sz w:val="28"/>
          <w:szCs w:val="28"/>
        </w:rPr>
      </w:pPr>
      <w:r w:rsidRPr="003C38BB">
        <w:rPr>
          <w:rFonts w:ascii="Times New Roman" w:hAnsi="Times New Roman" w:cs="Times New Roman"/>
          <w:sz w:val="28"/>
          <w:szCs w:val="28"/>
        </w:rPr>
        <w:t>городской округ город Касимов                                                            В.А. Гущин</w:t>
      </w:r>
    </w:p>
    <w:p w:rsidR="003C38BB" w:rsidRPr="003C38BB" w:rsidRDefault="003C38BB" w:rsidP="003C38BB">
      <w:pPr>
        <w:ind w:right="-426"/>
        <w:rPr>
          <w:rFonts w:ascii="Times New Roman" w:hAnsi="Times New Roman" w:cs="Times New Roman"/>
          <w:sz w:val="28"/>
          <w:szCs w:val="28"/>
        </w:rPr>
      </w:pPr>
    </w:p>
    <w:p w:rsidR="003C38BB" w:rsidRPr="003C38BB" w:rsidRDefault="003C38BB" w:rsidP="003C38BB">
      <w:pPr>
        <w:ind w:right="-567"/>
        <w:jc w:val="both"/>
        <w:rPr>
          <w:rFonts w:ascii="Times New Roman" w:eastAsia="Calibri" w:hAnsi="Times New Roman" w:cs="Times New Roman"/>
          <w:sz w:val="28"/>
          <w:szCs w:val="28"/>
          <w:lang w:eastAsia="en-US"/>
        </w:rPr>
      </w:pPr>
    </w:p>
    <w:p w:rsidR="003C38BB" w:rsidRPr="003C38BB" w:rsidRDefault="003C38BB" w:rsidP="003C38BB">
      <w:pPr>
        <w:pStyle w:val="320"/>
        <w:ind w:right="-567"/>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3C38BB" w:rsidRPr="003C38BB" w:rsidRDefault="003C38BB" w:rsidP="003C38BB">
      <w:pPr>
        <w:pStyle w:val="320"/>
        <w:jc w:val="center"/>
        <w:rPr>
          <w:szCs w:val="28"/>
        </w:rPr>
      </w:pPr>
    </w:p>
    <w:p w:rsidR="00E00CF5" w:rsidRPr="003C38BB" w:rsidRDefault="00E00CF5" w:rsidP="00E00CF5">
      <w:pPr>
        <w:rPr>
          <w:rFonts w:ascii="Times New Roman" w:hAnsi="Times New Roman" w:cs="Times New Roman"/>
          <w:sz w:val="28"/>
          <w:szCs w:val="28"/>
        </w:rPr>
      </w:pPr>
    </w:p>
    <w:p w:rsidR="00E00CF5" w:rsidRPr="003C38BB" w:rsidRDefault="00E00CF5" w:rsidP="00E00CF5">
      <w:pPr>
        <w:rPr>
          <w:rFonts w:ascii="Times New Roman" w:hAnsi="Times New Roman" w:cs="Times New Roman"/>
          <w:sz w:val="28"/>
          <w:szCs w:val="28"/>
        </w:rPr>
      </w:pPr>
    </w:p>
    <w:p w:rsidR="00A92190" w:rsidRDefault="00A92190" w:rsidP="00A92190">
      <w:pPr>
        <w:pStyle w:val="1"/>
        <w:rPr>
          <w:rFonts w:ascii="Times New Roman" w:hAnsi="Times New Roman"/>
          <w:sz w:val="28"/>
          <w:szCs w:val="28"/>
        </w:rPr>
      </w:pPr>
      <w:r>
        <w:rPr>
          <w:noProof/>
        </w:rPr>
        <w:lastRenderedPageBreak/>
        <w:drawing>
          <wp:anchor distT="0" distB="0" distL="114935" distR="114935" simplePos="0" relativeHeight="251825152" behindDoc="0" locked="0" layoutInCell="1" allowOverlap="1">
            <wp:simplePos x="0" y="0"/>
            <wp:positionH relativeFrom="column">
              <wp:posOffset>2400300</wp:posOffset>
            </wp:positionH>
            <wp:positionV relativeFrom="margin">
              <wp:posOffset>-344805</wp:posOffset>
            </wp:positionV>
            <wp:extent cx="762000" cy="782955"/>
            <wp:effectExtent l="19050" t="0" r="0" b="0"/>
            <wp:wrapTopAndBottom/>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4" cstate="print">
                      <a:lum bright="-30000" contrast="80000"/>
                    </a:blip>
                    <a:srcRect l="17148" t="41396" r="13666"/>
                    <a:stretch>
                      <a:fillRect/>
                    </a:stretch>
                  </pic:blipFill>
                  <pic:spPr bwMode="auto">
                    <a:xfrm>
                      <a:off x="0" y="0"/>
                      <a:ext cx="762000" cy="782955"/>
                    </a:xfrm>
                    <a:prstGeom prst="rect">
                      <a:avLst/>
                    </a:prstGeom>
                    <a:solidFill>
                      <a:srgbClr val="FFFFFF"/>
                    </a:solidFill>
                    <a:ln w="9525">
                      <a:noFill/>
                      <a:miter lim="800000"/>
                      <a:headEnd/>
                      <a:tailEnd/>
                    </a:ln>
                  </pic:spPr>
                </pic:pic>
              </a:graphicData>
            </a:graphic>
          </wp:anchor>
        </w:drawing>
      </w:r>
      <w:r w:rsidR="007B2168" w:rsidRPr="007B2168">
        <w:pict>
          <v:shape id="_x0000_s1246" type="#_x0000_t202" style="position:absolute;left:0;text-align:left;margin-left:296.5pt;margin-top:-27.65pt;width:152.65pt;height:57.3pt;z-index:251826176;mso-wrap-distance-left:9.05pt;mso-wrap-distance-right:9.05pt;mso-position-horizontal-relative:text;mso-position-vertical-relative:text" strokecolor="white" strokeweight=".5pt">
            <v:fill color2="black"/>
            <v:stroke color2="black"/>
            <v:textbox inset="7.45pt,3.85pt,7.45pt,3.85pt">
              <w:txbxContent>
                <w:p w:rsidR="00824316" w:rsidRDefault="00824316" w:rsidP="00A92190">
                  <w:pPr>
                    <w:rPr>
                      <w:b/>
                      <w:sz w:val="28"/>
                      <w:szCs w:val="28"/>
                    </w:rPr>
                  </w:pPr>
                </w:p>
                <w:p w:rsidR="00824316" w:rsidRDefault="00824316" w:rsidP="00A92190">
                  <w:pPr>
                    <w:rPr>
                      <w:b/>
                      <w:sz w:val="28"/>
                      <w:szCs w:val="28"/>
                    </w:rPr>
                  </w:pPr>
                  <w:r>
                    <w:rPr>
                      <w:b/>
                      <w:sz w:val="28"/>
                      <w:szCs w:val="28"/>
                    </w:rPr>
                    <w:tab/>
                  </w:r>
                </w:p>
              </w:txbxContent>
            </v:textbox>
          </v:shape>
        </w:pict>
      </w:r>
      <w:r>
        <w:rPr>
          <w:rFonts w:ascii="Times New Roman" w:hAnsi="Times New Roman"/>
          <w:sz w:val="28"/>
          <w:szCs w:val="28"/>
        </w:rPr>
        <w:t>АДМИНИСТРАЦИЯ МУНИЦИПАЛЬНОГО ОБРАЗОВАНИЯ -</w:t>
      </w:r>
    </w:p>
    <w:p w:rsidR="00A92190" w:rsidRDefault="00A92190" w:rsidP="00A92190">
      <w:pPr>
        <w:pStyle w:val="1"/>
        <w:rPr>
          <w:rFonts w:ascii="Times New Roman" w:hAnsi="Times New Roman"/>
          <w:sz w:val="28"/>
          <w:szCs w:val="28"/>
        </w:rPr>
      </w:pPr>
      <w:r>
        <w:rPr>
          <w:rFonts w:ascii="Times New Roman" w:hAnsi="Times New Roman"/>
          <w:sz w:val="28"/>
          <w:szCs w:val="28"/>
        </w:rPr>
        <w:t>ГОРОДСКОЙ ОКРУГ ГОРОД КАСИМОВ РЯЗАНСКОЙ ОБЛАСТИ</w:t>
      </w:r>
    </w:p>
    <w:p w:rsidR="00A92190" w:rsidRDefault="00A92190" w:rsidP="00A92190"/>
    <w:p w:rsidR="00A92190" w:rsidRDefault="00A92190" w:rsidP="00A92190"/>
    <w:p w:rsidR="00A92190" w:rsidRPr="00767859" w:rsidRDefault="00A92190" w:rsidP="00A92190">
      <w:pPr>
        <w:pStyle w:val="1"/>
        <w:rPr>
          <w:rFonts w:ascii="Times New Roman" w:hAnsi="Times New Roman"/>
          <w:sz w:val="32"/>
          <w:szCs w:val="32"/>
        </w:rPr>
      </w:pPr>
      <w:r w:rsidRPr="00767859">
        <w:rPr>
          <w:rFonts w:ascii="Times New Roman" w:hAnsi="Times New Roman"/>
          <w:sz w:val="32"/>
          <w:szCs w:val="32"/>
        </w:rPr>
        <w:t>РАСПОРЯЖЕНИЕ</w:t>
      </w:r>
    </w:p>
    <w:p w:rsidR="00A92190" w:rsidRPr="00A92190" w:rsidRDefault="00A92190" w:rsidP="00A92190">
      <w:pPr>
        <w:rPr>
          <w:rFonts w:ascii="Times New Roman" w:hAnsi="Times New Roman" w:cs="Times New Roman"/>
          <w:sz w:val="28"/>
          <w:szCs w:val="28"/>
        </w:rPr>
      </w:pPr>
    </w:p>
    <w:p w:rsidR="00A92190" w:rsidRPr="00A92190" w:rsidRDefault="00A92190" w:rsidP="00A92190">
      <w:pPr>
        <w:rPr>
          <w:rFonts w:ascii="Times New Roman" w:hAnsi="Times New Roman" w:cs="Times New Roman"/>
          <w:sz w:val="28"/>
          <w:szCs w:val="28"/>
        </w:rPr>
      </w:pPr>
      <w:r w:rsidRPr="00A92190">
        <w:rPr>
          <w:rFonts w:ascii="Times New Roman" w:hAnsi="Times New Roman" w:cs="Times New Roman"/>
          <w:sz w:val="28"/>
          <w:szCs w:val="28"/>
        </w:rPr>
        <w:t>19.06.2019                                                                                                 № 01-28/164</w:t>
      </w:r>
    </w:p>
    <w:p w:rsidR="00A92190" w:rsidRPr="00A92190" w:rsidRDefault="00A92190" w:rsidP="00A92190">
      <w:pPr>
        <w:jc w:val="center"/>
        <w:rPr>
          <w:rFonts w:ascii="Times New Roman" w:hAnsi="Times New Roman" w:cs="Times New Roman"/>
          <w:sz w:val="28"/>
          <w:szCs w:val="28"/>
        </w:rPr>
      </w:pPr>
      <w:r w:rsidRPr="00A92190">
        <w:rPr>
          <w:rFonts w:ascii="Times New Roman" w:hAnsi="Times New Roman" w:cs="Times New Roman"/>
          <w:sz w:val="28"/>
          <w:szCs w:val="28"/>
        </w:rPr>
        <w:t>г. Касимов</w:t>
      </w:r>
    </w:p>
    <w:p w:rsidR="00A92190" w:rsidRPr="00A92190" w:rsidRDefault="00A92190" w:rsidP="00A92190">
      <w:pPr>
        <w:rPr>
          <w:rFonts w:ascii="Times New Roman" w:hAnsi="Times New Roman" w:cs="Times New Roman"/>
          <w:sz w:val="28"/>
          <w:szCs w:val="28"/>
        </w:rPr>
      </w:pP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 xml:space="preserve">О внесении изменений в распоряжение </w:t>
      </w: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 xml:space="preserve">администрации муниципального образования – </w:t>
      </w: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городской округ город Касимов от 27.02.2017  № 01-28/40</w:t>
      </w: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 xml:space="preserve">«о создании рабочей группы по проведению </w:t>
      </w:r>
    </w:p>
    <w:p w:rsidR="00A92190" w:rsidRPr="00A92190" w:rsidRDefault="00A92190" w:rsidP="00A92190">
      <w:pPr>
        <w:spacing w:line="480" w:lineRule="auto"/>
        <w:jc w:val="both"/>
        <w:rPr>
          <w:rFonts w:ascii="Times New Roman" w:hAnsi="Times New Roman" w:cs="Times New Roman"/>
          <w:sz w:val="28"/>
          <w:szCs w:val="28"/>
        </w:rPr>
      </w:pPr>
      <w:r w:rsidRPr="00A92190">
        <w:rPr>
          <w:rFonts w:ascii="Times New Roman" w:hAnsi="Times New Roman" w:cs="Times New Roman"/>
          <w:sz w:val="28"/>
          <w:szCs w:val="28"/>
        </w:rPr>
        <w:t xml:space="preserve">сплошной инвентаризации земельных участков» </w:t>
      </w:r>
    </w:p>
    <w:p w:rsidR="00A92190" w:rsidRPr="00A92190" w:rsidRDefault="00A92190" w:rsidP="00A92190">
      <w:pPr>
        <w:jc w:val="both"/>
        <w:rPr>
          <w:rFonts w:ascii="Times New Roman" w:hAnsi="Times New Roman" w:cs="Times New Roman"/>
          <w:sz w:val="28"/>
          <w:szCs w:val="28"/>
        </w:rPr>
      </w:pP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ab/>
        <w:t>Р</w:t>
      </w:r>
      <w:r w:rsidRPr="00A92190">
        <w:rPr>
          <w:rFonts w:ascii="Times New Roman" w:hAnsi="Times New Roman" w:cs="Times New Roman"/>
          <w:color w:val="000000"/>
          <w:sz w:val="28"/>
          <w:szCs w:val="28"/>
        </w:rPr>
        <w:t xml:space="preserve">уководствуясь </w:t>
      </w:r>
      <w:r w:rsidRPr="00A92190">
        <w:rPr>
          <w:rFonts w:ascii="Times New Roman" w:eastAsia="Calibri" w:hAnsi="Times New Roman" w:cs="Times New Roman"/>
          <w:sz w:val="28"/>
          <w:szCs w:val="28"/>
        </w:rPr>
        <w:t xml:space="preserve"> </w:t>
      </w:r>
      <w:r w:rsidRPr="00A92190">
        <w:rPr>
          <w:rFonts w:ascii="Times New Roman" w:hAnsi="Times New Roman" w:cs="Times New Roman"/>
          <w:sz w:val="28"/>
          <w:szCs w:val="28"/>
        </w:rPr>
        <w:t>Федеральным законом от 0</w:t>
      </w:r>
      <w:r w:rsidRPr="00A92190">
        <w:rPr>
          <w:rFonts w:ascii="Times New Roman" w:eastAsia="Calibri" w:hAnsi="Times New Roman" w:cs="Times New Roman"/>
          <w:sz w:val="28"/>
          <w:szCs w:val="28"/>
        </w:rPr>
        <w:t>6.10.2003 № 131-ФЗ «</w:t>
      </w:r>
      <w:r w:rsidRPr="00A92190">
        <w:rPr>
          <w:rFonts w:ascii="Times New Roman" w:hAnsi="Times New Roman" w:cs="Times New Roman"/>
          <w:sz w:val="28"/>
          <w:szCs w:val="28"/>
        </w:rPr>
        <w:t>Об общих принципах организации местного самоуправления в Российской Федерации», ст. 13 Федерального закона от 18.06.2001 № 78-ФЗ «О землеустройстве»</w:t>
      </w:r>
      <w:r w:rsidRPr="00A92190">
        <w:rPr>
          <w:rFonts w:ascii="Times New Roman" w:hAnsi="Times New Roman" w:cs="Times New Roman"/>
          <w:bCs/>
          <w:sz w:val="28"/>
          <w:szCs w:val="28"/>
          <w:lang w:bidi="ru-RU"/>
        </w:rPr>
        <w:t xml:space="preserve">, </w:t>
      </w:r>
      <w:r w:rsidRPr="00A92190">
        <w:rPr>
          <w:rFonts w:ascii="Times New Roman" w:hAnsi="Times New Roman" w:cs="Times New Roman"/>
          <w:sz w:val="28"/>
          <w:szCs w:val="28"/>
        </w:rPr>
        <w:t xml:space="preserve"> Уставом муниципального образования – городской округ город Касимов,  </w:t>
      </w:r>
      <w:r w:rsidRPr="00A92190">
        <w:rPr>
          <w:rFonts w:ascii="Times New Roman" w:hAnsi="Times New Roman" w:cs="Times New Roman"/>
          <w:color w:val="000000"/>
          <w:sz w:val="28"/>
          <w:szCs w:val="28"/>
        </w:rPr>
        <w:t xml:space="preserve">в целях обеспечения проведения инвентаризации земельных участков, выработки предложений и рекомендаций по реализации мероприятий, направленных на выявление и пресечение незаконного (нецелевого) использования  земельных участков (в том числе выявление объектов самовольных построек и объектов незавершенного строительства, фактически готовых и эксплуатируемых, расположенных на  земельных участках), увеличения доходов от платы за землю  в  бюджет муниципального образования – городской округ город Касимов, </w:t>
      </w:r>
      <w:r w:rsidRPr="00A92190">
        <w:rPr>
          <w:rFonts w:ascii="Times New Roman" w:hAnsi="Times New Roman" w:cs="Times New Roman"/>
          <w:bCs/>
          <w:sz w:val="28"/>
          <w:szCs w:val="28"/>
        </w:rPr>
        <w:t xml:space="preserve">в связи с организационно </w:t>
      </w:r>
      <w:r w:rsidRPr="00A92190">
        <w:rPr>
          <w:rFonts w:ascii="Times New Roman" w:hAnsi="Times New Roman" w:cs="Times New Roman"/>
          <w:b/>
          <w:bCs/>
          <w:sz w:val="28"/>
          <w:szCs w:val="28"/>
        </w:rPr>
        <w:t>-</w:t>
      </w:r>
      <w:r w:rsidRPr="00A92190">
        <w:rPr>
          <w:rFonts w:ascii="Times New Roman" w:hAnsi="Times New Roman" w:cs="Times New Roman"/>
          <w:bCs/>
          <w:sz w:val="28"/>
          <w:szCs w:val="28"/>
        </w:rPr>
        <w:t xml:space="preserve"> штатными мероприятиями, администрация муниципального образования – городской округ город Касимов ПОСТАНОВЛЯЕТ:</w:t>
      </w: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ab/>
        <w:t xml:space="preserve">1. Внести изменения в распоряжение администрации муниципального образования – городской округ город Касимов от 27.02.2017   № 01-28/40 «о создании рабочей группы по проведению сплошной инвентаризации земельных участков»: </w:t>
      </w: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 xml:space="preserve">    </w:t>
      </w:r>
      <w:r w:rsidRPr="00A92190">
        <w:rPr>
          <w:rFonts w:ascii="Times New Roman" w:hAnsi="Times New Roman" w:cs="Times New Roman"/>
          <w:sz w:val="28"/>
          <w:szCs w:val="28"/>
        </w:rPr>
        <w:tab/>
        <w:t xml:space="preserve">1.1. Приложение 1 изложить в новой редакции согласно приложению к настоящему постановлению.    </w:t>
      </w:r>
    </w:p>
    <w:p w:rsidR="00A92190" w:rsidRPr="00A92190" w:rsidRDefault="00A92190" w:rsidP="00A92190">
      <w:pPr>
        <w:tabs>
          <w:tab w:val="clear" w:pos="709"/>
          <w:tab w:val="left" w:pos="720"/>
        </w:tabs>
        <w:ind w:firstLine="284"/>
        <w:jc w:val="both"/>
        <w:rPr>
          <w:rFonts w:ascii="Times New Roman" w:hAnsi="Times New Roman" w:cs="Times New Roman"/>
          <w:sz w:val="28"/>
          <w:szCs w:val="28"/>
        </w:rPr>
      </w:pPr>
      <w:r w:rsidRPr="00A92190">
        <w:rPr>
          <w:rFonts w:ascii="Times New Roman" w:hAnsi="Times New Roman" w:cs="Times New Roman"/>
          <w:sz w:val="28"/>
          <w:szCs w:val="28"/>
        </w:rPr>
        <w:tab/>
        <w:t>2. Отделу по организационной и кадровой работе администрации муниципального образования – городской округ город Касимов (С.В. Андреева)  опубликовать настоящее распоряжение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информационно-телекоммуникационной сети «Интернет»  (</w:t>
      </w:r>
      <w:hyperlink r:id="rId96" w:history="1">
        <w:r w:rsidRPr="00A92190">
          <w:rPr>
            <w:rStyle w:val="ad"/>
            <w:rFonts w:ascii="Times New Roman" w:hAnsi="Times New Roman" w:cs="Times New Roman"/>
            <w:sz w:val="28"/>
            <w:szCs w:val="28"/>
          </w:rPr>
          <w:t>www.gorod-kasimov.ru</w:t>
        </w:r>
      </w:hyperlink>
      <w:r w:rsidRPr="00A92190">
        <w:rPr>
          <w:rFonts w:ascii="Times New Roman" w:hAnsi="Times New Roman" w:cs="Times New Roman"/>
          <w:sz w:val="28"/>
          <w:szCs w:val="28"/>
        </w:rPr>
        <w:t>).</w:t>
      </w:r>
    </w:p>
    <w:p w:rsidR="00A92190" w:rsidRPr="00A92190" w:rsidRDefault="00A92190" w:rsidP="00A92190">
      <w:pPr>
        <w:tabs>
          <w:tab w:val="clear" w:pos="709"/>
          <w:tab w:val="left" w:pos="720"/>
        </w:tabs>
        <w:ind w:firstLine="284"/>
        <w:jc w:val="both"/>
        <w:rPr>
          <w:rFonts w:ascii="Times New Roman" w:hAnsi="Times New Roman" w:cs="Times New Roman"/>
          <w:sz w:val="28"/>
          <w:szCs w:val="28"/>
        </w:rPr>
      </w:pPr>
      <w:r w:rsidRPr="00A92190">
        <w:rPr>
          <w:rFonts w:ascii="Times New Roman" w:hAnsi="Times New Roman" w:cs="Times New Roman"/>
          <w:sz w:val="28"/>
          <w:szCs w:val="28"/>
        </w:rPr>
        <w:lastRenderedPageBreak/>
        <w:tab/>
        <w:t>3. Настоящее распоряжение вступает в силу на следующий день после дня его официального опубликования.</w:t>
      </w: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ab/>
        <w:t xml:space="preserve">4. </w:t>
      </w:r>
      <w:r w:rsidRPr="00A92190">
        <w:rPr>
          <w:rFonts w:ascii="Times New Roman" w:hAnsi="Times New Roman" w:cs="Times New Roman"/>
          <w:bCs/>
          <w:sz w:val="28"/>
          <w:szCs w:val="28"/>
        </w:rPr>
        <w:t>Контроль за исполнением настоящего постановления возложить                      на и.о. заместителя главы администрации по</w:t>
      </w:r>
      <w:r w:rsidRPr="00A92190">
        <w:rPr>
          <w:rFonts w:ascii="Times New Roman" w:hAnsi="Times New Roman" w:cs="Times New Roman"/>
          <w:sz w:val="28"/>
          <w:szCs w:val="28"/>
        </w:rPr>
        <w:t xml:space="preserve"> </w:t>
      </w:r>
      <w:r w:rsidRPr="00A92190">
        <w:rPr>
          <w:rFonts w:ascii="Times New Roman" w:hAnsi="Times New Roman" w:cs="Times New Roman"/>
          <w:bCs/>
          <w:sz w:val="28"/>
          <w:szCs w:val="28"/>
        </w:rPr>
        <w:t xml:space="preserve">экономике и финансам </w:t>
      </w:r>
      <w:r w:rsidRPr="00A92190">
        <w:rPr>
          <w:rFonts w:ascii="Times New Roman" w:hAnsi="Times New Roman" w:cs="Times New Roman"/>
          <w:sz w:val="28"/>
          <w:szCs w:val="28"/>
        </w:rPr>
        <w:t>–</w:t>
      </w:r>
    </w:p>
    <w:p w:rsidR="00A92190" w:rsidRPr="00A92190" w:rsidRDefault="00A92190" w:rsidP="00A92190">
      <w:pPr>
        <w:jc w:val="both"/>
        <w:rPr>
          <w:rFonts w:ascii="Times New Roman" w:hAnsi="Times New Roman" w:cs="Times New Roman"/>
          <w:bCs/>
          <w:color w:val="000000"/>
          <w:sz w:val="28"/>
          <w:szCs w:val="28"/>
        </w:rPr>
      </w:pPr>
      <w:r w:rsidRPr="00A92190">
        <w:rPr>
          <w:rFonts w:ascii="Times New Roman" w:hAnsi="Times New Roman" w:cs="Times New Roman"/>
          <w:bCs/>
          <w:sz w:val="28"/>
          <w:szCs w:val="28"/>
        </w:rPr>
        <w:t xml:space="preserve">начальника финансово </w:t>
      </w:r>
      <w:r w:rsidRPr="00A92190">
        <w:rPr>
          <w:rFonts w:ascii="Times New Roman" w:hAnsi="Times New Roman" w:cs="Times New Roman"/>
          <w:sz w:val="28"/>
          <w:szCs w:val="28"/>
        </w:rPr>
        <w:t>–</w:t>
      </w:r>
      <w:r w:rsidRPr="00A92190">
        <w:rPr>
          <w:rFonts w:ascii="Times New Roman" w:hAnsi="Times New Roman" w:cs="Times New Roman"/>
          <w:bCs/>
          <w:sz w:val="28"/>
          <w:szCs w:val="28"/>
        </w:rPr>
        <w:t xml:space="preserve"> казначейского управления  И.И. Ганину </w:t>
      </w:r>
    </w:p>
    <w:p w:rsidR="00A92190" w:rsidRPr="00A92190" w:rsidRDefault="00A92190" w:rsidP="00A92190">
      <w:pPr>
        <w:jc w:val="both"/>
        <w:rPr>
          <w:rFonts w:ascii="Times New Roman" w:hAnsi="Times New Roman" w:cs="Times New Roman"/>
          <w:sz w:val="28"/>
          <w:szCs w:val="28"/>
        </w:rPr>
      </w:pPr>
    </w:p>
    <w:p w:rsidR="00A92190" w:rsidRPr="00A92190" w:rsidRDefault="00A92190" w:rsidP="00A92190">
      <w:pPr>
        <w:jc w:val="both"/>
        <w:rPr>
          <w:rFonts w:ascii="Times New Roman" w:hAnsi="Times New Roman" w:cs="Times New Roman"/>
          <w:sz w:val="28"/>
          <w:szCs w:val="28"/>
        </w:rPr>
      </w:pPr>
    </w:p>
    <w:p w:rsidR="00A92190" w:rsidRPr="00A92190" w:rsidRDefault="00A92190" w:rsidP="00A92190">
      <w:pPr>
        <w:jc w:val="both"/>
        <w:rPr>
          <w:rFonts w:ascii="Times New Roman" w:hAnsi="Times New Roman" w:cs="Times New Roman"/>
          <w:sz w:val="28"/>
          <w:szCs w:val="28"/>
        </w:rPr>
      </w:pPr>
    </w:p>
    <w:p w:rsidR="00A92190" w:rsidRPr="00A92190" w:rsidRDefault="00A92190" w:rsidP="00A92190">
      <w:pPr>
        <w:jc w:val="both"/>
        <w:rPr>
          <w:rFonts w:ascii="Times New Roman" w:hAnsi="Times New Roman" w:cs="Times New Roman"/>
          <w:sz w:val="28"/>
          <w:szCs w:val="28"/>
        </w:rPr>
      </w:pPr>
    </w:p>
    <w:p w:rsidR="00A92190" w:rsidRPr="00A92190" w:rsidRDefault="00A92190" w:rsidP="00A92190">
      <w:pPr>
        <w:jc w:val="both"/>
        <w:rPr>
          <w:rFonts w:ascii="Times New Roman" w:hAnsi="Times New Roman" w:cs="Times New Roman"/>
          <w:sz w:val="28"/>
          <w:szCs w:val="28"/>
        </w:rPr>
      </w:pP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И.о. главы администрации</w:t>
      </w: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муниципального образования –</w:t>
      </w:r>
    </w:p>
    <w:p w:rsidR="00A92190" w:rsidRPr="00A92190" w:rsidRDefault="00A92190" w:rsidP="00A92190">
      <w:pPr>
        <w:jc w:val="both"/>
        <w:rPr>
          <w:rFonts w:ascii="Times New Roman" w:hAnsi="Times New Roman" w:cs="Times New Roman"/>
          <w:sz w:val="28"/>
          <w:szCs w:val="28"/>
        </w:rPr>
      </w:pPr>
      <w:r w:rsidRPr="00A92190">
        <w:rPr>
          <w:rFonts w:ascii="Times New Roman" w:hAnsi="Times New Roman" w:cs="Times New Roman"/>
          <w:sz w:val="28"/>
          <w:szCs w:val="28"/>
        </w:rPr>
        <w:t>городской округ город Касимов                                                              В.А. Гущин</w:t>
      </w:r>
    </w:p>
    <w:p w:rsidR="00A92190" w:rsidRPr="00A92190" w:rsidRDefault="00A92190" w:rsidP="00A92190">
      <w:pPr>
        <w:rPr>
          <w:rFonts w:ascii="Times New Roman" w:hAnsi="Times New Roman" w:cs="Times New Roman"/>
          <w:sz w:val="28"/>
          <w:szCs w:val="28"/>
        </w:rPr>
      </w:pPr>
    </w:p>
    <w:p w:rsidR="00A92190" w:rsidRPr="00A92190" w:rsidRDefault="00A92190" w:rsidP="00A92190">
      <w:pPr>
        <w:jc w:val="both"/>
        <w:rPr>
          <w:rFonts w:ascii="Times New Roman" w:eastAsia="Calibri" w:hAnsi="Times New Roman" w:cs="Times New Roman"/>
          <w:sz w:val="28"/>
          <w:szCs w:val="28"/>
          <w:lang w:eastAsia="en-US"/>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Default="00A92190" w:rsidP="00A92190">
      <w:pPr>
        <w:pStyle w:val="320"/>
        <w:jc w:val="center"/>
        <w:rPr>
          <w:szCs w:val="28"/>
        </w:rPr>
      </w:pPr>
    </w:p>
    <w:p w:rsid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center"/>
        <w:rPr>
          <w:szCs w:val="28"/>
        </w:rPr>
      </w:pPr>
    </w:p>
    <w:p w:rsidR="00A92190" w:rsidRPr="00A92190" w:rsidRDefault="00A92190" w:rsidP="00A92190">
      <w:pPr>
        <w:pStyle w:val="320"/>
        <w:jc w:val="right"/>
        <w:rPr>
          <w:szCs w:val="28"/>
        </w:rPr>
      </w:pPr>
      <w:r w:rsidRPr="00A92190">
        <w:rPr>
          <w:szCs w:val="28"/>
        </w:rPr>
        <w:lastRenderedPageBreak/>
        <w:t>Приложение 1</w:t>
      </w:r>
    </w:p>
    <w:p w:rsidR="00A92190" w:rsidRPr="00A92190" w:rsidRDefault="00A92190" w:rsidP="00A92190">
      <w:pPr>
        <w:pStyle w:val="320"/>
        <w:jc w:val="right"/>
        <w:rPr>
          <w:szCs w:val="28"/>
        </w:rPr>
      </w:pPr>
      <w:r w:rsidRPr="00A92190">
        <w:rPr>
          <w:szCs w:val="28"/>
        </w:rPr>
        <w:t>к постановлению администрации</w:t>
      </w:r>
    </w:p>
    <w:p w:rsidR="00A92190" w:rsidRPr="00A92190" w:rsidRDefault="00A92190" w:rsidP="00A92190">
      <w:pPr>
        <w:pStyle w:val="320"/>
        <w:jc w:val="right"/>
        <w:rPr>
          <w:szCs w:val="28"/>
        </w:rPr>
      </w:pPr>
      <w:r w:rsidRPr="00A92190">
        <w:rPr>
          <w:szCs w:val="28"/>
        </w:rPr>
        <w:t xml:space="preserve"> муниципального образования – </w:t>
      </w:r>
    </w:p>
    <w:p w:rsidR="00A92190" w:rsidRPr="00A92190" w:rsidRDefault="00A92190" w:rsidP="00A92190">
      <w:pPr>
        <w:pStyle w:val="320"/>
        <w:jc w:val="right"/>
        <w:rPr>
          <w:szCs w:val="28"/>
        </w:rPr>
      </w:pPr>
      <w:r w:rsidRPr="00A92190">
        <w:rPr>
          <w:szCs w:val="28"/>
        </w:rPr>
        <w:t>городской округ город Касимов</w:t>
      </w:r>
    </w:p>
    <w:p w:rsidR="00A92190" w:rsidRPr="00A92190" w:rsidRDefault="00A92190" w:rsidP="00A92190">
      <w:pPr>
        <w:pStyle w:val="320"/>
        <w:jc w:val="right"/>
        <w:rPr>
          <w:szCs w:val="28"/>
        </w:rPr>
      </w:pPr>
      <w:r w:rsidRPr="00A92190">
        <w:rPr>
          <w:szCs w:val="28"/>
        </w:rPr>
        <w:t xml:space="preserve">                                                                             от 19.06.2019 № 01-28/164</w:t>
      </w:r>
    </w:p>
    <w:p w:rsidR="00A92190" w:rsidRPr="00A92190" w:rsidRDefault="00A92190" w:rsidP="00A92190">
      <w:pPr>
        <w:pStyle w:val="320"/>
        <w:jc w:val="right"/>
        <w:rPr>
          <w:szCs w:val="28"/>
        </w:rPr>
      </w:pPr>
      <w:r w:rsidRPr="00A92190">
        <w:rPr>
          <w:szCs w:val="28"/>
        </w:rPr>
        <w:t>Приложение 1</w:t>
      </w:r>
    </w:p>
    <w:p w:rsidR="00A92190" w:rsidRPr="00A92190" w:rsidRDefault="00A92190" w:rsidP="00A92190">
      <w:pPr>
        <w:pStyle w:val="320"/>
        <w:jc w:val="right"/>
        <w:rPr>
          <w:szCs w:val="28"/>
        </w:rPr>
      </w:pPr>
      <w:r w:rsidRPr="00A92190">
        <w:rPr>
          <w:szCs w:val="28"/>
        </w:rPr>
        <w:t>к постановлению администрации</w:t>
      </w:r>
    </w:p>
    <w:p w:rsidR="00A92190" w:rsidRPr="00A92190" w:rsidRDefault="00A92190" w:rsidP="00A92190">
      <w:pPr>
        <w:pStyle w:val="320"/>
        <w:jc w:val="right"/>
        <w:rPr>
          <w:szCs w:val="28"/>
        </w:rPr>
      </w:pPr>
      <w:r w:rsidRPr="00A92190">
        <w:rPr>
          <w:szCs w:val="28"/>
        </w:rPr>
        <w:t xml:space="preserve"> муниципального образования – </w:t>
      </w:r>
    </w:p>
    <w:p w:rsidR="00A92190" w:rsidRPr="00A92190" w:rsidRDefault="00A92190" w:rsidP="00A92190">
      <w:pPr>
        <w:pStyle w:val="320"/>
        <w:jc w:val="right"/>
        <w:rPr>
          <w:szCs w:val="28"/>
        </w:rPr>
      </w:pPr>
      <w:r w:rsidRPr="00A92190">
        <w:rPr>
          <w:szCs w:val="28"/>
        </w:rPr>
        <w:t>городской округ город Касимов</w:t>
      </w:r>
    </w:p>
    <w:p w:rsidR="00A92190" w:rsidRPr="00A92190" w:rsidRDefault="00A92190" w:rsidP="00A92190">
      <w:pPr>
        <w:pStyle w:val="320"/>
        <w:jc w:val="right"/>
        <w:rPr>
          <w:szCs w:val="28"/>
        </w:rPr>
      </w:pPr>
      <w:r w:rsidRPr="00A92190">
        <w:rPr>
          <w:szCs w:val="28"/>
        </w:rPr>
        <w:t xml:space="preserve">                                                                             от 27.02.2017 № 01-28/40</w:t>
      </w:r>
    </w:p>
    <w:p w:rsidR="00A92190" w:rsidRPr="00A92190" w:rsidRDefault="00A92190" w:rsidP="00A92190">
      <w:pPr>
        <w:pStyle w:val="320"/>
        <w:rPr>
          <w:szCs w:val="28"/>
        </w:rPr>
      </w:pPr>
    </w:p>
    <w:p w:rsidR="00A92190" w:rsidRPr="00A92190" w:rsidRDefault="00A92190" w:rsidP="00A92190">
      <w:pPr>
        <w:pStyle w:val="320"/>
        <w:jc w:val="center"/>
        <w:rPr>
          <w:b/>
          <w:szCs w:val="28"/>
        </w:rPr>
      </w:pPr>
      <w:r w:rsidRPr="00A92190">
        <w:rPr>
          <w:b/>
          <w:szCs w:val="28"/>
        </w:rPr>
        <w:t xml:space="preserve">Состав рабочей группы </w:t>
      </w:r>
    </w:p>
    <w:p w:rsidR="00A92190" w:rsidRPr="00A92190" w:rsidRDefault="00A92190" w:rsidP="00A92190">
      <w:pPr>
        <w:pStyle w:val="320"/>
        <w:jc w:val="center"/>
        <w:rPr>
          <w:b/>
          <w:szCs w:val="28"/>
        </w:rPr>
      </w:pPr>
      <w:r w:rsidRPr="00A92190">
        <w:rPr>
          <w:b/>
          <w:szCs w:val="28"/>
        </w:rPr>
        <w:t>по проведению сплошной инвентаризации земельных участков  в границах муниципального образования – городской округ город Касимов</w:t>
      </w:r>
    </w:p>
    <w:p w:rsidR="00A92190" w:rsidRPr="00A92190" w:rsidRDefault="00A92190" w:rsidP="00A92190">
      <w:pPr>
        <w:pStyle w:val="320"/>
        <w:jc w:val="left"/>
        <w:rPr>
          <w:b/>
          <w:szCs w:val="28"/>
        </w:rPr>
      </w:pPr>
    </w:p>
    <w:p w:rsidR="00A92190" w:rsidRPr="00A92190" w:rsidRDefault="00A92190" w:rsidP="00A92190">
      <w:pPr>
        <w:snapToGrid w:val="0"/>
        <w:ind w:hanging="28"/>
        <w:jc w:val="both"/>
        <w:rPr>
          <w:rFonts w:ascii="Times New Roman" w:hAnsi="Times New Roman" w:cs="Times New Roman"/>
          <w:b/>
          <w:sz w:val="28"/>
          <w:szCs w:val="28"/>
        </w:rPr>
      </w:pPr>
      <w:r w:rsidRPr="00A92190">
        <w:rPr>
          <w:rFonts w:ascii="Times New Roman" w:hAnsi="Times New Roman" w:cs="Times New Roman"/>
          <w:b/>
          <w:sz w:val="28"/>
          <w:szCs w:val="28"/>
        </w:rPr>
        <w:t>Руководитель рабочей группы:</w:t>
      </w:r>
    </w:p>
    <w:p w:rsidR="00A92190" w:rsidRPr="00A92190" w:rsidRDefault="00A92190" w:rsidP="00A92190">
      <w:pPr>
        <w:snapToGrid w:val="0"/>
        <w:ind w:hanging="28"/>
        <w:jc w:val="both"/>
        <w:rPr>
          <w:rFonts w:ascii="Times New Roman" w:hAnsi="Times New Roman" w:cs="Times New Roman"/>
          <w:b/>
          <w:sz w:val="28"/>
          <w:szCs w:val="28"/>
        </w:rPr>
      </w:pPr>
    </w:p>
    <w:p w:rsidR="00A92190" w:rsidRPr="00A92190" w:rsidRDefault="00A92190" w:rsidP="00A92190">
      <w:pPr>
        <w:snapToGrid w:val="0"/>
        <w:ind w:hanging="28"/>
        <w:jc w:val="both"/>
        <w:rPr>
          <w:rFonts w:ascii="Times New Roman" w:hAnsi="Times New Roman" w:cs="Times New Roman"/>
          <w:sz w:val="28"/>
          <w:szCs w:val="28"/>
        </w:rPr>
      </w:pPr>
      <w:r w:rsidRPr="00A92190">
        <w:rPr>
          <w:rFonts w:ascii="Times New Roman" w:hAnsi="Times New Roman" w:cs="Times New Roman"/>
          <w:sz w:val="28"/>
          <w:szCs w:val="28"/>
        </w:rPr>
        <w:t xml:space="preserve">     Бульдяева Светлана Владиславовна </w:t>
      </w:r>
      <w:r w:rsidRPr="00A92190">
        <w:rPr>
          <w:rFonts w:ascii="Times New Roman" w:hAnsi="Times New Roman" w:cs="Times New Roman"/>
          <w:b/>
          <w:bCs/>
          <w:sz w:val="28"/>
          <w:szCs w:val="28"/>
        </w:rPr>
        <w:t>-</w:t>
      </w:r>
      <w:r w:rsidRPr="00A92190">
        <w:rPr>
          <w:rFonts w:ascii="Times New Roman" w:hAnsi="Times New Roman" w:cs="Times New Roman"/>
          <w:sz w:val="28"/>
          <w:szCs w:val="28"/>
        </w:rPr>
        <w:t xml:space="preserve">  начальник  управления имущественных и земельных отношений администрации муниципального образования – городской округ город Касимов.</w:t>
      </w:r>
    </w:p>
    <w:p w:rsidR="00A92190" w:rsidRPr="00A92190" w:rsidRDefault="00A92190" w:rsidP="00A92190">
      <w:pPr>
        <w:snapToGrid w:val="0"/>
        <w:ind w:hanging="28"/>
        <w:jc w:val="both"/>
        <w:rPr>
          <w:rFonts w:ascii="Times New Roman" w:hAnsi="Times New Roman" w:cs="Times New Roman"/>
          <w:sz w:val="28"/>
          <w:szCs w:val="28"/>
        </w:rPr>
      </w:pPr>
    </w:p>
    <w:p w:rsidR="00A92190" w:rsidRPr="00A92190" w:rsidRDefault="00A92190" w:rsidP="00A92190">
      <w:pPr>
        <w:pStyle w:val="320"/>
        <w:rPr>
          <w:b/>
          <w:szCs w:val="28"/>
        </w:rPr>
      </w:pPr>
      <w:r w:rsidRPr="00A92190">
        <w:rPr>
          <w:b/>
          <w:szCs w:val="28"/>
        </w:rPr>
        <w:t>Секретарь рабочей группы:</w:t>
      </w:r>
    </w:p>
    <w:p w:rsidR="00A92190" w:rsidRPr="00A92190" w:rsidRDefault="00A92190" w:rsidP="00A92190">
      <w:pPr>
        <w:pStyle w:val="320"/>
        <w:rPr>
          <w:b/>
          <w:szCs w:val="28"/>
        </w:rPr>
      </w:pPr>
    </w:p>
    <w:p w:rsidR="00A92190" w:rsidRPr="00A92190" w:rsidRDefault="00A92190" w:rsidP="00A92190">
      <w:pPr>
        <w:pStyle w:val="320"/>
        <w:rPr>
          <w:szCs w:val="28"/>
        </w:rPr>
      </w:pPr>
      <w:r w:rsidRPr="00A92190">
        <w:rPr>
          <w:szCs w:val="28"/>
        </w:rPr>
        <w:t xml:space="preserve">    Кузякова Светлана Вячеславовна - консультант управления имущественных и земельных отношений администрации муниципального образования – городской округ город Касимов.</w:t>
      </w:r>
    </w:p>
    <w:p w:rsidR="00A92190" w:rsidRPr="00A92190" w:rsidRDefault="00A92190" w:rsidP="00A92190">
      <w:pPr>
        <w:pStyle w:val="320"/>
        <w:rPr>
          <w:szCs w:val="28"/>
        </w:rPr>
      </w:pPr>
    </w:p>
    <w:p w:rsidR="00A92190" w:rsidRDefault="00A92190" w:rsidP="00A92190">
      <w:pPr>
        <w:pStyle w:val="320"/>
        <w:rPr>
          <w:b/>
          <w:szCs w:val="28"/>
        </w:rPr>
      </w:pPr>
      <w:r w:rsidRPr="00A92190">
        <w:rPr>
          <w:b/>
          <w:szCs w:val="28"/>
        </w:rPr>
        <w:t>Члены рабочей группы:</w:t>
      </w:r>
    </w:p>
    <w:p w:rsidR="00701EF1" w:rsidRPr="00A92190" w:rsidRDefault="00701EF1" w:rsidP="00A92190">
      <w:pPr>
        <w:pStyle w:val="320"/>
        <w:rPr>
          <w:b/>
          <w:szCs w:val="28"/>
        </w:rPr>
      </w:pPr>
    </w:p>
    <w:p w:rsidR="00A92190" w:rsidRPr="00A92190" w:rsidRDefault="00A92190" w:rsidP="00A92190">
      <w:pPr>
        <w:pStyle w:val="320"/>
        <w:rPr>
          <w:szCs w:val="28"/>
        </w:rPr>
      </w:pPr>
      <w:r w:rsidRPr="00A92190">
        <w:rPr>
          <w:szCs w:val="28"/>
        </w:rPr>
        <w:t xml:space="preserve">   Савченко Людмила Михайловна – заместитель начальника   управления имущественных и земельных отношений администрации муниципального образования – городской округ город Касимов.</w:t>
      </w:r>
    </w:p>
    <w:p w:rsidR="00A92190" w:rsidRPr="00A92190" w:rsidRDefault="00A92190" w:rsidP="00A92190">
      <w:pPr>
        <w:pStyle w:val="320"/>
        <w:rPr>
          <w:szCs w:val="28"/>
        </w:rPr>
      </w:pPr>
      <w:r w:rsidRPr="00A92190">
        <w:rPr>
          <w:szCs w:val="28"/>
        </w:rPr>
        <w:t xml:space="preserve">   Смирнова Татьяна Витальевна - консультант управления имущественных и земельных отношений администрации муниципального образования – городской округ город Касимов.</w:t>
      </w:r>
    </w:p>
    <w:p w:rsidR="00A92190" w:rsidRPr="00A92190" w:rsidRDefault="00A92190" w:rsidP="00A92190">
      <w:pPr>
        <w:pStyle w:val="320"/>
        <w:rPr>
          <w:szCs w:val="28"/>
        </w:rPr>
      </w:pPr>
      <w:r w:rsidRPr="00A92190">
        <w:rPr>
          <w:szCs w:val="28"/>
        </w:rPr>
        <w:t xml:space="preserve">   Нестеров Алексей Владимирович - начальник управления по капитальному строительству и жилищно-коммунальному хозяйству.</w:t>
      </w:r>
    </w:p>
    <w:p w:rsidR="00A92190" w:rsidRPr="00A92190" w:rsidRDefault="00A92190" w:rsidP="00A92190">
      <w:pPr>
        <w:pStyle w:val="320"/>
        <w:rPr>
          <w:szCs w:val="28"/>
        </w:rPr>
      </w:pPr>
      <w:r w:rsidRPr="00A92190">
        <w:rPr>
          <w:szCs w:val="28"/>
        </w:rPr>
        <w:t xml:space="preserve">   Грачева Ольга Андреевна – начальник отдела по ЖКХ администрации муниципального образования - городской округ город Касимов.</w:t>
      </w:r>
    </w:p>
    <w:p w:rsidR="00A92190" w:rsidRPr="00A92190" w:rsidRDefault="00A92190" w:rsidP="00A92190">
      <w:pPr>
        <w:pStyle w:val="320"/>
        <w:rPr>
          <w:szCs w:val="28"/>
        </w:rPr>
      </w:pPr>
      <w:r w:rsidRPr="00A92190">
        <w:rPr>
          <w:szCs w:val="28"/>
        </w:rPr>
        <w:t xml:space="preserve">  Шабурова Елена Владимировна – начальник отдела архитектуры и градостроительства администрации муниципального образования – городской округ город Касимов.</w:t>
      </w:r>
    </w:p>
    <w:p w:rsidR="00A92190" w:rsidRPr="00A92190" w:rsidRDefault="00A92190" w:rsidP="00A92190">
      <w:pPr>
        <w:pStyle w:val="320"/>
        <w:rPr>
          <w:szCs w:val="28"/>
        </w:rPr>
      </w:pPr>
      <w:r w:rsidRPr="00A92190">
        <w:rPr>
          <w:szCs w:val="28"/>
        </w:rPr>
        <w:t xml:space="preserve">    Юзефович Наталья Алексеевна - главный специалист отдела архитектуры и градостроительства.</w:t>
      </w:r>
      <w:r w:rsidRPr="00A92190">
        <w:rPr>
          <w:szCs w:val="28"/>
        </w:rPr>
        <w:br/>
        <w:t xml:space="preserve">    </w:t>
      </w:r>
    </w:p>
    <w:p w:rsidR="00701EF1" w:rsidRDefault="00701EF1" w:rsidP="00701EF1">
      <w:pPr>
        <w:pStyle w:val="1"/>
      </w:pPr>
      <w:r>
        <w:rPr>
          <w:noProof/>
        </w:rPr>
        <w:lastRenderedPageBreak/>
        <w:drawing>
          <wp:anchor distT="0" distB="0" distL="114935" distR="114935" simplePos="0" relativeHeight="251838464" behindDoc="0" locked="0" layoutInCell="1" allowOverlap="1">
            <wp:simplePos x="0" y="0"/>
            <wp:positionH relativeFrom="column">
              <wp:posOffset>2124075</wp:posOffset>
            </wp:positionH>
            <wp:positionV relativeFrom="margin">
              <wp:posOffset>-406400</wp:posOffset>
            </wp:positionV>
            <wp:extent cx="778510" cy="799465"/>
            <wp:effectExtent l="19050" t="0" r="2540" b="0"/>
            <wp:wrapTopAndBottom/>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cstate="print">
                      <a:lum bright="-30000" contrast="80000"/>
                    </a:blip>
                    <a:srcRect l="17493" t="41643" r="13986"/>
                    <a:stretch>
                      <a:fillRect/>
                    </a:stretch>
                  </pic:blipFill>
                  <pic:spPr bwMode="auto">
                    <a:xfrm>
                      <a:off x="0" y="0"/>
                      <a:ext cx="778510" cy="799465"/>
                    </a:xfrm>
                    <a:prstGeom prst="rect">
                      <a:avLst/>
                    </a:prstGeom>
                    <a:solidFill>
                      <a:srgbClr val="FFFFFF"/>
                    </a:solidFill>
                    <a:ln w="9525">
                      <a:noFill/>
                      <a:miter lim="800000"/>
                      <a:headEnd/>
                      <a:tailEnd/>
                    </a:ln>
                  </pic:spPr>
                </pic:pic>
              </a:graphicData>
            </a:graphic>
          </wp:anchor>
        </w:drawing>
      </w:r>
      <w:r w:rsidR="007B2168">
        <w:pict>
          <v:shape id="_x0000_s1275" type="#_x0000_t202" style="position:absolute;left:0;text-align:left;margin-left:296.5pt;margin-top:-27.65pt;width:153.95pt;height:58.6pt;z-index:251839488;mso-wrap-distance-left:9.05pt;mso-wrap-distance-right:9.05pt;mso-position-horizontal-relative:text;mso-position-vertical-relative:text" strokecolor="white" strokeweight=".5pt">
            <v:fill color2="black"/>
            <v:stroke color2="black"/>
            <v:textbox inset="7.45pt,3.85pt,7.45pt,3.85pt">
              <w:txbxContent>
                <w:p w:rsidR="00824316" w:rsidRDefault="00824316" w:rsidP="00701EF1">
                  <w:pPr>
                    <w:rPr>
                      <w:b/>
                      <w:sz w:val="28"/>
                      <w:szCs w:val="28"/>
                    </w:rPr>
                  </w:pPr>
                </w:p>
              </w:txbxContent>
            </v:textbox>
          </v:shape>
        </w:pict>
      </w:r>
      <w:r>
        <w:rPr>
          <w:rFonts w:ascii="Times New Roman" w:hAnsi="Times New Roman"/>
          <w:sz w:val="28"/>
          <w:szCs w:val="28"/>
        </w:rPr>
        <w:t>АДМИНИСТРАЦИЯ МУНИЦИПАЛЬНОГО ОБРАЗОВАНИЯ ГОРОДСКОЙ ОКРУГ ГОРОД КАСИМОВ РЯЗАНСКОЙ ОБЛАСТИ</w:t>
      </w:r>
    </w:p>
    <w:p w:rsidR="00701EF1" w:rsidRDefault="00701EF1" w:rsidP="00701EF1">
      <w:pPr>
        <w:pStyle w:val="1"/>
      </w:pPr>
    </w:p>
    <w:p w:rsidR="00701EF1" w:rsidRPr="00AF2E8A" w:rsidRDefault="00701EF1" w:rsidP="00701EF1">
      <w:pPr>
        <w:pStyle w:val="1"/>
        <w:rPr>
          <w:sz w:val="32"/>
          <w:szCs w:val="32"/>
        </w:rPr>
      </w:pPr>
      <w:r w:rsidRPr="00AF2E8A">
        <w:rPr>
          <w:rFonts w:ascii="Times New Roman" w:hAnsi="Times New Roman"/>
          <w:sz w:val="32"/>
          <w:szCs w:val="32"/>
        </w:rPr>
        <w:t>РАСПОРЯЖЕНИЕ</w:t>
      </w:r>
    </w:p>
    <w:p w:rsidR="00701EF1" w:rsidRDefault="00701EF1" w:rsidP="00701EF1">
      <w:pPr>
        <w:rPr>
          <w:sz w:val="28"/>
        </w:rPr>
      </w:pPr>
    </w:p>
    <w:p w:rsidR="00701EF1" w:rsidRPr="00701EF1" w:rsidRDefault="00701EF1" w:rsidP="00701EF1">
      <w:pPr>
        <w:rPr>
          <w:rFonts w:ascii="Times New Roman" w:hAnsi="Times New Roman" w:cs="Times New Roman"/>
          <w:sz w:val="28"/>
        </w:rPr>
      </w:pPr>
      <w:r w:rsidRPr="00701EF1">
        <w:rPr>
          <w:rFonts w:ascii="Times New Roman" w:hAnsi="Times New Roman" w:cs="Times New Roman"/>
          <w:sz w:val="28"/>
        </w:rPr>
        <w:t>26.06.2019                                                                                               № 01-27/33</w:t>
      </w:r>
    </w:p>
    <w:p w:rsidR="00701EF1" w:rsidRPr="00701EF1" w:rsidRDefault="00701EF1" w:rsidP="00701EF1">
      <w:pPr>
        <w:jc w:val="center"/>
        <w:rPr>
          <w:rFonts w:ascii="Times New Roman" w:hAnsi="Times New Roman" w:cs="Times New Roman"/>
          <w:sz w:val="28"/>
          <w:szCs w:val="28"/>
        </w:rPr>
      </w:pPr>
      <w:r w:rsidRPr="00701EF1">
        <w:rPr>
          <w:rFonts w:ascii="Times New Roman" w:hAnsi="Times New Roman" w:cs="Times New Roman"/>
          <w:sz w:val="28"/>
        </w:rPr>
        <w:t>г. Касимов</w:t>
      </w:r>
    </w:p>
    <w:p w:rsidR="00701EF1" w:rsidRPr="00701EF1" w:rsidRDefault="00701EF1" w:rsidP="00701EF1">
      <w:pPr>
        <w:rPr>
          <w:rFonts w:ascii="Times New Roman" w:hAnsi="Times New Roman" w:cs="Times New Roman"/>
          <w:sz w:val="28"/>
          <w:szCs w:val="28"/>
        </w:rPr>
      </w:pPr>
    </w:p>
    <w:p w:rsidR="00701EF1" w:rsidRPr="00701EF1" w:rsidRDefault="00701EF1" w:rsidP="00701EF1">
      <w:pPr>
        <w:rPr>
          <w:rFonts w:ascii="Times New Roman" w:hAnsi="Times New Roman" w:cs="Times New Roman"/>
          <w:sz w:val="28"/>
          <w:szCs w:val="28"/>
        </w:rPr>
      </w:pPr>
      <w:r w:rsidRPr="00701EF1">
        <w:rPr>
          <w:rFonts w:ascii="Times New Roman" w:hAnsi="Times New Roman" w:cs="Times New Roman"/>
          <w:sz w:val="28"/>
          <w:szCs w:val="28"/>
        </w:rPr>
        <w:t>Об утверждении Общественного совета</w:t>
      </w:r>
    </w:p>
    <w:p w:rsidR="00701EF1" w:rsidRPr="00701EF1" w:rsidRDefault="00701EF1" w:rsidP="00701EF1">
      <w:pPr>
        <w:rPr>
          <w:rFonts w:ascii="Times New Roman" w:hAnsi="Times New Roman" w:cs="Times New Roman"/>
          <w:sz w:val="28"/>
          <w:szCs w:val="28"/>
        </w:rPr>
      </w:pPr>
      <w:r w:rsidRPr="00701EF1">
        <w:rPr>
          <w:rFonts w:ascii="Times New Roman" w:hAnsi="Times New Roman" w:cs="Times New Roman"/>
          <w:sz w:val="28"/>
          <w:szCs w:val="28"/>
        </w:rPr>
        <w:t xml:space="preserve">муниципального образования – городской </w:t>
      </w:r>
    </w:p>
    <w:p w:rsidR="00701EF1" w:rsidRPr="00701EF1" w:rsidRDefault="00701EF1" w:rsidP="00701EF1">
      <w:pPr>
        <w:rPr>
          <w:rFonts w:ascii="Times New Roman" w:hAnsi="Times New Roman" w:cs="Times New Roman"/>
          <w:sz w:val="28"/>
          <w:szCs w:val="28"/>
        </w:rPr>
      </w:pPr>
      <w:r w:rsidRPr="00701EF1">
        <w:rPr>
          <w:rFonts w:ascii="Times New Roman" w:hAnsi="Times New Roman" w:cs="Times New Roman"/>
          <w:sz w:val="28"/>
          <w:szCs w:val="28"/>
        </w:rPr>
        <w:t>округ город Касимов в полном составе</w:t>
      </w:r>
    </w:p>
    <w:p w:rsidR="00701EF1" w:rsidRPr="00701EF1" w:rsidRDefault="00701EF1" w:rsidP="00701EF1">
      <w:pPr>
        <w:rPr>
          <w:rFonts w:ascii="Times New Roman" w:hAnsi="Times New Roman" w:cs="Times New Roman"/>
          <w:sz w:val="28"/>
          <w:szCs w:val="28"/>
        </w:rPr>
      </w:pPr>
    </w:p>
    <w:p w:rsidR="00701EF1" w:rsidRPr="00701EF1" w:rsidRDefault="00701EF1" w:rsidP="00701EF1">
      <w:pPr>
        <w:rPr>
          <w:rFonts w:ascii="Times New Roman" w:hAnsi="Times New Roman" w:cs="Times New Roman"/>
          <w:sz w:val="28"/>
          <w:szCs w:val="28"/>
        </w:rPr>
      </w:pPr>
    </w:p>
    <w:p w:rsidR="00701EF1" w:rsidRPr="00701EF1" w:rsidRDefault="00701EF1" w:rsidP="00701EF1">
      <w:pPr>
        <w:jc w:val="both"/>
        <w:rPr>
          <w:rFonts w:ascii="Times New Roman" w:hAnsi="Times New Roman" w:cs="Times New Roman"/>
          <w:sz w:val="28"/>
          <w:szCs w:val="28"/>
        </w:rPr>
      </w:pPr>
      <w:r w:rsidRPr="00701EF1">
        <w:rPr>
          <w:rFonts w:ascii="Times New Roman" w:hAnsi="Times New Roman" w:cs="Times New Roman"/>
          <w:sz w:val="28"/>
          <w:szCs w:val="28"/>
        </w:rPr>
        <w:t xml:space="preserve">       В соответствии с Положением об Общественном совете муниципального образования – городской округ город Касимов, утвержденным решением Касимовской городской Думы от 29.04.2015 № 27/4, р</w:t>
      </w:r>
      <w:r w:rsidRPr="00701EF1">
        <w:rPr>
          <w:rFonts w:ascii="Times New Roman" w:hAnsi="Times New Roman" w:cs="Times New Roman"/>
          <w:sz w:val="28"/>
          <w:szCs w:val="28"/>
          <w:lang w:eastAsia="ru-RU"/>
        </w:rPr>
        <w:t xml:space="preserve">ешением Касимовской городской Думы от 25.04.2019 № 39/4 «Об утверждении списка членов Общественного совета муниципального образования </w:t>
      </w:r>
      <w:r w:rsidRPr="00701EF1">
        <w:rPr>
          <w:rFonts w:ascii="Times New Roman" w:hAnsi="Times New Roman" w:cs="Times New Roman"/>
          <w:sz w:val="28"/>
          <w:szCs w:val="28"/>
        </w:rPr>
        <w:t xml:space="preserve">– </w:t>
      </w:r>
      <w:r w:rsidRPr="00701EF1">
        <w:rPr>
          <w:rFonts w:ascii="Times New Roman" w:hAnsi="Times New Roman" w:cs="Times New Roman"/>
          <w:sz w:val="28"/>
          <w:szCs w:val="28"/>
          <w:lang w:eastAsia="ru-RU"/>
        </w:rPr>
        <w:t xml:space="preserve"> городской округ город Касимов от Касимовской городской Думы», постановлением главы муниципального образования, председателя  Касимовской городской Думы от 17.04.2019 № 24 «Об утверждении списка членов Общественного совета муниципального образования </w:t>
      </w:r>
      <w:r w:rsidRPr="00701EF1">
        <w:rPr>
          <w:rFonts w:ascii="Times New Roman" w:hAnsi="Times New Roman" w:cs="Times New Roman"/>
          <w:sz w:val="28"/>
          <w:szCs w:val="28"/>
        </w:rPr>
        <w:t xml:space="preserve">– </w:t>
      </w:r>
      <w:r w:rsidRPr="00701EF1">
        <w:rPr>
          <w:rFonts w:ascii="Times New Roman" w:hAnsi="Times New Roman" w:cs="Times New Roman"/>
          <w:sz w:val="28"/>
          <w:szCs w:val="28"/>
          <w:lang w:eastAsia="ru-RU"/>
        </w:rPr>
        <w:t xml:space="preserve"> городской округ город Касимов от главы муниципального образования </w:t>
      </w:r>
      <w:r w:rsidRPr="00701EF1">
        <w:rPr>
          <w:rFonts w:ascii="Times New Roman" w:hAnsi="Times New Roman" w:cs="Times New Roman"/>
          <w:sz w:val="28"/>
          <w:szCs w:val="28"/>
        </w:rPr>
        <w:t xml:space="preserve">– </w:t>
      </w:r>
      <w:r w:rsidRPr="00701EF1">
        <w:rPr>
          <w:rFonts w:ascii="Times New Roman" w:hAnsi="Times New Roman" w:cs="Times New Roman"/>
          <w:sz w:val="28"/>
          <w:szCs w:val="28"/>
          <w:lang w:eastAsia="ru-RU"/>
        </w:rPr>
        <w:t xml:space="preserve"> городской округ город Касимов», </w:t>
      </w:r>
      <w:r w:rsidRPr="00701EF1">
        <w:rPr>
          <w:rFonts w:ascii="Times New Roman" w:hAnsi="Times New Roman" w:cs="Times New Roman"/>
          <w:sz w:val="28"/>
          <w:szCs w:val="28"/>
        </w:rPr>
        <w:t>р</w:t>
      </w:r>
      <w:r w:rsidRPr="00701EF1">
        <w:rPr>
          <w:rFonts w:ascii="Times New Roman" w:hAnsi="Times New Roman" w:cs="Times New Roman"/>
          <w:sz w:val="28"/>
          <w:szCs w:val="28"/>
          <w:lang w:eastAsia="ru-RU"/>
        </w:rPr>
        <w:t xml:space="preserve">аспоряжением администрации муниципального образования </w:t>
      </w:r>
      <w:r w:rsidRPr="00701EF1">
        <w:rPr>
          <w:rFonts w:ascii="Times New Roman" w:hAnsi="Times New Roman" w:cs="Times New Roman"/>
          <w:sz w:val="28"/>
          <w:szCs w:val="28"/>
        </w:rPr>
        <w:t xml:space="preserve">– </w:t>
      </w:r>
      <w:r w:rsidRPr="00701EF1">
        <w:rPr>
          <w:rFonts w:ascii="Times New Roman" w:hAnsi="Times New Roman" w:cs="Times New Roman"/>
          <w:sz w:val="28"/>
          <w:szCs w:val="28"/>
          <w:lang w:eastAsia="ru-RU"/>
        </w:rPr>
        <w:t xml:space="preserve"> городской округ город  Касимов от 12.04.2017 № 01-27/16  «Об утверждении списка членов Общественного совета муниципального образования </w:t>
      </w:r>
      <w:r w:rsidRPr="00701EF1">
        <w:rPr>
          <w:rFonts w:ascii="Times New Roman" w:hAnsi="Times New Roman" w:cs="Times New Roman"/>
          <w:sz w:val="28"/>
          <w:szCs w:val="28"/>
        </w:rPr>
        <w:t xml:space="preserve">– </w:t>
      </w:r>
      <w:r w:rsidRPr="00701EF1">
        <w:rPr>
          <w:rFonts w:ascii="Times New Roman" w:hAnsi="Times New Roman" w:cs="Times New Roman"/>
          <w:sz w:val="28"/>
          <w:szCs w:val="28"/>
          <w:lang w:eastAsia="ru-RU"/>
        </w:rPr>
        <w:t xml:space="preserve"> городской округ город Касимов от администрации муниципального образования – городской округ город Касимов», на основании протокола Общественного совета муниципального образования </w:t>
      </w:r>
      <w:r w:rsidRPr="00701EF1">
        <w:rPr>
          <w:rFonts w:ascii="Times New Roman" w:hAnsi="Times New Roman" w:cs="Times New Roman"/>
          <w:sz w:val="28"/>
          <w:szCs w:val="28"/>
        </w:rPr>
        <w:t xml:space="preserve">– </w:t>
      </w:r>
      <w:r w:rsidRPr="00701EF1">
        <w:rPr>
          <w:rFonts w:ascii="Times New Roman" w:hAnsi="Times New Roman" w:cs="Times New Roman"/>
          <w:sz w:val="28"/>
          <w:szCs w:val="28"/>
          <w:lang w:eastAsia="ru-RU"/>
        </w:rPr>
        <w:t xml:space="preserve"> городской округ город Касимов от 24.06.2019</w:t>
      </w:r>
      <w:r w:rsidRPr="00701EF1">
        <w:rPr>
          <w:rFonts w:ascii="Times New Roman" w:hAnsi="Times New Roman" w:cs="Times New Roman"/>
          <w:sz w:val="28"/>
          <w:szCs w:val="28"/>
        </w:rPr>
        <w:t>, руководствуясь Уставом муниципального образования –  городской округ город Касимов:</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1. Утвердить Общественный совет муниципального образования – городской округ город Касимов в полном составе:</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  Григорьев Евгений Михайлович – Почетный гражданин города  Касимова,</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  Преосвященный Василий – Епископ Касимовский и Сасовский,</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  Горохова Ирина Петровна – пенсионер, ветеран муниципальной службы,</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  Щербаков Александр Михайлович – депутат Касимовской городской Думы, директор муниципального бюджетного учреждения культуры, «Дворец культуры»,</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  Спирина Лариса Анатольевна – заведующий МДОУ «Детский сад                № 16,</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  Фрольцов Николай Васильевич – пенсионер, ветеран труда,</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lastRenderedPageBreak/>
        <w:t>–  Бикуев Ильдар Динарович – председатель общественной организации «Касимовская местная татарская национально-культурная автономия Рязанской области»,</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  Кадикова Юлия Михайловна – заместитель председателя Молодежной администрации.</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2. Управлению по организационным вопросам и правовому обеспечению   администрации  (М.Г.) Тукмакова разместить настоящее распоряжение на официальном сайте муниципального образования – городской округ город Касимов в информационно– телекоммуникационной сети «Интернет» и опубликовать в Информационном бюллетене муниципального образования – городской округ город Касимов.</w:t>
      </w:r>
    </w:p>
    <w:p w:rsidR="00701EF1" w:rsidRPr="00701EF1" w:rsidRDefault="00701EF1" w:rsidP="00701EF1">
      <w:pPr>
        <w:ind w:firstLine="567"/>
        <w:jc w:val="both"/>
        <w:rPr>
          <w:rFonts w:ascii="Times New Roman" w:hAnsi="Times New Roman" w:cs="Times New Roman"/>
          <w:sz w:val="28"/>
          <w:szCs w:val="28"/>
        </w:rPr>
      </w:pPr>
      <w:r w:rsidRPr="00701EF1">
        <w:rPr>
          <w:rFonts w:ascii="Times New Roman" w:hAnsi="Times New Roman" w:cs="Times New Roman"/>
          <w:sz w:val="28"/>
          <w:szCs w:val="28"/>
        </w:rPr>
        <w:t>3. Контроль за исполнением настоящего распоряжения возложить на                 и.о. руководителя аппарата администрации С.В. Андрееву.</w:t>
      </w:r>
    </w:p>
    <w:p w:rsidR="00701EF1" w:rsidRPr="00701EF1" w:rsidRDefault="00701EF1" w:rsidP="00701EF1">
      <w:pPr>
        <w:ind w:right="-142"/>
        <w:jc w:val="both"/>
        <w:rPr>
          <w:rFonts w:ascii="Times New Roman" w:hAnsi="Times New Roman" w:cs="Times New Roman"/>
          <w:sz w:val="28"/>
          <w:szCs w:val="28"/>
        </w:rPr>
      </w:pPr>
    </w:p>
    <w:p w:rsidR="00701EF1" w:rsidRPr="00701EF1" w:rsidRDefault="00701EF1" w:rsidP="00701EF1">
      <w:pPr>
        <w:ind w:right="-142"/>
        <w:jc w:val="both"/>
        <w:rPr>
          <w:rFonts w:ascii="Times New Roman" w:hAnsi="Times New Roman" w:cs="Times New Roman"/>
          <w:sz w:val="28"/>
          <w:szCs w:val="28"/>
        </w:rPr>
      </w:pPr>
    </w:p>
    <w:p w:rsidR="00701EF1" w:rsidRPr="00701EF1" w:rsidRDefault="00701EF1" w:rsidP="00701EF1">
      <w:pPr>
        <w:ind w:right="-142"/>
        <w:jc w:val="both"/>
        <w:rPr>
          <w:rFonts w:ascii="Times New Roman" w:hAnsi="Times New Roman" w:cs="Times New Roman"/>
          <w:sz w:val="28"/>
          <w:szCs w:val="28"/>
        </w:rPr>
      </w:pPr>
    </w:p>
    <w:p w:rsidR="00701EF1" w:rsidRPr="00701EF1" w:rsidRDefault="00701EF1" w:rsidP="00701EF1">
      <w:pPr>
        <w:ind w:right="-142"/>
        <w:jc w:val="both"/>
        <w:rPr>
          <w:rFonts w:ascii="Times New Roman" w:hAnsi="Times New Roman" w:cs="Times New Roman"/>
          <w:sz w:val="28"/>
          <w:szCs w:val="28"/>
        </w:rPr>
      </w:pPr>
    </w:p>
    <w:p w:rsidR="00701EF1" w:rsidRPr="00701EF1" w:rsidRDefault="00701EF1" w:rsidP="00701EF1">
      <w:pPr>
        <w:ind w:right="-142"/>
        <w:jc w:val="both"/>
        <w:rPr>
          <w:rFonts w:ascii="Times New Roman" w:hAnsi="Times New Roman" w:cs="Times New Roman"/>
          <w:sz w:val="28"/>
          <w:szCs w:val="28"/>
        </w:rPr>
      </w:pPr>
      <w:r w:rsidRPr="00701EF1">
        <w:rPr>
          <w:rFonts w:ascii="Times New Roman" w:hAnsi="Times New Roman" w:cs="Times New Roman"/>
          <w:sz w:val="28"/>
          <w:szCs w:val="28"/>
        </w:rPr>
        <w:t>И.о. главы  администрации</w:t>
      </w:r>
    </w:p>
    <w:p w:rsidR="00701EF1" w:rsidRPr="00701EF1" w:rsidRDefault="00701EF1" w:rsidP="00701EF1">
      <w:pPr>
        <w:ind w:right="-142"/>
        <w:jc w:val="both"/>
        <w:rPr>
          <w:rFonts w:ascii="Times New Roman" w:hAnsi="Times New Roman" w:cs="Times New Roman"/>
          <w:sz w:val="28"/>
          <w:szCs w:val="28"/>
        </w:rPr>
      </w:pPr>
      <w:r w:rsidRPr="00701EF1">
        <w:rPr>
          <w:rFonts w:ascii="Times New Roman" w:hAnsi="Times New Roman" w:cs="Times New Roman"/>
          <w:sz w:val="28"/>
          <w:szCs w:val="28"/>
        </w:rPr>
        <w:t>муниципального образования–</w:t>
      </w:r>
    </w:p>
    <w:p w:rsidR="00701EF1" w:rsidRPr="00701EF1" w:rsidRDefault="00701EF1" w:rsidP="00701EF1">
      <w:pPr>
        <w:ind w:right="-142"/>
        <w:jc w:val="both"/>
        <w:rPr>
          <w:rFonts w:ascii="Times New Roman" w:hAnsi="Times New Roman" w:cs="Times New Roman"/>
          <w:sz w:val="24"/>
        </w:rPr>
      </w:pPr>
      <w:r w:rsidRPr="00701EF1">
        <w:rPr>
          <w:rFonts w:ascii="Times New Roman" w:hAnsi="Times New Roman" w:cs="Times New Roman"/>
          <w:sz w:val="28"/>
          <w:szCs w:val="28"/>
        </w:rPr>
        <w:t>городской округ город Касимов                                                   В.А. Гущин</w:t>
      </w: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Pr="00701EF1" w:rsidRDefault="00701EF1" w:rsidP="00701EF1">
      <w:pPr>
        <w:ind w:right="-142"/>
        <w:jc w:val="both"/>
        <w:rPr>
          <w:rFonts w:ascii="Times New Roman" w:hAnsi="Times New Roman" w:cs="Times New Roman"/>
          <w:sz w:val="24"/>
        </w:rPr>
      </w:pPr>
    </w:p>
    <w:p w:rsidR="00701EF1" w:rsidRDefault="00701EF1" w:rsidP="00701EF1">
      <w:pPr>
        <w:ind w:right="-142"/>
        <w:jc w:val="both"/>
        <w:rPr>
          <w:sz w:val="24"/>
        </w:rPr>
      </w:pPr>
    </w:p>
    <w:p w:rsidR="00701EF1" w:rsidRDefault="00701EF1" w:rsidP="00701EF1">
      <w:pPr>
        <w:ind w:right="-142"/>
        <w:jc w:val="both"/>
        <w:rPr>
          <w:sz w:val="24"/>
        </w:rPr>
      </w:pPr>
    </w:p>
    <w:p w:rsidR="00701EF1" w:rsidRDefault="00701EF1" w:rsidP="00701EF1">
      <w:pPr>
        <w:ind w:right="-142"/>
        <w:jc w:val="both"/>
        <w:rPr>
          <w:sz w:val="24"/>
        </w:rPr>
      </w:pPr>
    </w:p>
    <w:p w:rsidR="00701EF1" w:rsidRDefault="00701EF1" w:rsidP="00701EF1">
      <w:pPr>
        <w:ind w:right="-142"/>
        <w:jc w:val="both"/>
        <w:rPr>
          <w:sz w:val="24"/>
        </w:rPr>
      </w:pPr>
    </w:p>
    <w:p w:rsidR="00701EF1" w:rsidRDefault="00701EF1" w:rsidP="00701EF1">
      <w:pPr>
        <w:ind w:right="-142"/>
        <w:jc w:val="both"/>
        <w:rPr>
          <w:sz w:val="24"/>
        </w:rPr>
      </w:pPr>
    </w:p>
    <w:p w:rsidR="00701EF1" w:rsidRDefault="00701EF1" w:rsidP="00701EF1">
      <w:pPr>
        <w:ind w:right="-142"/>
        <w:jc w:val="both"/>
        <w:rPr>
          <w:sz w:val="24"/>
        </w:rPr>
      </w:pPr>
    </w:p>
    <w:p w:rsidR="00701EF1" w:rsidRDefault="00701EF1" w:rsidP="00701EF1">
      <w:pPr>
        <w:ind w:right="-142"/>
        <w:jc w:val="both"/>
        <w:rPr>
          <w:sz w:val="24"/>
        </w:rPr>
      </w:pPr>
    </w:p>
    <w:p w:rsidR="00701EF1" w:rsidRPr="00343BD9" w:rsidRDefault="00701EF1" w:rsidP="00701EF1">
      <w:pPr>
        <w:ind w:right="-142"/>
        <w:jc w:val="both"/>
        <w:rPr>
          <w:rFonts w:ascii="Times New Roman" w:hAnsi="Times New Roman" w:cs="Times New Roman"/>
          <w:sz w:val="24"/>
        </w:rPr>
      </w:pPr>
      <w:r w:rsidRPr="00343BD9">
        <w:rPr>
          <w:rFonts w:ascii="Times New Roman" w:hAnsi="Times New Roman" w:cs="Times New Roman"/>
          <w:sz w:val="24"/>
        </w:rPr>
        <w:t>Исп. С.В.Андреева</w:t>
      </w:r>
    </w:p>
    <w:p w:rsidR="00E00CF5" w:rsidRDefault="00E00CF5" w:rsidP="00AE3CE3">
      <w:pPr>
        <w:pStyle w:val="31"/>
        <w:rPr>
          <w:rFonts w:ascii="Times New Roman" w:hAnsi="Times New Roman" w:cs="Times New Roman"/>
          <w:bCs/>
          <w:sz w:val="28"/>
          <w:szCs w:val="28"/>
        </w:rPr>
      </w:pPr>
    </w:p>
    <w:p w:rsidR="00826EDF" w:rsidRPr="00826EDF" w:rsidRDefault="00826EDF" w:rsidP="00826EDF">
      <w:pPr>
        <w:spacing w:line="360" w:lineRule="auto"/>
        <w:jc w:val="center"/>
        <w:rPr>
          <w:rFonts w:ascii="Times New Roman" w:hAnsi="Times New Roman" w:cs="Times New Roman"/>
          <w:sz w:val="28"/>
          <w:szCs w:val="28"/>
        </w:rPr>
      </w:pPr>
      <w:r w:rsidRPr="00826EDF">
        <w:rPr>
          <w:rFonts w:ascii="Times New Roman" w:hAnsi="Times New Roman" w:cs="Times New Roman"/>
          <w:b/>
          <w:bCs/>
          <w:sz w:val="28"/>
          <w:szCs w:val="28"/>
        </w:rPr>
        <w:t>Сообщение</w:t>
      </w:r>
    </w:p>
    <w:p w:rsidR="00826EDF" w:rsidRPr="00826EDF" w:rsidRDefault="00826EDF" w:rsidP="00826EDF">
      <w:pPr>
        <w:pStyle w:val="21"/>
        <w:ind w:firstLine="851"/>
        <w:rPr>
          <w:rFonts w:cs="Times New Roman"/>
          <w:b/>
          <w:bCs/>
          <w:sz w:val="28"/>
          <w:szCs w:val="28"/>
          <w:lang w:val="ru-RU"/>
        </w:rPr>
      </w:pPr>
      <w:r w:rsidRPr="00826EDF">
        <w:rPr>
          <w:rFonts w:cs="Times New Roman"/>
          <w:sz w:val="28"/>
          <w:szCs w:val="28"/>
          <w:lang w:val="ru-RU"/>
        </w:rPr>
        <w:t xml:space="preserve">«Администрация муниципального образования – городской округ город Касимов сообщает, что на участие в аукционе </w:t>
      </w:r>
      <w:r w:rsidRPr="00826EDF">
        <w:rPr>
          <w:rFonts w:cs="Times New Roman"/>
          <w:b/>
          <w:sz w:val="28"/>
          <w:szCs w:val="28"/>
          <w:lang w:val="ru-RU"/>
        </w:rPr>
        <w:t xml:space="preserve"> на право заключения договора купли - продажи земельного участка </w:t>
      </w:r>
      <w:r w:rsidRPr="00826EDF">
        <w:rPr>
          <w:rFonts w:cs="Times New Roman"/>
          <w:b/>
          <w:bCs/>
          <w:sz w:val="28"/>
          <w:szCs w:val="28"/>
          <w:lang w:val="ru-RU"/>
        </w:rPr>
        <w:t>по лоту № 1</w:t>
      </w:r>
      <w:r w:rsidRPr="00826EDF">
        <w:rPr>
          <w:rFonts w:cs="Times New Roman"/>
          <w:sz w:val="28"/>
          <w:szCs w:val="28"/>
          <w:lang w:val="ru-RU"/>
        </w:rPr>
        <w:t xml:space="preserve">, назначенного на 03 июня 2019 года, опубликованного в печатном средстве массовой информации «Информационный бюллетень муниципального образования городской округ – город Касимов» № 9 (226) от 26.04.2019, на официальном сайте торгов </w:t>
      </w:r>
      <w:hyperlink r:id="rId98" w:history="1">
        <w:r w:rsidRPr="00826EDF">
          <w:rPr>
            <w:rStyle w:val="ad"/>
            <w:rFonts w:cs="Times New Roman"/>
            <w:color w:val="auto"/>
            <w:sz w:val="28"/>
            <w:szCs w:val="28"/>
          </w:rPr>
          <w:t>www</w:t>
        </w:r>
        <w:r w:rsidRPr="00826EDF">
          <w:rPr>
            <w:rStyle w:val="ad"/>
            <w:rFonts w:cs="Times New Roman"/>
            <w:color w:val="auto"/>
            <w:sz w:val="28"/>
            <w:szCs w:val="28"/>
            <w:lang w:val="ru-RU"/>
          </w:rPr>
          <w:t>.</w:t>
        </w:r>
        <w:r w:rsidRPr="00826EDF">
          <w:rPr>
            <w:rStyle w:val="ad"/>
            <w:rFonts w:cs="Times New Roman"/>
            <w:color w:val="auto"/>
            <w:sz w:val="28"/>
            <w:szCs w:val="28"/>
          </w:rPr>
          <w:t>torgi</w:t>
        </w:r>
        <w:r w:rsidRPr="00826EDF">
          <w:rPr>
            <w:rStyle w:val="ad"/>
            <w:rFonts w:cs="Times New Roman"/>
            <w:color w:val="auto"/>
            <w:sz w:val="28"/>
            <w:szCs w:val="28"/>
            <w:lang w:val="ru-RU"/>
          </w:rPr>
          <w:t>.</w:t>
        </w:r>
        <w:r w:rsidRPr="00826EDF">
          <w:rPr>
            <w:rStyle w:val="ad"/>
            <w:rFonts w:cs="Times New Roman"/>
            <w:color w:val="auto"/>
            <w:sz w:val="28"/>
            <w:szCs w:val="28"/>
          </w:rPr>
          <w:t>gov</w:t>
        </w:r>
        <w:r w:rsidRPr="00826EDF">
          <w:rPr>
            <w:rStyle w:val="ad"/>
            <w:rFonts w:cs="Times New Roman"/>
            <w:color w:val="auto"/>
            <w:sz w:val="28"/>
            <w:szCs w:val="28"/>
            <w:lang w:val="ru-RU"/>
          </w:rPr>
          <w:t>.</w:t>
        </w:r>
        <w:r w:rsidRPr="00826EDF">
          <w:rPr>
            <w:rStyle w:val="ad"/>
            <w:rFonts w:cs="Times New Roman"/>
            <w:color w:val="auto"/>
            <w:sz w:val="28"/>
            <w:szCs w:val="28"/>
          </w:rPr>
          <w:t>ru</w:t>
        </w:r>
      </w:hyperlink>
      <w:r w:rsidRPr="00826EDF">
        <w:rPr>
          <w:rStyle w:val="ad"/>
          <w:rFonts w:cs="Times New Roman"/>
          <w:color w:val="auto"/>
          <w:sz w:val="28"/>
          <w:szCs w:val="28"/>
          <w:lang w:val="ru-RU"/>
        </w:rPr>
        <w:t xml:space="preserve"> от </w:t>
      </w:r>
      <w:r w:rsidRPr="00826EDF">
        <w:rPr>
          <w:rFonts w:cs="Times New Roman"/>
          <w:sz w:val="28"/>
          <w:szCs w:val="28"/>
          <w:lang w:val="ru-RU"/>
        </w:rPr>
        <w:t>26.04.2019 № 260419/0025671/01</w:t>
      </w:r>
      <w:r w:rsidRPr="00826EDF">
        <w:rPr>
          <w:rStyle w:val="ad"/>
          <w:rFonts w:cs="Times New Roman"/>
          <w:color w:val="auto"/>
          <w:sz w:val="28"/>
          <w:szCs w:val="28"/>
          <w:lang w:val="ru-RU"/>
        </w:rPr>
        <w:t xml:space="preserve"> и на </w:t>
      </w:r>
      <w:r w:rsidRPr="00826EDF">
        <w:rPr>
          <w:rFonts w:cs="Times New Roman"/>
          <w:sz w:val="28"/>
          <w:szCs w:val="28"/>
          <w:lang w:val="ru-RU"/>
        </w:rPr>
        <w:t xml:space="preserve">сайте муниципального образования – городской округ город Касимов  </w:t>
      </w:r>
      <w:r w:rsidRPr="00826EDF">
        <w:rPr>
          <w:rFonts w:cs="Times New Roman"/>
          <w:sz w:val="28"/>
          <w:szCs w:val="28"/>
          <w:lang w:val="ru-RU"/>
        </w:rPr>
        <w:br/>
      </w:r>
      <w:hyperlink r:id="rId99" w:history="1">
        <w:r w:rsidRPr="00826EDF">
          <w:rPr>
            <w:rStyle w:val="ad"/>
            <w:rFonts w:cs="Times New Roman"/>
            <w:sz w:val="28"/>
            <w:szCs w:val="28"/>
          </w:rPr>
          <w:t>www</w:t>
        </w:r>
        <w:r w:rsidRPr="00826EDF">
          <w:rPr>
            <w:rStyle w:val="ad"/>
            <w:rFonts w:cs="Times New Roman"/>
            <w:sz w:val="28"/>
            <w:szCs w:val="28"/>
            <w:lang w:val="ru-RU"/>
          </w:rPr>
          <w:t>.</w:t>
        </w:r>
        <w:r w:rsidRPr="00826EDF">
          <w:rPr>
            <w:rStyle w:val="ad"/>
            <w:rFonts w:cs="Times New Roman"/>
            <w:sz w:val="28"/>
            <w:szCs w:val="28"/>
          </w:rPr>
          <w:t>gorod</w:t>
        </w:r>
        <w:r w:rsidRPr="00826EDF">
          <w:rPr>
            <w:rStyle w:val="ad"/>
            <w:rFonts w:cs="Times New Roman"/>
            <w:sz w:val="28"/>
            <w:szCs w:val="28"/>
            <w:lang w:val="ru-RU"/>
          </w:rPr>
          <w:t>-</w:t>
        </w:r>
        <w:r w:rsidRPr="00826EDF">
          <w:rPr>
            <w:rStyle w:val="ad"/>
            <w:rFonts w:cs="Times New Roman"/>
            <w:sz w:val="28"/>
            <w:szCs w:val="28"/>
          </w:rPr>
          <w:t>kasimov</w:t>
        </w:r>
        <w:r w:rsidRPr="00826EDF">
          <w:rPr>
            <w:rStyle w:val="ad"/>
            <w:rFonts w:cs="Times New Roman"/>
            <w:sz w:val="28"/>
            <w:szCs w:val="28"/>
            <w:lang w:val="ru-RU"/>
          </w:rPr>
          <w:t>.</w:t>
        </w:r>
        <w:r w:rsidRPr="00826EDF">
          <w:rPr>
            <w:rStyle w:val="ad"/>
            <w:rFonts w:cs="Times New Roman"/>
            <w:sz w:val="28"/>
            <w:szCs w:val="28"/>
          </w:rPr>
          <w:t>ru</w:t>
        </w:r>
      </w:hyperlink>
      <w:r w:rsidRPr="00826EDF">
        <w:rPr>
          <w:rFonts w:cs="Times New Roman"/>
          <w:sz w:val="28"/>
          <w:szCs w:val="28"/>
          <w:lang w:val="ru-RU"/>
        </w:rPr>
        <w:t xml:space="preserve">  26.04.2019: </w:t>
      </w:r>
    </w:p>
    <w:p w:rsidR="00826EDF" w:rsidRPr="00826EDF" w:rsidRDefault="00826EDF" w:rsidP="00826EDF">
      <w:pPr>
        <w:tabs>
          <w:tab w:val="left" w:pos="545"/>
        </w:tabs>
        <w:ind w:firstLine="851"/>
        <w:jc w:val="both"/>
        <w:rPr>
          <w:rFonts w:ascii="Times New Roman" w:hAnsi="Times New Roman" w:cs="Times New Roman"/>
          <w:sz w:val="28"/>
          <w:szCs w:val="28"/>
        </w:rPr>
      </w:pPr>
      <w:r w:rsidRPr="00826EDF">
        <w:rPr>
          <w:rFonts w:ascii="Times New Roman" w:hAnsi="Times New Roman" w:cs="Times New Roman"/>
          <w:b/>
          <w:bCs/>
          <w:color w:val="000000"/>
          <w:sz w:val="28"/>
          <w:szCs w:val="28"/>
        </w:rPr>
        <w:t xml:space="preserve"> по лоту № 1: </w:t>
      </w:r>
      <w:r w:rsidRPr="00826EDF">
        <w:rPr>
          <w:rFonts w:ascii="Times New Roman" w:hAnsi="Times New Roman" w:cs="Times New Roman"/>
          <w:color w:val="000000"/>
          <w:sz w:val="28"/>
          <w:szCs w:val="28"/>
        </w:rPr>
        <w:t xml:space="preserve">земельный участок, расположенный по адресу:  </w:t>
      </w:r>
      <w:r w:rsidRPr="00826EDF">
        <w:rPr>
          <w:rFonts w:ascii="Times New Roman" w:hAnsi="Times New Roman" w:cs="Times New Roman"/>
          <w:bCs/>
          <w:color w:val="000000"/>
          <w:sz w:val="28"/>
          <w:szCs w:val="28"/>
        </w:rPr>
        <w:t xml:space="preserve">Рязанская область, г. Касимов, ул. Северная, кадастровый номер </w:t>
      </w:r>
      <w:r w:rsidRPr="00826EDF">
        <w:rPr>
          <w:rFonts w:ascii="Times New Roman" w:hAnsi="Times New Roman" w:cs="Times New Roman"/>
          <w:sz w:val="28"/>
          <w:szCs w:val="28"/>
        </w:rPr>
        <w:t>62:26:0010401:1384</w:t>
      </w:r>
      <w:r w:rsidRPr="00826EDF">
        <w:rPr>
          <w:rFonts w:ascii="Times New Roman" w:hAnsi="Times New Roman" w:cs="Times New Roman"/>
          <w:bCs/>
          <w:color w:val="000000"/>
          <w:sz w:val="28"/>
          <w:szCs w:val="28"/>
        </w:rPr>
        <w:t xml:space="preserve">, общей площадью 810 кв. м, разрешенное использование – </w:t>
      </w:r>
      <w:r w:rsidRPr="00826EDF">
        <w:rPr>
          <w:rFonts w:ascii="Times New Roman" w:hAnsi="Times New Roman" w:cs="Times New Roman"/>
          <w:color w:val="000000"/>
          <w:sz w:val="28"/>
          <w:szCs w:val="28"/>
        </w:rPr>
        <w:t>Промышленные предприятия организации III класса санитарной классификации</w:t>
      </w:r>
      <w:r w:rsidRPr="00826EDF">
        <w:rPr>
          <w:rFonts w:ascii="Times New Roman" w:hAnsi="Times New Roman" w:cs="Times New Roman"/>
          <w:sz w:val="28"/>
          <w:szCs w:val="28"/>
        </w:rPr>
        <w:t xml:space="preserve">, </w:t>
      </w:r>
      <w:r w:rsidRPr="00826EDF">
        <w:rPr>
          <w:rFonts w:ascii="Times New Roman" w:hAnsi="Times New Roman" w:cs="Times New Roman"/>
          <w:color w:val="000000"/>
          <w:sz w:val="28"/>
          <w:szCs w:val="28"/>
        </w:rPr>
        <w:t xml:space="preserve">аукцион </w:t>
      </w:r>
      <w:r w:rsidRPr="00826EDF">
        <w:rPr>
          <w:rFonts w:ascii="Times New Roman" w:hAnsi="Times New Roman" w:cs="Times New Roman"/>
          <w:color w:val="000000"/>
          <w:sz w:val="28"/>
          <w:szCs w:val="28"/>
        </w:rPr>
        <w:br/>
      </w:r>
      <w:r w:rsidRPr="00826EDF">
        <w:rPr>
          <w:rFonts w:ascii="Times New Roman" w:hAnsi="Times New Roman" w:cs="Times New Roman"/>
          <w:b/>
          <w:color w:val="000000"/>
          <w:sz w:val="28"/>
          <w:szCs w:val="28"/>
        </w:rPr>
        <w:t xml:space="preserve">по </w:t>
      </w:r>
      <w:r w:rsidRPr="00826EDF">
        <w:rPr>
          <w:rFonts w:ascii="Times New Roman" w:hAnsi="Times New Roman" w:cs="Times New Roman"/>
          <w:b/>
          <w:bCs/>
          <w:color w:val="000000"/>
          <w:sz w:val="28"/>
          <w:szCs w:val="28"/>
        </w:rPr>
        <w:t xml:space="preserve">лоту № 1 </w:t>
      </w:r>
      <w:r w:rsidRPr="00826EDF">
        <w:rPr>
          <w:rFonts w:ascii="Times New Roman" w:hAnsi="Times New Roman" w:cs="Times New Roman"/>
          <w:color w:val="000000"/>
          <w:sz w:val="28"/>
          <w:szCs w:val="28"/>
        </w:rPr>
        <w:t xml:space="preserve">признан несостоявшимся. На основании решения комиссии </w:t>
      </w:r>
      <w:r w:rsidRPr="00826EDF">
        <w:rPr>
          <w:rFonts w:ascii="Times New Roman" w:hAnsi="Times New Roman" w:cs="Times New Roman"/>
          <w:color w:val="000000"/>
          <w:sz w:val="28"/>
          <w:szCs w:val="28"/>
        </w:rPr>
        <w:br/>
        <w:t xml:space="preserve">в предусмотренные законодательством сроки с </w:t>
      </w:r>
      <w:r w:rsidRPr="00826EDF">
        <w:rPr>
          <w:rFonts w:ascii="Times New Roman" w:hAnsi="Times New Roman" w:cs="Times New Roman"/>
          <w:b/>
          <w:color w:val="000000"/>
          <w:sz w:val="28"/>
          <w:szCs w:val="28"/>
        </w:rPr>
        <w:t>Капитоновым Сергеем Николаевичем</w:t>
      </w:r>
      <w:r w:rsidRPr="00826EDF">
        <w:rPr>
          <w:rFonts w:ascii="Times New Roman" w:hAnsi="Times New Roman" w:cs="Times New Roman"/>
          <w:color w:val="000000"/>
          <w:sz w:val="28"/>
          <w:szCs w:val="28"/>
        </w:rPr>
        <w:t xml:space="preserve"> будет заключен договор купли - продажи вышеуказанного земельного участка.</w:t>
      </w:r>
    </w:p>
    <w:p w:rsidR="00826EDF" w:rsidRDefault="00826EDF"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Pr="00E54DA3" w:rsidRDefault="00E54DA3" w:rsidP="00AE3CE3">
      <w:pPr>
        <w:pStyle w:val="31"/>
        <w:rPr>
          <w:rFonts w:ascii="Times New Roman" w:hAnsi="Times New Roman" w:cs="Times New Roman"/>
          <w:bCs/>
          <w:sz w:val="28"/>
          <w:szCs w:val="28"/>
        </w:rPr>
      </w:pPr>
    </w:p>
    <w:p w:rsidR="00E54DA3" w:rsidRPr="00E54DA3" w:rsidRDefault="00E54DA3" w:rsidP="00E54DA3">
      <w:pPr>
        <w:ind w:left="-117"/>
        <w:jc w:val="center"/>
        <w:rPr>
          <w:rStyle w:val="a5"/>
          <w:rFonts w:ascii="Times New Roman" w:eastAsia="Times New Roman" w:hAnsi="Times New Roman" w:cs="Times New Roman"/>
          <w:bCs w:val="0"/>
          <w:sz w:val="28"/>
          <w:szCs w:val="28"/>
          <w:lang w:eastAsia="ar-SA" w:bidi="ar-SA"/>
        </w:rPr>
      </w:pPr>
      <w:r w:rsidRPr="00E54DA3">
        <w:rPr>
          <w:rStyle w:val="a5"/>
          <w:rFonts w:ascii="Times New Roman" w:eastAsia="Times New Roman" w:hAnsi="Times New Roman" w:cs="Times New Roman"/>
          <w:bCs w:val="0"/>
          <w:sz w:val="28"/>
          <w:szCs w:val="28"/>
          <w:lang w:eastAsia="ar-SA" w:bidi="ar-SA"/>
        </w:rPr>
        <w:t>Сообщение</w:t>
      </w:r>
    </w:p>
    <w:p w:rsidR="00E54DA3" w:rsidRPr="00E54DA3" w:rsidRDefault="00E54DA3" w:rsidP="00E54DA3">
      <w:pPr>
        <w:ind w:firstLine="851"/>
        <w:jc w:val="both"/>
        <w:rPr>
          <w:rStyle w:val="a5"/>
          <w:rFonts w:ascii="Times New Roman" w:eastAsia="Times New Roman" w:hAnsi="Times New Roman" w:cs="Times New Roman"/>
          <w:b w:val="0"/>
          <w:bCs w:val="0"/>
          <w:sz w:val="28"/>
          <w:szCs w:val="28"/>
          <w:lang w:eastAsia="ar-SA" w:bidi="ar-SA"/>
        </w:rPr>
      </w:pPr>
      <w:r w:rsidRPr="00E54DA3">
        <w:rPr>
          <w:rStyle w:val="a5"/>
          <w:rFonts w:ascii="Times New Roman" w:eastAsia="Times New Roman" w:hAnsi="Times New Roman" w:cs="Times New Roman"/>
          <w:b w:val="0"/>
          <w:bCs w:val="0"/>
          <w:sz w:val="28"/>
          <w:szCs w:val="28"/>
          <w:lang w:eastAsia="ar-SA" w:bidi="ar-SA"/>
        </w:rPr>
        <w:t>Управление имущественных и земельных отношений администрации муниципального образования</w:t>
      </w:r>
      <w:r w:rsidRPr="00E54DA3">
        <w:rPr>
          <w:rStyle w:val="a5"/>
          <w:rFonts w:ascii="Times New Roman" w:eastAsia="Times New Roman" w:hAnsi="Times New Roman" w:cs="Times New Roman"/>
          <w:sz w:val="28"/>
          <w:szCs w:val="28"/>
          <w:lang w:eastAsia="ar-SA" w:bidi="ar-SA"/>
        </w:rPr>
        <w:t xml:space="preserve"> – </w:t>
      </w:r>
      <w:r w:rsidRPr="00E54DA3">
        <w:rPr>
          <w:rStyle w:val="a5"/>
          <w:rFonts w:ascii="Times New Roman" w:eastAsia="Times New Roman" w:hAnsi="Times New Roman" w:cs="Times New Roman"/>
          <w:b w:val="0"/>
          <w:bCs w:val="0"/>
          <w:sz w:val="28"/>
          <w:szCs w:val="28"/>
          <w:lang w:eastAsia="ar-SA" w:bidi="ar-SA"/>
        </w:rPr>
        <w:t>городской округ город Касимов сообщает следующее.</w:t>
      </w:r>
    </w:p>
    <w:p w:rsidR="00E54DA3" w:rsidRPr="00E54DA3" w:rsidRDefault="00E54DA3" w:rsidP="00E54DA3">
      <w:pPr>
        <w:ind w:firstLine="851"/>
        <w:jc w:val="both"/>
        <w:rPr>
          <w:rFonts w:ascii="Times New Roman" w:hAnsi="Times New Roman" w:cs="Times New Roman"/>
        </w:rPr>
      </w:pPr>
      <w:r w:rsidRPr="00E54DA3">
        <w:rPr>
          <w:rStyle w:val="a5"/>
          <w:rFonts w:ascii="Times New Roman" w:eastAsia="Times New Roman" w:hAnsi="Times New Roman" w:cs="Times New Roman"/>
          <w:b w:val="0"/>
          <w:bCs w:val="0"/>
          <w:sz w:val="28"/>
          <w:szCs w:val="28"/>
          <w:lang w:eastAsia="ar-SA" w:bidi="ar-SA"/>
        </w:rPr>
        <w:t xml:space="preserve">Аукцион, опубликованный в «Информационном бюллетене муниципального образования – городской округ город Касимов» </w:t>
      </w:r>
      <w:r w:rsidRPr="00E54DA3">
        <w:rPr>
          <w:rFonts w:ascii="Times New Roman" w:eastAsia="Times New Roman" w:hAnsi="Times New Roman" w:cs="Times New Roman"/>
          <w:sz w:val="28"/>
          <w:szCs w:val="28"/>
          <w:lang w:eastAsia="ar-SA" w:bidi="ar-SA"/>
        </w:rPr>
        <w:t xml:space="preserve">№ 11 (228) от 31.05.2019 </w:t>
      </w:r>
      <w:r w:rsidRPr="00E54DA3">
        <w:rPr>
          <w:rStyle w:val="a5"/>
          <w:rFonts w:ascii="Times New Roman" w:eastAsia="Times New Roman" w:hAnsi="Times New Roman" w:cs="Times New Roman"/>
          <w:b w:val="0"/>
          <w:bCs w:val="0"/>
          <w:sz w:val="28"/>
          <w:szCs w:val="28"/>
          <w:lang w:eastAsia="ar-SA" w:bidi="ar-SA"/>
        </w:rPr>
        <w:t xml:space="preserve">по </w:t>
      </w:r>
      <w:r w:rsidRPr="00E54DA3">
        <w:rPr>
          <w:rFonts w:ascii="Times New Roman" w:hAnsi="Times New Roman" w:cs="Times New Roman"/>
          <w:b/>
          <w:sz w:val="28"/>
          <w:szCs w:val="28"/>
        </w:rPr>
        <w:t xml:space="preserve">лоту № 1 </w:t>
      </w:r>
      <w:r w:rsidRPr="00E54DA3">
        <w:rPr>
          <w:rFonts w:ascii="Times New Roman" w:eastAsia="Times New Roman" w:hAnsi="Times New Roman" w:cs="Times New Roman"/>
          <w:bCs/>
          <w:sz w:val="28"/>
          <w:szCs w:val="28"/>
          <w:lang w:eastAsia="ar-SA" w:bidi="ar-SA"/>
        </w:rPr>
        <w:t xml:space="preserve">– рекламная щитовая установка 3 х 6 м (двусторонняя) № 12, назначение: рекламная конструкция, общая площадь: 36 кв.м, адрес (местонахождение) объекта: Рязанская область, г. Касимов, ул. Загородная, четвертая по счету с левой стороны автодороги Касимов – Москва, после поворота на ул. Затонная, согласно схеме размещения рекламных конструкций на территории муниципального образования – городской округ город Касимов, утвержденной постановлением администрации муниципального образования – городской округ город Касимов от 12.02.2014 № 132, </w:t>
      </w:r>
      <w:r w:rsidRPr="00E54DA3">
        <w:rPr>
          <w:rFonts w:ascii="Times New Roman" w:eastAsia="Times New Roman" w:hAnsi="Times New Roman" w:cs="Times New Roman"/>
          <w:kern w:val="2"/>
          <w:sz w:val="28"/>
          <w:szCs w:val="28"/>
          <w:lang w:eastAsia="ar-SA" w:bidi="ar-SA"/>
        </w:rPr>
        <w:t xml:space="preserve">признан несостоявшимся. </w:t>
      </w:r>
    </w:p>
    <w:p w:rsidR="00E54DA3" w:rsidRPr="00E54DA3" w:rsidRDefault="00E54DA3" w:rsidP="00E54DA3">
      <w:pPr>
        <w:ind w:firstLine="851"/>
        <w:jc w:val="both"/>
        <w:rPr>
          <w:rFonts w:ascii="Times New Roman" w:eastAsia="Lucida Sans Unicode" w:hAnsi="Times New Roman" w:cs="Times New Roman"/>
          <w:sz w:val="28"/>
          <w:szCs w:val="28"/>
          <w:lang w:eastAsia="en-US" w:bidi="en-US"/>
        </w:rPr>
      </w:pPr>
      <w:r w:rsidRPr="00E54DA3">
        <w:rPr>
          <w:rFonts w:ascii="Times New Roman" w:hAnsi="Times New Roman" w:cs="Times New Roman"/>
          <w:sz w:val="28"/>
          <w:szCs w:val="28"/>
        </w:rPr>
        <w:t xml:space="preserve">На основании решения комиссии в предусмотренные законодательством сроки будет заключен договор </w:t>
      </w:r>
      <w:r w:rsidRPr="00E54DA3">
        <w:rPr>
          <w:rFonts w:ascii="Times New Roman" w:hAnsi="Times New Roman" w:cs="Times New Roman"/>
          <w:bCs/>
          <w:sz w:val="28"/>
          <w:szCs w:val="28"/>
        </w:rPr>
        <w:t xml:space="preserve">аренды движимого имущества муниципального образования – городской округ город Касимов </w:t>
      </w:r>
      <w:r w:rsidRPr="00E54DA3">
        <w:rPr>
          <w:rFonts w:ascii="Times New Roman" w:hAnsi="Times New Roman" w:cs="Times New Roman"/>
          <w:sz w:val="28"/>
          <w:szCs w:val="28"/>
        </w:rPr>
        <w:t xml:space="preserve">по лоту № 1 </w:t>
      </w:r>
      <w:r w:rsidRPr="00E54DA3">
        <w:rPr>
          <w:rFonts w:ascii="Times New Roman" w:hAnsi="Times New Roman" w:cs="Times New Roman"/>
          <w:bCs/>
          <w:sz w:val="28"/>
          <w:szCs w:val="28"/>
        </w:rPr>
        <w:t xml:space="preserve">с единственным участником аукциона </w:t>
      </w:r>
      <w:r w:rsidRPr="00E54DA3">
        <w:rPr>
          <w:rFonts w:ascii="Times New Roman" w:hAnsi="Times New Roman" w:cs="Times New Roman"/>
          <w:sz w:val="28"/>
          <w:szCs w:val="28"/>
        </w:rPr>
        <w:t xml:space="preserve">ООО «Классный доктор», адрес 391300, Рязанская область, г. Касимов, ул. Карла-Маркса, д. 15 </w:t>
      </w:r>
      <w:r w:rsidRPr="00E54DA3">
        <w:rPr>
          <w:rFonts w:ascii="Times New Roman" w:hAnsi="Times New Roman" w:cs="Times New Roman"/>
          <w:bCs/>
          <w:sz w:val="28"/>
          <w:szCs w:val="28"/>
        </w:rPr>
        <w:t>по ежемесячной начальной (минимальной) цене договора: 6 912 (Шесть тысяч девятьсот двенадцать) рублей 00 копеек, без учета НДС.</w:t>
      </w:r>
    </w:p>
    <w:p w:rsidR="00E54DA3" w:rsidRPr="00E54DA3" w:rsidRDefault="00E54DA3" w:rsidP="00E54DA3">
      <w:pPr>
        <w:ind w:firstLine="284"/>
        <w:jc w:val="both"/>
        <w:rPr>
          <w:rFonts w:ascii="Times New Roman" w:eastAsia="Times New Roman" w:hAnsi="Times New Roman" w:cs="Times New Roman"/>
          <w:b/>
          <w:bCs/>
          <w:sz w:val="28"/>
          <w:szCs w:val="28"/>
          <w:lang w:eastAsia="ar-SA" w:bidi="ar-SA"/>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E54DA3" w:rsidRDefault="00E54DA3" w:rsidP="00AE3CE3">
      <w:pPr>
        <w:pStyle w:val="31"/>
        <w:rPr>
          <w:rFonts w:ascii="Times New Roman" w:hAnsi="Times New Roman" w:cs="Times New Roman"/>
          <w:bCs/>
          <w:sz w:val="28"/>
          <w:szCs w:val="28"/>
        </w:rPr>
      </w:pPr>
    </w:p>
    <w:p w:rsidR="00506980" w:rsidRDefault="00506980" w:rsidP="00AE3CE3">
      <w:pPr>
        <w:pStyle w:val="31"/>
        <w:rPr>
          <w:rFonts w:ascii="Times New Roman" w:hAnsi="Times New Roman" w:cs="Times New Roman"/>
          <w:bCs/>
          <w:sz w:val="28"/>
          <w:szCs w:val="28"/>
        </w:rPr>
      </w:pPr>
    </w:p>
    <w:p w:rsidR="00506980" w:rsidRDefault="00506980" w:rsidP="00AE3CE3">
      <w:pPr>
        <w:pStyle w:val="31"/>
        <w:rPr>
          <w:rFonts w:ascii="Times New Roman" w:hAnsi="Times New Roman" w:cs="Times New Roman"/>
          <w:bCs/>
          <w:sz w:val="28"/>
          <w:szCs w:val="28"/>
        </w:rPr>
      </w:pPr>
    </w:p>
    <w:p w:rsidR="00506980" w:rsidRDefault="00506980" w:rsidP="00AE3CE3">
      <w:pPr>
        <w:pStyle w:val="31"/>
        <w:rPr>
          <w:rFonts w:ascii="Times New Roman" w:hAnsi="Times New Roman" w:cs="Times New Roman"/>
          <w:bCs/>
          <w:sz w:val="28"/>
          <w:szCs w:val="28"/>
        </w:rPr>
      </w:pPr>
    </w:p>
    <w:p w:rsidR="00506980" w:rsidRDefault="00506980" w:rsidP="00AE3CE3">
      <w:pPr>
        <w:pStyle w:val="31"/>
        <w:rPr>
          <w:rFonts w:ascii="Times New Roman" w:hAnsi="Times New Roman" w:cs="Times New Roman"/>
          <w:bCs/>
          <w:sz w:val="28"/>
          <w:szCs w:val="28"/>
        </w:rPr>
      </w:pPr>
    </w:p>
    <w:p w:rsidR="00506980" w:rsidRDefault="00506980" w:rsidP="00AE3CE3">
      <w:pPr>
        <w:pStyle w:val="31"/>
        <w:rPr>
          <w:rFonts w:ascii="Times New Roman" w:hAnsi="Times New Roman" w:cs="Times New Roman"/>
          <w:bCs/>
          <w:sz w:val="28"/>
          <w:szCs w:val="28"/>
        </w:rPr>
      </w:pPr>
    </w:p>
    <w:p w:rsidR="00506980" w:rsidRDefault="00506980" w:rsidP="00AE3CE3">
      <w:pPr>
        <w:pStyle w:val="31"/>
        <w:rPr>
          <w:rFonts w:ascii="Times New Roman" w:hAnsi="Times New Roman" w:cs="Times New Roman"/>
          <w:bCs/>
          <w:sz w:val="28"/>
          <w:szCs w:val="28"/>
        </w:rPr>
      </w:pPr>
    </w:p>
    <w:p w:rsidR="00506980" w:rsidRDefault="00506980" w:rsidP="00AE3CE3">
      <w:pPr>
        <w:pStyle w:val="31"/>
        <w:rPr>
          <w:rFonts w:ascii="Times New Roman" w:hAnsi="Times New Roman" w:cs="Times New Roman"/>
          <w:bCs/>
          <w:sz w:val="28"/>
          <w:szCs w:val="28"/>
        </w:rPr>
      </w:pPr>
    </w:p>
    <w:p w:rsidR="00506980" w:rsidRDefault="00506980" w:rsidP="00AE3CE3">
      <w:pPr>
        <w:pStyle w:val="31"/>
        <w:rPr>
          <w:rFonts w:ascii="Times New Roman" w:hAnsi="Times New Roman" w:cs="Times New Roman"/>
          <w:bCs/>
          <w:sz w:val="28"/>
          <w:szCs w:val="28"/>
        </w:rPr>
      </w:pPr>
    </w:p>
    <w:p w:rsidR="00506980" w:rsidRPr="00506980" w:rsidRDefault="00506980" w:rsidP="00AE3CE3">
      <w:pPr>
        <w:pStyle w:val="31"/>
        <w:rPr>
          <w:rFonts w:ascii="Times New Roman" w:hAnsi="Times New Roman" w:cs="Times New Roman"/>
          <w:bCs/>
          <w:sz w:val="28"/>
          <w:szCs w:val="28"/>
        </w:rPr>
      </w:pPr>
    </w:p>
    <w:p w:rsidR="00506980" w:rsidRPr="00506980" w:rsidRDefault="00506980" w:rsidP="00506980">
      <w:pPr>
        <w:ind w:left="-117"/>
        <w:jc w:val="center"/>
        <w:rPr>
          <w:rStyle w:val="a5"/>
          <w:rFonts w:ascii="Times New Roman" w:eastAsia="Times New Roman" w:hAnsi="Times New Roman" w:cs="Times New Roman"/>
          <w:bCs w:val="0"/>
          <w:sz w:val="28"/>
          <w:szCs w:val="28"/>
          <w:lang w:eastAsia="ar-SA" w:bidi="ar-SA"/>
        </w:rPr>
      </w:pPr>
      <w:r w:rsidRPr="00506980">
        <w:rPr>
          <w:rStyle w:val="a5"/>
          <w:rFonts w:ascii="Times New Roman" w:eastAsia="Times New Roman" w:hAnsi="Times New Roman" w:cs="Times New Roman"/>
          <w:bCs w:val="0"/>
          <w:sz w:val="28"/>
          <w:szCs w:val="28"/>
          <w:lang w:eastAsia="ar-SA" w:bidi="ar-SA"/>
        </w:rPr>
        <w:t>Сообщение</w:t>
      </w:r>
    </w:p>
    <w:p w:rsidR="00506980" w:rsidRPr="00506980" w:rsidRDefault="00506980" w:rsidP="00506980">
      <w:pPr>
        <w:ind w:firstLine="851"/>
        <w:jc w:val="both"/>
        <w:rPr>
          <w:rStyle w:val="a5"/>
          <w:rFonts w:ascii="Times New Roman" w:eastAsia="Times New Roman" w:hAnsi="Times New Roman" w:cs="Times New Roman"/>
          <w:b w:val="0"/>
          <w:bCs w:val="0"/>
          <w:sz w:val="28"/>
          <w:szCs w:val="28"/>
          <w:lang w:eastAsia="ar-SA" w:bidi="ar-SA"/>
        </w:rPr>
      </w:pPr>
      <w:r w:rsidRPr="00506980">
        <w:rPr>
          <w:rStyle w:val="a5"/>
          <w:rFonts w:ascii="Times New Roman" w:eastAsia="Times New Roman" w:hAnsi="Times New Roman" w:cs="Times New Roman"/>
          <w:b w:val="0"/>
          <w:bCs w:val="0"/>
          <w:sz w:val="28"/>
          <w:szCs w:val="28"/>
          <w:lang w:eastAsia="ar-SA" w:bidi="ar-SA"/>
        </w:rPr>
        <w:t>Управление имущественных и земельных отношений администрации муниципального образования</w:t>
      </w:r>
      <w:r w:rsidRPr="00506980">
        <w:rPr>
          <w:rStyle w:val="a5"/>
          <w:rFonts w:ascii="Times New Roman" w:eastAsia="Times New Roman" w:hAnsi="Times New Roman" w:cs="Times New Roman"/>
          <w:sz w:val="28"/>
          <w:szCs w:val="28"/>
          <w:lang w:eastAsia="ar-SA" w:bidi="ar-SA"/>
        </w:rPr>
        <w:t xml:space="preserve"> - </w:t>
      </w:r>
      <w:r w:rsidRPr="00506980">
        <w:rPr>
          <w:rStyle w:val="a5"/>
          <w:rFonts w:ascii="Times New Roman" w:eastAsia="Times New Roman" w:hAnsi="Times New Roman" w:cs="Times New Roman"/>
          <w:b w:val="0"/>
          <w:bCs w:val="0"/>
          <w:sz w:val="28"/>
          <w:szCs w:val="28"/>
          <w:lang w:eastAsia="ar-SA" w:bidi="ar-SA"/>
        </w:rPr>
        <w:t>городской округ город Касимов сообщает следующее.</w:t>
      </w:r>
    </w:p>
    <w:p w:rsidR="00506980" w:rsidRPr="00506980" w:rsidRDefault="00506980" w:rsidP="00506980">
      <w:pPr>
        <w:ind w:firstLine="851"/>
        <w:jc w:val="both"/>
        <w:rPr>
          <w:rFonts w:ascii="Times New Roman" w:eastAsia="Times New Roman" w:hAnsi="Times New Roman" w:cs="Times New Roman"/>
          <w:sz w:val="28"/>
          <w:szCs w:val="28"/>
          <w:lang w:eastAsia="ar-SA" w:bidi="ar-SA"/>
        </w:rPr>
      </w:pPr>
      <w:r w:rsidRPr="00506980">
        <w:rPr>
          <w:rStyle w:val="a5"/>
          <w:rFonts w:ascii="Times New Roman" w:eastAsia="Times New Roman" w:hAnsi="Times New Roman" w:cs="Times New Roman"/>
          <w:b w:val="0"/>
          <w:bCs w:val="0"/>
          <w:sz w:val="28"/>
          <w:szCs w:val="28"/>
          <w:lang w:eastAsia="ar-SA" w:bidi="ar-SA"/>
        </w:rPr>
        <w:t xml:space="preserve">Аукцион опубликованный в «Информационном бюллетене муниципального образования – городской округ город Касимов» </w:t>
      </w:r>
      <w:r w:rsidRPr="00506980">
        <w:rPr>
          <w:rFonts w:ascii="Times New Roman" w:eastAsia="Times New Roman" w:hAnsi="Times New Roman" w:cs="Times New Roman"/>
          <w:sz w:val="28"/>
          <w:szCs w:val="28"/>
          <w:lang w:eastAsia="ar-SA" w:bidi="ar-SA"/>
        </w:rPr>
        <w:t xml:space="preserve">№ 9 (226) от 26.04.2019 </w:t>
      </w:r>
      <w:r w:rsidRPr="00506980">
        <w:rPr>
          <w:rStyle w:val="a5"/>
          <w:rFonts w:ascii="Times New Roman" w:eastAsia="Times New Roman" w:hAnsi="Times New Roman" w:cs="Times New Roman"/>
          <w:b w:val="0"/>
          <w:bCs w:val="0"/>
          <w:sz w:val="28"/>
          <w:szCs w:val="28"/>
          <w:lang w:eastAsia="ar-SA" w:bidi="ar-SA"/>
        </w:rPr>
        <w:t xml:space="preserve">по </w:t>
      </w:r>
      <w:r w:rsidRPr="00506980">
        <w:rPr>
          <w:rFonts w:ascii="Times New Roman" w:hAnsi="Times New Roman" w:cs="Times New Roman"/>
          <w:b/>
          <w:sz w:val="28"/>
          <w:szCs w:val="28"/>
        </w:rPr>
        <w:t xml:space="preserve">лоту № 1 </w:t>
      </w:r>
      <w:r w:rsidRPr="00506980">
        <w:rPr>
          <w:rFonts w:ascii="Times New Roman" w:eastAsia="Times New Roman" w:hAnsi="Times New Roman" w:cs="Times New Roman"/>
          <w:bCs/>
          <w:sz w:val="28"/>
          <w:szCs w:val="28"/>
          <w:lang w:eastAsia="ar-SA" w:bidi="ar-SA"/>
        </w:rPr>
        <w:t xml:space="preserve">– здание общежития, назначение: нежилое, 2-этажное, общей площадью 462,5 кв. м, лит А, К№ </w:t>
      </w:r>
      <w:r w:rsidRPr="00506980">
        <w:rPr>
          <w:rFonts w:ascii="Times New Roman" w:eastAsia="Times New Roman" w:hAnsi="Times New Roman" w:cs="Times New Roman"/>
          <w:bCs/>
          <w:sz w:val="28"/>
          <w:szCs w:val="28"/>
          <w:lang w:eastAsia="ar-SA" w:bidi="ru-RU"/>
        </w:rPr>
        <w:t xml:space="preserve">62:26:0010915:91, </w:t>
      </w:r>
      <w:r w:rsidRPr="00506980">
        <w:rPr>
          <w:rFonts w:ascii="Times New Roman" w:eastAsia="Times New Roman" w:hAnsi="Times New Roman" w:cs="Times New Roman"/>
          <w:bCs/>
          <w:sz w:val="28"/>
          <w:szCs w:val="28"/>
          <w:lang w:eastAsia="ar-SA" w:bidi="ar-SA"/>
        </w:rPr>
        <w:t xml:space="preserve">расположенное по адресу: Рязанская область, г. Касимов, ул. Большакова, д. 28, с одновременным отчуждением земельного участка с </w:t>
      </w:r>
      <w:r w:rsidRPr="00506980">
        <w:rPr>
          <w:rFonts w:ascii="Times New Roman" w:eastAsia="Times New Roman" w:hAnsi="Times New Roman" w:cs="Times New Roman"/>
          <w:bCs/>
          <w:sz w:val="28"/>
          <w:szCs w:val="28"/>
          <w:lang w:eastAsia="ar-SA" w:bidi="ru-RU"/>
        </w:rPr>
        <w:t xml:space="preserve">К№ 62:26:0010915:164, общей площадью 3990 кв. м, расположенного по адресу: Рязанская область, г. Касимов, </w:t>
      </w:r>
      <w:r w:rsidRPr="00506980">
        <w:rPr>
          <w:rFonts w:ascii="Times New Roman" w:eastAsia="Times New Roman" w:hAnsi="Times New Roman" w:cs="Times New Roman"/>
          <w:bCs/>
          <w:sz w:val="28"/>
          <w:szCs w:val="28"/>
          <w:lang w:eastAsia="ar-SA" w:bidi="ru-RU"/>
        </w:rPr>
        <w:br/>
        <w:t>ул. Большакова, д. 28,</w:t>
      </w:r>
      <w:r w:rsidRPr="00506980">
        <w:rPr>
          <w:rFonts w:ascii="Times New Roman" w:eastAsia="Times New Roman" w:hAnsi="Times New Roman" w:cs="Times New Roman"/>
          <w:sz w:val="28"/>
          <w:szCs w:val="28"/>
          <w:lang w:eastAsia="ar-SA" w:bidi="ar-SA"/>
        </w:rPr>
        <w:t xml:space="preserve"> признан несостоявшимся. </w:t>
      </w:r>
    </w:p>
    <w:p w:rsidR="00506980" w:rsidRPr="00506980" w:rsidRDefault="00506980" w:rsidP="00506980">
      <w:pPr>
        <w:ind w:firstLine="851"/>
        <w:jc w:val="both"/>
        <w:rPr>
          <w:rFonts w:ascii="Times New Roman" w:hAnsi="Times New Roman" w:cs="Times New Roman"/>
          <w:sz w:val="28"/>
          <w:szCs w:val="28"/>
        </w:rPr>
      </w:pPr>
      <w:r w:rsidRPr="00506980">
        <w:rPr>
          <w:rFonts w:ascii="Times New Roman" w:eastAsia="Times New Roman" w:hAnsi="Times New Roman" w:cs="Times New Roman"/>
          <w:b/>
          <w:sz w:val="28"/>
          <w:szCs w:val="28"/>
          <w:lang w:eastAsia="ar-SA" w:bidi="ar-SA"/>
        </w:rPr>
        <w:t>по лоту № 2 –</w:t>
      </w:r>
      <w:r w:rsidRPr="00506980">
        <w:rPr>
          <w:rFonts w:ascii="Times New Roman" w:eastAsia="Times New Roman" w:hAnsi="Times New Roman" w:cs="Times New Roman"/>
          <w:sz w:val="28"/>
          <w:szCs w:val="28"/>
          <w:lang w:eastAsia="ar-SA" w:bidi="ar-SA"/>
        </w:rPr>
        <w:t xml:space="preserve"> </w:t>
      </w:r>
      <w:r w:rsidRPr="00506980">
        <w:rPr>
          <w:rFonts w:ascii="Times New Roman" w:eastAsia="Times New Roman" w:hAnsi="Times New Roman" w:cs="Times New Roman"/>
          <w:bCs/>
          <w:sz w:val="28"/>
          <w:szCs w:val="28"/>
          <w:lang w:eastAsia="ar-SA" w:bidi="ar-SA"/>
        </w:rPr>
        <w:t xml:space="preserve">здание нежилое, назначение: нежилое, 2-этажное, общей площадью 176,2 кв. м, К№ </w:t>
      </w:r>
      <w:r w:rsidRPr="00506980">
        <w:rPr>
          <w:rFonts w:ascii="Times New Roman" w:eastAsia="Times New Roman" w:hAnsi="Times New Roman" w:cs="Times New Roman"/>
          <w:bCs/>
          <w:sz w:val="28"/>
          <w:szCs w:val="28"/>
          <w:lang w:eastAsia="ar-SA" w:bidi="ru-RU"/>
        </w:rPr>
        <w:t xml:space="preserve">62:26:0010815:160, </w:t>
      </w:r>
      <w:r w:rsidRPr="00506980">
        <w:rPr>
          <w:rFonts w:ascii="Times New Roman" w:eastAsia="Times New Roman" w:hAnsi="Times New Roman" w:cs="Times New Roman"/>
          <w:bCs/>
          <w:sz w:val="28"/>
          <w:szCs w:val="28"/>
          <w:lang w:eastAsia="ar-SA" w:bidi="ar-SA"/>
        </w:rPr>
        <w:t xml:space="preserve">расположенное по адресу: Рязанская область, г. Касимов, ул. Рязанский спуск, д. 9, с одновременным отчуждением земельного участка с </w:t>
      </w:r>
      <w:r w:rsidRPr="00506980">
        <w:rPr>
          <w:rFonts w:ascii="Times New Roman" w:eastAsia="Times New Roman" w:hAnsi="Times New Roman" w:cs="Times New Roman"/>
          <w:bCs/>
          <w:sz w:val="28"/>
          <w:szCs w:val="28"/>
          <w:lang w:eastAsia="ar-SA" w:bidi="ru-RU"/>
        </w:rPr>
        <w:t xml:space="preserve">К№ 62:26:0010815:421, общей площадью 536 кв. м, расположенного по адресу: Рязанская область, г. Касимов, </w:t>
      </w:r>
      <w:r w:rsidRPr="00506980">
        <w:rPr>
          <w:rFonts w:ascii="Times New Roman" w:eastAsia="Times New Roman" w:hAnsi="Times New Roman" w:cs="Times New Roman"/>
          <w:bCs/>
          <w:sz w:val="28"/>
          <w:szCs w:val="28"/>
          <w:lang w:eastAsia="ar-SA" w:bidi="ru-RU"/>
        </w:rPr>
        <w:br/>
        <w:t>ул. Рязанский спуск, д. 9</w:t>
      </w:r>
      <w:r w:rsidRPr="00506980">
        <w:rPr>
          <w:rFonts w:ascii="Times New Roman" w:eastAsia="Times New Roman" w:hAnsi="Times New Roman" w:cs="Times New Roman"/>
          <w:bCs/>
          <w:sz w:val="28"/>
          <w:szCs w:val="28"/>
          <w:lang w:eastAsia="ar-SA" w:bidi="ar-SA"/>
        </w:rPr>
        <w:t xml:space="preserve">, </w:t>
      </w:r>
      <w:r w:rsidRPr="00506980">
        <w:rPr>
          <w:rFonts w:ascii="Times New Roman" w:eastAsia="Times New Roman" w:hAnsi="Times New Roman" w:cs="Times New Roman"/>
          <w:sz w:val="28"/>
          <w:szCs w:val="28"/>
          <w:lang w:eastAsia="ar-SA" w:bidi="ar-SA"/>
        </w:rPr>
        <w:t>признан состоявшимся.</w:t>
      </w:r>
      <w:r w:rsidRPr="00506980">
        <w:rPr>
          <w:rFonts w:ascii="Times New Roman" w:hAnsi="Times New Roman" w:cs="Times New Roman"/>
          <w:sz w:val="28"/>
          <w:szCs w:val="28"/>
        </w:rPr>
        <w:t xml:space="preserve"> </w:t>
      </w:r>
    </w:p>
    <w:p w:rsidR="00506980" w:rsidRPr="00506980" w:rsidRDefault="00506980" w:rsidP="00506980">
      <w:pPr>
        <w:ind w:firstLine="851"/>
        <w:jc w:val="both"/>
        <w:rPr>
          <w:rFonts w:ascii="Times New Roman" w:hAnsi="Times New Roman" w:cs="Times New Roman"/>
          <w:bCs/>
          <w:sz w:val="28"/>
          <w:szCs w:val="28"/>
        </w:rPr>
      </w:pPr>
      <w:r w:rsidRPr="00506980">
        <w:rPr>
          <w:rFonts w:ascii="Times New Roman" w:hAnsi="Times New Roman" w:cs="Times New Roman"/>
          <w:sz w:val="28"/>
          <w:szCs w:val="28"/>
        </w:rPr>
        <w:t xml:space="preserve">Победителем аукциона признан Бондаренко Кирилл Сергеевич. Цена </w:t>
      </w:r>
      <w:r w:rsidRPr="00506980">
        <w:rPr>
          <w:rStyle w:val="StrongEmphasis"/>
          <w:rFonts w:ascii="Times New Roman" w:hAnsi="Times New Roman" w:cs="Times New Roman"/>
          <w:b w:val="0"/>
          <w:sz w:val="28"/>
          <w:szCs w:val="28"/>
        </w:rPr>
        <w:t xml:space="preserve">приобретаемого на аукционе имущества </w:t>
      </w:r>
      <w:r w:rsidRPr="00506980">
        <w:rPr>
          <w:rFonts w:ascii="Times New Roman" w:hAnsi="Times New Roman" w:cs="Times New Roman"/>
          <w:bCs/>
          <w:sz w:val="28"/>
          <w:szCs w:val="28"/>
        </w:rPr>
        <w:t>686 000 (Шестьсот восемьдесят шесть тысяч) рублей, без учета НДС.</w:t>
      </w:r>
    </w:p>
    <w:p w:rsidR="00506980" w:rsidRPr="00506980" w:rsidRDefault="00506980" w:rsidP="00506980">
      <w:pPr>
        <w:ind w:firstLine="284"/>
        <w:jc w:val="both"/>
        <w:rPr>
          <w:rFonts w:ascii="Times New Roman" w:eastAsia="Times New Roman" w:hAnsi="Times New Roman" w:cs="Times New Roman"/>
          <w:b/>
          <w:bCs/>
          <w:sz w:val="28"/>
          <w:szCs w:val="28"/>
          <w:lang w:eastAsia="ar-SA" w:bidi="ar-SA"/>
        </w:rPr>
      </w:pPr>
    </w:p>
    <w:p w:rsidR="00506980" w:rsidRDefault="00506980"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Default="00A14F74" w:rsidP="00AE3CE3">
      <w:pPr>
        <w:pStyle w:val="31"/>
        <w:rPr>
          <w:rFonts w:ascii="Times New Roman" w:hAnsi="Times New Roman" w:cs="Times New Roman"/>
          <w:bCs/>
          <w:sz w:val="28"/>
          <w:szCs w:val="28"/>
        </w:rPr>
      </w:pPr>
    </w:p>
    <w:p w:rsidR="00A14F74" w:rsidRPr="00A14F74" w:rsidRDefault="00A14F74" w:rsidP="00A14F74">
      <w:pPr>
        <w:ind w:left="-117"/>
        <w:jc w:val="center"/>
        <w:rPr>
          <w:rStyle w:val="a5"/>
          <w:rFonts w:ascii="Times New Roman" w:eastAsia="Times New Roman" w:hAnsi="Times New Roman" w:cs="Times New Roman"/>
          <w:bCs w:val="0"/>
          <w:sz w:val="28"/>
          <w:szCs w:val="28"/>
          <w:lang w:eastAsia="ar-SA" w:bidi="ar-SA"/>
        </w:rPr>
      </w:pPr>
      <w:r w:rsidRPr="00A14F74">
        <w:rPr>
          <w:rStyle w:val="a5"/>
          <w:rFonts w:ascii="Times New Roman" w:eastAsia="Times New Roman" w:hAnsi="Times New Roman" w:cs="Times New Roman"/>
          <w:bCs w:val="0"/>
          <w:sz w:val="28"/>
          <w:szCs w:val="28"/>
          <w:lang w:eastAsia="ar-SA" w:bidi="ar-SA"/>
        </w:rPr>
        <w:t>Сообщение</w:t>
      </w:r>
    </w:p>
    <w:p w:rsidR="00A14F74" w:rsidRPr="00A14F74" w:rsidRDefault="00A14F74" w:rsidP="00A14F74">
      <w:pPr>
        <w:ind w:firstLine="851"/>
        <w:jc w:val="both"/>
        <w:rPr>
          <w:rStyle w:val="a5"/>
          <w:rFonts w:ascii="Times New Roman" w:eastAsia="Times New Roman" w:hAnsi="Times New Roman" w:cs="Times New Roman"/>
          <w:b w:val="0"/>
          <w:bCs w:val="0"/>
          <w:sz w:val="28"/>
          <w:szCs w:val="28"/>
          <w:lang w:eastAsia="ar-SA" w:bidi="ar-SA"/>
        </w:rPr>
      </w:pPr>
      <w:r w:rsidRPr="00A14F74">
        <w:rPr>
          <w:rStyle w:val="a5"/>
          <w:rFonts w:ascii="Times New Roman" w:eastAsia="Times New Roman" w:hAnsi="Times New Roman" w:cs="Times New Roman"/>
          <w:b w:val="0"/>
          <w:bCs w:val="0"/>
          <w:sz w:val="28"/>
          <w:szCs w:val="28"/>
          <w:lang w:eastAsia="ar-SA" w:bidi="ar-SA"/>
        </w:rPr>
        <w:t>Управление имущественных и земельных отношений администрации муниципального образования</w:t>
      </w:r>
      <w:r w:rsidRPr="00A14F74">
        <w:rPr>
          <w:rStyle w:val="a5"/>
          <w:rFonts w:ascii="Times New Roman" w:eastAsia="Times New Roman" w:hAnsi="Times New Roman" w:cs="Times New Roman"/>
          <w:sz w:val="28"/>
          <w:szCs w:val="28"/>
          <w:lang w:eastAsia="ar-SA" w:bidi="ar-SA"/>
        </w:rPr>
        <w:t xml:space="preserve"> - </w:t>
      </w:r>
      <w:r w:rsidRPr="00A14F74">
        <w:rPr>
          <w:rStyle w:val="a5"/>
          <w:rFonts w:ascii="Times New Roman" w:eastAsia="Times New Roman" w:hAnsi="Times New Roman" w:cs="Times New Roman"/>
          <w:b w:val="0"/>
          <w:bCs w:val="0"/>
          <w:sz w:val="28"/>
          <w:szCs w:val="28"/>
          <w:lang w:eastAsia="ar-SA" w:bidi="ar-SA"/>
        </w:rPr>
        <w:t>городской округ город Касимов сообщает следующее.</w:t>
      </w:r>
    </w:p>
    <w:p w:rsidR="00A14F74" w:rsidRPr="00A14F74" w:rsidRDefault="00A14F74" w:rsidP="00A14F74">
      <w:pPr>
        <w:ind w:firstLine="851"/>
        <w:jc w:val="both"/>
        <w:rPr>
          <w:rFonts w:ascii="Times New Roman" w:hAnsi="Times New Roman" w:cs="Times New Roman"/>
          <w:sz w:val="28"/>
          <w:szCs w:val="28"/>
        </w:rPr>
      </w:pPr>
      <w:r w:rsidRPr="00A14F74">
        <w:rPr>
          <w:rStyle w:val="a5"/>
          <w:rFonts w:ascii="Times New Roman" w:eastAsia="Times New Roman" w:hAnsi="Times New Roman" w:cs="Times New Roman"/>
          <w:b w:val="0"/>
          <w:bCs w:val="0"/>
          <w:sz w:val="28"/>
          <w:szCs w:val="28"/>
          <w:lang w:eastAsia="ar-SA" w:bidi="ar-SA"/>
        </w:rPr>
        <w:t xml:space="preserve">Аукцион опубликованный в «Информационном бюллетене муниципального образования – городской округ город Касимов» </w:t>
      </w:r>
      <w:r w:rsidRPr="00A14F74">
        <w:rPr>
          <w:rFonts w:ascii="Times New Roman" w:eastAsia="Times New Roman" w:hAnsi="Times New Roman" w:cs="Times New Roman"/>
          <w:sz w:val="28"/>
          <w:szCs w:val="28"/>
          <w:lang w:eastAsia="ar-SA" w:bidi="ar-SA"/>
        </w:rPr>
        <w:t xml:space="preserve">№ 6 (223) от 29.03.2019 </w:t>
      </w:r>
      <w:r w:rsidRPr="00A14F74">
        <w:rPr>
          <w:rStyle w:val="a5"/>
          <w:rFonts w:ascii="Times New Roman" w:eastAsia="Times New Roman" w:hAnsi="Times New Roman" w:cs="Times New Roman"/>
          <w:b w:val="0"/>
          <w:bCs w:val="0"/>
          <w:sz w:val="28"/>
          <w:szCs w:val="28"/>
          <w:lang w:eastAsia="ar-SA" w:bidi="ar-SA"/>
        </w:rPr>
        <w:t xml:space="preserve">по </w:t>
      </w:r>
      <w:r w:rsidRPr="00A14F74">
        <w:rPr>
          <w:rFonts w:ascii="Times New Roman" w:hAnsi="Times New Roman" w:cs="Times New Roman"/>
          <w:b/>
          <w:sz w:val="28"/>
          <w:szCs w:val="28"/>
        </w:rPr>
        <w:t xml:space="preserve">лоту № 1 </w:t>
      </w:r>
      <w:r w:rsidRPr="00A14F74">
        <w:rPr>
          <w:rFonts w:ascii="Times New Roman" w:eastAsia="Times New Roman" w:hAnsi="Times New Roman" w:cs="Times New Roman"/>
          <w:bCs/>
          <w:sz w:val="28"/>
          <w:szCs w:val="28"/>
          <w:lang w:eastAsia="ar-SA" w:bidi="ar-SA"/>
        </w:rPr>
        <w:t>– здание теплицы, назначение: нежилое, 1 этажное,</w:t>
      </w:r>
      <w:r w:rsidRPr="00A14F74">
        <w:rPr>
          <w:rFonts w:ascii="Times New Roman" w:eastAsia="Times New Roman" w:hAnsi="Times New Roman" w:cs="Times New Roman"/>
          <w:bCs/>
          <w:sz w:val="28"/>
          <w:szCs w:val="28"/>
          <w:lang w:eastAsia="ar-SA" w:bidi="ru-RU"/>
        </w:rPr>
        <w:t xml:space="preserve"> </w:t>
      </w:r>
      <w:r w:rsidRPr="00A14F74">
        <w:rPr>
          <w:rFonts w:ascii="Times New Roman" w:eastAsia="Times New Roman" w:hAnsi="Times New Roman" w:cs="Times New Roman"/>
          <w:bCs/>
          <w:sz w:val="28"/>
          <w:szCs w:val="28"/>
          <w:lang w:eastAsia="ar-SA" w:bidi="ar-SA"/>
        </w:rPr>
        <w:t xml:space="preserve">общей площадью 644,4 кв. м, лит. Б, </w:t>
      </w:r>
      <w:r w:rsidRPr="00A14F74">
        <w:rPr>
          <w:rFonts w:ascii="Times New Roman" w:eastAsia="Times New Roman" w:hAnsi="Times New Roman" w:cs="Times New Roman"/>
          <w:bCs/>
          <w:sz w:val="28"/>
          <w:szCs w:val="28"/>
          <w:lang w:eastAsia="ar-SA" w:bidi="ru-RU"/>
        </w:rPr>
        <w:t xml:space="preserve">К№ 62:26:0010905:135, </w:t>
      </w:r>
      <w:r w:rsidRPr="00A14F74">
        <w:rPr>
          <w:rFonts w:ascii="Times New Roman" w:eastAsia="Times New Roman" w:hAnsi="Times New Roman" w:cs="Times New Roman"/>
          <w:bCs/>
          <w:sz w:val="28"/>
          <w:szCs w:val="28"/>
          <w:lang w:eastAsia="ar-SA" w:bidi="ar-SA"/>
        </w:rPr>
        <w:t xml:space="preserve">расположенное по адресу: Рязанская область, г. Касимов, пл. Победы, д. 19-а, с одновременным отчуждением земельного участка с </w:t>
      </w:r>
      <w:r w:rsidRPr="00A14F74">
        <w:rPr>
          <w:rFonts w:ascii="Times New Roman" w:eastAsia="Times New Roman" w:hAnsi="Times New Roman" w:cs="Times New Roman"/>
          <w:bCs/>
          <w:sz w:val="28"/>
          <w:szCs w:val="28"/>
          <w:lang w:eastAsia="ar-SA" w:bidi="ru-RU"/>
        </w:rPr>
        <w:t xml:space="preserve">К№ 62:26:0010905:529, категория земель – земли населенных пунктов, с разрешенным использованием под нежилое здание, </w:t>
      </w:r>
      <w:r w:rsidRPr="00A14F74">
        <w:rPr>
          <w:rFonts w:ascii="Times New Roman" w:eastAsia="Times New Roman" w:hAnsi="Times New Roman" w:cs="Times New Roman"/>
          <w:bCs/>
          <w:sz w:val="28"/>
          <w:szCs w:val="28"/>
          <w:lang w:eastAsia="ar-SA" w:bidi="ar-SA"/>
        </w:rPr>
        <w:t>общей площадью 4585 кв. м, расположенного по адресу: Рязанская область, г. Касимов, пл. Победы, д. 19-а,</w:t>
      </w:r>
      <w:r w:rsidRPr="00A14F74">
        <w:rPr>
          <w:rFonts w:ascii="Times New Roman" w:eastAsia="Times New Roman" w:hAnsi="Times New Roman" w:cs="Times New Roman"/>
          <w:sz w:val="28"/>
          <w:szCs w:val="28"/>
          <w:lang w:eastAsia="ar-SA" w:bidi="ar-SA"/>
        </w:rPr>
        <w:t xml:space="preserve"> признан состоявшимся. </w:t>
      </w:r>
    </w:p>
    <w:p w:rsidR="00A14F74" w:rsidRPr="00A14F74" w:rsidRDefault="00A14F74" w:rsidP="00A14F74">
      <w:pPr>
        <w:ind w:firstLine="851"/>
        <w:jc w:val="both"/>
        <w:rPr>
          <w:rFonts w:ascii="Times New Roman" w:hAnsi="Times New Roman" w:cs="Times New Roman"/>
          <w:bCs/>
          <w:sz w:val="28"/>
          <w:szCs w:val="28"/>
        </w:rPr>
      </w:pPr>
      <w:r w:rsidRPr="00A14F74">
        <w:rPr>
          <w:rFonts w:ascii="Times New Roman" w:hAnsi="Times New Roman" w:cs="Times New Roman"/>
          <w:sz w:val="28"/>
          <w:szCs w:val="28"/>
        </w:rPr>
        <w:t xml:space="preserve">Победителем аукциона признана </w:t>
      </w:r>
      <w:r w:rsidRPr="00A14F74">
        <w:rPr>
          <w:rFonts w:ascii="Times New Roman" w:hAnsi="Times New Roman" w:cs="Times New Roman"/>
          <w:bCs/>
          <w:sz w:val="28"/>
          <w:szCs w:val="28"/>
        </w:rPr>
        <w:t>Данилова Светлана Викторовна</w:t>
      </w:r>
      <w:r w:rsidRPr="00A14F74">
        <w:rPr>
          <w:rFonts w:ascii="Times New Roman" w:hAnsi="Times New Roman" w:cs="Times New Roman"/>
          <w:sz w:val="28"/>
          <w:szCs w:val="28"/>
        </w:rPr>
        <w:t xml:space="preserve">. Цена </w:t>
      </w:r>
      <w:r w:rsidRPr="00A14F74">
        <w:rPr>
          <w:rStyle w:val="StrongEmphasis"/>
          <w:rFonts w:ascii="Times New Roman" w:hAnsi="Times New Roman" w:cs="Times New Roman"/>
          <w:b w:val="0"/>
          <w:sz w:val="28"/>
          <w:szCs w:val="28"/>
        </w:rPr>
        <w:t xml:space="preserve">приобретаемого на аукционе имущества </w:t>
      </w:r>
      <w:r w:rsidRPr="00A14F74">
        <w:rPr>
          <w:rFonts w:ascii="Times New Roman" w:hAnsi="Times New Roman" w:cs="Times New Roman"/>
          <w:bCs/>
          <w:sz w:val="28"/>
          <w:szCs w:val="28"/>
        </w:rPr>
        <w:t>954 050 (Девятьсот пятьдесят четыре тысячи пятьдесят) рублей, без учета НДС.</w:t>
      </w:r>
    </w:p>
    <w:p w:rsidR="00A14F74" w:rsidRPr="00A14F74" w:rsidRDefault="00A14F74" w:rsidP="00A14F74">
      <w:pPr>
        <w:ind w:firstLine="851"/>
        <w:jc w:val="both"/>
        <w:rPr>
          <w:rFonts w:ascii="Times New Roman" w:hAnsi="Times New Roman" w:cs="Times New Roman"/>
          <w:sz w:val="28"/>
          <w:szCs w:val="28"/>
        </w:rPr>
      </w:pPr>
      <w:r w:rsidRPr="00A14F74">
        <w:rPr>
          <w:rFonts w:ascii="Times New Roman" w:eastAsia="Times New Roman" w:hAnsi="Times New Roman" w:cs="Times New Roman"/>
          <w:b/>
          <w:sz w:val="28"/>
          <w:szCs w:val="28"/>
          <w:lang w:eastAsia="ar-SA" w:bidi="ar-SA"/>
        </w:rPr>
        <w:t>по лоту № 2</w:t>
      </w:r>
      <w:r w:rsidRPr="00A14F74">
        <w:rPr>
          <w:rFonts w:ascii="Times New Roman" w:eastAsia="Times New Roman" w:hAnsi="Times New Roman" w:cs="Times New Roman"/>
          <w:sz w:val="28"/>
          <w:szCs w:val="28"/>
          <w:lang w:eastAsia="ar-SA" w:bidi="ar-SA"/>
        </w:rPr>
        <w:t xml:space="preserve">- </w:t>
      </w:r>
      <w:r w:rsidRPr="00A14F74">
        <w:rPr>
          <w:rFonts w:ascii="Times New Roman" w:eastAsia="Times New Roman" w:hAnsi="Times New Roman" w:cs="Times New Roman"/>
          <w:bCs/>
          <w:sz w:val="28"/>
          <w:szCs w:val="28"/>
          <w:lang w:eastAsia="ar-SA" w:bidi="ar-SA"/>
        </w:rPr>
        <w:t>здание склада, назначение: нежилое, 1 этажное,</w:t>
      </w:r>
      <w:r w:rsidRPr="00A14F74">
        <w:rPr>
          <w:rFonts w:ascii="Times New Roman" w:eastAsia="Times New Roman" w:hAnsi="Times New Roman" w:cs="Times New Roman"/>
          <w:bCs/>
          <w:sz w:val="28"/>
          <w:szCs w:val="28"/>
          <w:lang w:eastAsia="ar-SA" w:bidi="ru-RU"/>
        </w:rPr>
        <w:t xml:space="preserve"> </w:t>
      </w:r>
      <w:r w:rsidRPr="00A14F74">
        <w:rPr>
          <w:rFonts w:ascii="Times New Roman" w:eastAsia="Times New Roman" w:hAnsi="Times New Roman" w:cs="Times New Roman"/>
          <w:bCs/>
          <w:sz w:val="28"/>
          <w:szCs w:val="28"/>
          <w:lang w:eastAsia="ar-SA" w:bidi="ar-SA"/>
        </w:rPr>
        <w:t xml:space="preserve">общей площадью 347,7 кв. м, лит. Ж, с </w:t>
      </w:r>
      <w:r w:rsidRPr="00A14F74">
        <w:rPr>
          <w:rFonts w:ascii="Times New Roman" w:eastAsia="Times New Roman" w:hAnsi="Times New Roman" w:cs="Times New Roman"/>
          <w:bCs/>
          <w:sz w:val="28"/>
          <w:szCs w:val="28"/>
          <w:lang w:eastAsia="ar-SA" w:bidi="ru-RU"/>
        </w:rPr>
        <w:t xml:space="preserve">К№ 62:26:0010905:139, </w:t>
      </w:r>
      <w:r w:rsidRPr="00A14F74">
        <w:rPr>
          <w:rFonts w:ascii="Times New Roman" w:eastAsia="Times New Roman" w:hAnsi="Times New Roman" w:cs="Times New Roman"/>
          <w:bCs/>
          <w:sz w:val="28"/>
          <w:szCs w:val="28"/>
          <w:lang w:eastAsia="ar-SA" w:bidi="ar-SA"/>
        </w:rPr>
        <w:t xml:space="preserve">расположенное по адресу: Рязанская область, г. Касимов, пл. Победы, д. 20-22, с одновременным отчуждением земельного участка с </w:t>
      </w:r>
      <w:r w:rsidRPr="00A14F74">
        <w:rPr>
          <w:rFonts w:ascii="Times New Roman" w:eastAsia="Times New Roman" w:hAnsi="Times New Roman" w:cs="Times New Roman"/>
          <w:bCs/>
          <w:sz w:val="28"/>
          <w:szCs w:val="28"/>
          <w:lang w:eastAsia="ar-SA" w:bidi="ru-RU"/>
        </w:rPr>
        <w:t xml:space="preserve">К№ 62:26:0010919:135, категория земель – земли населенных пунктов, с разрешенным использованием для размещение объектов здравоохранения, </w:t>
      </w:r>
      <w:r w:rsidRPr="00A14F74">
        <w:rPr>
          <w:rFonts w:ascii="Times New Roman" w:eastAsia="Times New Roman" w:hAnsi="Times New Roman" w:cs="Times New Roman"/>
          <w:bCs/>
          <w:sz w:val="28"/>
          <w:szCs w:val="28"/>
          <w:lang w:eastAsia="ar-SA" w:bidi="ar-SA"/>
        </w:rPr>
        <w:t xml:space="preserve">общей площадью 1052 кв. м, расположенного по адресу: Рязанская область, г. Касимов, пл. Победы, д. 20-22, </w:t>
      </w:r>
      <w:r w:rsidRPr="00A14F74">
        <w:rPr>
          <w:rFonts w:ascii="Times New Roman" w:eastAsia="Times New Roman" w:hAnsi="Times New Roman" w:cs="Times New Roman"/>
          <w:sz w:val="28"/>
          <w:szCs w:val="28"/>
          <w:lang w:eastAsia="ar-SA" w:bidi="ar-SA"/>
        </w:rPr>
        <w:t>признан состоявшимся.</w:t>
      </w:r>
      <w:r w:rsidRPr="00A14F74">
        <w:rPr>
          <w:rFonts w:ascii="Times New Roman" w:hAnsi="Times New Roman" w:cs="Times New Roman"/>
          <w:sz w:val="28"/>
          <w:szCs w:val="28"/>
        </w:rPr>
        <w:t xml:space="preserve"> </w:t>
      </w:r>
    </w:p>
    <w:p w:rsidR="00A14F74" w:rsidRPr="00A14F74" w:rsidRDefault="00A14F74" w:rsidP="00A14F74">
      <w:pPr>
        <w:ind w:firstLine="851"/>
        <w:jc w:val="both"/>
        <w:rPr>
          <w:rFonts w:ascii="Times New Roman" w:hAnsi="Times New Roman" w:cs="Times New Roman"/>
          <w:bCs/>
          <w:sz w:val="28"/>
          <w:szCs w:val="28"/>
        </w:rPr>
      </w:pPr>
      <w:r w:rsidRPr="00A14F74">
        <w:rPr>
          <w:rFonts w:ascii="Times New Roman" w:hAnsi="Times New Roman" w:cs="Times New Roman"/>
          <w:sz w:val="28"/>
          <w:szCs w:val="28"/>
        </w:rPr>
        <w:t xml:space="preserve">Победителем аукциона признана </w:t>
      </w:r>
      <w:r w:rsidRPr="00A14F74">
        <w:rPr>
          <w:rFonts w:ascii="Times New Roman" w:eastAsia="Times New Roman" w:hAnsi="Times New Roman" w:cs="Times New Roman"/>
          <w:bCs/>
          <w:sz w:val="28"/>
          <w:szCs w:val="28"/>
          <w:lang w:eastAsia="ar-SA" w:bidi="ar-SA"/>
        </w:rPr>
        <w:t>Савина Виктория Игоревна</w:t>
      </w:r>
      <w:r w:rsidRPr="00A14F74">
        <w:rPr>
          <w:rFonts w:ascii="Times New Roman" w:hAnsi="Times New Roman" w:cs="Times New Roman"/>
          <w:sz w:val="28"/>
          <w:szCs w:val="28"/>
        </w:rPr>
        <w:t xml:space="preserve">. Цена </w:t>
      </w:r>
      <w:r w:rsidRPr="00A14F74">
        <w:rPr>
          <w:rStyle w:val="StrongEmphasis"/>
          <w:rFonts w:ascii="Times New Roman" w:hAnsi="Times New Roman" w:cs="Times New Roman"/>
          <w:b w:val="0"/>
          <w:sz w:val="28"/>
          <w:szCs w:val="28"/>
        </w:rPr>
        <w:t xml:space="preserve">приобретаемого на аукционе имущества </w:t>
      </w:r>
      <w:r w:rsidRPr="00A14F74">
        <w:rPr>
          <w:rFonts w:ascii="Times New Roman" w:hAnsi="Times New Roman" w:cs="Times New Roman"/>
          <w:bCs/>
          <w:sz w:val="28"/>
          <w:szCs w:val="28"/>
        </w:rPr>
        <w:t>355 000 (Триста пятьдесят пять тысяч) рублей, без учета НДС.</w:t>
      </w:r>
    </w:p>
    <w:p w:rsidR="00A14F74" w:rsidRPr="00A14F74" w:rsidRDefault="00A14F74" w:rsidP="00A14F74">
      <w:pPr>
        <w:ind w:firstLine="284"/>
        <w:jc w:val="both"/>
        <w:rPr>
          <w:rFonts w:ascii="Times New Roman" w:eastAsia="Times New Roman" w:hAnsi="Times New Roman" w:cs="Times New Roman"/>
          <w:b/>
          <w:bCs/>
          <w:sz w:val="28"/>
          <w:szCs w:val="28"/>
          <w:lang w:eastAsia="ar-SA" w:bidi="ar-SA"/>
        </w:rPr>
      </w:pPr>
    </w:p>
    <w:p w:rsidR="00A14F74" w:rsidRDefault="00A14F74" w:rsidP="00AE3CE3">
      <w:pPr>
        <w:pStyle w:val="31"/>
        <w:rPr>
          <w:rFonts w:ascii="Times New Roman" w:hAnsi="Times New Roman" w:cs="Times New Roman"/>
          <w:bCs/>
          <w:sz w:val="28"/>
          <w:szCs w:val="28"/>
        </w:rPr>
      </w:pPr>
    </w:p>
    <w:p w:rsidR="00511856" w:rsidRDefault="00511856" w:rsidP="00AE3CE3">
      <w:pPr>
        <w:pStyle w:val="31"/>
        <w:rPr>
          <w:rFonts w:ascii="Times New Roman" w:hAnsi="Times New Roman" w:cs="Times New Roman"/>
          <w:bCs/>
          <w:sz w:val="28"/>
          <w:szCs w:val="28"/>
        </w:rPr>
      </w:pPr>
    </w:p>
    <w:p w:rsidR="00511856" w:rsidRDefault="00511856" w:rsidP="00AE3CE3">
      <w:pPr>
        <w:pStyle w:val="31"/>
        <w:rPr>
          <w:rFonts w:ascii="Times New Roman" w:hAnsi="Times New Roman" w:cs="Times New Roman"/>
          <w:bCs/>
          <w:sz w:val="28"/>
          <w:szCs w:val="28"/>
        </w:rPr>
      </w:pPr>
    </w:p>
    <w:p w:rsidR="00511856" w:rsidRDefault="00511856" w:rsidP="00AE3CE3">
      <w:pPr>
        <w:pStyle w:val="31"/>
        <w:rPr>
          <w:rFonts w:ascii="Times New Roman" w:hAnsi="Times New Roman" w:cs="Times New Roman"/>
          <w:bCs/>
          <w:sz w:val="28"/>
          <w:szCs w:val="28"/>
        </w:rPr>
      </w:pPr>
    </w:p>
    <w:p w:rsidR="00511856" w:rsidRDefault="00511856" w:rsidP="00AE3CE3">
      <w:pPr>
        <w:pStyle w:val="31"/>
        <w:rPr>
          <w:rFonts w:ascii="Times New Roman" w:hAnsi="Times New Roman" w:cs="Times New Roman"/>
          <w:bCs/>
          <w:sz w:val="28"/>
          <w:szCs w:val="28"/>
        </w:rPr>
      </w:pPr>
    </w:p>
    <w:p w:rsidR="00511856" w:rsidRDefault="00511856" w:rsidP="00AE3CE3">
      <w:pPr>
        <w:pStyle w:val="31"/>
        <w:rPr>
          <w:rFonts w:ascii="Times New Roman" w:hAnsi="Times New Roman" w:cs="Times New Roman"/>
          <w:bCs/>
          <w:sz w:val="28"/>
          <w:szCs w:val="28"/>
        </w:rPr>
      </w:pPr>
    </w:p>
    <w:p w:rsidR="00511856" w:rsidRDefault="00511856" w:rsidP="00AE3CE3">
      <w:pPr>
        <w:pStyle w:val="31"/>
        <w:rPr>
          <w:rFonts w:ascii="Times New Roman" w:hAnsi="Times New Roman" w:cs="Times New Roman"/>
          <w:bCs/>
          <w:sz w:val="28"/>
          <w:szCs w:val="28"/>
        </w:rPr>
      </w:pPr>
    </w:p>
    <w:p w:rsidR="00511856" w:rsidRDefault="00511856" w:rsidP="00AE3CE3">
      <w:pPr>
        <w:pStyle w:val="31"/>
        <w:rPr>
          <w:rFonts w:ascii="Times New Roman" w:hAnsi="Times New Roman" w:cs="Times New Roman"/>
          <w:bCs/>
          <w:sz w:val="28"/>
          <w:szCs w:val="28"/>
        </w:rPr>
      </w:pPr>
    </w:p>
    <w:p w:rsidR="00511856" w:rsidRDefault="00511856" w:rsidP="00AE3CE3">
      <w:pPr>
        <w:pStyle w:val="31"/>
        <w:rPr>
          <w:rFonts w:ascii="Times New Roman" w:hAnsi="Times New Roman" w:cs="Times New Roman"/>
          <w:bCs/>
          <w:sz w:val="28"/>
          <w:szCs w:val="28"/>
        </w:rPr>
      </w:pPr>
    </w:p>
    <w:p w:rsidR="00511856" w:rsidRDefault="00511856" w:rsidP="00AE3CE3">
      <w:pPr>
        <w:pStyle w:val="31"/>
        <w:rPr>
          <w:rFonts w:ascii="Times New Roman" w:hAnsi="Times New Roman" w:cs="Times New Roman"/>
          <w:bCs/>
          <w:sz w:val="28"/>
          <w:szCs w:val="28"/>
        </w:rPr>
      </w:pPr>
    </w:p>
    <w:p w:rsidR="00511856" w:rsidRPr="0001072B" w:rsidRDefault="007B2168" w:rsidP="00511856">
      <w:pPr>
        <w:pStyle w:val="1"/>
        <w:ind w:right="-285"/>
        <w:rPr>
          <w:rFonts w:ascii="Times New Roman" w:hAnsi="Times New Roman"/>
          <w:sz w:val="28"/>
          <w:szCs w:val="28"/>
        </w:rPr>
      </w:pPr>
      <w:r w:rsidRPr="007B2168">
        <w:rPr>
          <w:rFonts w:ascii="Times New Roman" w:hAnsi="Times New Roman"/>
          <w:noProof/>
          <w:sz w:val="24"/>
          <w:szCs w:val="24"/>
        </w:rPr>
        <w:pict>
          <v:rect id="_x0000_s1256" style="position:absolute;left:0;text-align:left;margin-left:320.35pt;margin-top:-18.15pt;width:126pt;height:36pt;rotation:180;z-index:251830272" strokecolor="white">
            <v:textbox style="mso-next-textbox:#_x0000_s1256">
              <w:txbxContent>
                <w:p w:rsidR="00824316" w:rsidRPr="00836917" w:rsidRDefault="00824316" w:rsidP="00511856">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Pr="007B2168">
        <w:rPr>
          <w:rFonts w:ascii="Times New Roman" w:hAnsi="Times New Roman"/>
          <w:noProof/>
          <w:sz w:val="24"/>
          <w:szCs w:val="24"/>
        </w:rPr>
        <w:pict>
          <v:rect id="_x0000_s1255" style="position:absolute;left:0;text-align:left;margin-left:329.35pt;margin-top:-19.9pt;width:99pt;height:36pt;z-index:251829248" strokecolor="white">
            <v:textbox style="mso-next-textbox:#_x0000_s1255">
              <w:txbxContent>
                <w:p w:rsidR="00824316" w:rsidRPr="00457F8F" w:rsidRDefault="00824316" w:rsidP="00511856">
                  <w:pPr>
                    <w:jc w:val="center"/>
                    <w:rPr>
                      <w:sz w:val="28"/>
                      <w:szCs w:val="28"/>
                    </w:rPr>
                  </w:pPr>
                </w:p>
              </w:txbxContent>
            </v:textbox>
          </v:rect>
        </w:pict>
      </w:r>
      <w:r w:rsidRPr="007B2168">
        <w:rPr>
          <w:rFonts w:ascii="Times New Roman" w:hAnsi="Times New Roman"/>
          <w:noProof/>
          <w:sz w:val="24"/>
          <w:szCs w:val="24"/>
        </w:rPr>
        <w:pict>
          <v:rect id="_x0000_s1254" style="position:absolute;left:0;text-align:left;margin-left:603pt;margin-top:-9.15pt;width:27pt;height:27pt;flip:x;z-index:251828224">
            <v:textbox style="mso-next-textbox:#_x0000_s1254">
              <w:txbxContent>
                <w:p w:rsidR="00824316" w:rsidRDefault="00824316" w:rsidP="00511856">
                  <w:r>
                    <w:t>ПРОЕКТ</w:t>
                  </w:r>
                </w:p>
              </w:txbxContent>
            </v:textbox>
          </v:rect>
        </w:pict>
      </w:r>
      <w:r w:rsidR="00511856" w:rsidRPr="0001072B">
        <w:rPr>
          <w:rFonts w:ascii="Times New Roman" w:hAnsi="Times New Roman"/>
          <w:sz w:val="28"/>
          <w:szCs w:val="28"/>
        </w:rPr>
        <w:t>ИЗВЕЩЕНИЕ</w:t>
      </w:r>
    </w:p>
    <w:p w:rsidR="00511856" w:rsidRPr="0001072B" w:rsidRDefault="00511856" w:rsidP="00511856">
      <w:pPr>
        <w:pStyle w:val="ConsPlusNonformat3"/>
        <w:jc w:val="center"/>
        <w:rPr>
          <w:rFonts w:ascii="Times New Roman" w:hAnsi="Times New Roman" w:cs="Times New Roman"/>
          <w:b/>
          <w:sz w:val="28"/>
          <w:szCs w:val="28"/>
        </w:rPr>
      </w:pPr>
      <w:r w:rsidRPr="0001072B">
        <w:rPr>
          <w:rFonts w:ascii="Times New Roman" w:hAnsi="Times New Roman" w:cs="Times New Roman"/>
          <w:b/>
          <w:sz w:val="28"/>
          <w:szCs w:val="28"/>
        </w:rPr>
        <w:t>о проведении открытого аукциона на право размещения</w:t>
      </w:r>
    </w:p>
    <w:p w:rsidR="00511856" w:rsidRPr="0001072B" w:rsidRDefault="00511856" w:rsidP="00511856">
      <w:pPr>
        <w:pStyle w:val="ConsPlusNonformat3"/>
        <w:jc w:val="center"/>
        <w:rPr>
          <w:rFonts w:ascii="Times New Roman" w:hAnsi="Times New Roman" w:cs="Times New Roman"/>
          <w:b/>
          <w:sz w:val="28"/>
          <w:szCs w:val="28"/>
        </w:rPr>
      </w:pPr>
      <w:r w:rsidRPr="0001072B">
        <w:rPr>
          <w:rFonts w:ascii="Times New Roman" w:hAnsi="Times New Roman" w:cs="Times New Roman"/>
          <w:b/>
          <w:sz w:val="28"/>
          <w:szCs w:val="28"/>
        </w:rPr>
        <w:t>нестационарного торгового объекта на территории</w:t>
      </w:r>
    </w:p>
    <w:p w:rsidR="00511856" w:rsidRPr="0001072B" w:rsidRDefault="00511856" w:rsidP="00511856">
      <w:pPr>
        <w:pStyle w:val="ConsPlusNonformat3"/>
        <w:jc w:val="center"/>
        <w:rPr>
          <w:rFonts w:ascii="Times New Roman" w:hAnsi="Times New Roman" w:cs="Times New Roman"/>
          <w:sz w:val="28"/>
          <w:szCs w:val="28"/>
        </w:rPr>
      </w:pPr>
      <w:r w:rsidRPr="0001072B">
        <w:rPr>
          <w:rFonts w:ascii="Times New Roman" w:hAnsi="Times New Roman" w:cs="Times New Roman"/>
          <w:b/>
          <w:sz w:val="28"/>
          <w:szCs w:val="28"/>
        </w:rPr>
        <w:t>муниципального образования - городской округ город Касимов</w:t>
      </w:r>
    </w:p>
    <w:p w:rsidR="00511856" w:rsidRPr="0001072B" w:rsidRDefault="00511856" w:rsidP="00511856">
      <w:pPr>
        <w:pStyle w:val="ConsPlusNonformat3"/>
        <w:jc w:val="center"/>
        <w:rPr>
          <w:rFonts w:ascii="Times New Roman" w:hAnsi="Times New Roman" w:cs="Times New Roman"/>
          <w:sz w:val="28"/>
          <w:szCs w:val="28"/>
        </w:rPr>
      </w:pPr>
    </w:p>
    <w:p w:rsidR="00511856" w:rsidRPr="00271D96" w:rsidRDefault="00511856" w:rsidP="00511856">
      <w:pPr>
        <w:pStyle w:val="ConsPlusNonformat3"/>
        <w:jc w:val="center"/>
        <w:rPr>
          <w:rFonts w:ascii="Times New Roman" w:hAnsi="Times New Roman" w:cs="Times New Roman"/>
          <w:b/>
          <w:sz w:val="28"/>
          <w:szCs w:val="28"/>
        </w:rPr>
      </w:pPr>
      <w:r w:rsidRPr="00271D96">
        <w:rPr>
          <w:rFonts w:ascii="Times New Roman" w:hAnsi="Times New Roman" w:cs="Times New Roman"/>
          <w:sz w:val="28"/>
          <w:szCs w:val="28"/>
        </w:rPr>
        <w:t xml:space="preserve"> </w:t>
      </w:r>
      <w:r w:rsidRPr="00271D96">
        <w:rPr>
          <w:rFonts w:ascii="Times New Roman" w:hAnsi="Times New Roman" w:cs="Times New Roman"/>
          <w:b/>
          <w:sz w:val="28"/>
          <w:szCs w:val="28"/>
        </w:rPr>
        <w:t>1. Общие положения</w:t>
      </w:r>
    </w:p>
    <w:p w:rsidR="00511856" w:rsidRPr="00271D96" w:rsidRDefault="00511856" w:rsidP="00511856">
      <w:pPr>
        <w:pStyle w:val="ConsPlusNormald"/>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71"/>
        <w:gridCol w:w="2997"/>
        <w:gridCol w:w="6075"/>
      </w:tblGrid>
      <w:tr w:rsidR="00511856" w:rsidRPr="00271D96" w:rsidTr="0046090B">
        <w:tc>
          <w:tcPr>
            <w:tcW w:w="771" w:type="dxa"/>
          </w:tcPr>
          <w:p w:rsidR="00511856" w:rsidRPr="00271D96" w:rsidRDefault="00511856" w:rsidP="0046090B">
            <w:pPr>
              <w:pStyle w:val="ConsPlusNormald"/>
              <w:ind w:firstLine="709"/>
              <w:jc w:val="both"/>
            </w:pPr>
            <w:r w:rsidRPr="00271D96">
              <w:t>N п/п</w:t>
            </w:r>
          </w:p>
        </w:tc>
        <w:tc>
          <w:tcPr>
            <w:tcW w:w="2997" w:type="dxa"/>
          </w:tcPr>
          <w:p w:rsidR="00511856" w:rsidRPr="00271D96" w:rsidRDefault="00511856" w:rsidP="0046090B">
            <w:pPr>
              <w:pStyle w:val="ConsPlusNormald"/>
              <w:ind w:firstLine="709"/>
              <w:jc w:val="both"/>
            </w:pPr>
            <w:r w:rsidRPr="00271D96">
              <w:t>Вид информации</w:t>
            </w:r>
          </w:p>
        </w:tc>
        <w:tc>
          <w:tcPr>
            <w:tcW w:w="6075" w:type="dxa"/>
          </w:tcPr>
          <w:p w:rsidR="00511856" w:rsidRPr="00271D96" w:rsidRDefault="00511856" w:rsidP="0046090B">
            <w:pPr>
              <w:pStyle w:val="ConsPlusNormald"/>
              <w:ind w:firstLine="709"/>
            </w:pPr>
            <w:r w:rsidRPr="00271D96">
              <w:t>Содержание информации</w:t>
            </w:r>
          </w:p>
        </w:tc>
      </w:tr>
      <w:tr w:rsidR="00511856" w:rsidRPr="00271D96" w:rsidTr="0046090B">
        <w:tc>
          <w:tcPr>
            <w:tcW w:w="771" w:type="dxa"/>
          </w:tcPr>
          <w:p w:rsidR="00511856" w:rsidRPr="00271D96" w:rsidRDefault="00511856" w:rsidP="00511856">
            <w:pPr>
              <w:pStyle w:val="ConsPlusNormald"/>
              <w:numPr>
                <w:ilvl w:val="0"/>
                <w:numId w:val="64"/>
              </w:numPr>
              <w:suppressAutoHyphens w:val="0"/>
              <w:autoSpaceDN w:val="0"/>
              <w:adjustRightInd w:val="0"/>
              <w:jc w:val="both"/>
            </w:pPr>
            <w:r w:rsidRPr="00271D96">
              <w:t>1.</w:t>
            </w:r>
          </w:p>
        </w:tc>
        <w:tc>
          <w:tcPr>
            <w:tcW w:w="2997" w:type="dxa"/>
          </w:tcPr>
          <w:p w:rsidR="00511856" w:rsidRPr="00271D96" w:rsidRDefault="00511856" w:rsidP="0046090B">
            <w:pPr>
              <w:pStyle w:val="ConsPlusNormald"/>
              <w:ind w:firstLine="709"/>
            </w:pPr>
            <w:r w:rsidRPr="00271D96">
              <w:t>Форма торгов</w:t>
            </w:r>
          </w:p>
        </w:tc>
        <w:tc>
          <w:tcPr>
            <w:tcW w:w="6075" w:type="dxa"/>
          </w:tcPr>
          <w:p w:rsidR="00511856" w:rsidRPr="00271D96" w:rsidRDefault="00511856" w:rsidP="0046090B">
            <w:pPr>
              <w:pStyle w:val="ConsPlusNormald"/>
              <w:ind w:firstLine="709"/>
              <w:jc w:val="both"/>
            </w:pPr>
            <w:r w:rsidRPr="00271D96">
              <w:t>Аукцион, открытый по составу участников и по форме подачи предложений.</w:t>
            </w:r>
          </w:p>
        </w:tc>
      </w:tr>
      <w:tr w:rsidR="00511856" w:rsidRPr="00271D96" w:rsidTr="0046090B">
        <w:tc>
          <w:tcPr>
            <w:tcW w:w="771" w:type="dxa"/>
          </w:tcPr>
          <w:p w:rsidR="00511856" w:rsidRPr="00271D96" w:rsidRDefault="00511856" w:rsidP="00511856">
            <w:pPr>
              <w:pStyle w:val="ConsPlusNormald"/>
              <w:numPr>
                <w:ilvl w:val="0"/>
                <w:numId w:val="64"/>
              </w:numPr>
              <w:suppressAutoHyphens w:val="0"/>
              <w:autoSpaceDN w:val="0"/>
              <w:adjustRightInd w:val="0"/>
              <w:jc w:val="both"/>
            </w:pPr>
            <w:r w:rsidRPr="00271D96">
              <w:t>2.</w:t>
            </w:r>
          </w:p>
        </w:tc>
        <w:tc>
          <w:tcPr>
            <w:tcW w:w="2997" w:type="dxa"/>
          </w:tcPr>
          <w:p w:rsidR="00511856" w:rsidRPr="00271D96" w:rsidRDefault="00511856" w:rsidP="0046090B">
            <w:pPr>
              <w:pStyle w:val="ConsPlusNormald"/>
              <w:ind w:firstLine="709"/>
            </w:pPr>
            <w:r w:rsidRPr="00271D96">
              <w:t>Предмет аукциона</w:t>
            </w:r>
          </w:p>
        </w:tc>
        <w:tc>
          <w:tcPr>
            <w:tcW w:w="6075" w:type="dxa"/>
          </w:tcPr>
          <w:p w:rsidR="00511856" w:rsidRPr="00271D96" w:rsidRDefault="00511856" w:rsidP="0046090B">
            <w:pPr>
              <w:pStyle w:val="ConsPlusNonformat3"/>
              <w:ind w:firstLine="709"/>
              <w:jc w:val="both"/>
              <w:rPr>
                <w:rFonts w:ascii="Times New Roman" w:hAnsi="Times New Roman" w:cs="Times New Roman"/>
              </w:rPr>
            </w:pPr>
            <w:r w:rsidRPr="00271D96">
              <w:rPr>
                <w:rFonts w:ascii="Times New Roman" w:hAnsi="Times New Roman" w:cs="Times New Roman"/>
              </w:rPr>
              <w:t xml:space="preserve">Право на заключение </w:t>
            </w:r>
            <w:hyperlink w:anchor="P634" w:history="1">
              <w:r w:rsidRPr="00271D96">
                <w:rPr>
                  <w:rFonts w:ascii="Times New Roman" w:hAnsi="Times New Roman" w:cs="Times New Roman"/>
                </w:rPr>
                <w:t>договора</w:t>
              </w:r>
            </w:hyperlink>
            <w:r w:rsidRPr="00271D96">
              <w:rPr>
                <w:rFonts w:ascii="Times New Roman" w:hAnsi="Times New Roman" w:cs="Times New Roman"/>
              </w:rPr>
              <w:t xml:space="preserve"> на размещение нестационарного торгового объекта на земельных участках,                              государственная собственность на которые не разграничена, находящихся на территории муниципального образования - городской округ город Касимов.</w:t>
            </w:r>
          </w:p>
        </w:tc>
      </w:tr>
      <w:tr w:rsidR="00511856" w:rsidRPr="00271D96" w:rsidTr="0046090B">
        <w:tc>
          <w:tcPr>
            <w:tcW w:w="771" w:type="dxa"/>
          </w:tcPr>
          <w:p w:rsidR="00511856" w:rsidRPr="00271D96" w:rsidRDefault="00511856" w:rsidP="00511856">
            <w:pPr>
              <w:pStyle w:val="ConsPlusNormald"/>
              <w:numPr>
                <w:ilvl w:val="0"/>
                <w:numId w:val="64"/>
              </w:numPr>
              <w:suppressAutoHyphens w:val="0"/>
              <w:autoSpaceDN w:val="0"/>
              <w:adjustRightInd w:val="0"/>
              <w:jc w:val="both"/>
            </w:pPr>
            <w:r w:rsidRPr="00271D96">
              <w:t>33.</w:t>
            </w:r>
          </w:p>
        </w:tc>
        <w:tc>
          <w:tcPr>
            <w:tcW w:w="2997" w:type="dxa"/>
          </w:tcPr>
          <w:p w:rsidR="00511856" w:rsidRPr="00271D96" w:rsidRDefault="00511856" w:rsidP="0046090B">
            <w:pPr>
              <w:pStyle w:val="ConsPlusNormald"/>
              <w:ind w:firstLine="99"/>
              <w:jc w:val="both"/>
            </w:pPr>
            <w:r w:rsidRPr="00271D96">
              <w:t>Основание для проведения аукциона</w:t>
            </w:r>
          </w:p>
        </w:tc>
        <w:tc>
          <w:tcPr>
            <w:tcW w:w="6075" w:type="dxa"/>
          </w:tcPr>
          <w:p w:rsidR="00511856" w:rsidRPr="00271D96" w:rsidRDefault="00511856" w:rsidP="0046090B">
            <w:pPr>
              <w:pStyle w:val="ConsPlusNormald"/>
              <w:ind w:hanging="82"/>
              <w:jc w:val="both"/>
            </w:pPr>
            <w:r w:rsidRPr="00271D96">
              <w:t xml:space="preserve">  </w:t>
            </w:r>
            <w:r>
              <w:t>Постановления</w:t>
            </w:r>
            <w:r w:rsidRPr="00271D96">
              <w:t xml:space="preserve"> администрации муниципального образования - городской округ город Касимов от 10.06.2019 № 706</w:t>
            </w:r>
            <w:r>
              <w:t xml:space="preserve">; от 18.06.2019 </w:t>
            </w:r>
            <w:r>
              <w:br/>
              <w:t>№ 738</w:t>
            </w:r>
            <w:r w:rsidRPr="00271D96">
              <w:t xml:space="preserve"> «О проведении торгов (аукциона) на право размещения нестационарного торгового объекта».</w:t>
            </w:r>
          </w:p>
        </w:tc>
      </w:tr>
      <w:tr w:rsidR="00511856" w:rsidRPr="00271D96" w:rsidTr="0046090B">
        <w:tc>
          <w:tcPr>
            <w:tcW w:w="771" w:type="dxa"/>
          </w:tcPr>
          <w:p w:rsidR="00511856" w:rsidRPr="00271D96" w:rsidRDefault="00511856" w:rsidP="00511856">
            <w:pPr>
              <w:pStyle w:val="ConsPlusNormald"/>
              <w:numPr>
                <w:ilvl w:val="0"/>
                <w:numId w:val="64"/>
              </w:numPr>
              <w:suppressAutoHyphens w:val="0"/>
              <w:autoSpaceDN w:val="0"/>
              <w:adjustRightInd w:val="0"/>
              <w:jc w:val="both"/>
            </w:pPr>
            <w:r w:rsidRPr="00271D96">
              <w:t>4.4.</w:t>
            </w:r>
          </w:p>
        </w:tc>
        <w:tc>
          <w:tcPr>
            <w:tcW w:w="2997" w:type="dxa"/>
            <w:tcBorders>
              <w:bottom w:val="nil"/>
            </w:tcBorders>
          </w:tcPr>
          <w:p w:rsidR="00511856" w:rsidRPr="00271D96" w:rsidRDefault="00511856" w:rsidP="0046090B">
            <w:pPr>
              <w:pStyle w:val="ConsPlusNormald"/>
              <w:ind w:hanging="43"/>
              <w:jc w:val="both"/>
            </w:pPr>
            <w:r w:rsidRPr="00271D96">
              <w:t>Организатор аукциона</w:t>
            </w:r>
          </w:p>
          <w:p w:rsidR="00511856" w:rsidRPr="00271D96" w:rsidRDefault="00511856" w:rsidP="0046090B">
            <w:pPr>
              <w:pStyle w:val="ConsPlusNormald"/>
              <w:ind w:hanging="43"/>
              <w:jc w:val="both"/>
            </w:pPr>
          </w:p>
          <w:p w:rsidR="00511856" w:rsidRPr="00271D96" w:rsidRDefault="00511856" w:rsidP="0046090B">
            <w:pPr>
              <w:pStyle w:val="ConsPlusNormald"/>
              <w:ind w:hanging="43"/>
              <w:jc w:val="both"/>
            </w:pPr>
            <w:r w:rsidRPr="00271D96">
              <w:t>Контактная информация:</w:t>
            </w:r>
          </w:p>
          <w:p w:rsidR="00511856" w:rsidRPr="00271D96" w:rsidRDefault="00511856" w:rsidP="0046090B">
            <w:pPr>
              <w:pStyle w:val="ConsPlusNormald"/>
              <w:ind w:hanging="43"/>
              <w:jc w:val="both"/>
            </w:pPr>
            <w:r w:rsidRPr="00271D96">
              <w:t>Адрес</w:t>
            </w:r>
          </w:p>
          <w:p w:rsidR="00511856" w:rsidRPr="00271D96" w:rsidRDefault="00511856" w:rsidP="0046090B">
            <w:pPr>
              <w:pStyle w:val="ConsPlusNormald"/>
              <w:ind w:hanging="43"/>
              <w:jc w:val="both"/>
            </w:pPr>
          </w:p>
          <w:p w:rsidR="00511856" w:rsidRPr="00271D96" w:rsidRDefault="00511856" w:rsidP="0046090B">
            <w:pPr>
              <w:pStyle w:val="ConsPlusNormald"/>
              <w:ind w:hanging="43"/>
              <w:jc w:val="both"/>
            </w:pPr>
            <w:r w:rsidRPr="00271D96">
              <w:t>Контактный телефон</w:t>
            </w:r>
          </w:p>
          <w:p w:rsidR="00511856" w:rsidRPr="00271D96" w:rsidRDefault="00511856" w:rsidP="0046090B">
            <w:pPr>
              <w:pStyle w:val="ConsPlusNormald"/>
              <w:ind w:hanging="43"/>
              <w:jc w:val="both"/>
            </w:pPr>
            <w:r w:rsidRPr="00271D96">
              <w:t>Адрес электронной почты</w:t>
            </w:r>
          </w:p>
          <w:p w:rsidR="00511856" w:rsidRPr="00271D96" w:rsidRDefault="00511856" w:rsidP="0046090B">
            <w:pPr>
              <w:pStyle w:val="ConsPlusNormald"/>
              <w:ind w:hanging="43"/>
              <w:jc w:val="both"/>
            </w:pPr>
            <w:r w:rsidRPr="00271D96">
              <w:t>Официальный сайт организатора   аукциона</w:t>
            </w:r>
          </w:p>
          <w:p w:rsidR="00511856" w:rsidRPr="00271D96" w:rsidRDefault="00511856" w:rsidP="0046090B">
            <w:pPr>
              <w:pStyle w:val="ConsPlusNormald"/>
              <w:ind w:hanging="43"/>
              <w:jc w:val="both"/>
            </w:pPr>
            <w:r w:rsidRPr="00271D96">
              <w:t>Ответственное должностное лицо</w:t>
            </w:r>
          </w:p>
          <w:p w:rsidR="00511856" w:rsidRPr="00271D96" w:rsidRDefault="00511856" w:rsidP="0046090B">
            <w:pPr>
              <w:pStyle w:val="ConsPlusNormald"/>
              <w:ind w:firstLine="709"/>
              <w:jc w:val="both"/>
            </w:pPr>
          </w:p>
        </w:tc>
        <w:tc>
          <w:tcPr>
            <w:tcW w:w="6075" w:type="dxa"/>
            <w:tcBorders>
              <w:bottom w:val="nil"/>
            </w:tcBorders>
          </w:tcPr>
          <w:p w:rsidR="00511856" w:rsidRPr="00271D96" w:rsidRDefault="00511856" w:rsidP="0046090B">
            <w:pPr>
              <w:pStyle w:val="ConsPlusNormald"/>
              <w:ind w:firstLine="60"/>
            </w:pPr>
            <w:r w:rsidRPr="00271D96">
              <w:t>Администрация муниципального образования - городской округ город Касимов (далее  –  Организатор аукциона).</w:t>
            </w:r>
          </w:p>
          <w:p w:rsidR="00511856" w:rsidRPr="00271D96" w:rsidRDefault="00511856" w:rsidP="0046090B">
            <w:pPr>
              <w:pStyle w:val="ConsPlusNormald"/>
              <w:ind w:firstLine="60"/>
            </w:pPr>
          </w:p>
          <w:p w:rsidR="00511856" w:rsidRPr="00271D96" w:rsidRDefault="00511856" w:rsidP="0046090B">
            <w:pPr>
              <w:pStyle w:val="ConsPlusNormald"/>
              <w:ind w:firstLine="60"/>
            </w:pPr>
            <w:r w:rsidRPr="00271D96">
              <w:t>Адрес (почтовый адрес): 391300, Рязанская область,  г. Касимов,                ул. Советская, д. 1.</w:t>
            </w:r>
          </w:p>
          <w:p w:rsidR="00511856" w:rsidRPr="00271D96" w:rsidRDefault="00511856" w:rsidP="0046090B">
            <w:pPr>
              <w:pStyle w:val="ConsPlusNormald"/>
              <w:ind w:firstLine="60"/>
            </w:pPr>
            <w:r w:rsidRPr="00271D96">
              <w:t xml:space="preserve">  (49131) 2-21-32, факс: (49131) 2-37-41</w:t>
            </w:r>
          </w:p>
          <w:p w:rsidR="00511856" w:rsidRPr="00271D96" w:rsidRDefault="00511856" w:rsidP="0046090B">
            <w:pPr>
              <w:pStyle w:val="ConsPlusNormald"/>
              <w:ind w:firstLine="60"/>
            </w:pPr>
            <w:r w:rsidRPr="00271D96">
              <w:t xml:space="preserve"> Адрес электронной почты: </w:t>
            </w:r>
            <w:r w:rsidRPr="00271D96">
              <w:rPr>
                <w:lang w:val="en-US"/>
              </w:rPr>
              <w:t>uizo</w:t>
            </w:r>
            <w:r w:rsidRPr="00271D96">
              <w:t>62@</w:t>
            </w:r>
            <w:r w:rsidRPr="00271D96">
              <w:rPr>
                <w:lang w:val="en-US"/>
              </w:rPr>
              <w:t>mail</w:t>
            </w:r>
            <w:r w:rsidRPr="00271D96">
              <w:t>. ru</w:t>
            </w:r>
          </w:p>
          <w:p w:rsidR="00511856" w:rsidRPr="00271D96" w:rsidRDefault="00511856" w:rsidP="0046090B">
            <w:pPr>
              <w:pStyle w:val="ConsPlusNormald"/>
              <w:ind w:firstLine="60"/>
            </w:pPr>
            <w:r w:rsidRPr="00271D96">
              <w:t xml:space="preserve">Сайт размещения информации: </w:t>
            </w:r>
            <w:hyperlink r:id="rId100" w:history="1">
              <w:r w:rsidRPr="00271D96">
                <w:rPr>
                  <w:rStyle w:val="ad"/>
                </w:rPr>
                <w:t>www.kasimov-gorod.ru</w:t>
              </w:r>
            </w:hyperlink>
          </w:p>
          <w:p w:rsidR="00511856" w:rsidRPr="00271D96" w:rsidRDefault="00511856" w:rsidP="0046090B">
            <w:pPr>
              <w:pStyle w:val="ConsPlusNormald"/>
              <w:ind w:firstLine="60"/>
            </w:pPr>
          </w:p>
          <w:p w:rsidR="00511856" w:rsidRPr="00271D96" w:rsidRDefault="00511856" w:rsidP="0046090B">
            <w:pPr>
              <w:pStyle w:val="ConsPlusNormald"/>
              <w:ind w:firstLine="60"/>
              <w:jc w:val="both"/>
            </w:pPr>
            <w:r w:rsidRPr="00271D96">
              <w:t xml:space="preserve">Бульдяева Светлана Владиславовна </w:t>
            </w:r>
            <w:r>
              <w:t xml:space="preserve"> </w:t>
            </w:r>
            <w:r w:rsidRPr="00271D96">
              <w:t>- начальник управления имущественных и земельных отношений администрации муниципального образования - городской округ город Касимов.</w:t>
            </w:r>
          </w:p>
        </w:tc>
      </w:tr>
      <w:tr w:rsidR="00511856" w:rsidRPr="00271D96" w:rsidTr="0046090B">
        <w:tc>
          <w:tcPr>
            <w:tcW w:w="771" w:type="dxa"/>
            <w:vMerge w:val="restart"/>
          </w:tcPr>
          <w:p w:rsidR="00511856" w:rsidRPr="00271D96" w:rsidRDefault="00511856" w:rsidP="00511856">
            <w:pPr>
              <w:pStyle w:val="ConsPlusNormald"/>
              <w:numPr>
                <w:ilvl w:val="0"/>
                <w:numId w:val="64"/>
              </w:numPr>
              <w:suppressAutoHyphens w:val="0"/>
              <w:autoSpaceDN w:val="0"/>
              <w:adjustRightInd w:val="0"/>
              <w:jc w:val="both"/>
            </w:pPr>
            <w:r w:rsidRPr="00271D96">
              <w:t>5.</w:t>
            </w:r>
          </w:p>
        </w:tc>
        <w:tc>
          <w:tcPr>
            <w:tcW w:w="2997" w:type="dxa"/>
            <w:tcBorders>
              <w:bottom w:val="nil"/>
            </w:tcBorders>
          </w:tcPr>
          <w:p w:rsidR="00511856" w:rsidRPr="00271D96" w:rsidRDefault="00511856" w:rsidP="0046090B">
            <w:pPr>
              <w:pStyle w:val="ConsPlusNormald"/>
              <w:jc w:val="both"/>
            </w:pPr>
            <w:r w:rsidRPr="00271D96">
              <w:t>Аукционная комиссия</w:t>
            </w:r>
          </w:p>
        </w:tc>
        <w:tc>
          <w:tcPr>
            <w:tcW w:w="6075" w:type="dxa"/>
            <w:tcBorders>
              <w:bottom w:val="nil"/>
            </w:tcBorders>
          </w:tcPr>
          <w:p w:rsidR="00511856" w:rsidRPr="00271D96" w:rsidRDefault="00511856" w:rsidP="0046090B">
            <w:pPr>
              <w:pStyle w:val="ConsPlusNormald"/>
              <w:ind w:hanging="82"/>
              <w:jc w:val="both"/>
            </w:pPr>
            <w:r w:rsidRPr="00271D96">
              <w:t xml:space="preserve"> Аукционная комиссия создана на основании постановления администрации муниципального образования - городской округ город Касимов № 1052 от 08.09.2017 «Об утверждении Положения                            о порядке организации и проведения торгов (аукциона) на право размещения нестационарного торгового объекта на территории муниципального образования – городской округ город Касимов»</w:t>
            </w:r>
          </w:p>
        </w:tc>
      </w:tr>
      <w:tr w:rsidR="00511856" w:rsidRPr="00271D96" w:rsidTr="0046090B">
        <w:tc>
          <w:tcPr>
            <w:tcW w:w="771" w:type="dxa"/>
            <w:vMerge/>
          </w:tcPr>
          <w:p w:rsidR="00511856" w:rsidRPr="00271D96" w:rsidRDefault="00511856" w:rsidP="0046090B">
            <w:pPr>
              <w:ind w:firstLine="709"/>
              <w:jc w:val="both"/>
            </w:pPr>
          </w:p>
        </w:tc>
        <w:tc>
          <w:tcPr>
            <w:tcW w:w="2997" w:type="dxa"/>
            <w:tcBorders>
              <w:top w:val="nil"/>
            </w:tcBorders>
          </w:tcPr>
          <w:p w:rsidR="00511856" w:rsidRPr="00271D96" w:rsidRDefault="00511856" w:rsidP="0046090B">
            <w:pPr>
              <w:pStyle w:val="ConsPlusNormald"/>
              <w:jc w:val="both"/>
            </w:pPr>
            <w:r w:rsidRPr="00271D96">
              <w:t>Контактный телефон</w:t>
            </w:r>
          </w:p>
        </w:tc>
        <w:tc>
          <w:tcPr>
            <w:tcW w:w="6075" w:type="dxa"/>
            <w:tcBorders>
              <w:top w:val="nil"/>
            </w:tcBorders>
          </w:tcPr>
          <w:p w:rsidR="00511856" w:rsidRPr="00271D96" w:rsidRDefault="00511856" w:rsidP="0046090B">
            <w:pPr>
              <w:pStyle w:val="ConsPlusNormald"/>
              <w:ind w:hanging="82"/>
              <w:jc w:val="both"/>
            </w:pPr>
            <w:r w:rsidRPr="00271D96">
              <w:t xml:space="preserve">  2-21-32, факс: (49131) 3-37-41</w:t>
            </w:r>
          </w:p>
        </w:tc>
      </w:tr>
      <w:tr w:rsidR="00511856" w:rsidRPr="00271D96" w:rsidTr="0046090B">
        <w:tc>
          <w:tcPr>
            <w:tcW w:w="771" w:type="dxa"/>
            <w:vMerge w:val="restart"/>
          </w:tcPr>
          <w:p w:rsidR="00511856" w:rsidRPr="00271D96" w:rsidRDefault="00511856" w:rsidP="00511856">
            <w:pPr>
              <w:pStyle w:val="ConsPlusNormald"/>
              <w:numPr>
                <w:ilvl w:val="0"/>
                <w:numId w:val="64"/>
              </w:numPr>
              <w:suppressAutoHyphens w:val="0"/>
              <w:autoSpaceDN w:val="0"/>
              <w:adjustRightInd w:val="0"/>
              <w:jc w:val="both"/>
            </w:pPr>
            <w:r w:rsidRPr="00271D96">
              <w:lastRenderedPageBreak/>
              <w:t>6.6.</w:t>
            </w:r>
          </w:p>
        </w:tc>
        <w:tc>
          <w:tcPr>
            <w:tcW w:w="2997" w:type="dxa"/>
            <w:tcBorders>
              <w:bottom w:val="nil"/>
            </w:tcBorders>
          </w:tcPr>
          <w:p w:rsidR="00511856" w:rsidRPr="00271D96" w:rsidRDefault="00511856" w:rsidP="0046090B">
            <w:pPr>
              <w:pStyle w:val="ConsPlusNormald"/>
              <w:jc w:val="both"/>
            </w:pPr>
            <w:r w:rsidRPr="00271D96">
              <w:t>Дата и время начала подачи заявок на участие в аукционе</w:t>
            </w:r>
          </w:p>
        </w:tc>
        <w:tc>
          <w:tcPr>
            <w:tcW w:w="6075" w:type="dxa"/>
            <w:tcBorders>
              <w:bottom w:val="nil"/>
            </w:tcBorders>
          </w:tcPr>
          <w:p w:rsidR="00511856" w:rsidRPr="00271D96" w:rsidRDefault="00511856" w:rsidP="0046090B">
            <w:pPr>
              <w:pStyle w:val="ConsPlusNormald"/>
              <w:ind w:firstLine="60"/>
              <w:jc w:val="both"/>
            </w:pPr>
            <w:r w:rsidRPr="00271D96">
              <w:t xml:space="preserve">По рабочим дням  с 09 часов 00 минут до 16 часов 00 минут (обед                 с 13 часов 00 минут до 14 часов 00 минут) по местному времени, начиная с даты следующей за днем опубликования настоящего Извещения. </w:t>
            </w:r>
          </w:p>
        </w:tc>
      </w:tr>
      <w:tr w:rsidR="00511856" w:rsidRPr="0096268F" w:rsidTr="0046090B">
        <w:tblPrEx>
          <w:tblBorders>
            <w:insideH w:val="nil"/>
          </w:tblBorders>
        </w:tblPrEx>
        <w:tc>
          <w:tcPr>
            <w:tcW w:w="771" w:type="dxa"/>
            <w:vMerge/>
          </w:tcPr>
          <w:p w:rsidR="00511856" w:rsidRPr="0096268F" w:rsidRDefault="00511856" w:rsidP="0046090B">
            <w:pPr>
              <w:ind w:firstLine="709"/>
              <w:jc w:val="both"/>
              <w:rPr>
                <w:color w:val="FF0000"/>
              </w:rPr>
            </w:pPr>
          </w:p>
        </w:tc>
        <w:tc>
          <w:tcPr>
            <w:tcW w:w="2997" w:type="dxa"/>
            <w:tcBorders>
              <w:top w:val="nil"/>
              <w:bottom w:val="nil"/>
            </w:tcBorders>
          </w:tcPr>
          <w:p w:rsidR="00511856" w:rsidRPr="00271D96" w:rsidRDefault="00511856" w:rsidP="0046090B">
            <w:pPr>
              <w:pStyle w:val="ConsPlusNormald"/>
              <w:jc w:val="both"/>
            </w:pPr>
            <w:r w:rsidRPr="00271D96">
              <w:t>Дата и время окончания подачи заявок на участие в аукционе</w:t>
            </w:r>
          </w:p>
        </w:tc>
        <w:tc>
          <w:tcPr>
            <w:tcW w:w="6075" w:type="dxa"/>
            <w:tcBorders>
              <w:top w:val="nil"/>
              <w:bottom w:val="nil"/>
            </w:tcBorders>
          </w:tcPr>
          <w:p w:rsidR="00511856" w:rsidRPr="00271D96" w:rsidRDefault="00511856" w:rsidP="0046090B">
            <w:pPr>
              <w:pStyle w:val="ConsPlusNormald"/>
              <w:ind w:firstLine="60"/>
              <w:jc w:val="both"/>
            </w:pPr>
            <w:r w:rsidRPr="00271D96">
              <w:t xml:space="preserve">До  </w:t>
            </w:r>
            <w:r w:rsidRPr="00271D96">
              <w:rPr>
                <w:b/>
              </w:rPr>
              <w:t>16 час.  00 мин.</w:t>
            </w:r>
            <w:r w:rsidRPr="00271D96">
              <w:t xml:space="preserve"> по московскому времени </w:t>
            </w:r>
            <w:r w:rsidRPr="00AB745C">
              <w:rPr>
                <w:b/>
              </w:rPr>
              <w:t>29</w:t>
            </w:r>
            <w:r w:rsidRPr="00271D96">
              <w:t xml:space="preserve"> </w:t>
            </w:r>
            <w:r w:rsidRPr="00271D96">
              <w:rPr>
                <w:b/>
              </w:rPr>
              <w:t xml:space="preserve"> июля 2019 года</w:t>
            </w:r>
          </w:p>
        </w:tc>
      </w:tr>
      <w:tr w:rsidR="00511856" w:rsidRPr="0096268F" w:rsidTr="0046090B">
        <w:tblPrEx>
          <w:tblBorders>
            <w:insideH w:val="nil"/>
          </w:tblBorders>
        </w:tblPrEx>
        <w:tc>
          <w:tcPr>
            <w:tcW w:w="771" w:type="dxa"/>
            <w:vMerge/>
          </w:tcPr>
          <w:p w:rsidR="00511856" w:rsidRPr="0096268F" w:rsidRDefault="00511856" w:rsidP="0046090B">
            <w:pPr>
              <w:ind w:firstLine="709"/>
              <w:jc w:val="both"/>
              <w:rPr>
                <w:color w:val="FF0000"/>
              </w:rPr>
            </w:pPr>
          </w:p>
        </w:tc>
        <w:tc>
          <w:tcPr>
            <w:tcW w:w="2997" w:type="dxa"/>
            <w:tcBorders>
              <w:top w:val="nil"/>
              <w:bottom w:val="nil"/>
            </w:tcBorders>
          </w:tcPr>
          <w:p w:rsidR="00511856" w:rsidRPr="00271D96" w:rsidRDefault="00511856" w:rsidP="0046090B">
            <w:pPr>
              <w:pStyle w:val="ConsPlusNormald"/>
              <w:jc w:val="both"/>
            </w:pPr>
            <w:r w:rsidRPr="00271D96">
              <w:t>Место (адрес) подачи заявок                на участие в аукционе</w:t>
            </w:r>
          </w:p>
        </w:tc>
        <w:tc>
          <w:tcPr>
            <w:tcW w:w="6075" w:type="dxa"/>
            <w:tcBorders>
              <w:top w:val="nil"/>
              <w:bottom w:val="nil"/>
            </w:tcBorders>
          </w:tcPr>
          <w:p w:rsidR="00511856" w:rsidRPr="00271D96" w:rsidRDefault="00511856" w:rsidP="0046090B">
            <w:pPr>
              <w:pStyle w:val="ConsPlusNormald"/>
              <w:ind w:firstLine="60"/>
              <w:jc w:val="both"/>
            </w:pPr>
            <w:r w:rsidRPr="00271D96">
              <w:t>Адрес:  391300, Рязанская область,  г. Касимов, ул. Ленина, д. 9а,             каб. 56.</w:t>
            </w:r>
          </w:p>
        </w:tc>
      </w:tr>
      <w:tr w:rsidR="00511856" w:rsidRPr="0096268F" w:rsidTr="0046090B">
        <w:tblPrEx>
          <w:tblBorders>
            <w:insideH w:val="nil"/>
          </w:tblBorders>
        </w:tblPrEx>
        <w:tc>
          <w:tcPr>
            <w:tcW w:w="771" w:type="dxa"/>
            <w:vMerge/>
          </w:tcPr>
          <w:p w:rsidR="00511856" w:rsidRPr="0096268F" w:rsidRDefault="00511856" w:rsidP="0046090B">
            <w:pPr>
              <w:ind w:firstLine="709"/>
              <w:jc w:val="both"/>
              <w:rPr>
                <w:color w:val="FF0000"/>
              </w:rPr>
            </w:pPr>
          </w:p>
        </w:tc>
        <w:tc>
          <w:tcPr>
            <w:tcW w:w="2997" w:type="dxa"/>
            <w:tcBorders>
              <w:top w:val="nil"/>
              <w:bottom w:val="nil"/>
            </w:tcBorders>
          </w:tcPr>
          <w:p w:rsidR="00511856" w:rsidRPr="00271D96" w:rsidRDefault="00511856" w:rsidP="0046090B">
            <w:pPr>
              <w:pStyle w:val="ConsPlusNormald"/>
              <w:jc w:val="both"/>
            </w:pPr>
            <w:r w:rsidRPr="00271D96">
              <w:t>Требование к Заявителям</w:t>
            </w:r>
          </w:p>
          <w:p w:rsidR="00511856" w:rsidRPr="00271D96" w:rsidRDefault="00511856" w:rsidP="0046090B">
            <w:pPr>
              <w:pStyle w:val="ConsPlusNormald"/>
              <w:jc w:val="both"/>
            </w:pPr>
          </w:p>
          <w:p w:rsidR="00511856" w:rsidRPr="00271D96" w:rsidRDefault="00511856" w:rsidP="0046090B">
            <w:pPr>
              <w:pStyle w:val="ConsPlusNormald"/>
              <w:jc w:val="both"/>
            </w:pPr>
          </w:p>
          <w:p w:rsidR="00511856" w:rsidRPr="00271D96" w:rsidRDefault="00511856" w:rsidP="0046090B">
            <w:pPr>
              <w:pStyle w:val="ConsPlusNormald"/>
              <w:jc w:val="both"/>
            </w:pPr>
          </w:p>
          <w:p w:rsidR="00511856" w:rsidRPr="00271D96" w:rsidRDefault="00511856" w:rsidP="0046090B">
            <w:pPr>
              <w:pStyle w:val="ConsPlusNormald"/>
              <w:jc w:val="both"/>
            </w:pPr>
          </w:p>
          <w:p w:rsidR="00511856" w:rsidRPr="00271D96" w:rsidRDefault="00511856" w:rsidP="0046090B">
            <w:pPr>
              <w:pStyle w:val="ConsPlusNormald"/>
              <w:jc w:val="both"/>
            </w:pPr>
            <w:r w:rsidRPr="00271D96">
              <w:t>Форма заявки</w:t>
            </w:r>
          </w:p>
        </w:tc>
        <w:tc>
          <w:tcPr>
            <w:tcW w:w="6075" w:type="dxa"/>
            <w:tcBorders>
              <w:top w:val="nil"/>
              <w:bottom w:val="nil"/>
            </w:tcBorders>
          </w:tcPr>
          <w:p w:rsidR="00511856" w:rsidRPr="00271D96" w:rsidRDefault="00511856" w:rsidP="0046090B">
            <w:pPr>
              <w:pStyle w:val="ConsPlusNormald"/>
              <w:ind w:firstLine="60"/>
              <w:jc w:val="both"/>
            </w:pPr>
            <w:r w:rsidRPr="00271D96">
              <w:t>В аукционе может принять участие любое юридическое лицо независимо от организационно-правовой формы, формы  собственности,  места нахождения, а также  места  происхождения    капитала, индивидуальный предприниматель.</w:t>
            </w:r>
          </w:p>
          <w:p w:rsidR="00511856" w:rsidRPr="00271D96" w:rsidRDefault="00511856" w:rsidP="0046090B">
            <w:pPr>
              <w:pStyle w:val="ConsPlusNormald"/>
              <w:ind w:firstLine="60"/>
              <w:jc w:val="both"/>
            </w:pPr>
          </w:p>
          <w:p w:rsidR="00511856" w:rsidRPr="00271D96" w:rsidRDefault="00511856" w:rsidP="0046090B">
            <w:pPr>
              <w:pStyle w:val="ConsPlusNormald"/>
              <w:ind w:firstLine="60"/>
              <w:jc w:val="both"/>
            </w:pPr>
            <w:r w:rsidRPr="00271D96">
              <w:t xml:space="preserve">Форма </w:t>
            </w:r>
            <w:hyperlink w:anchor="P586" w:history="1">
              <w:r w:rsidRPr="00271D96">
                <w:t>заявки</w:t>
              </w:r>
            </w:hyperlink>
            <w:r w:rsidRPr="00271D96">
              <w:t xml:space="preserve"> указана в приложении 1 к извещению.</w:t>
            </w:r>
          </w:p>
        </w:tc>
      </w:tr>
      <w:tr w:rsidR="00511856" w:rsidRPr="0096268F" w:rsidTr="0046090B">
        <w:tc>
          <w:tcPr>
            <w:tcW w:w="771" w:type="dxa"/>
            <w:vMerge/>
          </w:tcPr>
          <w:p w:rsidR="00511856" w:rsidRPr="0096268F" w:rsidRDefault="00511856" w:rsidP="0046090B">
            <w:pPr>
              <w:ind w:firstLine="709"/>
              <w:jc w:val="both"/>
              <w:rPr>
                <w:color w:val="FF0000"/>
              </w:rPr>
            </w:pPr>
          </w:p>
        </w:tc>
        <w:tc>
          <w:tcPr>
            <w:tcW w:w="2997" w:type="dxa"/>
            <w:tcBorders>
              <w:top w:val="nil"/>
            </w:tcBorders>
          </w:tcPr>
          <w:p w:rsidR="00511856" w:rsidRPr="00B000A5" w:rsidRDefault="00511856" w:rsidP="0046090B">
            <w:pPr>
              <w:pStyle w:val="ConsPlusNormald"/>
              <w:jc w:val="both"/>
            </w:pPr>
            <w:r w:rsidRPr="00B000A5">
              <w:t>Порядок подачи заявки</w:t>
            </w:r>
          </w:p>
        </w:tc>
        <w:tc>
          <w:tcPr>
            <w:tcW w:w="6075" w:type="dxa"/>
            <w:tcBorders>
              <w:top w:val="nil"/>
            </w:tcBorders>
          </w:tcPr>
          <w:p w:rsidR="00511856" w:rsidRPr="00B000A5" w:rsidRDefault="00511856" w:rsidP="0046090B">
            <w:pPr>
              <w:pStyle w:val="ConsPlusNormald"/>
              <w:ind w:firstLine="60"/>
              <w:jc w:val="both"/>
            </w:pPr>
            <w:r w:rsidRPr="00B000A5">
              <w:t xml:space="preserve">Информация указана в </w:t>
            </w:r>
            <w:hyperlink w:anchor="P481" w:history="1">
              <w:r w:rsidRPr="00B000A5">
                <w:t>разделе 3</w:t>
              </w:r>
            </w:hyperlink>
            <w:r w:rsidRPr="00B000A5">
              <w:t xml:space="preserve"> извещения.</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77.</w:t>
            </w:r>
          </w:p>
        </w:tc>
        <w:tc>
          <w:tcPr>
            <w:tcW w:w="2997" w:type="dxa"/>
          </w:tcPr>
          <w:p w:rsidR="00511856" w:rsidRPr="00B000A5" w:rsidRDefault="00511856" w:rsidP="0046090B">
            <w:pPr>
              <w:pStyle w:val="ConsPlusNormald"/>
              <w:jc w:val="both"/>
            </w:pPr>
            <w:r w:rsidRPr="00B000A5">
              <w:t>Порядок оформления участия               в аукционе</w:t>
            </w:r>
          </w:p>
        </w:tc>
        <w:tc>
          <w:tcPr>
            <w:tcW w:w="6075" w:type="dxa"/>
          </w:tcPr>
          <w:p w:rsidR="00511856" w:rsidRPr="00B000A5" w:rsidRDefault="00511856" w:rsidP="0046090B">
            <w:pPr>
              <w:pStyle w:val="ConsPlusNormald"/>
              <w:ind w:firstLine="60"/>
              <w:jc w:val="both"/>
            </w:pPr>
            <w:r w:rsidRPr="00B000A5">
              <w:t xml:space="preserve">Информация указана в </w:t>
            </w:r>
            <w:hyperlink w:anchor="P481" w:history="1">
              <w:r w:rsidRPr="00B000A5">
                <w:t>разделе 3</w:t>
              </w:r>
            </w:hyperlink>
            <w:r w:rsidRPr="00B000A5">
              <w:t xml:space="preserve"> извещения.</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88.</w:t>
            </w:r>
          </w:p>
        </w:tc>
        <w:tc>
          <w:tcPr>
            <w:tcW w:w="2997" w:type="dxa"/>
          </w:tcPr>
          <w:p w:rsidR="00511856" w:rsidRPr="00B000A5" w:rsidRDefault="00511856" w:rsidP="0046090B">
            <w:pPr>
              <w:pStyle w:val="ConsPlusNormald"/>
              <w:ind w:firstLine="99"/>
            </w:pPr>
            <w:r w:rsidRPr="00B000A5">
              <w:t>Место размещения нестационарного торгового объекта (адресный ориентир), тип, описание внешнего вида, площадь, специализация нестационарного торгового объекта</w:t>
            </w:r>
          </w:p>
        </w:tc>
        <w:tc>
          <w:tcPr>
            <w:tcW w:w="6075" w:type="dxa"/>
          </w:tcPr>
          <w:p w:rsidR="00511856" w:rsidRPr="00B000A5" w:rsidRDefault="00511856" w:rsidP="0046090B">
            <w:pPr>
              <w:pStyle w:val="ConsPlusNormald"/>
              <w:jc w:val="both"/>
            </w:pPr>
            <w:r w:rsidRPr="00B000A5">
              <w:t>Место размещения нестационарного торгового объекта согласно схеме размещения нестационарных торговых объектов, утвержденной постановлением администрации муниципального образования - городской округ город Касимов от 04.05.2017 № 482                                  «Об утверждении схемы размещения нестационарных торговых объектов</w:t>
            </w:r>
            <w:r>
              <w:t>.</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99.</w:t>
            </w:r>
          </w:p>
        </w:tc>
        <w:tc>
          <w:tcPr>
            <w:tcW w:w="2997" w:type="dxa"/>
          </w:tcPr>
          <w:p w:rsidR="00511856" w:rsidRPr="00B000A5" w:rsidRDefault="00511856" w:rsidP="0046090B">
            <w:pPr>
              <w:pStyle w:val="ConsPlusNormald"/>
              <w:jc w:val="both"/>
            </w:pPr>
            <w:r w:rsidRPr="00B000A5">
              <w:t>Срок, в течение которого организатор аукциона вправе отказаться от проведения аукциона</w:t>
            </w:r>
          </w:p>
        </w:tc>
        <w:tc>
          <w:tcPr>
            <w:tcW w:w="6075" w:type="dxa"/>
          </w:tcPr>
          <w:p w:rsidR="00511856" w:rsidRPr="00B000A5" w:rsidRDefault="00511856" w:rsidP="0046090B">
            <w:pPr>
              <w:pStyle w:val="ConsPlusNormald"/>
              <w:jc w:val="both"/>
            </w:pPr>
            <w:r w:rsidRPr="00B000A5">
              <w:t>Организатор аукциона вправе принять решение об отказе                             от проведения аукциона в любое время, но не позднее чем за три дня до даты окончания срока подачи заявок на участие в аукционе.</w:t>
            </w:r>
          </w:p>
          <w:p w:rsidR="00511856" w:rsidRPr="00B000A5" w:rsidRDefault="00511856" w:rsidP="0046090B">
            <w:pPr>
              <w:pStyle w:val="ConsPlusNormald"/>
              <w:jc w:val="both"/>
            </w:pPr>
          </w:p>
        </w:tc>
      </w:tr>
      <w:tr w:rsidR="00511856" w:rsidRPr="0096268F" w:rsidTr="0046090B">
        <w:tc>
          <w:tcPr>
            <w:tcW w:w="771" w:type="dxa"/>
            <w:vMerge w:val="restart"/>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110.</w:t>
            </w:r>
          </w:p>
        </w:tc>
        <w:tc>
          <w:tcPr>
            <w:tcW w:w="2997" w:type="dxa"/>
            <w:vMerge w:val="restart"/>
          </w:tcPr>
          <w:p w:rsidR="00511856" w:rsidRPr="00B000A5" w:rsidRDefault="00511856" w:rsidP="0046090B">
            <w:pPr>
              <w:pStyle w:val="ConsPlusNormald"/>
              <w:jc w:val="both"/>
            </w:pPr>
            <w:r w:rsidRPr="00B000A5">
              <w:t>Срок, в течение которого организатор аукциона вправе внести изменения в Извещение об открытом аукционе</w:t>
            </w:r>
          </w:p>
        </w:tc>
        <w:tc>
          <w:tcPr>
            <w:tcW w:w="6075" w:type="dxa"/>
            <w:tcBorders>
              <w:bottom w:val="nil"/>
            </w:tcBorders>
          </w:tcPr>
          <w:p w:rsidR="00511856" w:rsidRPr="00B000A5" w:rsidRDefault="00511856" w:rsidP="0046090B">
            <w:pPr>
              <w:pStyle w:val="ConsPlusNormald"/>
              <w:jc w:val="both"/>
            </w:pPr>
            <w:r w:rsidRPr="00B000A5">
              <w:t>Организатор аукциона вправе принять решение о внесении изменений в Извещение об открытом аукционе не позднее чем за три дня до даты окончания срока подачи заявок на участие в аукционе.</w:t>
            </w:r>
          </w:p>
        </w:tc>
      </w:tr>
      <w:tr w:rsidR="00511856" w:rsidRPr="0096268F" w:rsidTr="0046090B">
        <w:tc>
          <w:tcPr>
            <w:tcW w:w="771" w:type="dxa"/>
            <w:vMerge/>
          </w:tcPr>
          <w:p w:rsidR="00511856" w:rsidRPr="0096268F" w:rsidRDefault="00511856" w:rsidP="0046090B">
            <w:pPr>
              <w:ind w:firstLine="709"/>
              <w:jc w:val="both"/>
              <w:rPr>
                <w:color w:val="FF0000"/>
              </w:rPr>
            </w:pPr>
          </w:p>
        </w:tc>
        <w:tc>
          <w:tcPr>
            <w:tcW w:w="2997" w:type="dxa"/>
            <w:vMerge/>
          </w:tcPr>
          <w:p w:rsidR="00511856" w:rsidRPr="00B000A5" w:rsidRDefault="00511856" w:rsidP="0046090B">
            <w:pPr>
              <w:ind w:firstLine="709"/>
              <w:jc w:val="both"/>
            </w:pPr>
          </w:p>
        </w:tc>
        <w:tc>
          <w:tcPr>
            <w:tcW w:w="6075" w:type="dxa"/>
            <w:tcBorders>
              <w:top w:val="nil"/>
            </w:tcBorders>
          </w:tcPr>
          <w:p w:rsidR="00511856" w:rsidRPr="00B000A5" w:rsidRDefault="00511856" w:rsidP="0046090B">
            <w:pPr>
              <w:pStyle w:val="ConsPlusNormald"/>
              <w:jc w:val="both"/>
            </w:pPr>
            <w:r w:rsidRPr="00B000A5">
              <w:t>Изменения в настоящее Извещение вносятся до 23 июля 2019 года.</w:t>
            </w:r>
          </w:p>
        </w:tc>
      </w:tr>
      <w:tr w:rsidR="00511856" w:rsidRPr="0096268F" w:rsidTr="0046090B">
        <w:tc>
          <w:tcPr>
            <w:tcW w:w="771" w:type="dxa"/>
            <w:vMerge w:val="restart"/>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111.</w:t>
            </w:r>
          </w:p>
        </w:tc>
        <w:tc>
          <w:tcPr>
            <w:tcW w:w="2997" w:type="dxa"/>
            <w:vMerge w:val="restart"/>
          </w:tcPr>
          <w:p w:rsidR="00511856" w:rsidRPr="005D0CC3" w:rsidRDefault="00511856" w:rsidP="0046090B">
            <w:pPr>
              <w:pStyle w:val="ConsPlusNormald"/>
              <w:jc w:val="both"/>
            </w:pPr>
            <w:r w:rsidRPr="005D0CC3">
              <w:t>Порядок, форма и срок предоставления разъяснений положений об открытом аукционе</w:t>
            </w:r>
          </w:p>
        </w:tc>
        <w:tc>
          <w:tcPr>
            <w:tcW w:w="6075" w:type="dxa"/>
            <w:tcBorders>
              <w:bottom w:val="nil"/>
            </w:tcBorders>
          </w:tcPr>
          <w:p w:rsidR="00511856" w:rsidRPr="005D0CC3" w:rsidRDefault="00511856" w:rsidP="0046090B">
            <w:pPr>
              <w:pStyle w:val="ConsPlusNormald"/>
              <w:jc w:val="both"/>
            </w:pPr>
            <w:r w:rsidRPr="005D0CC3">
              <w:t xml:space="preserve">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w:t>
            </w:r>
            <w:r w:rsidRPr="005D0CC3">
              <w:lastRenderedPageBreak/>
              <w:t>технической возможности осуществления электронного документооборота организатору аукциона запрос о разъяснении положений Извещения об открытом аукционе. 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511856" w:rsidRPr="005D0CC3" w:rsidRDefault="00511856" w:rsidP="0046090B">
            <w:pPr>
              <w:pStyle w:val="ConsPlusNormald"/>
              <w:jc w:val="both"/>
            </w:pPr>
            <w:r w:rsidRPr="005D0CC3">
              <w:t>Дата начала предоставления разъяснений положений настоящего Извещения: с даты размещения настоящего Извещения                                  на официальном сайте организатора аукциона.</w:t>
            </w:r>
          </w:p>
          <w:p w:rsidR="00511856" w:rsidRPr="005D0CC3" w:rsidRDefault="00511856" w:rsidP="0046090B">
            <w:pPr>
              <w:pStyle w:val="ConsPlusNormald"/>
              <w:jc w:val="both"/>
            </w:pPr>
          </w:p>
        </w:tc>
      </w:tr>
      <w:tr w:rsidR="00511856" w:rsidRPr="0096268F" w:rsidTr="0046090B">
        <w:tblPrEx>
          <w:tblBorders>
            <w:insideH w:val="nil"/>
          </w:tblBorders>
        </w:tblPrEx>
        <w:tc>
          <w:tcPr>
            <w:tcW w:w="771" w:type="dxa"/>
            <w:vMerge/>
          </w:tcPr>
          <w:p w:rsidR="00511856" w:rsidRPr="0096268F" w:rsidRDefault="00511856" w:rsidP="0046090B">
            <w:pPr>
              <w:ind w:firstLine="709"/>
              <w:jc w:val="both"/>
              <w:rPr>
                <w:color w:val="FF0000"/>
              </w:rPr>
            </w:pPr>
          </w:p>
        </w:tc>
        <w:tc>
          <w:tcPr>
            <w:tcW w:w="2997" w:type="dxa"/>
            <w:vMerge/>
          </w:tcPr>
          <w:p w:rsidR="00511856" w:rsidRPr="005D0CC3" w:rsidRDefault="00511856" w:rsidP="0046090B">
            <w:pPr>
              <w:ind w:firstLine="709"/>
              <w:jc w:val="both"/>
            </w:pPr>
          </w:p>
        </w:tc>
        <w:tc>
          <w:tcPr>
            <w:tcW w:w="6075" w:type="dxa"/>
            <w:tcBorders>
              <w:top w:val="nil"/>
              <w:bottom w:val="nil"/>
            </w:tcBorders>
          </w:tcPr>
          <w:p w:rsidR="00511856" w:rsidRPr="005D0CC3" w:rsidRDefault="00511856" w:rsidP="0046090B">
            <w:pPr>
              <w:pStyle w:val="ConsPlusNormald"/>
              <w:jc w:val="both"/>
            </w:pPr>
            <w:r w:rsidRPr="005D0CC3">
              <w:t>Дата окончания предоставления разъяснений положений настоящего Извещения 27 июля 2019 г.</w:t>
            </w:r>
          </w:p>
        </w:tc>
      </w:tr>
      <w:tr w:rsidR="00511856" w:rsidRPr="0096268F" w:rsidTr="0046090B">
        <w:tc>
          <w:tcPr>
            <w:tcW w:w="771" w:type="dxa"/>
            <w:vMerge/>
          </w:tcPr>
          <w:p w:rsidR="00511856" w:rsidRPr="0096268F" w:rsidRDefault="00511856" w:rsidP="0046090B">
            <w:pPr>
              <w:ind w:firstLine="709"/>
              <w:jc w:val="both"/>
              <w:rPr>
                <w:color w:val="FF0000"/>
              </w:rPr>
            </w:pPr>
          </w:p>
        </w:tc>
        <w:tc>
          <w:tcPr>
            <w:tcW w:w="2997" w:type="dxa"/>
            <w:vMerge/>
          </w:tcPr>
          <w:p w:rsidR="00511856" w:rsidRPr="005D0CC3" w:rsidRDefault="00511856" w:rsidP="0046090B">
            <w:pPr>
              <w:ind w:firstLine="709"/>
              <w:jc w:val="both"/>
            </w:pPr>
          </w:p>
        </w:tc>
        <w:tc>
          <w:tcPr>
            <w:tcW w:w="6075" w:type="dxa"/>
            <w:tcBorders>
              <w:top w:val="nil"/>
            </w:tcBorders>
          </w:tcPr>
          <w:p w:rsidR="00511856" w:rsidRPr="005D0CC3" w:rsidRDefault="00511856" w:rsidP="0046090B">
            <w:pPr>
              <w:pStyle w:val="ConsPlusNormald"/>
              <w:jc w:val="both"/>
            </w:pPr>
            <w:r w:rsidRPr="005D0CC3">
              <w:t>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с указанием предмета запроса,                                 но без указания лица, от которого поступил запрос.</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112.</w:t>
            </w:r>
          </w:p>
        </w:tc>
        <w:tc>
          <w:tcPr>
            <w:tcW w:w="2997" w:type="dxa"/>
          </w:tcPr>
          <w:p w:rsidR="00511856" w:rsidRPr="0000549C" w:rsidRDefault="00511856" w:rsidP="0046090B">
            <w:pPr>
              <w:pStyle w:val="ConsPlusNormald"/>
              <w:jc w:val="both"/>
            </w:pPr>
            <w:r w:rsidRPr="0000549C">
              <w:t>Начальная (минимальная) цена договора (цена лота)</w:t>
            </w:r>
          </w:p>
        </w:tc>
        <w:tc>
          <w:tcPr>
            <w:tcW w:w="6075" w:type="dxa"/>
          </w:tcPr>
          <w:p w:rsidR="00511856" w:rsidRPr="0000549C" w:rsidRDefault="00511856" w:rsidP="0046090B">
            <w:pPr>
              <w:pStyle w:val="ConsPlusNormald"/>
              <w:ind w:firstLine="60"/>
              <w:jc w:val="both"/>
            </w:pPr>
            <w:r w:rsidRPr="0000549C">
              <w:t>Начальная (минимальная) цена договора (цена лота) устанавливается в размере:</w:t>
            </w:r>
          </w:p>
          <w:p w:rsidR="00511856" w:rsidRPr="00A90D25" w:rsidRDefault="00511856" w:rsidP="0046090B">
            <w:pPr>
              <w:pStyle w:val="ConsPlusNormald"/>
              <w:ind w:firstLine="60"/>
              <w:jc w:val="both"/>
            </w:pPr>
            <w:r w:rsidRPr="00AB745C">
              <w:t xml:space="preserve">- </w:t>
            </w:r>
            <w:r w:rsidRPr="00A90D25">
              <w:t xml:space="preserve">по лоту № 1 – 5272  (Пять тысяч двести семьдесят два) рубля  </w:t>
            </w:r>
            <w:r>
              <w:br/>
            </w:r>
            <w:r w:rsidRPr="00A90D25">
              <w:t>80 копеек в год, без учета НДС.</w:t>
            </w:r>
          </w:p>
          <w:p w:rsidR="00511856" w:rsidRPr="00B9297B" w:rsidRDefault="00511856" w:rsidP="0046090B">
            <w:pPr>
              <w:pStyle w:val="ConsPlusNormald"/>
              <w:ind w:firstLine="60"/>
              <w:jc w:val="both"/>
            </w:pPr>
            <w:r w:rsidRPr="00B9297B">
              <w:rPr>
                <w:b/>
              </w:rPr>
              <w:t xml:space="preserve">- </w:t>
            </w:r>
            <w:r w:rsidRPr="00B9297B">
              <w:t xml:space="preserve">по лоту № 2 – 6151 (Шесть тысяч  сто пятьдесят один) рубль  </w:t>
            </w:r>
            <w:r>
              <w:br/>
            </w:r>
            <w:r w:rsidRPr="00B9297B">
              <w:t>20  копеек в год, без учета НДС.</w:t>
            </w:r>
          </w:p>
          <w:p w:rsidR="00511856" w:rsidRPr="0096268F" w:rsidRDefault="00511856" w:rsidP="0046090B">
            <w:pPr>
              <w:pStyle w:val="ConsPlusNormald"/>
              <w:ind w:firstLine="60"/>
              <w:jc w:val="both"/>
              <w:rPr>
                <w:color w:val="FF0000"/>
              </w:rPr>
            </w:pPr>
            <w:r w:rsidRPr="005D0CC3">
              <w:t>- по лоту № 3 – 14 234 (Четырнадцать тысяч двести тридцать четыре) рубля 40 копеек в год, без учета НДС</w:t>
            </w:r>
            <w:r>
              <w:rPr>
                <w:color w:val="FF0000"/>
              </w:rPr>
              <w:t>.</w:t>
            </w:r>
          </w:p>
        </w:tc>
      </w:tr>
      <w:tr w:rsidR="00511856" w:rsidRPr="0096268F" w:rsidTr="0046090B">
        <w:trPr>
          <w:trHeight w:val="742"/>
        </w:trPr>
        <w:tc>
          <w:tcPr>
            <w:tcW w:w="771" w:type="dxa"/>
          </w:tcPr>
          <w:p w:rsidR="00511856" w:rsidRPr="0000549C" w:rsidRDefault="00511856" w:rsidP="00511856">
            <w:pPr>
              <w:pStyle w:val="ConsPlusNormald"/>
              <w:numPr>
                <w:ilvl w:val="0"/>
                <w:numId w:val="64"/>
              </w:numPr>
              <w:suppressAutoHyphens w:val="0"/>
              <w:autoSpaceDN w:val="0"/>
              <w:adjustRightInd w:val="0"/>
              <w:jc w:val="both"/>
            </w:pPr>
            <w:r w:rsidRPr="0000549C">
              <w:t>113.</w:t>
            </w:r>
          </w:p>
        </w:tc>
        <w:tc>
          <w:tcPr>
            <w:tcW w:w="2997" w:type="dxa"/>
          </w:tcPr>
          <w:p w:rsidR="00511856" w:rsidRPr="0000549C" w:rsidRDefault="00511856" w:rsidP="0046090B">
            <w:pPr>
              <w:pStyle w:val="ConsPlusNormald"/>
              <w:ind w:firstLine="709"/>
              <w:jc w:val="both"/>
            </w:pPr>
            <w:r w:rsidRPr="0000549C">
              <w:t>«Шаг аукциона»</w:t>
            </w:r>
          </w:p>
        </w:tc>
        <w:tc>
          <w:tcPr>
            <w:tcW w:w="6075" w:type="dxa"/>
          </w:tcPr>
          <w:p w:rsidR="00511856" w:rsidRPr="00B9297B" w:rsidRDefault="00511856" w:rsidP="0046090B">
            <w:pPr>
              <w:pStyle w:val="ConsPlusNormald"/>
              <w:jc w:val="both"/>
            </w:pPr>
            <w:r w:rsidRPr="00B9297B">
              <w:t>«Шаг аукциона» составляет десять  процентов от начальной (минимальной) цены договора (цены лота).</w:t>
            </w:r>
          </w:p>
          <w:p w:rsidR="00511856" w:rsidRPr="00A90D25" w:rsidRDefault="00511856" w:rsidP="0046090B">
            <w:pPr>
              <w:pStyle w:val="ConsPlusNormald"/>
              <w:jc w:val="both"/>
            </w:pPr>
            <w:r w:rsidRPr="0096268F">
              <w:rPr>
                <w:color w:val="FF0000"/>
              </w:rPr>
              <w:t xml:space="preserve">- </w:t>
            </w:r>
            <w:r w:rsidRPr="00A90D25">
              <w:t>по лоту № 1 – 527 (Пятьсот двадцать семь) рублей 28 копеек;</w:t>
            </w:r>
          </w:p>
          <w:p w:rsidR="00511856" w:rsidRPr="00B9297B" w:rsidRDefault="00511856" w:rsidP="0046090B">
            <w:pPr>
              <w:pStyle w:val="ConsPlusNormald"/>
              <w:jc w:val="both"/>
            </w:pPr>
            <w:r w:rsidRPr="00B9297B">
              <w:t xml:space="preserve">- по лоту № 2 – </w:t>
            </w:r>
            <w:r>
              <w:t>615</w:t>
            </w:r>
            <w:r w:rsidRPr="00B9297B">
              <w:t xml:space="preserve"> (</w:t>
            </w:r>
            <w:r>
              <w:t>Шестьсот</w:t>
            </w:r>
            <w:r w:rsidRPr="00B9297B">
              <w:t xml:space="preserve"> </w:t>
            </w:r>
            <w:r>
              <w:t>пятна</w:t>
            </w:r>
            <w:r w:rsidRPr="00B9297B">
              <w:t xml:space="preserve">дцать) рублей </w:t>
            </w:r>
            <w:r>
              <w:t>12 копеек;</w:t>
            </w:r>
          </w:p>
          <w:p w:rsidR="00511856" w:rsidRPr="005D0CC3" w:rsidRDefault="00511856" w:rsidP="0046090B">
            <w:pPr>
              <w:pStyle w:val="ConsPlusNormald"/>
              <w:jc w:val="both"/>
            </w:pPr>
            <w:r w:rsidRPr="005D0CC3">
              <w:t xml:space="preserve">- по лоту № 3 – 1423 (Одна тысяча четыреста двадцать три) рубля </w:t>
            </w:r>
            <w:r>
              <w:br/>
            </w:r>
            <w:r w:rsidRPr="005D0CC3">
              <w:t>44 копейки</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114.</w:t>
            </w:r>
          </w:p>
        </w:tc>
        <w:tc>
          <w:tcPr>
            <w:tcW w:w="2997" w:type="dxa"/>
          </w:tcPr>
          <w:p w:rsidR="00511856" w:rsidRPr="0000549C" w:rsidRDefault="00511856" w:rsidP="0046090B">
            <w:pPr>
              <w:pStyle w:val="ConsPlusNormald"/>
              <w:jc w:val="both"/>
            </w:pPr>
            <w:r w:rsidRPr="0000549C">
              <w:t>Размер задатка, сроки и порядок его внесения. Реквизиты                     для перечисления задатка</w:t>
            </w:r>
          </w:p>
        </w:tc>
        <w:tc>
          <w:tcPr>
            <w:tcW w:w="6075" w:type="dxa"/>
          </w:tcPr>
          <w:p w:rsidR="00511856" w:rsidRPr="0000549C" w:rsidRDefault="00511856" w:rsidP="0046090B">
            <w:pPr>
              <w:pStyle w:val="ConsPlusNormald"/>
              <w:jc w:val="both"/>
            </w:pPr>
            <w:r w:rsidRPr="0000549C">
              <w:t>Задаток составляет двадцать процентов от начальной (минимальной) цены договора (цены лота).</w:t>
            </w:r>
          </w:p>
          <w:p w:rsidR="00511856" w:rsidRPr="0000549C" w:rsidRDefault="00511856" w:rsidP="0046090B">
            <w:pPr>
              <w:pStyle w:val="ConsPlusNormald"/>
              <w:jc w:val="both"/>
            </w:pPr>
            <w:r w:rsidRPr="0000549C">
              <w:t>- по лоту № 1 – 1054 (Одна тысяча пятьдесят четыре) рубля 56</w:t>
            </w:r>
            <w:r>
              <w:t xml:space="preserve"> копеек</w:t>
            </w:r>
            <w:r w:rsidRPr="0000549C">
              <w:t>;</w:t>
            </w:r>
          </w:p>
          <w:p w:rsidR="00511856" w:rsidRPr="0000549C" w:rsidRDefault="00511856" w:rsidP="0046090B">
            <w:pPr>
              <w:pStyle w:val="ConsPlusNormald"/>
              <w:jc w:val="both"/>
            </w:pPr>
            <w:r w:rsidRPr="0000549C">
              <w:t xml:space="preserve">- по лоту № 2 – 1230 (Одна тысяча двести тридцать) </w:t>
            </w:r>
            <w:r w:rsidRPr="0000549C">
              <w:lastRenderedPageBreak/>
              <w:t>рублей 24 копейки.</w:t>
            </w:r>
          </w:p>
          <w:p w:rsidR="00511856" w:rsidRPr="0000549C" w:rsidRDefault="00511856" w:rsidP="0046090B">
            <w:pPr>
              <w:pStyle w:val="ConsPlusNormald"/>
              <w:jc w:val="both"/>
            </w:pPr>
            <w:r w:rsidRPr="0000549C">
              <w:t>- по лоту № 3 – 2846 (Две тысячи восемьсот сорок шесть) рублей 88 копеек</w:t>
            </w:r>
          </w:p>
          <w:p w:rsidR="00511856" w:rsidRPr="0000549C" w:rsidRDefault="00511856" w:rsidP="0046090B">
            <w:pPr>
              <w:pStyle w:val="ConsPlusNormald"/>
              <w:jc w:val="both"/>
            </w:pPr>
            <w:r w:rsidRPr="0000549C">
              <w:t>Задаток с указанием назначения платежа должен быть зачислен                    на счет Организатора аукциона не позднее даты окончания приема заявок по следующим банковским реквизитам: на счет УФК                           по Рязанской области (УИЗО г. Касимов л/сч 05593004060), ИНН 6226000726, КПП 622601001, ОКТМО 61705000, КБК 36630399040040000180, р/сч 40302810200003000140 в Отделение Рязань г. Рязань, БИК 046126001.</w:t>
            </w:r>
          </w:p>
          <w:p w:rsidR="00511856" w:rsidRPr="0000549C" w:rsidRDefault="00511856" w:rsidP="0046090B">
            <w:pPr>
              <w:pStyle w:val="ConsPlusNormald"/>
              <w:jc w:val="both"/>
            </w:pPr>
            <w:r w:rsidRPr="0000549C">
              <w:t>Назначение платежа: «Задаток на участие в аукционе на право размещения нестационарного торгового объекта по лоту №__».</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lastRenderedPageBreak/>
              <w:t>115.</w:t>
            </w:r>
          </w:p>
        </w:tc>
        <w:tc>
          <w:tcPr>
            <w:tcW w:w="2997" w:type="dxa"/>
          </w:tcPr>
          <w:p w:rsidR="00511856" w:rsidRPr="00EA4D42" w:rsidRDefault="00511856" w:rsidP="0046090B">
            <w:pPr>
              <w:pStyle w:val="ConsPlusNormald"/>
              <w:jc w:val="both"/>
            </w:pPr>
            <w:r w:rsidRPr="00EA4D42">
              <w:t>Указание на то, проводится                ли аукцион среди субъектов малого или среднего предпринимательства</w:t>
            </w:r>
          </w:p>
        </w:tc>
        <w:tc>
          <w:tcPr>
            <w:tcW w:w="6075" w:type="dxa"/>
          </w:tcPr>
          <w:p w:rsidR="00511856" w:rsidRPr="0096268F" w:rsidRDefault="00511856" w:rsidP="0046090B">
            <w:pPr>
              <w:pStyle w:val="ConsPlusNormald"/>
              <w:ind w:firstLine="709"/>
              <w:jc w:val="both"/>
              <w:rPr>
                <w:color w:val="FF0000"/>
              </w:rPr>
            </w:pPr>
            <w:r w:rsidRPr="0096268F">
              <w:rPr>
                <w:color w:val="FF0000"/>
              </w:rPr>
              <w:t>-</w:t>
            </w:r>
          </w:p>
        </w:tc>
      </w:tr>
      <w:tr w:rsidR="00511856" w:rsidRPr="0096268F" w:rsidTr="0046090B">
        <w:tc>
          <w:tcPr>
            <w:tcW w:w="771" w:type="dxa"/>
            <w:vMerge w:val="restart"/>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116.</w:t>
            </w:r>
          </w:p>
        </w:tc>
        <w:tc>
          <w:tcPr>
            <w:tcW w:w="2997" w:type="dxa"/>
            <w:vMerge w:val="restart"/>
          </w:tcPr>
          <w:p w:rsidR="00511856" w:rsidRPr="005D0CC3" w:rsidRDefault="00511856" w:rsidP="0046090B">
            <w:pPr>
              <w:pStyle w:val="ConsPlusNormald"/>
              <w:jc w:val="both"/>
            </w:pPr>
            <w:r w:rsidRPr="005D0CC3">
              <w:t>Место и сроки рассмотрения заявок на участие в аукционе</w:t>
            </w:r>
          </w:p>
        </w:tc>
        <w:tc>
          <w:tcPr>
            <w:tcW w:w="6075" w:type="dxa"/>
            <w:tcBorders>
              <w:bottom w:val="nil"/>
            </w:tcBorders>
          </w:tcPr>
          <w:p w:rsidR="00511856" w:rsidRPr="005D0CC3" w:rsidRDefault="00511856" w:rsidP="0046090B">
            <w:pPr>
              <w:pStyle w:val="ConsPlusNormald"/>
              <w:ind w:firstLine="60"/>
              <w:jc w:val="both"/>
            </w:pPr>
            <w:r w:rsidRPr="005D0CC3">
              <w:t>Осуществляется аукционной комиссией по адресу:</w:t>
            </w:r>
          </w:p>
          <w:p w:rsidR="00511856" w:rsidRPr="005D0CC3" w:rsidRDefault="00511856" w:rsidP="0046090B">
            <w:pPr>
              <w:pStyle w:val="ConsPlusNormald"/>
              <w:ind w:firstLine="60"/>
              <w:jc w:val="both"/>
            </w:pPr>
            <w:r w:rsidRPr="005D0CC3">
              <w:t>391300, Рязанская область,  г. Касимов, ул. Ленина, д. 9а, каб. 56.</w:t>
            </w:r>
          </w:p>
          <w:p w:rsidR="00511856" w:rsidRPr="005D0CC3" w:rsidRDefault="00511856" w:rsidP="0046090B">
            <w:pPr>
              <w:pStyle w:val="ConsPlusNormald"/>
              <w:ind w:firstLine="60"/>
              <w:jc w:val="both"/>
            </w:pPr>
            <w:r w:rsidRPr="005D0CC3">
              <w:rPr>
                <w:b/>
              </w:rPr>
              <w:t>в  12 час. 00 мин.</w:t>
            </w:r>
            <w:r w:rsidRPr="005D0CC3">
              <w:t xml:space="preserve"> по московскому времени </w:t>
            </w:r>
            <w:r w:rsidRPr="005D0CC3">
              <w:rPr>
                <w:b/>
              </w:rPr>
              <w:t>31 июля 2019 года.</w:t>
            </w:r>
          </w:p>
        </w:tc>
      </w:tr>
      <w:tr w:rsidR="00511856" w:rsidRPr="0096268F" w:rsidTr="0046090B">
        <w:tc>
          <w:tcPr>
            <w:tcW w:w="771" w:type="dxa"/>
            <w:vMerge/>
          </w:tcPr>
          <w:p w:rsidR="00511856" w:rsidRPr="0096268F" w:rsidRDefault="00511856" w:rsidP="0046090B">
            <w:pPr>
              <w:ind w:firstLine="709"/>
              <w:jc w:val="both"/>
              <w:rPr>
                <w:color w:val="FF0000"/>
              </w:rPr>
            </w:pPr>
          </w:p>
        </w:tc>
        <w:tc>
          <w:tcPr>
            <w:tcW w:w="2997" w:type="dxa"/>
            <w:vMerge/>
          </w:tcPr>
          <w:p w:rsidR="00511856" w:rsidRPr="0096268F" w:rsidRDefault="00511856" w:rsidP="0046090B">
            <w:pPr>
              <w:ind w:firstLine="709"/>
              <w:jc w:val="both"/>
              <w:rPr>
                <w:color w:val="FF0000"/>
              </w:rPr>
            </w:pPr>
          </w:p>
        </w:tc>
        <w:tc>
          <w:tcPr>
            <w:tcW w:w="6075" w:type="dxa"/>
            <w:tcBorders>
              <w:top w:val="nil"/>
            </w:tcBorders>
          </w:tcPr>
          <w:p w:rsidR="00511856" w:rsidRPr="0096268F" w:rsidRDefault="00511856" w:rsidP="0046090B">
            <w:pPr>
              <w:pStyle w:val="ConsPlusNormald"/>
              <w:jc w:val="both"/>
              <w:rPr>
                <w:color w:val="FF0000"/>
              </w:rPr>
            </w:pPr>
          </w:p>
        </w:tc>
      </w:tr>
      <w:tr w:rsidR="00511856" w:rsidRPr="0096268F" w:rsidTr="0046090B">
        <w:tc>
          <w:tcPr>
            <w:tcW w:w="771" w:type="dxa"/>
            <w:vMerge w:val="restart"/>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117.</w:t>
            </w:r>
          </w:p>
        </w:tc>
        <w:tc>
          <w:tcPr>
            <w:tcW w:w="2997" w:type="dxa"/>
            <w:vMerge w:val="restart"/>
            <w:tcBorders>
              <w:bottom w:val="nil"/>
            </w:tcBorders>
          </w:tcPr>
          <w:p w:rsidR="00511856" w:rsidRPr="005D0CC3" w:rsidRDefault="00511856" w:rsidP="0046090B">
            <w:pPr>
              <w:pStyle w:val="ConsPlusNormald"/>
            </w:pPr>
            <w:r w:rsidRPr="005D0CC3">
              <w:t>Дата, время начала, место проведения аукциона</w:t>
            </w:r>
          </w:p>
        </w:tc>
        <w:tc>
          <w:tcPr>
            <w:tcW w:w="6075" w:type="dxa"/>
            <w:tcBorders>
              <w:bottom w:val="nil"/>
            </w:tcBorders>
          </w:tcPr>
          <w:p w:rsidR="00511856" w:rsidRPr="005D0CC3" w:rsidRDefault="00511856" w:rsidP="0046090B">
            <w:pPr>
              <w:pStyle w:val="ConsPlusNormald"/>
              <w:ind w:firstLine="60"/>
              <w:jc w:val="both"/>
            </w:pPr>
            <w:r w:rsidRPr="005D0CC3">
              <w:t>Адрес проведения аукциона:</w:t>
            </w:r>
          </w:p>
          <w:p w:rsidR="00511856" w:rsidRPr="005D0CC3" w:rsidRDefault="00511856" w:rsidP="0046090B">
            <w:pPr>
              <w:pStyle w:val="ConsPlusNormald"/>
              <w:ind w:firstLine="60"/>
              <w:jc w:val="both"/>
            </w:pPr>
            <w:r w:rsidRPr="005D0CC3">
              <w:t>391300, Рязанская область,  г. Касимов, ул. Ленина, д. 9а, каб. 56.</w:t>
            </w:r>
          </w:p>
          <w:p w:rsidR="00511856" w:rsidRPr="005D0CC3" w:rsidRDefault="00511856" w:rsidP="0046090B">
            <w:pPr>
              <w:pStyle w:val="ConsPlusNormald"/>
              <w:ind w:firstLine="60"/>
              <w:jc w:val="both"/>
            </w:pPr>
          </w:p>
        </w:tc>
      </w:tr>
      <w:tr w:rsidR="00511856" w:rsidRPr="0096268F" w:rsidTr="0046090B">
        <w:tblPrEx>
          <w:tblBorders>
            <w:insideH w:val="nil"/>
          </w:tblBorders>
        </w:tblPrEx>
        <w:tc>
          <w:tcPr>
            <w:tcW w:w="771" w:type="dxa"/>
            <w:vMerge/>
          </w:tcPr>
          <w:p w:rsidR="00511856" w:rsidRPr="0096268F" w:rsidRDefault="00511856" w:rsidP="0046090B">
            <w:pPr>
              <w:ind w:firstLine="709"/>
              <w:jc w:val="both"/>
              <w:rPr>
                <w:color w:val="FF0000"/>
              </w:rPr>
            </w:pPr>
          </w:p>
        </w:tc>
        <w:tc>
          <w:tcPr>
            <w:tcW w:w="2997" w:type="dxa"/>
            <w:vMerge/>
            <w:tcBorders>
              <w:bottom w:val="nil"/>
            </w:tcBorders>
          </w:tcPr>
          <w:p w:rsidR="00511856" w:rsidRPr="005D0CC3" w:rsidRDefault="00511856" w:rsidP="0046090B"/>
        </w:tc>
        <w:tc>
          <w:tcPr>
            <w:tcW w:w="6075" w:type="dxa"/>
            <w:tcBorders>
              <w:top w:val="nil"/>
              <w:bottom w:val="nil"/>
            </w:tcBorders>
          </w:tcPr>
          <w:p w:rsidR="00511856" w:rsidRPr="005D0CC3" w:rsidRDefault="00511856" w:rsidP="0046090B">
            <w:pPr>
              <w:pStyle w:val="ConsPlusNormald"/>
              <w:ind w:firstLine="60"/>
              <w:jc w:val="both"/>
            </w:pPr>
            <w:r w:rsidRPr="005D0CC3">
              <w:t>Время начала проведения аукциона:</w:t>
            </w:r>
          </w:p>
          <w:p w:rsidR="00511856" w:rsidRPr="005D0CC3" w:rsidRDefault="00511856" w:rsidP="0046090B">
            <w:pPr>
              <w:pStyle w:val="ConsPlusNormald"/>
              <w:ind w:firstLine="60"/>
              <w:jc w:val="both"/>
            </w:pPr>
            <w:r w:rsidRPr="005D0CC3">
              <w:t xml:space="preserve">в  </w:t>
            </w:r>
            <w:r w:rsidRPr="005D0CC3">
              <w:rPr>
                <w:b/>
              </w:rPr>
              <w:t>12 час. 00 мин</w:t>
            </w:r>
            <w:r w:rsidRPr="005D0CC3">
              <w:t xml:space="preserve">. по московскому времени </w:t>
            </w:r>
            <w:r w:rsidRPr="005D0CC3">
              <w:rPr>
                <w:b/>
              </w:rPr>
              <w:t>02 августа 2019 года.</w:t>
            </w:r>
          </w:p>
        </w:tc>
      </w:tr>
      <w:tr w:rsidR="00511856" w:rsidRPr="0096268F" w:rsidTr="0046090B">
        <w:tc>
          <w:tcPr>
            <w:tcW w:w="771" w:type="dxa"/>
            <w:vMerge/>
          </w:tcPr>
          <w:p w:rsidR="00511856" w:rsidRPr="0096268F" w:rsidRDefault="00511856" w:rsidP="0046090B">
            <w:pPr>
              <w:ind w:firstLine="709"/>
              <w:jc w:val="both"/>
              <w:rPr>
                <w:color w:val="FF0000"/>
              </w:rPr>
            </w:pPr>
          </w:p>
        </w:tc>
        <w:tc>
          <w:tcPr>
            <w:tcW w:w="2997" w:type="dxa"/>
            <w:tcBorders>
              <w:top w:val="nil"/>
            </w:tcBorders>
          </w:tcPr>
          <w:p w:rsidR="00511856" w:rsidRPr="00AE6429" w:rsidRDefault="00511856" w:rsidP="0046090B">
            <w:pPr>
              <w:pStyle w:val="ConsPlusNormald"/>
            </w:pPr>
            <w:r w:rsidRPr="00AE6429">
              <w:t>Порядок проведения аукциона</w:t>
            </w:r>
          </w:p>
        </w:tc>
        <w:tc>
          <w:tcPr>
            <w:tcW w:w="6075" w:type="dxa"/>
            <w:tcBorders>
              <w:top w:val="nil"/>
            </w:tcBorders>
          </w:tcPr>
          <w:p w:rsidR="00511856" w:rsidRPr="00AE6429" w:rsidRDefault="00511856" w:rsidP="0046090B">
            <w:pPr>
              <w:pStyle w:val="ConsPlusNormald"/>
              <w:ind w:firstLine="60"/>
              <w:jc w:val="both"/>
            </w:pPr>
            <w:r w:rsidRPr="00AE6429">
              <w:t>В соответствии с законодательством и п. 5 Извещения.</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118.</w:t>
            </w:r>
          </w:p>
        </w:tc>
        <w:tc>
          <w:tcPr>
            <w:tcW w:w="2997" w:type="dxa"/>
          </w:tcPr>
          <w:p w:rsidR="00511856" w:rsidRPr="00AE6429" w:rsidRDefault="00511856" w:rsidP="0046090B">
            <w:pPr>
              <w:pStyle w:val="ConsPlusNormald"/>
            </w:pPr>
            <w:r w:rsidRPr="00AE6429">
              <w:t>Порядок определения победителя аукциона</w:t>
            </w:r>
          </w:p>
        </w:tc>
        <w:tc>
          <w:tcPr>
            <w:tcW w:w="6075" w:type="dxa"/>
          </w:tcPr>
          <w:p w:rsidR="00511856" w:rsidRPr="00AE6429" w:rsidRDefault="00511856" w:rsidP="0046090B">
            <w:pPr>
              <w:pStyle w:val="ConsPlusNormald"/>
              <w:jc w:val="both"/>
            </w:pPr>
            <w:r w:rsidRPr="00AE6429">
              <w:t>Победителем аукциона признается участник, предложивший наиболее высокую цену договора (лота) и заявка которого соответствует требованиям, установленным в настоящем Извещении.</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119.</w:t>
            </w:r>
          </w:p>
        </w:tc>
        <w:tc>
          <w:tcPr>
            <w:tcW w:w="2997" w:type="dxa"/>
          </w:tcPr>
          <w:p w:rsidR="00511856" w:rsidRPr="00AE6429" w:rsidRDefault="00511856" w:rsidP="0046090B">
            <w:pPr>
              <w:pStyle w:val="ConsPlusNormald"/>
              <w:jc w:val="both"/>
            </w:pPr>
            <w:r w:rsidRPr="00AE6429">
              <w:t>Срок заключения договора</w:t>
            </w:r>
          </w:p>
        </w:tc>
        <w:tc>
          <w:tcPr>
            <w:tcW w:w="6075" w:type="dxa"/>
          </w:tcPr>
          <w:p w:rsidR="00511856" w:rsidRPr="00AE6429" w:rsidRDefault="00511856" w:rsidP="0046090B">
            <w:pPr>
              <w:pStyle w:val="ConsPlusNormald"/>
              <w:ind w:firstLine="60"/>
              <w:jc w:val="both"/>
            </w:pPr>
            <w:r w:rsidRPr="00AE6429">
              <w:t>Договор с победителем аукциона заключается не ранее десяти дней              и не позднее двадцати дней со дня размещения на официальном сайте протокола аукциона.</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t>220.</w:t>
            </w:r>
          </w:p>
        </w:tc>
        <w:tc>
          <w:tcPr>
            <w:tcW w:w="2997" w:type="dxa"/>
          </w:tcPr>
          <w:p w:rsidR="00511856" w:rsidRPr="00AE6429" w:rsidRDefault="00511856" w:rsidP="0046090B">
            <w:pPr>
              <w:pStyle w:val="ConsPlusNormald"/>
            </w:pPr>
            <w:r w:rsidRPr="00AE6429">
              <w:t>Срок подписания и передачи договора победителем организатору аукциона</w:t>
            </w:r>
          </w:p>
        </w:tc>
        <w:tc>
          <w:tcPr>
            <w:tcW w:w="6075" w:type="dxa"/>
          </w:tcPr>
          <w:p w:rsidR="00511856" w:rsidRPr="00AE6429" w:rsidRDefault="00511856" w:rsidP="0046090B">
            <w:pPr>
              <w:pStyle w:val="ConsPlusNormald"/>
              <w:ind w:firstLine="60"/>
              <w:jc w:val="both"/>
            </w:pPr>
            <w:r w:rsidRPr="00AE6429">
              <w:t xml:space="preserve">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w:t>
            </w:r>
            <w:r w:rsidRPr="00AE6429">
              <w:lastRenderedPageBreak/>
              <w:t>проекта договора</w:t>
            </w:r>
          </w:p>
        </w:tc>
      </w:tr>
      <w:tr w:rsidR="00511856" w:rsidRPr="0096268F" w:rsidTr="0046090B">
        <w:tc>
          <w:tcPr>
            <w:tcW w:w="771" w:type="dxa"/>
          </w:tcPr>
          <w:p w:rsidR="00511856" w:rsidRPr="0096268F" w:rsidRDefault="00511856" w:rsidP="00511856">
            <w:pPr>
              <w:pStyle w:val="ConsPlusNormald"/>
              <w:numPr>
                <w:ilvl w:val="0"/>
                <w:numId w:val="64"/>
              </w:numPr>
              <w:suppressAutoHyphens w:val="0"/>
              <w:autoSpaceDN w:val="0"/>
              <w:adjustRightInd w:val="0"/>
              <w:jc w:val="both"/>
              <w:rPr>
                <w:color w:val="FF0000"/>
              </w:rPr>
            </w:pPr>
            <w:r w:rsidRPr="0096268F">
              <w:rPr>
                <w:color w:val="FF0000"/>
              </w:rPr>
              <w:lastRenderedPageBreak/>
              <w:t>221.</w:t>
            </w:r>
          </w:p>
        </w:tc>
        <w:tc>
          <w:tcPr>
            <w:tcW w:w="2997" w:type="dxa"/>
          </w:tcPr>
          <w:p w:rsidR="00511856" w:rsidRPr="00AE6429" w:rsidRDefault="00511856" w:rsidP="0046090B">
            <w:pPr>
              <w:pStyle w:val="ConsPlusNormald"/>
              <w:jc w:val="both"/>
            </w:pPr>
            <w:r w:rsidRPr="00AE6429">
              <w:t>Форма, сроки и порядок оплаты по договору</w:t>
            </w:r>
          </w:p>
        </w:tc>
        <w:tc>
          <w:tcPr>
            <w:tcW w:w="6075" w:type="dxa"/>
          </w:tcPr>
          <w:p w:rsidR="00511856" w:rsidRPr="00AE6429" w:rsidRDefault="00511856" w:rsidP="0046090B">
            <w:pPr>
              <w:pStyle w:val="ConsPlusNormald"/>
              <w:jc w:val="both"/>
            </w:pPr>
            <w:r w:rsidRPr="00AE6429">
              <w:t>Форма, сроки и порядок оплаты определены проектом договора</w:t>
            </w:r>
          </w:p>
        </w:tc>
      </w:tr>
    </w:tbl>
    <w:p w:rsidR="00511856" w:rsidRPr="0096268F" w:rsidRDefault="00511856" w:rsidP="00511856">
      <w:pPr>
        <w:pStyle w:val="ConsPlusNormald"/>
        <w:ind w:firstLine="709"/>
        <w:jc w:val="both"/>
        <w:outlineLvl w:val="2"/>
        <w:rPr>
          <w:color w:val="FF0000"/>
        </w:rPr>
      </w:pPr>
    </w:p>
    <w:p w:rsidR="00511856" w:rsidRPr="0000549C" w:rsidRDefault="00511856" w:rsidP="00511856">
      <w:pPr>
        <w:pStyle w:val="ConsPlusNormald"/>
        <w:jc w:val="center"/>
        <w:outlineLvl w:val="2"/>
        <w:rPr>
          <w:b/>
          <w:sz w:val="28"/>
          <w:szCs w:val="28"/>
        </w:rPr>
      </w:pPr>
      <w:r w:rsidRPr="0000549C">
        <w:rPr>
          <w:b/>
          <w:sz w:val="28"/>
          <w:szCs w:val="28"/>
        </w:rPr>
        <w:t>2. Перечень лотов, начальной (минимальной) цены договора</w:t>
      </w:r>
    </w:p>
    <w:p w:rsidR="00511856" w:rsidRPr="0000549C" w:rsidRDefault="00511856" w:rsidP="00511856">
      <w:pPr>
        <w:pStyle w:val="ConsPlusNormald"/>
        <w:jc w:val="center"/>
        <w:rPr>
          <w:b/>
          <w:sz w:val="28"/>
          <w:szCs w:val="28"/>
        </w:rPr>
      </w:pPr>
      <w:r w:rsidRPr="0000549C">
        <w:rPr>
          <w:b/>
          <w:sz w:val="28"/>
          <w:szCs w:val="28"/>
        </w:rPr>
        <w:t>(цены лота) по каждому лоту, срок действия договоров</w:t>
      </w:r>
    </w:p>
    <w:p w:rsidR="00511856" w:rsidRPr="0000549C" w:rsidRDefault="00511856" w:rsidP="00511856">
      <w:pPr>
        <w:pStyle w:val="ConsPlusNormald"/>
        <w:jc w:val="center"/>
        <w:rPr>
          <w:sz w:val="28"/>
          <w:szCs w:val="28"/>
        </w:rPr>
      </w:pPr>
    </w:p>
    <w:tbl>
      <w:tblPr>
        <w:tblW w:w="992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276"/>
        <w:gridCol w:w="1276"/>
        <w:gridCol w:w="1701"/>
        <w:gridCol w:w="1134"/>
        <w:gridCol w:w="1276"/>
        <w:gridCol w:w="992"/>
        <w:gridCol w:w="850"/>
        <w:gridCol w:w="851"/>
      </w:tblGrid>
      <w:tr w:rsidR="00511856" w:rsidRPr="0000549C" w:rsidTr="0046090B">
        <w:tc>
          <w:tcPr>
            <w:tcW w:w="567" w:type="dxa"/>
          </w:tcPr>
          <w:p w:rsidR="00511856" w:rsidRPr="0000549C" w:rsidRDefault="00511856" w:rsidP="0046090B">
            <w:pPr>
              <w:pStyle w:val="ConsPlusNormald"/>
              <w:contextualSpacing/>
              <w:jc w:val="center"/>
            </w:pPr>
            <w:r w:rsidRPr="0000549C">
              <w:t>N</w:t>
            </w:r>
          </w:p>
          <w:p w:rsidR="00511856" w:rsidRPr="0000549C" w:rsidRDefault="00511856" w:rsidP="0046090B">
            <w:pPr>
              <w:pStyle w:val="ConsPlusNormald"/>
              <w:contextualSpacing/>
              <w:jc w:val="center"/>
            </w:pPr>
            <w:r w:rsidRPr="0000549C">
              <w:t>лота</w:t>
            </w:r>
          </w:p>
        </w:tc>
        <w:tc>
          <w:tcPr>
            <w:tcW w:w="1276" w:type="dxa"/>
          </w:tcPr>
          <w:p w:rsidR="00511856" w:rsidRPr="0000549C" w:rsidRDefault="00511856" w:rsidP="0046090B">
            <w:pPr>
              <w:pStyle w:val="ConsPlusNormald"/>
              <w:contextualSpacing/>
              <w:jc w:val="center"/>
            </w:pPr>
            <w:r w:rsidRPr="0000549C">
              <w:t>Адресные ориентиры нестационарного торгового объекта</w:t>
            </w:r>
          </w:p>
        </w:tc>
        <w:tc>
          <w:tcPr>
            <w:tcW w:w="1276" w:type="dxa"/>
          </w:tcPr>
          <w:p w:rsidR="00511856" w:rsidRPr="0000549C" w:rsidRDefault="00511856" w:rsidP="0046090B">
            <w:pPr>
              <w:pStyle w:val="ConsPlusNormald"/>
              <w:contextualSpacing/>
              <w:jc w:val="center"/>
            </w:pPr>
            <w:r w:rsidRPr="0000549C">
              <w:t>Номер нестационарного торгового объекта в соответствии со схемой размещения нестационарных торговых объектов</w:t>
            </w:r>
          </w:p>
        </w:tc>
        <w:tc>
          <w:tcPr>
            <w:tcW w:w="1701" w:type="dxa"/>
          </w:tcPr>
          <w:p w:rsidR="00511856" w:rsidRPr="0000549C" w:rsidRDefault="00511856" w:rsidP="0046090B">
            <w:pPr>
              <w:pStyle w:val="ConsPlusNormald"/>
              <w:contextualSpacing/>
              <w:jc w:val="center"/>
            </w:pPr>
            <w:r w:rsidRPr="0000549C">
              <w:t>Описание внешнего вида нестационарного торгового объекта</w:t>
            </w:r>
          </w:p>
        </w:tc>
        <w:tc>
          <w:tcPr>
            <w:tcW w:w="1134" w:type="dxa"/>
          </w:tcPr>
          <w:p w:rsidR="00511856" w:rsidRPr="0000549C" w:rsidRDefault="00511856" w:rsidP="0046090B">
            <w:pPr>
              <w:pStyle w:val="ConsPlusNormald"/>
              <w:contextualSpacing/>
              <w:jc w:val="center"/>
            </w:pPr>
            <w:r w:rsidRPr="0000549C">
              <w:t>Тип нестационарного торгового объекта</w:t>
            </w:r>
          </w:p>
        </w:tc>
        <w:tc>
          <w:tcPr>
            <w:tcW w:w="1276" w:type="dxa"/>
          </w:tcPr>
          <w:p w:rsidR="00511856" w:rsidRPr="0000549C" w:rsidRDefault="00511856" w:rsidP="0046090B">
            <w:pPr>
              <w:pStyle w:val="ConsPlusNormald"/>
              <w:contextualSpacing/>
              <w:jc w:val="center"/>
            </w:pPr>
            <w:r w:rsidRPr="0000549C">
              <w:t>Специализация нестационарного торгового объекта</w:t>
            </w:r>
          </w:p>
        </w:tc>
        <w:tc>
          <w:tcPr>
            <w:tcW w:w="992" w:type="dxa"/>
          </w:tcPr>
          <w:p w:rsidR="00511856" w:rsidRPr="0000549C" w:rsidRDefault="00511856" w:rsidP="0046090B">
            <w:pPr>
              <w:pStyle w:val="ConsPlusNormald"/>
              <w:contextualSpacing/>
              <w:jc w:val="center"/>
            </w:pPr>
            <w:r w:rsidRPr="0000549C">
              <w:t>Общая площадь нестационарного торгового объекта, кв. м</w:t>
            </w:r>
          </w:p>
        </w:tc>
        <w:tc>
          <w:tcPr>
            <w:tcW w:w="850" w:type="dxa"/>
          </w:tcPr>
          <w:p w:rsidR="00511856" w:rsidRPr="0000549C" w:rsidRDefault="00511856" w:rsidP="0046090B">
            <w:pPr>
              <w:pStyle w:val="ConsPlusNormald"/>
              <w:contextualSpacing/>
              <w:jc w:val="center"/>
            </w:pPr>
            <w:r w:rsidRPr="0000549C">
              <w:t>Срок действия договора</w:t>
            </w:r>
          </w:p>
        </w:tc>
        <w:tc>
          <w:tcPr>
            <w:tcW w:w="851" w:type="dxa"/>
          </w:tcPr>
          <w:p w:rsidR="00511856" w:rsidRPr="0000549C" w:rsidRDefault="00511856" w:rsidP="0046090B">
            <w:pPr>
              <w:pStyle w:val="ConsPlusNormald"/>
              <w:contextualSpacing/>
              <w:jc w:val="center"/>
            </w:pPr>
            <w:r w:rsidRPr="0000549C">
              <w:t>Начальная (минимальная) цена договора (цена лота)  руб. /год</w:t>
            </w:r>
          </w:p>
        </w:tc>
      </w:tr>
      <w:tr w:rsidR="00511856" w:rsidRPr="0096268F" w:rsidTr="0046090B">
        <w:tc>
          <w:tcPr>
            <w:tcW w:w="9923" w:type="dxa"/>
            <w:gridSpan w:val="9"/>
            <w:vAlign w:val="center"/>
          </w:tcPr>
          <w:p w:rsidR="00511856" w:rsidRPr="0000549C" w:rsidRDefault="00511856" w:rsidP="0046090B">
            <w:pPr>
              <w:pStyle w:val="ConsPlusNormald"/>
              <w:contextualSpacing/>
              <w:jc w:val="center"/>
            </w:pPr>
            <w:r w:rsidRPr="0000549C">
              <w:t>Лот № 1</w:t>
            </w:r>
          </w:p>
        </w:tc>
      </w:tr>
      <w:tr w:rsidR="00511856" w:rsidRPr="0096268F" w:rsidTr="0046090B">
        <w:tc>
          <w:tcPr>
            <w:tcW w:w="567" w:type="dxa"/>
          </w:tcPr>
          <w:p w:rsidR="00511856" w:rsidRPr="0000549C" w:rsidRDefault="00511856" w:rsidP="0046090B">
            <w:pPr>
              <w:pStyle w:val="ConsPlusNormald"/>
              <w:contextualSpacing/>
              <w:jc w:val="center"/>
            </w:pPr>
            <w:r w:rsidRPr="0000549C">
              <w:t>1</w:t>
            </w:r>
          </w:p>
        </w:tc>
        <w:tc>
          <w:tcPr>
            <w:tcW w:w="1276" w:type="dxa"/>
          </w:tcPr>
          <w:p w:rsidR="00511856" w:rsidRPr="00F3355E" w:rsidRDefault="00511856" w:rsidP="0046090B">
            <w:pPr>
              <w:pStyle w:val="ConsPlusNormald"/>
              <w:contextualSpacing/>
              <w:jc w:val="center"/>
            </w:pPr>
            <w:r w:rsidRPr="00F3355E">
              <w:t xml:space="preserve">Рязанская область, </w:t>
            </w:r>
          </w:p>
          <w:p w:rsidR="00511856" w:rsidRPr="00F3355E" w:rsidRDefault="00511856" w:rsidP="0046090B">
            <w:pPr>
              <w:pStyle w:val="ConsPlusNormald"/>
              <w:contextualSpacing/>
              <w:jc w:val="center"/>
            </w:pPr>
            <w:r w:rsidRPr="00F3355E">
              <w:t>г. Касимов, ул. Свердлова</w:t>
            </w:r>
          </w:p>
          <w:p w:rsidR="00511856" w:rsidRPr="00F3355E" w:rsidRDefault="00511856" w:rsidP="0046090B">
            <w:pPr>
              <w:pStyle w:val="ConsPlusNormald"/>
              <w:contextualSpacing/>
              <w:jc w:val="center"/>
            </w:pPr>
            <w:r w:rsidRPr="00F3355E">
              <w:t>(около д.1)</w:t>
            </w:r>
          </w:p>
        </w:tc>
        <w:tc>
          <w:tcPr>
            <w:tcW w:w="1276" w:type="dxa"/>
          </w:tcPr>
          <w:p w:rsidR="00511856" w:rsidRPr="0000549C" w:rsidRDefault="00511856" w:rsidP="0046090B">
            <w:pPr>
              <w:pStyle w:val="ConsPlusNormald"/>
              <w:contextualSpacing/>
              <w:jc w:val="center"/>
            </w:pPr>
            <w:r w:rsidRPr="0000549C">
              <w:t>№ 91</w:t>
            </w:r>
          </w:p>
        </w:tc>
        <w:tc>
          <w:tcPr>
            <w:tcW w:w="1701" w:type="dxa"/>
          </w:tcPr>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Конструктив: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металлический каркас,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стеновой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заполнитель (сэндвич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панели), стеклопакеты, алюминиевая </w:t>
            </w:r>
          </w:p>
          <w:p w:rsidR="00511856" w:rsidRPr="0000549C" w:rsidRDefault="00511856" w:rsidP="0046090B">
            <w:r w:rsidRPr="00822AE5">
              <w:rPr>
                <w:rFonts w:ascii="Times New Roman" w:hAnsi="Times New Roman" w:cs="Times New Roman"/>
              </w:rPr>
              <w:t>композитная панель</w:t>
            </w:r>
            <w:r w:rsidRPr="0000549C">
              <w:t>.</w:t>
            </w:r>
          </w:p>
          <w:p w:rsidR="00511856" w:rsidRPr="0000549C" w:rsidRDefault="00511856" w:rsidP="0046090B"/>
        </w:tc>
        <w:tc>
          <w:tcPr>
            <w:tcW w:w="1134" w:type="dxa"/>
          </w:tcPr>
          <w:p w:rsidR="00511856" w:rsidRPr="00F3355E" w:rsidRDefault="00511856" w:rsidP="0046090B">
            <w:pPr>
              <w:pStyle w:val="ConsPlusNormald"/>
              <w:contextualSpacing/>
              <w:jc w:val="center"/>
            </w:pPr>
            <w:r w:rsidRPr="00F3355E">
              <w:t>павильон</w:t>
            </w:r>
          </w:p>
        </w:tc>
        <w:tc>
          <w:tcPr>
            <w:tcW w:w="1276" w:type="dxa"/>
          </w:tcPr>
          <w:p w:rsidR="00511856" w:rsidRPr="00F3355E" w:rsidRDefault="00511856" w:rsidP="0046090B">
            <w:pPr>
              <w:pStyle w:val="ConsPlusNormald"/>
              <w:contextualSpacing/>
              <w:jc w:val="center"/>
            </w:pPr>
            <w:r w:rsidRPr="00F3355E">
              <w:t>госуслуги</w:t>
            </w:r>
          </w:p>
        </w:tc>
        <w:tc>
          <w:tcPr>
            <w:tcW w:w="992" w:type="dxa"/>
          </w:tcPr>
          <w:p w:rsidR="00511856" w:rsidRPr="00F3355E" w:rsidRDefault="00511856" w:rsidP="0046090B">
            <w:pPr>
              <w:pStyle w:val="ConsPlusNormald"/>
              <w:contextualSpacing/>
              <w:jc w:val="center"/>
            </w:pPr>
            <w:r w:rsidRPr="00F3355E">
              <w:t>10</w:t>
            </w:r>
          </w:p>
        </w:tc>
        <w:tc>
          <w:tcPr>
            <w:tcW w:w="850" w:type="dxa"/>
          </w:tcPr>
          <w:p w:rsidR="00511856" w:rsidRPr="00F3355E" w:rsidRDefault="00511856" w:rsidP="0046090B">
            <w:pPr>
              <w:pStyle w:val="ConsPlusNormald"/>
              <w:contextualSpacing/>
              <w:jc w:val="center"/>
            </w:pPr>
            <w:r w:rsidRPr="00F3355E">
              <w:t>5 лет</w:t>
            </w:r>
          </w:p>
        </w:tc>
        <w:tc>
          <w:tcPr>
            <w:tcW w:w="851" w:type="dxa"/>
          </w:tcPr>
          <w:p w:rsidR="00511856" w:rsidRPr="00F3355E" w:rsidRDefault="00511856" w:rsidP="0046090B">
            <w:pPr>
              <w:pStyle w:val="ConsPlusNormald"/>
              <w:contextualSpacing/>
              <w:jc w:val="center"/>
            </w:pPr>
            <w:r w:rsidRPr="00F3355E">
              <w:t>5 272 руб. 80 коп.</w:t>
            </w:r>
          </w:p>
          <w:p w:rsidR="00511856" w:rsidRPr="00F3355E" w:rsidRDefault="00511856" w:rsidP="0046090B">
            <w:pPr>
              <w:pStyle w:val="ConsPlusNormald"/>
              <w:contextualSpacing/>
              <w:jc w:val="center"/>
            </w:pPr>
          </w:p>
          <w:p w:rsidR="00511856" w:rsidRPr="00F3355E" w:rsidRDefault="00511856" w:rsidP="0046090B">
            <w:pPr>
              <w:pStyle w:val="ConsPlusNormald"/>
              <w:contextualSpacing/>
              <w:jc w:val="center"/>
            </w:pPr>
            <w:r w:rsidRPr="00F3355E">
              <w:t>задаток 20% -  1054 руб. 56 коп.</w:t>
            </w:r>
          </w:p>
          <w:p w:rsidR="00511856" w:rsidRPr="00F3355E" w:rsidRDefault="00511856" w:rsidP="0046090B">
            <w:pPr>
              <w:pStyle w:val="ConsPlusNormald"/>
              <w:contextualSpacing/>
              <w:jc w:val="center"/>
            </w:pPr>
          </w:p>
          <w:p w:rsidR="00511856" w:rsidRPr="00F3355E" w:rsidRDefault="00511856" w:rsidP="0046090B">
            <w:pPr>
              <w:pStyle w:val="ConsPlusNormald"/>
              <w:contextualSpacing/>
              <w:jc w:val="center"/>
            </w:pPr>
            <w:r w:rsidRPr="00F3355E">
              <w:t>шаг 10% -   527 руб. 28 коп.</w:t>
            </w:r>
          </w:p>
        </w:tc>
      </w:tr>
      <w:tr w:rsidR="00511856" w:rsidRPr="0096268F" w:rsidTr="0046090B">
        <w:tc>
          <w:tcPr>
            <w:tcW w:w="9923" w:type="dxa"/>
            <w:gridSpan w:val="9"/>
          </w:tcPr>
          <w:p w:rsidR="00511856" w:rsidRPr="0000549C" w:rsidRDefault="00511856" w:rsidP="0046090B">
            <w:pPr>
              <w:pStyle w:val="ConsPlusNormald"/>
              <w:contextualSpacing/>
              <w:jc w:val="center"/>
            </w:pPr>
            <w:r w:rsidRPr="0000549C">
              <w:t>Лот № 2</w:t>
            </w:r>
          </w:p>
        </w:tc>
      </w:tr>
      <w:tr w:rsidR="00511856" w:rsidRPr="0096268F" w:rsidTr="0046090B">
        <w:tc>
          <w:tcPr>
            <w:tcW w:w="567" w:type="dxa"/>
          </w:tcPr>
          <w:p w:rsidR="00511856" w:rsidRPr="0000549C" w:rsidRDefault="00511856" w:rsidP="0046090B">
            <w:pPr>
              <w:pStyle w:val="ConsPlusNormald"/>
              <w:contextualSpacing/>
              <w:jc w:val="center"/>
            </w:pPr>
            <w:r w:rsidRPr="0000549C">
              <w:t>2</w:t>
            </w:r>
          </w:p>
        </w:tc>
        <w:tc>
          <w:tcPr>
            <w:tcW w:w="1276" w:type="dxa"/>
          </w:tcPr>
          <w:p w:rsidR="00511856" w:rsidRPr="00F3355E" w:rsidRDefault="00511856" w:rsidP="0046090B">
            <w:pPr>
              <w:pStyle w:val="ConsPlusNormald"/>
              <w:contextualSpacing/>
              <w:jc w:val="center"/>
            </w:pPr>
            <w:r w:rsidRPr="00F3355E">
              <w:t xml:space="preserve">Рязанская область, </w:t>
            </w:r>
          </w:p>
          <w:p w:rsidR="00511856" w:rsidRPr="00F3355E" w:rsidRDefault="00511856" w:rsidP="0046090B">
            <w:pPr>
              <w:pStyle w:val="ConsPlusNormald"/>
              <w:contextualSpacing/>
              <w:jc w:val="center"/>
            </w:pPr>
            <w:r w:rsidRPr="00F3355E">
              <w:t>г. Касимов, ул. Крылова</w:t>
            </w:r>
          </w:p>
          <w:p w:rsidR="00511856" w:rsidRPr="00F3355E" w:rsidRDefault="00511856" w:rsidP="0046090B">
            <w:pPr>
              <w:pStyle w:val="ConsPlusNormald"/>
              <w:contextualSpacing/>
              <w:jc w:val="center"/>
            </w:pPr>
            <w:r w:rsidRPr="00F3355E">
              <w:t xml:space="preserve">(около </w:t>
            </w:r>
            <w:r w:rsidRPr="00F3355E">
              <w:lastRenderedPageBreak/>
              <w:t>д.17-а)</w:t>
            </w:r>
          </w:p>
        </w:tc>
        <w:tc>
          <w:tcPr>
            <w:tcW w:w="1276" w:type="dxa"/>
          </w:tcPr>
          <w:p w:rsidR="00511856" w:rsidRPr="00F3355E" w:rsidRDefault="00511856" w:rsidP="0046090B">
            <w:pPr>
              <w:pStyle w:val="ConsPlusNormald"/>
              <w:contextualSpacing/>
              <w:jc w:val="center"/>
            </w:pPr>
            <w:r w:rsidRPr="00F3355E">
              <w:lastRenderedPageBreak/>
              <w:t>№ 92</w:t>
            </w:r>
          </w:p>
        </w:tc>
        <w:tc>
          <w:tcPr>
            <w:tcW w:w="1701" w:type="dxa"/>
          </w:tcPr>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Конструктив: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металлический каркас,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стеновой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заполнитель (сэндвич </w:t>
            </w:r>
          </w:p>
          <w:p w:rsidR="00511856" w:rsidRPr="00822AE5" w:rsidRDefault="00511856" w:rsidP="0046090B">
            <w:pPr>
              <w:rPr>
                <w:rFonts w:ascii="Times New Roman" w:hAnsi="Times New Roman" w:cs="Times New Roman"/>
              </w:rPr>
            </w:pPr>
            <w:r w:rsidRPr="00822AE5">
              <w:rPr>
                <w:rFonts w:ascii="Times New Roman" w:hAnsi="Times New Roman" w:cs="Times New Roman"/>
              </w:rPr>
              <w:lastRenderedPageBreak/>
              <w:t xml:space="preserve">панели), стеклопакеты, алюминиевая </w:t>
            </w:r>
          </w:p>
          <w:p w:rsidR="00511856" w:rsidRPr="00822AE5" w:rsidRDefault="00511856" w:rsidP="0046090B">
            <w:pPr>
              <w:rPr>
                <w:rFonts w:ascii="Times New Roman" w:hAnsi="Times New Roman" w:cs="Times New Roman"/>
              </w:rPr>
            </w:pPr>
            <w:r w:rsidRPr="00822AE5">
              <w:rPr>
                <w:rFonts w:ascii="Times New Roman" w:hAnsi="Times New Roman" w:cs="Times New Roman"/>
              </w:rPr>
              <w:t>композитная панель.</w:t>
            </w:r>
          </w:p>
          <w:p w:rsidR="00511856" w:rsidRPr="00F3355E" w:rsidRDefault="00511856" w:rsidP="0046090B"/>
        </w:tc>
        <w:tc>
          <w:tcPr>
            <w:tcW w:w="1134" w:type="dxa"/>
          </w:tcPr>
          <w:p w:rsidR="00511856" w:rsidRPr="00F3355E" w:rsidRDefault="00511856" w:rsidP="0046090B">
            <w:pPr>
              <w:pStyle w:val="ConsPlusNormald"/>
              <w:contextualSpacing/>
              <w:jc w:val="center"/>
            </w:pPr>
            <w:r w:rsidRPr="00F3355E">
              <w:lastRenderedPageBreak/>
              <w:t>павильон</w:t>
            </w:r>
          </w:p>
        </w:tc>
        <w:tc>
          <w:tcPr>
            <w:tcW w:w="1276" w:type="dxa"/>
          </w:tcPr>
          <w:p w:rsidR="00511856" w:rsidRPr="00F3355E" w:rsidRDefault="00511856" w:rsidP="0046090B">
            <w:pPr>
              <w:pStyle w:val="ConsPlusNormald"/>
              <w:contextualSpacing/>
              <w:jc w:val="center"/>
            </w:pPr>
            <w:r w:rsidRPr="00F3355E">
              <w:t>госуслуги</w:t>
            </w:r>
          </w:p>
        </w:tc>
        <w:tc>
          <w:tcPr>
            <w:tcW w:w="992" w:type="dxa"/>
          </w:tcPr>
          <w:p w:rsidR="00511856" w:rsidRPr="00F3355E" w:rsidRDefault="00511856" w:rsidP="0046090B">
            <w:pPr>
              <w:pStyle w:val="ConsPlusNormald"/>
              <w:contextualSpacing/>
              <w:jc w:val="center"/>
            </w:pPr>
            <w:r w:rsidRPr="00F3355E">
              <w:t>10</w:t>
            </w:r>
          </w:p>
        </w:tc>
        <w:tc>
          <w:tcPr>
            <w:tcW w:w="850" w:type="dxa"/>
          </w:tcPr>
          <w:p w:rsidR="00511856" w:rsidRPr="00F3355E" w:rsidRDefault="00511856" w:rsidP="0046090B">
            <w:pPr>
              <w:pStyle w:val="ConsPlusNormald"/>
              <w:contextualSpacing/>
              <w:jc w:val="center"/>
            </w:pPr>
            <w:r w:rsidRPr="00F3355E">
              <w:t>5 лет</w:t>
            </w:r>
          </w:p>
        </w:tc>
        <w:tc>
          <w:tcPr>
            <w:tcW w:w="851" w:type="dxa"/>
          </w:tcPr>
          <w:p w:rsidR="00511856" w:rsidRPr="00F3355E" w:rsidRDefault="00511856" w:rsidP="0046090B">
            <w:pPr>
              <w:pStyle w:val="ConsPlusNormald"/>
              <w:contextualSpacing/>
              <w:jc w:val="center"/>
            </w:pPr>
            <w:r w:rsidRPr="00F3355E">
              <w:t>6 151 руб. 20 коп.</w:t>
            </w:r>
          </w:p>
          <w:p w:rsidR="00511856" w:rsidRPr="00F3355E" w:rsidRDefault="00511856" w:rsidP="0046090B">
            <w:pPr>
              <w:pStyle w:val="ConsPlusNormald"/>
              <w:contextualSpacing/>
              <w:jc w:val="center"/>
            </w:pPr>
          </w:p>
          <w:p w:rsidR="00511856" w:rsidRPr="00F3355E" w:rsidRDefault="00511856" w:rsidP="0046090B">
            <w:pPr>
              <w:pStyle w:val="ConsPlusNormald"/>
              <w:contextualSpacing/>
              <w:jc w:val="center"/>
            </w:pPr>
            <w:r w:rsidRPr="00F3355E">
              <w:t xml:space="preserve">задаток 20% </w:t>
            </w:r>
            <w:r w:rsidRPr="00F3355E">
              <w:lastRenderedPageBreak/>
              <w:t>-  1230 руб. 24 коп.</w:t>
            </w:r>
          </w:p>
          <w:p w:rsidR="00511856" w:rsidRPr="00F3355E" w:rsidRDefault="00511856" w:rsidP="0046090B">
            <w:pPr>
              <w:pStyle w:val="ConsPlusNormald"/>
              <w:contextualSpacing/>
              <w:jc w:val="center"/>
            </w:pPr>
          </w:p>
          <w:p w:rsidR="00511856" w:rsidRPr="00F3355E" w:rsidRDefault="00511856" w:rsidP="0046090B">
            <w:pPr>
              <w:pStyle w:val="ConsPlusNormald"/>
              <w:contextualSpacing/>
              <w:jc w:val="center"/>
            </w:pPr>
            <w:r w:rsidRPr="00F3355E">
              <w:t>шаг 10% -   615 руб. 12 коп.</w:t>
            </w:r>
          </w:p>
        </w:tc>
      </w:tr>
      <w:tr w:rsidR="00511856" w:rsidRPr="0096268F" w:rsidTr="0046090B">
        <w:tc>
          <w:tcPr>
            <w:tcW w:w="9923" w:type="dxa"/>
            <w:gridSpan w:val="9"/>
          </w:tcPr>
          <w:p w:rsidR="00511856" w:rsidRPr="00F3355E" w:rsidRDefault="00511856" w:rsidP="0046090B">
            <w:pPr>
              <w:pStyle w:val="ConsPlusNormald"/>
              <w:contextualSpacing/>
              <w:jc w:val="center"/>
            </w:pPr>
            <w:r w:rsidRPr="0000549C">
              <w:lastRenderedPageBreak/>
              <w:t xml:space="preserve">Лот № </w:t>
            </w:r>
            <w:r>
              <w:t>3</w:t>
            </w:r>
          </w:p>
        </w:tc>
      </w:tr>
      <w:tr w:rsidR="00511856" w:rsidRPr="0096268F" w:rsidTr="0046090B">
        <w:tc>
          <w:tcPr>
            <w:tcW w:w="567" w:type="dxa"/>
          </w:tcPr>
          <w:p w:rsidR="00511856" w:rsidRPr="00CD792B" w:rsidRDefault="00511856" w:rsidP="0046090B">
            <w:pPr>
              <w:pStyle w:val="ConsPlusNormald"/>
              <w:contextualSpacing/>
              <w:jc w:val="center"/>
            </w:pPr>
            <w:r w:rsidRPr="00CD792B">
              <w:t>3</w:t>
            </w:r>
          </w:p>
        </w:tc>
        <w:tc>
          <w:tcPr>
            <w:tcW w:w="1276" w:type="dxa"/>
          </w:tcPr>
          <w:p w:rsidR="00511856" w:rsidRDefault="00511856" w:rsidP="0046090B">
            <w:pPr>
              <w:pStyle w:val="ConsPlusNormald"/>
              <w:contextualSpacing/>
              <w:jc w:val="center"/>
            </w:pPr>
            <w:r w:rsidRPr="00D927D2">
              <w:t xml:space="preserve">Рязанская область, </w:t>
            </w:r>
          </w:p>
          <w:p w:rsidR="00511856" w:rsidRPr="00D927D2" w:rsidRDefault="00511856" w:rsidP="0046090B">
            <w:pPr>
              <w:pStyle w:val="ConsPlusNormald"/>
              <w:contextualSpacing/>
              <w:jc w:val="center"/>
            </w:pPr>
            <w:r w:rsidRPr="00D927D2">
              <w:t>г. Касимов, ул.</w:t>
            </w:r>
            <w:r>
              <w:t xml:space="preserve"> Ленина</w:t>
            </w:r>
          </w:p>
          <w:p w:rsidR="00511856" w:rsidRPr="00D927D2" w:rsidRDefault="00511856" w:rsidP="0046090B">
            <w:pPr>
              <w:pStyle w:val="ConsPlusNormald"/>
              <w:contextualSpacing/>
              <w:jc w:val="center"/>
            </w:pPr>
          </w:p>
        </w:tc>
        <w:tc>
          <w:tcPr>
            <w:tcW w:w="1276" w:type="dxa"/>
          </w:tcPr>
          <w:p w:rsidR="00511856" w:rsidRPr="00D927D2" w:rsidRDefault="00511856" w:rsidP="0046090B">
            <w:pPr>
              <w:pStyle w:val="ConsPlusNormald"/>
              <w:contextualSpacing/>
              <w:jc w:val="center"/>
            </w:pPr>
            <w:r>
              <w:t>№ 13</w:t>
            </w:r>
          </w:p>
        </w:tc>
        <w:tc>
          <w:tcPr>
            <w:tcW w:w="1701" w:type="dxa"/>
          </w:tcPr>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Конструктив: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металлический каркас,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стеновой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заполнитель (сэндвич </w:t>
            </w:r>
          </w:p>
          <w:p w:rsidR="00511856" w:rsidRPr="00822AE5" w:rsidRDefault="00511856" w:rsidP="0046090B">
            <w:pPr>
              <w:rPr>
                <w:rFonts w:ascii="Times New Roman" w:hAnsi="Times New Roman" w:cs="Times New Roman"/>
              </w:rPr>
            </w:pPr>
            <w:r w:rsidRPr="00822AE5">
              <w:rPr>
                <w:rFonts w:ascii="Times New Roman" w:hAnsi="Times New Roman" w:cs="Times New Roman"/>
              </w:rPr>
              <w:t xml:space="preserve">панели), стеклопакеты, алюминиевая </w:t>
            </w:r>
          </w:p>
          <w:p w:rsidR="00511856" w:rsidRPr="00822AE5" w:rsidRDefault="00511856" w:rsidP="0046090B">
            <w:pPr>
              <w:rPr>
                <w:rFonts w:ascii="Times New Roman" w:hAnsi="Times New Roman" w:cs="Times New Roman"/>
              </w:rPr>
            </w:pPr>
            <w:r w:rsidRPr="00822AE5">
              <w:rPr>
                <w:rFonts w:ascii="Times New Roman" w:hAnsi="Times New Roman" w:cs="Times New Roman"/>
              </w:rPr>
              <w:t>композитная панель.</w:t>
            </w:r>
          </w:p>
          <w:p w:rsidR="00511856" w:rsidRPr="002B37F8" w:rsidRDefault="00511856" w:rsidP="0046090B"/>
        </w:tc>
        <w:tc>
          <w:tcPr>
            <w:tcW w:w="1134" w:type="dxa"/>
          </w:tcPr>
          <w:p w:rsidR="00511856" w:rsidRPr="00D927D2" w:rsidRDefault="00511856" w:rsidP="0046090B">
            <w:pPr>
              <w:pStyle w:val="ConsPlusNormald"/>
              <w:contextualSpacing/>
              <w:jc w:val="center"/>
            </w:pPr>
            <w:r>
              <w:t>павильон</w:t>
            </w:r>
          </w:p>
        </w:tc>
        <w:tc>
          <w:tcPr>
            <w:tcW w:w="1276" w:type="dxa"/>
          </w:tcPr>
          <w:p w:rsidR="00511856" w:rsidRPr="00D927D2" w:rsidRDefault="00511856" w:rsidP="0046090B">
            <w:pPr>
              <w:pStyle w:val="ConsPlusNormald"/>
              <w:contextualSpacing/>
              <w:jc w:val="center"/>
            </w:pPr>
            <w:r>
              <w:t>Продукты пищевой промышленности</w:t>
            </w:r>
          </w:p>
        </w:tc>
        <w:tc>
          <w:tcPr>
            <w:tcW w:w="992" w:type="dxa"/>
          </w:tcPr>
          <w:p w:rsidR="00511856" w:rsidRPr="00D927D2" w:rsidRDefault="00511856" w:rsidP="0046090B">
            <w:pPr>
              <w:pStyle w:val="ConsPlusNormald"/>
              <w:contextualSpacing/>
              <w:jc w:val="center"/>
            </w:pPr>
            <w:r>
              <w:t>18</w:t>
            </w:r>
          </w:p>
        </w:tc>
        <w:tc>
          <w:tcPr>
            <w:tcW w:w="850" w:type="dxa"/>
          </w:tcPr>
          <w:p w:rsidR="00511856" w:rsidRPr="002B37F8" w:rsidRDefault="00511856" w:rsidP="0046090B">
            <w:pPr>
              <w:pStyle w:val="ConsPlusNormald"/>
              <w:contextualSpacing/>
              <w:jc w:val="center"/>
            </w:pPr>
            <w:r w:rsidRPr="002B37F8">
              <w:t>5 лет</w:t>
            </w:r>
          </w:p>
        </w:tc>
        <w:tc>
          <w:tcPr>
            <w:tcW w:w="851" w:type="dxa"/>
          </w:tcPr>
          <w:p w:rsidR="00511856" w:rsidRPr="00C43995" w:rsidRDefault="00511856" w:rsidP="0046090B">
            <w:pPr>
              <w:pStyle w:val="ConsPlusNormald"/>
              <w:contextualSpacing/>
              <w:jc w:val="center"/>
            </w:pPr>
            <w:r w:rsidRPr="00C43995">
              <w:t>14234 руб. 40 коп.</w:t>
            </w:r>
          </w:p>
          <w:p w:rsidR="00511856" w:rsidRPr="00C43995" w:rsidRDefault="00511856" w:rsidP="0046090B">
            <w:pPr>
              <w:pStyle w:val="ConsPlusNormald"/>
              <w:contextualSpacing/>
              <w:jc w:val="center"/>
            </w:pPr>
          </w:p>
          <w:p w:rsidR="00511856" w:rsidRPr="00C43995" w:rsidRDefault="00511856" w:rsidP="0046090B">
            <w:pPr>
              <w:pStyle w:val="ConsPlusNormald"/>
              <w:contextualSpacing/>
              <w:jc w:val="center"/>
            </w:pPr>
            <w:r w:rsidRPr="00C43995">
              <w:t>задаток 20% -  2846 руб. 88 коп.</w:t>
            </w:r>
          </w:p>
          <w:p w:rsidR="00511856" w:rsidRPr="00C43995" w:rsidRDefault="00511856" w:rsidP="0046090B">
            <w:pPr>
              <w:pStyle w:val="ConsPlusNormald"/>
              <w:contextualSpacing/>
              <w:jc w:val="center"/>
            </w:pPr>
          </w:p>
          <w:p w:rsidR="00511856" w:rsidRPr="002B37F8" w:rsidRDefault="00511856" w:rsidP="0046090B">
            <w:pPr>
              <w:pStyle w:val="ConsPlusNormald"/>
              <w:contextualSpacing/>
              <w:jc w:val="center"/>
            </w:pPr>
            <w:r w:rsidRPr="00C43995">
              <w:t>шаг 10% -   1423 руб. 44 коп.</w:t>
            </w:r>
          </w:p>
        </w:tc>
      </w:tr>
    </w:tbl>
    <w:p w:rsidR="00511856" w:rsidRPr="0096268F" w:rsidRDefault="00511856" w:rsidP="00511856">
      <w:pPr>
        <w:pStyle w:val="ConsPlusNormald"/>
        <w:jc w:val="both"/>
        <w:rPr>
          <w:color w:val="FF0000"/>
        </w:rPr>
      </w:pPr>
      <w:bookmarkStart w:id="14" w:name="P479"/>
      <w:bookmarkEnd w:id="14"/>
    </w:p>
    <w:p w:rsidR="00511856" w:rsidRDefault="00511856" w:rsidP="00511856">
      <w:pPr>
        <w:pStyle w:val="ConsPlusNormald"/>
        <w:ind w:right="-1" w:firstLine="567"/>
        <w:jc w:val="center"/>
        <w:outlineLvl w:val="2"/>
        <w:rPr>
          <w:b/>
          <w:sz w:val="28"/>
          <w:szCs w:val="28"/>
        </w:rPr>
      </w:pPr>
      <w:bookmarkStart w:id="15" w:name="P481"/>
      <w:bookmarkStart w:id="16" w:name="P511"/>
      <w:bookmarkEnd w:id="15"/>
      <w:bookmarkEnd w:id="16"/>
    </w:p>
    <w:p w:rsidR="00511856" w:rsidRPr="00551A0D" w:rsidRDefault="00511856" w:rsidP="00511856">
      <w:pPr>
        <w:pStyle w:val="ConsPlusNormald"/>
        <w:ind w:right="-1" w:firstLine="567"/>
        <w:jc w:val="center"/>
        <w:outlineLvl w:val="2"/>
        <w:rPr>
          <w:b/>
          <w:sz w:val="28"/>
          <w:szCs w:val="28"/>
        </w:rPr>
      </w:pPr>
      <w:r w:rsidRPr="00551A0D">
        <w:rPr>
          <w:b/>
          <w:sz w:val="28"/>
          <w:szCs w:val="28"/>
        </w:rPr>
        <w:t xml:space="preserve">3. </w:t>
      </w:r>
      <w:bookmarkStart w:id="17" w:name="P538"/>
      <w:bookmarkEnd w:id="17"/>
      <w:r w:rsidRPr="00551A0D">
        <w:rPr>
          <w:b/>
          <w:sz w:val="28"/>
          <w:szCs w:val="28"/>
        </w:rPr>
        <w:t>Порядок подачи заявок на участие в аукционе и оформления участия                     в аукционе</w:t>
      </w:r>
    </w:p>
    <w:p w:rsidR="00511856" w:rsidRPr="00551A0D" w:rsidRDefault="00511856" w:rsidP="00511856">
      <w:pPr>
        <w:pStyle w:val="ConsPlusNormald"/>
        <w:ind w:right="-1" w:firstLine="567"/>
        <w:jc w:val="center"/>
        <w:outlineLvl w:val="2"/>
        <w:rPr>
          <w:sz w:val="28"/>
          <w:szCs w:val="28"/>
        </w:rPr>
      </w:pP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3.1. Заявка должна содержать:</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1) обязательство заявителя, в случае признания его победителем аукциона, подписать и передать организатору аукциона договор в установленные настоящим Извещением сроки;</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2) обязательство заявителя в случае признания его единственным участником аукциона заключить договор по начальной (минимальной) цене договора (цене лота);</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 сведения и документы о заявителе, подавшем такую заявку:</w:t>
      </w:r>
    </w:p>
    <w:p w:rsidR="00511856" w:rsidRPr="00822AE5"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822AE5">
        <w:rPr>
          <w:rFonts w:ascii="Times New Roman" w:hAnsi="Times New Roman" w:cs="Times New Roman"/>
          <w:spacing w:val="2"/>
          <w:sz w:val="28"/>
          <w:szCs w:val="28"/>
        </w:rPr>
        <w:t>- для юридического лица - наименование, адрес, номер контактного телефона (при наличии), адрес электронной почты (при наличии), основной государственный регистрационный номер юридического лица (далее - ОГРН), индивидуальный номер налогоплательщика (далее - ИНН);</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для индивидуального предпринимателя - фамилия, имя, отчество</w:t>
      </w:r>
      <w:r w:rsidRPr="00551A0D">
        <w:rPr>
          <w:rFonts w:ascii="Times New Roman" w:hAnsi="Times New Roman" w:cs="Times New Roman"/>
          <w:spacing w:val="2"/>
          <w:sz w:val="28"/>
          <w:szCs w:val="28"/>
        </w:rPr>
        <w:br/>
        <w:t xml:space="preserve"> (при наличии), паспортные данные, номер контактного телефона (при наличии), адрес электронной почты (при наличии), основной государственный </w:t>
      </w:r>
      <w:r w:rsidRPr="00551A0D">
        <w:rPr>
          <w:rFonts w:ascii="Times New Roman" w:hAnsi="Times New Roman" w:cs="Times New Roman"/>
          <w:spacing w:val="2"/>
          <w:sz w:val="28"/>
          <w:szCs w:val="28"/>
        </w:rPr>
        <w:lastRenderedPageBreak/>
        <w:t>регистрационный номер индивидуального предпринимателя (далее - ОГРНИП), ИНН;</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xml:space="preserve">- документ, подтверждающий полномочия лица на осуществление действий от имени заявителя - юридического лица (копия решения </w:t>
      </w:r>
      <w:r w:rsidRPr="00551A0D">
        <w:rPr>
          <w:rFonts w:ascii="Times New Roman" w:hAnsi="Times New Roman" w:cs="Times New Roman"/>
          <w:spacing w:val="2"/>
          <w:sz w:val="28"/>
          <w:szCs w:val="28"/>
        </w:rPr>
        <w:br/>
        <w:t xml:space="preserve">о назначении или об избрании либо приказа о назначении физического лица </w:t>
      </w:r>
      <w:r w:rsidRPr="00551A0D">
        <w:rPr>
          <w:rFonts w:ascii="Times New Roman" w:hAnsi="Times New Roman" w:cs="Times New Roman"/>
          <w:spacing w:val="2"/>
          <w:sz w:val="28"/>
          <w:szCs w:val="28"/>
        </w:rPr>
        <w:br/>
        <w:t>на должность, в соответствии с которым такое физическое лицо обладает правом действовать от имени заявителя без доверенности) (далее - руководитель);</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в случае если</w:t>
      </w:r>
      <w:r w:rsidRPr="00551A0D">
        <w:rPr>
          <w:rFonts w:ascii="Times New Roman" w:hAnsi="Times New Roman" w:cs="Times New Roman"/>
          <w:color w:val="FF0000"/>
          <w:spacing w:val="2"/>
          <w:sz w:val="28"/>
          <w:szCs w:val="28"/>
        </w:rPr>
        <w:t xml:space="preserve"> </w:t>
      </w:r>
      <w:r w:rsidRPr="00551A0D">
        <w:rPr>
          <w:rFonts w:ascii="Times New Roman" w:hAnsi="Times New Roman" w:cs="Times New Roman"/>
          <w:spacing w:val="2"/>
          <w:sz w:val="28"/>
          <w:szCs w:val="28"/>
        </w:rPr>
        <w:t xml:space="preserve">от имени заявителя действует иное лицо, заявка должна содержать также доверенность на осуществление действий от имени заявителя, оформленную в соответствии с законодательством Российской Федерации. </w:t>
      </w:r>
      <w:r w:rsidRPr="00551A0D">
        <w:rPr>
          <w:rFonts w:ascii="Times New Roman" w:hAnsi="Times New Roman" w:cs="Times New Roman"/>
          <w:spacing w:val="2"/>
          <w:sz w:val="28"/>
          <w:szCs w:val="28"/>
        </w:rPr>
        <w:br/>
        <w:t>В случае если указанная доверенность подписана лицом, уполномоченным руководителем заявителя, заявка должна содержать также документ, подтверждающий полномочия такого лица. Доверенность от имени индивидуального предпринимателя должна быть оформлена в</w:t>
      </w:r>
      <w:r w:rsidRPr="00EA4D42">
        <w:rPr>
          <w:spacing w:val="2"/>
          <w:sz w:val="28"/>
          <w:szCs w:val="28"/>
        </w:rPr>
        <w:t xml:space="preserve"> соответствии </w:t>
      </w:r>
      <w:r>
        <w:rPr>
          <w:spacing w:val="2"/>
          <w:sz w:val="28"/>
          <w:szCs w:val="28"/>
        </w:rPr>
        <w:br/>
      </w:r>
      <w:r w:rsidRPr="00551A0D">
        <w:rPr>
          <w:rFonts w:ascii="Times New Roman" w:hAnsi="Times New Roman" w:cs="Times New Roman"/>
          <w:spacing w:val="2"/>
          <w:sz w:val="28"/>
          <w:szCs w:val="28"/>
        </w:rPr>
        <w:t>с требованиями законодательства Российской Федерации;</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копии учредительных документов заявителя (для юридических лиц);</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r w:rsidRPr="00551A0D">
        <w:rPr>
          <w:rFonts w:ascii="Times New Roman" w:hAnsi="Times New Roman" w:cs="Times New Roman"/>
          <w:spacing w:val="2"/>
          <w:sz w:val="28"/>
          <w:szCs w:val="28"/>
        </w:rPr>
        <w:br/>
        <w:t>и если для заявителя заключение договора, внесение задатка являются крупной сделкой;</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декларацию о принадлежности заявителя к субъектам малого и среднего предпринимательства (в случае если аукцион проводится среди указанных субъектов);</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платежный документ (или надлежащим образом заверенная копия документа), подтверждающий внесение заявителем задатка в обеспечение заявки. В случае перечисления денежных средств иными лицами, такие</w:t>
      </w:r>
      <w:r w:rsidRPr="00EA4D42">
        <w:rPr>
          <w:spacing w:val="2"/>
          <w:sz w:val="28"/>
          <w:szCs w:val="28"/>
        </w:rPr>
        <w:t xml:space="preserve"> </w:t>
      </w:r>
      <w:r w:rsidRPr="00551A0D">
        <w:rPr>
          <w:rFonts w:ascii="Times New Roman" w:hAnsi="Times New Roman" w:cs="Times New Roman"/>
          <w:spacing w:val="2"/>
          <w:sz w:val="28"/>
          <w:szCs w:val="28"/>
        </w:rPr>
        <w:t>денежные средства задатком не считаются и возвращаются таким лицам, как ошибочно перечисленные;</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сведения (реквизиты) заявителя для возвращения перечисленного задатка в случаях, когда организатор аукциона обязан его вернуть заявителю.</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3.2. Все листы поданной в письменной форме заявки должны быть прошиты и пронумерованы. Заявка должна содержать опись входящих в ее состав документов, быть скреплена печатью заявителя при наличии печати</w:t>
      </w:r>
      <w:r w:rsidRPr="00551A0D">
        <w:rPr>
          <w:rFonts w:ascii="Times New Roman" w:hAnsi="Times New Roman" w:cs="Times New Roman"/>
          <w:spacing w:val="2"/>
          <w:sz w:val="28"/>
          <w:szCs w:val="28"/>
        </w:rPr>
        <w:br/>
        <w:t xml:space="preserve"> (для юридического лица) и подписана заявителем или лицом, уполномоченным заявителем.</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3.3. Заявитель вправе подать в отношении одного лота аукциона только одну заявку.</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3.4. Прием заявок на участие в аукционе прекращается не позднее даты окончания срока подачи заявок.</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3.5. Заявки с прилагаемыми к ним документами, поданные позднее даты окончания срока подачи заявок, не подлежат рассмотрению аукционной комиссией и подлежат возврату заявителю.</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lastRenderedPageBreak/>
        <w:t>3.6. Заявитель вправе не позднее дня, предшествующего дню окончания приема заявок отозвать заявку путем направления уведомления об отзыве заявки организатору аукциона.</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xml:space="preserve">3.7. Документы, поданные заявителем для участия в аукционе, должны быть оформлены в соответствии с требованиями законодательства Российской Федерации. Все документы должны быть заполнены и представлены </w:t>
      </w:r>
      <w:r w:rsidRPr="00551A0D">
        <w:rPr>
          <w:rFonts w:ascii="Times New Roman" w:hAnsi="Times New Roman" w:cs="Times New Roman"/>
          <w:spacing w:val="2"/>
          <w:sz w:val="28"/>
          <w:szCs w:val="28"/>
        </w:rPr>
        <w:br/>
        <w:t xml:space="preserve">на русском языке либо иметь надлежащим образом заверенный перевод </w:t>
      </w:r>
      <w:r w:rsidRPr="00551A0D">
        <w:rPr>
          <w:rFonts w:ascii="Times New Roman" w:hAnsi="Times New Roman" w:cs="Times New Roman"/>
          <w:spacing w:val="2"/>
          <w:sz w:val="28"/>
          <w:szCs w:val="28"/>
        </w:rPr>
        <w:br/>
        <w:t>на русский язык.</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3.8.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3.9. Документы, поданные заявителем для участия в аукционе,</w:t>
      </w:r>
      <w:r w:rsidRPr="00551A0D">
        <w:rPr>
          <w:rFonts w:ascii="Times New Roman" w:hAnsi="Times New Roman" w:cs="Times New Roman"/>
          <w:spacing w:val="2"/>
          <w:sz w:val="28"/>
          <w:szCs w:val="28"/>
        </w:rPr>
        <w:br/>
        <w:t xml:space="preserve"> не возвращаются, за исключением случаев, предусмотренных законодательством Российской Федерации.</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3.10. По требованию заявителя организатор аукциона выдает расписку</w:t>
      </w:r>
      <w:r w:rsidRPr="00551A0D">
        <w:rPr>
          <w:rFonts w:ascii="Times New Roman" w:hAnsi="Times New Roman" w:cs="Times New Roman"/>
          <w:spacing w:val="2"/>
          <w:sz w:val="28"/>
          <w:szCs w:val="28"/>
        </w:rPr>
        <w:br/>
        <w:t xml:space="preserve"> в получении заявки с указанием даты и времени ее получения.</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3.11. Рассмотрение заявок на участие в аукционе осуществляет аукционная комиссия.</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w:t>
      </w:r>
      <w:r w:rsidRPr="00551A0D">
        <w:rPr>
          <w:rFonts w:ascii="Times New Roman" w:hAnsi="Times New Roman" w:cs="Times New Roman"/>
          <w:spacing w:val="2"/>
          <w:sz w:val="28"/>
          <w:szCs w:val="28"/>
        </w:rPr>
        <w:br/>
        <w:t>в допуске такого заявителя к участию в аукционе, которое оформляется протоколом рассмотрения заявок на участие в аукционе.</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xml:space="preserve">Протокол рассмотрения заявок на участие в аукционе организатор аукциона размещает на сайте, а также обеспечивает его публикацию </w:t>
      </w:r>
      <w:r w:rsidRPr="00551A0D">
        <w:rPr>
          <w:rFonts w:ascii="Times New Roman" w:hAnsi="Times New Roman" w:cs="Times New Roman"/>
          <w:spacing w:val="2"/>
          <w:sz w:val="28"/>
          <w:szCs w:val="28"/>
        </w:rPr>
        <w:br/>
        <w:t>в Печатном издании.</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3.12. Заявитель становится участником аукциона с момента подписания аукционной комиссией протокола рассмотрения заявок на участие в аукционе.</w:t>
      </w:r>
    </w:p>
    <w:p w:rsidR="00511856" w:rsidRPr="00EA4D42" w:rsidRDefault="00511856" w:rsidP="00511856">
      <w:pPr>
        <w:pStyle w:val="ConsPlusNormald"/>
        <w:ind w:right="-1" w:firstLine="567"/>
        <w:jc w:val="center"/>
        <w:outlineLvl w:val="2"/>
        <w:rPr>
          <w:b/>
          <w:sz w:val="28"/>
          <w:szCs w:val="28"/>
        </w:rPr>
      </w:pPr>
      <w:r w:rsidRPr="00EA4D42">
        <w:rPr>
          <w:b/>
          <w:sz w:val="28"/>
          <w:szCs w:val="28"/>
        </w:rPr>
        <w:t>4. Обеспечение заявок на участие в аукционе</w:t>
      </w:r>
    </w:p>
    <w:p w:rsidR="00511856" w:rsidRPr="00EA4D42" w:rsidRDefault="00511856" w:rsidP="00511856">
      <w:pPr>
        <w:pStyle w:val="ConsPlusNormald"/>
        <w:ind w:right="-1" w:firstLine="567"/>
        <w:jc w:val="center"/>
        <w:outlineLvl w:val="2"/>
        <w:rPr>
          <w:sz w:val="28"/>
          <w:szCs w:val="28"/>
        </w:rPr>
      </w:pPr>
    </w:p>
    <w:p w:rsidR="00511856" w:rsidRPr="00EA4D42" w:rsidRDefault="00511856" w:rsidP="00511856">
      <w:pPr>
        <w:pStyle w:val="ConsPlusNormald"/>
        <w:ind w:right="-1" w:firstLine="567"/>
        <w:jc w:val="both"/>
        <w:rPr>
          <w:spacing w:val="2"/>
          <w:sz w:val="28"/>
          <w:szCs w:val="28"/>
        </w:rPr>
      </w:pPr>
      <w:r w:rsidRPr="00EA4D42">
        <w:rPr>
          <w:spacing w:val="2"/>
          <w:sz w:val="28"/>
          <w:szCs w:val="28"/>
        </w:rPr>
        <w:t>4.1. Обеспечение заявок на участие в аукционе представляется в виде задатка.</w:t>
      </w:r>
    </w:p>
    <w:p w:rsidR="00511856" w:rsidRPr="00EA4D42" w:rsidRDefault="00511856" w:rsidP="00511856">
      <w:pPr>
        <w:pStyle w:val="ConsPlusNormald"/>
        <w:ind w:right="-1" w:firstLine="567"/>
        <w:jc w:val="both"/>
        <w:rPr>
          <w:spacing w:val="2"/>
          <w:sz w:val="28"/>
          <w:szCs w:val="28"/>
        </w:rPr>
      </w:pPr>
      <w:r w:rsidRPr="00EA4D42">
        <w:rPr>
          <w:spacing w:val="2"/>
          <w:sz w:val="28"/>
          <w:szCs w:val="28"/>
        </w:rPr>
        <w:t>4.2. Для выполнения условий об аукционе и допуска к участию в аукционе каждый заявитель перечисляет на расчетный счет организатора аукциона задаток в размере 20% от начальной (минимальной) цены договора (цены лота).</w:t>
      </w:r>
    </w:p>
    <w:p w:rsidR="00511856" w:rsidRPr="00EA4D42" w:rsidRDefault="00511856" w:rsidP="00511856">
      <w:pPr>
        <w:pStyle w:val="ConsPlusNormald"/>
        <w:ind w:right="-1" w:firstLine="567"/>
        <w:jc w:val="both"/>
        <w:rPr>
          <w:bCs/>
          <w:sz w:val="28"/>
          <w:szCs w:val="28"/>
        </w:rPr>
      </w:pPr>
      <w:r w:rsidRPr="00EA4D42">
        <w:rPr>
          <w:spacing w:val="2"/>
          <w:sz w:val="28"/>
          <w:szCs w:val="28"/>
        </w:rPr>
        <w:t xml:space="preserve">4.3. </w:t>
      </w:r>
      <w:r w:rsidRPr="00EA4D42">
        <w:rPr>
          <w:bCs/>
          <w:sz w:val="28"/>
          <w:szCs w:val="28"/>
        </w:rPr>
        <w:t xml:space="preserve">Задаток должен быть зачислен на счет Организатора аукциона </w:t>
      </w:r>
      <w:r w:rsidRPr="00EA4D42">
        <w:rPr>
          <w:bCs/>
          <w:sz w:val="28"/>
          <w:szCs w:val="28"/>
        </w:rPr>
        <w:br/>
        <w:t>не позднее даты окончания приема заявок по следующим банковским реквизитам: на счет УФК по Рязанской области (УИЗО г. Касимов л/сч 05593004060), ИНН 6226000726, КПП 622601001, ОКТМО 61705000, КБК 36630399040040000180, р/сч 40302810200003000140 в Отделение Рязань</w:t>
      </w:r>
      <w:r w:rsidRPr="00EA4D42">
        <w:rPr>
          <w:bCs/>
          <w:sz w:val="28"/>
          <w:szCs w:val="28"/>
        </w:rPr>
        <w:br/>
        <w:t xml:space="preserve"> г. Рязань, БИК 046126001.</w:t>
      </w:r>
    </w:p>
    <w:p w:rsidR="00511856" w:rsidRPr="00EA4D42" w:rsidRDefault="00511856" w:rsidP="00511856">
      <w:pPr>
        <w:pStyle w:val="ConsPlusNormald"/>
        <w:ind w:right="-1" w:firstLine="567"/>
        <w:jc w:val="both"/>
        <w:rPr>
          <w:sz w:val="28"/>
          <w:szCs w:val="28"/>
        </w:rPr>
      </w:pPr>
      <w:r w:rsidRPr="00EA4D42">
        <w:rPr>
          <w:sz w:val="28"/>
          <w:szCs w:val="28"/>
        </w:rPr>
        <w:t>Назначение платежа: «Задаток на участие в аукционе на право размещения нестационарного торгового объекта по лоту №__________».</w:t>
      </w:r>
    </w:p>
    <w:p w:rsidR="00511856" w:rsidRPr="00EA4D42" w:rsidRDefault="00511856" w:rsidP="00511856">
      <w:pPr>
        <w:pStyle w:val="ConsPlusNormald"/>
        <w:ind w:right="-1" w:firstLine="567"/>
        <w:jc w:val="both"/>
        <w:rPr>
          <w:spacing w:val="2"/>
          <w:sz w:val="28"/>
          <w:szCs w:val="28"/>
        </w:rPr>
      </w:pPr>
      <w:r w:rsidRPr="00EA4D42">
        <w:rPr>
          <w:spacing w:val="2"/>
          <w:sz w:val="28"/>
          <w:szCs w:val="28"/>
        </w:rPr>
        <w:t xml:space="preserve">4.4. Внесение задатка подтверждается отдельным платежным документом (по каждому лоту), надлежащим образом заверенная копия или оригинал </w:t>
      </w:r>
      <w:r w:rsidRPr="00EA4D42">
        <w:rPr>
          <w:spacing w:val="2"/>
          <w:sz w:val="28"/>
          <w:szCs w:val="28"/>
        </w:rPr>
        <w:lastRenderedPageBreak/>
        <w:t>которого прикладываются к заявке.</w:t>
      </w:r>
    </w:p>
    <w:p w:rsidR="00511856" w:rsidRPr="00EA4D42" w:rsidRDefault="00511856" w:rsidP="00511856">
      <w:pPr>
        <w:pStyle w:val="ConsPlusNormald"/>
        <w:ind w:right="-1" w:firstLine="567"/>
        <w:jc w:val="both"/>
        <w:rPr>
          <w:spacing w:val="2"/>
          <w:sz w:val="28"/>
          <w:szCs w:val="28"/>
        </w:rPr>
      </w:pPr>
      <w:r w:rsidRPr="00EA4D42">
        <w:rPr>
          <w:spacing w:val="2"/>
          <w:sz w:val="28"/>
          <w:szCs w:val="28"/>
        </w:rPr>
        <w:t>4.5. Сумма задатка, внесенного участником, с которым заключен договор, засчитывается в счет оплаты договора.</w:t>
      </w:r>
    </w:p>
    <w:p w:rsidR="00511856" w:rsidRPr="00EA4D42" w:rsidRDefault="00511856" w:rsidP="00511856">
      <w:pPr>
        <w:pStyle w:val="ConsPlusNormald"/>
        <w:ind w:right="-1" w:firstLine="567"/>
        <w:jc w:val="both"/>
        <w:rPr>
          <w:spacing w:val="2"/>
          <w:sz w:val="28"/>
          <w:szCs w:val="28"/>
        </w:rPr>
      </w:pPr>
      <w:r w:rsidRPr="00EA4D42">
        <w:rPr>
          <w:spacing w:val="2"/>
          <w:sz w:val="28"/>
          <w:szCs w:val="28"/>
        </w:rPr>
        <w:t>4.6. Сумма задатка подлежит возврату:</w:t>
      </w:r>
    </w:p>
    <w:p w:rsidR="00511856" w:rsidRPr="00EA4D42" w:rsidRDefault="00511856" w:rsidP="00511856">
      <w:pPr>
        <w:pStyle w:val="ConsPlusNormald"/>
        <w:ind w:right="-1" w:firstLine="567"/>
        <w:jc w:val="both"/>
        <w:rPr>
          <w:spacing w:val="2"/>
          <w:sz w:val="28"/>
          <w:szCs w:val="28"/>
        </w:rPr>
      </w:pPr>
      <w:r w:rsidRPr="00EA4D42">
        <w:rPr>
          <w:spacing w:val="2"/>
          <w:sz w:val="28"/>
          <w:szCs w:val="28"/>
        </w:rPr>
        <w:t>заявителям (участникам аукциона) при отказе организатора аукциона</w:t>
      </w:r>
      <w:r w:rsidRPr="00EA4D42">
        <w:rPr>
          <w:spacing w:val="2"/>
          <w:sz w:val="28"/>
          <w:szCs w:val="28"/>
        </w:rPr>
        <w:br/>
        <w:t xml:space="preserve"> от проведения аукциона, в течение пяти рабочих дней с даты принятия решения об отказе от проведения аукциона;</w:t>
      </w:r>
    </w:p>
    <w:p w:rsidR="00511856" w:rsidRPr="00EA4D42" w:rsidRDefault="00511856" w:rsidP="00511856">
      <w:pPr>
        <w:pStyle w:val="ConsPlusNormald"/>
        <w:ind w:right="-1" w:firstLine="567"/>
        <w:jc w:val="both"/>
        <w:rPr>
          <w:spacing w:val="2"/>
          <w:sz w:val="28"/>
          <w:szCs w:val="28"/>
        </w:rPr>
      </w:pPr>
      <w:r w:rsidRPr="00EA4D42">
        <w:rPr>
          <w:spacing w:val="2"/>
          <w:sz w:val="28"/>
          <w:szCs w:val="28"/>
        </w:rPr>
        <w:t>лицам, не допущенным к участию в аукционе, в течение пяти рабочих дней со дня оформления протокола рассмотрения заявок на участие в аукционе;</w:t>
      </w:r>
    </w:p>
    <w:p w:rsidR="00511856" w:rsidRPr="00EA4D42" w:rsidRDefault="00511856" w:rsidP="00511856">
      <w:pPr>
        <w:pStyle w:val="ConsPlusNormald"/>
        <w:ind w:right="-1" w:firstLine="567"/>
        <w:jc w:val="both"/>
        <w:rPr>
          <w:spacing w:val="2"/>
          <w:sz w:val="28"/>
          <w:szCs w:val="28"/>
        </w:rPr>
      </w:pPr>
      <w:r w:rsidRPr="00EA4D42">
        <w:rPr>
          <w:spacing w:val="2"/>
          <w:sz w:val="28"/>
          <w:szCs w:val="28"/>
        </w:rPr>
        <w:t>участникам, не принявшим участие в аукционе, в течение пяти рабочих дней с даты подписания протокола аукциона;</w:t>
      </w:r>
    </w:p>
    <w:p w:rsidR="00511856" w:rsidRPr="00EA4D42" w:rsidRDefault="00511856" w:rsidP="00511856">
      <w:pPr>
        <w:pStyle w:val="ConsPlusNormald"/>
        <w:ind w:right="-1" w:firstLine="567"/>
        <w:jc w:val="both"/>
        <w:rPr>
          <w:spacing w:val="2"/>
          <w:sz w:val="28"/>
          <w:szCs w:val="28"/>
        </w:rPr>
      </w:pPr>
      <w:r w:rsidRPr="00EA4D42">
        <w:rPr>
          <w:spacing w:val="2"/>
          <w:sz w:val="28"/>
          <w:szCs w:val="28"/>
        </w:rPr>
        <w:t>участникам аукциона, которые участвовали в аукционе, но не стали победителями, в течение пяти рабочих дней с даты подписания протокола аукциона;</w:t>
      </w:r>
    </w:p>
    <w:p w:rsidR="00511856" w:rsidRPr="00EA4D42" w:rsidRDefault="00511856" w:rsidP="00511856">
      <w:pPr>
        <w:pStyle w:val="ConsPlusNormald"/>
        <w:ind w:right="-1" w:firstLine="567"/>
        <w:jc w:val="both"/>
        <w:rPr>
          <w:spacing w:val="2"/>
          <w:sz w:val="28"/>
          <w:szCs w:val="28"/>
        </w:rPr>
      </w:pPr>
      <w:r w:rsidRPr="00EA4D42">
        <w:rPr>
          <w:spacing w:val="2"/>
          <w:sz w:val="28"/>
          <w:szCs w:val="28"/>
        </w:rPr>
        <w:t xml:space="preserve">при отзыве заявителем заявки до даты рассмотрения заявок на участие </w:t>
      </w:r>
      <w:r w:rsidRPr="00EA4D42">
        <w:rPr>
          <w:spacing w:val="2"/>
          <w:sz w:val="28"/>
          <w:szCs w:val="28"/>
        </w:rPr>
        <w:br/>
        <w:t>в аукционе, в течение пяти рабочих дней с даты поступления организатору аукциона уведомления об отзыве заявки.</w:t>
      </w:r>
    </w:p>
    <w:p w:rsidR="00511856" w:rsidRPr="00EA4D42" w:rsidRDefault="00511856" w:rsidP="00511856">
      <w:pPr>
        <w:pStyle w:val="ConsPlusNormald"/>
        <w:ind w:right="-1" w:firstLine="567"/>
        <w:jc w:val="both"/>
        <w:rPr>
          <w:spacing w:val="2"/>
          <w:sz w:val="28"/>
          <w:szCs w:val="28"/>
        </w:rPr>
      </w:pPr>
      <w:r w:rsidRPr="00EA4D42">
        <w:rPr>
          <w:spacing w:val="2"/>
          <w:sz w:val="28"/>
          <w:szCs w:val="28"/>
        </w:rPr>
        <w:t>4.7. Победителю аукциона, уклонившемуся от заключения договора</w:t>
      </w:r>
      <w:r w:rsidRPr="00EA4D42">
        <w:rPr>
          <w:spacing w:val="2"/>
          <w:sz w:val="28"/>
          <w:szCs w:val="28"/>
        </w:rPr>
        <w:br/>
        <w:t xml:space="preserve"> по результатам аукциона, задаток не возвращается.</w:t>
      </w:r>
    </w:p>
    <w:p w:rsidR="00511856" w:rsidRPr="00EA4D42" w:rsidRDefault="00511856" w:rsidP="00511856">
      <w:pPr>
        <w:pStyle w:val="ConsPlusNormald"/>
        <w:ind w:right="-1" w:firstLine="567"/>
        <w:jc w:val="both"/>
        <w:rPr>
          <w:spacing w:val="2"/>
          <w:sz w:val="28"/>
          <w:szCs w:val="28"/>
        </w:rPr>
      </w:pPr>
      <w:r w:rsidRPr="00EA4D42">
        <w:rPr>
          <w:spacing w:val="2"/>
          <w:sz w:val="28"/>
          <w:szCs w:val="28"/>
        </w:rPr>
        <w:t>4.8. Задаток должен быть перечислен в срок, обеспечивающий его поступление на расчетный счет организатора аукциона не позднее даты окончания срока рассмотрения заявок.</w:t>
      </w:r>
    </w:p>
    <w:p w:rsidR="00511856" w:rsidRPr="00EA4D42" w:rsidRDefault="00511856" w:rsidP="00511856">
      <w:pPr>
        <w:pStyle w:val="ConsPlusNormald"/>
        <w:ind w:right="-1" w:firstLine="567"/>
        <w:jc w:val="center"/>
        <w:rPr>
          <w:b/>
          <w:spacing w:val="2"/>
          <w:sz w:val="28"/>
          <w:szCs w:val="28"/>
        </w:rPr>
      </w:pPr>
      <w:r w:rsidRPr="00EA4D42">
        <w:rPr>
          <w:b/>
          <w:spacing w:val="2"/>
          <w:sz w:val="28"/>
          <w:szCs w:val="28"/>
        </w:rPr>
        <w:t>5. Порядок проведения аукциона</w:t>
      </w:r>
    </w:p>
    <w:p w:rsidR="00511856" w:rsidRPr="00EA4D42" w:rsidRDefault="00511856" w:rsidP="00511856">
      <w:pPr>
        <w:pStyle w:val="ConsPlusNormald"/>
        <w:ind w:right="-1" w:firstLine="567"/>
        <w:jc w:val="center"/>
        <w:rPr>
          <w:spacing w:val="2"/>
          <w:sz w:val="28"/>
          <w:szCs w:val="28"/>
        </w:rPr>
      </w:pPr>
    </w:p>
    <w:p w:rsidR="00511856" w:rsidRPr="00EA4D42" w:rsidRDefault="00511856" w:rsidP="00511856">
      <w:pPr>
        <w:pStyle w:val="ConsPlusNormald"/>
        <w:ind w:right="-1" w:firstLine="567"/>
        <w:jc w:val="both"/>
        <w:rPr>
          <w:spacing w:val="2"/>
          <w:sz w:val="28"/>
          <w:szCs w:val="28"/>
        </w:rPr>
      </w:pPr>
      <w:r w:rsidRPr="00EA4D42">
        <w:rPr>
          <w:spacing w:val="2"/>
          <w:sz w:val="28"/>
          <w:szCs w:val="28"/>
        </w:rPr>
        <w:t xml:space="preserve">5.1. Аукцион проводится путем последовательного повышения участниками начальной (минимальной) цены договора (цены лота) </w:t>
      </w:r>
      <w:r w:rsidRPr="00EA4D42">
        <w:rPr>
          <w:spacing w:val="2"/>
          <w:sz w:val="28"/>
          <w:szCs w:val="28"/>
        </w:rPr>
        <w:br/>
        <w:t>на величину, равную величине «шага» аукциона.</w:t>
      </w:r>
    </w:p>
    <w:p w:rsidR="00511856" w:rsidRPr="00EA4D42" w:rsidRDefault="00511856" w:rsidP="00511856">
      <w:pPr>
        <w:pStyle w:val="ConsPlusNormald"/>
        <w:ind w:right="-1" w:firstLine="567"/>
        <w:jc w:val="both"/>
        <w:rPr>
          <w:spacing w:val="2"/>
          <w:sz w:val="28"/>
          <w:szCs w:val="28"/>
        </w:rPr>
      </w:pPr>
      <w:r w:rsidRPr="00EA4D42">
        <w:rPr>
          <w:spacing w:val="2"/>
          <w:sz w:val="28"/>
          <w:szCs w:val="28"/>
        </w:rPr>
        <w:t>5.2. В аукционе могут участвовать только заявители, признанные участниками аукциона.</w:t>
      </w:r>
    </w:p>
    <w:p w:rsidR="00511856" w:rsidRPr="00EA4D42" w:rsidRDefault="00511856" w:rsidP="00511856">
      <w:pPr>
        <w:pStyle w:val="ConsPlusNormald"/>
        <w:ind w:right="-1" w:firstLine="567"/>
        <w:jc w:val="both"/>
        <w:rPr>
          <w:spacing w:val="2"/>
          <w:sz w:val="28"/>
          <w:szCs w:val="28"/>
        </w:rPr>
      </w:pPr>
      <w:r w:rsidRPr="00EA4D42">
        <w:rPr>
          <w:spacing w:val="2"/>
          <w:sz w:val="28"/>
          <w:szCs w:val="28"/>
        </w:rPr>
        <w:t>5.3. Аукцион проводится аукционистом в присутствии членов аукционной комиссии и участников аукциона (их представителей).</w:t>
      </w:r>
    </w:p>
    <w:p w:rsidR="00511856" w:rsidRPr="00D60EB5" w:rsidRDefault="00511856" w:rsidP="00511856">
      <w:pPr>
        <w:pStyle w:val="ConsPlusNormald"/>
        <w:ind w:right="-1" w:firstLine="567"/>
        <w:jc w:val="both"/>
        <w:rPr>
          <w:spacing w:val="2"/>
          <w:sz w:val="28"/>
          <w:szCs w:val="28"/>
        </w:rPr>
      </w:pPr>
      <w:r w:rsidRPr="00D60EB5">
        <w:rPr>
          <w:spacing w:val="2"/>
          <w:sz w:val="28"/>
          <w:szCs w:val="28"/>
        </w:rPr>
        <w:t>5.4. Аукционист выбирается из числа членов аукционной комиссии путем открытого голосования членов аукционной комиссии большинством голосов.</w:t>
      </w:r>
    </w:p>
    <w:p w:rsidR="00511856" w:rsidRPr="00D60EB5" w:rsidRDefault="00511856" w:rsidP="00511856">
      <w:pPr>
        <w:pStyle w:val="ConsPlusNormald"/>
        <w:ind w:right="-1" w:firstLine="567"/>
        <w:jc w:val="both"/>
        <w:rPr>
          <w:spacing w:val="2"/>
          <w:sz w:val="28"/>
          <w:szCs w:val="28"/>
        </w:rPr>
      </w:pPr>
      <w:r w:rsidRPr="00D60EB5">
        <w:rPr>
          <w:spacing w:val="2"/>
          <w:sz w:val="28"/>
          <w:szCs w:val="28"/>
        </w:rPr>
        <w:t>5.5. Аукцион проводится в следующем порядке:</w:t>
      </w:r>
    </w:p>
    <w:p w:rsidR="00511856" w:rsidRPr="00D60EB5" w:rsidRDefault="00511856" w:rsidP="00511856">
      <w:pPr>
        <w:pStyle w:val="ConsPlusNormald"/>
        <w:ind w:right="-1" w:firstLine="567"/>
        <w:jc w:val="both"/>
        <w:rPr>
          <w:spacing w:val="2"/>
          <w:sz w:val="28"/>
          <w:szCs w:val="28"/>
        </w:rPr>
      </w:pPr>
      <w:r w:rsidRPr="00D60EB5">
        <w:rPr>
          <w:spacing w:val="2"/>
          <w:sz w:val="28"/>
          <w:szCs w:val="28"/>
        </w:rPr>
        <w:t xml:space="preserve">аукционная комиссия непосредственно перед началом проведения аукциона регистрирует явившихся на аукцион участников аукциона </w:t>
      </w:r>
      <w:r w:rsidRPr="00D60EB5">
        <w:rPr>
          <w:spacing w:val="2"/>
          <w:sz w:val="28"/>
          <w:szCs w:val="28"/>
        </w:rPr>
        <w:br/>
        <w:t xml:space="preserve">(их представителей). В случае проведения аукциона по нескольким лотам аукционная комиссия перед началом каждого лота регистрирует явившихся </w:t>
      </w:r>
      <w:r w:rsidRPr="00D60EB5">
        <w:rPr>
          <w:spacing w:val="2"/>
          <w:sz w:val="28"/>
          <w:szCs w:val="28"/>
        </w:rPr>
        <w:br/>
        <w:t xml:space="preserve">на аукцион участников аукциона, подавших заявки в отношении такого лота </w:t>
      </w:r>
      <w:r w:rsidRPr="00D60EB5">
        <w:rPr>
          <w:spacing w:val="2"/>
          <w:sz w:val="28"/>
          <w:szCs w:val="28"/>
        </w:rPr>
        <w:br/>
        <w:t xml:space="preserve">(их представителей). При регистрации участникам аукциона </w:t>
      </w:r>
      <w:r w:rsidRPr="00D60EB5">
        <w:rPr>
          <w:spacing w:val="2"/>
          <w:sz w:val="28"/>
          <w:szCs w:val="28"/>
        </w:rPr>
        <w:br/>
        <w:t>(их представителям) выдаются пронумерованные карточки (далее - карточки);</w:t>
      </w:r>
    </w:p>
    <w:p w:rsidR="00511856" w:rsidRPr="00D60EB5" w:rsidRDefault="00511856" w:rsidP="00511856">
      <w:pPr>
        <w:pStyle w:val="ConsPlusNormald"/>
        <w:ind w:right="-1" w:firstLine="567"/>
        <w:jc w:val="both"/>
        <w:rPr>
          <w:spacing w:val="2"/>
          <w:sz w:val="28"/>
          <w:szCs w:val="28"/>
        </w:rPr>
      </w:pPr>
      <w:r w:rsidRPr="00D60EB5">
        <w:rPr>
          <w:spacing w:val="2"/>
          <w:sz w:val="28"/>
          <w:szCs w:val="28"/>
        </w:rPr>
        <w:t xml:space="preserve">аукцион начинается с объявления аукционистом начала проведения аукциона (лота). Аукционист оглашает последовательность проведения аукциона по включенным в него лотам, номер лота (в случае проведения аукциона по нескольким лотам), описание предмета аукциона (лота), включая </w:t>
      </w:r>
      <w:r w:rsidRPr="00D60EB5">
        <w:rPr>
          <w:spacing w:val="2"/>
          <w:sz w:val="28"/>
          <w:szCs w:val="28"/>
        </w:rPr>
        <w:lastRenderedPageBreak/>
        <w:t>место размещения нестационарного торгового объекта (адресный ориентир), внешний вид, начальную (минимальную) цену договора (цену лота), «шаг аукциона (лота)», объявляет начальную (минимальную) цену договора (цену лота), увеличенную на «шаг» аукциона. После этого аукционист предлагает участникам аукциона заявлять свои предложения о цене договора, превышающей начальную (минимальную) цену договора (цену лота);</w:t>
      </w:r>
    </w:p>
    <w:p w:rsidR="00511856" w:rsidRPr="00D60EB5" w:rsidRDefault="00511856" w:rsidP="00511856">
      <w:pPr>
        <w:pStyle w:val="ConsPlusNormald"/>
        <w:ind w:right="-1" w:firstLine="567"/>
        <w:jc w:val="both"/>
        <w:rPr>
          <w:spacing w:val="2"/>
          <w:sz w:val="28"/>
          <w:szCs w:val="28"/>
        </w:rPr>
      </w:pPr>
      <w:r w:rsidRPr="00D60EB5">
        <w:rPr>
          <w:spacing w:val="2"/>
          <w:sz w:val="28"/>
          <w:szCs w:val="28"/>
        </w:rPr>
        <w:t xml:space="preserve">участник аукциона после объявления аукционистом начальной (минимальной) цены договора (цены лота) и начальной (минимальной) договора (цены лота), увеличенной в соответствии с «шагом аукциона», поднимает карточку, в случае если он согласен заключить договор </w:t>
      </w:r>
      <w:r w:rsidRPr="00D60EB5">
        <w:rPr>
          <w:spacing w:val="2"/>
          <w:sz w:val="28"/>
          <w:szCs w:val="28"/>
        </w:rPr>
        <w:br/>
        <w:t>по объявленной цене;</w:t>
      </w:r>
    </w:p>
    <w:p w:rsidR="00511856" w:rsidRPr="00D60EB5" w:rsidRDefault="00511856" w:rsidP="00511856">
      <w:pPr>
        <w:pStyle w:val="ConsPlusNormald"/>
        <w:ind w:right="-1" w:firstLine="567"/>
        <w:jc w:val="both"/>
        <w:rPr>
          <w:spacing w:val="2"/>
          <w:sz w:val="28"/>
          <w:szCs w:val="28"/>
        </w:rPr>
      </w:pPr>
      <w:r w:rsidRPr="00D60EB5">
        <w:rPr>
          <w:spacing w:val="2"/>
          <w:sz w:val="28"/>
          <w:szCs w:val="28"/>
        </w:rPr>
        <w:t>аукционист объявляет номер карточки участника аукциона (лота), который первым поднял карточку после объявления аукционистом начальной (минимальной) цены договора (цены лота) и начальной (минимальной) цены договора (цены лота), увеличенной в соответствии с «шагом» аукциона, а также новую цену договора (цену лота), увеличенную в соответствии с «шагом» аукциона. При отсутствии предложений со стороны иных участников аукциона аукционист повторяет эту цену три раза;</w:t>
      </w:r>
    </w:p>
    <w:p w:rsidR="00511856" w:rsidRPr="00D60EB5" w:rsidRDefault="00511856" w:rsidP="00511856">
      <w:pPr>
        <w:pStyle w:val="ConsPlusNormald"/>
        <w:ind w:right="-1" w:firstLine="567"/>
        <w:jc w:val="both"/>
        <w:rPr>
          <w:spacing w:val="2"/>
          <w:sz w:val="28"/>
          <w:szCs w:val="28"/>
        </w:rPr>
      </w:pPr>
      <w:r w:rsidRPr="00D60EB5">
        <w:rPr>
          <w:spacing w:val="2"/>
          <w:sz w:val="28"/>
          <w:szCs w:val="28"/>
        </w:rPr>
        <w:t>аукцион считается оконченным, если после троекратного объявления аукционистом последнего предложения о цене договора (цене лота) ни один участник аукциона не поднял карточку. В этом случае аукционист объявляет</w:t>
      </w:r>
      <w:r>
        <w:rPr>
          <w:spacing w:val="2"/>
          <w:sz w:val="28"/>
          <w:szCs w:val="28"/>
        </w:rPr>
        <w:br/>
      </w:r>
      <w:r w:rsidRPr="00D60EB5">
        <w:rPr>
          <w:spacing w:val="2"/>
          <w:sz w:val="28"/>
          <w:szCs w:val="28"/>
        </w:rPr>
        <w:t xml:space="preserve"> об окончании проведения аукциона (лота), последнее предложение о цене договора (цене лота), номер карточки победителя аукциона (лота).</w:t>
      </w:r>
    </w:p>
    <w:p w:rsidR="00511856" w:rsidRPr="00D60EB5" w:rsidRDefault="00511856" w:rsidP="00511856">
      <w:pPr>
        <w:pStyle w:val="ConsPlusNormald"/>
        <w:ind w:right="-1" w:firstLine="567"/>
        <w:jc w:val="both"/>
        <w:rPr>
          <w:spacing w:val="2"/>
          <w:sz w:val="28"/>
          <w:szCs w:val="28"/>
        </w:rPr>
      </w:pPr>
      <w:r w:rsidRPr="00D60EB5">
        <w:rPr>
          <w:spacing w:val="2"/>
          <w:sz w:val="28"/>
          <w:szCs w:val="28"/>
        </w:rPr>
        <w:t>5.6. Победителем аукциона признается участник, предложивший наиболее высокую цену договора (цену лота) и заявка которого соответствует требованиям, установленным в Извещении об открытом аукционе.</w:t>
      </w:r>
    </w:p>
    <w:p w:rsidR="00511856" w:rsidRPr="00D60EB5" w:rsidRDefault="00511856" w:rsidP="00511856">
      <w:pPr>
        <w:pStyle w:val="ConsPlusNormald"/>
        <w:ind w:right="-1" w:firstLine="567"/>
        <w:jc w:val="both"/>
        <w:rPr>
          <w:spacing w:val="2"/>
          <w:sz w:val="28"/>
          <w:szCs w:val="28"/>
        </w:rPr>
      </w:pPr>
      <w:r w:rsidRPr="00D60EB5">
        <w:rPr>
          <w:spacing w:val="2"/>
          <w:sz w:val="28"/>
          <w:szCs w:val="28"/>
        </w:rPr>
        <w:t>5.7. При проведении аукциона организатор аукциона в обязательном порядке обеспечивает аудио- или видеозапись аукциона.</w:t>
      </w:r>
    </w:p>
    <w:p w:rsidR="00511856" w:rsidRPr="00D60EB5" w:rsidRDefault="00511856" w:rsidP="00511856">
      <w:pPr>
        <w:pStyle w:val="ConsPlusNormald"/>
        <w:ind w:right="-1" w:firstLine="567"/>
        <w:jc w:val="both"/>
        <w:rPr>
          <w:spacing w:val="2"/>
          <w:sz w:val="28"/>
          <w:szCs w:val="28"/>
        </w:rPr>
      </w:pPr>
      <w:r w:rsidRPr="00D60EB5">
        <w:rPr>
          <w:spacing w:val="2"/>
          <w:sz w:val="28"/>
          <w:szCs w:val="28"/>
        </w:rPr>
        <w:t>5.8. Результаты аукциона фиксируются аукционной комиссией в</w:t>
      </w:r>
      <w:r w:rsidRPr="0096268F">
        <w:rPr>
          <w:color w:val="FF0000"/>
          <w:spacing w:val="2"/>
          <w:sz w:val="28"/>
          <w:szCs w:val="28"/>
        </w:rPr>
        <w:t xml:space="preserve"> </w:t>
      </w:r>
      <w:r w:rsidRPr="00D60EB5">
        <w:rPr>
          <w:spacing w:val="2"/>
          <w:sz w:val="28"/>
          <w:szCs w:val="28"/>
        </w:rPr>
        <w:t>протоколе аукциона, который должен содержать сведения о победителе аукциона, информацию о наименовании, об организационно-правовой форме, о месте нахождения, почтовом адресе, номере контактного телефона (при наличии), ИНН, ОГРН (для юридического лица), фамилии, имени, отчестве</w:t>
      </w:r>
      <w:r w:rsidRPr="0096268F">
        <w:rPr>
          <w:color w:val="FF0000"/>
          <w:spacing w:val="2"/>
          <w:sz w:val="28"/>
          <w:szCs w:val="28"/>
        </w:rPr>
        <w:t xml:space="preserve"> </w:t>
      </w:r>
      <w:r>
        <w:rPr>
          <w:color w:val="FF0000"/>
          <w:spacing w:val="2"/>
          <w:sz w:val="28"/>
          <w:szCs w:val="28"/>
        </w:rPr>
        <w:br/>
      </w:r>
      <w:r w:rsidRPr="00D60EB5">
        <w:rPr>
          <w:spacing w:val="2"/>
          <w:sz w:val="28"/>
          <w:szCs w:val="28"/>
        </w:rPr>
        <w:t xml:space="preserve">(при наличии), паспортных данных, сведения о месте жительства, номере контактного телефона (при наличии), адресе электронной почты (при наличии), ИНН, ОГРНИП (для индивидуального предпринимателя), информацию </w:t>
      </w:r>
      <w:r w:rsidRPr="00D60EB5">
        <w:rPr>
          <w:spacing w:val="2"/>
          <w:sz w:val="28"/>
          <w:szCs w:val="28"/>
        </w:rPr>
        <w:br/>
        <w:t>о принадлежности участника аукциона к субъектам малого и среднего предпринимательства, с указанием порядкового номера, присвоенного заявке, адресе проведения аукциона, дате, времени начала и окончания аукциона, начальной (минимальной) цены договора (цены лота), предложении о цене аукциона победителя аукциона, с указанием времени поступления данного предложения.</w:t>
      </w:r>
    </w:p>
    <w:p w:rsidR="00511856" w:rsidRPr="00D60EB5" w:rsidRDefault="00511856" w:rsidP="00511856">
      <w:pPr>
        <w:pStyle w:val="ConsPlusNormald"/>
        <w:ind w:right="-1" w:firstLine="567"/>
        <w:jc w:val="both"/>
        <w:rPr>
          <w:spacing w:val="2"/>
          <w:sz w:val="28"/>
          <w:szCs w:val="28"/>
        </w:rPr>
      </w:pPr>
      <w:r w:rsidRPr="00D60EB5">
        <w:rPr>
          <w:spacing w:val="2"/>
          <w:sz w:val="28"/>
          <w:szCs w:val="28"/>
        </w:rPr>
        <w:t xml:space="preserve">5.9. Организатор аукциона размещает протокол аукциона на сайте </w:t>
      </w:r>
      <w:r w:rsidRPr="00D60EB5">
        <w:rPr>
          <w:spacing w:val="2"/>
          <w:sz w:val="28"/>
          <w:szCs w:val="28"/>
        </w:rPr>
        <w:br/>
        <w:t>в течение дня, следующего за днем подписания указанного протокола, а также обеспечивает его публикацию в Печатном издании.</w:t>
      </w:r>
    </w:p>
    <w:p w:rsidR="00511856" w:rsidRPr="00D60EB5" w:rsidRDefault="00511856" w:rsidP="00511856">
      <w:pPr>
        <w:pStyle w:val="ConsPlusNormald"/>
        <w:ind w:right="-1" w:firstLine="567"/>
        <w:jc w:val="both"/>
        <w:rPr>
          <w:spacing w:val="2"/>
          <w:sz w:val="28"/>
          <w:szCs w:val="28"/>
        </w:rPr>
      </w:pPr>
    </w:p>
    <w:p w:rsidR="00511856" w:rsidRPr="00574B6C" w:rsidRDefault="00511856" w:rsidP="00511856">
      <w:pPr>
        <w:pStyle w:val="ConsPlusNormald"/>
        <w:ind w:right="-1" w:firstLine="567"/>
        <w:jc w:val="center"/>
        <w:rPr>
          <w:b/>
          <w:spacing w:val="2"/>
          <w:sz w:val="28"/>
          <w:szCs w:val="28"/>
        </w:rPr>
      </w:pPr>
      <w:r w:rsidRPr="00574B6C">
        <w:rPr>
          <w:b/>
          <w:spacing w:val="2"/>
          <w:sz w:val="28"/>
          <w:szCs w:val="28"/>
        </w:rPr>
        <w:t>6. Заключение договора по результатам аукциона</w:t>
      </w:r>
    </w:p>
    <w:p w:rsidR="00511856" w:rsidRPr="00574B6C" w:rsidRDefault="00511856" w:rsidP="00511856">
      <w:pPr>
        <w:pStyle w:val="ConsPlusNormald"/>
        <w:ind w:right="-1" w:firstLine="567"/>
        <w:jc w:val="center"/>
        <w:rPr>
          <w:b/>
          <w:spacing w:val="2"/>
          <w:sz w:val="28"/>
          <w:szCs w:val="28"/>
        </w:rPr>
      </w:pP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6.1. Заключение договора осуществляется в порядке, предусмотренном законодательством Российской Федерации и настоящим Извещением.</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6.2. Организатор аукциона в течение трех дней со дня размещения на сайте протокола аукциона передает победителю аукциона один экземпляр протокола аукциона и неподписанный организатором аукциона проект договора.</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6.3. Победитель аукциона обязан подписать договор и передать его организатору аукциона не позднее десяти дней со дня получения</w:t>
      </w:r>
      <w:r w:rsidRPr="00551A0D">
        <w:rPr>
          <w:rFonts w:ascii="Times New Roman" w:hAnsi="Times New Roman" w:cs="Times New Roman"/>
          <w:spacing w:val="2"/>
          <w:sz w:val="28"/>
          <w:szCs w:val="28"/>
        </w:rPr>
        <w:br/>
        <w:t xml:space="preserve"> от организатора аукциона экземпляра протокола аукциона и проекта договора.</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6.4. Договор с победителем аукциона заключается не ранее десяти дней</w:t>
      </w:r>
      <w:r w:rsidRPr="00551A0D">
        <w:rPr>
          <w:rFonts w:ascii="Times New Roman" w:hAnsi="Times New Roman" w:cs="Times New Roman"/>
          <w:spacing w:val="2"/>
          <w:sz w:val="28"/>
          <w:szCs w:val="28"/>
        </w:rPr>
        <w:br/>
        <w:t xml:space="preserve"> и не позднее двадцати дней со дня размещения на официальном сайте протокола аукциона.</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6.5. Договор заключается организатором аукциона либо уполномоченным им лицом.</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6.6. В срок, предусмотренный для заключения договора, организатор</w:t>
      </w:r>
      <w:r w:rsidRPr="00574B6C">
        <w:rPr>
          <w:spacing w:val="2"/>
          <w:sz w:val="28"/>
          <w:szCs w:val="28"/>
        </w:rPr>
        <w:t xml:space="preserve"> </w:t>
      </w:r>
      <w:r w:rsidRPr="00551A0D">
        <w:rPr>
          <w:rFonts w:ascii="Times New Roman" w:hAnsi="Times New Roman" w:cs="Times New Roman"/>
          <w:spacing w:val="2"/>
          <w:sz w:val="28"/>
          <w:szCs w:val="28"/>
        </w:rPr>
        <w:t xml:space="preserve">аукциона обязан отказаться от заключения договора с победителем аукциона </w:t>
      </w:r>
      <w:r w:rsidRPr="00551A0D">
        <w:rPr>
          <w:rFonts w:ascii="Times New Roman" w:hAnsi="Times New Roman" w:cs="Times New Roman"/>
          <w:spacing w:val="2"/>
          <w:sz w:val="28"/>
          <w:szCs w:val="28"/>
        </w:rPr>
        <w:br/>
        <w:t>в случае установления факта предоставления таким лицом недостоверных сведений, содержащихся в документах, предусмотренных пунктом 3.1 настоящего Извещения.</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 xml:space="preserve">6.7.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пунктом 6.6 настоящего Извещения, </w:t>
      </w:r>
      <w:r w:rsidRPr="00551A0D">
        <w:rPr>
          <w:rFonts w:ascii="Times New Roman" w:hAnsi="Times New Roman" w:cs="Times New Roman"/>
          <w:spacing w:val="2"/>
          <w:sz w:val="28"/>
          <w:szCs w:val="28"/>
        </w:rPr>
        <w:br/>
        <w:t>и являющегося основанием для отказа от заключения договора, составляет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факте, являющемся основанием для отказа от заключения договора. Указанный протокол составляется в двух экземплярах, один из которых</w:t>
      </w:r>
      <w:r w:rsidRPr="00574B6C">
        <w:rPr>
          <w:spacing w:val="2"/>
          <w:sz w:val="28"/>
          <w:szCs w:val="28"/>
        </w:rPr>
        <w:t xml:space="preserve"> хранится </w:t>
      </w:r>
      <w:r w:rsidRPr="00574B6C">
        <w:rPr>
          <w:spacing w:val="2"/>
          <w:sz w:val="28"/>
          <w:szCs w:val="28"/>
        </w:rPr>
        <w:br/>
      </w:r>
      <w:r w:rsidRPr="00551A0D">
        <w:rPr>
          <w:rFonts w:ascii="Times New Roman" w:hAnsi="Times New Roman" w:cs="Times New Roman"/>
          <w:spacing w:val="2"/>
          <w:sz w:val="28"/>
          <w:szCs w:val="28"/>
        </w:rPr>
        <w:t>у организатора аукциона.</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6.8. Организатор аукциона размещает протокол об отказе от заключения договора на сайте не позднее следующего дня после подписания указанного протокола.</w:t>
      </w:r>
    </w:p>
    <w:p w:rsidR="00511856" w:rsidRPr="00551A0D" w:rsidRDefault="00511856" w:rsidP="00511856">
      <w:pPr>
        <w:shd w:val="clear" w:color="auto" w:fill="FFFFFF"/>
        <w:ind w:right="-1" w:firstLine="567"/>
        <w:jc w:val="both"/>
        <w:textAlignment w:val="baseline"/>
        <w:rPr>
          <w:rFonts w:ascii="Times New Roman" w:hAnsi="Times New Roman" w:cs="Times New Roman"/>
          <w:spacing w:val="2"/>
          <w:sz w:val="28"/>
          <w:szCs w:val="28"/>
        </w:rPr>
      </w:pPr>
      <w:r w:rsidRPr="00551A0D">
        <w:rPr>
          <w:rFonts w:ascii="Times New Roman" w:hAnsi="Times New Roman" w:cs="Times New Roman"/>
          <w:spacing w:val="2"/>
          <w:sz w:val="28"/>
          <w:szCs w:val="28"/>
        </w:rPr>
        <w:t>6.9.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511856" w:rsidRPr="0096268F" w:rsidRDefault="00511856" w:rsidP="00511856">
      <w:pPr>
        <w:pStyle w:val="ConsPlusNormald"/>
        <w:ind w:right="-1" w:firstLine="567"/>
        <w:jc w:val="right"/>
        <w:outlineLvl w:val="1"/>
        <w:rPr>
          <w:color w:val="FF0000"/>
          <w:sz w:val="28"/>
          <w:szCs w:val="28"/>
        </w:rPr>
      </w:pPr>
    </w:p>
    <w:p w:rsidR="00511856" w:rsidRPr="0096268F" w:rsidRDefault="00511856" w:rsidP="00511856">
      <w:pPr>
        <w:pStyle w:val="ConsPlusNormald"/>
        <w:ind w:right="-1" w:firstLine="567"/>
        <w:jc w:val="right"/>
        <w:outlineLvl w:val="1"/>
        <w:rPr>
          <w:color w:val="FF0000"/>
          <w:sz w:val="28"/>
          <w:szCs w:val="28"/>
        </w:rPr>
      </w:pPr>
    </w:p>
    <w:p w:rsidR="00511856" w:rsidRDefault="00511856" w:rsidP="00511856"/>
    <w:p w:rsidR="00511856" w:rsidRPr="00A14F74" w:rsidRDefault="00511856" w:rsidP="00AE3CE3">
      <w:pPr>
        <w:pStyle w:val="31"/>
        <w:rPr>
          <w:rFonts w:ascii="Times New Roman" w:hAnsi="Times New Roman" w:cs="Times New Roman"/>
          <w:bCs/>
          <w:sz w:val="28"/>
          <w:szCs w:val="28"/>
        </w:rPr>
      </w:pPr>
    </w:p>
    <w:sectPr w:rsidR="00511856" w:rsidRPr="00A14F74" w:rsidSect="003C38BB">
      <w:pgSz w:w="11907" w:h="16840"/>
      <w:pgMar w:top="851" w:right="567" w:bottom="1418" w:left="15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D7B" w:rsidRDefault="00250D7B" w:rsidP="00287DDE">
      <w:pPr>
        <w:spacing w:line="240" w:lineRule="auto"/>
      </w:pPr>
      <w:r>
        <w:separator/>
      </w:r>
    </w:p>
  </w:endnote>
  <w:endnote w:type="continuationSeparator" w:id="1">
    <w:p w:rsidR="00250D7B" w:rsidRDefault="00250D7B" w:rsidP="00287D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Noto Sans Symbols">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 Roman">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altName w:val="Arial"/>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F">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16" w:rsidRDefault="00824316">
    <w:pPr>
      <w:pStyle w:val="af2"/>
      <w:jc w:val="right"/>
    </w:pPr>
    <w:fldSimple w:instr=" PAGE   \* MERGEFORMAT ">
      <w:r w:rsidR="00B21E30">
        <w:rPr>
          <w:noProof/>
        </w:rPr>
        <w:t>5</w:t>
      </w:r>
    </w:fldSimple>
  </w:p>
  <w:p w:rsidR="00824316" w:rsidRDefault="0082431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D7B" w:rsidRDefault="00250D7B" w:rsidP="00287DDE">
      <w:pPr>
        <w:spacing w:line="240" w:lineRule="auto"/>
      </w:pPr>
      <w:r>
        <w:separator/>
      </w:r>
    </w:p>
  </w:footnote>
  <w:footnote w:type="continuationSeparator" w:id="1">
    <w:p w:rsidR="00250D7B" w:rsidRDefault="00250D7B" w:rsidP="00287DD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EBD609CE"/>
    <w:name w:val="WW8Num4"/>
    <w:lvl w:ilvl="0">
      <w:start w:val="1"/>
      <w:numFmt w:val="decimal"/>
      <w:lvlText w:val="%1."/>
      <w:lvlJc w:val="left"/>
      <w:pPr>
        <w:tabs>
          <w:tab w:val="num" w:pos="360"/>
        </w:tabs>
        <w:ind w:left="360" w:hanging="360"/>
      </w:pPr>
      <w:rPr>
        <w:rFonts w:ascii="Times New Roman" w:eastAsia="Times New Roman" w:hAnsi="Times New Roman" w:cs="Times New Roman"/>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RTF_Num 12"/>
    <w:lvl w:ilvl="0">
      <w:start w:val="1"/>
      <w:numFmt w:val="decimal"/>
      <w:lvlText w:val="%1."/>
      <w:lvlJc w:val="left"/>
      <w:pPr>
        <w:tabs>
          <w:tab w:val="num" w:pos="720"/>
        </w:tabs>
        <w:ind w:left="0" w:firstLine="0"/>
      </w:pPr>
    </w:lvl>
    <w:lvl w:ilvl="1">
      <w:start w:val="1"/>
      <w:numFmt w:val="lowerLetter"/>
      <w:lvlText w:val="%2."/>
      <w:lvlJc w:val="left"/>
      <w:pPr>
        <w:tabs>
          <w:tab w:val="num" w:pos="1440"/>
        </w:tabs>
        <w:ind w:left="0" w:firstLine="0"/>
      </w:pPr>
    </w:lvl>
    <w:lvl w:ilvl="2">
      <w:start w:val="1"/>
      <w:numFmt w:val="lowerRoman"/>
      <w:lvlText w:val="%3."/>
      <w:lvlJc w:val="left"/>
      <w:pPr>
        <w:tabs>
          <w:tab w:val="num" w:pos="2160"/>
        </w:tabs>
        <w:ind w:left="0" w:firstLine="0"/>
      </w:p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5">
    <w:nsid w:val="00520581"/>
    <w:multiLevelType w:val="multilevel"/>
    <w:tmpl w:val="B062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A257B7"/>
    <w:multiLevelType w:val="hybridMultilevel"/>
    <w:tmpl w:val="88687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CE5CD9"/>
    <w:multiLevelType w:val="hybridMultilevel"/>
    <w:tmpl w:val="7256AF5E"/>
    <w:lvl w:ilvl="0" w:tplc="95EE5C94">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E05FF5"/>
    <w:multiLevelType w:val="multilevel"/>
    <w:tmpl w:val="270C4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AF39A0"/>
    <w:multiLevelType w:val="hybridMultilevel"/>
    <w:tmpl w:val="DA826448"/>
    <w:lvl w:ilvl="0" w:tplc="95EE5C9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E143B7"/>
    <w:multiLevelType w:val="multilevel"/>
    <w:tmpl w:val="17B6E4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D314AD1"/>
    <w:multiLevelType w:val="hybridMultilevel"/>
    <w:tmpl w:val="F26C9BE0"/>
    <w:lvl w:ilvl="0" w:tplc="95EE5C9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3A7942"/>
    <w:multiLevelType w:val="hybridMultilevel"/>
    <w:tmpl w:val="F6548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B430E6"/>
    <w:multiLevelType w:val="hybridMultilevel"/>
    <w:tmpl w:val="353A4BA6"/>
    <w:lvl w:ilvl="0" w:tplc="79E24BA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0F061919"/>
    <w:multiLevelType w:val="hybridMultilevel"/>
    <w:tmpl w:val="A44EC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D93683"/>
    <w:multiLevelType w:val="hybridMultilevel"/>
    <w:tmpl w:val="AFE217F2"/>
    <w:lvl w:ilvl="0" w:tplc="3EBC12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A82A8F"/>
    <w:multiLevelType w:val="hybridMultilevel"/>
    <w:tmpl w:val="E5269586"/>
    <w:lvl w:ilvl="0" w:tplc="95EE5C94">
      <w:start w:val="1"/>
      <w:numFmt w:val="bullet"/>
      <w:lvlText w:val=""/>
      <w:lvlJc w:val="left"/>
      <w:pPr>
        <w:ind w:left="830" w:hanging="360"/>
      </w:pPr>
      <w:rPr>
        <w:rFonts w:ascii="Symbol" w:hAnsi="Symbol"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
    <w:nsid w:val="133809ED"/>
    <w:multiLevelType w:val="multilevel"/>
    <w:tmpl w:val="DDD25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180AF5"/>
    <w:multiLevelType w:val="multilevel"/>
    <w:tmpl w:val="FD3A2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5F654F"/>
    <w:multiLevelType w:val="hybridMultilevel"/>
    <w:tmpl w:val="2ADE07BE"/>
    <w:lvl w:ilvl="0" w:tplc="3E70C9FA">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6558AF"/>
    <w:multiLevelType w:val="multilevel"/>
    <w:tmpl w:val="10B66A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A5153AA"/>
    <w:multiLevelType w:val="hybridMultilevel"/>
    <w:tmpl w:val="4B22A7F2"/>
    <w:lvl w:ilvl="0" w:tplc="8C1A664C">
      <w:start w:val="1"/>
      <w:numFmt w:val="decimal"/>
      <w:lvlText w:val="%1."/>
      <w:lvlJc w:val="left"/>
      <w:pPr>
        <w:ind w:left="765" w:hanging="360"/>
      </w:pPr>
      <w:rPr>
        <w:color w:val="auto"/>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2">
    <w:nsid w:val="1B136DBF"/>
    <w:multiLevelType w:val="hybridMultilevel"/>
    <w:tmpl w:val="EA08C6F0"/>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nsid w:val="1D2370B5"/>
    <w:multiLevelType w:val="hybridMultilevel"/>
    <w:tmpl w:val="39E6922A"/>
    <w:lvl w:ilvl="0" w:tplc="95EE5C9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062146F"/>
    <w:multiLevelType w:val="hybridMultilevel"/>
    <w:tmpl w:val="3058EA1A"/>
    <w:lvl w:ilvl="0" w:tplc="95EE5C9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090D95"/>
    <w:multiLevelType w:val="hybridMultilevel"/>
    <w:tmpl w:val="0C602030"/>
    <w:lvl w:ilvl="0" w:tplc="95EE5C9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DE7966"/>
    <w:multiLevelType w:val="hybridMultilevel"/>
    <w:tmpl w:val="191A633A"/>
    <w:lvl w:ilvl="0" w:tplc="3EBC12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2C92611"/>
    <w:multiLevelType w:val="hybridMultilevel"/>
    <w:tmpl w:val="4B464C4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7BB6FA6"/>
    <w:multiLevelType w:val="hybridMultilevel"/>
    <w:tmpl w:val="1468595E"/>
    <w:lvl w:ilvl="0" w:tplc="95EE5C94">
      <w:start w:val="1"/>
      <w:numFmt w:val="bullet"/>
      <w:lvlText w:val=""/>
      <w:lvlJc w:val="left"/>
      <w:pPr>
        <w:ind w:left="765" w:hanging="360"/>
      </w:pPr>
      <w:rPr>
        <w:rFonts w:ascii="Symbol" w:hAnsi="Symbol"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9">
    <w:nsid w:val="28D957A1"/>
    <w:multiLevelType w:val="hybridMultilevel"/>
    <w:tmpl w:val="A44EC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2B5AA9"/>
    <w:multiLevelType w:val="hybridMultilevel"/>
    <w:tmpl w:val="CD861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235CFF"/>
    <w:multiLevelType w:val="hybridMultilevel"/>
    <w:tmpl w:val="DB666B8C"/>
    <w:lvl w:ilvl="0" w:tplc="95EE5C9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2E327706"/>
    <w:multiLevelType w:val="hybridMultilevel"/>
    <w:tmpl w:val="642AFF60"/>
    <w:lvl w:ilvl="0" w:tplc="95EE5C94">
      <w:start w:val="1"/>
      <w:numFmt w:val="bullet"/>
      <w:lvlText w:val=""/>
      <w:lvlJc w:val="left"/>
      <w:pPr>
        <w:ind w:left="785" w:hanging="360"/>
      </w:pPr>
      <w:rPr>
        <w:rFonts w:ascii="Symbol" w:hAnsi="Symbol"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3">
    <w:nsid w:val="2F616BC9"/>
    <w:multiLevelType w:val="multilevel"/>
    <w:tmpl w:val="8D743D3A"/>
    <w:styleLink w:val="WWNum4"/>
    <w:lvl w:ilvl="0">
      <w:start w:val="1"/>
      <w:numFmt w:val="decimal"/>
      <w:lvlText w:val="%1."/>
      <w:lvlJc w:val="left"/>
      <w:pPr>
        <w:ind w:left="928" w:hanging="360"/>
      </w:pPr>
      <w:rPr>
        <w:b w:val="0"/>
        <w:color w:val="00000A"/>
      </w:r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34">
    <w:nsid w:val="306B3D9C"/>
    <w:multiLevelType w:val="multilevel"/>
    <w:tmpl w:val="777E9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6021CB6"/>
    <w:multiLevelType w:val="multilevel"/>
    <w:tmpl w:val="76C8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845608C"/>
    <w:multiLevelType w:val="hybridMultilevel"/>
    <w:tmpl w:val="06BA71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C067474"/>
    <w:multiLevelType w:val="hybridMultilevel"/>
    <w:tmpl w:val="E93C3532"/>
    <w:lvl w:ilvl="0" w:tplc="95EE5C94">
      <w:start w:val="1"/>
      <w:numFmt w:val="bullet"/>
      <w:lvlText w:val=""/>
      <w:lvlJc w:val="left"/>
      <w:pPr>
        <w:ind w:left="765" w:hanging="360"/>
      </w:pPr>
      <w:rPr>
        <w:rFonts w:ascii="Symbol" w:hAnsi="Symbol" w:hint="default"/>
        <w:color w:val="auto"/>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8">
    <w:nsid w:val="3E4F2D29"/>
    <w:multiLevelType w:val="hybridMultilevel"/>
    <w:tmpl w:val="F446D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6D0D88"/>
    <w:multiLevelType w:val="multilevel"/>
    <w:tmpl w:val="9946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2C23E1F"/>
    <w:multiLevelType w:val="hybridMultilevel"/>
    <w:tmpl w:val="71AA255E"/>
    <w:lvl w:ilvl="0" w:tplc="DE16B6C4">
      <w:start w:val="1"/>
      <w:numFmt w:val="decimal"/>
      <w:lvlText w:val="%1."/>
      <w:lvlJc w:val="left"/>
      <w:pPr>
        <w:ind w:left="928" w:hanging="360"/>
      </w:pPr>
      <w:rPr>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3776036"/>
    <w:multiLevelType w:val="hybridMultilevel"/>
    <w:tmpl w:val="954E4DC8"/>
    <w:lvl w:ilvl="0" w:tplc="3EBC124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2">
    <w:nsid w:val="43C801C9"/>
    <w:multiLevelType w:val="hybridMultilevel"/>
    <w:tmpl w:val="7AC68728"/>
    <w:lvl w:ilvl="0" w:tplc="95EE5C9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6E63120"/>
    <w:multiLevelType w:val="hybridMultilevel"/>
    <w:tmpl w:val="93E42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A3E6AB8"/>
    <w:multiLevelType w:val="hybridMultilevel"/>
    <w:tmpl w:val="61988B12"/>
    <w:lvl w:ilvl="0" w:tplc="CA8009D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ACF1EB7"/>
    <w:multiLevelType w:val="hybridMultilevel"/>
    <w:tmpl w:val="F60AA7A4"/>
    <w:lvl w:ilvl="0" w:tplc="79E24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B9C6418"/>
    <w:multiLevelType w:val="hybridMultilevel"/>
    <w:tmpl w:val="7CB48968"/>
    <w:lvl w:ilvl="0" w:tplc="79E24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C1F139C"/>
    <w:multiLevelType w:val="multilevel"/>
    <w:tmpl w:val="16B4698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8">
    <w:nsid w:val="4FAA7164"/>
    <w:multiLevelType w:val="hybridMultilevel"/>
    <w:tmpl w:val="ACBAEDCE"/>
    <w:lvl w:ilvl="0" w:tplc="95EE5C9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FCA4F1A"/>
    <w:multiLevelType w:val="multilevel"/>
    <w:tmpl w:val="BC660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0DE150A"/>
    <w:multiLevelType w:val="multilevel"/>
    <w:tmpl w:val="87E28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6F66CC4"/>
    <w:multiLevelType w:val="multilevel"/>
    <w:tmpl w:val="B75E464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2">
    <w:nsid w:val="5ECD2AAB"/>
    <w:multiLevelType w:val="hybridMultilevel"/>
    <w:tmpl w:val="14569942"/>
    <w:lvl w:ilvl="0" w:tplc="3EBC12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36F7083"/>
    <w:multiLevelType w:val="multilevel"/>
    <w:tmpl w:val="1D906192"/>
    <w:lvl w:ilvl="0">
      <w:start w:val="1"/>
      <w:numFmt w:val="decimal"/>
      <w:lvlText w:val="%1."/>
      <w:lvlJc w:val="left"/>
      <w:pPr>
        <w:ind w:left="720" w:hanging="360"/>
      </w:pPr>
      <w:rPr>
        <w:rFonts w:eastAsia="MS Mincho" w:cs="Mang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64B00F84"/>
    <w:multiLevelType w:val="hybridMultilevel"/>
    <w:tmpl w:val="8618AE44"/>
    <w:lvl w:ilvl="0" w:tplc="3EBC124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5">
    <w:nsid w:val="657A3FB2"/>
    <w:multiLevelType w:val="hybridMultilevel"/>
    <w:tmpl w:val="8BA85580"/>
    <w:lvl w:ilvl="0" w:tplc="79E24BA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6">
    <w:nsid w:val="67A1470C"/>
    <w:multiLevelType w:val="hybridMultilevel"/>
    <w:tmpl w:val="0DBAF4FC"/>
    <w:lvl w:ilvl="0" w:tplc="33A6B6E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A8838B5"/>
    <w:multiLevelType w:val="hybridMultilevel"/>
    <w:tmpl w:val="B07645E6"/>
    <w:lvl w:ilvl="0" w:tplc="EBB2BF26">
      <w:start w:val="1"/>
      <w:numFmt w:val="decimal"/>
      <w:lvlText w:val="%1."/>
      <w:lvlJc w:val="left"/>
      <w:pPr>
        <w:ind w:left="1085" w:hanging="375"/>
      </w:pPr>
      <w:rPr>
        <w:rFonts w:hint="default"/>
        <w:b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C9565A3"/>
    <w:multiLevelType w:val="multilevel"/>
    <w:tmpl w:val="C5FCD4BE"/>
    <w:lvl w:ilvl="0">
      <w:start w:val="1"/>
      <w:numFmt w:val="decimal"/>
      <w:lvlText w:val="%1."/>
      <w:lvlJc w:val="left"/>
      <w:pPr>
        <w:ind w:left="720" w:hanging="360"/>
      </w:pPr>
      <w:rPr>
        <w:b w:val="0"/>
        <w:vertAlign w:val="baseline"/>
      </w:rPr>
    </w:lvl>
    <w:lvl w:ilvl="1">
      <w:start w:val="1"/>
      <w:numFmt w:val="decimal"/>
      <w:lvlText w:val="%1.%2."/>
      <w:lvlJc w:val="left"/>
      <w:pPr>
        <w:ind w:left="720" w:hanging="360"/>
      </w:pPr>
      <w:rPr>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59">
    <w:nsid w:val="6F816F93"/>
    <w:multiLevelType w:val="hybridMultilevel"/>
    <w:tmpl w:val="73B44B58"/>
    <w:lvl w:ilvl="0" w:tplc="3EBC12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FCF18E0"/>
    <w:multiLevelType w:val="multilevel"/>
    <w:tmpl w:val="FCD40F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3F1366D"/>
    <w:multiLevelType w:val="hybridMultilevel"/>
    <w:tmpl w:val="0B88A158"/>
    <w:lvl w:ilvl="0" w:tplc="3B1884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E0E34BF"/>
    <w:multiLevelType w:val="hybridMultilevel"/>
    <w:tmpl w:val="7924F3C8"/>
    <w:lvl w:ilvl="0" w:tplc="95EE5C9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nsid w:val="7F5001A7"/>
    <w:multiLevelType w:val="multilevel"/>
    <w:tmpl w:val="2FBA5F0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61"/>
  </w:num>
  <w:num w:numId="2">
    <w:abstractNumId w:val="30"/>
  </w:num>
  <w:num w:numId="3">
    <w:abstractNumId w:val="21"/>
  </w:num>
  <w:num w:numId="4">
    <w:abstractNumId w:val="52"/>
  </w:num>
  <w:num w:numId="5">
    <w:abstractNumId w:val="32"/>
  </w:num>
  <w:num w:numId="6">
    <w:abstractNumId w:val="16"/>
  </w:num>
  <w:num w:numId="7">
    <w:abstractNumId w:val="9"/>
  </w:num>
  <w:num w:numId="8">
    <w:abstractNumId w:val="28"/>
  </w:num>
  <w:num w:numId="9">
    <w:abstractNumId w:val="25"/>
  </w:num>
  <w:num w:numId="10">
    <w:abstractNumId w:val="37"/>
  </w:num>
  <w:num w:numId="11">
    <w:abstractNumId w:val="48"/>
  </w:num>
  <w:num w:numId="12">
    <w:abstractNumId w:val="22"/>
  </w:num>
  <w:num w:numId="13">
    <w:abstractNumId w:val="24"/>
  </w:num>
  <w:num w:numId="14">
    <w:abstractNumId w:val="42"/>
  </w:num>
  <w:num w:numId="15">
    <w:abstractNumId w:val="7"/>
  </w:num>
  <w:num w:numId="16">
    <w:abstractNumId w:val="11"/>
  </w:num>
  <w:num w:numId="17">
    <w:abstractNumId w:val="62"/>
  </w:num>
  <w:num w:numId="18">
    <w:abstractNumId w:val="31"/>
  </w:num>
  <w:num w:numId="19">
    <w:abstractNumId w:val="23"/>
  </w:num>
  <w:num w:numId="20">
    <w:abstractNumId w:val="19"/>
  </w:num>
  <w:num w:numId="21">
    <w:abstractNumId w:val="6"/>
  </w:num>
  <w:num w:numId="22">
    <w:abstractNumId w:val="43"/>
  </w:num>
  <w:num w:numId="23">
    <w:abstractNumId w:val="29"/>
  </w:num>
  <w:num w:numId="24">
    <w:abstractNumId w:val="57"/>
  </w:num>
  <w:num w:numId="25">
    <w:abstractNumId w:val="13"/>
  </w:num>
  <w:num w:numId="26">
    <w:abstractNumId w:val="45"/>
  </w:num>
  <w:num w:numId="27">
    <w:abstractNumId w:val="44"/>
  </w:num>
  <w:num w:numId="28">
    <w:abstractNumId w:val="55"/>
  </w:num>
  <w:num w:numId="29">
    <w:abstractNumId w:val="46"/>
  </w:num>
  <w:num w:numId="30">
    <w:abstractNumId w:val="59"/>
  </w:num>
  <w:num w:numId="31">
    <w:abstractNumId w:val="63"/>
  </w:num>
  <w:num w:numId="32">
    <w:abstractNumId w:val="47"/>
  </w:num>
  <w:num w:numId="33">
    <w:abstractNumId w:val="51"/>
  </w:num>
  <w:num w:numId="34">
    <w:abstractNumId w:val="58"/>
  </w:num>
  <w:num w:numId="35">
    <w:abstractNumId w:val="34"/>
  </w:num>
  <w:num w:numId="36">
    <w:abstractNumId w:val="39"/>
  </w:num>
  <w:num w:numId="37">
    <w:abstractNumId w:val="18"/>
  </w:num>
  <w:num w:numId="38">
    <w:abstractNumId w:val="5"/>
  </w:num>
  <w:num w:numId="39">
    <w:abstractNumId w:val="10"/>
    <w:lvlOverride w:ilvl="0">
      <w:lvl w:ilvl="0">
        <w:numFmt w:val="decimal"/>
        <w:lvlText w:val="%1."/>
        <w:lvlJc w:val="left"/>
      </w:lvl>
    </w:lvlOverride>
  </w:num>
  <w:num w:numId="40">
    <w:abstractNumId w:val="50"/>
  </w:num>
  <w:num w:numId="41">
    <w:abstractNumId w:val="20"/>
    <w:lvlOverride w:ilvl="0">
      <w:lvl w:ilvl="0">
        <w:numFmt w:val="decimal"/>
        <w:lvlText w:val="%1."/>
        <w:lvlJc w:val="left"/>
      </w:lvl>
    </w:lvlOverride>
  </w:num>
  <w:num w:numId="42">
    <w:abstractNumId w:val="17"/>
  </w:num>
  <w:num w:numId="43">
    <w:abstractNumId w:val="60"/>
    <w:lvlOverride w:ilvl="0">
      <w:lvl w:ilvl="0">
        <w:numFmt w:val="decimal"/>
        <w:lvlText w:val="%1."/>
        <w:lvlJc w:val="left"/>
      </w:lvl>
    </w:lvlOverride>
  </w:num>
  <w:num w:numId="44">
    <w:abstractNumId w:val="8"/>
  </w:num>
  <w:num w:numId="45">
    <w:abstractNumId w:val="35"/>
  </w:num>
  <w:num w:numId="46">
    <w:abstractNumId w:val="49"/>
    <w:lvlOverride w:ilvl="0">
      <w:lvl w:ilvl="0">
        <w:numFmt w:val="decimal"/>
        <w:lvlText w:val="%1."/>
        <w:lvlJc w:val="left"/>
      </w:lvl>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14"/>
  </w:num>
  <w:num w:numId="52">
    <w:abstractNumId w:val="40"/>
  </w:num>
  <w:num w:numId="53">
    <w:abstractNumId w:val="26"/>
  </w:num>
  <w:num w:numId="54">
    <w:abstractNumId w:val="41"/>
  </w:num>
  <w:num w:numId="55">
    <w:abstractNumId w:val="38"/>
  </w:num>
  <w:num w:numId="56">
    <w:abstractNumId w:val="1"/>
  </w:num>
  <w:num w:numId="57">
    <w:abstractNumId w:val="0"/>
  </w:num>
  <w:num w:numId="58">
    <w:abstractNumId w:val="4"/>
  </w:num>
  <w:num w:numId="59">
    <w:abstractNumId w:val="15"/>
  </w:num>
  <w:num w:numId="60">
    <w:abstractNumId w:val="54"/>
  </w:num>
  <w:num w:numId="61">
    <w:abstractNumId w:val="33"/>
  </w:num>
  <w:num w:numId="62">
    <w:abstractNumId w:val="33"/>
    <w:lvlOverride w:ilvl="0">
      <w:startOverride w:val="1"/>
    </w:lvlOverride>
  </w:num>
  <w:num w:numId="63">
    <w:abstractNumId w:val="12"/>
  </w:num>
  <w:num w:numId="64">
    <w:abstractNumId w:val="5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characterSpacingControl w:val="doNotCompress"/>
  <w:hdrShapeDefaults>
    <o:shapedefaults v:ext="edit" spidmax="331778"/>
  </w:hdrShapeDefaults>
  <w:footnotePr>
    <w:footnote w:id="0"/>
    <w:footnote w:id="1"/>
  </w:footnotePr>
  <w:endnotePr>
    <w:endnote w:id="0"/>
    <w:endnote w:id="1"/>
  </w:endnotePr>
  <w:compat/>
  <w:rsids>
    <w:rsidRoot w:val="000A6303"/>
    <w:rsid w:val="0000011B"/>
    <w:rsid w:val="00001CFF"/>
    <w:rsid w:val="00010C59"/>
    <w:rsid w:val="000139D9"/>
    <w:rsid w:val="00014A30"/>
    <w:rsid w:val="00014E83"/>
    <w:rsid w:val="000157CC"/>
    <w:rsid w:val="00017D64"/>
    <w:rsid w:val="000211DE"/>
    <w:rsid w:val="00021CC8"/>
    <w:rsid w:val="0002263D"/>
    <w:rsid w:val="00026D8F"/>
    <w:rsid w:val="00032F17"/>
    <w:rsid w:val="00034379"/>
    <w:rsid w:val="00035AD3"/>
    <w:rsid w:val="0003608D"/>
    <w:rsid w:val="000377FB"/>
    <w:rsid w:val="00040058"/>
    <w:rsid w:val="00041AD3"/>
    <w:rsid w:val="000423F2"/>
    <w:rsid w:val="00042A6B"/>
    <w:rsid w:val="000433E9"/>
    <w:rsid w:val="000449FB"/>
    <w:rsid w:val="0004638C"/>
    <w:rsid w:val="00046509"/>
    <w:rsid w:val="00046B76"/>
    <w:rsid w:val="00050A9F"/>
    <w:rsid w:val="00051329"/>
    <w:rsid w:val="00051468"/>
    <w:rsid w:val="00053BB4"/>
    <w:rsid w:val="0005498F"/>
    <w:rsid w:val="000571E1"/>
    <w:rsid w:val="00057CB5"/>
    <w:rsid w:val="00061A9D"/>
    <w:rsid w:val="00061ABC"/>
    <w:rsid w:val="00063B10"/>
    <w:rsid w:val="00070076"/>
    <w:rsid w:val="00071681"/>
    <w:rsid w:val="00071776"/>
    <w:rsid w:val="00071F0E"/>
    <w:rsid w:val="000771EF"/>
    <w:rsid w:val="00077CA6"/>
    <w:rsid w:val="00080455"/>
    <w:rsid w:val="00083ADD"/>
    <w:rsid w:val="00084E3F"/>
    <w:rsid w:val="000851E2"/>
    <w:rsid w:val="00085A0F"/>
    <w:rsid w:val="000937B4"/>
    <w:rsid w:val="000937D8"/>
    <w:rsid w:val="00096A5D"/>
    <w:rsid w:val="0009770A"/>
    <w:rsid w:val="000A17BA"/>
    <w:rsid w:val="000A29D1"/>
    <w:rsid w:val="000A2D1D"/>
    <w:rsid w:val="000A4EAB"/>
    <w:rsid w:val="000A52C5"/>
    <w:rsid w:val="000A5836"/>
    <w:rsid w:val="000A5C18"/>
    <w:rsid w:val="000A6303"/>
    <w:rsid w:val="000A69FC"/>
    <w:rsid w:val="000B405E"/>
    <w:rsid w:val="000B54D6"/>
    <w:rsid w:val="000B6E31"/>
    <w:rsid w:val="000C0076"/>
    <w:rsid w:val="000C0186"/>
    <w:rsid w:val="000C0F77"/>
    <w:rsid w:val="000C13B7"/>
    <w:rsid w:val="000C146F"/>
    <w:rsid w:val="000C66C7"/>
    <w:rsid w:val="000C7DAF"/>
    <w:rsid w:val="000D223C"/>
    <w:rsid w:val="000D3863"/>
    <w:rsid w:val="000D45D3"/>
    <w:rsid w:val="000D5342"/>
    <w:rsid w:val="000D68CF"/>
    <w:rsid w:val="000D7DAA"/>
    <w:rsid w:val="000E18B6"/>
    <w:rsid w:val="000E3B80"/>
    <w:rsid w:val="000E61A6"/>
    <w:rsid w:val="000E65B2"/>
    <w:rsid w:val="000E73B3"/>
    <w:rsid w:val="000F138B"/>
    <w:rsid w:val="000F1DA1"/>
    <w:rsid w:val="000F2CD9"/>
    <w:rsid w:val="000F40E3"/>
    <w:rsid w:val="000F5152"/>
    <w:rsid w:val="000F698E"/>
    <w:rsid w:val="000F69C6"/>
    <w:rsid w:val="00101903"/>
    <w:rsid w:val="00101923"/>
    <w:rsid w:val="001032CB"/>
    <w:rsid w:val="001072A0"/>
    <w:rsid w:val="00110220"/>
    <w:rsid w:val="0011131D"/>
    <w:rsid w:val="00116861"/>
    <w:rsid w:val="00117124"/>
    <w:rsid w:val="001200EC"/>
    <w:rsid w:val="001209CC"/>
    <w:rsid w:val="00120BE6"/>
    <w:rsid w:val="00120EC8"/>
    <w:rsid w:val="00121C54"/>
    <w:rsid w:val="00121C56"/>
    <w:rsid w:val="00123761"/>
    <w:rsid w:val="00127A7F"/>
    <w:rsid w:val="0013265D"/>
    <w:rsid w:val="00132DD4"/>
    <w:rsid w:val="00133333"/>
    <w:rsid w:val="001347D0"/>
    <w:rsid w:val="00136B28"/>
    <w:rsid w:val="00141065"/>
    <w:rsid w:val="00142438"/>
    <w:rsid w:val="001438A0"/>
    <w:rsid w:val="00143B1B"/>
    <w:rsid w:val="001454B2"/>
    <w:rsid w:val="0014626C"/>
    <w:rsid w:val="00146CC9"/>
    <w:rsid w:val="00146DCF"/>
    <w:rsid w:val="00146F6C"/>
    <w:rsid w:val="00152225"/>
    <w:rsid w:val="001535AF"/>
    <w:rsid w:val="00155849"/>
    <w:rsid w:val="001560CC"/>
    <w:rsid w:val="00156EE5"/>
    <w:rsid w:val="001603F7"/>
    <w:rsid w:val="00160D91"/>
    <w:rsid w:val="001649C3"/>
    <w:rsid w:val="0016501C"/>
    <w:rsid w:val="00166E4C"/>
    <w:rsid w:val="001677B2"/>
    <w:rsid w:val="00171008"/>
    <w:rsid w:val="00171CC1"/>
    <w:rsid w:val="0017362B"/>
    <w:rsid w:val="00175327"/>
    <w:rsid w:val="0017701D"/>
    <w:rsid w:val="001777BF"/>
    <w:rsid w:val="00180123"/>
    <w:rsid w:val="00180E63"/>
    <w:rsid w:val="001819AD"/>
    <w:rsid w:val="001829D3"/>
    <w:rsid w:val="00186834"/>
    <w:rsid w:val="0018752E"/>
    <w:rsid w:val="001879A1"/>
    <w:rsid w:val="00190392"/>
    <w:rsid w:val="00191BFC"/>
    <w:rsid w:val="00191D3E"/>
    <w:rsid w:val="001924FB"/>
    <w:rsid w:val="001931A5"/>
    <w:rsid w:val="001931DD"/>
    <w:rsid w:val="00193644"/>
    <w:rsid w:val="00194651"/>
    <w:rsid w:val="0019490B"/>
    <w:rsid w:val="00195732"/>
    <w:rsid w:val="00196C54"/>
    <w:rsid w:val="0019715F"/>
    <w:rsid w:val="001973D3"/>
    <w:rsid w:val="001A0B9E"/>
    <w:rsid w:val="001A4774"/>
    <w:rsid w:val="001A60C3"/>
    <w:rsid w:val="001A68C9"/>
    <w:rsid w:val="001B12CA"/>
    <w:rsid w:val="001B253D"/>
    <w:rsid w:val="001B5045"/>
    <w:rsid w:val="001B513C"/>
    <w:rsid w:val="001B767F"/>
    <w:rsid w:val="001C190D"/>
    <w:rsid w:val="001C1A83"/>
    <w:rsid w:val="001C470D"/>
    <w:rsid w:val="001C7F0E"/>
    <w:rsid w:val="001D2907"/>
    <w:rsid w:val="001D3E98"/>
    <w:rsid w:val="001D6993"/>
    <w:rsid w:val="001D7A12"/>
    <w:rsid w:val="001E11DD"/>
    <w:rsid w:val="001E1E75"/>
    <w:rsid w:val="001E263A"/>
    <w:rsid w:val="001E359A"/>
    <w:rsid w:val="001F0447"/>
    <w:rsid w:val="001F1B62"/>
    <w:rsid w:val="001F2D5A"/>
    <w:rsid w:val="001F3C3C"/>
    <w:rsid w:val="001F461C"/>
    <w:rsid w:val="001F5400"/>
    <w:rsid w:val="001F55F4"/>
    <w:rsid w:val="001F5676"/>
    <w:rsid w:val="001F615E"/>
    <w:rsid w:val="00203394"/>
    <w:rsid w:val="0020461C"/>
    <w:rsid w:val="00205C97"/>
    <w:rsid w:val="00206EF5"/>
    <w:rsid w:val="00210ABE"/>
    <w:rsid w:val="00213067"/>
    <w:rsid w:val="002143B5"/>
    <w:rsid w:val="00214882"/>
    <w:rsid w:val="00215D84"/>
    <w:rsid w:val="00217A3A"/>
    <w:rsid w:val="00217B8A"/>
    <w:rsid w:val="002224C0"/>
    <w:rsid w:val="00222817"/>
    <w:rsid w:val="0022371C"/>
    <w:rsid w:val="002238BF"/>
    <w:rsid w:val="002239E7"/>
    <w:rsid w:val="00226F29"/>
    <w:rsid w:val="00227736"/>
    <w:rsid w:val="0022774F"/>
    <w:rsid w:val="00227F2C"/>
    <w:rsid w:val="00227F99"/>
    <w:rsid w:val="00231A0E"/>
    <w:rsid w:val="00231F44"/>
    <w:rsid w:val="00232366"/>
    <w:rsid w:val="002326F1"/>
    <w:rsid w:val="00232FBD"/>
    <w:rsid w:val="00233EA5"/>
    <w:rsid w:val="002367ED"/>
    <w:rsid w:val="00236840"/>
    <w:rsid w:val="00237003"/>
    <w:rsid w:val="002408E8"/>
    <w:rsid w:val="002424EB"/>
    <w:rsid w:val="00243020"/>
    <w:rsid w:val="00246949"/>
    <w:rsid w:val="00246B77"/>
    <w:rsid w:val="00247ACA"/>
    <w:rsid w:val="00247C42"/>
    <w:rsid w:val="00250B3C"/>
    <w:rsid w:val="00250D7B"/>
    <w:rsid w:val="0025304F"/>
    <w:rsid w:val="00254356"/>
    <w:rsid w:val="00260568"/>
    <w:rsid w:val="00260718"/>
    <w:rsid w:val="00261538"/>
    <w:rsid w:val="00264823"/>
    <w:rsid w:val="00267C8B"/>
    <w:rsid w:val="00272427"/>
    <w:rsid w:val="00272B54"/>
    <w:rsid w:val="00274943"/>
    <w:rsid w:val="00275546"/>
    <w:rsid w:val="00280D1A"/>
    <w:rsid w:val="002816FA"/>
    <w:rsid w:val="0028572C"/>
    <w:rsid w:val="00287DDE"/>
    <w:rsid w:val="00292246"/>
    <w:rsid w:val="00293A10"/>
    <w:rsid w:val="00294D6D"/>
    <w:rsid w:val="00294E3E"/>
    <w:rsid w:val="00295745"/>
    <w:rsid w:val="00296C38"/>
    <w:rsid w:val="00296EB1"/>
    <w:rsid w:val="002A033C"/>
    <w:rsid w:val="002A17D9"/>
    <w:rsid w:val="002A1875"/>
    <w:rsid w:val="002A1EA5"/>
    <w:rsid w:val="002A3732"/>
    <w:rsid w:val="002A3C8F"/>
    <w:rsid w:val="002A6A84"/>
    <w:rsid w:val="002A7F10"/>
    <w:rsid w:val="002B13C4"/>
    <w:rsid w:val="002B1692"/>
    <w:rsid w:val="002B28EF"/>
    <w:rsid w:val="002B3D0D"/>
    <w:rsid w:val="002B49ED"/>
    <w:rsid w:val="002B5410"/>
    <w:rsid w:val="002B57DD"/>
    <w:rsid w:val="002B67E5"/>
    <w:rsid w:val="002B71A1"/>
    <w:rsid w:val="002B7DF2"/>
    <w:rsid w:val="002C0892"/>
    <w:rsid w:val="002C0E2C"/>
    <w:rsid w:val="002C1C94"/>
    <w:rsid w:val="002C2103"/>
    <w:rsid w:val="002C2C6C"/>
    <w:rsid w:val="002C3AEC"/>
    <w:rsid w:val="002C4F96"/>
    <w:rsid w:val="002D0BF0"/>
    <w:rsid w:val="002D1B19"/>
    <w:rsid w:val="002D39D2"/>
    <w:rsid w:val="002D4BBE"/>
    <w:rsid w:val="002D6BDB"/>
    <w:rsid w:val="002D7C3A"/>
    <w:rsid w:val="002E041C"/>
    <w:rsid w:val="002E1387"/>
    <w:rsid w:val="002E2320"/>
    <w:rsid w:val="002E67D1"/>
    <w:rsid w:val="002E6F76"/>
    <w:rsid w:val="002F0DC8"/>
    <w:rsid w:val="002F111F"/>
    <w:rsid w:val="002F4157"/>
    <w:rsid w:val="002F44EF"/>
    <w:rsid w:val="002F5268"/>
    <w:rsid w:val="002F62F8"/>
    <w:rsid w:val="002F6B1A"/>
    <w:rsid w:val="0030027D"/>
    <w:rsid w:val="00301A7E"/>
    <w:rsid w:val="0030271F"/>
    <w:rsid w:val="003055C4"/>
    <w:rsid w:val="003078A2"/>
    <w:rsid w:val="00307A28"/>
    <w:rsid w:val="0031039D"/>
    <w:rsid w:val="003120EE"/>
    <w:rsid w:val="00312477"/>
    <w:rsid w:val="00312C3B"/>
    <w:rsid w:val="00312EC0"/>
    <w:rsid w:val="003169DA"/>
    <w:rsid w:val="00317BA6"/>
    <w:rsid w:val="00323567"/>
    <w:rsid w:val="003265BC"/>
    <w:rsid w:val="00326C4E"/>
    <w:rsid w:val="00331AA6"/>
    <w:rsid w:val="00331BB0"/>
    <w:rsid w:val="003345C7"/>
    <w:rsid w:val="00334A21"/>
    <w:rsid w:val="00335D91"/>
    <w:rsid w:val="00337120"/>
    <w:rsid w:val="003408B7"/>
    <w:rsid w:val="00340B53"/>
    <w:rsid w:val="00341F69"/>
    <w:rsid w:val="00342A85"/>
    <w:rsid w:val="00342EE6"/>
    <w:rsid w:val="003432D9"/>
    <w:rsid w:val="00343B76"/>
    <w:rsid w:val="00343BD9"/>
    <w:rsid w:val="003445DF"/>
    <w:rsid w:val="00345FED"/>
    <w:rsid w:val="0034727D"/>
    <w:rsid w:val="003472E6"/>
    <w:rsid w:val="0034737D"/>
    <w:rsid w:val="003476B2"/>
    <w:rsid w:val="00347C78"/>
    <w:rsid w:val="003501C9"/>
    <w:rsid w:val="003503D4"/>
    <w:rsid w:val="00354DC6"/>
    <w:rsid w:val="00356172"/>
    <w:rsid w:val="0035658D"/>
    <w:rsid w:val="00356BFE"/>
    <w:rsid w:val="00357DA7"/>
    <w:rsid w:val="00361329"/>
    <w:rsid w:val="003636B9"/>
    <w:rsid w:val="00365C9F"/>
    <w:rsid w:val="003711F9"/>
    <w:rsid w:val="003711FA"/>
    <w:rsid w:val="003744BA"/>
    <w:rsid w:val="00374529"/>
    <w:rsid w:val="00374C8F"/>
    <w:rsid w:val="00375969"/>
    <w:rsid w:val="00376AF9"/>
    <w:rsid w:val="00377030"/>
    <w:rsid w:val="00377C24"/>
    <w:rsid w:val="00377E05"/>
    <w:rsid w:val="00381911"/>
    <w:rsid w:val="00384EDC"/>
    <w:rsid w:val="00385A1B"/>
    <w:rsid w:val="0038609F"/>
    <w:rsid w:val="003868E7"/>
    <w:rsid w:val="0039185B"/>
    <w:rsid w:val="003928A4"/>
    <w:rsid w:val="0039345C"/>
    <w:rsid w:val="00393643"/>
    <w:rsid w:val="0039638E"/>
    <w:rsid w:val="00397651"/>
    <w:rsid w:val="003A08AA"/>
    <w:rsid w:val="003A1206"/>
    <w:rsid w:val="003A3D0A"/>
    <w:rsid w:val="003A5F36"/>
    <w:rsid w:val="003B4330"/>
    <w:rsid w:val="003B6914"/>
    <w:rsid w:val="003B6DB0"/>
    <w:rsid w:val="003B708F"/>
    <w:rsid w:val="003B7FA2"/>
    <w:rsid w:val="003C38BB"/>
    <w:rsid w:val="003C5881"/>
    <w:rsid w:val="003C6317"/>
    <w:rsid w:val="003C7000"/>
    <w:rsid w:val="003D1C95"/>
    <w:rsid w:val="003D33BD"/>
    <w:rsid w:val="003D5965"/>
    <w:rsid w:val="003D75D0"/>
    <w:rsid w:val="003E3104"/>
    <w:rsid w:val="003E6BB7"/>
    <w:rsid w:val="003F1086"/>
    <w:rsid w:val="003F330F"/>
    <w:rsid w:val="003F332B"/>
    <w:rsid w:val="003F3D49"/>
    <w:rsid w:val="003F6F03"/>
    <w:rsid w:val="004022C0"/>
    <w:rsid w:val="00403F0D"/>
    <w:rsid w:val="004041D9"/>
    <w:rsid w:val="00404622"/>
    <w:rsid w:val="00404B49"/>
    <w:rsid w:val="00406FC3"/>
    <w:rsid w:val="004070A5"/>
    <w:rsid w:val="00407BD7"/>
    <w:rsid w:val="00410918"/>
    <w:rsid w:val="00411F7F"/>
    <w:rsid w:val="00413840"/>
    <w:rsid w:val="004142F1"/>
    <w:rsid w:val="00415215"/>
    <w:rsid w:val="004156ED"/>
    <w:rsid w:val="00415B74"/>
    <w:rsid w:val="004204E3"/>
    <w:rsid w:val="00424A92"/>
    <w:rsid w:val="0042798D"/>
    <w:rsid w:val="00430E6C"/>
    <w:rsid w:val="00431989"/>
    <w:rsid w:val="004320EA"/>
    <w:rsid w:val="00432312"/>
    <w:rsid w:val="004332F5"/>
    <w:rsid w:val="0043465C"/>
    <w:rsid w:val="00440CA1"/>
    <w:rsid w:val="0044150F"/>
    <w:rsid w:val="004423E3"/>
    <w:rsid w:val="00442D81"/>
    <w:rsid w:val="004463C1"/>
    <w:rsid w:val="00450904"/>
    <w:rsid w:val="00450957"/>
    <w:rsid w:val="00452571"/>
    <w:rsid w:val="004533D1"/>
    <w:rsid w:val="0045596F"/>
    <w:rsid w:val="004577FA"/>
    <w:rsid w:val="00457986"/>
    <w:rsid w:val="0046090B"/>
    <w:rsid w:val="00460A77"/>
    <w:rsid w:val="00460FC4"/>
    <w:rsid w:val="004615DC"/>
    <w:rsid w:val="00462752"/>
    <w:rsid w:val="00462EBA"/>
    <w:rsid w:val="0046309D"/>
    <w:rsid w:val="00463F62"/>
    <w:rsid w:val="004650B3"/>
    <w:rsid w:val="00465E03"/>
    <w:rsid w:val="004663BF"/>
    <w:rsid w:val="00466F60"/>
    <w:rsid w:val="00467456"/>
    <w:rsid w:val="00470A12"/>
    <w:rsid w:val="004711AA"/>
    <w:rsid w:val="00471911"/>
    <w:rsid w:val="00473411"/>
    <w:rsid w:val="00476745"/>
    <w:rsid w:val="00477880"/>
    <w:rsid w:val="004779C9"/>
    <w:rsid w:val="00481A91"/>
    <w:rsid w:val="0048206C"/>
    <w:rsid w:val="00482567"/>
    <w:rsid w:val="004848BB"/>
    <w:rsid w:val="0048757C"/>
    <w:rsid w:val="00487FB6"/>
    <w:rsid w:val="004921FE"/>
    <w:rsid w:val="00493494"/>
    <w:rsid w:val="00493625"/>
    <w:rsid w:val="00495A38"/>
    <w:rsid w:val="0049606E"/>
    <w:rsid w:val="00496E41"/>
    <w:rsid w:val="004A010F"/>
    <w:rsid w:val="004A0FBF"/>
    <w:rsid w:val="004A2CA9"/>
    <w:rsid w:val="004A3B2E"/>
    <w:rsid w:val="004A784B"/>
    <w:rsid w:val="004B1212"/>
    <w:rsid w:val="004B1CBD"/>
    <w:rsid w:val="004B5E07"/>
    <w:rsid w:val="004B6BC0"/>
    <w:rsid w:val="004C1E7C"/>
    <w:rsid w:val="004C2907"/>
    <w:rsid w:val="004C3900"/>
    <w:rsid w:val="004C55C7"/>
    <w:rsid w:val="004C5FEE"/>
    <w:rsid w:val="004C68E2"/>
    <w:rsid w:val="004C7BC4"/>
    <w:rsid w:val="004C7E35"/>
    <w:rsid w:val="004D03B7"/>
    <w:rsid w:val="004D231F"/>
    <w:rsid w:val="004D4046"/>
    <w:rsid w:val="004D5928"/>
    <w:rsid w:val="004D69D9"/>
    <w:rsid w:val="004E29C1"/>
    <w:rsid w:val="004E5CA6"/>
    <w:rsid w:val="004E5F1C"/>
    <w:rsid w:val="004E6EEF"/>
    <w:rsid w:val="004F0130"/>
    <w:rsid w:val="004F0A3E"/>
    <w:rsid w:val="004F189F"/>
    <w:rsid w:val="004F232C"/>
    <w:rsid w:val="004F2756"/>
    <w:rsid w:val="004F32D8"/>
    <w:rsid w:val="004F43A2"/>
    <w:rsid w:val="004F4C1F"/>
    <w:rsid w:val="004F7B4D"/>
    <w:rsid w:val="004F7EC7"/>
    <w:rsid w:val="005009D9"/>
    <w:rsid w:val="00500CB0"/>
    <w:rsid w:val="00501A8A"/>
    <w:rsid w:val="00502111"/>
    <w:rsid w:val="00502327"/>
    <w:rsid w:val="00504495"/>
    <w:rsid w:val="00505903"/>
    <w:rsid w:val="00505E36"/>
    <w:rsid w:val="00505FC0"/>
    <w:rsid w:val="00506980"/>
    <w:rsid w:val="00507EA3"/>
    <w:rsid w:val="005102CC"/>
    <w:rsid w:val="005115C6"/>
    <w:rsid w:val="00511856"/>
    <w:rsid w:val="00511DDF"/>
    <w:rsid w:val="005123DC"/>
    <w:rsid w:val="005143B0"/>
    <w:rsid w:val="00515AD2"/>
    <w:rsid w:val="00515B17"/>
    <w:rsid w:val="00517C5B"/>
    <w:rsid w:val="00517F5B"/>
    <w:rsid w:val="00521706"/>
    <w:rsid w:val="005218CB"/>
    <w:rsid w:val="00523D6D"/>
    <w:rsid w:val="00525FAB"/>
    <w:rsid w:val="0052770E"/>
    <w:rsid w:val="005300F4"/>
    <w:rsid w:val="005308F5"/>
    <w:rsid w:val="00530E34"/>
    <w:rsid w:val="00533F0A"/>
    <w:rsid w:val="005340B9"/>
    <w:rsid w:val="005346AB"/>
    <w:rsid w:val="005357DD"/>
    <w:rsid w:val="00535B92"/>
    <w:rsid w:val="005414CD"/>
    <w:rsid w:val="00542642"/>
    <w:rsid w:val="005458D2"/>
    <w:rsid w:val="00546F57"/>
    <w:rsid w:val="005512A4"/>
    <w:rsid w:val="005541C3"/>
    <w:rsid w:val="0055467A"/>
    <w:rsid w:val="00555663"/>
    <w:rsid w:val="00556660"/>
    <w:rsid w:val="005571F1"/>
    <w:rsid w:val="00560193"/>
    <w:rsid w:val="00560B3B"/>
    <w:rsid w:val="0056327C"/>
    <w:rsid w:val="005643BE"/>
    <w:rsid w:val="00565FA3"/>
    <w:rsid w:val="00566CE4"/>
    <w:rsid w:val="005700C4"/>
    <w:rsid w:val="005726CC"/>
    <w:rsid w:val="005728A9"/>
    <w:rsid w:val="00575BA6"/>
    <w:rsid w:val="0057677B"/>
    <w:rsid w:val="00577150"/>
    <w:rsid w:val="0058054E"/>
    <w:rsid w:val="00580E11"/>
    <w:rsid w:val="00581403"/>
    <w:rsid w:val="00581A71"/>
    <w:rsid w:val="0058250E"/>
    <w:rsid w:val="00583CA7"/>
    <w:rsid w:val="00584094"/>
    <w:rsid w:val="005842E2"/>
    <w:rsid w:val="00592D3A"/>
    <w:rsid w:val="00593E16"/>
    <w:rsid w:val="005948FE"/>
    <w:rsid w:val="00595D36"/>
    <w:rsid w:val="005967B4"/>
    <w:rsid w:val="005A02F3"/>
    <w:rsid w:val="005A246C"/>
    <w:rsid w:val="005A2601"/>
    <w:rsid w:val="005A3330"/>
    <w:rsid w:val="005A4C08"/>
    <w:rsid w:val="005A5ACC"/>
    <w:rsid w:val="005A64B1"/>
    <w:rsid w:val="005B167C"/>
    <w:rsid w:val="005B394E"/>
    <w:rsid w:val="005B3F59"/>
    <w:rsid w:val="005B4664"/>
    <w:rsid w:val="005B7901"/>
    <w:rsid w:val="005C1367"/>
    <w:rsid w:val="005C1A25"/>
    <w:rsid w:val="005C5A09"/>
    <w:rsid w:val="005C7727"/>
    <w:rsid w:val="005D125D"/>
    <w:rsid w:val="005D2C42"/>
    <w:rsid w:val="005D330C"/>
    <w:rsid w:val="005D3D30"/>
    <w:rsid w:val="005D4609"/>
    <w:rsid w:val="005D4A6B"/>
    <w:rsid w:val="005D7459"/>
    <w:rsid w:val="005E0B42"/>
    <w:rsid w:val="005E1C98"/>
    <w:rsid w:val="005E26E9"/>
    <w:rsid w:val="005E28AF"/>
    <w:rsid w:val="005E6209"/>
    <w:rsid w:val="005E7134"/>
    <w:rsid w:val="005E79A1"/>
    <w:rsid w:val="005F07B6"/>
    <w:rsid w:val="005F3EAB"/>
    <w:rsid w:val="005F4693"/>
    <w:rsid w:val="005F5647"/>
    <w:rsid w:val="005F6040"/>
    <w:rsid w:val="005F71EA"/>
    <w:rsid w:val="005F790D"/>
    <w:rsid w:val="006001F7"/>
    <w:rsid w:val="006010FB"/>
    <w:rsid w:val="006018C7"/>
    <w:rsid w:val="00604A20"/>
    <w:rsid w:val="00604EF9"/>
    <w:rsid w:val="00606FD8"/>
    <w:rsid w:val="00607340"/>
    <w:rsid w:val="00607A9C"/>
    <w:rsid w:val="00611046"/>
    <w:rsid w:val="00612E77"/>
    <w:rsid w:val="00613FE3"/>
    <w:rsid w:val="00616C23"/>
    <w:rsid w:val="00617762"/>
    <w:rsid w:val="00622B59"/>
    <w:rsid w:val="00623B9F"/>
    <w:rsid w:val="006241E4"/>
    <w:rsid w:val="006301B3"/>
    <w:rsid w:val="00630428"/>
    <w:rsid w:val="00636B7D"/>
    <w:rsid w:val="00637732"/>
    <w:rsid w:val="00644643"/>
    <w:rsid w:val="0064494B"/>
    <w:rsid w:val="00645779"/>
    <w:rsid w:val="00651038"/>
    <w:rsid w:val="006516E5"/>
    <w:rsid w:val="00651E4A"/>
    <w:rsid w:val="00652462"/>
    <w:rsid w:val="00652E3F"/>
    <w:rsid w:val="00652F58"/>
    <w:rsid w:val="0065353D"/>
    <w:rsid w:val="00654D29"/>
    <w:rsid w:val="00655596"/>
    <w:rsid w:val="00655E5A"/>
    <w:rsid w:val="00661B62"/>
    <w:rsid w:val="00664F02"/>
    <w:rsid w:val="0066552F"/>
    <w:rsid w:val="006702D5"/>
    <w:rsid w:val="006705D5"/>
    <w:rsid w:val="00670B43"/>
    <w:rsid w:val="00670DCC"/>
    <w:rsid w:val="00672F0D"/>
    <w:rsid w:val="0067394C"/>
    <w:rsid w:val="00675006"/>
    <w:rsid w:val="006770A6"/>
    <w:rsid w:val="00682AD5"/>
    <w:rsid w:val="00682C04"/>
    <w:rsid w:val="00682E14"/>
    <w:rsid w:val="00682E6D"/>
    <w:rsid w:val="00683C12"/>
    <w:rsid w:val="00684D93"/>
    <w:rsid w:val="006856BB"/>
    <w:rsid w:val="00686107"/>
    <w:rsid w:val="0068627B"/>
    <w:rsid w:val="00687745"/>
    <w:rsid w:val="00692665"/>
    <w:rsid w:val="006936ED"/>
    <w:rsid w:val="00694673"/>
    <w:rsid w:val="00694C28"/>
    <w:rsid w:val="006958B7"/>
    <w:rsid w:val="0069610E"/>
    <w:rsid w:val="00696DCB"/>
    <w:rsid w:val="006A1C48"/>
    <w:rsid w:val="006A2D10"/>
    <w:rsid w:val="006A482F"/>
    <w:rsid w:val="006A60E2"/>
    <w:rsid w:val="006B1D34"/>
    <w:rsid w:val="006B25A2"/>
    <w:rsid w:val="006C2CF7"/>
    <w:rsid w:val="006C5137"/>
    <w:rsid w:val="006C66D0"/>
    <w:rsid w:val="006D2DFA"/>
    <w:rsid w:val="006D303F"/>
    <w:rsid w:val="006D3C19"/>
    <w:rsid w:val="006D3E51"/>
    <w:rsid w:val="006D4BA7"/>
    <w:rsid w:val="006D5048"/>
    <w:rsid w:val="006D6794"/>
    <w:rsid w:val="006D72DC"/>
    <w:rsid w:val="006D7B53"/>
    <w:rsid w:val="006E1804"/>
    <w:rsid w:val="006E4D70"/>
    <w:rsid w:val="006E73E3"/>
    <w:rsid w:val="006E7D0A"/>
    <w:rsid w:val="006F246F"/>
    <w:rsid w:val="006F25D5"/>
    <w:rsid w:val="006F2657"/>
    <w:rsid w:val="006F396B"/>
    <w:rsid w:val="006F61EF"/>
    <w:rsid w:val="00701CA3"/>
    <w:rsid w:val="00701EF1"/>
    <w:rsid w:val="00702C01"/>
    <w:rsid w:val="007038F3"/>
    <w:rsid w:val="00704DDE"/>
    <w:rsid w:val="0070533A"/>
    <w:rsid w:val="0070576B"/>
    <w:rsid w:val="007060C4"/>
    <w:rsid w:val="00706B2C"/>
    <w:rsid w:val="00710288"/>
    <w:rsid w:val="00711BDB"/>
    <w:rsid w:val="00712EE9"/>
    <w:rsid w:val="007155DC"/>
    <w:rsid w:val="007158E6"/>
    <w:rsid w:val="00717751"/>
    <w:rsid w:val="00720C2B"/>
    <w:rsid w:val="00721697"/>
    <w:rsid w:val="00724313"/>
    <w:rsid w:val="00726191"/>
    <w:rsid w:val="00726663"/>
    <w:rsid w:val="00731832"/>
    <w:rsid w:val="007334D1"/>
    <w:rsid w:val="007340BA"/>
    <w:rsid w:val="00734326"/>
    <w:rsid w:val="00736442"/>
    <w:rsid w:val="00737012"/>
    <w:rsid w:val="00737437"/>
    <w:rsid w:val="00737F39"/>
    <w:rsid w:val="00740EE4"/>
    <w:rsid w:val="007434CF"/>
    <w:rsid w:val="00745187"/>
    <w:rsid w:val="007451B7"/>
    <w:rsid w:val="007463D9"/>
    <w:rsid w:val="00746C62"/>
    <w:rsid w:val="00750B84"/>
    <w:rsid w:val="00751434"/>
    <w:rsid w:val="00762D48"/>
    <w:rsid w:val="00766EB5"/>
    <w:rsid w:val="007677F0"/>
    <w:rsid w:val="00767888"/>
    <w:rsid w:val="00767CDD"/>
    <w:rsid w:val="00770247"/>
    <w:rsid w:val="0077046B"/>
    <w:rsid w:val="00770B30"/>
    <w:rsid w:val="007711A4"/>
    <w:rsid w:val="007738C4"/>
    <w:rsid w:val="0077468C"/>
    <w:rsid w:val="00776514"/>
    <w:rsid w:val="00776B7A"/>
    <w:rsid w:val="00780B92"/>
    <w:rsid w:val="00782AE8"/>
    <w:rsid w:val="007832F5"/>
    <w:rsid w:val="007835A5"/>
    <w:rsid w:val="00783F31"/>
    <w:rsid w:val="00791E75"/>
    <w:rsid w:val="00792334"/>
    <w:rsid w:val="00793951"/>
    <w:rsid w:val="00794649"/>
    <w:rsid w:val="007A0C13"/>
    <w:rsid w:val="007A169A"/>
    <w:rsid w:val="007A1846"/>
    <w:rsid w:val="007A1920"/>
    <w:rsid w:val="007A372E"/>
    <w:rsid w:val="007A55D0"/>
    <w:rsid w:val="007B07EE"/>
    <w:rsid w:val="007B2168"/>
    <w:rsid w:val="007B24D4"/>
    <w:rsid w:val="007B274A"/>
    <w:rsid w:val="007B3A27"/>
    <w:rsid w:val="007B5850"/>
    <w:rsid w:val="007B5D7B"/>
    <w:rsid w:val="007B637A"/>
    <w:rsid w:val="007B77E4"/>
    <w:rsid w:val="007C1B56"/>
    <w:rsid w:val="007C20EB"/>
    <w:rsid w:val="007C2DBE"/>
    <w:rsid w:val="007C2EEA"/>
    <w:rsid w:val="007C356F"/>
    <w:rsid w:val="007C4F61"/>
    <w:rsid w:val="007D0873"/>
    <w:rsid w:val="007D1C9A"/>
    <w:rsid w:val="007D2372"/>
    <w:rsid w:val="007D2729"/>
    <w:rsid w:val="007D68D7"/>
    <w:rsid w:val="007E5330"/>
    <w:rsid w:val="007E5AD0"/>
    <w:rsid w:val="007E6C1B"/>
    <w:rsid w:val="007F247F"/>
    <w:rsid w:val="007F2A17"/>
    <w:rsid w:val="007F413B"/>
    <w:rsid w:val="007F4B83"/>
    <w:rsid w:val="008039DE"/>
    <w:rsid w:val="00804E7F"/>
    <w:rsid w:val="00805465"/>
    <w:rsid w:val="00806DA5"/>
    <w:rsid w:val="008101FA"/>
    <w:rsid w:val="00810218"/>
    <w:rsid w:val="0081129C"/>
    <w:rsid w:val="00811924"/>
    <w:rsid w:val="008133F8"/>
    <w:rsid w:val="00816EE9"/>
    <w:rsid w:val="00821CF1"/>
    <w:rsid w:val="00822FCA"/>
    <w:rsid w:val="00823096"/>
    <w:rsid w:val="00823177"/>
    <w:rsid w:val="0082319B"/>
    <w:rsid w:val="00824316"/>
    <w:rsid w:val="0082695C"/>
    <w:rsid w:val="00826A2F"/>
    <w:rsid w:val="00826DE7"/>
    <w:rsid w:val="00826EDF"/>
    <w:rsid w:val="008300C1"/>
    <w:rsid w:val="00835004"/>
    <w:rsid w:val="008357C7"/>
    <w:rsid w:val="00837C25"/>
    <w:rsid w:val="00841CC0"/>
    <w:rsid w:val="00842660"/>
    <w:rsid w:val="0084623E"/>
    <w:rsid w:val="00846863"/>
    <w:rsid w:val="008515E4"/>
    <w:rsid w:val="00851856"/>
    <w:rsid w:val="0085278E"/>
    <w:rsid w:val="00854379"/>
    <w:rsid w:val="00855379"/>
    <w:rsid w:val="0085682C"/>
    <w:rsid w:val="00857842"/>
    <w:rsid w:val="00861EED"/>
    <w:rsid w:val="00863886"/>
    <w:rsid w:val="00863B25"/>
    <w:rsid w:val="008653E0"/>
    <w:rsid w:val="00866278"/>
    <w:rsid w:val="00867964"/>
    <w:rsid w:val="00867A9F"/>
    <w:rsid w:val="00871353"/>
    <w:rsid w:val="008714FD"/>
    <w:rsid w:val="00872E04"/>
    <w:rsid w:val="0087317A"/>
    <w:rsid w:val="00873380"/>
    <w:rsid w:val="00874D80"/>
    <w:rsid w:val="00874DC7"/>
    <w:rsid w:val="00875C2C"/>
    <w:rsid w:val="00875D40"/>
    <w:rsid w:val="008771BF"/>
    <w:rsid w:val="008777D5"/>
    <w:rsid w:val="00880AC9"/>
    <w:rsid w:val="0088158F"/>
    <w:rsid w:val="00883997"/>
    <w:rsid w:val="00883B02"/>
    <w:rsid w:val="00892196"/>
    <w:rsid w:val="00894071"/>
    <w:rsid w:val="008944DD"/>
    <w:rsid w:val="00894D97"/>
    <w:rsid w:val="008A1B4D"/>
    <w:rsid w:val="008A31F8"/>
    <w:rsid w:val="008A5ED3"/>
    <w:rsid w:val="008B06A5"/>
    <w:rsid w:val="008B09AA"/>
    <w:rsid w:val="008B0EF4"/>
    <w:rsid w:val="008B305B"/>
    <w:rsid w:val="008B4BD1"/>
    <w:rsid w:val="008B547F"/>
    <w:rsid w:val="008B5A9F"/>
    <w:rsid w:val="008B6597"/>
    <w:rsid w:val="008B7E90"/>
    <w:rsid w:val="008C1564"/>
    <w:rsid w:val="008C1B13"/>
    <w:rsid w:val="008D031E"/>
    <w:rsid w:val="008D082F"/>
    <w:rsid w:val="008D2D92"/>
    <w:rsid w:val="008E0124"/>
    <w:rsid w:val="008E0C03"/>
    <w:rsid w:val="008E3775"/>
    <w:rsid w:val="008E4162"/>
    <w:rsid w:val="008E53BA"/>
    <w:rsid w:val="008E6E96"/>
    <w:rsid w:val="008E6F38"/>
    <w:rsid w:val="008E7581"/>
    <w:rsid w:val="008E7CDC"/>
    <w:rsid w:val="008F08DF"/>
    <w:rsid w:val="008F1020"/>
    <w:rsid w:val="008F36CE"/>
    <w:rsid w:val="008F4F55"/>
    <w:rsid w:val="008F61B4"/>
    <w:rsid w:val="008F7BFC"/>
    <w:rsid w:val="0090054F"/>
    <w:rsid w:val="00903586"/>
    <w:rsid w:val="009038DF"/>
    <w:rsid w:val="00903A32"/>
    <w:rsid w:val="00905673"/>
    <w:rsid w:val="00907244"/>
    <w:rsid w:val="009074C2"/>
    <w:rsid w:val="009110C5"/>
    <w:rsid w:val="0091399E"/>
    <w:rsid w:val="00913DEC"/>
    <w:rsid w:val="009140B2"/>
    <w:rsid w:val="00915ECF"/>
    <w:rsid w:val="00917713"/>
    <w:rsid w:val="0092063A"/>
    <w:rsid w:val="009253CA"/>
    <w:rsid w:val="00925EF7"/>
    <w:rsid w:val="00926310"/>
    <w:rsid w:val="00926F07"/>
    <w:rsid w:val="00927C31"/>
    <w:rsid w:val="00930BBA"/>
    <w:rsid w:val="00930CA0"/>
    <w:rsid w:val="00930F3E"/>
    <w:rsid w:val="009317EF"/>
    <w:rsid w:val="009357C9"/>
    <w:rsid w:val="00936770"/>
    <w:rsid w:val="0094076B"/>
    <w:rsid w:val="0094098B"/>
    <w:rsid w:val="00941597"/>
    <w:rsid w:val="00942206"/>
    <w:rsid w:val="009435D7"/>
    <w:rsid w:val="00943FFD"/>
    <w:rsid w:val="0094559D"/>
    <w:rsid w:val="00945A6B"/>
    <w:rsid w:val="00953E2B"/>
    <w:rsid w:val="0095408C"/>
    <w:rsid w:val="0095486D"/>
    <w:rsid w:val="00955A07"/>
    <w:rsid w:val="00955BDD"/>
    <w:rsid w:val="0095795F"/>
    <w:rsid w:val="00957FAD"/>
    <w:rsid w:val="009616A8"/>
    <w:rsid w:val="00962D45"/>
    <w:rsid w:val="00963316"/>
    <w:rsid w:val="00964E80"/>
    <w:rsid w:val="009671EB"/>
    <w:rsid w:val="009674CA"/>
    <w:rsid w:val="009677B1"/>
    <w:rsid w:val="00972995"/>
    <w:rsid w:val="00974561"/>
    <w:rsid w:val="00975F17"/>
    <w:rsid w:val="00975FD5"/>
    <w:rsid w:val="00976273"/>
    <w:rsid w:val="0097668A"/>
    <w:rsid w:val="00977680"/>
    <w:rsid w:val="00982068"/>
    <w:rsid w:val="0098382D"/>
    <w:rsid w:val="0098498D"/>
    <w:rsid w:val="00987B26"/>
    <w:rsid w:val="00992588"/>
    <w:rsid w:val="00992F50"/>
    <w:rsid w:val="0099326F"/>
    <w:rsid w:val="00995B76"/>
    <w:rsid w:val="009960BF"/>
    <w:rsid w:val="00996649"/>
    <w:rsid w:val="00997ABD"/>
    <w:rsid w:val="009A010F"/>
    <w:rsid w:val="009A02A8"/>
    <w:rsid w:val="009A23DB"/>
    <w:rsid w:val="009A5A53"/>
    <w:rsid w:val="009A7786"/>
    <w:rsid w:val="009B24E9"/>
    <w:rsid w:val="009B2D68"/>
    <w:rsid w:val="009C5D28"/>
    <w:rsid w:val="009D037B"/>
    <w:rsid w:val="009D1F30"/>
    <w:rsid w:val="009D2387"/>
    <w:rsid w:val="009D2690"/>
    <w:rsid w:val="009D29A9"/>
    <w:rsid w:val="009D3537"/>
    <w:rsid w:val="009D3B59"/>
    <w:rsid w:val="009D4BE4"/>
    <w:rsid w:val="009D6F86"/>
    <w:rsid w:val="009E074A"/>
    <w:rsid w:val="009E1707"/>
    <w:rsid w:val="009E1B84"/>
    <w:rsid w:val="009E2DF1"/>
    <w:rsid w:val="009E3293"/>
    <w:rsid w:val="009E34B1"/>
    <w:rsid w:val="009E3C1F"/>
    <w:rsid w:val="009E450E"/>
    <w:rsid w:val="009E5841"/>
    <w:rsid w:val="009E5D0F"/>
    <w:rsid w:val="009E60E5"/>
    <w:rsid w:val="009E6ECC"/>
    <w:rsid w:val="009F0E4F"/>
    <w:rsid w:val="009F2514"/>
    <w:rsid w:val="009F40AC"/>
    <w:rsid w:val="009F6287"/>
    <w:rsid w:val="009F78AC"/>
    <w:rsid w:val="00A00722"/>
    <w:rsid w:val="00A014A6"/>
    <w:rsid w:val="00A0185E"/>
    <w:rsid w:val="00A0376C"/>
    <w:rsid w:val="00A03BF6"/>
    <w:rsid w:val="00A074EB"/>
    <w:rsid w:val="00A075E2"/>
    <w:rsid w:val="00A11DE2"/>
    <w:rsid w:val="00A149E3"/>
    <w:rsid w:val="00A14F74"/>
    <w:rsid w:val="00A1564F"/>
    <w:rsid w:val="00A15F8D"/>
    <w:rsid w:val="00A21771"/>
    <w:rsid w:val="00A219BE"/>
    <w:rsid w:val="00A26C1A"/>
    <w:rsid w:val="00A26D4D"/>
    <w:rsid w:val="00A275BF"/>
    <w:rsid w:val="00A2766C"/>
    <w:rsid w:val="00A2776E"/>
    <w:rsid w:val="00A2779F"/>
    <w:rsid w:val="00A30174"/>
    <w:rsid w:val="00A31E0D"/>
    <w:rsid w:val="00A3401F"/>
    <w:rsid w:val="00A3500A"/>
    <w:rsid w:val="00A363E7"/>
    <w:rsid w:val="00A368B3"/>
    <w:rsid w:val="00A4348F"/>
    <w:rsid w:val="00A437DC"/>
    <w:rsid w:val="00A450DC"/>
    <w:rsid w:val="00A4664B"/>
    <w:rsid w:val="00A469AB"/>
    <w:rsid w:val="00A50E30"/>
    <w:rsid w:val="00A52B6E"/>
    <w:rsid w:val="00A52CEF"/>
    <w:rsid w:val="00A5356C"/>
    <w:rsid w:val="00A5470C"/>
    <w:rsid w:val="00A5523D"/>
    <w:rsid w:val="00A55DE4"/>
    <w:rsid w:val="00A56866"/>
    <w:rsid w:val="00A56D69"/>
    <w:rsid w:val="00A5736C"/>
    <w:rsid w:val="00A60D4C"/>
    <w:rsid w:val="00A61E0C"/>
    <w:rsid w:val="00A61F8B"/>
    <w:rsid w:val="00A62659"/>
    <w:rsid w:val="00A64CA3"/>
    <w:rsid w:val="00A64D21"/>
    <w:rsid w:val="00A65578"/>
    <w:rsid w:val="00A701A8"/>
    <w:rsid w:val="00A706D2"/>
    <w:rsid w:val="00A70E88"/>
    <w:rsid w:val="00A72B9C"/>
    <w:rsid w:val="00A7626F"/>
    <w:rsid w:val="00A814B3"/>
    <w:rsid w:val="00A82C09"/>
    <w:rsid w:val="00A8317E"/>
    <w:rsid w:val="00A84AF6"/>
    <w:rsid w:val="00A859FC"/>
    <w:rsid w:val="00A86ACA"/>
    <w:rsid w:val="00A87741"/>
    <w:rsid w:val="00A879CB"/>
    <w:rsid w:val="00A87E8C"/>
    <w:rsid w:val="00A90086"/>
    <w:rsid w:val="00A92190"/>
    <w:rsid w:val="00A927FD"/>
    <w:rsid w:val="00A934E9"/>
    <w:rsid w:val="00A94D13"/>
    <w:rsid w:val="00AA3A6D"/>
    <w:rsid w:val="00AA3D8A"/>
    <w:rsid w:val="00AA4C69"/>
    <w:rsid w:val="00AA4DFD"/>
    <w:rsid w:val="00AB0CC7"/>
    <w:rsid w:val="00AB2BE3"/>
    <w:rsid w:val="00AB3FCF"/>
    <w:rsid w:val="00AB4485"/>
    <w:rsid w:val="00AB44F2"/>
    <w:rsid w:val="00AB4938"/>
    <w:rsid w:val="00AC11F9"/>
    <w:rsid w:val="00AC18F1"/>
    <w:rsid w:val="00AC1B23"/>
    <w:rsid w:val="00AC4F57"/>
    <w:rsid w:val="00AC521A"/>
    <w:rsid w:val="00AC5B6B"/>
    <w:rsid w:val="00AD079B"/>
    <w:rsid w:val="00AD1B96"/>
    <w:rsid w:val="00AD2C35"/>
    <w:rsid w:val="00AD2E44"/>
    <w:rsid w:val="00AD31A4"/>
    <w:rsid w:val="00AD324B"/>
    <w:rsid w:val="00AD4823"/>
    <w:rsid w:val="00AD4E37"/>
    <w:rsid w:val="00AD56C9"/>
    <w:rsid w:val="00AE1525"/>
    <w:rsid w:val="00AE247F"/>
    <w:rsid w:val="00AE2B9E"/>
    <w:rsid w:val="00AE3726"/>
    <w:rsid w:val="00AE3CE3"/>
    <w:rsid w:val="00AE4358"/>
    <w:rsid w:val="00AE5285"/>
    <w:rsid w:val="00AE5C24"/>
    <w:rsid w:val="00AE5E4D"/>
    <w:rsid w:val="00AE7672"/>
    <w:rsid w:val="00AF0633"/>
    <w:rsid w:val="00AF6747"/>
    <w:rsid w:val="00B006D7"/>
    <w:rsid w:val="00B01782"/>
    <w:rsid w:val="00B067F0"/>
    <w:rsid w:val="00B06FC1"/>
    <w:rsid w:val="00B07692"/>
    <w:rsid w:val="00B07771"/>
    <w:rsid w:val="00B10EEE"/>
    <w:rsid w:val="00B140BB"/>
    <w:rsid w:val="00B14E99"/>
    <w:rsid w:val="00B15A07"/>
    <w:rsid w:val="00B15E93"/>
    <w:rsid w:val="00B164EE"/>
    <w:rsid w:val="00B17160"/>
    <w:rsid w:val="00B17318"/>
    <w:rsid w:val="00B17341"/>
    <w:rsid w:val="00B17881"/>
    <w:rsid w:val="00B200F1"/>
    <w:rsid w:val="00B20663"/>
    <w:rsid w:val="00B21E30"/>
    <w:rsid w:val="00B22648"/>
    <w:rsid w:val="00B22CD9"/>
    <w:rsid w:val="00B24874"/>
    <w:rsid w:val="00B25A1A"/>
    <w:rsid w:val="00B26F57"/>
    <w:rsid w:val="00B30E29"/>
    <w:rsid w:val="00B32871"/>
    <w:rsid w:val="00B329E5"/>
    <w:rsid w:val="00B32A29"/>
    <w:rsid w:val="00B34BF2"/>
    <w:rsid w:val="00B36B76"/>
    <w:rsid w:val="00B4125A"/>
    <w:rsid w:val="00B4251F"/>
    <w:rsid w:val="00B42D19"/>
    <w:rsid w:val="00B5011F"/>
    <w:rsid w:val="00B51125"/>
    <w:rsid w:val="00B54BF1"/>
    <w:rsid w:val="00B55A96"/>
    <w:rsid w:val="00B57E51"/>
    <w:rsid w:val="00B60B63"/>
    <w:rsid w:val="00B61CB8"/>
    <w:rsid w:val="00B63611"/>
    <w:rsid w:val="00B636BB"/>
    <w:rsid w:val="00B63714"/>
    <w:rsid w:val="00B66153"/>
    <w:rsid w:val="00B66D53"/>
    <w:rsid w:val="00B67110"/>
    <w:rsid w:val="00B70250"/>
    <w:rsid w:val="00B70519"/>
    <w:rsid w:val="00B722F1"/>
    <w:rsid w:val="00B7310E"/>
    <w:rsid w:val="00B77AE0"/>
    <w:rsid w:val="00B80125"/>
    <w:rsid w:val="00B8147C"/>
    <w:rsid w:val="00B83138"/>
    <w:rsid w:val="00B831BE"/>
    <w:rsid w:val="00B832B9"/>
    <w:rsid w:val="00B84572"/>
    <w:rsid w:val="00B84F21"/>
    <w:rsid w:val="00B8641A"/>
    <w:rsid w:val="00B87AE2"/>
    <w:rsid w:val="00B90AAC"/>
    <w:rsid w:val="00B919F1"/>
    <w:rsid w:val="00B921F5"/>
    <w:rsid w:val="00B9247E"/>
    <w:rsid w:val="00B9361D"/>
    <w:rsid w:val="00B94325"/>
    <w:rsid w:val="00B966B6"/>
    <w:rsid w:val="00B97F07"/>
    <w:rsid w:val="00BA1167"/>
    <w:rsid w:val="00BA23C0"/>
    <w:rsid w:val="00BA2FC5"/>
    <w:rsid w:val="00BA3540"/>
    <w:rsid w:val="00BA3E93"/>
    <w:rsid w:val="00BA56CA"/>
    <w:rsid w:val="00BA6454"/>
    <w:rsid w:val="00BA7E6E"/>
    <w:rsid w:val="00BB15E2"/>
    <w:rsid w:val="00BB286E"/>
    <w:rsid w:val="00BB4850"/>
    <w:rsid w:val="00BB4C99"/>
    <w:rsid w:val="00BC2835"/>
    <w:rsid w:val="00BC4567"/>
    <w:rsid w:val="00BC53F7"/>
    <w:rsid w:val="00BC58F4"/>
    <w:rsid w:val="00BC7CF5"/>
    <w:rsid w:val="00BD08C8"/>
    <w:rsid w:val="00BD187C"/>
    <w:rsid w:val="00BD2F5E"/>
    <w:rsid w:val="00BD3371"/>
    <w:rsid w:val="00BD38AE"/>
    <w:rsid w:val="00BD3AED"/>
    <w:rsid w:val="00BD58E1"/>
    <w:rsid w:val="00BD7767"/>
    <w:rsid w:val="00BD7B83"/>
    <w:rsid w:val="00BE1AA2"/>
    <w:rsid w:val="00BE1E6B"/>
    <w:rsid w:val="00BE21D3"/>
    <w:rsid w:val="00BE4F61"/>
    <w:rsid w:val="00BE5E4E"/>
    <w:rsid w:val="00BE6F7A"/>
    <w:rsid w:val="00BF10B0"/>
    <w:rsid w:val="00BF190A"/>
    <w:rsid w:val="00BF2360"/>
    <w:rsid w:val="00BF32ED"/>
    <w:rsid w:val="00BF3AA5"/>
    <w:rsid w:val="00BF3D14"/>
    <w:rsid w:val="00BF4533"/>
    <w:rsid w:val="00BF49FB"/>
    <w:rsid w:val="00BF6CCA"/>
    <w:rsid w:val="00BF6D6F"/>
    <w:rsid w:val="00BF6E85"/>
    <w:rsid w:val="00C02231"/>
    <w:rsid w:val="00C02826"/>
    <w:rsid w:val="00C033A8"/>
    <w:rsid w:val="00C03465"/>
    <w:rsid w:val="00C04340"/>
    <w:rsid w:val="00C04652"/>
    <w:rsid w:val="00C05CE7"/>
    <w:rsid w:val="00C1202D"/>
    <w:rsid w:val="00C159A3"/>
    <w:rsid w:val="00C162CF"/>
    <w:rsid w:val="00C17200"/>
    <w:rsid w:val="00C2248E"/>
    <w:rsid w:val="00C22A15"/>
    <w:rsid w:val="00C236F1"/>
    <w:rsid w:val="00C23B5D"/>
    <w:rsid w:val="00C300BF"/>
    <w:rsid w:val="00C30BF7"/>
    <w:rsid w:val="00C31EB1"/>
    <w:rsid w:val="00C335CD"/>
    <w:rsid w:val="00C3369D"/>
    <w:rsid w:val="00C3439A"/>
    <w:rsid w:val="00C35036"/>
    <w:rsid w:val="00C36289"/>
    <w:rsid w:val="00C3637E"/>
    <w:rsid w:val="00C422D2"/>
    <w:rsid w:val="00C43123"/>
    <w:rsid w:val="00C43923"/>
    <w:rsid w:val="00C442FD"/>
    <w:rsid w:val="00C45792"/>
    <w:rsid w:val="00C4603D"/>
    <w:rsid w:val="00C4656D"/>
    <w:rsid w:val="00C46A3D"/>
    <w:rsid w:val="00C47A5A"/>
    <w:rsid w:val="00C50800"/>
    <w:rsid w:val="00C53AF3"/>
    <w:rsid w:val="00C5514C"/>
    <w:rsid w:val="00C558B6"/>
    <w:rsid w:val="00C6011D"/>
    <w:rsid w:val="00C61F3E"/>
    <w:rsid w:val="00C62009"/>
    <w:rsid w:val="00C6713F"/>
    <w:rsid w:val="00C70CFA"/>
    <w:rsid w:val="00C7245A"/>
    <w:rsid w:val="00C72BC1"/>
    <w:rsid w:val="00C73F2A"/>
    <w:rsid w:val="00C754D9"/>
    <w:rsid w:val="00C766F9"/>
    <w:rsid w:val="00C76785"/>
    <w:rsid w:val="00C7707F"/>
    <w:rsid w:val="00C820D8"/>
    <w:rsid w:val="00C84257"/>
    <w:rsid w:val="00C84654"/>
    <w:rsid w:val="00C84FA5"/>
    <w:rsid w:val="00C871C8"/>
    <w:rsid w:val="00C9429D"/>
    <w:rsid w:val="00C9484C"/>
    <w:rsid w:val="00C94F2A"/>
    <w:rsid w:val="00C95390"/>
    <w:rsid w:val="00C95F5B"/>
    <w:rsid w:val="00C9602E"/>
    <w:rsid w:val="00CA2C75"/>
    <w:rsid w:val="00CA2DFC"/>
    <w:rsid w:val="00CA50D5"/>
    <w:rsid w:val="00CA5137"/>
    <w:rsid w:val="00CA594B"/>
    <w:rsid w:val="00CA64DD"/>
    <w:rsid w:val="00CA663D"/>
    <w:rsid w:val="00CA68C9"/>
    <w:rsid w:val="00CB10C2"/>
    <w:rsid w:val="00CB186D"/>
    <w:rsid w:val="00CB7032"/>
    <w:rsid w:val="00CC1C97"/>
    <w:rsid w:val="00CC2029"/>
    <w:rsid w:val="00CC690E"/>
    <w:rsid w:val="00CD2348"/>
    <w:rsid w:val="00CD3E58"/>
    <w:rsid w:val="00CD561D"/>
    <w:rsid w:val="00CD5CEE"/>
    <w:rsid w:val="00CD67ED"/>
    <w:rsid w:val="00CE0A5F"/>
    <w:rsid w:val="00CE0EF9"/>
    <w:rsid w:val="00CE0F5C"/>
    <w:rsid w:val="00CE1DAF"/>
    <w:rsid w:val="00CE2308"/>
    <w:rsid w:val="00CE3232"/>
    <w:rsid w:val="00CE38B7"/>
    <w:rsid w:val="00CE4229"/>
    <w:rsid w:val="00CE5234"/>
    <w:rsid w:val="00CE6293"/>
    <w:rsid w:val="00CE733A"/>
    <w:rsid w:val="00CF30EB"/>
    <w:rsid w:val="00CF52CD"/>
    <w:rsid w:val="00CF6935"/>
    <w:rsid w:val="00D022BB"/>
    <w:rsid w:val="00D0262B"/>
    <w:rsid w:val="00D03914"/>
    <w:rsid w:val="00D0438E"/>
    <w:rsid w:val="00D047B4"/>
    <w:rsid w:val="00D0619A"/>
    <w:rsid w:val="00D10B64"/>
    <w:rsid w:val="00D12734"/>
    <w:rsid w:val="00D13AFE"/>
    <w:rsid w:val="00D14CFD"/>
    <w:rsid w:val="00D154DB"/>
    <w:rsid w:val="00D15C80"/>
    <w:rsid w:val="00D161FB"/>
    <w:rsid w:val="00D2304E"/>
    <w:rsid w:val="00D23BAF"/>
    <w:rsid w:val="00D2458B"/>
    <w:rsid w:val="00D256EB"/>
    <w:rsid w:val="00D25A8E"/>
    <w:rsid w:val="00D275CE"/>
    <w:rsid w:val="00D27E9E"/>
    <w:rsid w:val="00D3091F"/>
    <w:rsid w:val="00D3199E"/>
    <w:rsid w:val="00D356A6"/>
    <w:rsid w:val="00D3583E"/>
    <w:rsid w:val="00D36F60"/>
    <w:rsid w:val="00D41118"/>
    <w:rsid w:val="00D426A3"/>
    <w:rsid w:val="00D429BF"/>
    <w:rsid w:val="00D42E2E"/>
    <w:rsid w:val="00D4382C"/>
    <w:rsid w:val="00D43988"/>
    <w:rsid w:val="00D445C8"/>
    <w:rsid w:val="00D44BD2"/>
    <w:rsid w:val="00D46116"/>
    <w:rsid w:val="00D5059A"/>
    <w:rsid w:val="00D51151"/>
    <w:rsid w:val="00D52067"/>
    <w:rsid w:val="00D5311B"/>
    <w:rsid w:val="00D536BE"/>
    <w:rsid w:val="00D53C8B"/>
    <w:rsid w:val="00D53F4D"/>
    <w:rsid w:val="00D552CD"/>
    <w:rsid w:val="00D5671E"/>
    <w:rsid w:val="00D568E6"/>
    <w:rsid w:val="00D57FCD"/>
    <w:rsid w:val="00D612C4"/>
    <w:rsid w:val="00D65972"/>
    <w:rsid w:val="00D6604D"/>
    <w:rsid w:val="00D73693"/>
    <w:rsid w:val="00D74377"/>
    <w:rsid w:val="00D810FD"/>
    <w:rsid w:val="00D81662"/>
    <w:rsid w:val="00D8494F"/>
    <w:rsid w:val="00D84CE1"/>
    <w:rsid w:val="00D87495"/>
    <w:rsid w:val="00D926FD"/>
    <w:rsid w:val="00D941F7"/>
    <w:rsid w:val="00D94650"/>
    <w:rsid w:val="00D94896"/>
    <w:rsid w:val="00D9543F"/>
    <w:rsid w:val="00D95950"/>
    <w:rsid w:val="00D96BEA"/>
    <w:rsid w:val="00D973E0"/>
    <w:rsid w:val="00D97864"/>
    <w:rsid w:val="00DA0463"/>
    <w:rsid w:val="00DA2B15"/>
    <w:rsid w:val="00DA7047"/>
    <w:rsid w:val="00DA7428"/>
    <w:rsid w:val="00DB0F5D"/>
    <w:rsid w:val="00DB4AF4"/>
    <w:rsid w:val="00DB631D"/>
    <w:rsid w:val="00DC12F6"/>
    <w:rsid w:val="00DC2570"/>
    <w:rsid w:val="00DC30C1"/>
    <w:rsid w:val="00DC4A1E"/>
    <w:rsid w:val="00DC5BF1"/>
    <w:rsid w:val="00DD1B3E"/>
    <w:rsid w:val="00DD21D7"/>
    <w:rsid w:val="00DD2458"/>
    <w:rsid w:val="00DD28CE"/>
    <w:rsid w:val="00DD2D09"/>
    <w:rsid w:val="00DD3E59"/>
    <w:rsid w:val="00DD508B"/>
    <w:rsid w:val="00DD63D2"/>
    <w:rsid w:val="00DE0E09"/>
    <w:rsid w:val="00DE4B33"/>
    <w:rsid w:val="00DE5644"/>
    <w:rsid w:val="00DE6EA3"/>
    <w:rsid w:val="00DE7B78"/>
    <w:rsid w:val="00DF15BD"/>
    <w:rsid w:val="00DF2931"/>
    <w:rsid w:val="00DF41CD"/>
    <w:rsid w:val="00DF470A"/>
    <w:rsid w:val="00DF5B6D"/>
    <w:rsid w:val="00DF71A9"/>
    <w:rsid w:val="00DF7D3C"/>
    <w:rsid w:val="00E00C0B"/>
    <w:rsid w:val="00E00CF5"/>
    <w:rsid w:val="00E011BA"/>
    <w:rsid w:val="00E021AC"/>
    <w:rsid w:val="00E0399F"/>
    <w:rsid w:val="00E0433B"/>
    <w:rsid w:val="00E04E74"/>
    <w:rsid w:val="00E06840"/>
    <w:rsid w:val="00E11385"/>
    <w:rsid w:val="00E113F9"/>
    <w:rsid w:val="00E138AA"/>
    <w:rsid w:val="00E13986"/>
    <w:rsid w:val="00E15F23"/>
    <w:rsid w:val="00E1682E"/>
    <w:rsid w:val="00E178E3"/>
    <w:rsid w:val="00E17995"/>
    <w:rsid w:val="00E20B37"/>
    <w:rsid w:val="00E21AAE"/>
    <w:rsid w:val="00E238AE"/>
    <w:rsid w:val="00E26142"/>
    <w:rsid w:val="00E26FCD"/>
    <w:rsid w:val="00E27F76"/>
    <w:rsid w:val="00E30D16"/>
    <w:rsid w:val="00E3249E"/>
    <w:rsid w:val="00E33CC6"/>
    <w:rsid w:val="00E365EB"/>
    <w:rsid w:val="00E402AA"/>
    <w:rsid w:val="00E40AE7"/>
    <w:rsid w:val="00E46E41"/>
    <w:rsid w:val="00E519D9"/>
    <w:rsid w:val="00E5224E"/>
    <w:rsid w:val="00E54B9E"/>
    <w:rsid w:val="00E54DA3"/>
    <w:rsid w:val="00E5520F"/>
    <w:rsid w:val="00E55CE0"/>
    <w:rsid w:val="00E56F24"/>
    <w:rsid w:val="00E571DC"/>
    <w:rsid w:val="00E6272E"/>
    <w:rsid w:val="00E65BAB"/>
    <w:rsid w:val="00E65EA0"/>
    <w:rsid w:val="00E67993"/>
    <w:rsid w:val="00E700EA"/>
    <w:rsid w:val="00E702C4"/>
    <w:rsid w:val="00E70567"/>
    <w:rsid w:val="00E718E2"/>
    <w:rsid w:val="00E72F2F"/>
    <w:rsid w:val="00E742A7"/>
    <w:rsid w:val="00E7496F"/>
    <w:rsid w:val="00E82642"/>
    <w:rsid w:val="00E84511"/>
    <w:rsid w:val="00E85509"/>
    <w:rsid w:val="00E8624B"/>
    <w:rsid w:val="00E86825"/>
    <w:rsid w:val="00E90C0C"/>
    <w:rsid w:val="00E94213"/>
    <w:rsid w:val="00E94634"/>
    <w:rsid w:val="00EA3BE3"/>
    <w:rsid w:val="00EA4114"/>
    <w:rsid w:val="00EA4808"/>
    <w:rsid w:val="00EA7E44"/>
    <w:rsid w:val="00EB032A"/>
    <w:rsid w:val="00EB1AA8"/>
    <w:rsid w:val="00EB2D23"/>
    <w:rsid w:val="00EB3FAA"/>
    <w:rsid w:val="00EB4B33"/>
    <w:rsid w:val="00EC3F06"/>
    <w:rsid w:val="00EC400A"/>
    <w:rsid w:val="00EC5F92"/>
    <w:rsid w:val="00EC64A6"/>
    <w:rsid w:val="00EC6822"/>
    <w:rsid w:val="00ED2615"/>
    <w:rsid w:val="00ED26B9"/>
    <w:rsid w:val="00ED348D"/>
    <w:rsid w:val="00ED3B66"/>
    <w:rsid w:val="00ED47A5"/>
    <w:rsid w:val="00ED5ED5"/>
    <w:rsid w:val="00ED68FC"/>
    <w:rsid w:val="00EE659D"/>
    <w:rsid w:val="00EE6D56"/>
    <w:rsid w:val="00EF152E"/>
    <w:rsid w:val="00EF1676"/>
    <w:rsid w:val="00EF1F7C"/>
    <w:rsid w:val="00EF41CC"/>
    <w:rsid w:val="00EF4285"/>
    <w:rsid w:val="00EF48B8"/>
    <w:rsid w:val="00EF5209"/>
    <w:rsid w:val="00EF5BF1"/>
    <w:rsid w:val="00EF792E"/>
    <w:rsid w:val="00F00A38"/>
    <w:rsid w:val="00F020D7"/>
    <w:rsid w:val="00F02B1D"/>
    <w:rsid w:val="00F04328"/>
    <w:rsid w:val="00F0450C"/>
    <w:rsid w:val="00F05BE3"/>
    <w:rsid w:val="00F05F2F"/>
    <w:rsid w:val="00F069D9"/>
    <w:rsid w:val="00F079B4"/>
    <w:rsid w:val="00F13233"/>
    <w:rsid w:val="00F14420"/>
    <w:rsid w:val="00F15D5D"/>
    <w:rsid w:val="00F172FA"/>
    <w:rsid w:val="00F2065F"/>
    <w:rsid w:val="00F214EA"/>
    <w:rsid w:val="00F220B0"/>
    <w:rsid w:val="00F223DD"/>
    <w:rsid w:val="00F239B0"/>
    <w:rsid w:val="00F23BC2"/>
    <w:rsid w:val="00F259EF"/>
    <w:rsid w:val="00F277D8"/>
    <w:rsid w:val="00F316DA"/>
    <w:rsid w:val="00F33049"/>
    <w:rsid w:val="00F337B0"/>
    <w:rsid w:val="00F33DED"/>
    <w:rsid w:val="00F34948"/>
    <w:rsid w:val="00F36C94"/>
    <w:rsid w:val="00F37541"/>
    <w:rsid w:val="00F37976"/>
    <w:rsid w:val="00F40DB8"/>
    <w:rsid w:val="00F41828"/>
    <w:rsid w:val="00F4347D"/>
    <w:rsid w:val="00F44014"/>
    <w:rsid w:val="00F45C44"/>
    <w:rsid w:val="00F462A3"/>
    <w:rsid w:val="00F47B85"/>
    <w:rsid w:val="00F51049"/>
    <w:rsid w:val="00F51A48"/>
    <w:rsid w:val="00F51DF8"/>
    <w:rsid w:val="00F526DF"/>
    <w:rsid w:val="00F52D97"/>
    <w:rsid w:val="00F5552A"/>
    <w:rsid w:val="00F55EA0"/>
    <w:rsid w:val="00F56909"/>
    <w:rsid w:val="00F5700B"/>
    <w:rsid w:val="00F60D62"/>
    <w:rsid w:val="00F6175A"/>
    <w:rsid w:val="00F6187F"/>
    <w:rsid w:val="00F62222"/>
    <w:rsid w:val="00F652FF"/>
    <w:rsid w:val="00F65CF6"/>
    <w:rsid w:val="00F65DF4"/>
    <w:rsid w:val="00F666C0"/>
    <w:rsid w:val="00F67FAE"/>
    <w:rsid w:val="00F70F26"/>
    <w:rsid w:val="00F740EC"/>
    <w:rsid w:val="00F7737C"/>
    <w:rsid w:val="00F7785D"/>
    <w:rsid w:val="00F82ADC"/>
    <w:rsid w:val="00F8456E"/>
    <w:rsid w:val="00F84B2F"/>
    <w:rsid w:val="00F86615"/>
    <w:rsid w:val="00F876B1"/>
    <w:rsid w:val="00F90BD4"/>
    <w:rsid w:val="00F90F55"/>
    <w:rsid w:val="00F93D96"/>
    <w:rsid w:val="00F94C05"/>
    <w:rsid w:val="00F97407"/>
    <w:rsid w:val="00F97688"/>
    <w:rsid w:val="00F9777C"/>
    <w:rsid w:val="00F97F80"/>
    <w:rsid w:val="00FA049F"/>
    <w:rsid w:val="00FA1181"/>
    <w:rsid w:val="00FA1668"/>
    <w:rsid w:val="00FA246C"/>
    <w:rsid w:val="00FA33F5"/>
    <w:rsid w:val="00FA3B72"/>
    <w:rsid w:val="00FA4E31"/>
    <w:rsid w:val="00FA51CE"/>
    <w:rsid w:val="00FA65B5"/>
    <w:rsid w:val="00FA7327"/>
    <w:rsid w:val="00FA732F"/>
    <w:rsid w:val="00FA77D0"/>
    <w:rsid w:val="00FA7E3F"/>
    <w:rsid w:val="00FB0307"/>
    <w:rsid w:val="00FB0A8B"/>
    <w:rsid w:val="00FB1C64"/>
    <w:rsid w:val="00FB4F5F"/>
    <w:rsid w:val="00FB59FA"/>
    <w:rsid w:val="00FC069F"/>
    <w:rsid w:val="00FC4897"/>
    <w:rsid w:val="00FC4EB8"/>
    <w:rsid w:val="00FC544A"/>
    <w:rsid w:val="00FC6739"/>
    <w:rsid w:val="00FC7F71"/>
    <w:rsid w:val="00FD24D9"/>
    <w:rsid w:val="00FD7032"/>
    <w:rsid w:val="00FD7EF1"/>
    <w:rsid w:val="00FE0D8E"/>
    <w:rsid w:val="00FE26F9"/>
    <w:rsid w:val="00FE2A96"/>
    <w:rsid w:val="00FE30A4"/>
    <w:rsid w:val="00FF0628"/>
    <w:rsid w:val="00FF24AB"/>
    <w:rsid w:val="00FF3465"/>
    <w:rsid w:val="00FF5822"/>
    <w:rsid w:val="00FF77E2"/>
    <w:rsid w:val="00FF7B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1778"/>
    <o:shapelayout v:ext="edit">
      <o:idmap v:ext="edit" data="1"/>
      <o:rules v:ext="edit">
        <o:r id="V:Rule3" type="connector" idref="#Прямая со стрелкой 2"/>
        <o:r id="V:Rule4"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303"/>
    <w:pPr>
      <w:tabs>
        <w:tab w:val="left" w:pos="709"/>
      </w:tabs>
      <w:suppressAutoHyphens/>
      <w:spacing w:after="0" w:line="276" w:lineRule="atLeast"/>
    </w:pPr>
    <w:rPr>
      <w:rFonts w:ascii="Calibri" w:eastAsia="SimSun" w:hAnsi="Calibri" w:cs="Tahoma"/>
      <w:kern w:val="1"/>
      <w:sz w:val="20"/>
      <w:szCs w:val="24"/>
      <w:lang w:eastAsia="hi-IN" w:bidi="hi-IN"/>
    </w:rPr>
  </w:style>
  <w:style w:type="paragraph" w:styleId="1">
    <w:name w:val="heading 1"/>
    <w:basedOn w:val="a"/>
    <w:next w:val="a"/>
    <w:link w:val="10"/>
    <w:qFormat/>
    <w:rsid w:val="007D2729"/>
    <w:pPr>
      <w:keepNext/>
      <w:tabs>
        <w:tab w:val="clear" w:pos="709"/>
      </w:tabs>
      <w:suppressAutoHyphens w:val="0"/>
      <w:spacing w:line="240" w:lineRule="auto"/>
      <w:jc w:val="center"/>
      <w:outlineLvl w:val="0"/>
    </w:pPr>
    <w:rPr>
      <w:rFonts w:ascii="Time Roman" w:eastAsia="Times New Roman" w:hAnsi="Time Roman" w:cs="Times New Roman"/>
      <w:b/>
      <w:kern w:val="0"/>
      <w:sz w:val="40"/>
      <w:szCs w:val="20"/>
      <w:lang w:eastAsia="ru-RU" w:bidi="ar-SA"/>
    </w:rPr>
  </w:style>
  <w:style w:type="paragraph" w:styleId="2">
    <w:name w:val="heading 2"/>
    <w:basedOn w:val="a"/>
    <w:next w:val="a"/>
    <w:link w:val="20"/>
    <w:qFormat/>
    <w:rsid w:val="005143B0"/>
    <w:pPr>
      <w:keepNext/>
      <w:tabs>
        <w:tab w:val="clear" w:pos="709"/>
      </w:tabs>
      <w:suppressAutoHyphens w:val="0"/>
      <w:spacing w:line="240" w:lineRule="auto"/>
      <w:jc w:val="right"/>
      <w:outlineLvl w:val="1"/>
    </w:pPr>
    <w:rPr>
      <w:rFonts w:ascii="Times New Roman" w:eastAsia="Times New Roman" w:hAnsi="Times New Roman" w:cs="Times New Roman"/>
      <w:kern w:val="0"/>
      <w:sz w:val="24"/>
      <w:szCs w:val="20"/>
      <w:lang w:bidi="ar-SA"/>
    </w:rPr>
  </w:style>
  <w:style w:type="paragraph" w:styleId="3">
    <w:name w:val="heading 3"/>
    <w:basedOn w:val="a"/>
    <w:next w:val="a"/>
    <w:link w:val="30"/>
    <w:qFormat/>
    <w:rsid w:val="005143B0"/>
    <w:pPr>
      <w:keepNext/>
      <w:tabs>
        <w:tab w:val="clear" w:pos="709"/>
      </w:tabs>
      <w:suppressAutoHyphens w:val="0"/>
      <w:spacing w:line="240" w:lineRule="auto"/>
      <w:jc w:val="center"/>
      <w:outlineLvl w:val="2"/>
    </w:pPr>
    <w:rPr>
      <w:rFonts w:ascii="Times New Roman" w:eastAsia="Times New Roman" w:hAnsi="Times New Roman" w:cs="Times New Roman"/>
      <w:kern w:val="0"/>
      <w:sz w:val="24"/>
      <w:szCs w:val="20"/>
      <w:lang w:bidi="ar-SA"/>
    </w:rPr>
  </w:style>
  <w:style w:type="paragraph" w:styleId="4">
    <w:name w:val="heading 4"/>
    <w:basedOn w:val="a"/>
    <w:next w:val="a"/>
    <w:link w:val="40"/>
    <w:qFormat/>
    <w:rsid w:val="005143B0"/>
    <w:pPr>
      <w:keepNext/>
      <w:tabs>
        <w:tab w:val="clear" w:pos="709"/>
      </w:tabs>
      <w:suppressAutoHyphens w:val="0"/>
      <w:spacing w:line="240" w:lineRule="auto"/>
      <w:jc w:val="center"/>
      <w:outlineLvl w:val="3"/>
    </w:pPr>
    <w:rPr>
      <w:rFonts w:ascii="Times New Roman" w:eastAsia="Times New Roman" w:hAnsi="Times New Roman" w:cs="Times New Roman"/>
      <w:i/>
      <w:kern w:val="0"/>
      <w:sz w:val="24"/>
      <w:szCs w:val="20"/>
      <w:lang w:bidi="ar-SA"/>
    </w:rPr>
  </w:style>
  <w:style w:type="paragraph" w:styleId="5">
    <w:name w:val="heading 5"/>
    <w:basedOn w:val="a"/>
    <w:next w:val="a"/>
    <w:link w:val="50"/>
    <w:qFormat/>
    <w:rsid w:val="005143B0"/>
    <w:pPr>
      <w:keepNext/>
      <w:tabs>
        <w:tab w:val="clear" w:pos="709"/>
      </w:tabs>
      <w:suppressAutoHyphens w:val="0"/>
      <w:spacing w:line="240" w:lineRule="auto"/>
      <w:jc w:val="both"/>
      <w:outlineLvl w:val="4"/>
    </w:pPr>
    <w:rPr>
      <w:rFonts w:ascii="Times New Roman" w:eastAsia="Times New Roman" w:hAnsi="Times New Roman" w:cs="Times New Roman"/>
      <w:kern w:val="0"/>
      <w:sz w:val="26"/>
      <w:szCs w:val="20"/>
      <w:lang w:bidi="ar-SA"/>
    </w:rPr>
  </w:style>
  <w:style w:type="paragraph" w:styleId="6">
    <w:name w:val="heading 6"/>
    <w:basedOn w:val="a"/>
    <w:next w:val="a"/>
    <w:link w:val="60"/>
    <w:qFormat/>
    <w:rsid w:val="005143B0"/>
    <w:pPr>
      <w:keepNext/>
      <w:tabs>
        <w:tab w:val="clear" w:pos="709"/>
      </w:tabs>
      <w:suppressAutoHyphens w:val="0"/>
      <w:spacing w:line="240" w:lineRule="auto"/>
      <w:ind w:left="-284" w:firstLine="426"/>
      <w:jc w:val="both"/>
      <w:outlineLvl w:val="5"/>
    </w:pPr>
    <w:rPr>
      <w:rFonts w:ascii="Times New Roman" w:eastAsia="Times New Roman" w:hAnsi="Times New Roman" w:cs="Times New Roman"/>
      <w:kern w:val="0"/>
      <w:sz w:val="28"/>
      <w:szCs w:val="20"/>
      <w:lang w:bidi="ar-SA"/>
    </w:rPr>
  </w:style>
  <w:style w:type="paragraph" w:styleId="7">
    <w:name w:val="heading 7"/>
    <w:basedOn w:val="a"/>
    <w:next w:val="a"/>
    <w:link w:val="70"/>
    <w:unhideWhenUsed/>
    <w:qFormat/>
    <w:rsid w:val="007D2729"/>
    <w:pPr>
      <w:keepNext/>
      <w:keepLines/>
      <w:spacing w:before="200"/>
      <w:outlineLvl w:val="6"/>
    </w:pPr>
    <w:rPr>
      <w:rFonts w:asciiTheme="majorHAnsi" w:eastAsiaTheme="majorEastAsia" w:hAnsiTheme="majorHAnsi" w:cs="Mangal"/>
      <w:i/>
      <w:iCs/>
      <w:color w:val="404040" w:themeColor="text1" w:themeTint="BF"/>
    </w:rPr>
  </w:style>
  <w:style w:type="paragraph" w:styleId="8">
    <w:name w:val="heading 8"/>
    <w:basedOn w:val="a"/>
    <w:next w:val="a"/>
    <w:link w:val="80"/>
    <w:qFormat/>
    <w:rsid w:val="005143B0"/>
    <w:pPr>
      <w:keepNext/>
      <w:tabs>
        <w:tab w:val="clear" w:pos="709"/>
      </w:tabs>
      <w:suppressAutoHyphens w:val="0"/>
      <w:spacing w:line="240" w:lineRule="auto"/>
      <w:jc w:val="center"/>
      <w:outlineLvl w:val="7"/>
    </w:pPr>
    <w:rPr>
      <w:rFonts w:ascii="Times New Roman" w:eastAsia="Times New Roman" w:hAnsi="Times New Roman" w:cs="Times New Roman"/>
      <w:kern w:val="0"/>
      <w:sz w:val="28"/>
      <w:szCs w:val="20"/>
      <w:lang w:bidi="ar-SA"/>
    </w:rPr>
  </w:style>
  <w:style w:type="paragraph" w:styleId="9">
    <w:name w:val="heading 9"/>
    <w:basedOn w:val="a"/>
    <w:next w:val="a"/>
    <w:link w:val="90"/>
    <w:qFormat/>
    <w:rsid w:val="005143B0"/>
    <w:pPr>
      <w:keepNext/>
      <w:tabs>
        <w:tab w:val="clear" w:pos="709"/>
      </w:tabs>
      <w:suppressAutoHyphens w:val="0"/>
      <w:spacing w:line="240" w:lineRule="auto"/>
      <w:jc w:val="center"/>
      <w:outlineLvl w:val="8"/>
    </w:pPr>
    <w:rPr>
      <w:rFonts w:ascii="Times New Roman" w:eastAsia="Times New Roman" w:hAnsi="Times New Roman" w:cs="Times New Roman"/>
      <w:kern w:val="0"/>
      <w:sz w:val="4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71CC1"/>
    <w:pPr>
      <w:spacing w:after="0" w:line="240" w:lineRule="auto"/>
    </w:pPr>
    <w:rPr>
      <w:rFonts w:ascii="Times New Roman" w:hAnsi="Times New Roman"/>
      <w:sz w:val="24"/>
    </w:rPr>
  </w:style>
  <w:style w:type="character" w:customStyle="1" w:styleId="FontStyle13">
    <w:name w:val="Font Style13"/>
    <w:rsid w:val="000A6303"/>
    <w:rPr>
      <w:rFonts w:ascii="Times New Roman" w:hAnsi="Times New Roman" w:cs="Times New Roman"/>
      <w:sz w:val="26"/>
      <w:szCs w:val="26"/>
    </w:rPr>
  </w:style>
  <w:style w:type="character" w:styleId="a5">
    <w:name w:val="Strong"/>
    <w:qFormat/>
    <w:rsid w:val="000A6303"/>
    <w:rPr>
      <w:b/>
      <w:bCs/>
    </w:rPr>
  </w:style>
  <w:style w:type="paragraph" w:styleId="a6">
    <w:name w:val="Body Text"/>
    <w:aliases w:val=" Знак"/>
    <w:basedOn w:val="a"/>
    <w:link w:val="11"/>
    <w:rsid w:val="000A6303"/>
    <w:pPr>
      <w:spacing w:after="120"/>
    </w:pPr>
  </w:style>
  <w:style w:type="character" w:customStyle="1" w:styleId="a7">
    <w:name w:val="Основной текст Знак"/>
    <w:basedOn w:val="a0"/>
    <w:link w:val="a6"/>
    <w:rsid w:val="000A6303"/>
    <w:rPr>
      <w:rFonts w:ascii="Calibri" w:eastAsia="SimSun" w:hAnsi="Calibri" w:cs="Mangal"/>
      <w:kern w:val="1"/>
      <w:sz w:val="20"/>
      <w:szCs w:val="24"/>
      <w:lang w:eastAsia="hi-IN" w:bidi="hi-IN"/>
    </w:rPr>
  </w:style>
  <w:style w:type="paragraph" w:customStyle="1" w:styleId="Style5">
    <w:name w:val="Style5"/>
    <w:basedOn w:val="a"/>
    <w:rsid w:val="000A6303"/>
    <w:pPr>
      <w:widowControl w:val="0"/>
      <w:suppressAutoHyphens w:val="0"/>
      <w:spacing w:line="322" w:lineRule="exact"/>
    </w:pPr>
    <w:rPr>
      <w:rFonts w:ascii="Times New Roman" w:eastAsia="Times New Roman" w:hAnsi="Times New Roman"/>
      <w:sz w:val="24"/>
    </w:rPr>
  </w:style>
  <w:style w:type="character" w:customStyle="1" w:styleId="11">
    <w:name w:val="Основной текст Знак1"/>
    <w:aliases w:val=" Знак Знак"/>
    <w:link w:val="a6"/>
    <w:rsid w:val="000A6303"/>
    <w:rPr>
      <w:rFonts w:ascii="Calibri" w:eastAsia="SimSun" w:hAnsi="Calibri" w:cs="Tahoma"/>
      <w:kern w:val="1"/>
      <w:sz w:val="20"/>
      <w:szCs w:val="24"/>
      <w:lang w:eastAsia="hi-IN" w:bidi="hi-IN"/>
    </w:rPr>
  </w:style>
  <w:style w:type="character" w:customStyle="1" w:styleId="a4">
    <w:name w:val="Без интервала Знак"/>
    <w:link w:val="a3"/>
    <w:uiPriority w:val="1"/>
    <w:rsid w:val="000A6303"/>
    <w:rPr>
      <w:rFonts w:ascii="Times New Roman" w:hAnsi="Times New Roman"/>
      <w:sz w:val="24"/>
    </w:rPr>
  </w:style>
  <w:style w:type="paragraph" w:customStyle="1" w:styleId="ConsPlusDocList">
    <w:name w:val="ConsPlusDocList"/>
    <w:next w:val="a"/>
    <w:rsid w:val="000A6303"/>
    <w:pPr>
      <w:widowControl w:val="0"/>
      <w:suppressAutoHyphens/>
      <w:spacing w:after="0" w:line="240" w:lineRule="auto"/>
    </w:pPr>
    <w:rPr>
      <w:rFonts w:ascii="Arial" w:eastAsia="Arial" w:hAnsi="Arial" w:cs="Arial"/>
      <w:sz w:val="20"/>
      <w:szCs w:val="20"/>
      <w:lang w:eastAsia="hi-IN" w:bidi="hi-IN"/>
    </w:rPr>
  </w:style>
  <w:style w:type="paragraph" w:styleId="a8">
    <w:name w:val="Body Text Indent"/>
    <w:basedOn w:val="a"/>
    <w:link w:val="a9"/>
    <w:unhideWhenUsed/>
    <w:rsid w:val="007D2729"/>
    <w:pPr>
      <w:spacing w:after="120"/>
      <w:ind w:left="283"/>
    </w:pPr>
    <w:rPr>
      <w:rFonts w:cs="Mangal"/>
    </w:rPr>
  </w:style>
  <w:style w:type="character" w:customStyle="1" w:styleId="a9">
    <w:name w:val="Основной текст с отступом Знак"/>
    <w:basedOn w:val="a0"/>
    <w:link w:val="a8"/>
    <w:rsid w:val="007D2729"/>
    <w:rPr>
      <w:rFonts w:ascii="Calibri" w:eastAsia="SimSun" w:hAnsi="Calibri" w:cs="Mangal"/>
      <w:kern w:val="1"/>
      <w:sz w:val="20"/>
      <w:szCs w:val="24"/>
      <w:lang w:eastAsia="hi-IN" w:bidi="hi-IN"/>
    </w:rPr>
  </w:style>
  <w:style w:type="paragraph" w:styleId="31">
    <w:name w:val="Body Text 3"/>
    <w:basedOn w:val="a"/>
    <w:link w:val="32"/>
    <w:unhideWhenUsed/>
    <w:rsid w:val="007D2729"/>
    <w:pPr>
      <w:spacing w:after="120"/>
    </w:pPr>
    <w:rPr>
      <w:rFonts w:cs="Mangal"/>
      <w:sz w:val="16"/>
      <w:szCs w:val="14"/>
    </w:rPr>
  </w:style>
  <w:style w:type="character" w:customStyle="1" w:styleId="32">
    <w:name w:val="Основной текст 3 Знак"/>
    <w:basedOn w:val="a0"/>
    <w:link w:val="31"/>
    <w:rsid w:val="007D2729"/>
    <w:rPr>
      <w:rFonts w:ascii="Calibri" w:eastAsia="SimSun" w:hAnsi="Calibri" w:cs="Mangal"/>
      <w:kern w:val="1"/>
      <w:sz w:val="16"/>
      <w:szCs w:val="14"/>
      <w:lang w:eastAsia="hi-IN" w:bidi="hi-IN"/>
    </w:rPr>
  </w:style>
  <w:style w:type="character" w:customStyle="1" w:styleId="10">
    <w:name w:val="Заголовок 1 Знак"/>
    <w:basedOn w:val="a0"/>
    <w:link w:val="1"/>
    <w:rsid w:val="007D2729"/>
    <w:rPr>
      <w:rFonts w:ascii="Time Roman" w:eastAsia="Times New Roman" w:hAnsi="Time Roman" w:cs="Times New Roman"/>
      <w:b/>
      <w:sz w:val="40"/>
      <w:szCs w:val="20"/>
      <w:lang w:eastAsia="ru-RU"/>
    </w:rPr>
  </w:style>
  <w:style w:type="paragraph" w:customStyle="1" w:styleId="ConsPlusNonformat">
    <w:name w:val="ConsPlusNonformat"/>
    <w:rsid w:val="007D27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Знак Знак"/>
    <w:basedOn w:val="a"/>
    <w:link w:val="ab"/>
    <w:unhideWhenUsed/>
    <w:rsid w:val="007D2729"/>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ac">
    <w:name w:val="регистрационные поля"/>
    <w:basedOn w:val="a"/>
    <w:rsid w:val="007D2729"/>
    <w:pPr>
      <w:tabs>
        <w:tab w:val="clear" w:pos="709"/>
      </w:tabs>
      <w:suppressAutoHyphens w:val="0"/>
      <w:spacing w:line="240" w:lineRule="exact"/>
      <w:jc w:val="center"/>
    </w:pPr>
    <w:rPr>
      <w:rFonts w:ascii="Times New Roman" w:eastAsia="Times New Roman" w:hAnsi="Times New Roman" w:cs="Times New Roman"/>
      <w:kern w:val="0"/>
      <w:sz w:val="28"/>
      <w:szCs w:val="20"/>
      <w:lang w:val="en-US" w:eastAsia="ru-RU" w:bidi="ar-SA"/>
    </w:rPr>
  </w:style>
  <w:style w:type="character" w:customStyle="1" w:styleId="70">
    <w:name w:val="Заголовок 7 Знак"/>
    <w:basedOn w:val="a0"/>
    <w:link w:val="7"/>
    <w:rsid w:val="007D2729"/>
    <w:rPr>
      <w:rFonts w:asciiTheme="majorHAnsi" w:eastAsiaTheme="majorEastAsia" w:hAnsiTheme="majorHAnsi" w:cs="Mangal"/>
      <w:i/>
      <w:iCs/>
      <w:color w:val="404040" w:themeColor="text1" w:themeTint="BF"/>
      <w:kern w:val="1"/>
      <w:sz w:val="20"/>
      <w:szCs w:val="24"/>
      <w:lang w:eastAsia="hi-IN" w:bidi="hi-IN"/>
    </w:rPr>
  </w:style>
  <w:style w:type="paragraph" w:customStyle="1" w:styleId="ConsPlusNormal">
    <w:name w:val="ConsPlusNormal"/>
    <w:link w:val="ConsPlusNormal0"/>
    <w:rsid w:val="007D2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uil-block-contacts-popupcontentinfomainname">
    <w:name w:val="uil-block-contacts-popup__content__info__main__name"/>
    <w:basedOn w:val="a0"/>
    <w:rsid w:val="007D2729"/>
  </w:style>
  <w:style w:type="character" w:styleId="ad">
    <w:name w:val="Hyperlink"/>
    <w:uiPriority w:val="99"/>
    <w:unhideWhenUsed/>
    <w:rsid w:val="00810218"/>
    <w:rPr>
      <w:color w:val="0000FF"/>
      <w:u w:val="single"/>
    </w:rPr>
  </w:style>
  <w:style w:type="paragraph" w:customStyle="1" w:styleId="consnormal">
    <w:name w:val="consnormal"/>
    <w:basedOn w:val="a"/>
    <w:rsid w:val="00810218"/>
    <w:pPr>
      <w:tabs>
        <w:tab w:val="clear" w:pos="709"/>
      </w:tabs>
      <w:suppressAutoHyphens w:val="0"/>
      <w:spacing w:after="150" w:line="360" w:lineRule="atLeast"/>
    </w:pPr>
    <w:rPr>
      <w:rFonts w:ascii="Times New Roman" w:eastAsia="Times New Roman" w:hAnsi="Times New Roman" w:cs="Times New Roman"/>
      <w:kern w:val="0"/>
      <w:sz w:val="24"/>
      <w:lang w:eastAsia="ru-RU" w:bidi="ar-SA"/>
    </w:rPr>
  </w:style>
  <w:style w:type="paragraph" w:customStyle="1" w:styleId="p8">
    <w:name w:val="p8"/>
    <w:basedOn w:val="a"/>
    <w:rsid w:val="00B22CD9"/>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ConsPlusTitle">
    <w:name w:val="ConsPlusTitle"/>
    <w:uiPriority w:val="99"/>
    <w:rsid w:val="00BE5E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2">
    <w:name w:val="Текст1"/>
    <w:basedOn w:val="a"/>
    <w:link w:val="13"/>
    <w:rsid w:val="00BE5E4E"/>
    <w:pPr>
      <w:tabs>
        <w:tab w:val="clear" w:pos="709"/>
      </w:tabs>
      <w:spacing w:line="240" w:lineRule="auto"/>
    </w:pPr>
    <w:rPr>
      <w:rFonts w:ascii="Courier New" w:eastAsia="Times New Roman" w:hAnsi="Courier New" w:cs="Courier New"/>
      <w:kern w:val="0"/>
      <w:szCs w:val="20"/>
      <w:lang w:eastAsia="ar-SA" w:bidi="ar-SA"/>
    </w:rPr>
  </w:style>
  <w:style w:type="character" w:customStyle="1" w:styleId="13">
    <w:name w:val="Текст1 Знак"/>
    <w:link w:val="12"/>
    <w:rsid w:val="00BE5E4E"/>
    <w:rPr>
      <w:rFonts w:ascii="Courier New" w:eastAsia="Times New Roman" w:hAnsi="Courier New" w:cs="Courier New"/>
      <w:sz w:val="20"/>
      <w:szCs w:val="20"/>
      <w:lang w:eastAsia="ar-SA"/>
    </w:rPr>
  </w:style>
  <w:style w:type="paragraph" w:customStyle="1" w:styleId="310">
    <w:name w:val="Основной текст 31"/>
    <w:basedOn w:val="a"/>
    <w:rsid w:val="00F97688"/>
    <w:pPr>
      <w:tabs>
        <w:tab w:val="clear" w:pos="709"/>
      </w:tabs>
      <w:suppressAutoHyphens w:val="0"/>
      <w:spacing w:line="240" w:lineRule="auto"/>
      <w:jc w:val="both"/>
    </w:pPr>
    <w:rPr>
      <w:rFonts w:ascii="Times New Roman" w:eastAsia="Times New Roman" w:hAnsi="Times New Roman" w:cs="Times New Roman"/>
      <w:kern w:val="0"/>
      <w:sz w:val="28"/>
      <w:szCs w:val="20"/>
      <w:lang w:eastAsia="ar-SA" w:bidi="ar-SA"/>
    </w:rPr>
  </w:style>
  <w:style w:type="paragraph" w:styleId="ae">
    <w:name w:val="List Paragraph"/>
    <w:basedOn w:val="a"/>
    <w:qFormat/>
    <w:rsid w:val="00296C38"/>
    <w:pPr>
      <w:tabs>
        <w:tab w:val="clear" w:pos="709"/>
      </w:tabs>
      <w:suppressAutoHyphens w:val="0"/>
      <w:spacing w:after="200" w:line="276" w:lineRule="auto"/>
      <w:ind w:left="720"/>
      <w:contextualSpacing/>
    </w:pPr>
    <w:rPr>
      <w:rFonts w:eastAsia="Times New Roman" w:cs="Times New Roman"/>
      <w:kern w:val="0"/>
      <w:sz w:val="22"/>
      <w:szCs w:val="22"/>
      <w:lang w:eastAsia="ru-RU" w:bidi="ar-SA"/>
    </w:rPr>
  </w:style>
  <w:style w:type="paragraph" w:customStyle="1" w:styleId="af">
    <w:name w:val="Содержимое таблицы"/>
    <w:basedOn w:val="a"/>
    <w:rsid w:val="008357C7"/>
    <w:pPr>
      <w:widowControl w:val="0"/>
      <w:suppressLineNumbers/>
      <w:tabs>
        <w:tab w:val="clear" w:pos="709"/>
      </w:tabs>
      <w:spacing w:line="240" w:lineRule="auto"/>
    </w:pPr>
    <w:rPr>
      <w:rFonts w:ascii="Times New Roman" w:eastAsia="Andale Sans UI" w:hAnsi="Times New Roman" w:cs="Times New Roman"/>
      <w:sz w:val="24"/>
      <w:lang w:bidi="ar-SA"/>
    </w:rPr>
  </w:style>
  <w:style w:type="character" w:customStyle="1" w:styleId="ab">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a"/>
    <w:locked/>
    <w:rsid w:val="007D0873"/>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287DDE"/>
    <w:pPr>
      <w:tabs>
        <w:tab w:val="clear" w:pos="709"/>
        <w:tab w:val="center" w:pos="4677"/>
        <w:tab w:val="right" w:pos="9355"/>
      </w:tabs>
      <w:spacing w:line="240" w:lineRule="auto"/>
    </w:pPr>
    <w:rPr>
      <w:rFonts w:cs="Mangal"/>
    </w:rPr>
  </w:style>
  <w:style w:type="character" w:customStyle="1" w:styleId="af1">
    <w:name w:val="Верхний колонтитул Знак"/>
    <w:basedOn w:val="a0"/>
    <w:link w:val="af0"/>
    <w:uiPriority w:val="99"/>
    <w:rsid w:val="00287DDE"/>
    <w:rPr>
      <w:rFonts w:ascii="Calibri" w:eastAsia="SimSun" w:hAnsi="Calibri" w:cs="Mangal"/>
      <w:kern w:val="1"/>
      <w:sz w:val="20"/>
      <w:szCs w:val="24"/>
      <w:lang w:eastAsia="hi-IN" w:bidi="hi-IN"/>
    </w:rPr>
  </w:style>
  <w:style w:type="paragraph" w:styleId="af2">
    <w:name w:val="footer"/>
    <w:basedOn w:val="a"/>
    <w:link w:val="af3"/>
    <w:uiPriority w:val="99"/>
    <w:unhideWhenUsed/>
    <w:rsid w:val="00287DDE"/>
    <w:pPr>
      <w:tabs>
        <w:tab w:val="clear" w:pos="709"/>
        <w:tab w:val="center" w:pos="4677"/>
        <w:tab w:val="right" w:pos="9355"/>
      </w:tabs>
      <w:spacing w:line="240" w:lineRule="auto"/>
    </w:pPr>
    <w:rPr>
      <w:rFonts w:cs="Mangal"/>
    </w:rPr>
  </w:style>
  <w:style w:type="character" w:customStyle="1" w:styleId="af3">
    <w:name w:val="Нижний колонтитул Знак"/>
    <w:basedOn w:val="a0"/>
    <w:link w:val="af2"/>
    <w:uiPriority w:val="99"/>
    <w:rsid w:val="00287DDE"/>
    <w:rPr>
      <w:rFonts w:ascii="Calibri" w:eastAsia="SimSun" w:hAnsi="Calibri" w:cs="Mangal"/>
      <w:kern w:val="1"/>
      <w:sz w:val="20"/>
      <w:szCs w:val="24"/>
      <w:lang w:eastAsia="hi-IN" w:bidi="hi-IN"/>
    </w:rPr>
  </w:style>
  <w:style w:type="character" w:customStyle="1" w:styleId="ConsPlusNormal0">
    <w:name w:val="ConsPlusNormal Знак"/>
    <w:link w:val="ConsPlusNormal"/>
    <w:uiPriority w:val="99"/>
    <w:rsid w:val="00B30E29"/>
    <w:rPr>
      <w:rFonts w:ascii="Arial" w:eastAsia="Times New Roman" w:hAnsi="Arial" w:cs="Arial"/>
      <w:sz w:val="20"/>
      <w:szCs w:val="20"/>
      <w:lang w:eastAsia="ru-RU"/>
    </w:rPr>
  </w:style>
  <w:style w:type="paragraph" w:customStyle="1" w:styleId="14">
    <w:name w:val="Знак Знак1 Знак Знак"/>
    <w:basedOn w:val="a"/>
    <w:rsid w:val="00B30E2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af4">
    <w:name w:val="Знак Знак Знак"/>
    <w:basedOn w:val="a"/>
    <w:rsid w:val="00B30E2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styleId="af5">
    <w:name w:val="Title"/>
    <w:basedOn w:val="a"/>
    <w:link w:val="af6"/>
    <w:qFormat/>
    <w:rsid w:val="00B30E29"/>
    <w:pPr>
      <w:tabs>
        <w:tab w:val="clear" w:pos="709"/>
      </w:tabs>
      <w:suppressAutoHyphens w:val="0"/>
      <w:spacing w:line="240" w:lineRule="auto"/>
      <w:jc w:val="center"/>
    </w:pPr>
    <w:rPr>
      <w:rFonts w:ascii="Times New Roman" w:eastAsia="Times New Roman" w:hAnsi="Times New Roman" w:cs="Times New Roman"/>
      <w:b/>
      <w:kern w:val="0"/>
      <w:sz w:val="52"/>
      <w:szCs w:val="20"/>
      <w:lang w:eastAsia="ru-RU" w:bidi="ar-SA"/>
    </w:rPr>
  </w:style>
  <w:style w:type="character" w:customStyle="1" w:styleId="af6">
    <w:name w:val="Название Знак"/>
    <w:basedOn w:val="a0"/>
    <w:link w:val="af5"/>
    <w:rsid w:val="00B30E29"/>
    <w:rPr>
      <w:rFonts w:ascii="Times New Roman" w:eastAsia="Times New Roman" w:hAnsi="Times New Roman" w:cs="Times New Roman"/>
      <w:b/>
      <w:sz w:val="52"/>
      <w:szCs w:val="20"/>
      <w:lang w:eastAsia="ru-RU"/>
    </w:rPr>
  </w:style>
  <w:style w:type="character" w:styleId="af7">
    <w:name w:val="FollowedHyperlink"/>
    <w:rsid w:val="00B30E29"/>
    <w:rPr>
      <w:color w:val="800080"/>
      <w:u w:val="single"/>
    </w:rPr>
  </w:style>
  <w:style w:type="paragraph" w:customStyle="1" w:styleId="xl89">
    <w:name w:val="xl89"/>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90">
    <w:name w:val="xl90"/>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91">
    <w:name w:val="xl91"/>
    <w:basedOn w:val="a"/>
    <w:rsid w:val="00B30E29"/>
    <w:pPr>
      <w:pBdr>
        <w:top w:val="single" w:sz="4" w:space="0" w:color="000000"/>
        <w:left w:val="single" w:sz="4" w:space="0" w:color="000000"/>
        <w:bottom w:val="single" w:sz="4" w:space="0" w:color="000000"/>
        <w:right w:val="single" w:sz="4" w:space="0" w:color="000000"/>
      </w:pBdr>
      <w:shd w:val="clear" w:color="auto"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2">
    <w:name w:val="xl92"/>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3">
    <w:name w:val="xl93"/>
    <w:basedOn w:val="a"/>
    <w:rsid w:val="00B30E29"/>
    <w:pPr>
      <w:pBdr>
        <w:top w:val="single" w:sz="4" w:space="0" w:color="000000"/>
      </w:pBdr>
      <w:tabs>
        <w:tab w:val="clear" w:pos="709"/>
      </w:tabs>
      <w:suppressAutoHyphens w:val="0"/>
      <w:spacing w:before="100" w:beforeAutospacing="1" w:after="100" w:afterAutospacing="1" w:line="240" w:lineRule="auto"/>
      <w:jc w:val="right"/>
    </w:pPr>
    <w:rPr>
      <w:rFonts w:ascii="Times New Roman" w:eastAsia="Times New Roman" w:hAnsi="Times New Roman" w:cs="Times New Roman"/>
      <w:b/>
      <w:bCs/>
      <w:color w:val="000000"/>
      <w:kern w:val="0"/>
      <w:sz w:val="24"/>
      <w:lang w:eastAsia="ru-RU" w:bidi="ar-SA"/>
    </w:rPr>
  </w:style>
  <w:style w:type="paragraph" w:customStyle="1" w:styleId="xl94">
    <w:name w:val="xl94"/>
    <w:basedOn w:val="a"/>
    <w:rsid w:val="00B30E29"/>
    <w:pPr>
      <w:pBdr>
        <w:top w:val="single" w:sz="4" w:space="0" w:color="000000"/>
      </w:pBdr>
      <w:shd w:val="clear" w:color="auto"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5">
    <w:name w:val="xl95"/>
    <w:basedOn w:val="a"/>
    <w:rsid w:val="00B30E29"/>
    <w:pPr>
      <w:pBdr>
        <w:top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6">
    <w:name w:val="xl96"/>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97">
    <w:name w:val="xl97"/>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98">
    <w:name w:val="xl98"/>
    <w:basedOn w:val="a"/>
    <w:rsid w:val="00B30E29"/>
    <w:pPr>
      <w:pBdr>
        <w:top w:val="single" w:sz="4" w:space="0" w:color="000000"/>
        <w:left w:val="single" w:sz="4" w:space="0" w:color="000000"/>
        <w:bottom w:val="single" w:sz="4" w:space="0" w:color="000000"/>
        <w:right w:val="single" w:sz="4" w:space="0" w:color="000000"/>
      </w:pBdr>
      <w:shd w:val="clear" w:color="auto"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99">
    <w:name w:val="xl99"/>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100">
    <w:name w:val="xl100"/>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1">
    <w:name w:val="xl101"/>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2">
    <w:name w:val="xl102"/>
    <w:basedOn w:val="a"/>
    <w:rsid w:val="00B30E29"/>
    <w:pPr>
      <w:pBdr>
        <w:top w:val="single" w:sz="4" w:space="0" w:color="000000"/>
      </w:pBd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103">
    <w:name w:val="xl103"/>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104">
    <w:name w:val="xl104"/>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105">
    <w:name w:val="xl105"/>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106">
    <w:name w:val="xl106"/>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7">
    <w:name w:val="xl107"/>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8">
    <w:name w:val="xl108"/>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109">
    <w:name w:val="xl109"/>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110">
    <w:name w:val="xl110"/>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111">
    <w:name w:val="xl111"/>
    <w:basedOn w:val="a"/>
    <w:rsid w:val="00B30E29"/>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112">
    <w:name w:val="xl112"/>
    <w:basedOn w:val="a"/>
    <w:rsid w:val="00B30E29"/>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113">
    <w:name w:val="xl113"/>
    <w:basedOn w:val="a"/>
    <w:rsid w:val="00B30E29"/>
    <w:pPr>
      <w:pBdr>
        <w:top w:val="single" w:sz="4" w:space="0" w:color="000000"/>
        <w:left w:val="single" w:sz="4" w:space="0" w:color="000000"/>
        <w:bottom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114">
    <w:name w:val="xl114"/>
    <w:basedOn w:val="a"/>
    <w:rsid w:val="00B30E29"/>
    <w:pPr>
      <w:pBdr>
        <w:top w:val="single" w:sz="4" w:space="0" w:color="000000"/>
        <w:left w:val="single" w:sz="4" w:space="0" w:color="000000"/>
        <w:bottom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b/>
      <w:bCs/>
      <w:color w:val="000000"/>
      <w:kern w:val="0"/>
      <w:sz w:val="24"/>
      <w:lang w:eastAsia="ru-RU" w:bidi="ar-SA"/>
    </w:rPr>
  </w:style>
  <w:style w:type="paragraph" w:customStyle="1" w:styleId="xl115">
    <w:name w:val="xl115"/>
    <w:basedOn w:val="a"/>
    <w:rsid w:val="00B30E29"/>
    <w:pPr>
      <w:pBdr>
        <w:top w:val="single" w:sz="4" w:space="0" w:color="000000"/>
        <w:left w:val="single" w:sz="4" w:space="0" w:color="000000"/>
        <w:bottom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color w:val="000000"/>
      <w:kern w:val="0"/>
      <w:sz w:val="24"/>
      <w:lang w:eastAsia="ru-RU" w:bidi="ar-SA"/>
    </w:rPr>
  </w:style>
  <w:style w:type="paragraph" w:customStyle="1" w:styleId="xl116">
    <w:name w:val="xl116"/>
    <w:basedOn w:val="a"/>
    <w:rsid w:val="00B30E29"/>
    <w:pPr>
      <w:pBdr>
        <w:top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117">
    <w:name w:val="xl117"/>
    <w:basedOn w:val="a"/>
    <w:rsid w:val="00B30E29"/>
    <w:pPr>
      <w:pBdr>
        <w:top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118">
    <w:name w:val="xl118"/>
    <w:basedOn w:val="a"/>
    <w:rsid w:val="00B30E29"/>
    <w:pPr>
      <w:pBdr>
        <w:top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119">
    <w:name w:val="xl119"/>
    <w:basedOn w:val="a"/>
    <w:rsid w:val="00B30E29"/>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120">
    <w:name w:val="xl120"/>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121">
    <w:name w:val="xl121"/>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122">
    <w:name w:val="xl122"/>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123">
    <w:name w:val="xl123"/>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124">
    <w:name w:val="xl124"/>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125">
    <w:name w:val="xl125"/>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126">
    <w:name w:val="xl126"/>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81">
    <w:name w:val="Знак Знак8"/>
    <w:basedOn w:val="a"/>
    <w:rsid w:val="00B30E2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styleId="af8">
    <w:name w:val="Balloon Text"/>
    <w:basedOn w:val="a"/>
    <w:link w:val="af9"/>
    <w:rsid w:val="00B30E29"/>
    <w:pPr>
      <w:tabs>
        <w:tab w:val="clear" w:pos="709"/>
      </w:tabs>
      <w:suppressAutoHyphens w:val="0"/>
      <w:spacing w:line="240" w:lineRule="auto"/>
    </w:pPr>
    <w:rPr>
      <w:rFonts w:ascii="Segoe UI" w:eastAsia="Calibri" w:hAnsi="Segoe UI" w:cs="Segoe UI"/>
      <w:kern w:val="0"/>
      <w:sz w:val="18"/>
      <w:szCs w:val="18"/>
      <w:lang w:eastAsia="en-US" w:bidi="ar-SA"/>
    </w:rPr>
  </w:style>
  <w:style w:type="character" w:customStyle="1" w:styleId="af9">
    <w:name w:val="Текст выноски Знак"/>
    <w:basedOn w:val="a0"/>
    <w:link w:val="af8"/>
    <w:rsid w:val="00B30E29"/>
    <w:rPr>
      <w:rFonts w:ascii="Segoe UI" w:eastAsia="Calibri" w:hAnsi="Segoe UI" w:cs="Segoe UI"/>
      <w:sz w:val="18"/>
      <w:szCs w:val="18"/>
    </w:rPr>
  </w:style>
  <w:style w:type="paragraph" w:customStyle="1" w:styleId="15">
    <w:name w:val="Абзац списка1"/>
    <w:basedOn w:val="a"/>
    <w:rsid w:val="00CC2029"/>
    <w:pPr>
      <w:tabs>
        <w:tab w:val="clear" w:pos="709"/>
      </w:tabs>
      <w:spacing w:line="240" w:lineRule="auto"/>
      <w:ind w:left="708"/>
    </w:pPr>
    <w:rPr>
      <w:rFonts w:ascii="Times New Roman" w:eastAsia="Times New Roman" w:hAnsi="Times New Roman" w:cs="Times New Roman"/>
      <w:szCs w:val="20"/>
      <w:lang w:eastAsia="zh-CN" w:bidi="ar-SA"/>
    </w:rPr>
  </w:style>
  <w:style w:type="paragraph" w:customStyle="1" w:styleId="ConsTitle">
    <w:name w:val="ConsTitle"/>
    <w:rsid w:val="00EC5F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1">
    <w:name w:val="Основной текст с отступом 31"/>
    <w:basedOn w:val="a"/>
    <w:rsid w:val="0099326F"/>
    <w:pPr>
      <w:tabs>
        <w:tab w:val="clear" w:pos="709"/>
      </w:tabs>
      <w:spacing w:line="240" w:lineRule="auto"/>
      <w:ind w:firstLine="567"/>
      <w:jc w:val="both"/>
    </w:pPr>
    <w:rPr>
      <w:rFonts w:ascii="Times New Roman" w:eastAsia="Times New Roman" w:hAnsi="Times New Roman" w:cs="Times New Roman"/>
      <w:kern w:val="0"/>
      <w:sz w:val="24"/>
      <w:lang w:eastAsia="ar-SA" w:bidi="ar-SA"/>
    </w:rPr>
  </w:style>
  <w:style w:type="paragraph" w:customStyle="1" w:styleId="22">
    <w:name w:val="Основной текст 22"/>
    <w:basedOn w:val="a"/>
    <w:rsid w:val="0099326F"/>
    <w:pPr>
      <w:tabs>
        <w:tab w:val="clear" w:pos="709"/>
      </w:tabs>
      <w:spacing w:line="240" w:lineRule="auto"/>
      <w:jc w:val="both"/>
    </w:pPr>
    <w:rPr>
      <w:rFonts w:ascii="Times New Roman" w:eastAsia="Times New Roman" w:hAnsi="Times New Roman" w:cs="Times New Roman"/>
      <w:kern w:val="0"/>
      <w:sz w:val="24"/>
      <w:szCs w:val="20"/>
      <w:lang w:eastAsia="ar-SA" w:bidi="ar-SA"/>
    </w:rPr>
  </w:style>
  <w:style w:type="paragraph" w:customStyle="1" w:styleId="21">
    <w:name w:val="Основной текст 21"/>
    <w:basedOn w:val="a"/>
    <w:rsid w:val="00D536BE"/>
    <w:pPr>
      <w:widowControl w:val="0"/>
      <w:tabs>
        <w:tab w:val="clear" w:pos="709"/>
      </w:tabs>
      <w:spacing w:line="240" w:lineRule="auto"/>
      <w:jc w:val="both"/>
    </w:pPr>
    <w:rPr>
      <w:rFonts w:ascii="Times New Roman" w:eastAsia="Lucida Sans Unicode" w:hAnsi="Times New Roman"/>
      <w:color w:val="000000"/>
      <w:kern w:val="0"/>
      <w:sz w:val="24"/>
      <w:lang w:val="en-US" w:eastAsia="en-US" w:bidi="en-US"/>
    </w:rPr>
  </w:style>
  <w:style w:type="character" w:customStyle="1" w:styleId="20">
    <w:name w:val="Заголовок 2 Знак"/>
    <w:basedOn w:val="a0"/>
    <w:link w:val="2"/>
    <w:rsid w:val="005143B0"/>
    <w:rPr>
      <w:rFonts w:ascii="Times New Roman" w:eastAsia="Times New Roman" w:hAnsi="Times New Roman" w:cs="Times New Roman"/>
      <w:sz w:val="24"/>
      <w:szCs w:val="20"/>
    </w:rPr>
  </w:style>
  <w:style w:type="character" w:customStyle="1" w:styleId="30">
    <w:name w:val="Заголовок 3 Знак"/>
    <w:basedOn w:val="a0"/>
    <w:link w:val="3"/>
    <w:rsid w:val="005143B0"/>
    <w:rPr>
      <w:rFonts w:ascii="Times New Roman" w:eastAsia="Times New Roman" w:hAnsi="Times New Roman" w:cs="Times New Roman"/>
      <w:sz w:val="24"/>
      <w:szCs w:val="20"/>
    </w:rPr>
  </w:style>
  <w:style w:type="character" w:customStyle="1" w:styleId="40">
    <w:name w:val="Заголовок 4 Знак"/>
    <w:basedOn w:val="a0"/>
    <w:link w:val="4"/>
    <w:rsid w:val="005143B0"/>
    <w:rPr>
      <w:rFonts w:ascii="Times New Roman" w:eastAsia="Times New Roman" w:hAnsi="Times New Roman" w:cs="Times New Roman"/>
      <w:i/>
      <w:sz w:val="24"/>
      <w:szCs w:val="20"/>
    </w:rPr>
  </w:style>
  <w:style w:type="character" w:customStyle="1" w:styleId="50">
    <w:name w:val="Заголовок 5 Знак"/>
    <w:basedOn w:val="a0"/>
    <w:link w:val="5"/>
    <w:rsid w:val="005143B0"/>
    <w:rPr>
      <w:rFonts w:ascii="Times New Roman" w:eastAsia="Times New Roman" w:hAnsi="Times New Roman" w:cs="Times New Roman"/>
      <w:sz w:val="26"/>
      <w:szCs w:val="20"/>
    </w:rPr>
  </w:style>
  <w:style w:type="character" w:customStyle="1" w:styleId="60">
    <w:name w:val="Заголовок 6 Знак"/>
    <w:basedOn w:val="a0"/>
    <w:link w:val="6"/>
    <w:rsid w:val="005143B0"/>
    <w:rPr>
      <w:rFonts w:ascii="Times New Roman" w:eastAsia="Times New Roman" w:hAnsi="Times New Roman" w:cs="Times New Roman"/>
      <w:sz w:val="28"/>
      <w:szCs w:val="20"/>
    </w:rPr>
  </w:style>
  <w:style w:type="character" w:customStyle="1" w:styleId="80">
    <w:name w:val="Заголовок 8 Знак"/>
    <w:basedOn w:val="a0"/>
    <w:link w:val="8"/>
    <w:rsid w:val="005143B0"/>
    <w:rPr>
      <w:rFonts w:ascii="Times New Roman" w:eastAsia="Times New Roman" w:hAnsi="Times New Roman" w:cs="Times New Roman"/>
      <w:sz w:val="28"/>
      <w:szCs w:val="20"/>
    </w:rPr>
  </w:style>
  <w:style w:type="character" w:customStyle="1" w:styleId="90">
    <w:name w:val="Заголовок 9 Знак"/>
    <w:basedOn w:val="a0"/>
    <w:link w:val="9"/>
    <w:rsid w:val="005143B0"/>
    <w:rPr>
      <w:rFonts w:ascii="Times New Roman" w:eastAsia="Times New Roman" w:hAnsi="Times New Roman" w:cs="Times New Roman"/>
      <w:sz w:val="40"/>
      <w:szCs w:val="20"/>
    </w:rPr>
  </w:style>
  <w:style w:type="paragraph" w:styleId="23">
    <w:name w:val="Body Text 2"/>
    <w:basedOn w:val="a"/>
    <w:link w:val="24"/>
    <w:rsid w:val="005143B0"/>
    <w:pPr>
      <w:tabs>
        <w:tab w:val="clear" w:pos="709"/>
      </w:tabs>
      <w:suppressAutoHyphens w:val="0"/>
      <w:spacing w:line="240" w:lineRule="auto"/>
      <w:jc w:val="both"/>
    </w:pPr>
    <w:rPr>
      <w:rFonts w:ascii="Times New Roman" w:eastAsia="Times New Roman" w:hAnsi="Times New Roman" w:cs="Times New Roman"/>
      <w:kern w:val="0"/>
      <w:sz w:val="24"/>
      <w:szCs w:val="20"/>
      <w:lang w:eastAsia="ru-RU" w:bidi="ar-SA"/>
    </w:rPr>
  </w:style>
  <w:style w:type="character" w:customStyle="1" w:styleId="24">
    <w:name w:val="Основной текст 2 Знак"/>
    <w:basedOn w:val="a0"/>
    <w:link w:val="23"/>
    <w:rsid w:val="005143B0"/>
    <w:rPr>
      <w:rFonts w:ascii="Times New Roman" w:eastAsia="Times New Roman" w:hAnsi="Times New Roman" w:cs="Times New Roman"/>
      <w:sz w:val="24"/>
      <w:szCs w:val="20"/>
      <w:lang w:eastAsia="ru-RU"/>
    </w:rPr>
  </w:style>
  <w:style w:type="paragraph" w:styleId="25">
    <w:name w:val="Body Text Indent 2"/>
    <w:basedOn w:val="a"/>
    <w:link w:val="26"/>
    <w:rsid w:val="005143B0"/>
    <w:pPr>
      <w:tabs>
        <w:tab w:val="clear" w:pos="709"/>
      </w:tabs>
      <w:suppressAutoHyphens w:val="0"/>
      <w:spacing w:line="240" w:lineRule="auto"/>
      <w:ind w:left="-284" w:firstLine="568"/>
      <w:jc w:val="both"/>
    </w:pPr>
    <w:rPr>
      <w:rFonts w:ascii="Times New Roman" w:eastAsia="Times New Roman" w:hAnsi="Times New Roman" w:cs="Times New Roman"/>
      <w:kern w:val="0"/>
      <w:sz w:val="26"/>
      <w:szCs w:val="20"/>
      <w:lang w:eastAsia="ru-RU" w:bidi="ar-SA"/>
    </w:rPr>
  </w:style>
  <w:style w:type="character" w:customStyle="1" w:styleId="26">
    <w:name w:val="Основной текст с отступом 2 Знак"/>
    <w:basedOn w:val="a0"/>
    <w:link w:val="25"/>
    <w:rsid w:val="005143B0"/>
    <w:rPr>
      <w:rFonts w:ascii="Times New Roman" w:eastAsia="Times New Roman" w:hAnsi="Times New Roman" w:cs="Times New Roman"/>
      <w:sz w:val="26"/>
      <w:szCs w:val="20"/>
      <w:lang w:eastAsia="ru-RU"/>
    </w:rPr>
  </w:style>
  <w:style w:type="paragraph" w:styleId="33">
    <w:name w:val="Body Text Indent 3"/>
    <w:basedOn w:val="a"/>
    <w:link w:val="34"/>
    <w:rsid w:val="005143B0"/>
    <w:pPr>
      <w:tabs>
        <w:tab w:val="clear" w:pos="709"/>
      </w:tabs>
      <w:suppressAutoHyphens w:val="0"/>
      <w:spacing w:line="240" w:lineRule="auto"/>
      <w:ind w:left="-284" w:firstLine="426"/>
      <w:jc w:val="both"/>
    </w:pPr>
    <w:rPr>
      <w:rFonts w:ascii="Times New Roman" w:eastAsia="Times New Roman" w:hAnsi="Times New Roman" w:cs="Times New Roman"/>
      <w:kern w:val="0"/>
      <w:sz w:val="26"/>
      <w:szCs w:val="20"/>
      <w:lang w:eastAsia="ru-RU" w:bidi="ar-SA"/>
    </w:rPr>
  </w:style>
  <w:style w:type="character" w:customStyle="1" w:styleId="34">
    <w:name w:val="Основной текст с отступом 3 Знак"/>
    <w:basedOn w:val="a0"/>
    <w:link w:val="33"/>
    <w:uiPriority w:val="99"/>
    <w:rsid w:val="005143B0"/>
    <w:rPr>
      <w:rFonts w:ascii="Times New Roman" w:eastAsia="Times New Roman" w:hAnsi="Times New Roman" w:cs="Times New Roman"/>
      <w:sz w:val="26"/>
      <w:szCs w:val="20"/>
      <w:lang w:eastAsia="ru-RU"/>
    </w:rPr>
  </w:style>
  <w:style w:type="paragraph" w:styleId="afa">
    <w:name w:val="caption"/>
    <w:basedOn w:val="a"/>
    <w:next w:val="a"/>
    <w:qFormat/>
    <w:rsid w:val="005143B0"/>
    <w:pPr>
      <w:tabs>
        <w:tab w:val="clear" w:pos="709"/>
      </w:tabs>
      <w:suppressAutoHyphens w:val="0"/>
      <w:spacing w:line="240" w:lineRule="auto"/>
      <w:jc w:val="center"/>
    </w:pPr>
    <w:rPr>
      <w:rFonts w:ascii="Times New Roman" w:eastAsia="Times New Roman" w:hAnsi="Times New Roman" w:cs="Times New Roman"/>
      <w:kern w:val="0"/>
      <w:sz w:val="28"/>
      <w:szCs w:val="20"/>
      <w:lang w:eastAsia="ru-RU" w:bidi="ar-SA"/>
    </w:rPr>
  </w:style>
  <w:style w:type="paragraph" w:styleId="afb">
    <w:name w:val="Block Text"/>
    <w:basedOn w:val="a"/>
    <w:rsid w:val="005143B0"/>
    <w:pPr>
      <w:tabs>
        <w:tab w:val="clear" w:pos="709"/>
      </w:tabs>
      <w:suppressAutoHyphens w:val="0"/>
      <w:spacing w:line="240" w:lineRule="auto"/>
      <w:ind w:left="-426" w:right="-284"/>
      <w:jc w:val="both"/>
    </w:pPr>
    <w:rPr>
      <w:rFonts w:ascii="Times New Roman" w:eastAsia="Times New Roman" w:hAnsi="Times New Roman" w:cs="Times New Roman"/>
      <w:kern w:val="0"/>
      <w:sz w:val="28"/>
      <w:szCs w:val="20"/>
      <w:lang w:eastAsia="ru-RU" w:bidi="ar-SA"/>
    </w:rPr>
  </w:style>
  <w:style w:type="table" w:styleId="afc">
    <w:name w:val="Table Grid"/>
    <w:basedOn w:val="a1"/>
    <w:uiPriority w:val="59"/>
    <w:rsid w:val="005143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0">
    <w:name w:val="Основной текст 32"/>
    <w:basedOn w:val="a"/>
    <w:rsid w:val="005143B0"/>
    <w:pPr>
      <w:tabs>
        <w:tab w:val="clear" w:pos="709"/>
      </w:tabs>
      <w:spacing w:line="240" w:lineRule="auto"/>
      <w:jc w:val="both"/>
    </w:pPr>
    <w:rPr>
      <w:rFonts w:ascii="Times New Roman" w:eastAsia="Times New Roman" w:hAnsi="Times New Roman" w:cs="Times New Roman"/>
      <w:kern w:val="0"/>
      <w:sz w:val="28"/>
      <w:szCs w:val="20"/>
      <w:lang w:eastAsia="ar-SA" w:bidi="ar-SA"/>
    </w:rPr>
  </w:style>
  <w:style w:type="paragraph" w:customStyle="1" w:styleId="210">
    <w:name w:val="Основной текст с отступом 21"/>
    <w:basedOn w:val="a"/>
    <w:rsid w:val="005143B0"/>
    <w:pPr>
      <w:tabs>
        <w:tab w:val="clear" w:pos="709"/>
      </w:tabs>
      <w:spacing w:line="240" w:lineRule="auto"/>
      <w:ind w:firstLine="567"/>
      <w:jc w:val="both"/>
    </w:pPr>
    <w:rPr>
      <w:rFonts w:ascii="Times New Roman" w:eastAsia="Times New Roman" w:hAnsi="Times New Roman" w:cs="Times New Roman"/>
      <w:kern w:val="0"/>
      <w:sz w:val="24"/>
      <w:szCs w:val="20"/>
      <w:lang w:bidi="ar-SA"/>
    </w:rPr>
  </w:style>
  <w:style w:type="paragraph" w:customStyle="1" w:styleId="16">
    <w:name w:val="заголовок 1"/>
    <w:basedOn w:val="a"/>
    <w:next w:val="a"/>
    <w:rsid w:val="005143B0"/>
    <w:pPr>
      <w:keepNext/>
      <w:tabs>
        <w:tab w:val="clear" w:pos="709"/>
      </w:tabs>
      <w:suppressAutoHyphens w:val="0"/>
      <w:autoSpaceDE w:val="0"/>
      <w:autoSpaceDN w:val="0"/>
      <w:spacing w:line="240" w:lineRule="auto"/>
      <w:outlineLvl w:val="0"/>
    </w:pPr>
    <w:rPr>
      <w:rFonts w:ascii="Times New Roman" w:eastAsia="Times New Roman" w:hAnsi="Times New Roman" w:cs="Times New Roman"/>
      <w:kern w:val="0"/>
      <w:sz w:val="28"/>
      <w:szCs w:val="28"/>
      <w:lang w:eastAsia="ru-RU" w:bidi="ar-SA"/>
    </w:rPr>
  </w:style>
  <w:style w:type="paragraph" w:customStyle="1" w:styleId="330">
    <w:name w:val="Основной текст 33"/>
    <w:basedOn w:val="a"/>
    <w:rsid w:val="005143B0"/>
    <w:pPr>
      <w:tabs>
        <w:tab w:val="clear" w:pos="709"/>
      </w:tabs>
      <w:spacing w:line="240" w:lineRule="auto"/>
      <w:jc w:val="both"/>
    </w:pPr>
    <w:rPr>
      <w:rFonts w:ascii="Times New Roman" w:eastAsia="Times New Roman" w:hAnsi="Times New Roman" w:cs="Times New Roman"/>
      <w:kern w:val="0"/>
      <w:sz w:val="28"/>
      <w:lang w:eastAsia="ar-SA" w:bidi="ar-SA"/>
    </w:rPr>
  </w:style>
  <w:style w:type="paragraph" w:customStyle="1" w:styleId="ConsPlusCell">
    <w:name w:val="ConsPlusCell"/>
    <w:rsid w:val="005143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5143B0"/>
    <w:pPr>
      <w:widowControl w:val="0"/>
      <w:tabs>
        <w:tab w:val="clear" w:pos="709"/>
      </w:tabs>
      <w:suppressAutoHyphens w:val="0"/>
      <w:autoSpaceDE w:val="0"/>
      <w:autoSpaceDN w:val="0"/>
      <w:adjustRightInd w:val="0"/>
      <w:spacing w:line="322" w:lineRule="exact"/>
      <w:jc w:val="both"/>
    </w:pPr>
    <w:rPr>
      <w:rFonts w:ascii="Times New Roman" w:eastAsia="Times New Roman" w:hAnsi="Times New Roman" w:cs="Times New Roman"/>
      <w:kern w:val="0"/>
      <w:sz w:val="24"/>
      <w:lang w:eastAsia="ru-RU" w:bidi="ar-SA"/>
    </w:rPr>
  </w:style>
  <w:style w:type="table" w:customStyle="1" w:styleId="17">
    <w:name w:val="Сетка таблицы1"/>
    <w:basedOn w:val="a1"/>
    <w:next w:val="afc"/>
    <w:rsid w:val="005143B0"/>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Основной шрифт абзаца1"/>
    <w:rsid w:val="005143B0"/>
  </w:style>
  <w:style w:type="character" w:customStyle="1" w:styleId="apple-converted-space">
    <w:name w:val="apple-converted-space"/>
    <w:rsid w:val="005143B0"/>
  </w:style>
  <w:style w:type="paragraph" w:customStyle="1" w:styleId="Default">
    <w:name w:val="Default"/>
    <w:rsid w:val="005143B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glavn">
    <w:name w:val="glavn"/>
    <w:basedOn w:val="a"/>
    <w:rsid w:val="005143B0"/>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abullet1gif">
    <w:name w:val="abullet1.gif"/>
    <w:basedOn w:val="a"/>
    <w:rsid w:val="005143B0"/>
    <w:pPr>
      <w:tabs>
        <w:tab w:val="clear" w:pos="709"/>
      </w:tabs>
      <w:spacing w:before="280" w:after="280" w:line="240" w:lineRule="auto"/>
    </w:pPr>
    <w:rPr>
      <w:rFonts w:ascii="Times New Roman" w:eastAsia="Times New Roman" w:hAnsi="Times New Roman" w:cs="Times New Roman"/>
      <w:kern w:val="0"/>
      <w:sz w:val="24"/>
      <w:lang w:eastAsia="ar-SA" w:bidi="ar-SA"/>
    </w:rPr>
  </w:style>
  <w:style w:type="character" w:customStyle="1" w:styleId="afd">
    <w:name w:val="Гипертекстовая ссылка"/>
    <w:rsid w:val="005143B0"/>
    <w:rPr>
      <w:color w:val="008000"/>
    </w:rPr>
  </w:style>
  <w:style w:type="numbering" w:customStyle="1" w:styleId="19">
    <w:name w:val="Нет списка1"/>
    <w:next w:val="a2"/>
    <w:uiPriority w:val="99"/>
    <w:semiHidden/>
    <w:unhideWhenUsed/>
    <w:rsid w:val="005143B0"/>
  </w:style>
  <w:style w:type="character" w:customStyle="1" w:styleId="WW8Num12z0">
    <w:name w:val="WW8Num12z0"/>
    <w:rsid w:val="005143B0"/>
    <w:rPr>
      <w:rFonts w:ascii="Times New Roman" w:hAnsi="Times New Roman" w:cs="Times New Roman"/>
    </w:rPr>
  </w:style>
  <w:style w:type="character" w:customStyle="1" w:styleId="1a">
    <w:name w:val="Основной шрифт абзаца1"/>
    <w:rsid w:val="005143B0"/>
  </w:style>
  <w:style w:type="paragraph" w:customStyle="1" w:styleId="afe">
    <w:name w:val="Заголовок"/>
    <w:basedOn w:val="a"/>
    <w:next w:val="a6"/>
    <w:rsid w:val="005143B0"/>
    <w:pPr>
      <w:keepNext/>
      <w:tabs>
        <w:tab w:val="clear" w:pos="709"/>
      </w:tabs>
      <w:spacing w:before="240" w:after="120" w:line="240" w:lineRule="auto"/>
    </w:pPr>
    <w:rPr>
      <w:rFonts w:ascii="Arial" w:eastAsia="Lucida Sans Unicode" w:hAnsi="Arial"/>
      <w:kern w:val="0"/>
      <w:sz w:val="28"/>
      <w:szCs w:val="28"/>
      <w:lang w:eastAsia="ar-SA" w:bidi="ar-SA"/>
    </w:rPr>
  </w:style>
  <w:style w:type="paragraph" w:styleId="aff">
    <w:name w:val="List"/>
    <w:basedOn w:val="a6"/>
    <w:rsid w:val="005143B0"/>
    <w:pPr>
      <w:tabs>
        <w:tab w:val="clear" w:pos="709"/>
      </w:tabs>
      <w:spacing w:after="0" w:line="240" w:lineRule="auto"/>
    </w:pPr>
    <w:rPr>
      <w:rFonts w:ascii="Arial" w:eastAsia="Times New Roman" w:hAnsi="Arial"/>
      <w:kern w:val="0"/>
      <w:sz w:val="24"/>
      <w:szCs w:val="20"/>
      <w:lang w:eastAsia="ar-SA" w:bidi="ar-SA"/>
    </w:rPr>
  </w:style>
  <w:style w:type="paragraph" w:customStyle="1" w:styleId="1b">
    <w:name w:val="Название1"/>
    <w:basedOn w:val="a"/>
    <w:rsid w:val="005143B0"/>
    <w:pPr>
      <w:suppressLineNumbers/>
      <w:tabs>
        <w:tab w:val="clear" w:pos="709"/>
      </w:tabs>
      <w:spacing w:before="120" w:after="120" w:line="240" w:lineRule="auto"/>
    </w:pPr>
    <w:rPr>
      <w:rFonts w:ascii="Arial" w:eastAsia="Times New Roman" w:hAnsi="Arial"/>
      <w:i/>
      <w:iCs/>
      <w:kern w:val="0"/>
      <w:lang w:eastAsia="ar-SA" w:bidi="ar-SA"/>
    </w:rPr>
  </w:style>
  <w:style w:type="paragraph" w:customStyle="1" w:styleId="1c">
    <w:name w:val="Указатель1"/>
    <w:basedOn w:val="a"/>
    <w:rsid w:val="005143B0"/>
    <w:pPr>
      <w:suppressLineNumbers/>
      <w:tabs>
        <w:tab w:val="clear" w:pos="709"/>
      </w:tabs>
      <w:spacing w:line="240" w:lineRule="auto"/>
    </w:pPr>
    <w:rPr>
      <w:rFonts w:ascii="Arial" w:eastAsia="Times New Roman" w:hAnsi="Arial"/>
      <w:kern w:val="0"/>
      <w:szCs w:val="20"/>
      <w:lang w:eastAsia="ar-SA" w:bidi="ar-SA"/>
    </w:rPr>
  </w:style>
  <w:style w:type="paragraph" w:styleId="aff0">
    <w:name w:val="Subtitle"/>
    <w:basedOn w:val="afe"/>
    <w:next w:val="a6"/>
    <w:link w:val="aff1"/>
    <w:qFormat/>
    <w:rsid w:val="005143B0"/>
    <w:pPr>
      <w:jc w:val="center"/>
    </w:pPr>
    <w:rPr>
      <w:rFonts w:cs="Times New Roman"/>
      <w:i/>
      <w:iCs/>
    </w:rPr>
  </w:style>
  <w:style w:type="character" w:customStyle="1" w:styleId="aff1">
    <w:name w:val="Подзаголовок Знак"/>
    <w:basedOn w:val="a0"/>
    <w:link w:val="aff0"/>
    <w:rsid w:val="005143B0"/>
    <w:rPr>
      <w:rFonts w:ascii="Arial" w:eastAsia="Lucida Sans Unicode" w:hAnsi="Arial" w:cs="Times New Roman"/>
      <w:i/>
      <w:iCs/>
      <w:sz w:val="28"/>
      <w:szCs w:val="28"/>
      <w:lang w:eastAsia="ar-SA"/>
    </w:rPr>
  </w:style>
  <w:style w:type="paragraph" w:customStyle="1" w:styleId="321">
    <w:name w:val="Основной текст с отступом 32"/>
    <w:basedOn w:val="a"/>
    <w:rsid w:val="005143B0"/>
    <w:pPr>
      <w:tabs>
        <w:tab w:val="clear" w:pos="709"/>
      </w:tabs>
      <w:spacing w:line="240" w:lineRule="auto"/>
      <w:ind w:left="-284" w:firstLine="426"/>
      <w:jc w:val="both"/>
    </w:pPr>
    <w:rPr>
      <w:rFonts w:ascii="Times New Roman" w:eastAsia="Times New Roman" w:hAnsi="Times New Roman" w:cs="Times New Roman"/>
      <w:kern w:val="0"/>
      <w:sz w:val="26"/>
      <w:szCs w:val="20"/>
      <w:lang w:eastAsia="ar-SA" w:bidi="ar-SA"/>
    </w:rPr>
  </w:style>
  <w:style w:type="paragraph" w:customStyle="1" w:styleId="1d">
    <w:name w:val="Цитата1"/>
    <w:basedOn w:val="a"/>
    <w:rsid w:val="005143B0"/>
    <w:pPr>
      <w:tabs>
        <w:tab w:val="clear" w:pos="709"/>
      </w:tabs>
      <w:spacing w:line="240" w:lineRule="auto"/>
      <w:ind w:left="-426" w:right="-284" w:firstLine="426"/>
      <w:jc w:val="both"/>
    </w:pPr>
    <w:rPr>
      <w:rFonts w:ascii="Times New Roman" w:eastAsia="Times New Roman" w:hAnsi="Times New Roman" w:cs="Times New Roman"/>
      <w:kern w:val="0"/>
      <w:sz w:val="28"/>
      <w:szCs w:val="20"/>
      <w:lang w:eastAsia="ar-SA" w:bidi="ar-SA"/>
    </w:rPr>
  </w:style>
  <w:style w:type="paragraph" w:customStyle="1" w:styleId="aff2">
    <w:name w:val="ТаблицаНорм"/>
    <w:basedOn w:val="a"/>
    <w:rsid w:val="005143B0"/>
    <w:pPr>
      <w:tabs>
        <w:tab w:val="clear" w:pos="709"/>
      </w:tabs>
      <w:spacing w:line="240" w:lineRule="auto"/>
    </w:pPr>
    <w:rPr>
      <w:rFonts w:ascii="Arial" w:eastAsia="Times New Roman" w:hAnsi="Arial" w:cs="Times New Roman"/>
      <w:kern w:val="0"/>
      <w:sz w:val="24"/>
      <w:szCs w:val="20"/>
      <w:lang w:eastAsia="ar-SA" w:bidi="ar-SA"/>
    </w:rPr>
  </w:style>
  <w:style w:type="paragraph" w:customStyle="1" w:styleId="abullet3gif">
    <w:name w:val="abullet3.gif"/>
    <w:basedOn w:val="a"/>
    <w:rsid w:val="005143B0"/>
    <w:pPr>
      <w:tabs>
        <w:tab w:val="clear" w:pos="709"/>
      </w:tabs>
      <w:spacing w:before="280" w:after="280" w:line="240" w:lineRule="auto"/>
    </w:pPr>
    <w:rPr>
      <w:rFonts w:ascii="Times New Roman" w:eastAsia="Times New Roman" w:hAnsi="Times New Roman" w:cs="Times New Roman"/>
      <w:kern w:val="0"/>
      <w:sz w:val="24"/>
      <w:lang w:eastAsia="ar-SA" w:bidi="ar-SA"/>
    </w:rPr>
  </w:style>
  <w:style w:type="paragraph" w:customStyle="1" w:styleId="abullet2gif">
    <w:name w:val="abullet2.gif"/>
    <w:basedOn w:val="a"/>
    <w:rsid w:val="005143B0"/>
    <w:pPr>
      <w:tabs>
        <w:tab w:val="clear" w:pos="709"/>
      </w:tabs>
      <w:spacing w:before="280" w:after="280" w:line="240" w:lineRule="auto"/>
    </w:pPr>
    <w:rPr>
      <w:rFonts w:ascii="Times New Roman" w:eastAsia="Times New Roman" w:hAnsi="Times New Roman" w:cs="Times New Roman"/>
      <w:kern w:val="0"/>
      <w:sz w:val="24"/>
      <w:lang w:eastAsia="ar-SA" w:bidi="ar-SA"/>
    </w:rPr>
  </w:style>
  <w:style w:type="paragraph" w:customStyle="1" w:styleId="aff3">
    <w:name w:val="Содержимое врезки"/>
    <w:basedOn w:val="a6"/>
    <w:rsid w:val="005143B0"/>
    <w:pPr>
      <w:tabs>
        <w:tab w:val="clear" w:pos="709"/>
      </w:tabs>
      <w:spacing w:after="0" w:line="240" w:lineRule="auto"/>
    </w:pPr>
    <w:rPr>
      <w:rFonts w:ascii="Times New Roman" w:eastAsia="Times New Roman" w:hAnsi="Times New Roman" w:cs="Times New Roman"/>
      <w:kern w:val="0"/>
      <w:sz w:val="24"/>
      <w:szCs w:val="20"/>
      <w:lang w:eastAsia="ar-SA" w:bidi="ar-SA"/>
    </w:rPr>
  </w:style>
  <w:style w:type="paragraph" w:customStyle="1" w:styleId="27">
    <w:name w:val="Знак Знак2 Знак Знак"/>
    <w:basedOn w:val="a"/>
    <w:rsid w:val="005143B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formattext">
    <w:name w:val="formattext"/>
    <w:basedOn w:val="a"/>
    <w:rsid w:val="005143B0"/>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styleId="aff4">
    <w:name w:val="Emphasis"/>
    <w:uiPriority w:val="20"/>
    <w:qFormat/>
    <w:rsid w:val="005143B0"/>
    <w:rPr>
      <w:i/>
      <w:iCs/>
    </w:rPr>
  </w:style>
  <w:style w:type="character" w:customStyle="1" w:styleId="aff5">
    <w:name w:val="Текст Знак"/>
    <w:link w:val="aff6"/>
    <w:rsid w:val="005143B0"/>
    <w:rPr>
      <w:rFonts w:ascii="Courier New" w:hAnsi="Courier New" w:cs="Courier New"/>
    </w:rPr>
  </w:style>
  <w:style w:type="paragraph" w:customStyle="1" w:styleId="1e">
    <w:name w:val="Обычный1"/>
    <w:rsid w:val="005143B0"/>
    <w:pPr>
      <w:widowControl w:val="0"/>
      <w:suppressAutoHyphens/>
      <w:snapToGrid w:val="0"/>
      <w:spacing w:after="0" w:line="240" w:lineRule="auto"/>
      <w:ind w:left="520"/>
      <w:jc w:val="both"/>
    </w:pPr>
    <w:rPr>
      <w:rFonts w:ascii="Times New Roman" w:eastAsia="Times New Roman" w:hAnsi="Times New Roman" w:cs="Times New Roman"/>
      <w:sz w:val="24"/>
      <w:szCs w:val="20"/>
      <w:lang w:eastAsia="ar-SA"/>
    </w:rPr>
  </w:style>
  <w:style w:type="paragraph" w:customStyle="1" w:styleId="ConsNonformat">
    <w:name w:val="ConsNonformat"/>
    <w:rsid w:val="005143B0"/>
    <w:pPr>
      <w:suppressAutoHyphens/>
      <w:autoSpaceDE w:val="0"/>
      <w:spacing w:after="0" w:line="240" w:lineRule="auto"/>
      <w:ind w:right="19772"/>
    </w:pPr>
    <w:rPr>
      <w:rFonts w:ascii="Courier New" w:eastAsia="Times New Roman" w:hAnsi="Courier New" w:cs="Courier New"/>
      <w:sz w:val="20"/>
      <w:szCs w:val="20"/>
      <w:lang w:eastAsia="ar-SA"/>
    </w:rPr>
  </w:style>
  <w:style w:type="paragraph" w:styleId="aff6">
    <w:name w:val="Plain Text"/>
    <w:basedOn w:val="a"/>
    <w:link w:val="aff5"/>
    <w:rsid w:val="005143B0"/>
    <w:pPr>
      <w:tabs>
        <w:tab w:val="clear" w:pos="709"/>
      </w:tabs>
      <w:suppressAutoHyphens w:val="0"/>
      <w:spacing w:line="240" w:lineRule="auto"/>
    </w:pPr>
    <w:rPr>
      <w:rFonts w:ascii="Courier New" w:eastAsiaTheme="minorHAnsi" w:hAnsi="Courier New" w:cs="Courier New"/>
      <w:kern w:val="0"/>
      <w:sz w:val="22"/>
      <w:szCs w:val="22"/>
      <w:lang w:eastAsia="en-US" w:bidi="ar-SA"/>
    </w:rPr>
  </w:style>
  <w:style w:type="character" w:customStyle="1" w:styleId="1f">
    <w:name w:val="Текст Знак1"/>
    <w:basedOn w:val="a0"/>
    <w:link w:val="aff6"/>
    <w:uiPriority w:val="99"/>
    <w:rsid w:val="005143B0"/>
    <w:rPr>
      <w:rFonts w:ascii="Consolas" w:eastAsia="SimSun" w:hAnsi="Consolas" w:cs="Mangal"/>
      <w:kern w:val="1"/>
      <w:sz w:val="21"/>
      <w:szCs w:val="19"/>
      <w:lang w:eastAsia="hi-IN" w:bidi="hi-IN"/>
    </w:rPr>
  </w:style>
  <w:style w:type="paragraph" w:customStyle="1" w:styleId="aff7">
    <w:name w:val="Знак Знак Знак Знак Знак Знак Знак Знак Знак Знак"/>
    <w:basedOn w:val="a"/>
    <w:rsid w:val="005143B0"/>
    <w:pPr>
      <w:tabs>
        <w:tab w:val="clear" w:pos="709"/>
      </w:tabs>
      <w:suppressAutoHyphens w:val="0"/>
      <w:spacing w:before="100" w:beforeAutospacing="1" w:after="100" w:afterAutospacing="1" w:line="240" w:lineRule="auto"/>
    </w:pPr>
    <w:rPr>
      <w:rFonts w:ascii="Tahoma" w:eastAsia="Times New Roman" w:hAnsi="Tahoma" w:cs="Times New Roman"/>
      <w:kern w:val="0"/>
      <w:szCs w:val="20"/>
      <w:lang w:val="en-US" w:eastAsia="en-US" w:bidi="ar-SA"/>
    </w:rPr>
  </w:style>
  <w:style w:type="paragraph" w:customStyle="1" w:styleId="aff8">
    <w:name w:val="Нормальный (таблица)"/>
    <w:basedOn w:val="a"/>
    <w:next w:val="a"/>
    <w:rsid w:val="005143B0"/>
    <w:pPr>
      <w:widowControl w:val="0"/>
      <w:tabs>
        <w:tab w:val="clear" w:pos="709"/>
      </w:tabs>
      <w:autoSpaceDE w:val="0"/>
      <w:spacing w:line="240" w:lineRule="auto"/>
      <w:jc w:val="both"/>
    </w:pPr>
    <w:rPr>
      <w:rFonts w:ascii="Arial" w:eastAsia="Times New Roman" w:hAnsi="Arial" w:cs="Arial"/>
      <w:kern w:val="0"/>
      <w:sz w:val="24"/>
      <w:lang w:eastAsia="ar-SA" w:bidi="ar-SA"/>
    </w:rPr>
  </w:style>
  <w:style w:type="character" w:customStyle="1" w:styleId="28">
    <w:name w:val="Основной шрифт абзаца2"/>
    <w:rsid w:val="005143B0"/>
  </w:style>
  <w:style w:type="character" w:customStyle="1" w:styleId="WW8Num1z0">
    <w:name w:val="WW8Num1z0"/>
    <w:rsid w:val="005143B0"/>
  </w:style>
  <w:style w:type="character" w:customStyle="1" w:styleId="WW8Num1z1">
    <w:name w:val="WW8Num1z1"/>
    <w:rsid w:val="005143B0"/>
  </w:style>
  <w:style w:type="character" w:customStyle="1" w:styleId="WW8Num1z2">
    <w:name w:val="WW8Num1z2"/>
    <w:rsid w:val="005143B0"/>
  </w:style>
  <w:style w:type="character" w:customStyle="1" w:styleId="WW8Num1z3">
    <w:name w:val="WW8Num1z3"/>
    <w:rsid w:val="005143B0"/>
  </w:style>
  <w:style w:type="character" w:customStyle="1" w:styleId="WW8Num1z4">
    <w:name w:val="WW8Num1z4"/>
    <w:rsid w:val="005143B0"/>
  </w:style>
  <w:style w:type="character" w:customStyle="1" w:styleId="WW8Num1z5">
    <w:name w:val="WW8Num1z5"/>
    <w:rsid w:val="005143B0"/>
  </w:style>
  <w:style w:type="character" w:customStyle="1" w:styleId="WW8Num1z6">
    <w:name w:val="WW8Num1z6"/>
    <w:rsid w:val="005143B0"/>
  </w:style>
  <w:style w:type="character" w:customStyle="1" w:styleId="WW8Num1z7">
    <w:name w:val="WW8Num1z7"/>
    <w:rsid w:val="005143B0"/>
  </w:style>
  <w:style w:type="character" w:customStyle="1" w:styleId="WW8Num1z8">
    <w:name w:val="WW8Num1z8"/>
    <w:rsid w:val="005143B0"/>
  </w:style>
  <w:style w:type="character" w:customStyle="1" w:styleId="aff9">
    <w:name w:val="Символ нумерации"/>
    <w:rsid w:val="005143B0"/>
  </w:style>
  <w:style w:type="paragraph" w:customStyle="1" w:styleId="29">
    <w:name w:val="Название2"/>
    <w:basedOn w:val="a"/>
    <w:rsid w:val="005143B0"/>
    <w:pPr>
      <w:suppressLineNumbers/>
      <w:tabs>
        <w:tab w:val="clear" w:pos="709"/>
      </w:tabs>
      <w:spacing w:before="120" w:after="120" w:line="230" w:lineRule="exact"/>
    </w:pPr>
    <w:rPr>
      <w:rFonts w:ascii="Arial" w:eastAsia="Calibri" w:hAnsi="Arial" w:cs="Mangal"/>
      <w:i/>
      <w:iCs/>
      <w:kern w:val="0"/>
      <w:lang w:eastAsia="ar-SA" w:bidi="ar-SA"/>
    </w:rPr>
  </w:style>
  <w:style w:type="paragraph" w:customStyle="1" w:styleId="2a">
    <w:name w:val="Указатель2"/>
    <w:basedOn w:val="a"/>
    <w:rsid w:val="005143B0"/>
    <w:pPr>
      <w:suppressLineNumbers/>
      <w:tabs>
        <w:tab w:val="clear" w:pos="709"/>
      </w:tabs>
      <w:spacing w:before="120" w:line="230" w:lineRule="exact"/>
    </w:pPr>
    <w:rPr>
      <w:rFonts w:ascii="Arial" w:eastAsia="Calibri" w:hAnsi="Arial" w:cs="Mangal"/>
      <w:kern w:val="0"/>
      <w:sz w:val="22"/>
      <w:szCs w:val="22"/>
      <w:lang w:eastAsia="ar-SA" w:bidi="ar-SA"/>
    </w:rPr>
  </w:style>
  <w:style w:type="paragraph" w:customStyle="1" w:styleId="affa">
    <w:name w:val="Заголовок таблицы"/>
    <w:basedOn w:val="af"/>
    <w:rsid w:val="005143B0"/>
    <w:pPr>
      <w:widowControl/>
      <w:spacing w:before="120" w:line="230" w:lineRule="exact"/>
      <w:jc w:val="center"/>
    </w:pPr>
    <w:rPr>
      <w:rFonts w:ascii="Calibri" w:eastAsia="Calibri" w:hAnsi="Calibri" w:cs="Calibri"/>
      <w:b/>
      <w:bCs/>
      <w:kern w:val="0"/>
      <w:sz w:val="22"/>
      <w:szCs w:val="22"/>
      <w:lang w:eastAsia="ar-SA"/>
    </w:rPr>
  </w:style>
  <w:style w:type="paragraph" w:customStyle="1" w:styleId="affb">
    <w:name w:val="Прижатый влево"/>
    <w:basedOn w:val="a"/>
    <w:next w:val="a"/>
    <w:rsid w:val="005143B0"/>
    <w:pPr>
      <w:tabs>
        <w:tab w:val="clear" w:pos="709"/>
      </w:tabs>
      <w:suppressAutoHyphens w:val="0"/>
      <w:autoSpaceDE w:val="0"/>
      <w:spacing w:line="240" w:lineRule="auto"/>
    </w:pPr>
    <w:rPr>
      <w:rFonts w:ascii="Arial" w:eastAsia="Times New Roman" w:hAnsi="Arial" w:cs="Arial"/>
      <w:kern w:val="0"/>
      <w:sz w:val="24"/>
      <w:lang w:eastAsia="ar-SA" w:bidi="ar-SA"/>
    </w:rPr>
  </w:style>
  <w:style w:type="character" w:customStyle="1" w:styleId="affc">
    <w:name w:val="Цветовое выделение"/>
    <w:rsid w:val="005143B0"/>
    <w:rPr>
      <w:b/>
      <w:color w:val="26282F"/>
    </w:rPr>
  </w:style>
  <w:style w:type="paragraph" w:customStyle="1" w:styleId="affd">
    <w:name w:val="Базовый"/>
    <w:rsid w:val="005143B0"/>
    <w:pPr>
      <w:tabs>
        <w:tab w:val="left" w:pos="709"/>
      </w:tabs>
      <w:suppressAutoHyphens/>
      <w:spacing w:after="160" w:line="259" w:lineRule="atLeast"/>
    </w:pPr>
    <w:rPr>
      <w:rFonts w:ascii="Calibri" w:eastAsia="SimSun" w:hAnsi="Calibri" w:cs="Times New Roman"/>
    </w:rPr>
  </w:style>
  <w:style w:type="paragraph" w:customStyle="1" w:styleId="ConsPlusNormal1">
    <w:name w:val="ConsPlusNormal"/>
    <w:rsid w:val="006958B7"/>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Standard">
    <w:name w:val="Standard"/>
    <w:rsid w:val="00962D45"/>
    <w:pPr>
      <w:suppressAutoHyphens/>
      <w:autoSpaceDN w:val="0"/>
    </w:pPr>
    <w:rPr>
      <w:rFonts w:ascii="Calibri" w:eastAsia="Lucida Sans Unicode" w:hAnsi="Calibri" w:cs="F"/>
      <w:kern w:val="3"/>
    </w:rPr>
  </w:style>
  <w:style w:type="paragraph" w:customStyle="1" w:styleId="ConsPlusNormal2">
    <w:name w:val="ConsPlusNormal"/>
    <w:rsid w:val="00962D45"/>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ConsPlusDocList0">
    <w:name w:val="ConsPlusDocList"/>
    <w:next w:val="a"/>
    <w:rsid w:val="005D330C"/>
    <w:pPr>
      <w:widowControl w:val="0"/>
      <w:suppressAutoHyphens/>
      <w:spacing w:after="0" w:line="240" w:lineRule="auto"/>
    </w:pPr>
    <w:rPr>
      <w:rFonts w:ascii="Arial" w:eastAsia="Arial" w:hAnsi="Arial" w:cs="Arial"/>
      <w:sz w:val="20"/>
      <w:szCs w:val="20"/>
      <w:lang w:eastAsia="hi-IN" w:bidi="hi-IN"/>
    </w:rPr>
  </w:style>
  <w:style w:type="paragraph" w:customStyle="1" w:styleId="regiontitle">
    <w:name w:val="regiontitle"/>
    <w:basedOn w:val="a"/>
    <w:rsid w:val="00BC53F7"/>
    <w:pPr>
      <w:widowControl w:val="0"/>
      <w:tabs>
        <w:tab w:val="clear" w:pos="709"/>
      </w:tabs>
      <w:spacing w:before="280" w:after="280" w:line="240" w:lineRule="auto"/>
    </w:pPr>
    <w:rPr>
      <w:rFonts w:ascii="Times New Roman" w:eastAsia="Lucida Sans Unicode" w:hAnsi="Times New Roman"/>
      <w:color w:val="000000"/>
      <w:kern w:val="0"/>
      <w:sz w:val="24"/>
      <w:lang w:val="en-US" w:eastAsia="en-US" w:bidi="en-US"/>
    </w:rPr>
  </w:style>
  <w:style w:type="paragraph" w:customStyle="1" w:styleId="affe">
    <w:name w:val="уважаемый"/>
    <w:basedOn w:val="a"/>
    <w:rsid w:val="00670B43"/>
    <w:pPr>
      <w:tabs>
        <w:tab w:val="clear" w:pos="709"/>
      </w:tabs>
      <w:suppressAutoHyphens w:val="0"/>
      <w:overflowPunct w:val="0"/>
      <w:autoSpaceDE w:val="0"/>
      <w:autoSpaceDN w:val="0"/>
      <w:adjustRightInd w:val="0"/>
      <w:spacing w:line="240" w:lineRule="auto"/>
      <w:ind w:left="284" w:right="-284"/>
      <w:jc w:val="center"/>
    </w:pPr>
    <w:rPr>
      <w:rFonts w:ascii="Times New Roman" w:eastAsia="Times New Roman" w:hAnsi="Times New Roman" w:cs="Times New Roman"/>
      <w:kern w:val="0"/>
      <w:sz w:val="28"/>
      <w:szCs w:val="28"/>
      <w:lang w:eastAsia="ru-RU" w:bidi="ar-SA"/>
    </w:rPr>
  </w:style>
  <w:style w:type="character" w:customStyle="1" w:styleId="s4">
    <w:name w:val="s4"/>
    <w:rsid w:val="00670B43"/>
  </w:style>
  <w:style w:type="paragraph" w:customStyle="1" w:styleId="p7">
    <w:name w:val="p7"/>
    <w:basedOn w:val="a"/>
    <w:rsid w:val="002B13C4"/>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Absatz-Standardschriftart">
    <w:name w:val="Absatz-Standardschriftart"/>
    <w:rsid w:val="006D4BA7"/>
  </w:style>
  <w:style w:type="character" w:customStyle="1" w:styleId="WW-Absatz-Standardschriftart">
    <w:name w:val="WW-Absatz-Standardschriftart"/>
    <w:rsid w:val="006D4BA7"/>
  </w:style>
  <w:style w:type="character" w:customStyle="1" w:styleId="WW-Absatz-Standardschriftart1">
    <w:name w:val="WW-Absatz-Standardschriftart1"/>
    <w:rsid w:val="006D4BA7"/>
  </w:style>
  <w:style w:type="character" w:customStyle="1" w:styleId="WW-Absatz-Standardschriftart11">
    <w:name w:val="WW-Absatz-Standardschriftart11"/>
    <w:rsid w:val="006D4BA7"/>
  </w:style>
  <w:style w:type="character" w:customStyle="1" w:styleId="WW-Absatz-Standardschriftart111">
    <w:name w:val="WW-Absatz-Standardschriftart111"/>
    <w:rsid w:val="006D4BA7"/>
  </w:style>
  <w:style w:type="character" w:customStyle="1" w:styleId="WW-Absatz-Standardschriftart1111">
    <w:name w:val="WW-Absatz-Standardschriftart1111"/>
    <w:rsid w:val="006D4BA7"/>
  </w:style>
  <w:style w:type="character" w:customStyle="1" w:styleId="WW-Absatz-Standardschriftart11111">
    <w:name w:val="WW-Absatz-Standardschriftart11111"/>
    <w:rsid w:val="006D4BA7"/>
  </w:style>
  <w:style w:type="character" w:customStyle="1" w:styleId="WW-Absatz-Standardschriftart111111">
    <w:name w:val="WW-Absatz-Standardschriftart111111"/>
    <w:rsid w:val="006D4BA7"/>
  </w:style>
  <w:style w:type="character" w:customStyle="1" w:styleId="WW-Absatz-Standardschriftart1111111">
    <w:name w:val="WW-Absatz-Standardschriftart1111111"/>
    <w:rsid w:val="006D4BA7"/>
  </w:style>
  <w:style w:type="character" w:customStyle="1" w:styleId="WW-Absatz-Standardschriftart11111111">
    <w:name w:val="WW-Absatz-Standardschriftart11111111"/>
    <w:rsid w:val="006D4BA7"/>
  </w:style>
  <w:style w:type="character" w:customStyle="1" w:styleId="WW-Absatz-Standardschriftart111111111">
    <w:name w:val="WW-Absatz-Standardschriftart111111111"/>
    <w:rsid w:val="006D4BA7"/>
  </w:style>
  <w:style w:type="character" w:customStyle="1" w:styleId="WW-Absatz-Standardschriftart1111111111">
    <w:name w:val="WW-Absatz-Standardschriftart1111111111"/>
    <w:rsid w:val="006D4BA7"/>
  </w:style>
  <w:style w:type="character" w:customStyle="1" w:styleId="WW-Absatz-Standardschriftart11111111111">
    <w:name w:val="WW-Absatz-Standardschriftart11111111111"/>
    <w:rsid w:val="006D4BA7"/>
  </w:style>
  <w:style w:type="character" w:customStyle="1" w:styleId="WW-Absatz-Standardschriftart111111111111">
    <w:name w:val="WW-Absatz-Standardschriftart111111111111"/>
    <w:rsid w:val="006D4BA7"/>
  </w:style>
  <w:style w:type="character" w:customStyle="1" w:styleId="WW-Absatz-Standardschriftart1111111111111">
    <w:name w:val="WW-Absatz-Standardschriftart1111111111111"/>
    <w:rsid w:val="006D4BA7"/>
  </w:style>
  <w:style w:type="character" w:customStyle="1" w:styleId="WW-Absatz-Standardschriftart11111111111111">
    <w:name w:val="WW-Absatz-Standardschriftart11111111111111"/>
    <w:rsid w:val="006D4BA7"/>
  </w:style>
  <w:style w:type="character" w:customStyle="1" w:styleId="WW-Absatz-Standardschriftart111111111111111">
    <w:name w:val="WW-Absatz-Standardschriftart111111111111111"/>
    <w:rsid w:val="006D4BA7"/>
  </w:style>
  <w:style w:type="character" w:customStyle="1" w:styleId="WW-Absatz-Standardschriftart1111111111111111">
    <w:name w:val="WW-Absatz-Standardschriftart1111111111111111"/>
    <w:rsid w:val="006D4BA7"/>
  </w:style>
  <w:style w:type="character" w:customStyle="1" w:styleId="WW-Absatz-Standardschriftart11111111111111111">
    <w:name w:val="WW-Absatz-Standardschriftart11111111111111111"/>
    <w:rsid w:val="006D4BA7"/>
  </w:style>
  <w:style w:type="character" w:customStyle="1" w:styleId="WW-Absatz-Standardschriftart111111111111111111">
    <w:name w:val="WW-Absatz-Standardschriftart111111111111111111"/>
    <w:rsid w:val="006D4BA7"/>
  </w:style>
  <w:style w:type="character" w:customStyle="1" w:styleId="WW-Absatz-Standardschriftart1111111111111111111">
    <w:name w:val="WW-Absatz-Standardschriftart1111111111111111111"/>
    <w:rsid w:val="006D4BA7"/>
  </w:style>
  <w:style w:type="character" w:customStyle="1" w:styleId="WW-Absatz-Standardschriftart11111111111111111111">
    <w:name w:val="WW-Absatz-Standardschriftart11111111111111111111"/>
    <w:rsid w:val="006D4BA7"/>
  </w:style>
  <w:style w:type="character" w:customStyle="1" w:styleId="WW-Absatz-Standardschriftart111111111111111111111">
    <w:name w:val="WW-Absatz-Standardschriftart111111111111111111111"/>
    <w:rsid w:val="006D4BA7"/>
  </w:style>
  <w:style w:type="character" w:customStyle="1" w:styleId="WW-Absatz-Standardschriftart1111111111111111111111">
    <w:name w:val="WW-Absatz-Standardschriftart1111111111111111111111"/>
    <w:rsid w:val="006D4BA7"/>
  </w:style>
  <w:style w:type="character" w:customStyle="1" w:styleId="WW-Absatz-Standardschriftart11111111111111111111111">
    <w:name w:val="WW-Absatz-Standardschriftart11111111111111111111111"/>
    <w:rsid w:val="006D4BA7"/>
  </w:style>
  <w:style w:type="character" w:customStyle="1" w:styleId="WW-Absatz-Standardschriftart111111111111111111111111">
    <w:name w:val="WW-Absatz-Standardschriftart111111111111111111111111"/>
    <w:rsid w:val="006D4BA7"/>
  </w:style>
  <w:style w:type="character" w:customStyle="1" w:styleId="WW-Absatz-Standardschriftart1111111111111111111111111">
    <w:name w:val="WW-Absatz-Standardschriftart1111111111111111111111111"/>
    <w:rsid w:val="006D4BA7"/>
  </w:style>
  <w:style w:type="character" w:customStyle="1" w:styleId="WW-Absatz-Standardschriftart11111111111111111111111111">
    <w:name w:val="WW-Absatz-Standardschriftart11111111111111111111111111"/>
    <w:rsid w:val="006D4BA7"/>
  </w:style>
  <w:style w:type="character" w:customStyle="1" w:styleId="WW-Absatz-Standardschriftart111111111111111111111111111">
    <w:name w:val="WW-Absatz-Standardschriftart111111111111111111111111111"/>
    <w:rsid w:val="006D4BA7"/>
  </w:style>
  <w:style w:type="character" w:customStyle="1" w:styleId="WW-Absatz-Standardschriftart1111111111111111111111111111">
    <w:name w:val="WW-Absatz-Standardschriftart1111111111111111111111111111"/>
    <w:rsid w:val="006D4BA7"/>
  </w:style>
  <w:style w:type="character" w:customStyle="1" w:styleId="WW-Absatz-Standardschriftart11111111111111111111111111111">
    <w:name w:val="WW-Absatz-Standardschriftart11111111111111111111111111111"/>
    <w:rsid w:val="006D4BA7"/>
  </w:style>
  <w:style w:type="character" w:customStyle="1" w:styleId="WW-Absatz-Standardschriftart111111111111111111111111111111">
    <w:name w:val="WW-Absatz-Standardschriftart111111111111111111111111111111"/>
    <w:rsid w:val="006D4BA7"/>
  </w:style>
  <w:style w:type="character" w:customStyle="1" w:styleId="WW-Absatz-Standardschriftart1111111111111111111111111111111">
    <w:name w:val="WW-Absatz-Standardschriftart1111111111111111111111111111111"/>
    <w:rsid w:val="006D4BA7"/>
  </w:style>
  <w:style w:type="paragraph" w:customStyle="1" w:styleId="1f0">
    <w:name w:val="Знак Знак1 Знак Знак"/>
    <w:basedOn w:val="a"/>
    <w:rsid w:val="006D4BA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2">
    <w:name w:val="Знак Знак8"/>
    <w:basedOn w:val="a"/>
    <w:rsid w:val="006D4BA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xl46">
    <w:name w:val="xl46"/>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color w:val="000000"/>
      <w:kern w:val="0"/>
      <w:sz w:val="24"/>
      <w:lang w:eastAsia="ru-RU" w:bidi="ar-SA"/>
    </w:rPr>
  </w:style>
  <w:style w:type="paragraph" w:customStyle="1" w:styleId="xl47">
    <w:name w:val="xl47"/>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48">
    <w:name w:val="xl48"/>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49">
    <w:name w:val="xl49"/>
    <w:basedOn w:val="a"/>
    <w:rsid w:val="006D4BA7"/>
    <w:pPr>
      <w:pBdr>
        <w:top w:val="single" w:sz="4" w:space="0" w:color="000000"/>
        <w:left w:val="single" w:sz="4" w:space="0" w:color="000000"/>
        <w:bottom w:val="single" w:sz="4" w:space="0" w:color="000000"/>
        <w:right w:val="single" w:sz="4" w:space="0" w:color="000000"/>
      </w:pBdr>
      <w:shd w:val="clear" w:color="CCFFFF"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50">
    <w:name w:val="xl50"/>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51">
    <w:name w:val="xl51"/>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52">
    <w:name w:val="xl52"/>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53">
    <w:name w:val="xl53"/>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b/>
      <w:bCs/>
      <w:color w:val="000000"/>
      <w:kern w:val="0"/>
      <w:sz w:val="24"/>
      <w:lang w:eastAsia="ru-RU" w:bidi="ar-SA"/>
    </w:rPr>
  </w:style>
  <w:style w:type="paragraph" w:customStyle="1" w:styleId="xl54">
    <w:name w:val="xl54"/>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55">
    <w:name w:val="xl55"/>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56">
    <w:name w:val="xl56"/>
    <w:basedOn w:val="a"/>
    <w:rsid w:val="006D4BA7"/>
    <w:pPr>
      <w:pBdr>
        <w:top w:val="single" w:sz="4" w:space="0" w:color="000000"/>
        <w:left w:val="single" w:sz="4" w:space="0" w:color="000000"/>
        <w:bottom w:val="single" w:sz="4" w:space="0" w:color="000000"/>
        <w:right w:val="single" w:sz="4" w:space="0" w:color="000000"/>
      </w:pBdr>
      <w:shd w:val="clear" w:color="CCFFFF"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57">
    <w:name w:val="xl57"/>
    <w:basedOn w:val="a"/>
    <w:rsid w:val="006D4BA7"/>
    <w:pPr>
      <w:pBdr>
        <w:top w:val="single" w:sz="4" w:space="0" w:color="000000"/>
      </w:pBd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58">
    <w:name w:val="xl58"/>
    <w:basedOn w:val="a"/>
    <w:rsid w:val="006D4BA7"/>
    <w:pPr>
      <w:pBdr>
        <w:top w:val="single" w:sz="4" w:space="0" w:color="000000"/>
      </w:pBdr>
      <w:shd w:val="clear" w:color="CCFFFF" w:fill="CCFFFF"/>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b/>
      <w:bCs/>
      <w:color w:val="000000"/>
      <w:kern w:val="0"/>
      <w:sz w:val="24"/>
      <w:lang w:eastAsia="ru-RU" w:bidi="ar-SA"/>
    </w:rPr>
  </w:style>
  <w:style w:type="paragraph" w:customStyle="1" w:styleId="xl59">
    <w:name w:val="xl59"/>
    <w:basedOn w:val="a"/>
    <w:rsid w:val="006D4BA7"/>
    <w:pPr>
      <w:pBdr>
        <w:top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60">
    <w:name w:val="xl60"/>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61">
    <w:name w:val="xl61"/>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xl62">
    <w:name w:val="xl62"/>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63">
    <w:name w:val="xl63"/>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64">
    <w:name w:val="xl64"/>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65">
    <w:name w:val="xl65"/>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66">
    <w:name w:val="xl66"/>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67">
    <w:name w:val="xl67"/>
    <w:basedOn w:val="a"/>
    <w:rsid w:val="006D4BA7"/>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68">
    <w:name w:val="xl68"/>
    <w:basedOn w:val="a"/>
    <w:rsid w:val="006D4BA7"/>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character" w:styleId="afff">
    <w:name w:val="page number"/>
    <w:rsid w:val="006D4BA7"/>
  </w:style>
  <w:style w:type="paragraph" w:customStyle="1" w:styleId="p9">
    <w:name w:val="p9"/>
    <w:basedOn w:val="a"/>
    <w:rsid w:val="00D4111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p10">
    <w:name w:val="p10"/>
    <w:basedOn w:val="a"/>
    <w:rsid w:val="00D4111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2b">
    <w:name w:val="Знак Знак2 Знак Знак"/>
    <w:basedOn w:val="a"/>
    <w:rsid w:val="00E06840"/>
    <w:pPr>
      <w:tabs>
        <w:tab w:val="clear" w:pos="709"/>
      </w:tabs>
      <w:suppressAutoHyphens w:val="0"/>
      <w:spacing w:after="160" w:line="240" w:lineRule="exact"/>
    </w:pPr>
    <w:rPr>
      <w:rFonts w:ascii="Times New Roman" w:eastAsia="Times New Roman" w:hAnsi="Times New Roman" w:cs="Times New Roman"/>
      <w:kern w:val="0"/>
      <w:sz w:val="22"/>
      <w:szCs w:val="20"/>
      <w:lang w:eastAsia="ru-RU" w:bidi="ar-SA"/>
    </w:rPr>
  </w:style>
  <w:style w:type="paragraph" w:customStyle="1" w:styleId="1f1">
    <w:name w:val="Знак Знак1"/>
    <w:basedOn w:val="a"/>
    <w:rsid w:val="00DD63D2"/>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3">
    <w:name w:val="Знак Знак8"/>
    <w:basedOn w:val="a"/>
    <w:rsid w:val="00DD63D2"/>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style9">
    <w:name w:val="style9"/>
    <w:basedOn w:val="a"/>
    <w:rsid w:val="00DD63D2"/>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Cs w:val="20"/>
      <w:lang w:eastAsia="ru-RU" w:bidi="ar-SA"/>
    </w:rPr>
  </w:style>
  <w:style w:type="paragraph" w:customStyle="1" w:styleId="2c">
    <w:name w:val="Абзац списка2"/>
    <w:basedOn w:val="a"/>
    <w:rsid w:val="00DD63D2"/>
    <w:pPr>
      <w:tabs>
        <w:tab w:val="clear" w:pos="709"/>
      </w:tabs>
      <w:spacing w:after="200" w:line="276" w:lineRule="auto"/>
      <w:ind w:left="720"/>
    </w:pPr>
    <w:rPr>
      <w:rFonts w:eastAsia="Calibri" w:cs="Calibri"/>
      <w:sz w:val="22"/>
      <w:szCs w:val="22"/>
      <w:lang w:eastAsia="ar-SA" w:bidi="ar-SA"/>
    </w:rPr>
  </w:style>
  <w:style w:type="paragraph" w:customStyle="1" w:styleId="1f2">
    <w:name w:val="Знак Знак1"/>
    <w:basedOn w:val="a"/>
    <w:rsid w:val="00DD63D2"/>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1f3">
    <w:name w:val="Знак Знак1 Знак Знак"/>
    <w:basedOn w:val="a"/>
    <w:rsid w:val="007A192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p13">
    <w:name w:val="p13"/>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p14">
    <w:name w:val="p14"/>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p15">
    <w:name w:val="p15"/>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s1">
    <w:name w:val="s1"/>
    <w:rsid w:val="00694C28"/>
  </w:style>
  <w:style w:type="paragraph" w:customStyle="1" w:styleId="p16">
    <w:name w:val="p16"/>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1f4">
    <w:name w:val="Без интервала1"/>
    <w:rsid w:val="00A26C1A"/>
    <w:pPr>
      <w:spacing w:after="0" w:line="240" w:lineRule="auto"/>
    </w:pPr>
    <w:rPr>
      <w:rFonts w:ascii="Times New Roman" w:eastAsia="Times New Roman" w:hAnsi="Times New Roman" w:cs="Times New Roman"/>
      <w:sz w:val="20"/>
      <w:szCs w:val="20"/>
      <w:lang w:eastAsia="ru-RU"/>
    </w:rPr>
  </w:style>
  <w:style w:type="character" w:customStyle="1" w:styleId="35">
    <w:name w:val="Основной шрифт абзаца3"/>
    <w:rsid w:val="00AA3D8A"/>
  </w:style>
  <w:style w:type="paragraph" w:customStyle="1" w:styleId="2d">
    <w:name w:val="Знак Знак2 Знак Знак"/>
    <w:basedOn w:val="a"/>
    <w:rsid w:val="00AA3D8A"/>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3">
    <w:name w:val="ConsPlusNormal"/>
    <w:rsid w:val="00AA3D8A"/>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5">
    <w:name w:val="Знак Знак1 Знак Знак Знак Знак"/>
    <w:basedOn w:val="a"/>
    <w:rsid w:val="00AA3D8A"/>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36">
    <w:name w:val="Абзац списка3"/>
    <w:basedOn w:val="a"/>
    <w:rsid w:val="00AA3D8A"/>
    <w:pPr>
      <w:tabs>
        <w:tab w:val="clear" w:pos="709"/>
      </w:tabs>
      <w:suppressAutoHyphens w:val="0"/>
      <w:spacing w:after="200" w:line="276" w:lineRule="auto"/>
      <w:ind w:left="720"/>
    </w:pPr>
    <w:rPr>
      <w:rFonts w:eastAsia="Times New Roman" w:cs="Calibri"/>
      <w:kern w:val="0"/>
      <w:sz w:val="22"/>
      <w:szCs w:val="22"/>
      <w:lang w:eastAsia="en-US" w:bidi="ar-SA"/>
    </w:rPr>
  </w:style>
  <w:style w:type="character" w:customStyle="1" w:styleId="StrongEmphasis">
    <w:name w:val="Strong Emphasis"/>
    <w:basedOn w:val="a0"/>
    <w:rsid w:val="00AA3D8A"/>
    <w:rPr>
      <w:b/>
      <w:bCs/>
    </w:rPr>
  </w:style>
  <w:style w:type="paragraph" w:customStyle="1" w:styleId="ConsPlusNonformat0">
    <w:name w:val="ConsPlusNonformat"/>
    <w:next w:val="ConsPlusNormal3"/>
    <w:rsid w:val="0024302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0">
    <w:name w:val="ConsPlusTitle"/>
    <w:next w:val="ConsPlusNormal3"/>
    <w:uiPriority w:val="99"/>
    <w:rsid w:val="00243020"/>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0">
    <w:name w:val="ConsPlusCell"/>
    <w:next w:val="ConsPlusNormal3"/>
    <w:rsid w:val="0024302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1">
    <w:name w:val="ConsPlusDocList"/>
    <w:next w:val="ConsPlusNormal3"/>
    <w:rsid w:val="0024302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
    <w:name w:val="ConsPlusTitlePage"/>
    <w:next w:val="ConsPlusNormal3"/>
    <w:rsid w:val="00243020"/>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
    <w:name w:val="ConsPlusJurTerm"/>
    <w:next w:val="ConsPlusNormal3"/>
    <w:rsid w:val="00243020"/>
    <w:pPr>
      <w:widowControl w:val="0"/>
      <w:suppressAutoHyphens/>
      <w:autoSpaceDE w:val="0"/>
      <w:spacing w:after="0" w:line="240" w:lineRule="auto"/>
    </w:pPr>
    <w:rPr>
      <w:rFonts w:ascii="Tahoma" w:eastAsia="Tahoma" w:hAnsi="Tahoma" w:cs="Tahoma"/>
      <w:kern w:val="1"/>
      <w:sz w:val="26"/>
      <w:szCs w:val="26"/>
      <w:lang w:eastAsia="hi-IN" w:bidi="hi-IN"/>
    </w:rPr>
  </w:style>
  <w:style w:type="paragraph" w:customStyle="1" w:styleId="FORMATTEXT0">
    <w:name w:val=".FORMATTEXT"/>
    <w:uiPriority w:val="99"/>
    <w:rsid w:val="00AD56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4">
    <w:name w:val="consplusnormal"/>
    <w:basedOn w:val="a"/>
    <w:rsid w:val="00AD56C9"/>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41">
    <w:name w:val="Основной шрифт абзаца4"/>
    <w:rsid w:val="00FB4F5F"/>
  </w:style>
  <w:style w:type="paragraph" w:customStyle="1" w:styleId="2e">
    <w:name w:val="Знак Знак2 Знак Знак"/>
    <w:basedOn w:val="a"/>
    <w:rsid w:val="00FB4F5F"/>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5">
    <w:name w:val="ConsPlusNormal"/>
    <w:rsid w:val="00FB4F5F"/>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6">
    <w:name w:val="Знак Знак1 Знак Знак Знак Знак"/>
    <w:basedOn w:val="a"/>
    <w:rsid w:val="00FB4F5F"/>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42">
    <w:name w:val="Абзац списка4"/>
    <w:basedOn w:val="a"/>
    <w:rsid w:val="00FB4F5F"/>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ConsPlusNonformat1">
    <w:name w:val="ConsPlusNonformat"/>
    <w:next w:val="ConsPlusNormal5"/>
    <w:rsid w:val="00FB4F5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1">
    <w:name w:val="ConsPlusTitle"/>
    <w:next w:val="ConsPlusNormal5"/>
    <w:uiPriority w:val="99"/>
    <w:rsid w:val="00FB4F5F"/>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1">
    <w:name w:val="ConsPlusCell"/>
    <w:next w:val="ConsPlusNormal5"/>
    <w:rsid w:val="00FB4F5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2">
    <w:name w:val="ConsPlusDocList"/>
    <w:next w:val="ConsPlusNormal5"/>
    <w:rsid w:val="00FB4F5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0">
    <w:name w:val="ConsPlusTitlePage"/>
    <w:next w:val="ConsPlusNormal5"/>
    <w:rsid w:val="00FB4F5F"/>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0">
    <w:name w:val="ConsPlusJurTerm"/>
    <w:next w:val="ConsPlusNormal5"/>
    <w:rsid w:val="00FB4F5F"/>
    <w:pPr>
      <w:widowControl w:val="0"/>
      <w:suppressAutoHyphens/>
      <w:autoSpaceDE w:val="0"/>
      <w:spacing w:after="0" w:line="240" w:lineRule="auto"/>
    </w:pPr>
    <w:rPr>
      <w:rFonts w:ascii="Tahoma" w:eastAsia="Tahoma" w:hAnsi="Tahoma" w:cs="Tahoma"/>
      <w:kern w:val="1"/>
      <w:sz w:val="26"/>
      <w:szCs w:val="26"/>
      <w:lang w:eastAsia="hi-IN" w:bidi="hi-IN"/>
    </w:rPr>
  </w:style>
  <w:style w:type="paragraph" w:customStyle="1" w:styleId="western">
    <w:name w:val="western"/>
    <w:basedOn w:val="a"/>
    <w:rsid w:val="004F7EC7"/>
    <w:pPr>
      <w:tabs>
        <w:tab w:val="clear" w:pos="709"/>
      </w:tabs>
      <w:spacing w:before="280" w:after="119" w:line="240" w:lineRule="auto"/>
    </w:pPr>
    <w:rPr>
      <w:rFonts w:eastAsia="Times New Roman" w:cs="Times New Roman"/>
      <w:kern w:val="0"/>
      <w:sz w:val="24"/>
      <w:lang w:eastAsia="zh-CN" w:bidi="ar-SA"/>
    </w:rPr>
  </w:style>
  <w:style w:type="character" w:customStyle="1" w:styleId="51">
    <w:name w:val="Основной шрифт абзаца5"/>
    <w:rsid w:val="00CA663D"/>
  </w:style>
  <w:style w:type="paragraph" w:customStyle="1" w:styleId="2f">
    <w:name w:val="Знак Знак2 Знак Знак"/>
    <w:basedOn w:val="a"/>
    <w:rsid w:val="00CA663D"/>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6">
    <w:name w:val="ConsPlusNormal"/>
    <w:rsid w:val="00CA663D"/>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7">
    <w:name w:val="Знак Знак1 Знак Знак Знак Знак"/>
    <w:basedOn w:val="a"/>
    <w:rsid w:val="00CA663D"/>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52">
    <w:name w:val="Абзац списка5"/>
    <w:basedOn w:val="a"/>
    <w:rsid w:val="00CA663D"/>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ConsPlusNonformat2">
    <w:name w:val="ConsPlusNonformat"/>
    <w:next w:val="ConsPlusNormal6"/>
    <w:rsid w:val="00CA663D"/>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2">
    <w:name w:val="ConsPlusTitle"/>
    <w:next w:val="ConsPlusNormal6"/>
    <w:rsid w:val="00CA663D"/>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2">
    <w:name w:val="ConsPlusCell"/>
    <w:next w:val="ConsPlusNormal6"/>
    <w:rsid w:val="00CA663D"/>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3">
    <w:name w:val="ConsPlusDocList"/>
    <w:next w:val="ConsPlusNormal6"/>
    <w:rsid w:val="00CA663D"/>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1">
    <w:name w:val="ConsPlusTitlePage"/>
    <w:next w:val="ConsPlusNormal6"/>
    <w:rsid w:val="00CA663D"/>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1">
    <w:name w:val="ConsPlusJurTerm"/>
    <w:next w:val="ConsPlusNormal6"/>
    <w:rsid w:val="00CA663D"/>
    <w:pPr>
      <w:widowControl w:val="0"/>
      <w:suppressAutoHyphens/>
      <w:autoSpaceDE w:val="0"/>
      <w:spacing w:after="0" w:line="240" w:lineRule="auto"/>
    </w:pPr>
    <w:rPr>
      <w:rFonts w:ascii="Tahoma" w:eastAsia="Tahoma" w:hAnsi="Tahoma" w:cs="Tahoma"/>
      <w:kern w:val="1"/>
      <w:sz w:val="26"/>
      <w:szCs w:val="26"/>
      <w:lang w:eastAsia="hi-IN" w:bidi="hi-IN"/>
    </w:rPr>
  </w:style>
  <w:style w:type="character" w:customStyle="1" w:styleId="WW8Num2z4">
    <w:name w:val="WW8Num2z4"/>
    <w:rsid w:val="00606FD8"/>
  </w:style>
  <w:style w:type="character" w:customStyle="1" w:styleId="61">
    <w:name w:val="Основной шрифт абзаца6"/>
    <w:rsid w:val="006D3C19"/>
  </w:style>
  <w:style w:type="paragraph" w:customStyle="1" w:styleId="2f0">
    <w:name w:val="Знак Знак2 Знак Знак"/>
    <w:basedOn w:val="a"/>
    <w:rsid w:val="006D3C1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7">
    <w:name w:val="ConsPlusNormal"/>
    <w:rsid w:val="006D3C19"/>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8">
    <w:name w:val="Знак Знак1 Знак Знак Знак Знак"/>
    <w:basedOn w:val="a"/>
    <w:rsid w:val="006D3C1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62">
    <w:name w:val="Абзац списка6"/>
    <w:basedOn w:val="a"/>
    <w:rsid w:val="006D3C19"/>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9">
    <w:name w:val="Знак Знак1"/>
    <w:basedOn w:val="a"/>
    <w:rsid w:val="006D3C1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styleId="afff0">
    <w:name w:val="line number"/>
    <w:basedOn w:val="a0"/>
    <w:uiPriority w:val="99"/>
    <w:semiHidden/>
    <w:unhideWhenUsed/>
    <w:rsid w:val="00874DC7"/>
  </w:style>
  <w:style w:type="paragraph" w:customStyle="1" w:styleId="1fa">
    <w:name w:val="Знак Знак1 Знак Знак"/>
    <w:basedOn w:val="a"/>
    <w:rsid w:val="003C700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4">
    <w:name w:val="Знак Знак8"/>
    <w:basedOn w:val="a"/>
    <w:rsid w:val="003C700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TableContents">
    <w:name w:val="Table Contents"/>
    <w:basedOn w:val="a"/>
    <w:rsid w:val="00261538"/>
    <w:pPr>
      <w:widowControl w:val="0"/>
      <w:suppressLineNumbers/>
      <w:tabs>
        <w:tab w:val="clear" w:pos="709"/>
      </w:tabs>
      <w:autoSpaceDN w:val="0"/>
      <w:spacing w:line="240" w:lineRule="auto"/>
      <w:textAlignment w:val="baseline"/>
    </w:pPr>
    <w:rPr>
      <w:rFonts w:ascii="Times New Roman" w:eastAsia="Andale Sans UI" w:hAnsi="Times New Roman"/>
      <w:kern w:val="3"/>
      <w:sz w:val="24"/>
      <w:lang w:val="de-DE" w:eastAsia="ja-JP" w:bidi="fa-IR"/>
    </w:rPr>
  </w:style>
  <w:style w:type="paragraph" w:customStyle="1" w:styleId="ConsPlusNormal8">
    <w:name w:val="ConsPlusNormal"/>
    <w:rsid w:val="006E4D70"/>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2f1">
    <w:name w:val="Без интервала2"/>
    <w:rsid w:val="002C2C6C"/>
    <w:pPr>
      <w:spacing w:after="0" w:line="240" w:lineRule="auto"/>
    </w:pPr>
    <w:rPr>
      <w:rFonts w:ascii="Times New Roman" w:eastAsia="Times New Roman" w:hAnsi="Times New Roman" w:cs="Times New Roman"/>
      <w:sz w:val="20"/>
      <w:szCs w:val="20"/>
      <w:lang w:eastAsia="ru-RU"/>
    </w:rPr>
  </w:style>
  <w:style w:type="paragraph" w:customStyle="1" w:styleId="ConsPlusDocList4">
    <w:name w:val="ConsPlusDocList"/>
    <w:next w:val="a"/>
    <w:rsid w:val="00584094"/>
    <w:pPr>
      <w:widowControl w:val="0"/>
      <w:suppressAutoHyphens/>
      <w:spacing w:after="0" w:line="240" w:lineRule="auto"/>
    </w:pPr>
    <w:rPr>
      <w:rFonts w:ascii="Arial" w:eastAsia="Arial" w:hAnsi="Arial" w:cs="Arial"/>
      <w:sz w:val="20"/>
      <w:szCs w:val="20"/>
      <w:lang w:eastAsia="hi-IN" w:bidi="hi-IN"/>
    </w:rPr>
  </w:style>
  <w:style w:type="paragraph" w:customStyle="1" w:styleId="ConsPlusNormal9">
    <w:name w:val="ConsPlusNormal"/>
    <w:rsid w:val="00376AF9"/>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85">
    <w:name w:val="Знак Знак8"/>
    <w:basedOn w:val="a"/>
    <w:rsid w:val="00ED348D"/>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DocList5">
    <w:name w:val="ConsPlusDocList"/>
    <w:next w:val="a"/>
    <w:rsid w:val="00D612C4"/>
    <w:pPr>
      <w:widowControl w:val="0"/>
      <w:suppressAutoHyphens/>
      <w:spacing w:after="0" w:line="240" w:lineRule="auto"/>
    </w:pPr>
    <w:rPr>
      <w:rFonts w:ascii="Arial" w:eastAsia="Arial" w:hAnsi="Arial" w:cs="Arial"/>
      <w:sz w:val="20"/>
      <w:szCs w:val="20"/>
      <w:lang w:eastAsia="hi-IN" w:bidi="hi-IN"/>
    </w:rPr>
  </w:style>
  <w:style w:type="character" w:customStyle="1" w:styleId="2f2">
    <w:name w:val="Основной текст (2)"/>
    <w:basedOn w:val="a0"/>
    <w:uiPriority w:val="99"/>
    <w:rsid w:val="0073701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
    <w:name w:val="Основной шрифт абзаца7"/>
    <w:rsid w:val="00560B3B"/>
  </w:style>
  <w:style w:type="paragraph" w:customStyle="1" w:styleId="2f3">
    <w:name w:val="Знак Знак2 Знак Знак"/>
    <w:basedOn w:val="a"/>
    <w:rsid w:val="00560B3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a">
    <w:name w:val="ConsPlusNormal"/>
    <w:rsid w:val="00560B3B"/>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b">
    <w:name w:val="Знак Знак1 Знак Знак Знак Знак"/>
    <w:basedOn w:val="a"/>
    <w:rsid w:val="00560B3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72">
    <w:name w:val="Абзац списка7"/>
    <w:basedOn w:val="a"/>
    <w:rsid w:val="00560B3B"/>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c">
    <w:name w:val="Знак Знак1"/>
    <w:basedOn w:val="a"/>
    <w:rsid w:val="00560B3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customStyle="1" w:styleId="37">
    <w:name w:val="Основной текст (3)_"/>
    <w:basedOn w:val="a0"/>
    <w:link w:val="312"/>
    <w:uiPriority w:val="99"/>
    <w:rsid w:val="00560B3B"/>
    <w:rPr>
      <w:sz w:val="28"/>
      <w:szCs w:val="28"/>
      <w:shd w:val="clear" w:color="auto" w:fill="FFFFFF"/>
    </w:rPr>
  </w:style>
  <w:style w:type="character" w:customStyle="1" w:styleId="38">
    <w:name w:val="Основной текст (3)"/>
    <w:basedOn w:val="37"/>
    <w:uiPriority w:val="99"/>
    <w:rsid w:val="00560B3B"/>
  </w:style>
  <w:style w:type="paragraph" w:customStyle="1" w:styleId="312">
    <w:name w:val="Основной текст (3)1"/>
    <w:basedOn w:val="a"/>
    <w:link w:val="37"/>
    <w:uiPriority w:val="99"/>
    <w:rsid w:val="00560B3B"/>
    <w:pPr>
      <w:widowControl w:val="0"/>
      <w:shd w:val="clear" w:color="auto" w:fill="FFFFFF"/>
      <w:tabs>
        <w:tab w:val="clear" w:pos="709"/>
      </w:tabs>
      <w:suppressAutoHyphens w:val="0"/>
      <w:spacing w:after="540" w:line="326" w:lineRule="exact"/>
    </w:pPr>
    <w:rPr>
      <w:rFonts w:asciiTheme="minorHAnsi" w:eastAsiaTheme="minorHAnsi" w:hAnsiTheme="minorHAnsi" w:cstheme="minorBidi"/>
      <w:kern w:val="0"/>
      <w:sz w:val="28"/>
      <w:szCs w:val="28"/>
      <w:lang w:eastAsia="en-US" w:bidi="ar-SA"/>
    </w:rPr>
  </w:style>
  <w:style w:type="character" w:customStyle="1" w:styleId="2f4">
    <w:name w:val="Основной текст (2)_"/>
    <w:basedOn w:val="a0"/>
    <w:link w:val="211"/>
    <w:rsid w:val="00560B3B"/>
    <w:rPr>
      <w:sz w:val="26"/>
      <w:szCs w:val="26"/>
      <w:shd w:val="clear" w:color="auto" w:fill="FFFFFF"/>
    </w:rPr>
  </w:style>
  <w:style w:type="character" w:customStyle="1" w:styleId="240">
    <w:name w:val="Основной текст (2)4"/>
    <w:basedOn w:val="2f4"/>
    <w:uiPriority w:val="99"/>
    <w:rsid w:val="00560B3B"/>
  </w:style>
  <w:style w:type="paragraph" w:customStyle="1" w:styleId="211">
    <w:name w:val="Основной текст (2)1"/>
    <w:basedOn w:val="a"/>
    <w:link w:val="2f4"/>
    <w:uiPriority w:val="99"/>
    <w:rsid w:val="00560B3B"/>
    <w:pPr>
      <w:widowControl w:val="0"/>
      <w:shd w:val="clear" w:color="auto" w:fill="FFFFFF"/>
      <w:tabs>
        <w:tab w:val="clear" w:pos="709"/>
      </w:tabs>
      <w:suppressAutoHyphens w:val="0"/>
      <w:spacing w:before="540" w:line="302" w:lineRule="exact"/>
      <w:jc w:val="both"/>
    </w:pPr>
    <w:rPr>
      <w:rFonts w:asciiTheme="minorHAnsi" w:eastAsiaTheme="minorHAnsi" w:hAnsiTheme="minorHAnsi" w:cstheme="minorBidi"/>
      <w:kern w:val="0"/>
      <w:sz w:val="26"/>
      <w:szCs w:val="26"/>
      <w:lang w:eastAsia="en-US" w:bidi="ar-SA"/>
    </w:rPr>
  </w:style>
  <w:style w:type="character" w:customStyle="1" w:styleId="255pt">
    <w:name w:val="Основной текст (2) + 5;5 pt;Курсив"/>
    <w:basedOn w:val="2f4"/>
    <w:rsid w:val="00B66D53"/>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paragraph" w:customStyle="1" w:styleId="39">
    <w:name w:val="Без интервала3"/>
    <w:rsid w:val="009A02A8"/>
    <w:pPr>
      <w:spacing w:after="0" w:line="240" w:lineRule="auto"/>
    </w:pPr>
    <w:rPr>
      <w:rFonts w:ascii="Times New Roman" w:eastAsia="Times New Roman" w:hAnsi="Times New Roman" w:cs="Times New Roman"/>
      <w:sz w:val="20"/>
      <w:szCs w:val="20"/>
      <w:lang w:eastAsia="ru-RU"/>
    </w:rPr>
  </w:style>
  <w:style w:type="character" w:customStyle="1" w:styleId="86">
    <w:name w:val="Основной шрифт абзаца8"/>
    <w:rsid w:val="00B97F07"/>
  </w:style>
  <w:style w:type="paragraph" w:customStyle="1" w:styleId="2f5">
    <w:name w:val="Знак Знак2 Знак Знак"/>
    <w:basedOn w:val="a"/>
    <w:rsid w:val="00B97F0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b">
    <w:name w:val="ConsPlusNormal"/>
    <w:rsid w:val="00B97F07"/>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d">
    <w:name w:val="Знак Знак1 Знак Знак Знак Знак"/>
    <w:basedOn w:val="a"/>
    <w:rsid w:val="00B97F0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7">
    <w:name w:val="Абзац списка8"/>
    <w:basedOn w:val="a"/>
    <w:rsid w:val="00B97F07"/>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e">
    <w:name w:val="Знак Знак1"/>
    <w:basedOn w:val="a"/>
    <w:rsid w:val="00B97F0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customStyle="1" w:styleId="91">
    <w:name w:val="Основной шрифт абзаца9"/>
    <w:rsid w:val="005218CB"/>
  </w:style>
  <w:style w:type="paragraph" w:customStyle="1" w:styleId="2f6">
    <w:name w:val="Знак Знак2 Знак Знак"/>
    <w:basedOn w:val="a"/>
    <w:rsid w:val="005218C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c">
    <w:name w:val="ConsPlusNormal"/>
    <w:uiPriority w:val="99"/>
    <w:rsid w:val="005218CB"/>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f">
    <w:name w:val="Знак Знак1 Знак Знак Знак Знак"/>
    <w:basedOn w:val="a"/>
    <w:rsid w:val="005218C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92">
    <w:name w:val="Абзац списка9"/>
    <w:basedOn w:val="a"/>
    <w:rsid w:val="005218CB"/>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f0">
    <w:name w:val="Знак Знак1"/>
    <w:basedOn w:val="a"/>
    <w:rsid w:val="005218C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Oaeno">
    <w:name w:val="Oaeno"/>
    <w:basedOn w:val="a"/>
    <w:rsid w:val="00DD2D09"/>
    <w:pPr>
      <w:widowControl w:val="0"/>
      <w:tabs>
        <w:tab w:val="clear" w:pos="709"/>
      </w:tabs>
      <w:suppressAutoHyphens w:val="0"/>
      <w:spacing w:line="240" w:lineRule="auto"/>
    </w:pPr>
    <w:rPr>
      <w:rFonts w:ascii="Courier New" w:eastAsia="Times New Roman" w:hAnsi="Courier New" w:cs="Times New Roman"/>
      <w:kern w:val="0"/>
      <w:szCs w:val="20"/>
      <w:lang w:eastAsia="ru-RU" w:bidi="ar-SA"/>
    </w:rPr>
  </w:style>
  <w:style w:type="paragraph" w:styleId="HTML">
    <w:name w:val="HTML Preformatted"/>
    <w:basedOn w:val="a"/>
    <w:link w:val="HTML0"/>
    <w:rsid w:val="008F61B4"/>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Times New Roman" w:hAnsi="Courier New" w:cs="Times New Roman"/>
      <w:kern w:val="0"/>
      <w:szCs w:val="20"/>
      <w:lang w:bidi="ar-SA"/>
    </w:rPr>
  </w:style>
  <w:style w:type="character" w:customStyle="1" w:styleId="HTML0">
    <w:name w:val="Стандартный HTML Знак"/>
    <w:basedOn w:val="a0"/>
    <w:link w:val="HTML"/>
    <w:rsid w:val="008F61B4"/>
    <w:rPr>
      <w:rFonts w:ascii="Courier New" w:eastAsia="Times New Roman" w:hAnsi="Courier New" w:cs="Times New Roman"/>
      <w:sz w:val="20"/>
      <w:szCs w:val="20"/>
    </w:rPr>
  </w:style>
  <w:style w:type="character" w:customStyle="1" w:styleId="s10">
    <w:name w:val="s_10"/>
    <w:basedOn w:val="a0"/>
    <w:rsid w:val="008F61B4"/>
  </w:style>
  <w:style w:type="paragraph" w:customStyle="1" w:styleId="1ff1">
    <w:name w:val="Знак Знак1 Знак Знак"/>
    <w:basedOn w:val="a"/>
    <w:rsid w:val="000C7DAF"/>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Textbody">
    <w:name w:val="Text body"/>
    <w:basedOn w:val="a"/>
    <w:rsid w:val="00250B3C"/>
    <w:pPr>
      <w:widowControl w:val="0"/>
      <w:tabs>
        <w:tab w:val="clear" w:pos="709"/>
      </w:tabs>
      <w:autoSpaceDN w:val="0"/>
      <w:spacing w:after="120" w:line="240" w:lineRule="auto"/>
      <w:textAlignment w:val="baseline"/>
    </w:pPr>
    <w:rPr>
      <w:rFonts w:ascii="Times New Roman" w:hAnsi="Times New Roman" w:cs="Mangal"/>
      <w:kern w:val="3"/>
      <w:sz w:val="24"/>
      <w:lang w:eastAsia="zh-CN"/>
    </w:rPr>
  </w:style>
  <w:style w:type="paragraph" w:customStyle="1" w:styleId="1ff2">
    <w:name w:val="Знак Знак1 Знак Знак"/>
    <w:basedOn w:val="a"/>
    <w:rsid w:val="00613FE3"/>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8">
    <w:name w:val="Знак Знак8"/>
    <w:basedOn w:val="a"/>
    <w:rsid w:val="00613FE3"/>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1ff3">
    <w:name w:val="Знак Знак1 Знак Знак Знак Знак Знак Знак"/>
    <w:basedOn w:val="a"/>
    <w:rsid w:val="00613FE3"/>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customStyle="1" w:styleId="211pt">
    <w:name w:val="Основной текст (2) + 11 pt"/>
    <w:rsid w:val="00AA4C69"/>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
    <w:name w:val="Основной текст (5)_"/>
    <w:link w:val="54"/>
    <w:rsid w:val="00AA4C69"/>
    <w:rPr>
      <w:rFonts w:ascii="Times New Roman" w:hAnsi="Times New Roman"/>
      <w:b/>
      <w:bCs/>
      <w:sz w:val="18"/>
      <w:szCs w:val="18"/>
      <w:shd w:val="clear" w:color="auto" w:fill="FFFFFF"/>
    </w:rPr>
  </w:style>
  <w:style w:type="character" w:customStyle="1" w:styleId="6Exact">
    <w:name w:val="Основной текст (6) Exact"/>
    <w:rsid w:val="00AA4C69"/>
    <w:rPr>
      <w:rFonts w:ascii="Times New Roman" w:eastAsia="Times New Roman" w:hAnsi="Times New Roman" w:cs="Times New Roman"/>
      <w:b w:val="0"/>
      <w:bCs w:val="0"/>
      <w:i w:val="0"/>
      <w:iCs w:val="0"/>
      <w:smallCaps w:val="0"/>
      <w:strike w:val="0"/>
      <w:sz w:val="22"/>
      <w:szCs w:val="22"/>
      <w:u w:val="none"/>
    </w:rPr>
  </w:style>
  <w:style w:type="character" w:customStyle="1" w:styleId="63">
    <w:name w:val="Основной текст (6)_"/>
    <w:link w:val="64"/>
    <w:rsid w:val="00AA4C69"/>
    <w:rPr>
      <w:rFonts w:ascii="Times New Roman" w:hAnsi="Times New Roman"/>
      <w:shd w:val="clear" w:color="auto" w:fill="FFFFFF"/>
    </w:rPr>
  </w:style>
  <w:style w:type="character" w:customStyle="1" w:styleId="69pt">
    <w:name w:val="Основной текст (6) + 9 pt;Полужирный"/>
    <w:rsid w:val="00AA4C6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54">
    <w:name w:val="Основной текст (5)"/>
    <w:basedOn w:val="a"/>
    <w:link w:val="53"/>
    <w:rsid w:val="00AA4C69"/>
    <w:pPr>
      <w:widowControl w:val="0"/>
      <w:shd w:val="clear" w:color="auto" w:fill="FFFFFF"/>
      <w:tabs>
        <w:tab w:val="clear" w:pos="709"/>
      </w:tabs>
      <w:suppressAutoHyphens w:val="0"/>
      <w:spacing w:line="230" w:lineRule="exact"/>
    </w:pPr>
    <w:rPr>
      <w:rFonts w:ascii="Times New Roman" w:eastAsiaTheme="minorHAnsi" w:hAnsi="Times New Roman" w:cstheme="minorBidi"/>
      <w:b/>
      <w:bCs/>
      <w:kern w:val="0"/>
      <w:sz w:val="18"/>
      <w:szCs w:val="18"/>
      <w:lang w:eastAsia="en-US" w:bidi="ar-SA"/>
    </w:rPr>
  </w:style>
  <w:style w:type="paragraph" w:customStyle="1" w:styleId="64">
    <w:name w:val="Основной текст (6)"/>
    <w:basedOn w:val="a"/>
    <w:link w:val="63"/>
    <w:rsid w:val="00AA4C69"/>
    <w:pPr>
      <w:widowControl w:val="0"/>
      <w:shd w:val="clear" w:color="auto" w:fill="FFFFFF"/>
      <w:tabs>
        <w:tab w:val="clear" w:pos="709"/>
      </w:tabs>
      <w:suppressAutoHyphens w:val="0"/>
      <w:spacing w:line="274" w:lineRule="exact"/>
    </w:pPr>
    <w:rPr>
      <w:rFonts w:ascii="Times New Roman" w:eastAsiaTheme="minorHAnsi" w:hAnsi="Times New Roman" w:cstheme="minorBidi"/>
      <w:kern w:val="0"/>
      <w:sz w:val="22"/>
      <w:szCs w:val="22"/>
      <w:lang w:eastAsia="en-US" w:bidi="ar-SA"/>
    </w:rPr>
  </w:style>
  <w:style w:type="paragraph" w:customStyle="1" w:styleId="tekstob">
    <w:name w:val="tekstob"/>
    <w:basedOn w:val="a"/>
    <w:rsid w:val="007B274A"/>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2f7">
    <w:name w:val="Знак Знак2 Знак Знак"/>
    <w:basedOn w:val="a"/>
    <w:rsid w:val="00116861"/>
    <w:pPr>
      <w:tabs>
        <w:tab w:val="clear" w:pos="709"/>
      </w:tabs>
      <w:suppressAutoHyphens w:val="0"/>
      <w:spacing w:after="160" w:line="240" w:lineRule="exact"/>
    </w:pPr>
    <w:rPr>
      <w:rFonts w:ascii="Times New Roman" w:eastAsia="Times New Roman" w:hAnsi="Times New Roman" w:cs="Times New Roman"/>
      <w:kern w:val="0"/>
      <w:sz w:val="22"/>
      <w:szCs w:val="20"/>
      <w:lang w:eastAsia="ru-RU" w:bidi="ar-SA"/>
    </w:rPr>
  </w:style>
  <w:style w:type="paragraph" w:customStyle="1" w:styleId="1ff4">
    <w:name w:val="Знак Знак1"/>
    <w:basedOn w:val="a"/>
    <w:rsid w:val="00116861"/>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9">
    <w:name w:val="Знак Знак8"/>
    <w:basedOn w:val="a"/>
    <w:rsid w:val="00116861"/>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100">
    <w:name w:val="Абзац списка10"/>
    <w:basedOn w:val="a"/>
    <w:rsid w:val="00116861"/>
    <w:pPr>
      <w:tabs>
        <w:tab w:val="clear" w:pos="709"/>
      </w:tabs>
      <w:spacing w:after="200" w:line="276" w:lineRule="auto"/>
      <w:ind w:left="720"/>
    </w:pPr>
    <w:rPr>
      <w:rFonts w:eastAsia="Calibri" w:cs="Calibri"/>
      <w:sz w:val="22"/>
      <w:szCs w:val="22"/>
      <w:lang w:eastAsia="ar-SA" w:bidi="ar-SA"/>
    </w:rPr>
  </w:style>
  <w:style w:type="paragraph" w:customStyle="1" w:styleId="1ff5">
    <w:name w:val="Знак Знак1 Знак Знак"/>
    <w:basedOn w:val="a"/>
    <w:rsid w:val="00116861"/>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d">
    <w:name w:val="ConsPlusNormal"/>
    <w:rsid w:val="00CC1C97"/>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ConsPlusNonformat3">
    <w:name w:val="ConsPlusNonformat"/>
    <w:next w:val="ConsPlusNormald"/>
    <w:rsid w:val="00CC1C97"/>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3">
    <w:name w:val="ConsPlusTitle"/>
    <w:next w:val="ConsPlusNormald"/>
    <w:rsid w:val="00CC1C97"/>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3">
    <w:name w:val="ConsPlusCell"/>
    <w:next w:val="ConsPlusNormald"/>
    <w:rsid w:val="00CC1C97"/>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6">
    <w:name w:val="ConsPlusDocList"/>
    <w:next w:val="ConsPlusNormald"/>
    <w:rsid w:val="00CC1C97"/>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2">
    <w:name w:val="ConsPlusTitlePage"/>
    <w:next w:val="ConsPlusNormald"/>
    <w:rsid w:val="00CC1C97"/>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2">
    <w:name w:val="ConsPlusJurTerm"/>
    <w:next w:val="ConsPlusNormald"/>
    <w:rsid w:val="00CC1C97"/>
    <w:pPr>
      <w:widowControl w:val="0"/>
      <w:suppressAutoHyphens/>
      <w:autoSpaceDE w:val="0"/>
      <w:spacing w:after="0" w:line="240" w:lineRule="auto"/>
    </w:pPr>
    <w:rPr>
      <w:rFonts w:ascii="Tahoma" w:eastAsia="Tahoma" w:hAnsi="Tahoma" w:cs="Tahoma"/>
      <w:kern w:val="1"/>
      <w:sz w:val="26"/>
      <w:szCs w:val="26"/>
      <w:lang w:eastAsia="hi-IN" w:bidi="hi-IN"/>
    </w:rPr>
  </w:style>
  <w:style w:type="character" w:customStyle="1" w:styleId="RTFNum21">
    <w:name w:val="RTF_Num 2 1"/>
    <w:rsid w:val="00B55A96"/>
  </w:style>
  <w:style w:type="character" w:customStyle="1" w:styleId="RTFNum22">
    <w:name w:val="RTF_Num 2 2"/>
    <w:rsid w:val="00B55A96"/>
  </w:style>
  <w:style w:type="character" w:customStyle="1" w:styleId="RTFNum23">
    <w:name w:val="RTF_Num 2 3"/>
    <w:rsid w:val="00B55A96"/>
  </w:style>
  <w:style w:type="character" w:customStyle="1" w:styleId="RTFNum24">
    <w:name w:val="RTF_Num 2 4"/>
    <w:rsid w:val="00B55A96"/>
  </w:style>
  <w:style w:type="character" w:customStyle="1" w:styleId="RTFNum25">
    <w:name w:val="RTF_Num 2 5"/>
    <w:rsid w:val="00B55A96"/>
  </w:style>
  <w:style w:type="character" w:customStyle="1" w:styleId="RTFNum26">
    <w:name w:val="RTF_Num 2 6"/>
    <w:rsid w:val="00B55A96"/>
  </w:style>
  <w:style w:type="character" w:customStyle="1" w:styleId="RTFNum27">
    <w:name w:val="RTF_Num 2 7"/>
    <w:rsid w:val="00B55A96"/>
  </w:style>
  <w:style w:type="character" w:customStyle="1" w:styleId="RTFNum28">
    <w:name w:val="RTF_Num 2 8"/>
    <w:rsid w:val="00B55A96"/>
  </w:style>
  <w:style w:type="character" w:customStyle="1" w:styleId="RTFNum29">
    <w:name w:val="RTF_Num 2 9"/>
    <w:rsid w:val="00B55A96"/>
  </w:style>
  <w:style w:type="character" w:customStyle="1" w:styleId="RTFNum31">
    <w:name w:val="RTF_Num 3 1"/>
    <w:rsid w:val="00B55A96"/>
    <w:rPr>
      <w:color w:val="auto"/>
    </w:rPr>
  </w:style>
  <w:style w:type="character" w:customStyle="1" w:styleId="RTFNum32">
    <w:name w:val="RTF_Num 3 2"/>
    <w:rsid w:val="00B55A96"/>
  </w:style>
  <w:style w:type="character" w:customStyle="1" w:styleId="RTFNum33">
    <w:name w:val="RTF_Num 3 3"/>
    <w:rsid w:val="00B55A96"/>
  </w:style>
  <w:style w:type="character" w:customStyle="1" w:styleId="RTFNum34">
    <w:name w:val="RTF_Num 3 4"/>
    <w:rsid w:val="00B55A96"/>
  </w:style>
  <w:style w:type="character" w:customStyle="1" w:styleId="RTFNum35">
    <w:name w:val="RTF_Num 3 5"/>
    <w:rsid w:val="00B55A96"/>
  </w:style>
  <w:style w:type="character" w:customStyle="1" w:styleId="RTFNum36">
    <w:name w:val="RTF_Num 3 6"/>
    <w:rsid w:val="00B55A96"/>
  </w:style>
  <w:style w:type="character" w:customStyle="1" w:styleId="RTFNum37">
    <w:name w:val="RTF_Num 3 7"/>
    <w:rsid w:val="00B55A96"/>
  </w:style>
  <w:style w:type="character" w:customStyle="1" w:styleId="RTFNum38">
    <w:name w:val="RTF_Num 3 8"/>
    <w:rsid w:val="00B55A96"/>
  </w:style>
  <w:style w:type="character" w:customStyle="1" w:styleId="RTFNum39">
    <w:name w:val="RTF_Num 3 9"/>
    <w:rsid w:val="00B55A96"/>
  </w:style>
  <w:style w:type="character" w:customStyle="1" w:styleId="RTFNum41">
    <w:name w:val="RTF_Num 4 1"/>
    <w:rsid w:val="00B55A96"/>
    <w:rPr>
      <w:rFonts w:ascii="Arial" w:eastAsia="Times New Roman" w:hAnsi="Arial" w:cs="Arial"/>
    </w:rPr>
  </w:style>
  <w:style w:type="character" w:customStyle="1" w:styleId="RTFNum42">
    <w:name w:val="RTF_Num 4 2"/>
    <w:rsid w:val="00B55A96"/>
  </w:style>
  <w:style w:type="character" w:customStyle="1" w:styleId="RTFNum43">
    <w:name w:val="RTF_Num 4 3"/>
    <w:rsid w:val="00B55A96"/>
  </w:style>
  <w:style w:type="character" w:customStyle="1" w:styleId="RTFNum44">
    <w:name w:val="RTF_Num 4 4"/>
    <w:rsid w:val="00B55A96"/>
  </w:style>
  <w:style w:type="character" w:customStyle="1" w:styleId="RTFNum45">
    <w:name w:val="RTF_Num 4 5"/>
    <w:rsid w:val="00B55A96"/>
  </w:style>
  <w:style w:type="character" w:customStyle="1" w:styleId="RTFNum46">
    <w:name w:val="RTF_Num 4 6"/>
    <w:rsid w:val="00B55A96"/>
  </w:style>
  <w:style w:type="character" w:customStyle="1" w:styleId="RTFNum47">
    <w:name w:val="RTF_Num 4 7"/>
    <w:rsid w:val="00B55A96"/>
  </w:style>
  <w:style w:type="character" w:customStyle="1" w:styleId="RTFNum48">
    <w:name w:val="RTF_Num 4 8"/>
    <w:rsid w:val="00B55A96"/>
  </w:style>
  <w:style w:type="character" w:customStyle="1" w:styleId="RTFNum49">
    <w:name w:val="RTF_Num 4 9"/>
    <w:rsid w:val="00B55A96"/>
  </w:style>
  <w:style w:type="character" w:customStyle="1" w:styleId="RTFNum51">
    <w:name w:val="RTF_Num 5 1"/>
    <w:rsid w:val="00B55A96"/>
    <w:rPr>
      <w:rFonts w:ascii="Arial" w:eastAsia="Times New Roman" w:hAnsi="Arial" w:cs="Arial"/>
    </w:rPr>
  </w:style>
  <w:style w:type="character" w:customStyle="1" w:styleId="RTFNum52">
    <w:name w:val="RTF_Num 5 2"/>
    <w:rsid w:val="00B55A96"/>
  </w:style>
  <w:style w:type="character" w:customStyle="1" w:styleId="RTFNum53">
    <w:name w:val="RTF_Num 5 3"/>
    <w:rsid w:val="00B55A96"/>
  </w:style>
  <w:style w:type="character" w:customStyle="1" w:styleId="RTFNum54">
    <w:name w:val="RTF_Num 5 4"/>
    <w:rsid w:val="00B55A96"/>
  </w:style>
  <w:style w:type="character" w:customStyle="1" w:styleId="RTFNum55">
    <w:name w:val="RTF_Num 5 5"/>
    <w:rsid w:val="00B55A96"/>
  </w:style>
  <w:style w:type="character" w:customStyle="1" w:styleId="RTFNum56">
    <w:name w:val="RTF_Num 5 6"/>
    <w:rsid w:val="00B55A96"/>
  </w:style>
  <w:style w:type="character" w:customStyle="1" w:styleId="RTFNum57">
    <w:name w:val="RTF_Num 5 7"/>
    <w:rsid w:val="00B55A96"/>
  </w:style>
  <w:style w:type="character" w:customStyle="1" w:styleId="RTFNum58">
    <w:name w:val="RTF_Num 5 8"/>
    <w:rsid w:val="00B55A96"/>
  </w:style>
  <w:style w:type="character" w:customStyle="1" w:styleId="RTFNum59">
    <w:name w:val="RTF_Num 5 9"/>
    <w:rsid w:val="00B55A96"/>
  </w:style>
  <w:style w:type="character" w:customStyle="1" w:styleId="RTFNum61">
    <w:name w:val="RTF_Num 6 1"/>
    <w:rsid w:val="00B55A96"/>
  </w:style>
  <w:style w:type="character" w:customStyle="1" w:styleId="RTFNum62">
    <w:name w:val="RTF_Num 6 2"/>
    <w:rsid w:val="00B55A96"/>
  </w:style>
  <w:style w:type="character" w:customStyle="1" w:styleId="RTFNum63">
    <w:name w:val="RTF_Num 6 3"/>
    <w:rsid w:val="00B55A96"/>
  </w:style>
  <w:style w:type="character" w:customStyle="1" w:styleId="RTFNum64">
    <w:name w:val="RTF_Num 6 4"/>
    <w:rsid w:val="00B55A96"/>
  </w:style>
  <w:style w:type="character" w:customStyle="1" w:styleId="RTFNum65">
    <w:name w:val="RTF_Num 6 5"/>
    <w:rsid w:val="00B55A96"/>
  </w:style>
  <w:style w:type="character" w:customStyle="1" w:styleId="RTFNum66">
    <w:name w:val="RTF_Num 6 6"/>
    <w:rsid w:val="00B55A96"/>
  </w:style>
  <w:style w:type="character" w:customStyle="1" w:styleId="RTFNum67">
    <w:name w:val="RTF_Num 6 7"/>
    <w:rsid w:val="00B55A96"/>
  </w:style>
  <w:style w:type="character" w:customStyle="1" w:styleId="RTFNum68">
    <w:name w:val="RTF_Num 6 8"/>
    <w:rsid w:val="00B55A96"/>
  </w:style>
  <w:style w:type="character" w:customStyle="1" w:styleId="RTFNum69">
    <w:name w:val="RTF_Num 6 9"/>
    <w:rsid w:val="00B55A96"/>
  </w:style>
  <w:style w:type="character" w:customStyle="1" w:styleId="RTFNum71">
    <w:name w:val="RTF_Num 7 1"/>
    <w:rsid w:val="00B55A96"/>
  </w:style>
  <w:style w:type="character" w:customStyle="1" w:styleId="RTFNum72">
    <w:name w:val="RTF_Num 7 2"/>
    <w:rsid w:val="00B55A96"/>
  </w:style>
  <w:style w:type="character" w:customStyle="1" w:styleId="RTFNum73">
    <w:name w:val="RTF_Num 7 3"/>
    <w:rsid w:val="00B55A96"/>
  </w:style>
  <w:style w:type="character" w:customStyle="1" w:styleId="RTFNum74">
    <w:name w:val="RTF_Num 7 4"/>
    <w:rsid w:val="00B55A96"/>
  </w:style>
  <w:style w:type="character" w:customStyle="1" w:styleId="RTFNum75">
    <w:name w:val="RTF_Num 7 5"/>
    <w:rsid w:val="00B55A96"/>
  </w:style>
  <w:style w:type="character" w:customStyle="1" w:styleId="RTFNum76">
    <w:name w:val="RTF_Num 7 6"/>
    <w:rsid w:val="00B55A96"/>
  </w:style>
  <w:style w:type="character" w:customStyle="1" w:styleId="RTFNum77">
    <w:name w:val="RTF_Num 7 7"/>
    <w:rsid w:val="00B55A96"/>
  </w:style>
  <w:style w:type="character" w:customStyle="1" w:styleId="RTFNum78">
    <w:name w:val="RTF_Num 7 8"/>
    <w:rsid w:val="00B55A96"/>
  </w:style>
  <w:style w:type="character" w:customStyle="1" w:styleId="RTFNum79">
    <w:name w:val="RTF_Num 7 9"/>
    <w:rsid w:val="00B55A96"/>
  </w:style>
  <w:style w:type="character" w:customStyle="1" w:styleId="RTFNum81">
    <w:name w:val="RTF_Num 8 1"/>
    <w:rsid w:val="00B55A96"/>
    <w:rPr>
      <w:color w:val="auto"/>
    </w:rPr>
  </w:style>
  <w:style w:type="character" w:customStyle="1" w:styleId="RTFNum82">
    <w:name w:val="RTF_Num 8 2"/>
    <w:rsid w:val="00B55A96"/>
  </w:style>
  <w:style w:type="character" w:customStyle="1" w:styleId="RTFNum83">
    <w:name w:val="RTF_Num 8 3"/>
    <w:rsid w:val="00B55A96"/>
  </w:style>
  <w:style w:type="character" w:customStyle="1" w:styleId="RTFNum84">
    <w:name w:val="RTF_Num 8 4"/>
    <w:rsid w:val="00B55A96"/>
  </w:style>
  <w:style w:type="character" w:customStyle="1" w:styleId="RTFNum85">
    <w:name w:val="RTF_Num 8 5"/>
    <w:rsid w:val="00B55A96"/>
  </w:style>
  <w:style w:type="character" w:customStyle="1" w:styleId="RTFNum86">
    <w:name w:val="RTF_Num 8 6"/>
    <w:rsid w:val="00B55A96"/>
  </w:style>
  <w:style w:type="character" w:customStyle="1" w:styleId="RTFNum87">
    <w:name w:val="RTF_Num 8 7"/>
    <w:rsid w:val="00B55A96"/>
  </w:style>
  <w:style w:type="character" w:customStyle="1" w:styleId="RTFNum88">
    <w:name w:val="RTF_Num 8 8"/>
    <w:rsid w:val="00B55A96"/>
  </w:style>
  <w:style w:type="character" w:customStyle="1" w:styleId="RTFNum89">
    <w:name w:val="RTF_Num 8 9"/>
    <w:rsid w:val="00B55A96"/>
  </w:style>
  <w:style w:type="character" w:customStyle="1" w:styleId="RTFNum91">
    <w:name w:val="RTF_Num 9 1"/>
    <w:rsid w:val="00B55A96"/>
  </w:style>
  <w:style w:type="character" w:customStyle="1" w:styleId="RTFNum92">
    <w:name w:val="RTF_Num 9 2"/>
    <w:rsid w:val="00B55A96"/>
  </w:style>
  <w:style w:type="character" w:customStyle="1" w:styleId="RTFNum93">
    <w:name w:val="RTF_Num 9 3"/>
    <w:rsid w:val="00B55A96"/>
  </w:style>
  <w:style w:type="character" w:customStyle="1" w:styleId="RTFNum94">
    <w:name w:val="RTF_Num 9 4"/>
    <w:rsid w:val="00B55A96"/>
  </w:style>
  <w:style w:type="character" w:customStyle="1" w:styleId="RTFNum95">
    <w:name w:val="RTF_Num 9 5"/>
    <w:rsid w:val="00B55A96"/>
  </w:style>
  <w:style w:type="character" w:customStyle="1" w:styleId="RTFNum96">
    <w:name w:val="RTF_Num 9 6"/>
    <w:rsid w:val="00B55A96"/>
  </w:style>
  <w:style w:type="character" w:customStyle="1" w:styleId="RTFNum97">
    <w:name w:val="RTF_Num 9 7"/>
    <w:rsid w:val="00B55A96"/>
  </w:style>
  <w:style w:type="character" w:customStyle="1" w:styleId="RTFNum98">
    <w:name w:val="RTF_Num 9 8"/>
    <w:rsid w:val="00B55A96"/>
  </w:style>
  <w:style w:type="character" w:customStyle="1" w:styleId="RTFNum99">
    <w:name w:val="RTF_Num 9 9"/>
    <w:rsid w:val="00B55A96"/>
  </w:style>
  <w:style w:type="character" w:customStyle="1" w:styleId="RTFNum101">
    <w:name w:val="RTF_Num 10 1"/>
    <w:rsid w:val="00B55A96"/>
    <w:rPr>
      <w:color w:val="auto"/>
    </w:rPr>
  </w:style>
  <w:style w:type="character" w:customStyle="1" w:styleId="RTFNum102">
    <w:name w:val="RTF_Num 10 2"/>
    <w:rsid w:val="00B55A96"/>
  </w:style>
  <w:style w:type="character" w:customStyle="1" w:styleId="RTFNum103">
    <w:name w:val="RTF_Num 10 3"/>
    <w:rsid w:val="00B55A96"/>
  </w:style>
  <w:style w:type="character" w:customStyle="1" w:styleId="RTFNum104">
    <w:name w:val="RTF_Num 10 4"/>
    <w:rsid w:val="00B55A96"/>
  </w:style>
  <w:style w:type="character" w:customStyle="1" w:styleId="RTFNum105">
    <w:name w:val="RTF_Num 10 5"/>
    <w:rsid w:val="00B55A96"/>
  </w:style>
  <w:style w:type="character" w:customStyle="1" w:styleId="RTFNum106">
    <w:name w:val="RTF_Num 10 6"/>
    <w:rsid w:val="00B55A96"/>
  </w:style>
  <w:style w:type="character" w:customStyle="1" w:styleId="RTFNum107">
    <w:name w:val="RTF_Num 10 7"/>
    <w:rsid w:val="00B55A96"/>
  </w:style>
  <w:style w:type="character" w:customStyle="1" w:styleId="RTFNum108">
    <w:name w:val="RTF_Num 10 8"/>
    <w:rsid w:val="00B55A96"/>
  </w:style>
  <w:style w:type="character" w:customStyle="1" w:styleId="RTFNum109">
    <w:name w:val="RTF_Num 10 9"/>
    <w:rsid w:val="00B55A96"/>
  </w:style>
  <w:style w:type="character" w:customStyle="1" w:styleId="RTFNum111">
    <w:name w:val="RTF_Num 11 1"/>
    <w:rsid w:val="00B55A96"/>
  </w:style>
  <w:style w:type="character" w:customStyle="1" w:styleId="RTFNum112">
    <w:name w:val="RTF_Num 11 2"/>
    <w:rsid w:val="00B55A96"/>
  </w:style>
  <w:style w:type="character" w:customStyle="1" w:styleId="RTFNum113">
    <w:name w:val="RTF_Num 11 3"/>
    <w:rsid w:val="00B55A96"/>
  </w:style>
  <w:style w:type="character" w:customStyle="1" w:styleId="RTFNum114">
    <w:name w:val="RTF_Num 11 4"/>
    <w:rsid w:val="00B55A96"/>
  </w:style>
  <w:style w:type="character" w:customStyle="1" w:styleId="RTFNum115">
    <w:name w:val="RTF_Num 11 5"/>
    <w:rsid w:val="00B55A96"/>
  </w:style>
  <w:style w:type="character" w:customStyle="1" w:styleId="RTFNum116">
    <w:name w:val="RTF_Num 11 6"/>
    <w:rsid w:val="00B55A96"/>
  </w:style>
  <w:style w:type="character" w:customStyle="1" w:styleId="RTFNum117">
    <w:name w:val="RTF_Num 11 7"/>
    <w:rsid w:val="00B55A96"/>
  </w:style>
  <w:style w:type="character" w:customStyle="1" w:styleId="RTFNum118">
    <w:name w:val="RTF_Num 11 8"/>
    <w:rsid w:val="00B55A96"/>
  </w:style>
  <w:style w:type="character" w:customStyle="1" w:styleId="RTFNum119">
    <w:name w:val="RTF_Num 11 9"/>
    <w:rsid w:val="00B55A96"/>
  </w:style>
  <w:style w:type="character" w:customStyle="1" w:styleId="RTFNum121">
    <w:name w:val="RTF_Num 12 1"/>
    <w:rsid w:val="00B55A96"/>
  </w:style>
  <w:style w:type="character" w:customStyle="1" w:styleId="RTFNum122">
    <w:name w:val="RTF_Num 12 2"/>
    <w:rsid w:val="00B55A96"/>
  </w:style>
  <w:style w:type="character" w:customStyle="1" w:styleId="RTFNum123">
    <w:name w:val="RTF_Num 12 3"/>
    <w:rsid w:val="00B55A96"/>
  </w:style>
  <w:style w:type="character" w:customStyle="1" w:styleId="RTFNum124">
    <w:name w:val="RTF_Num 12 4"/>
    <w:rsid w:val="00B55A96"/>
  </w:style>
  <w:style w:type="character" w:customStyle="1" w:styleId="RTFNum125">
    <w:name w:val="RTF_Num 12 5"/>
    <w:rsid w:val="00B55A96"/>
  </w:style>
  <w:style w:type="character" w:customStyle="1" w:styleId="RTFNum126">
    <w:name w:val="RTF_Num 12 6"/>
    <w:rsid w:val="00B55A96"/>
  </w:style>
  <w:style w:type="character" w:customStyle="1" w:styleId="RTFNum127">
    <w:name w:val="RTF_Num 12 7"/>
    <w:rsid w:val="00B55A96"/>
  </w:style>
  <w:style w:type="character" w:customStyle="1" w:styleId="RTFNum128">
    <w:name w:val="RTF_Num 12 8"/>
    <w:rsid w:val="00B55A96"/>
  </w:style>
  <w:style w:type="character" w:customStyle="1" w:styleId="RTFNum129">
    <w:name w:val="RTF_Num 12 9"/>
    <w:rsid w:val="00B55A96"/>
  </w:style>
  <w:style w:type="paragraph" w:customStyle="1" w:styleId="1ff6">
    <w:name w:val="Текст выноски1"/>
    <w:basedOn w:val="a"/>
    <w:rsid w:val="00B55A96"/>
    <w:pPr>
      <w:widowControl w:val="0"/>
      <w:tabs>
        <w:tab w:val="clear" w:pos="709"/>
      </w:tabs>
      <w:spacing w:line="200" w:lineRule="atLeast"/>
    </w:pPr>
    <w:rPr>
      <w:rFonts w:ascii="Segoe UI" w:eastAsia="Segoe UI" w:hAnsi="Segoe UI" w:cs="Segoe UI"/>
      <w:kern w:val="0"/>
      <w:sz w:val="18"/>
      <w:szCs w:val="18"/>
      <w:lang w:eastAsia="ru-RU" w:bidi="ru-RU"/>
    </w:rPr>
  </w:style>
  <w:style w:type="character" w:customStyle="1" w:styleId="1ff7">
    <w:name w:val="Текст выноски Знак1"/>
    <w:basedOn w:val="a0"/>
    <w:uiPriority w:val="99"/>
    <w:semiHidden/>
    <w:rsid w:val="00B55A96"/>
    <w:rPr>
      <w:rFonts w:ascii="Segoe UI" w:eastAsia="Calibri" w:hAnsi="Segoe UI" w:cs="Segoe UI"/>
      <w:sz w:val="18"/>
      <w:szCs w:val="18"/>
      <w:lang w:bidi="ru-RU"/>
    </w:rPr>
  </w:style>
  <w:style w:type="numbering" w:customStyle="1" w:styleId="WWNum4">
    <w:name w:val="WWNum4"/>
    <w:basedOn w:val="a2"/>
    <w:rsid w:val="0039345C"/>
    <w:pPr>
      <w:numPr>
        <w:numId w:val="61"/>
      </w:numPr>
    </w:pPr>
  </w:style>
</w:styles>
</file>

<file path=word/webSettings.xml><?xml version="1.0" encoding="utf-8"?>
<w:webSettings xmlns:r="http://schemas.openxmlformats.org/officeDocument/2006/relationships" xmlns:w="http://schemas.openxmlformats.org/wordprocessingml/2006/main">
  <w:divs>
    <w:div w:id="506402417">
      <w:bodyDiv w:val="1"/>
      <w:marLeft w:val="0"/>
      <w:marRight w:val="0"/>
      <w:marTop w:val="0"/>
      <w:marBottom w:val="0"/>
      <w:divBdr>
        <w:top w:val="none" w:sz="0" w:space="0" w:color="auto"/>
        <w:left w:val="none" w:sz="0" w:space="0" w:color="auto"/>
        <w:bottom w:val="none" w:sz="0" w:space="0" w:color="auto"/>
        <w:right w:val="none" w:sz="0" w:space="0" w:color="auto"/>
      </w:divBdr>
    </w:div>
    <w:div w:id="1081179419">
      <w:bodyDiv w:val="1"/>
      <w:marLeft w:val="0"/>
      <w:marRight w:val="0"/>
      <w:marTop w:val="0"/>
      <w:marBottom w:val="0"/>
      <w:divBdr>
        <w:top w:val="none" w:sz="0" w:space="0" w:color="auto"/>
        <w:left w:val="none" w:sz="0" w:space="0" w:color="auto"/>
        <w:bottom w:val="none" w:sz="0" w:space="0" w:color="auto"/>
        <w:right w:val="none" w:sz="0" w:space="0" w:color="auto"/>
      </w:divBdr>
    </w:div>
    <w:div w:id="1580021679">
      <w:bodyDiv w:val="1"/>
      <w:marLeft w:val="0"/>
      <w:marRight w:val="0"/>
      <w:marTop w:val="0"/>
      <w:marBottom w:val="0"/>
      <w:divBdr>
        <w:top w:val="none" w:sz="0" w:space="0" w:color="auto"/>
        <w:left w:val="none" w:sz="0" w:space="0" w:color="auto"/>
        <w:bottom w:val="none" w:sz="0" w:space="0" w:color="auto"/>
        <w:right w:val="none" w:sz="0" w:space="0" w:color="auto"/>
      </w:divBdr>
    </w:div>
    <w:div w:id="1605722392">
      <w:bodyDiv w:val="1"/>
      <w:marLeft w:val="0"/>
      <w:marRight w:val="0"/>
      <w:marTop w:val="0"/>
      <w:marBottom w:val="0"/>
      <w:divBdr>
        <w:top w:val="none" w:sz="0" w:space="0" w:color="auto"/>
        <w:left w:val="none" w:sz="0" w:space="0" w:color="auto"/>
        <w:bottom w:val="none" w:sz="0" w:space="0" w:color="auto"/>
        <w:right w:val="none" w:sz="0" w:space="0" w:color="auto"/>
      </w:divBdr>
    </w:div>
    <w:div w:id="2036930288">
      <w:bodyDiv w:val="1"/>
      <w:marLeft w:val="0"/>
      <w:marRight w:val="0"/>
      <w:marTop w:val="0"/>
      <w:marBottom w:val="0"/>
      <w:divBdr>
        <w:top w:val="none" w:sz="0" w:space="0" w:color="auto"/>
        <w:left w:val="none" w:sz="0" w:space="0" w:color="auto"/>
        <w:bottom w:val="none" w:sz="0" w:space="0" w:color="auto"/>
        <w:right w:val="none" w:sz="0" w:space="0" w:color="auto"/>
      </w:divBdr>
    </w:div>
    <w:div w:id="206918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13E62384711D690FC57A52AD9B85D6DB5C1ED7CD06C62914EFEBFD76C6CA2E9DC20C9CB114CECC6XBx2G" TargetMode="External"/><Relationship Id="rId21" Type="http://schemas.openxmlformats.org/officeDocument/2006/relationships/hyperlink" Target="consultantplus://offline/ref=013E62384711D690FC57A52AD9B85D6DB5C1ED7CD06C62914EFEBFD76C6CA2E9DC20C9C8164DXExAG" TargetMode="External"/><Relationship Id="rId34" Type="http://schemas.openxmlformats.org/officeDocument/2006/relationships/hyperlink" Target="consultantplus://offline/ref=013E62384711D690FC57A52AD9B85D6DB5C1EE76D76C62914EFEBFD76C6CA2E9DC20C9C9124EXEx6G" TargetMode="External"/><Relationship Id="rId42" Type="http://schemas.openxmlformats.org/officeDocument/2006/relationships/hyperlink" Target="consultantplus://offline/ref=9825CD85D85C8B130A9F6B879861B756A9F1BFC78C99A2D55B87CA8FFED84DD4519735F39E3EB8B15189EA0FF6BCFE2F6BD23715E7C24144C946CB2B27j9G" TargetMode="External"/><Relationship Id="rId47" Type="http://schemas.openxmlformats.org/officeDocument/2006/relationships/hyperlink" Target="file:///F:\&#1055;&#1086;&#1083;&#1086;&#1078;&#1077;&#1085;&#1080;&#1077;%20&#1086;%20&#1084;&#1091;&#1085;&#1080;&#1094;&#1080;&#1087;&#1072;&#1083;&#1100;&#1085;&#1099;&#1093;%20&#1087;&#1088;&#1086;&#1075;&#1088;&#1072;&#1084;&#1084;&#1072;&#1093;%20(&#1085;&#1086;&#1074;&#1086;&#1077;).doc" TargetMode="External"/><Relationship Id="rId50" Type="http://schemas.openxmlformats.org/officeDocument/2006/relationships/hyperlink" Target="garantF1://70070950.0" TargetMode="External"/><Relationship Id="rId55" Type="http://schemas.openxmlformats.org/officeDocument/2006/relationships/hyperlink" Target="mailto:muzey1921@mail.ru" TargetMode="External"/><Relationship Id="rId63" Type="http://schemas.openxmlformats.org/officeDocument/2006/relationships/hyperlink" Target="consultantplus://offline/ref=7C7B1D111C72FFA6111CE5A1B74F83176556569708893C48E6C2E8E3F07748CBEC0FC9D6984B19056985440B6324BB40D5450970F21A6799r6wBJ" TargetMode="External"/><Relationship Id="rId68" Type="http://schemas.openxmlformats.org/officeDocument/2006/relationships/hyperlink" Target="http://www.gorod-kasimov.ru/" TargetMode="External"/><Relationship Id="rId76" Type="http://schemas.openxmlformats.org/officeDocument/2006/relationships/hyperlink" Target="consultantplus://offline/ref=57D01DEAC2583769090049ADB147F89B02D793CD2EC5E51709E650CE4D9556DC77fEACK" TargetMode="External"/><Relationship Id="rId84" Type="http://schemas.openxmlformats.org/officeDocument/2006/relationships/hyperlink" Target="consultantplus://offline/ref=57D01DEAC2583769090049ADB147F89B02D793CD2ECAE01408E250CE4D9556DC77EC971C8137DFFDF16975F6fAA7K" TargetMode="External"/><Relationship Id="rId89" Type="http://schemas.openxmlformats.org/officeDocument/2006/relationships/hyperlink" Target="garantF1://70070950.0" TargetMode="External"/><Relationship Id="rId97"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consultantplus://offline/ref=013E62384711D690FC57A52AD9B85D6DB6C8E57DD06962914EFEBFD76C6CA2E9DC20C9CB114CEACEXBx7G" TargetMode="External"/><Relationship Id="rId29" Type="http://schemas.openxmlformats.org/officeDocument/2006/relationships/hyperlink" Target="consultantplus://offline/ref=013E62384711D690FC57A52AD9B85D6DB5C1ED7CD06C62914EFEBFD76C6CA2E9DC20C9CB114FXExEG" TargetMode="External"/><Relationship Id="rId11" Type="http://schemas.openxmlformats.org/officeDocument/2006/relationships/hyperlink" Target="consultantplus://offline/ref=A6B5E4AAB041E4FDBFD9575B602664CD02A64216EE5546231F6E4891BFA7DEDC25y5PAF" TargetMode="External"/><Relationship Id="rId24" Type="http://schemas.openxmlformats.org/officeDocument/2006/relationships/hyperlink" Target="consultantplus://offline/ref=013E62384711D690FC57A52AD9B85D6DB5C1ED7CD06C62914EFEBFD76C6CA2E9DC20C9CB114CECC7XBx4G" TargetMode="External"/><Relationship Id="rId32" Type="http://schemas.openxmlformats.org/officeDocument/2006/relationships/hyperlink" Target="consultantplus://offline/ref=013E62384711D690FC57A52AD9B85D6DB5C1ED7CD06C62914EFEBFD76C6CA2E9DC20C9C8184DXExDG" TargetMode="External"/><Relationship Id="rId37" Type="http://schemas.openxmlformats.org/officeDocument/2006/relationships/oleObject" Target="embeddings/oleObject4.bin"/><Relationship Id="rId40" Type="http://schemas.openxmlformats.org/officeDocument/2006/relationships/footer" Target="footer1.xml"/><Relationship Id="rId45" Type="http://schemas.openxmlformats.org/officeDocument/2006/relationships/image" Target="media/image4.png"/><Relationship Id="rId53" Type="http://schemas.openxmlformats.org/officeDocument/2006/relationships/hyperlink" Target="mailto:muzey1921@mail.ru" TargetMode="External"/><Relationship Id="rId58" Type="http://schemas.openxmlformats.org/officeDocument/2006/relationships/image" Target="media/image8.png"/><Relationship Id="rId66" Type="http://schemas.openxmlformats.org/officeDocument/2006/relationships/hyperlink" Target="consultantplus://offline/ref=7C7B1D111C72FFA6111CFBACA123DD1D655D0B9E038B3117BC92EEB4AF274E9EAC4FCF83C90D4F006C880E5A256FB442D2r5w2J" TargetMode="External"/><Relationship Id="rId74" Type="http://schemas.openxmlformats.org/officeDocument/2006/relationships/image" Target="media/image18.png"/><Relationship Id="rId79" Type="http://schemas.openxmlformats.org/officeDocument/2006/relationships/hyperlink" Target="consultantplus://offline/ref=57D01DEAC2583769090049ADB147F89B02D793CD2EC4EF1D0DE750CE4D9556DC77fEACK" TargetMode="External"/><Relationship Id="rId87" Type="http://schemas.openxmlformats.org/officeDocument/2006/relationships/image" Target="media/image19.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hyperlink" Target="consultantplus://offline/ref=57D01DEAC2583769090049ADB147F89B02D793CD2ECAE01408E250CE4D9556DC77fEACK" TargetMode="External"/><Relationship Id="rId90" Type="http://schemas.openxmlformats.org/officeDocument/2006/relationships/hyperlink" Target="http://docs.cntd.ru/document/557309575" TargetMode="External"/><Relationship Id="rId95" Type="http://schemas.openxmlformats.org/officeDocument/2006/relationships/hyperlink" Target="http://www.gorod-kasimov.ru/" TargetMode="External"/><Relationship Id="rId19" Type="http://schemas.openxmlformats.org/officeDocument/2006/relationships/hyperlink" Target="consultantplus://offline/ref=013E62384711D690FC57A52AD9B85D6DB5C1ED7CD06C62914EFEBFD76C6CA2E9DC20C9C81944XEx8G" TargetMode="External"/><Relationship Id="rId14" Type="http://schemas.openxmlformats.org/officeDocument/2006/relationships/hyperlink" Target="consultantplus://offline/ref=013E62384711D690FC57A52AD9B85D6DB6C8E57DD06962914EFEBFD76C6CA2E9DC20C9CB114CEACEXBx7G" TargetMode="External"/><Relationship Id="rId22" Type="http://schemas.openxmlformats.org/officeDocument/2006/relationships/hyperlink" Target="consultantplus://offline/ref=013E62384711D690FC57A52AD9B85D6DB5C1ED7CD06C62914EFEBFD76C6CA2E9DC20C9CB114CEFCFXBx7G" TargetMode="External"/><Relationship Id="rId27" Type="http://schemas.openxmlformats.org/officeDocument/2006/relationships/hyperlink" Target="consultantplus://offline/ref=013E62384711D690FC57A52AD9B85D6DB5C1ED7CD06C62914EFEBFD76C6CA2E9DC20C9CB114CECC6XBxFG" TargetMode="External"/><Relationship Id="rId30" Type="http://schemas.openxmlformats.org/officeDocument/2006/relationships/hyperlink" Target="consultantplus://offline/ref=013E62384711D690FC57A52AD9B85D6DB5C1ED7CD06C62914EFEBFD76C6CA2E9DC20C9C8184DXExEG" TargetMode="External"/><Relationship Id="rId35" Type="http://schemas.openxmlformats.org/officeDocument/2006/relationships/oleObject" Target="embeddings/oleObject2.bin"/><Relationship Id="rId43" Type="http://schemas.openxmlformats.org/officeDocument/2006/relationships/hyperlink" Target="consultantplus://offline/ref=9825CD85D85C8B130A9F6B879861B756A9F1BFC78C9FA2D35985CA8FFED84DD4519735F39E3EB8B15189EA0FF6BCFE2F6BD23715E7C24144C946CB2B27j9G" TargetMode="External"/><Relationship Id="rId48" Type="http://schemas.openxmlformats.org/officeDocument/2006/relationships/hyperlink" Target="file:///F:\&#1055;&#1086;&#1083;&#1086;&#1078;&#1077;&#1085;&#1080;&#1077;%20&#1086;%20&#1084;&#1091;&#1085;&#1080;&#1094;&#1080;&#1087;&#1072;&#1083;&#1100;&#1085;&#1099;&#1093;%20&#1087;&#1088;&#1086;&#1075;&#1088;&#1072;&#1084;&#1084;&#1072;&#1093;%20(&#1085;&#1086;&#1074;&#1086;&#1077;).doc" TargetMode="External"/><Relationship Id="rId56" Type="http://schemas.openxmlformats.org/officeDocument/2006/relationships/hyperlink" Target="mailto:gdk.kasimov@mail.ru" TargetMode="External"/><Relationship Id="rId64" Type="http://schemas.openxmlformats.org/officeDocument/2006/relationships/hyperlink" Target="consultantplus://offline/ref=7C7B1D111C72FFA6111CE5A1B74F8317645E5095088F3C48E6C2E8E3F07748CBEC0FC9D698491B0E6E85440B6324BB40D5450970F21A6799r6wBJ" TargetMode="External"/><Relationship Id="rId69" Type="http://schemas.openxmlformats.org/officeDocument/2006/relationships/image" Target="media/image13.png"/><Relationship Id="rId77" Type="http://schemas.openxmlformats.org/officeDocument/2006/relationships/hyperlink" Target="consultantplus://offline/ref=57D01DEAC2583769090049BBB22BA69103D4CAC5249ABB4001E758f9ACK" TargetMode="External"/><Relationship Id="rId100" Type="http://schemas.openxmlformats.org/officeDocument/2006/relationships/hyperlink" Target="http://www.kasimov-gorod.ru" TargetMode="External"/><Relationship Id="rId8" Type="http://schemas.openxmlformats.org/officeDocument/2006/relationships/hyperlink" Target="consultantplus://offline/ref=9825CD85D85C8B130A9F6B879861B756A9F1BFC78C99A2D55B87CA8FFED84DD4519735F39E3EB8B15189EA0FF6BCFE2F6BD23715E7C24144C946CB2B27j9G" TargetMode="External"/><Relationship Id="rId51" Type="http://schemas.openxmlformats.org/officeDocument/2006/relationships/image" Target="media/image5.png"/><Relationship Id="rId72" Type="http://schemas.openxmlformats.org/officeDocument/2006/relationships/image" Target="media/image16.jpeg"/><Relationship Id="rId80" Type="http://schemas.openxmlformats.org/officeDocument/2006/relationships/hyperlink" Target="consultantplus://offline/ref=57D01DEAC2583769090049ADB147F89B02D793CD2EC5E3170AE350CE4D9556DC77EC971C8137DFFDF16974F6fAA1K" TargetMode="External"/><Relationship Id="rId85" Type="http://schemas.openxmlformats.org/officeDocument/2006/relationships/hyperlink" Target="consultantplus://offline/ref=57D01DEAC2583769090049ADB147F89B02D793CD2EC5E51709E650CE4D9556DC77fEACK" TargetMode="External"/><Relationship Id="rId93" Type="http://schemas.openxmlformats.org/officeDocument/2006/relationships/image" Target="media/image21.png"/><Relationship Id="rId98"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consultantplus://offline/ref=013E62384711D690FC57A52AD9B85D6DB6C8E57DD06962914EFEBFD76C6CA2E9DC20C9C9114CXEx7G" TargetMode="External"/><Relationship Id="rId17" Type="http://schemas.openxmlformats.org/officeDocument/2006/relationships/hyperlink" Target="consultantplus://offline/ref=013E62384711D690FC57A52AD9B85D6DB6C8E57DD06962914EFEBFD76C6CA2E9DC20C9CB1145E9XCx0G" TargetMode="External"/><Relationship Id="rId25" Type="http://schemas.openxmlformats.org/officeDocument/2006/relationships/hyperlink" Target="consultantplus://offline/ref=013E62384711D690FC57A52AD9B85D6DB5C1ED7CD06C62914EFEBFD76C6CA2E9DC20C9CB114CECC7XBxFG" TargetMode="External"/><Relationship Id="rId33" Type="http://schemas.openxmlformats.org/officeDocument/2006/relationships/hyperlink" Target="consultantplus://offline/ref=013E62384711D690FC57A52AD9B85D6DB5C1EE76D76C62914EFEBFD76CX6xCG" TargetMode="External"/><Relationship Id="rId38" Type="http://schemas.openxmlformats.org/officeDocument/2006/relationships/image" Target="media/image2.emf"/><Relationship Id="rId46" Type="http://schemas.openxmlformats.org/officeDocument/2006/relationships/hyperlink" Target="consultantplus://offline/ref=09E375B5E8D7F9A9DF91BF13D2285A2840FA0E05B56B6FBA36FDA0C9F3VErAI" TargetMode="External"/><Relationship Id="rId59" Type="http://schemas.openxmlformats.org/officeDocument/2006/relationships/image" Target="media/image9.png"/><Relationship Id="rId67" Type="http://schemas.openxmlformats.org/officeDocument/2006/relationships/image" Target="media/image12.png"/><Relationship Id="rId20" Type="http://schemas.openxmlformats.org/officeDocument/2006/relationships/hyperlink" Target="consultantplus://offline/ref=013E62384711D690FC57A52AD9B85D6DB5C1ED7CD06C62914EFEBFD76C6CA2E9DC20C9CB124DXEx6G" TargetMode="External"/><Relationship Id="rId41" Type="http://schemas.openxmlformats.org/officeDocument/2006/relationships/oleObject" Target="embeddings/oleObject6.bin"/><Relationship Id="rId54" Type="http://schemas.openxmlformats.org/officeDocument/2006/relationships/hyperlink" Target="mailto:muzey1921@mail.ru" TargetMode="External"/><Relationship Id="rId62" Type="http://schemas.openxmlformats.org/officeDocument/2006/relationships/hyperlink" Target="consultantplus://offline/ref=7C7B1D111C72FFA6111CE5A1B74F83176556569708893C48E6C2E8E3F07748CBEC0FC9D69849180C6F85440B6324BB40D5450970F21A6799r6wBJ" TargetMode="External"/><Relationship Id="rId70" Type="http://schemas.openxmlformats.org/officeDocument/2006/relationships/image" Target="media/image14.png"/><Relationship Id="rId75" Type="http://schemas.openxmlformats.org/officeDocument/2006/relationships/hyperlink" Target="consultantplus://offline/ref=57D01DEAC2583769090049ADB147F89B02D793CD2EC5E51709E650CE4D9556DC77fEACK" TargetMode="External"/><Relationship Id="rId83" Type="http://schemas.openxmlformats.org/officeDocument/2006/relationships/hyperlink" Target="consultantplus://offline/ref=57D01DEAC2583769090049ADB147F89B02D793CD2EC5E51709E650CE4D9556DC77fEACK" TargetMode="External"/><Relationship Id="rId88" Type="http://schemas.openxmlformats.org/officeDocument/2006/relationships/hyperlink" Target="garantF1://4540.0" TargetMode="External"/><Relationship Id="rId91" Type="http://schemas.openxmlformats.org/officeDocument/2006/relationships/hyperlink" Target="http://docs.cntd.ru/document/499091763" TargetMode="External"/><Relationship Id="rId96" Type="http://schemas.openxmlformats.org/officeDocument/2006/relationships/hyperlink" Target="http://www.gorod-kasimov.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013E62384711D690FC57A52AD9B85D6DB6C8E57DD06962914EFEBFD76C6CA2E9DC20C9C9114CXEx7G" TargetMode="External"/><Relationship Id="rId23" Type="http://schemas.openxmlformats.org/officeDocument/2006/relationships/hyperlink" Target="consultantplus://offline/ref=013E62384711D690FC57A52AD9B85D6DB5C1ED7CD06C62914EFEBFD76C6CA2E9DC20C9CB124CXEx9G" TargetMode="External"/><Relationship Id="rId28" Type="http://schemas.openxmlformats.org/officeDocument/2006/relationships/hyperlink" Target="consultantplus://offline/ref=013E62384711D690FC57A52AD9B85D6DB5C1ED7CD06C62914EFEBFD76C6CA2E9DC20C9C81944XEx9G" TargetMode="External"/><Relationship Id="rId36" Type="http://schemas.openxmlformats.org/officeDocument/2006/relationships/oleObject" Target="embeddings/oleObject3.bin"/><Relationship Id="rId49" Type="http://schemas.openxmlformats.org/officeDocument/2006/relationships/hyperlink" Target="garantF1://4540.0" TargetMode="External"/><Relationship Id="rId57" Type="http://schemas.openxmlformats.org/officeDocument/2006/relationships/image" Target="media/image7.jpeg"/><Relationship Id="rId10" Type="http://schemas.openxmlformats.org/officeDocument/2006/relationships/oleObject" Target="embeddings/oleObject1.bin"/><Relationship Id="rId31" Type="http://schemas.openxmlformats.org/officeDocument/2006/relationships/hyperlink" Target="consultantplus://offline/ref=013E62384711D690FC57A52AD9B85D6DB5C1ED7CD06C62914EFEBFD76C6CA2E9DC20C9CB114FXExAG" TargetMode="External"/><Relationship Id="rId44" Type="http://schemas.openxmlformats.org/officeDocument/2006/relationships/image" Target="media/image3.png"/><Relationship Id="rId52" Type="http://schemas.openxmlformats.org/officeDocument/2006/relationships/image" Target="media/image6.jpeg"/><Relationship Id="rId60" Type="http://schemas.openxmlformats.org/officeDocument/2006/relationships/image" Target="media/image10.png"/><Relationship Id="rId65" Type="http://schemas.openxmlformats.org/officeDocument/2006/relationships/hyperlink" Target="consultantplus://offline/ref=7C7B1D111C72FFA6111CE5A1B74F8317645E5095088F3C48E6C2E8E3F07748CBEC0FC9D698491B056685440B6324BB40D5450970F21A6799r6wBJ" TargetMode="External"/><Relationship Id="rId73" Type="http://schemas.openxmlformats.org/officeDocument/2006/relationships/image" Target="media/image17.png"/><Relationship Id="rId78" Type="http://schemas.openxmlformats.org/officeDocument/2006/relationships/hyperlink" Target="consultantplus://offline/ref=57D01DEAC2583769090049BBB22BA69100DBCBC328CBEC4250B2569912fCA5K" TargetMode="External"/><Relationship Id="rId81" Type="http://schemas.openxmlformats.org/officeDocument/2006/relationships/hyperlink" Target="consultantplus://offline/ref=57D01DEAC2583769090049ADB147F89B02D793CD2EC5E3170AE350CE4D9556DC77fEACK" TargetMode="External"/><Relationship Id="rId86" Type="http://schemas.openxmlformats.org/officeDocument/2006/relationships/hyperlink" Target="http://www.gorod-kasimov.ru/" TargetMode="External"/><Relationship Id="rId94" Type="http://schemas.openxmlformats.org/officeDocument/2006/relationships/image" Target="media/image22.png"/><Relationship Id="rId99" Type="http://schemas.openxmlformats.org/officeDocument/2006/relationships/hyperlink" Target="http://www.gorod-kasimov.ru/"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consultantplus://offline/ref=013E62384711D690FC57A52AD9B85D6DB6C8E57DD06962914EFEBFD76C6CA2E9DC20C9CB1145E9XCx0G" TargetMode="External"/><Relationship Id="rId18" Type="http://schemas.openxmlformats.org/officeDocument/2006/relationships/hyperlink" Target="consultantplus://offline/ref=013E62384711D690FC57A52AD9B85D6DB5C1ED7CD06C62914EFEBFD76C6CA2E9DC20C9CB1344XEx7G" TargetMode="External"/><Relationship Id="rId39"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00000">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6786F-9372-4E4A-A685-0EDD8CEEE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429</Pages>
  <Words>88882</Words>
  <Characters>506632</Characters>
  <Application>Microsoft Office Word</Application>
  <DocSecurity>0</DocSecurity>
  <Lines>4221</Lines>
  <Paragraphs>1188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594326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dc:creator>
  <cp:lastModifiedBy>в</cp:lastModifiedBy>
  <cp:revision>13</cp:revision>
  <cp:lastPrinted>2019-02-11T11:39:00Z</cp:lastPrinted>
  <dcterms:created xsi:type="dcterms:W3CDTF">2019-07-02T06:40:00Z</dcterms:created>
  <dcterms:modified xsi:type="dcterms:W3CDTF">2019-07-23T04:54:00Z</dcterms:modified>
</cp:coreProperties>
</file>