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EA" w:rsidRPr="00FC4BEA" w:rsidRDefault="00FC4BEA" w:rsidP="00FC4B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C4BEA">
        <w:rPr>
          <w:b/>
          <w:bCs/>
          <w:sz w:val="28"/>
          <w:szCs w:val="28"/>
        </w:rPr>
        <w:t>Работа с обращениями граждан</w:t>
      </w:r>
      <w:r w:rsidRPr="00FC4BEA">
        <w:rPr>
          <w:b/>
          <w:bCs/>
          <w:sz w:val="28"/>
          <w:szCs w:val="28"/>
        </w:rPr>
        <w:t xml:space="preserve"> в 2016 году</w:t>
      </w:r>
    </w:p>
    <w:p w:rsidR="00FC4BEA" w:rsidRPr="00A232B3" w:rsidRDefault="00FC4BEA" w:rsidP="00FC4BEA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  <w:highlight w:val="yellow"/>
        </w:rPr>
      </w:pP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358CA">
        <w:rPr>
          <w:sz w:val="28"/>
          <w:szCs w:val="28"/>
          <w:lang w:eastAsia="ar-SA"/>
        </w:rPr>
        <w:t xml:space="preserve">В  работе с письмами, заявлениями и жалобами граждан администрация муниципального образования – городской округ город </w:t>
      </w:r>
      <w:proofErr w:type="spellStart"/>
      <w:r w:rsidRPr="007358CA">
        <w:rPr>
          <w:sz w:val="28"/>
          <w:szCs w:val="28"/>
          <w:lang w:eastAsia="ar-SA"/>
        </w:rPr>
        <w:t>Касимов</w:t>
      </w:r>
      <w:proofErr w:type="spellEnd"/>
      <w:r w:rsidRPr="007358CA">
        <w:rPr>
          <w:sz w:val="28"/>
          <w:szCs w:val="28"/>
          <w:lang w:eastAsia="ar-SA"/>
        </w:rPr>
        <w:t xml:space="preserve"> руководствуется Федеральным законом от 02.05.2006г. №59-ФЗ «О порядке рассмотрений и обращений граждан Российской Федерации», Уставом муниципального образования, а также Положением о порядке рассмотрения обращений граждан в администрацию </w:t>
      </w:r>
      <w:proofErr w:type="spellStart"/>
      <w:r w:rsidRPr="007358CA">
        <w:rPr>
          <w:sz w:val="28"/>
          <w:szCs w:val="28"/>
          <w:lang w:eastAsia="ar-SA"/>
        </w:rPr>
        <w:t>м.о</w:t>
      </w:r>
      <w:proofErr w:type="spellEnd"/>
      <w:r w:rsidRPr="007358CA">
        <w:rPr>
          <w:sz w:val="28"/>
          <w:szCs w:val="28"/>
          <w:lang w:eastAsia="ar-SA"/>
        </w:rPr>
        <w:t xml:space="preserve">. - </w:t>
      </w:r>
      <w:proofErr w:type="spellStart"/>
      <w:r w:rsidRPr="007358CA">
        <w:rPr>
          <w:sz w:val="28"/>
          <w:szCs w:val="28"/>
          <w:lang w:eastAsia="ar-SA"/>
        </w:rPr>
        <w:t>г.о</w:t>
      </w:r>
      <w:proofErr w:type="spellEnd"/>
      <w:r w:rsidRPr="007358CA">
        <w:rPr>
          <w:sz w:val="28"/>
          <w:szCs w:val="28"/>
          <w:lang w:eastAsia="ar-SA"/>
        </w:rPr>
        <w:t xml:space="preserve">. г. </w:t>
      </w:r>
      <w:proofErr w:type="spellStart"/>
      <w:r w:rsidRPr="007358CA">
        <w:rPr>
          <w:sz w:val="28"/>
          <w:szCs w:val="28"/>
          <w:lang w:eastAsia="ar-SA"/>
        </w:rPr>
        <w:t>Касимов</w:t>
      </w:r>
      <w:proofErr w:type="spellEnd"/>
      <w:r w:rsidRPr="007358CA">
        <w:rPr>
          <w:sz w:val="28"/>
          <w:szCs w:val="28"/>
          <w:lang w:eastAsia="ar-SA"/>
        </w:rPr>
        <w:t xml:space="preserve">. </w:t>
      </w: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358CA">
        <w:rPr>
          <w:sz w:val="28"/>
          <w:szCs w:val="28"/>
          <w:lang w:eastAsia="ar-SA"/>
        </w:rPr>
        <w:t xml:space="preserve">Всего в администрацию </w:t>
      </w:r>
      <w:proofErr w:type="spellStart"/>
      <w:r w:rsidRPr="007358CA">
        <w:rPr>
          <w:sz w:val="28"/>
          <w:szCs w:val="28"/>
          <w:lang w:eastAsia="ar-SA"/>
        </w:rPr>
        <w:t>м.о</w:t>
      </w:r>
      <w:proofErr w:type="spellEnd"/>
      <w:r w:rsidRPr="007358CA">
        <w:rPr>
          <w:sz w:val="28"/>
          <w:szCs w:val="28"/>
          <w:lang w:eastAsia="ar-SA"/>
        </w:rPr>
        <w:t xml:space="preserve">. – </w:t>
      </w:r>
      <w:proofErr w:type="spellStart"/>
      <w:r w:rsidRPr="007358CA">
        <w:rPr>
          <w:sz w:val="28"/>
          <w:szCs w:val="28"/>
          <w:lang w:eastAsia="ar-SA"/>
        </w:rPr>
        <w:t>г.о</w:t>
      </w:r>
      <w:proofErr w:type="spellEnd"/>
      <w:r w:rsidRPr="007358CA">
        <w:rPr>
          <w:sz w:val="28"/>
          <w:szCs w:val="28"/>
          <w:lang w:eastAsia="ar-SA"/>
        </w:rPr>
        <w:t xml:space="preserve">. г. </w:t>
      </w:r>
      <w:proofErr w:type="spellStart"/>
      <w:r w:rsidRPr="007358CA">
        <w:rPr>
          <w:sz w:val="28"/>
          <w:szCs w:val="28"/>
          <w:lang w:eastAsia="ar-SA"/>
        </w:rPr>
        <w:t>Касимов</w:t>
      </w:r>
      <w:proofErr w:type="spellEnd"/>
      <w:r w:rsidRPr="007358CA">
        <w:rPr>
          <w:sz w:val="28"/>
          <w:szCs w:val="28"/>
          <w:lang w:eastAsia="ar-SA"/>
        </w:rPr>
        <w:t xml:space="preserve"> в 2016 году поступило 702 обращения (письменные и устные), в том числе в государственные органы власти (147 обращений), что ниже уровня 2015 года на 17,41% (2015 год - 850, в т. ч. 182 в государственные органы власти).</w:t>
      </w: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shd w:val="clear" w:color="auto" w:fill="FFFFFF"/>
          <w:lang w:eastAsia="ar-SA"/>
        </w:rPr>
      </w:pP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>Анализ тематики обращений граждан показывает, что основной темой, волнующей жителей города, остаются вопросы жилищно-коммунальной сферы  (</w:t>
      </w:r>
      <w:r w:rsidRPr="007358CA">
        <w:rPr>
          <w:sz w:val="28"/>
          <w:szCs w:val="28"/>
          <w:lang w:eastAsia="ar-SA"/>
        </w:rPr>
        <w:t>590, что составляет 84,04%), часть из них коллективные. Главные проблемы, обозначенные в обращениях:</w:t>
      </w: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358CA">
        <w:rPr>
          <w:sz w:val="28"/>
          <w:szCs w:val="28"/>
          <w:lang w:eastAsia="ar-SA"/>
        </w:rPr>
        <w:t>249 - улучшение жилищных условий;</w:t>
      </w: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358CA">
        <w:rPr>
          <w:sz w:val="28"/>
          <w:szCs w:val="28"/>
          <w:lang w:eastAsia="ar-SA"/>
        </w:rPr>
        <w:t>80 -  оказание и оплата коммунальных услуг;</w:t>
      </w:r>
    </w:p>
    <w:p w:rsidR="00FC4BEA" w:rsidRPr="007358CA" w:rsidRDefault="00FC4BEA" w:rsidP="00FC4BEA">
      <w:pPr>
        <w:suppressAutoHyphens/>
        <w:ind w:left="-284" w:firstLine="824"/>
        <w:jc w:val="both"/>
        <w:rPr>
          <w:sz w:val="28"/>
          <w:szCs w:val="28"/>
          <w:lang w:eastAsia="ar-SA"/>
        </w:rPr>
      </w:pPr>
      <w:r w:rsidRPr="007358CA">
        <w:rPr>
          <w:sz w:val="28"/>
          <w:szCs w:val="28"/>
          <w:lang w:eastAsia="ar-SA"/>
        </w:rPr>
        <w:t>201 - вопросы благоустройства, в том числе ремонт дорог;</w:t>
      </w: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358CA">
        <w:rPr>
          <w:sz w:val="28"/>
          <w:szCs w:val="28"/>
          <w:lang w:eastAsia="ar-SA"/>
        </w:rPr>
        <w:t>60 - решение земельных вопросов.</w:t>
      </w: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358CA">
        <w:rPr>
          <w:sz w:val="28"/>
          <w:szCs w:val="28"/>
          <w:lang w:eastAsia="ar-SA"/>
        </w:rPr>
        <w:t>По социальным вопросам, таким как оказание адресной материальной помощи, работа образовательных учреждений, вопросы культуры,  спорта и туризма в администрацию города в 2016 году обратилось 63 человека, что составляет 8,9% от общего количества обращений.</w:t>
      </w: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358CA">
        <w:rPr>
          <w:sz w:val="28"/>
          <w:szCs w:val="28"/>
          <w:lang w:eastAsia="ar-SA"/>
        </w:rPr>
        <w:t xml:space="preserve">Продолжается интерес граждан к городу </w:t>
      </w:r>
      <w:proofErr w:type="spellStart"/>
      <w:r w:rsidRPr="007358CA">
        <w:rPr>
          <w:sz w:val="28"/>
          <w:szCs w:val="28"/>
          <w:lang w:eastAsia="ar-SA"/>
        </w:rPr>
        <w:t>Касимов</w:t>
      </w:r>
      <w:proofErr w:type="spellEnd"/>
      <w:r w:rsidRPr="007358CA">
        <w:rPr>
          <w:sz w:val="28"/>
          <w:szCs w:val="28"/>
          <w:lang w:eastAsia="ar-SA"/>
        </w:rPr>
        <w:t xml:space="preserve"> как к  культурно-историческому объекту, в </w:t>
      </w:r>
      <w:proofErr w:type="gramStart"/>
      <w:r w:rsidRPr="007358CA">
        <w:rPr>
          <w:sz w:val="28"/>
          <w:szCs w:val="28"/>
          <w:lang w:eastAsia="ar-SA"/>
        </w:rPr>
        <w:t>связи</w:t>
      </w:r>
      <w:proofErr w:type="gramEnd"/>
      <w:r w:rsidRPr="007358CA">
        <w:rPr>
          <w:sz w:val="28"/>
          <w:szCs w:val="28"/>
          <w:lang w:eastAsia="ar-SA"/>
        </w:rPr>
        <w:t xml:space="preserve"> с чем по соответствующей тематике поступило 3 обращения из разных субъектов РФ (2015 год – 8 обращений).</w:t>
      </w: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358CA">
        <w:rPr>
          <w:sz w:val="28"/>
          <w:szCs w:val="28"/>
          <w:lang w:eastAsia="ar-SA"/>
        </w:rPr>
        <w:t>По вопросам, связанным с  торговлей и бытовым обслуживанием, количество обращений несколько снизилось  (обратилось  2 граждан, а в 2015 году – 3).</w:t>
      </w: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358CA">
        <w:rPr>
          <w:sz w:val="28"/>
          <w:szCs w:val="28"/>
          <w:lang w:eastAsia="ar-SA"/>
        </w:rPr>
        <w:t>В связи с началом работы городского архива появились обращения граждан по соответствующей тематике.</w:t>
      </w: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358CA">
        <w:rPr>
          <w:sz w:val="28"/>
          <w:szCs w:val="28"/>
          <w:lang w:eastAsia="ar-SA"/>
        </w:rPr>
        <w:t>19 обращений перенаправлены для рассмотрения по компетенции в другие структуры (правоохранительные органы и др.).</w:t>
      </w:r>
    </w:p>
    <w:p w:rsidR="00FC4BEA" w:rsidRPr="007358CA" w:rsidRDefault="00FC4BEA" w:rsidP="00FC4BEA">
      <w:pPr>
        <w:suppressAutoHyphens/>
        <w:ind w:firstLine="540"/>
        <w:jc w:val="both"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lang w:eastAsia="ar-SA"/>
        </w:rPr>
        <w:t>Помимо письменных обращений в администрации также осуществляется личный прием граждан главой и его заместителями:</w:t>
      </w:r>
    </w:p>
    <w:p w:rsidR="00FC4BEA" w:rsidRPr="007358CA" w:rsidRDefault="00FC4BEA" w:rsidP="00FC4BEA">
      <w:pPr>
        <w:suppressAutoHyphens/>
        <w:ind w:right="-143"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>2016 год  - 90 обращение;</w:t>
      </w:r>
    </w:p>
    <w:p w:rsidR="00FC4BEA" w:rsidRPr="007358CA" w:rsidRDefault="00FC4BEA" w:rsidP="00FC4BEA">
      <w:pPr>
        <w:suppressAutoHyphens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>2015 год - 121 обращение.</w:t>
      </w:r>
    </w:p>
    <w:p w:rsidR="00FC4BEA" w:rsidRPr="007358CA" w:rsidRDefault="00FC4BEA" w:rsidP="00FC4BEA">
      <w:pPr>
        <w:suppressAutoHyphens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>Основные вопросы обращений:</w:t>
      </w:r>
    </w:p>
    <w:p w:rsidR="00FC4BEA" w:rsidRPr="007358CA" w:rsidRDefault="00FC4BEA" w:rsidP="00FC4BEA">
      <w:pPr>
        <w:suppressAutoHyphens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 xml:space="preserve">  - 23- жилищный вопрос (переселение граждан, постановка на учет);</w:t>
      </w:r>
    </w:p>
    <w:p w:rsidR="00FC4BEA" w:rsidRPr="007358CA" w:rsidRDefault="00FC4BEA" w:rsidP="00FC4BEA">
      <w:pPr>
        <w:suppressAutoHyphens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 xml:space="preserve">  - 9 - ремонт жилищного фонда;</w:t>
      </w:r>
    </w:p>
    <w:p w:rsidR="00FC4BEA" w:rsidRDefault="00FC4BEA" w:rsidP="00FC4BEA">
      <w:pPr>
        <w:suppressAutoHyphens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 xml:space="preserve">  - 7-  перевод на индивидуальное отопление и др.</w:t>
      </w:r>
    </w:p>
    <w:p w:rsidR="00FC4BEA" w:rsidRDefault="00FC4BEA" w:rsidP="00FC4BEA">
      <w:pPr>
        <w:suppressAutoHyphens/>
        <w:rPr>
          <w:sz w:val="28"/>
          <w:szCs w:val="28"/>
          <w:shd w:val="clear" w:color="auto" w:fill="FFFFFF"/>
          <w:lang w:eastAsia="ar-SA"/>
        </w:rPr>
      </w:pPr>
    </w:p>
    <w:p w:rsidR="00FC4BEA" w:rsidRPr="007358CA" w:rsidRDefault="00FC4BEA" w:rsidP="00FC4BEA">
      <w:pPr>
        <w:suppressAutoHyphens/>
        <w:rPr>
          <w:sz w:val="28"/>
          <w:szCs w:val="28"/>
          <w:shd w:val="clear" w:color="auto" w:fill="FFFFFF"/>
          <w:lang w:eastAsia="ar-SA"/>
        </w:rPr>
      </w:pPr>
    </w:p>
    <w:p w:rsidR="00FC4BEA" w:rsidRPr="007358CA" w:rsidRDefault="00FC4BEA" w:rsidP="00FC4BEA">
      <w:pPr>
        <w:suppressAutoHyphens/>
        <w:ind w:firstLine="567"/>
        <w:rPr>
          <w:b/>
          <w:sz w:val="28"/>
          <w:szCs w:val="28"/>
          <w:shd w:val="clear" w:color="auto" w:fill="FFFFFF"/>
          <w:lang w:eastAsia="ar-SA"/>
        </w:rPr>
      </w:pPr>
      <w:r w:rsidRPr="007358CA">
        <w:rPr>
          <w:b/>
          <w:sz w:val="28"/>
          <w:szCs w:val="28"/>
          <w:shd w:val="clear" w:color="auto" w:fill="FFFFFF"/>
          <w:lang w:eastAsia="ar-SA"/>
        </w:rPr>
        <w:lastRenderedPageBreak/>
        <w:t xml:space="preserve">Письменные обращения в вышестоящие инстанции (включая </w:t>
      </w:r>
      <w:proofErr w:type="spellStart"/>
      <w:r w:rsidRPr="007358CA">
        <w:rPr>
          <w:b/>
          <w:sz w:val="28"/>
          <w:szCs w:val="28"/>
          <w:shd w:val="clear" w:color="auto" w:fill="FFFFFF"/>
          <w:lang w:eastAsia="ar-SA"/>
        </w:rPr>
        <w:t>Касимовскую</w:t>
      </w:r>
      <w:proofErr w:type="spellEnd"/>
      <w:r w:rsidRPr="007358CA">
        <w:rPr>
          <w:b/>
          <w:sz w:val="28"/>
          <w:szCs w:val="28"/>
          <w:shd w:val="clear" w:color="auto" w:fill="FFFFFF"/>
          <w:lang w:eastAsia="ar-SA"/>
        </w:rPr>
        <w:t xml:space="preserve"> городскую Думу)</w:t>
      </w:r>
    </w:p>
    <w:p w:rsidR="00FC4BEA" w:rsidRPr="007358CA" w:rsidRDefault="00FC4BEA" w:rsidP="00FC4BEA">
      <w:pPr>
        <w:suppressAutoHyphens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>В вышестоящие инстанции за 2016 год поступило 147 обращений, что на  19% меньше уровня предыдущего года (2015 – 182 обращения). Из них 29 обращений, находящихся на контроле сайта  ССТУ</w:t>
      </w:r>
      <w:proofErr w:type="gramStart"/>
      <w:r w:rsidRPr="007358CA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7358CA">
        <w:rPr>
          <w:sz w:val="28"/>
          <w:szCs w:val="28"/>
          <w:shd w:val="clear" w:color="auto" w:fill="FFFFFF"/>
          <w:lang w:eastAsia="ar-SA"/>
        </w:rPr>
        <w:t>Ф</w:t>
      </w:r>
    </w:p>
    <w:p w:rsidR="00FC4BEA" w:rsidRPr="007358CA" w:rsidRDefault="00FC4BEA" w:rsidP="00FC4BEA">
      <w:pPr>
        <w:suppressAutoHyphens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 xml:space="preserve">Основной поток обращений граждан, поступивших из </w:t>
      </w:r>
      <w:proofErr w:type="spellStart"/>
      <w:r w:rsidRPr="007358CA">
        <w:rPr>
          <w:sz w:val="28"/>
          <w:szCs w:val="28"/>
          <w:shd w:val="clear" w:color="auto" w:fill="FFFFFF"/>
          <w:lang w:eastAsia="ar-SA"/>
        </w:rPr>
        <w:t>Касимовской</w:t>
      </w:r>
      <w:proofErr w:type="spellEnd"/>
      <w:r w:rsidRPr="007358CA">
        <w:rPr>
          <w:sz w:val="28"/>
          <w:szCs w:val="28"/>
          <w:shd w:val="clear" w:color="auto" w:fill="FFFFFF"/>
          <w:lang w:eastAsia="ar-SA"/>
        </w:rPr>
        <w:t xml:space="preserve"> городской Думы, – это вопросы жилищно-коммунального хозяйства и благоустройства города, в </w:t>
      </w:r>
      <w:proofErr w:type="spellStart"/>
      <w:r w:rsidRPr="007358CA">
        <w:rPr>
          <w:sz w:val="28"/>
          <w:szCs w:val="28"/>
          <w:shd w:val="clear" w:color="auto" w:fill="FFFFFF"/>
          <w:lang w:eastAsia="ar-SA"/>
        </w:rPr>
        <w:t>т.ч</w:t>
      </w:r>
      <w:proofErr w:type="spellEnd"/>
      <w:r w:rsidRPr="007358CA">
        <w:rPr>
          <w:sz w:val="28"/>
          <w:szCs w:val="28"/>
          <w:shd w:val="clear" w:color="auto" w:fill="FFFFFF"/>
          <w:lang w:eastAsia="ar-SA"/>
        </w:rPr>
        <w:t>. ремонт дорог и тротуаров.</w:t>
      </w:r>
    </w:p>
    <w:p w:rsidR="00FC4BEA" w:rsidRPr="007358CA" w:rsidRDefault="00FC4BEA" w:rsidP="00FC4BEA">
      <w:pPr>
        <w:suppressAutoHyphens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 xml:space="preserve">           Главные проблемы, обозначенные в обращениях: благоустройство территории – 8, различные социальные вопросы – 10, предоставление жилых помещений – 2, ремонт дорог - 7. (Общее количество обращений – 32), 2015 г. – 28.</w:t>
      </w:r>
    </w:p>
    <w:p w:rsidR="00FC4BEA" w:rsidRPr="007358CA" w:rsidRDefault="00FC4BEA" w:rsidP="00FC4BEA">
      <w:pPr>
        <w:suppressAutoHyphens/>
        <w:ind w:firstLine="567"/>
        <w:jc w:val="both"/>
        <w:rPr>
          <w:b/>
          <w:sz w:val="28"/>
          <w:szCs w:val="28"/>
          <w:shd w:val="clear" w:color="auto" w:fill="FFFFFF"/>
          <w:lang w:eastAsia="ar-SA"/>
        </w:rPr>
      </w:pPr>
      <w:r w:rsidRPr="007358CA">
        <w:rPr>
          <w:b/>
          <w:sz w:val="28"/>
          <w:szCs w:val="28"/>
          <w:shd w:val="clear" w:color="auto" w:fill="FFFFFF"/>
          <w:lang w:eastAsia="ar-SA"/>
        </w:rPr>
        <w:t>Выездной прием руководителей исполнительных органов государственной власти Рязанской области</w:t>
      </w:r>
    </w:p>
    <w:p w:rsidR="00FC4BEA" w:rsidRPr="007358CA" w:rsidRDefault="00FC4BEA" w:rsidP="00FC4BEA">
      <w:pPr>
        <w:suppressAutoHyphens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>Ежемесячно (каждую первую среду месяца, в соответствии с распоряжением Губернатора) проводится выездной прием руководителями исполнительных органов государственной власти Рязанской области.  За 12 месяцев 2016 года обратилось 11 чел., что на 62% ниже уровня предыдущего года (2015г.  - 29 чел.). Основная тематика обращений: ЖКХ – 8,  вопросы социального обеспечения –  3. По 9 обращениям были даны разъяснения на месте, по двум  в дополнительный период времени, в результате по одному из них рекомендовано обратиться в суд (спорный вопрос по земле).</w:t>
      </w:r>
    </w:p>
    <w:p w:rsidR="00FC4BEA" w:rsidRPr="007358CA" w:rsidRDefault="00FC4BEA" w:rsidP="00FC4BEA">
      <w:pPr>
        <w:jc w:val="both"/>
        <w:rPr>
          <w:b/>
          <w:sz w:val="30"/>
          <w:szCs w:val="30"/>
        </w:rPr>
      </w:pPr>
      <w:r w:rsidRPr="007358CA">
        <w:rPr>
          <w:sz w:val="30"/>
          <w:szCs w:val="30"/>
        </w:rPr>
        <w:t xml:space="preserve">       </w:t>
      </w:r>
      <w:r w:rsidRPr="007358CA">
        <w:rPr>
          <w:b/>
          <w:sz w:val="30"/>
          <w:szCs w:val="30"/>
        </w:rPr>
        <w:t>Общероссийский день приема граждан</w:t>
      </w:r>
    </w:p>
    <w:p w:rsidR="00FC4BEA" w:rsidRPr="007358CA" w:rsidRDefault="00FC4BEA" w:rsidP="00FC4BEA">
      <w:pPr>
        <w:jc w:val="both"/>
        <w:rPr>
          <w:sz w:val="30"/>
          <w:szCs w:val="30"/>
        </w:rPr>
      </w:pPr>
      <w:r w:rsidRPr="007358CA">
        <w:rPr>
          <w:sz w:val="30"/>
          <w:szCs w:val="30"/>
        </w:rPr>
        <w:t xml:space="preserve"> </w:t>
      </w:r>
      <w:r w:rsidRPr="007358CA">
        <w:rPr>
          <w:sz w:val="30"/>
          <w:szCs w:val="30"/>
        </w:rPr>
        <w:tab/>
        <w:t xml:space="preserve">В соответствии с поручением Президента РФ от 26 апреля 2013 года №ПР-936 «О проведении в День Конституции РФ общероссийского дня приема граждан» 12 декабря 2016 года в администрации муниципального образования проведен общероссийский  день приема граждан с использованием системы программного обеспечения. На прием обратился 1 житель г. </w:t>
      </w:r>
      <w:proofErr w:type="spellStart"/>
      <w:r w:rsidRPr="007358CA">
        <w:rPr>
          <w:sz w:val="30"/>
          <w:szCs w:val="30"/>
        </w:rPr>
        <w:t>Касимов</w:t>
      </w:r>
      <w:proofErr w:type="spellEnd"/>
      <w:r w:rsidRPr="007358CA">
        <w:rPr>
          <w:sz w:val="30"/>
          <w:szCs w:val="30"/>
        </w:rPr>
        <w:t xml:space="preserve"> с вопросом по благоустройству придомовой территории (вопрос решен положительно). В 2015 году – 1 чел., также по вопросу благоустройства придомовой территории (вопрос решен положительно).</w:t>
      </w:r>
    </w:p>
    <w:p w:rsidR="00FC4BEA" w:rsidRPr="007358CA" w:rsidRDefault="00FC4BEA" w:rsidP="00FC4BEA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ab/>
        <w:t xml:space="preserve">Также  61 заявление поступило в форме электронного документа (на сайт </w:t>
      </w:r>
      <w:proofErr w:type="spellStart"/>
      <w:r w:rsidRPr="007358CA">
        <w:rPr>
          <w:sz w:val="28"/>
          <w:szCs w:val="28"/>
          <w:shd w:val="clear" w:color="auto" w:fill="FFFFFF"/>
          <w:lang w:eastAsia="ar-SA"/>
        </w:rPr>
        <w:t>м.о</w:t>
      </w:r>
      <w:proofErr w:type="spellEnd"/>
      <w:r w:rsidRPr="007358CA">
        <w:rPr>
          <w:sz w:val="28"/>
          <w:szCs w:val="28"/>
          <w:shd w:val="clear" w:color="auto" w:fill="FFFFFF"/>
          <w:lang w:eastAsia="ar-SA"/>
        </w:rPr>
        <w:t xml:space="preserve">. – </w:t>
      </w:r>
      <w:proofErr w:type="spellStart"/>
      <w:r w:rsidRPr="007358CA">
        <w:rPr>
          <w:sz w:val="28"/>
          <w:szCs w:val="28"/>
          <w:shd w:val="clear" w:color="auto" w:fill="FFFFFF"/>
          <w:lang w:eastAsia="ar-SA"/>
        </w:rPr>
        <w:t>г.о</w:t>
      </w:r>
      <w:proofErr w:type="spellEnd"/>
      <w:r w:rsidRPr="007358CA">
        <w:rPr>
          <w:sz w:val="28"/>
          <w:szCs w:val="28"/>
          <w:shd w:val="clear" w:color="auto" w:fill="FFFFFF"/>
          <w:lang w:eastAsia="ar-SA"/>
        </w:rPr>
        <w:t xml:space="preserve">. г. </w:t>
      </w:r>
      <w:proofErr w:type="spellStart"/>
      <w:r w:rsidRPr="007358CA">
        <w:rPr>
          <w:sz w:val="28"/>
          <w:szCs w:val="28"/>
          <w:shd w:val="clear" w:color="auto" w:fill="FFFFFF"/>
          <w:lang w:eastAsia="ar-SA"/>
        </w:rPr>
        <w:t>Касимов</w:t>
      </w:r>
      <w:proofErr w:type="spellEnd"/>
      <w:r w:rsidRPr="007358CA">
        <w:rPr>
          <w:sz w:val="28"/>
          <w:szCs w:val="28"/>
          <w:shd w:val="clear" w:color="auto" w:fill="FFFFFF"/>
          <w:lang w:eastAsia="ar-SA"/>
        </w:rPr>
        <w:t xml:space="preserve"> и на адрес электронной почты).</w:t>
      </w:r>
    </w:p>
    <w:p w:rsidR="00FC4BEA" w:rsidRPr="007358CA" w:rsidRDefault="00FC4BEA" w:rsidP="00FC4BEA">
      <w:pPr>
        <w:rPr>
          <w:b/>
          <w:sz w:val="30"/>
          <w:szCs w:val="30"/>
        </w:rPr>
      </w:pPr>
      <w:r w:rsidRPr="007358CA">
        <w:rPr>
          <w:b/>
          <w:sz w:val="30"/>
          <w:szCs w:val="30"/>
        </w:rPr>
        <w:t>Качество рассмотрения обращений граждан</w:t>
      </w:r>
    </w:p>
    <w:p w:rsidR="00FC4BEA" w:rsidRPr="007358CA" w:rsidRDefault="00FC4BEA" w:rsidP="00FC4BEA">
      <w:pPr>
        <w:jc w:val="both"/>
        <w:rPr>
          <w:sz w:val="30"/>
          <w:szCs w:val="30"/>
        </w:rPr>
      </w:pPr>
      <w:r w:rsidRPr="007358CA">
        <w:rPr>
          <w:sz w:val="30"/>
          <w:szCs w:val="30"/>
        </w:rPr>
        <w:tab/>
        <w:t>Показателями качества рассмотрения поступающих в администрацию обращений граждан являются не только снижение обращений в вышестоящие инстанции, но и количество коллективных и повторных обращений.</w:t>
      </w:r>
    </w:p>
    <w:p w:rsidR="00FC4BEA" w:rsidRPr="007358CA" w:rsidRDefault="00FC4BEA" w:rsidP="00FC4BEA">
      <w:pPr>
        <w:jc w:val="both"/>
        <w:rPr>
          <w:sz w:val="30"/>
          <w:szCs w:val="30"/>
        </w:rPr>
      </w:pPr>
      <w:r w:rsidRPr="007358CA">
        <w:rPr>
          <w:sz w:val="30"/>
          <w:szCs w:val="30"/>
        </w:rPr>
        <w:t xml:space="preserve">         За отчетный период поступило:</w:t>
      </w:r>
    </w:p>
    <w:p w:rsidR="00FC4BEA" w:rsidRPr="007358CA" w:rsidRDefault="00FC4BEA" w:rsidP="00FC4BEA">
      <w:pPr>
        <w:jc w:val="both"/>
        <w:rPr>
          <w:sz w:val="30"/>
          <w:szCs w:val="30"/>
        </w:rPr>
      </w:pPr>
      <w:r w:rsidRPr="007358CA">
        <w:rPr>
          <w:sz w:val="30"/>
          <w:szCs w:val="30"/>
        </w:rPr>
        <w:t xml:space="preserve"> - коллективных обращений граждан – 92, что свидетельствует о повышении на 4,4% по сравнению с прошлым годом (88):</w:t>
      </w:r>
    </w:p>
    <w:p w:rsidR="00FC4BEA" w:rsidRPr="007358CA" w:rsidRDefault="00FC4BEA" w:rsidP="00FC4BEA">
      <w:pPr>
        <w:jc w:val="both"/>
        <w:rPr>
          <w:sz w:val="30"/>
          <w:szCs w:val="30"/>
        </w:rPr>
      </w:pPr>
      <w:r w:rsidRPr="007358CA">
        <w:rPr>
          <w:sz w:val="30"/>
          <w:szCs w:val="30"/>
        </w:rPr>
        <w:t xml:space="preserve">  - 35 – благоустройство</w:t>
      </w:r>
    </w:p>
    <w:p w:rsidR="00FC4BEA" w:rsidRPr="007358CA" w:rsidRDefault="00FC4BEA" w:rsidP="00FC4BEA">
      <w:pPr>
        <w:jc w:val="both"/>
        <w:rPr>
          <w:sz w:val="30"/>
          <w:szCs w:val="30"/>
        </w:rPr>
      </w:pPr>
      <w:r w:rsidRPr="007358CA">
        <w:rPr>
          <w:sz w:val="30"/>
          <w:szCs w:val="30"/>
        </w:rPr>
        <w:t xml:space="preserve">  - 13 – ремонт дорог</w:t>
      </w:r>
    </w:p>
    <w:p w:rsidR="00FC4BEA" w:rsidRPr="007358CA" w:rsidRDefault="00FC4BEA" w:rsidP="00FC4BEA">
      <w:pPr>
        <w:jc w:val="both"/>
        <w:rPr>
          <w:sz w:val="30"/>
          <w:szCs w:val="30"/>
        </w:rPr>
      </w:pPr>
      <w:r w:rsidRPr="007358CA">
        <w:rPr>
          <w:sz w:val="30"/>
          <w:szCs w:val="30"/>
        </w:rPr>
        <w:t xml:space="preserve">  - 6 – ремонт жилья.</w:t>
      </w:r>
    </w:p>
    <w:p w:rsidR="00FC4BEA" w:rsidRPr="007358CA" w:rsidRDefault="00FC4BEA" w:rsidP="00FC4BEA">
      <w:pPr>
        <w:suppressAutoHyphens/>
        <w:ind w:firstLine="142"/>
        <w:jc w:val="both"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30"/>
          <w:szCs w:val="30"/>
        </w:rPr>
        <w:lastRenderedPageBreak/>
        <w:t>- повторных обращений граждан– 37 (2015 год - 48), снижение на 23%</w:t>
      </w:r>
      <w:r w:rsidRPr="007358CA">
        <w:rPr>
          <w:sz w:val="28"/>
          <w:szCs w:val="28"/>
          <w:shd w:val="clear" w:color="auto" w:fill="FFFFFF"/>
          <w:lang w:eastAsia="ar-SA"/>
        </w:rPr>
        <w:t>.</w:t>
      </w:r>
    </w:p>
    <w:p w:rsidR="00FC4BEA" w:rsidRPr="007358CA" w:rsidRDefault="00FC4BEA" w:rsidP="00FC4BEA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 xml:space="preserve"> В администрации муниципального образования – городской округ город </w:t>
      </w:r>
      <w:proofErr w:type="spellStart"/>
      <w:r w:rsidRPr="007358CA">
        <w:rPr>
          <w:sz w:val="28"/>
          <w:szCs w:val="28"/>
          <w:shd w:val="clear" w:color="auto" w:fill="FFFFFF"/>
          <w:lang w:eastAsia="ar-SA"/>
        </w:rPr>
        <w:t>Касимов</w:t>
      </w:r>
      <w:proofErr w:type="spellEnd"/>
      <w:r w:rsidRPr="007358CA">
        <w:rPr>
          <w:sz w:val="28"/>
          <w:szCs w:val="28"/>
          <w:shd w:val="clear" w:color="auto" w:fill="FFFFFF"/>
          <w:lang w:eastAsia="ar-SA"/>
        </w:rPr>
        <w:t xml:space="preserve"> ежемесячно анализируются тематические приоритеты и причины обращений, проводится мониторинг обращений граждан, находящихся на контроле. Информация о состоянии исполнительской дисциплины, соблюдения требований к качеству ответов доводится до сведения заместителей главы, руководителей отраслевых (функциональных) органов и структурных подразделений администрации.</w:t>
      </w:r>
    </w:p>
    <w:p w:rsidR="00FC4BEA" w:rsidRPr="007358CA" w:rsidRDefault="00FC4BEA" w:rsidP="00FC4BEA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 xml:space="preserve"> </w:t>
      </w:r>
      <w:r w:rsidRPr="007358CA">
        <w:rPr>
          <w:sz w:val="28"/>
          <w:szCs w:val="28"/>
          <w:shd w:val="clear" w:color="auto" w:fill="FFFFFF"/>
          <w:lang w:eastAsia="ar-SA"/>
        </w:rPr>
        <w:tab/>
        <w:t xml:space="preserve">Обращения граждан о наиболее значимых социальных проблемах, повторные и коллективные обращения, жалобы на действия или бездействие должностных лиц рассматриваются </w:t>
      </w:r>
      <w:proofErr w:type="spellStart"/>
      <w:r w:rsidRPr="007358CA">
        <w:rPr>
          <w:sz w:val="28"/>
          <w:szCs w:val="28"/>
          <w:shd w:val="clear" w:color="auto" w:fill="FFFFFF"/>
          <w:lang w:eastAsia="ar-SA"/>
        </w:rPr>
        <w:t>комиссионно</w:t>
      </w:r>
      <w:proofErr w:type="spellEnd"/>
      <w:r w:rsidRPr="007358CA">
        <w:rPr>
          <w:sz w:val="28"/>
          <w:szCs w:val="28"/>
          <w:shd w:val="clear" w:color="auto" w:fill="FFFFFF"/>
          <w:lang w:eastAsia="ar-SA"/>
        </w:rPr>
        <w:t>, с выездом на место, при личной встрече с заявителем.</w:t>
      </w:r>
    </w:p>
    <w:p w:rsidR="00FC4BEA" w:rsidRPr="007358CA" w:rsidRDefault="00FC4BEA" w:rsidP="00FC4BEA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 xml:space="preserve"> </w:t>
      </w:r>
      <w:r w:rsidRPr="007358CA">
        <w:rPr>
          <w:sz w:val="28"/>
          <w:szCs w:val="28"/>
          <w:shd w:val="clear" w:color="auto" w:fill="FFFFFF"/>
          <w:lang w:eastAsia="ar-SA"/>
        </w:rPr>
        <w:tab/>
        <w:t xml:space="preserve">В целях исключения и предупреждения </w:t>
      </w:r>
      <w:proofErr w:type="gramStart"/>
      <w:r w:rsidRPr="007358CA">
        <w:rPr>
          <w:sz w:val="28"/>
          <w:szCs w:val="28"/>
          <w:shd w:val="clear" w:color="auto" w:fill="FFFFFF"/>
          <w:lang w:eastAsia="ar-SA"/>
        </w:rPr>
        <w:t>нарушений сроков рассмотрения обращений граждан</w:t>
      </w:r>
      <w:proofErr w:type="gramEnd"/>
      <w:r w:rsidRPr="007358CA">
        <w:rPr>
          <w:sz w:val="28"/>
          <w:szCs w:val="28"/>
          <w:shd w:val="clear" w:color="auto" w:fill="FFFFFF"/>
          <w:lang w:eastAsia="ar-SA"/>
        </w:rPr>
        <w:t xml:space="preserve"> используется система предупредительного контроля.</w:t>
      </w:r>
    </w:p>
    <w:p w:rsidR="00FC4BEA" w:rsidRPr="007358CA" w:rsidRDefault="00FC4BEA" w:rsidP="00FC4BEA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7358CA">
        <w:rPr>
          <w:sz w:val="28"/>
          <w:szCs w:val="28"/>
          <w:shd w:val="clear" w:color="auto" w:fill="FFFFFF"/>
          <w:lang w:eastAsia="ar-SA"/>
        </w:rPr>
        <w:t>Нарушений сроков рассмотрения обращений граждан нет.  Случаи продления сроков в соотве</w:t>
      </w:r>
      <w:r>
        <w:rPr>
          <w:sz w:val="28"/>
          <w:szCs w:val="28"/>
          <w:shd w:val="clear" w:color="auto" w:fill="FFFFFF"/>
          <w:lang w:eastAsia="ar-SA"/>
        </w:rPr>
        <w:t>тствии №59-ФЗ также отсутствуют.</w:t>
      </w:r>
    </w:p>
    <w:p w:rsidR="00FC4BEA" w:rsidRPr="00A232B3" w:rsidRDefault="00FC4BEA" w:rsidP="00FC4BEA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  <w:highlight w:val="yellow"/>
        </w:rPr>
      </w:pPr>
      <w:bookmarkStart w:id="0" w:name="_GoBack"/>
      <w:bookmarkEnd w:id="0"/>
    </w:p>
    <w:sectPr w:rsidR="00FC4BEA" w:rsidRPr="00A232B3" w:rsidSect="004A73C9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D8"/>
    <w:rsid w:val="004000D8"/>
    <w:rsid w:val="004A73C9"/>
    <w:rsid w:val="00E4274B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FC4B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FC4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2019-06-26T12:22:00Z</dcterms:created>
  <dcterms:modified xsi:type="dcterms:W3CDTF">2019-06-26T12:23:00Z</dcterms:modified>
</cp:coreProperties>
</file>