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A8" w:rsidRPr="00FD4EA8" w:rsidRDefault="00FD4EA8" w:rsidP="00FD4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A3939"/>
          <w:sz w:val="28"/>
          <w:szCs w:val="28"/>
        </w:rPr>
      </w:pPr>
      <w:r w:rsidRPr="00FD4EA8">
        <w:rPr>
          <w:b/>
          <w:sz w:val="28"/>
          <w:szCs w:val="28"/>
        </w:rPr>
        <w:t xml:space="preserve">Результаты рассмотрения замечаний и предложений, поступивших в ходе общественных слушаний проекта </w:t>
      </w:r>
      <w:r w:rsidRPr="00FD4EA8">
        <w:rPr>
          <w:b/>
          <w:color w:val="3A3939"/>
          <w:sz w:val="28"/>
          <w:szCs w:val="28"/>
        </w:rPr>
        <w:t xml:space="preserve">«Стратегии социально-экономического развития муниципального образования – </w:t>
      </w:r>
    </w:p>
    <w:p w:rsidR="00FD4EA8" w:rsidRPr="00FD4EA8" w:rsidRDefault="00FD4EA8" w:rsidP="00FD4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A3939"/>
          <w:sz w:val="28"/>
          <w:szCs w:val="28"/>
        </w:rPr>
      </w:pPr>
      <w:r w:rsidRPr="00FD4EA8">
        <w:rPr>
          <w:b/>
          <w:color w:val="3A3939"/>
          <w:sz w:val="28"/>
          <w:szCs w:val="28"/>
        </w:rPr>
        <w:t>городской округ город Касимов до 2030»</w:t>
      </w:r>
    </w:p>
    <w:p w:rsidR="009F2DB7" w:rsidRDefault="009F2DB7">
      <w:pPr>
        <w:rPr>
          <w:b/>
        </w:rPr>
      </w:pPr>
    </w:p>
    <w:p w:rsidR="00FD4EA8" w:rsidRDefault="00FD4EA8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9063"/>
        <w:gridCol w:w="4862"/>
      </w:tblGrid>
      <w:tr w:rsidR="00FD4EA8" w:rsidRPr="00CD2FBE" w:rsidTr="00FD4EA8">
        <w:tc>
          <w:tcPr>
            <w:tcW w:w="861" w:type="dxa"/>
          </w:tcPr>
          <w:p w:rsidR="00FD4EA8" w:rsidRPr="00CD2FBE" w:rsidRDefault="00FD4EA8">
            <w:r w:rsidRPr="00CD2FBE">
              <w:t>№</w:t>
            </w:r>
            <w:proofErr w:type="gramStart"/>
            <w:r w:rsidRPr="00CD2FBE">
              <w:t>п</w:t>
            </w:r>
            <w:proofErr w:type="gramEnd"/>
            <w:r w:rsidRPr="00CD2FBE">
              <w:t>/п</w:t>
            </w:r>
          </w:p>
        </w:tc>
        <w:tc>
          <w:tcPr>
            <w:tcW w:w="9063" w:type="dxa"/>
          </w:tcPr>
          <w:p w:rsidR="00FD4EA8" w:rsidRPr="00CD2FBE" w:rsidRDefault="00FD4EA8">
            <w:r w:rsidRPr="00CD2FBE">
              <w:t>Замечания и предложения</w:t>
            </w:r>
          </w:p>
        </w:tc>
        <w:tc>
          <w:tcPr>
            <w:tcW w:w="4862" w:type="dxa"/>
          </w:tcPr>
          <w:p w:rsidR="00FD4EA8" w:rsidRPr="00CD2FBE" w:rsidRDefault="00FD4EA8">
            <w:r w:rsidRPr="00CD2FBE">
              <w:t>Результаты рассмотрения замечаний и предложений</w:t>
            </w:r>
          </w:p>
        </w:tc>
      </w:tr>
      <w:tr w:rsidR="00CD2FBE" w:rsidRPr="00CD2FBE" w:rsidTr="00E37200">
        <w:tc>
          <w:tcPr>
            <w:tcW w:w="861" w:type="dxa"/>
          </w:tcPr>
          <w:p w:rsidR="00CD2FBE" w:rsidRDefault="00CD2FBE" w:rsidP="0053476D">
            <w:pPr>
              <w:jc w:val="both"/>
            </w:pPr>
          </w:p>
          <w:p w:rsidR="00CD2FBE" w:rsidRPr="00CD2FBE" w:rsidRDefault="00CD2FBE" w:rsidP="00CD2FBE">
            <w:r w:rsidRPr="00CD2FBE">
              <w:t>1.</w:t>
            </w:r>
          </w:p>
        </w:tc>
        <w:tc>
          <w:tcPr>
            <w:tcW w:w="13925" w:type="dxa"/>
            <w:gridSpan w:val="2"/>
          </w:tcPr>
          <w:p w:rsidR="00CD2FBE" w:rsidRDefault="00CD2FBE" w:rsidP="00CD2FBE">
            <w:pPr>
              <w:jc w:val="left"/>
            </w:pPr>
          </w:p>
          <w:p w:rsidR="0053476D" w:rsidRPr="0053476D" w:rsidRDefault="00CD2FBE" w:rsidP="00534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A3939"/>
                <w:sz w:val="28"/>
                <w:szCs w:val="28"/>
              </w:rPr>
            </w:pPr>
            <w:r w:rsidRPr="0053476D">
              <w:rPr>
                <w:sz w:val="28"/>
                <w:szCs w:val="28"/>
              </w:rPr>
              <w:t>Включить</w:t>
            </w:r>
            <w:r w:rsidR="0053476D">
              <w:rPr>
                <w:sz w:val="28"/>
                <w:szCs w:val="28"/>
              </w:rPr>
              <w:t xml:space="preserve"> в</w:t>
            </w:r>
            <w:r w:rsidRPr="0053476D">
              <w:rPr>
                <w:sz w:val="28"/>
                <w:szCs w:val="28"/>
              </w:rPr>
              <w:t xml:space="preserve"> </w:t>
            </w:r>
            <w:r w:rsidR="0053476D" w:rsidRPr="0053476D">
              <w:rPr>
                <w:sz w:val="28"/>
                <w:szCs w:val="28"/>
              </w:rPr>
              <w:t xml:space="preserve">проект </w:t>
            </w:r>
            <w:r w:rsidR="0053476D" w:rsidRPr="0053476D">
              <w:rPr>
                <w:color w:val="3A3939"/>
                <w:sz w:val="28"/>
                <w:szCs w:val="28"/>
              </w:rPr>
              <w:t xml:space="preserve">«Стратегии социально-экономического развития муниципального образования – </w:t>
            </w:r>
          </w:p>
          <w:p w:rsidR="00CD2FBE" w:rsidRPr="0053476D" w:rsidRDefault="0053476D" w:rsidP="005347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A3939"/>
                <w:sz w:val="28"/>
                <w:szCs w:val="28"/>
              </w:rPr>
            </w:pPr>
            <w:r w:rsidRPr="0053476D">
              <w:rPr>
                <w:color w:val="3A3939"/>
                <w:sz w:val="28"/>
                <w:szCs w:val="28"/>
              </w:rPr>
              <w:t>городской округ город Касимов до 2030»</w:t>
            </w:r>
            <w:r>
              <w:rPr>
                <w:color w:val="3A3939"/>
                <w:sz w:val="28"/>
                <w:szCs w:val="28"/>
              </w:rPr>
              <w:t xml:space="preserve"> мероприятия:</w:t>
            </w:r>
          </w:p>
        </w:tc>
      </w:tr>
      <w:tr w:rsidR="00FD4EA8" w:rsidRPr="00CD2FBE" w:rsidTr="00FD4EA8">
        <w:tc>
          <w:tcPr>
            <w:tcW w:w="861" w:type="dxa"/>
          </w:tcPr>
          <w:p w:rsidR="00FD4EA8" w:rsidRPr="00CD2FBE" w:rsidRDefault="00FD4EA8">
            <w:r w:rsidRPr="00CD2FBE">
              <w:t>1.1</w:t>
            </w:r>
          </w:p>
        </w:tc>
        <w:tc>
          <w:tcPr>
            <w:tcW w:w="9063" w:type="dxa"/>
          </w:tcPr>
          <w:p w:rsidR="00FD4EA8" w:rsidRPr="00CD2FBE" w:rsidRDefault="00FD4EA8" w:rsidP="0053476D">
            <w:pPr>
              <w:jc w:val="left"/>
            </w:pPr>
            <w:r w:rsidRPr="00CD2FBE">
              <w:t>Установ</w:t>
            </w:r>
            <w:r w:rsidR="0053476D">
              <w:t>ка  мусорных</w:t>
            </w:r>
            <w:r w:rsidRPr="00CD2FBE">
              <w:t xml:space="preserve"> контейнеры во всех микрорайонах города  с обеспечением своевременного  вывоза  ТБО</w:t>
            </w:r>
          </w:p>
        </w:tc>
        <w:tc>
          <w:tcPr>
            <w:tcW w:w="4862" w:type="dxa"/>
          </w:tcPr>
          <w:p w:rsidR="00FD4EA8" w:rsidRPr="00CD2FBE" w:rsidRDefault="0053476D" w:rsidP="004B0940">
            <w:r w:rsidRPr="00CD2FBE">
              <w:t>У</w:t>
            </w:r>
            <w:r w:rsidR="00FD4EA8" w:rsidRPr="00CD2FBE">
              <w:t>чтено</w:t>
            </w:r>
            <w:r>
              <w:t xml:space="preserve"> </w:t>
            </w:r>
          </w:p>
        </w:tc>
      </w:tr>
      <w:tr w:rsidR="00FD4EA8" w:rsidRPr="00CD2FBE" w:rsidTr="00FD4EA8">
        <w:tc>
          <w:tcPr>
            <w:tcW w:w="861" w:type="dxa"/>
          </w:tcPr>
          <w:p w:rsidR="00FD4EA8" w:rsidRPr="00CD2FBE" w:rsidRDefault="00FD4EA8">
            <w:r w:rsidRPr="00CD2FBE">
              <w:t>1.2</w:t>
            </w:r>
          </w:p>
        </w:tc>
        <w:tc>
          <w:tcPr>
            <w:tcW w:w="9063" w:type="dxa"/>
          </w:tcPr>
          <w:p w:rsidR="00FD4EA8" w:rsidRPr="00CD2FBE" w:rsidRDefault="00FD4EA8" w:rsidP="00FD4EA8">
            <w:pPr>
              <w:jc w:val="left"/>
            </w:pPr>
            <w:r w:rsidRPr="00CD2FBE">
              <w:t>Усиление контроля над  несанкционированными свалками и мусором</w:t>
            </w:r>
          </w:p>
        </w:tc>
        <w:tc>
          <w:tcPr>
            <w:tcW w:w="4862" w:type="dxa"/>
          </w:tcPr>
          <w:p w:rsidR="00FD4EA8" w:rsidRPr="00CD2FBE" w:rsidRDefault="0053476D" w:rsidP="004B0940">
            <w:r w:rsidRPr="00CD2FBE">
              <w:t>Учтено</w:t>
            </w:r>
            <w:r>
              <w:t xml:space="preserve"> </w:t>
            </w:r>
          </w:p>
        </w:tc>
      </w:tr>
      <w:tr w:rsidR="00FD4EA8" w:rsidRPr="00CD2FBE" w:rsidTr="00FD4EA8">
        <w:tc>
          <w:tcPr>
            <w:tcW w:w="861" w:type="dxa"/>
          </w:tcPr>
          <w:p w:rsidR="00FD4EA8" w:rsidRPr="00CD2FBE" w:rsidRDefault="00FD4EA8">
            <w:r w:rsidRPr="00CD2FBE">
              <w:t>1.3</w:t>
            </w:r>
          </w:p>
        </w:tc>
        <w:tc>
          <w:tcPr>
            <w:tcW w:w="9063" w:type="dxa"/>
          </w:tcPr>
          <w:p w:rsidR="00FD4EA8" w:rsidRPr="00CD2FBE" w:rsidRDefault="00FD4EA8" w:rsidP="00FD4EA8">
            <w:pPr>
              <w:jc w:val="left"/>
            </w:pPr>
            <w:r w:rsidRPr="00CD2FBE">
              <w:t>Строительство общественных туалетов </w:t>
            </w:r>
          </w:p>
        </w:tc>
        <w:tc>
          <w:tcPr>
            <w:tcW w:w="4862" w:type="dxa"/>
          </w:tcPr>
          <w:p w:rsidR="00FD4EA8" w:rsidRPr="00CD2FBE" w:rsidRDefault="0053476D" w:rsidP="004B0940">
            <w:r w:rsidRPr="00CD2FBE">
              <w:t>Учтено</w:t>
            </w:r>
            <w:r>
              <w:t xml:space="preserve"> </w:t>
            </w:r>
          </w:p>
        </w:tc>
      </w:tr>
      <w:tr w:rsidR="00CD2FBE" w:rsidRPr="00CD2FBE" w:rsidTr="00FD4EA8">
        <w:tc>
          <w:tcPr>
            <w:tcW w:w="861" w:type="dxa"/>
          </w:tcPr>
          <w:p w:rsidR="00CD2FBE" w:rsidRPr="00CD2FBE" w:rsidRDefault="0053476D">
            <w:r>
              <w:t>1.4</w:t>
            </w:r>
          </w:p>
        </w:tc>
        <w:tc>
          <w:tcPr>
            <w:tcW w:w="9063" w:type="dxa"/>
          </w:tcPr>
          <w:p w:rsidR="00CD2FBE" w:rsidRPr="00CD2FBE" w:rsidRDefault="00CD2FBE" w:rsidP="00CD2FBE">
            <w:pPr>
              <w:pStyle w:val="gmail-msolistparagraphcxspmiddlemailrucssattributepostfix"/>
              <w:spacing w:before="0" w:beforeAutospacing="0" w:after="0" w:afterAutospacing="0" w:line="276" w:lineRule="auto"/>
              <w:ind w:left="-10"/>
              <w:rPr>
                <w:sz w:val="28"/>
                <w:szCs w:val="28"/>
              </w:rPr>
            </w:pPr>
            <w:r w:rsidRPr="00CD2FBE">
              <w:rPr>
                <w:sz w:val="28"/>
                <w:szCs w:val="28"/>
              </w:rPr>
              <w:t>Организация ливневой канализации и тротуаров согласно нормативам </w:t>
            </w:r>
          </w:p>
        </w:tc>
        <w:tc>
          <w:tcPr>
            <w:tcW w:w="4862" w:type="dxa"/>
          </w:tcPr>
          <w:p w:rsidR="00CD2FBE" w:rsidRPr="00CD2FBE" w:rsidRDefault="0053476D" w:rsidP="004B0940">
            <w:r w:rsidRPr="00CD2FBE">
              <w:t>У</w:t>
            </w:r>
            <w:r w:rsidR="00CD2FBE" w:rsidRPr="00CD2FBE">
              <w:t>чтено</w:t>
            </w:r>
            <w:r>
              <w:t xml:space="preserve"> </w:t>
            </w:r>
          </w:p>
        </w:tc>
      </w:tr>
      <w:tr w:rsidR="00CD2FBE" w:rsidRPr="00CD2FBE" w:rsidTr="00FD4EA8">
        <w:tc>
          <w:tcPr>
            <w:tcW w:w="861" w:type="dxa"/>
          </w:tcPr>
          <w:p w:rsidR="00CD2FBE" w:rsidRPr="00CD2FBE" w:rsidRDefault="0053476D">
            <w:r>
              <w:t>1.5</w:t>
            </w:r>
          </w:p>
        </w:tc>
        <w:tc>
          <w:tcPr>
            <w:tcW w:w="9063" w:type="dxa"/>
          </w:tcPr>
          <w:p w:rsidR="00CD2FBE" w:rsidRPr="00CD2FBE" w:rsidRDefault="00CD2FBE" w:rsidP="00CD2FBE">
            <w:pPr>
              <w:pStyle w:val="gmail-msolistparagraphcxspmiddlemailrucssattributepostfix"/>
              <w:spacing w:before="0" w:beforeAutospacing="0" w:after="0" w:afterAutospacing="0" w:line="276" w:lineRule="auto"/>
              <w:ind w:left="-10"/>
              <w:rPr>
                <w:sz w:val="28"/>
                <w:szCs w:val="28"/>
              </w:rPr>
            </w:pPr>
            <w:r w:rsidRPr="00CD2FBE">
              <w:rPr>
                <w:sz w:val="28"/>
                <w:szCs w:val="28"/>
              </w:rPr>
              <w:t>Восстановление бордюрного камня по всему городу</w:t>
            </w:r>
          </w:p>
        </w:tc>
        <w:tc>
          <w:tcPr>
            <w:tcW w:w="4862" w:type="dxa"/>
          </w:tcPr>
          <w:p w:rsidR="00CD2FBE" w:rsidRPr="00CD2FBE" w:rsidRDefault="0053476D" w:rsidP="004B0940">
            <w:r w:rsidRPr="00CD2FBE">
              <w:t>Учтено</w:t>
            </w:r>
            <w:r>
              <w:t xml:space="preserve"> </w:t>
            </w:r>
          </w:p>
        </w:tc>
      </w:tr>
      <w:tr w:rsidR="00CD2FBE" w:rsidRPr="00CD2FBE" w:rsidTr="00FD4EA8">
        <w:tc>
          <w:tcPr>
            <w:tcW w:w="861" w:type="dxa"/>
          </w:tcPr>
          <w:p w:rsidR="00CD2FBE" w:rsidRPr="00CD2FBE" w:rsidRDefault="0053476D">
            <w:r>
              <w:t>1.6</w:t>
            </w:r>
          </w:p>
        </w:tc>
        <w:tc>
          <w:tcPr>
            <w:tcW w:w="9063" w:type="dxa"/>
          </w:tcPr>
          <w:p w:rsidR="00CD2FBE" w:rsidRPr="00CD2FBE" w:rsidRDefault="00CD2FBE" w:rsidP="00CD2FBE">
            <w:pPr>
              <w:pStyle w:val="gmail-msolistparagraphcxspmiddlemailrucssattributepostfix"/>
              <w:spacing w:before="0" w:beforeAutospacing="0" w:after="0" w:afterAutospacing="0" w:line="276" w:lineRule="auto"/>
              <w:ind w:left="-10"/>
              <w:rPr>
                <w:sz w:val="28"/>
                <w:szCs w:val="28"/>
              </w:rPr>
            </w:pPr>
            <w:r w:rsidRPr="00CD2FBE">
              <w:rPr>
                <w:sz w:val="28"/>
                <w:szCs w:val="28"/>
              </w:rPr>
              <w:t xml:space="preserve">Строительство культурного центра в </w:t>
            </w:r>
            <w:proofErr w:type="spellStart"/>
            <w:r w:rsidRPr="00CD2FBE">
              <w:rPr>
                <w:sz w:val="28"/>
                <w:szCs w:val="28"/>
              </w:rPr>
              <w:t>мкр</w:t>
            </w:r>
            <w:proofErr w:type="spellEnd"/>
            <w:r w:rsidRPr="00CD2FBE">
              <w:rPr>
                <w:sz w:val="28"/>
                <w:szCs w:val="28"/>
              </w:rPr>
              <w:t>. Сиверка</w:t>
            </w:r>
          </w:p>
        </w:tc>
        <w:tc>
          <w:tcPr>
            <w:tcW w:w="4862" w:type="dxa"/>
          </w:tcPr>
          <w:p w:rsidR="00CD2FBE" w:rsidRPr="00CD2FBE" w:rsidRDefault="0053476D" w:rsidP="004B0940">
            <w:r w:rsidRPr="00CD2FBE">
              <w:t>Учтено</w:t>
            </w:r>
            <w:r>
              <w:t xml:space="preserve"> </w:t>
            </w:r>
          </w:p>
        </w:tc>
      </w:tr>
      <w:tr w:rsidR="00CD2FBE" w:rsidRPr="00CD2FBE" w:rsidTr="00FD4EA8">
        <w:tc>
          <w:tcPr>
            <w:tcW w:w="861" w:type="dxa"/>
          </w:tcPr>
          <w:p w:rsidR="00CD2FBE" w:rsidRPr="00CD2FBE" w:rsidRDefault="0053476D">
            <w:r>
              <w:t>1.7</w:t>
            </w:r>
          </w:p>
        </w:tc>
        <w:tc>
          <w:tcPr>
            <w:tcW w:w="9063" w:type="dxa"/>
          </w:tcPr>
          <w:p w:rsidR="00CD2FBE" w:rsidRPr="00CD2FBE" w:rsidRDefault="00CD2FBE" w:rsidP="00CD2FBE">
            <w:pPr>
              <w:pStyle w:val="gmail-msolistparagraphcxspmiddlemailrucssattributepostfix"/>
              <w:spacing w:before="0" w:beforeAutospacing="0" w:after="0" w:afterAutospacing="0" w:line="276" w:lineRule="auto"/>
              <w:ind w:left="-10"/>
              <w:rPr>
                <w:sz w:val="28"/>
                <w:szCs w:val="28"/>
              </w:rPr>
            </w:pPr>
            <w:r w:rsidRPr="00CD2FBE">
              <w:rPr>
                <w:sz w:val="28"/>
                <w:szCs w:val="28"/>
              </w:rPr>
              <w:t>Увеличение продолжительности освещения в темное время суток</w:t>
            </w:r>
          </w:p>
        </w:tc>
        <w:tc>
          <w:tcPr>
            <w:tcW w:w="4862" w:type="dxa"/>
          </w:tcPr>
          <w:p w:rsidR="00CD2FBE" w:rsidRPr="00CD2FBE" w:rsidRDefault="0053476D" w:rsidP="004B0940">
            <w:r w:rsidRPr="00CD2FBE">
              <w:t>Учтено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FD4EA8" w:rsidRPr="00FD4EA8" w:rsidRDefault="00FD4EA8">
      <w:pPr>
        <w:rPr>
          <w:b/>
        </w:rPr>
      </w:pPr>
    </w:p>
    <w:sectPr w:rsidR="00FD4EA8" w:rsidRPr="00FD4EA8" w:rsidSect="00FD4EA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A8"/>
    <w:rsid w:val="004B0940"/>
    <w:rsid w:val="0053476D"/>
    <w:rsid w:val="009F2DB7"/>
    <w:rsid w:val="00CD2FBE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cxspfirstmailrucssattributepostfix">
    <w:name w:val="gmail-msolistparagraphcxspfirst_mailru_css_attribute_postfix"/>
    <w:basedOn w:val="a"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cxspfirstmailrucssattributepostfix">
    <w:name w:val="gmail-msolistparagraphcxspfirst_mailru_css_attribute_postfix"/>
    <w:basedOn w:val="a"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FD4E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2018-11-16T11:42:00Z</dcterms:created>
  <dcterms:modified xsi:type="dcterms:W3CDTF">2018-11-23T05:43:00Z</dcterms:modified>
</cp:coreProperties>
</file>