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E4" w:rsidRDefault="001E7BE4" w:rsidP="003163A5">
      <w:pPr>
        <w:shd w:val="clear" w:color="auto" w:fill="FFFFFF"/>
        <w:spacing w:after="225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Пресс-релиз</w:t>
      </w:r>
    </w:p>
    <w:p w:rsidR="003163A5" w:rsidRDefault="003163A5" w:rsidP="003163A5">
      <w:pPr>
        <w:shd w:val="clear" w:color="auto" w:fill="FFFFFF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Вниманию работодателей!!! </w:t>
      </w:r>
    </w:p>
    <w:p w:rsidR="003163A5" w:rsidRPr="00D33FBB" w:rsidRDefault="003163A5" w:rsidP="003163A5">
      <w:pPr>
        <w:shd w:val="clear" w:color="auto" w:fill="FFFFFF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Сдайте отчётность в ПФР до 15 сентября!</w:t>
      </w:r>
    </w:p>
    <w:p w:rsidR="003163A5" w:rsidRDefault="003163A5" w:rsidP="003163A5">
      <w:pPr>
        <w:spacing w:after="0" w:line="360" w:lineRule="auto"/>
        <w:ind w:right="-25"/>
        <w:jc w:val="both"/>
        <w:textAlignment w:val="baseline"/>
        <w:rPr>
          <w:rFonts w:ascii="Times New Roman" w:eastAsia="Times New Roman" w:hAnsi="Times New Roman" w:cs="Times New Roman"/>
          <w:i/>
          <w:color w:val="1F497D" w:themeColor="text2"/>
          <w:lang w:eastAsia="ru-RU"/>
        </w:rPr>
      </w:pPr>
    </w:p>
    <w:p w:rsidR="0091524A" w:rsidRDefault="003163A5" w:rsidP="003163A5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Напоминаем </w:t>
      </w:r>
      <w:r w:rsidR="0091524A" w:rsidRPr="003163A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работодателям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Рязанской области</w:t>
      </w:r>
      <w:r w:rsidR="0091524A" w:rsidRPr="003163A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, что </w:t>
      </w:r>
      <w:r w:rsidR="00077111" w:rsidRPr="003163A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последний день предоставления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в ПФР</w:t>
      </w:r>
      <w:r w:rsidR="0091524A" w:rsidRPr="003163A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ежемесячной отчетности за август по форме СЗВ-М – 15 сентября 2017 года.</w:t>
      </w:r>
    </w:p>
    <w:p w:rsidR="003163A5" w:rsidRPr="003163A5" w:rsidRDefault="003163A5" w:rsidP="003163A5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91524A" w:rsidRPr="003163A5" w:rsidRDefault="0091524A" w:rsidP="003163A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63A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Напомним, что с 2016 года работодатели должны ежемесячно сдавать отчётность в ПФР за работников по новой форме СЗВ-М. </w:t>
      </w:r>
    </w:p>
    <w:p w:rsidR="0091524A" w:rsidRPr="003163A5" w:rsidRDefault="0091524A" w:rsidP="003163A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Работодатель ежемесячно не позднее 15-го числа месяца, следующего за отчетным периодом – месяцем, представляет о каждом сотруднике (включая лиц, которые заключили договора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  <w:r w:rsid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r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>траховой номер индивидуального лицевого счета;</w:t>
      </w:r>
      <w:r w:rsid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</w:t>
      </w:r>
      <w:r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>амилию, имя, отчество;</w:t>
      </w:r>
      <w:r w:rsid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>дентификационный номер налогоплательщика.</w:t>
      </w:r>
    </w:p>
    <w:p w:rsidR="0091524A" w:rsidRPr="003163A5" w:rsidRDefault="0091524A" w:rsidP="003163A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>Если</w:t>
      </w:r>
      <w:r w:rsidR="0096082E"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организации работает менее 25 сотрудников, то </w:t>
      </w:r>
      <w:r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отчетность </w:t>
      </w:r>
      <w:r w:rsidR="0096082E"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>можно представить как на бумажных носителях, так и в электронном формате. Если 25 и более работников - строго</w:t>
      </w:r>
      <w:r w:rsidRPr="003163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электронном виде с использованием электронной подписи.</w:t>
      </w:r>
    </w:p>
    <w:p w:rsidR="003163A5" w:rsidRDefault="0091524A" w:rsidP="003163A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163A5">
        <w:rPr>
          <w:rFonts w:ascii="Times New Roman" w:hAnsi="Times New Roman" w:cs="Times New Roman"/>
          <w:color w:val="000000" w:themeColor="text1"/>
        </w:rPr>
        <w:t xml:space="preserve">Обращаем Ваше внимание, что в случае получения отрицательного протокола, ошибки в отчетности должны быть устранены в течение 5 рабочих дней. Территориальные органы Пенсионного фонда </w:t>
      </w:r>
      <w:r w:rsidR="003163A5">
        <w:rPr>
          <w:rFonts w:ascii="Times New Roman" w:hAnsi="Times New Roman" w:cs="Times New Roman"/>
          <w:color w:val="000000" w:themeColor="text1"/>
        </w:rPr>
        <w:t xml:space="preserve">РФ </w:t>
      </w:r>
      <w:r w:rsidRPr="003163A5">
        <w:rPr>
          <w:rFonts w:ascii="Times New Roman" w:hAnsi="Times New Roman" w:cs="Times New Roman"/>
          <w:color w:val="000000" w:themeColor="text1"/>
        </w:rPr>
        <w:t>примен</w:t>
      </w:r>
      <w:r w:rsidR="0096082E" w:rsidRPr="003163A5">
        <w:rPr>
          <w:rFonts w:ascii="Times New Roman" w:hAnsi="Times New Roman" w:cs="Times New Roman"/>
          <w:color w:val="000000" w:themeColor="text1"/>
        </w:rPr>
        <w:t>яют</w:t>
      </w:r>
      <w:r w:rsidRPr="003163A5">
        <w:rPr>
          <w:rFonts w:ascii="Times New Roman" w:hAnsi="Times New Roman" w:cs="Times New Roman"/>
          <w:color w:val="000000" w:themeColor="text1"/>
        </w:rPr>
        <w:t xml:space="preserve"> штрафные санкции к работодателю в размере 500 рублей в отношении каждого застрахованного лица за непредставление сведений по форме СЗВ-М в установленный срок, а также за представление неполных и (или) недостоверных сведений. </w:t>
      </w:r>
    </w:p>
    <w:p w:rsidR="0091524A" w:rsidRPr="003163A5" w:rsidRDefault="0091524A" w:rsidP="003163A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163A5">
        <w:rPr>
          <w:rFonts w:ascii="Times New Roman" w:hAnsi="Times New Roman" w:cs="Times New Roman"/>
          <w:color w:val="000000" w:themeColor="text1"/>
        </w:rPr>
        <w:t xml:space="preserve">За несоблюдение страхователем порядка представления сведений в форме электронных документов к страхователю применяются финансовые санкции в размере 1000 рублей. Форма отчетности и форматы данных доступны на сайте </w:t>
      </w:r>
      <w:r w:rsidR="003163A5">
        <w:rPr>
          <w:rFonts w:ascii="Times New Roman" w:hAnsi="Times New Roman" w:cs="Times New Roman"/>
          <w:color w:val="000000" w:themeColor="text1"/>
        </w:rPr>
        <w:t>ПФР (</w:t>
      </w:r>
      <w:r w:rsidRPr="003163A5">
        <w:rPr>
          <w:rFonts w:ascii="Times New Roman" w:hAnsi="Times New Roman" w:cs="Times New Roman"/>
          <w:color w:val="000000" w:themeColor="text1"/>
          <w:lang w:val="en-US"/>
        </w:rPr>
        <w:t>www</w:t>
      </w:r>
      <w:r w:rsidR="003163A5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3163A5">
        <w:rPr>
          <w:rFonts w:ascii="Times New Roman" w:hAnsi="Times New Roman" w:cs="Times New Roman"/>
          <w:color w:val="000000" w:themeColor="text1"/>
        </w:rPr>
        <w:t>pfrf.r</w:t>
      </w:r>
      <w:proofErr w:type="spellEnd"/>
      <w:r w:rsidR="003163A5">
        <w:rPr>
          <w:rFonts w:ascii="Times New Roman" w:hAnsi="Times New Roman" w:cs="Times New Roman"/>
          <w:color w:val="000000" w:themeColor="text1"/>
          <w:lang w:val="en-US"/>
        </w:rPr>
        <w:t>u</w:t>
      </w:r>
      <w:r w:rsidR="003163A5">
        <w:rPr>
          <w:rFonts w:ascii="Times New Roman" w:hAnsi="Times New Roman" w:cs="Times New Roman"/>
          <w:color w:val="000000" w:themeColor="text1"/>
        </w:rPr>
        <w:t>)</w:t>
      </w:r>
      <w:r w:rsidR="003163A5" w:rsidRPr="003163A5">
        <w:rPr>
          <w:rFonts w:ascii="Times New Roman" w:hAnsi="Times New Roman" w:cs="Times New Roman"/>
          <w:color w:val="000000" w:themeColor="text1"/>
        </w:rPr>
        <w:t>.</w:t>
      </w:r>
    </w:p>
    <w:p w:rsidR="00146AD7" w:rsidRPr="00BD26BC" w:rsidRDefault="00146AD7" w:rsidP="00316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163A5" w:rsidRPr="00BD26BC" w:rsidRDefault="003163A5" w:rsidP="00316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163A5" w:rsidRDefault="003163A5" w:rsidP="00316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Ссылка на пресс – релиз на Официальном сайте ПФР: </w:t>
      </w:r>
    </w:p>
    <w:p w:rsidR="003163A5" w:rsidRDefault="00BD26BC" w:rsidP="00316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hyperlink r:id="rId10" w:history="1">
        <w:r w:rsidR="00CE35C9" w:rsidRPr="0020198D">
          <w:rPr>
            <w:rStyle w:val="a9"/>
            <w:rFonts w:ascii="Times New Roman" w:hAnsi="Times New Roman" w:cs="Times New Roman"/>
          </w:rPr>
          <w:t>http://www.pfrf.ru/branches/ryazan/news/~2017/09/13/142433</w:t>
        </w:r>
      </w:hyperlink>
    </w:p>
    <w:p w:rsidR="00CE35C9" w:rsidRPr="003163A5" w:rsidRDefault="00CE35C9" w:rsidP="003163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CE35C9" w:rsidRPr="003163A5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90" w:rsidRDefault="00631590">
      <w:pPr>
        <w:spacing w:after="0" w:line="240" w:lineRule="auto"/>
      </w:pPr>
      <w:r>
        <w:separator/>
      </w:r>
    </w:p>
  </w:endnote>
  <w:endnote w:type="continuationSeparator" w:id="0">
    <w:p w:rsidR="00631590" w:rsidRDefault="0063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BC" w:rsidRDefault="00BD26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102446" w:rsidP="00866350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30</w:t>
          </w:r>
          <w:r w:rsidR="0011667A">
            <w:rPr>
              <w:color w:val="4F81BD" w:themeColor="accent1"/>
              <w:sz w:val="24"/>
              <w:szCs w:val="24"/>
            </w:rPr>
            <w:t xml:space="preserve"> </w:t>
          </w:r>
          <w:r w:rsidR="00866350">
            <w:rPr>
              <w:color w:val="4F81BD" w:themeColor="accent1"/>
              <w:sz w:val="24"/>
              <w:szCs w:val="24"/>
            </w:rPr>
            <w:t>августа</w:t>
          </w:r>
          <w:r w:rsidR="0011667A">
            <w:rPr>
              <w:color w:val="4F81BD" w:themeColor="accent1"/>
              <w:sz w:val="24"/>
              <w:szCs w:val="24"/>
            </w:rPr>
            <w:t xml:space="preserve"> 2017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22D7A" w:rsidRDefault="00942CC4">
          <w:pPr>
            <w:pStyle w:val="a3"/>
            <w:rPr>
              <w:color w:val="4F81BD" w:themeColor="accent1"/>
              <w:sz w:val="20"/>
              <w:szCs w:val="18"/>
            </w:rPr>
          </w:pPr>
          <w:r w:rsidRPr="00022D7A">
            <w:rPr>
              <w:color w:val="4F81BD" w:themeColor="accent1"/>
              <w:sz w:val="20"/>
              <w:szCs w:val="18"/>
            </w:rPr>
            <w:t xml:space="preserve">Материалы подготовлены ГУ </w:t>
          </w:r>
          <w:r w:rsidR="00BD26BC">
            <w:rPr>
              <w:color w:val="4F81BD" w:themeColor="accent1"/>
              <w:sz w:val="20"/>
              <w:szCs w:val="18"/>
            </w:rPr>
            <w:t xml:space="preserve">УПФР по КАСИМОВСКОМУ </w:t>
          </w:r>
          <w:r w:rsidR="00BD26BC">
            <w:rPr>
              <w:color w:val="4F81BD" w:themeColor="accent1"/>
              <w:sz w:val="20"/>
              <w:szCs w:val="18"/>
            </w:rPr>
            <w:t>РАЙОНУ</w:t>
          </w:r>
          <w:bookmarkStart w:id="0" w:name="_GoBack"/>
          <w:bookmarkEnd w:id="0"/>
          <w:r w:rsidR="00DC2E1D" w:rsidRPr="00022D7A">
            <w:rPr>
              <w:color w:val="4F81BD" w:themeColor="accent1"/>
              <w:sz w:val="20"/>
              <w:szCs w:val="18"/>
            </w:rPr>
            <w:t xml:space="preserve"> </w:t>
          </w:r>
        </w:p>
        <w:p w:rsidR="00942CC4" w:rsidRPr="00DC2E1D" w:rsidRDefault="00637F52" w:rsidP="0091524A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13</w:t>
          </w:r>
          <w:r w:rsidR="00402BB7">
            <w:rPr>
              <w:color w:val="4F81BD" w:themeColor="accent1"/>
              <w:sz w:val="24"/>
              <w:szCs w:val="18"/>
            </w:rPr>
            <w:t xml:space="preserve"> </w:t>
          </w:r>
          <w:r w:rsidR="0091524A">
            <w:rPr>
              <w:color w:val="4F81BD" w:themeColor="accent1"/>
              <w:sz w:val="24"/>
              <w:szCs w:val="18"/>
            </w:rPr>
            <w:t>сентября</w:t>
          </w:r>
          <w:r w:rsidR="007050E4">
            <w:rPr>
              <w:color w:val="4F81BD" w:themeColor="accent1"/>
              <w:sz w:val="24"/>
              <w:szCs w:val="18"/>
            </w:rPr>
            <w:t xml:space="preserve">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90" w:rsidRDefault="00631590">
      <w:pPr>
        <w:spacing w:after="0" w:line="240" w:lineRule="auto"/>
      </w:pPr>
      <w:r>
        <w:separator/>
      </w:r>
    </w:p>
  </w:footnote>
  <w:footnote w:type="continuationSeparator" w:id="0">
    <w:p w:rsidR="00631590" w:rsidRDefault="0063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BC" w:rsidRDefault="00BD26B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43D"/>
    <w:multiLevelType w:val="hybridMultilevel"/>
    <w:tmpl w:val="852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E037AA"/>
    <w:multiLevelType w:val="hybridMultilevel"/>
    <w:tmpl w:val="093A7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6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22B2D"/>
    <w:multiLevelType w:val="multilevel"/>
    <w:tmpl w:val="2604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108DA"/>
    <w:multiLevelType w:val="hybridMultilevel"/>
    <w:tmpl w:val="86E0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2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5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5"/>
  </w:num>
  <w:num w:numId="4">
    <w:abstractNumId w:val="26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18"/>
  </w:num>
  <w:num w:numId="11">
    <w:abstractNumId w:val="15"/>
  </w:num>
  <w:num w:numId="12">
    <w:abstractNumId w:val="35"/>
  </w:num>
  <w:num w:numId="13">
    <w:abstractNumId w:val="27"/>
  </w:num>
  <w:num w:numId="14">
    <w:abstractNumId w:val="20"/>
  </w:num>
  <w:num w:numId="15">
    <w:abstractNumId w:val="34"/>
  </w:num>
  <w:num w:numId="16">
    <w:abstractNumId w:val="23"/>
  </w:num>
  <w:num w:numId="17">
    <w:abstractNumId w:val="11"/>
  </w:num>
  <w:num w:numId="18">
    <w:abstractNumId w:val="36"/>
  </w:num>
  <w:num w:numId="19">
    <w:abstractNumId w:val="4"/>
  </w:num>
  <w:num w:numId="20">
    <w:abstractNumId w:val="5"/>
  </w:num>
  <w:num w:numId="21">
    <w:abstractNumId w:val="31"/>
  </w:num>
  <w:num w:numId="22">
    <w:abstractNumId w:val="10"/>
  </w:num>
  <w:num w:numId="23">
    <w:abstractNumId w:val="30"/>
  </w:num>
  <w:num w:numId="24">
    <w:abstractNumId w:val="19"/>
  </w:num>
  <w:num w:numId="25">
    <w:abstractNumId w:val="7"/>
  </w:num>
  <w:num w:numId="26">
    <w:abstractNumId w:val="21"/>
  </w:num>
  <w:num w:numId="27">
    <w:abstractNumId w:val="22"/>
  </w:num>
  <w:num w:numId="28">
    <w:abstractNumId w:val="1"/>
  </w:num>
  <w:num w:numId="29">
    <w:abstractNumId w:val="29"/>
  </w:num>
  <w:num w:numId="30">
    <w:abstractNumId w:val="13"/>
  </w:num>
  <w:num w:numId="31">
    <w:abstractNumId w:val="17"/>
  </w:num>
  <w:num w:numId="32">
    <w:abstractNumId w:val="24"/>
  </w:num>
  <w:num w:numId="33">
    <w:abstractNumId w:val="12"/>
  </w:num>
  <w:num w:numId="34">
    <w:abstractNumId w:val="16"/>
  </w:num>
  <w:num w:numId="35">
    <w:abstractNumId w:val="0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0548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77111"/>
    <w:rsid w:val="00081198"/>
    <w:rsid w:val="00084788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C5DA3"/>
    <w:rsid w:val="000D545A"/>
    <w:rsid w:val="000D6CAF"/>
    <w:rsid w:val="000E11FB"/>
    <w:rsid w:val="000E48B1"/>
    <w:rsid w:val="000F17D6"/>
    <w:rsid w:val="00101936"/>
    <w:rsid w:val="00102446"/>
    <w:rsid w:val="00105BF4"/>
    <w:rsid w:val="0010707F"/>
    <w:rsid w:val="001102D8"/>
    <w:rsid w:val="00113B77"/>
    <w:rsid w:val="0011667A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461E"/>
    <w:rsid w:val="00164948"/>
    <w:rsid w:val="0016565E"/>
    <w:rsid w:val="00170980"/>
    <w:rsid w:val="0017509F"/>
    <w:rsid w:val="00175141"/>
    <w:rsid w:val="00176301"/>
    <w:rsid w:val="00184AF6"/>
    <w:rsid w:val="00186B27"/>
    <w:rsid w:val="00191D1D"/>
    <w:rsid w:val="00193B5E"/>
    <w:rsid w:val="001A14AB"/>
    <w:rsid w:val="001A2F66"/>
    <w:rsid w:val="001A72F0"/>
    <w:rsid w:val="001B0339"/>
    <w:rsid w:val="001B67DB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7BE4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534"/>
    <w:rsid w:val="00310998"/>
    <w:rsid w:val="00311EA0"/>
    <w:rsid w:val="0031328E"/>
    <w:rsid w:val="00315637"/>
    <w:rsid w:val="003163A5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18BA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2632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5D1"/>
    <w:rsid w:val="003E6E70"/>
    <w:rsid w:val="003F2A96"/>
    <w:rsid w:val="00400311"/>
    <w:rsid w:val="00400F22"/>
    <w:rsid w:val="0040169D"/>
    <w:rsid w:val="00402BB7"/>
    <w:rsid w:val="00404CDF"/>
    <w:rsid w:val="00406D43"/>
    <w:rsid w:val="004077CD"/>
    <w:rsid w:val="004079E6"/>
    <w:rsid w:val="00407BE4"/>
    <w:rsid w:val="004147D7"/>
    <w:rsid w:val="004233D7"/>
    <w:rsid w:val="004306DB"/>
    <w:rsid w:val="004327CA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209E"/>
    <w:rsid w:val="006045E2"/>
    <w:rsid w:val="00605F4E"/>
    <w:rsid w:val="00610C09"/>
    <w:rsid w:val="00617DE5"/>
    <w:rsid w:val="006244FB"/>
    <w:rsid w:val="00631590"/>
    <w:rsid w:val="00637F52"/>
    <w:rsid w:val="0064340B"/>
    <w:rsid w:val="00646BA0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2FF5"/>
    <w:rsid w:val="006C7F3D"/>
    <w:rsid w:val="006D22D9"/>
    <w:rsid w:val="006D30FC"/>
    <w:rsid w:val="006D48CA"/>
    <w:rsid w:val="006D52FF"/>
    <w:rsid w:val="006E1EBA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1EF4"/>
    <w:rsid w:val="0076611C"/>
    <w:rsid w:val="007837F5"/>
    <w:rsid w:val="00790ACD"/>
    <w:rsid w:val="007919E2"/>
    <w:rsid w:val="00793443"/>
    <w:rsid w:val="007962FC"/>
    <w:rsid w:val="007A4EA2"/>
    <w:rsid w:val="007A7912"/>
    <w:rsid w:val="007B0E7B"/>
    <w:rsid w:val="007B49E8"/>
    <w:rsid w:val="007B533C"/>
    <w:rsid w:val="007C1045"/>
    <w:rsid w:val="007C7A0B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3677"/>
    <w:rsid w:val="0080492E"/>
    <w:rsid w:val="008073DA"/>
    <w:rsid w:val="00807FD5"/>
    <w:rsid w:val="00813528"/>
    <w:rsid w:val="00817564"/>
    <w:rsid w:val="00820AF9"/>
    <w:rsid w:val="00823DAC"/>
    <w:rsid w:val="00825172"/>
    <w:rsid w:val="0082670F"/>
    <w:rsid w:val="00831726"/>
    <w:rsid w:val="00835D43"/>
    <w:rsid w:val="00835F9E"/>
    <w:rsid w:val="008402AE"/>
    <w:rsid w:val="00846157"/>
    <w:rsid w:val="00865702"/>
    <w:rsid w:val="00866350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D6456"/>
    <w:rsid w:val="008E3F1D"/>
    <w:rsid w:val="008F152F"/>
    <w:rsid w:val="008F760B"/>
    <w:rsid w:val="00906A0D"/>
    <w:rsid w:val="0091524A"/>
    <w:rsid w:val="00924380"/>
    <w:rsid w:val="00924780"/>
    <w:rsid w:val="009305CD"/>
    <w:rsid w:val="00934BDB"/>
    <w:rsid w:val="009421B0"/>
    <w:rsid w:val="00942CC4"/>
    <w:rsid w:val="00942D2A"/>
    <w:rsid w:val="0094350C"/>
    <w:rsid w:val="009507CD"/>
    <w:rsid w:val="00951262"/>
    <w:rsid w:val="00951CB0"/>
    <w:rsid w:val="0095540B"/>
    <w:rsid w:val="0096082E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51B5"/>
    <w:rsid w:val="009A3744"/>
    <w:rsid w:val="009A5EF4"/>
    <w:rsid w:val="009A6B4D"/>
    <w:rsid w:val="009B63B2"/>
    <w:rsid w:val="009C2797"/>
    <w:rsid w:val="009C3251"/>
    <w:rsid w:val="009D14C9"/>
    <w:rsid w:val="009D596F"/>
    <w:rsid w:val="009D7496"/>
    <w:rsid w:val="009E287A"/>
    <w:rsid w:val="009F0864"/>
    <w:rsid w:val="00A007E3"/>
    <w:rsid w:val="00A12D6D"/>
    <w:rsid w:val="00A143F1"/>
    <w:rsid w:val="00A14957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72555"/>
    <w:rsid w:val="00A74EA5"/>
    <w:rsid w:val="00A85004"/>
    <w:rsid w:val="00A85E3C"/>
    <w:rsid w:val="00A9274D"/>
    <w:rsid w:val="00A95ABC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02BB7"/>
    <w:rsid w:val="00B037C5"/>
    <w:rsid w:val="00B13375"/>
    <w:rsid w:val="00B13D28"/>
    <w:rsid w:val="00B2247C"/>
    <w:rsid w:val="00B25020"/>
    <w:rsid w:val="00B346FB"/>
    <w:rsid w:val="00B3486A"/>
    <w:rsid w:val="00B42757"/>
    <w:rsid w:val="00B428BC"/>
    <w:rsid w:val="00B43515"/>
    <w:rsid w:val="00B4751C"/>
    <w:rsid w:val="00B50A35"/>
    <w:rsid w:val="00B52F4F"/>
    <w:rsid w:val="00B60F07"/>
    <w:rsid w:val="00B61BEA"/>
    <w:rsid w:val="00B62CA4"/>
    <w:rsid w:val="00B706C3"/>
    <w:rsid w:val="00B739AD"/>
    <w:rsid w:val="00B8358B"/>
    <w:rsid w:val="00B95834"/>
    <w:rsid w:val="00BA3BE7"/>
    <w:rsid w:val="00BB0AA6"/>
    <w:rsid w:val="00BB7350"/>
    <w:rsid w:val="00BC1BF2"/>
    <w:rsid w:val="00BC68F0"/>
    <w:rsid w:val="00BD0788"/>
    <w:rsid w:val="00BD117C"/>
    <w:rsid w:val="00BD26BC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54DC"/>
    <w:rsid w:val="00C05A85"/>
    <w:rsid w:val="00C075FF"/>
    <w:rsid w:val="00C142B2"/>
    <w:rsid w:val="00C150DE"/>
    <w:rsid w:val="00C2114E"/>
    <w:rsid w:val="00C21F99"/>
    <w:rsid w:val="00C2536E"/>
    <w:rsid w:val="00C27BDC"/>
    <w:rsid w:val="00C301AC"/>
    <w:rsid w:val="00C36044"/>
    <w:rsid w:val="00C37C55"/>
    <w:rsid w:val="00C41B59"/>
    <w:rsid w:val="00C45CEB"/>
    <w:rsid w:val="00C50980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5C9"/>
    <w:rsid w:val="00CE3A71"/>
    <w:rsid w:val="00CE7F32"/>
    <w:rsid w:val="00CF0C6D"/>
    <w:rsid w:val="00CF0ED4"/>
    <w:rsid w:val="00CF3A26"/>
    <w:rsid w:val="00D028F8"/>
    <w:rsid w:val="00D1255E"/>
    <w:rsid w:val="00D15C7F"/>
    <w:rsid w:val="00D212D0"/>
    <w:rsid w:val="00D24490"/>
    <w:rsid w:val="00D33FBB"/>
    <w:rsid w:val="00D34174"/>
    <w:rsid w:val="00D34E54"/>
    <w:rsid w:val="00D3652A"/>
    <w:rsid w:val="00D41097"/>
    <w:rsid w:val="00D4154D"/>
    <w:rsid w:val="00D543D0"/>
    <w:rsid w:val="00D56989"/>
    <w:rsid w:val="00D608C8"/>
    <w:rsid w:val="00D67D0B"/>
    <w:rsid w:val="00D72085"/>
    <w:rsid w:val="00D86F64"/>
    <w:rsid w:val="00D879B7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7B9E"/>
    <w:rsid w:val="00E21AEE"/>
    <w:rsid w:val="00E2309D"/>
    <w:rsid w:val="00E31D86"/>
    <w:rsid w:val="00E3299C"/>
    <w:rsid w:val="00E36296"/>
    <w:rsid w:val="00E4120A"/>
    <w:rsid w:val="00E5334E"/>
    <w:rsid w:val="00E53A8F"/>
    <w:rsid w:val="00E5478C"/>
    <w:rsid w:val="00E5504C"/>
    <w:rsid w:val="00E63A00"/>
    <w:rsid w:val="00E73876"/>
    <w:rsid w:val="00E76F64"/>
    <w:rsid w:val="00E77606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E009B"/>
    <w:rsid w:val="00EE0902"/>
    <w:rsid w:val="00EE353E"/>
    <w:rsid w:val="00EF1297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2148"/>
    <w:rsid w:val="00FB26B7"/>
    <w:rsid w:val="00FB42DC"/>
    <w:rsid w:val="00FB514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9/13/14243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B5335F-DCB0-474D-B564-1BF7C9A1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31</cp:revision>
  <cp:lastPrinted>2017-01-30T14:37:00Z</cp:lastPrinted>
  <dcterms:created xsi:type="dcterms:W3CDTF">2017-05-24T15:55:00Z</dcterms:created>
  <dcterms:modified xsi:type="dcterms:W3CDTF">2017-09-13T13:51:00Z</dcterms:modified>
</cp:coreProperties>
</file>