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BD" w:rsidRPr="0030343E" w:rsidRDefault="00A917BD" w:rsidP="00A917BD">
      <w:pPr>
        <w:ind w:left="2124" w:right="-6" w:firstLine="708"/>
        <w:jc w:val="both"/>
        <w:rPr>
          <w:sz w:val="28"/>
          <w:szCs w:val="28"/>
        </w:rPr>
      </w:pPr>
      <w:r w:rsidRPr="0030343E">
        <w:rPr>
          <w:sz w:val="28"/>
          <w:szCs w:val="28"/>
        </w:rPr>
        <w:t>ПОСТАНОВЛЕНИЕ</w:t>
      </w:r>
    </w:p>
    <w:p w:rsidR="00A917BD" w:rsidRPr="0030343E" w:rsidRDefault="00A917BD" w:rsidP="00A917BD">
      <w:pPr>
        <w:ind w:right="-6"/>
        <w:jc w:val="both"/>
        <w:rPr>
          <w:sz w:val="28"/>
          <w:szCs w:val="28"/>
        </w:rPr>
      </w:pPr>
      <w:r w:rsidRPr="0030343E">
        <w:rPr>
          <w:sz w:val="28"/>
          <w:szCs w:val="28"/>
        </w:rPr>
        <w:t xml:space="preserve"> </w:t>
      </w:r>
    </w:p>
    <w:p w:rsidR="00A917BD" w:rsidRPr="0030343E" w:rsidRDefault="00A917BD" w:rsidP="00A917BD">
      <w:pPr>
        <w:rPr>
          <w:rFonts w:cs="Tahoma"/>
          <w:kern w:val="2"/>
          <w:sz w:val="28"/>
          <w:szCs w:val="28"/>
          <w:lang w:eastAsia="ru-RU" w:bidi="ru-RU"/>
        </w:rPr>
      </w:pPr>
      <w:r>
        <w:rPr>
          <w:rFonts w:cs="Tahoma"/>
          <w:kern w:val="2"/>
          <w:sz w:val="28"/>
          <w:szCs w:val="28"/>
          <w:lang w:eastAsia="ru-RU" w:bidi="ru-RU"/>
        </w:rPr>
        <w:t>О</w:t>
      </w:r>
      <w:r w:rsidRPr="0030343E">
        <w:rPr>
          <w:rFonts w:cs="Tahoma"/>
          <w:kern w:val="2"/>
          <w:sz w:val="28"/>
          <w:szCs w:val="28"/>
          <w:lang w:eastAsia="ru-RU" w:bidi="ru-RU"/>
        </w:rPr>
        <w:t>т «_____»__________</w:t>
      </w:r>
      <w:r>
        <w:rPr>
          <w:rFonts w:cs="Tahoma"/>
          <w:kern w:val="2"/>
          <w:sz w:val="28"/>
          <w:szCs w:val="28"/>
          <w:lang w:eastAsia="ru-RU" w:bidi="ru-RU"/>
        </w:rPr>
        <w:t xml:space="preserve"> 2017</w:t>
      </w:r>
      <w:r w:rsidRPr="0030343E">
        <w:rPr>
          <w:rFonts w:cs="Tahoma"/>
          <w:kern w:val="2"/>
          <w:sz w:val="28"/>
          <w:szCs w:val="28"/>
          <w:lang w:eastAsia="ru-RU" w:bidi="ru-RU"/>
        </w:rPr>
        <w:t xml:space="preserve"> г. </w:t>
      </w:r>
      <w:r>
        <w:rPr>
          <w:rFonts w:cs="Tahoma"/>
          <w:kern w:val="2"/>
          <w:sz w:val="28"/>
          <w:szCs w:val="28"/>
          <w:lang w:eastAsia="ru-RU" w:bidi="ru-RU"/>
        </w:rPr>
        <w:t xml:space="preserve">              </w:t>
      </w:r>
      <w:r w:rsidRPr="0030343E">
        <w:rPr>
          <w:rFonts w:cs="Tahoma"/>
          <w:kern w:val="2"/>
          <w:sz w:val="28"/>
          <w:szCs w:val="28"/>
          <w:lang w:eastAsia="ru-RU" w:bidi="ru-RU"/>
        </w:rPr>
        <w:t xml:space="preserve"> №____</w:t>
      </w:r>
    </w:p>
    <w:p w:rsidR="00A917BD" w:rsidRDefault="00A917BD" w:rsidP="00A917BD">
      <w:pPr>
        <w:ind w:right="-6"/>
        <w:jc w:val="both"/>
        <w:rPr>
          <w:sz w:val="28"/>
          <w:szCs w:val="28"/>
        </w:rPr>
      </w:pPr>
    </w:p>
    <w:p w:rsidR="00A917BD" w:rsidRDefault="00A917BD" w:rsidP="00A917BD">
      <w:pPr>
        <w:ind w:right="-6"/>
        <w:jc w:val="center"/>
        <w:rPr>
          <w:sz w:val="28"/>
          <w:szCs w:val="28"/>
        </w:rPr>
      </w:pPr>
      <w:r w:rsidRPr="00860D80">
        <w:rPr>
          <w:sz w:val="28"/>
          <w:szCs w:val="28"/>
        </w:rPr>
        <w:t xml:space="preserve">О внесении изменений в постановление администрации </w:t>
      </w:r>
      <w:r>
        <w:rPr>
          <w:sz w:val="28"/>
          <w:szCs w:val="28"/>
        </w:rPr>
        <w:t xml:space="preserve">Ленинского муниципального района Волгоградской области от 09.07.2014 № 432 </w:t>
      </w:r>
      <w:proofErr w:type="gramStart"/>
      <w:r>
        <w:rPr>
          <w:sz w:val="28"/>
          <w:szCs w:val="28"/>
        </w:rPr>
        <w:t>«Об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«Выдача родителям или усыновителям разрешения на изменение имени, фамилии ребенка до достижения им возраста четырнадцати лет» (в редакции постановления от 06.09.2016 № 400)</w:t>
      </w:r>
      <w:proofErr w:type="gramEnd"/>
    </w:p>
    <w:p w:rsidR="00A917BD" w:rsidRPr="0030343E" w:rsidRDefault="00A917BD" w:rsidP="00A917BD">
      <w:pPr>
        <w:ind w:right="-6"/>
        <w:jc w:val="center"/>
        <w:rPr>
          <w:sz w:val="28"/>
          <w:szCs w:val="28"/>
        </w:rPr>
      </w:pPr>
    </w:p>
    <w:p w:rsidR="00A917BD" w:rsidRDefault="00A917BD" w:rsidP="00A917BD">
      <w:pPr>
        <w:ind w:firstLine="709"/>
        <w:jc w:val="both"/>
        <w:rPr>
          <w:kern w:val="1"/>
          <w:sz w:val="28"/>
          <w:szCs w:val="28"/>
        </w:rPr>
      </w:pPr>
      <w:r>
        <w:rPr>
          <w:kern w:val="1"/>
          <w:sz w:val="28"/>
          <w:szCs w:val="28"/>
        </w:rPr>
        <w:t>В соответствии с нормами статьи 11.2 Федерального закона Волгоградской области от 27.07.2010 № 210-ФЗ «Об организации предоставления государственных и муниципальных услуг», части 1 статьи 9 Федерального закона от 02.05.2006 № 59-ФЗ «О порядке рассмотрения обращений граждан Российской Федерации»</w:t>
      </w:r>
      <w:r>
        <w:rPr>
          <w:sz w:val="28"/>
          <w:szCs w:val="28"/>
        </w:rPr>
        <w:t xml:space="preserve">, руководствуясь </w:t>
      </w:r>
      <w:r>
        <w:rPr>
          <w:kern w:val="1"/>
          <w:sz w:val="28"/>
          <w:szCs w:val="28"/>
        </w:rPr>
        <w:t>статьей 22 Устава Ленинского муниципального района Волгоградской области,</w:t>
      </w:r>
    </w:p>
    <w:p w:rsidR="00A917BD" w:rsidRDefault="00A917BD" w:rsidP="00A917BD">
      <w:pPr>
        <w:jc w:val="both"/>
        <w:rPr>
          <w:kern w:val="1"/>
          <w:sz w:val="28"/>
          <w:szCs w:val="28"/>
        </w:rPr>
      </w:pPr>
    </w:p>
    <w:p w:rsidR="00A917BD" w:rsidRDefault="00A917BD" w:rsidP="00A917BD">
      <w:pPr>
        <w:ind w:firstLine="709"/>
        <w:jc w:val="both"/>
        <w:rPr>
          <w:kern w:val="1"/>
          <w:sz w:val="28"/>
          <w:szCs w:val="28"/>
        </w:rPr>
      </w:pPr>
      <w:r>
        <w:rPr>
          <w:kern w:val="1"/>
          <w:sz w:val="28"/>
          <w:szCs w:val="28"/>
        </w:rPr>
        <w:t>администрация Ленинского муниципального района</w:t>
      </w:r>
    </w:p>
    <w:p w:rsidR="00A917BD" w:rsidRPr="00A5402D" w:rsidRDefault="00A917BD" w:rsidP="00A917BD">
      <w:pPr>
        <w:jc w:val="both"/>
        <w:rPr>
          <w:b/>
          <w:sz w:val="28"/>
          <w:szCs w:val="28"/>
        </w:rPr>
      </w:pPr>
      <w:r>
        <w:rPr>
          <w:sz w:val="28"/>
          <w:szCs w:val="28"/>
        </w:rPr>
        <w:tab/>
      </w:r>
      <w:r w:rsidRPr="00A5402D">
        <w:rPr>
          <w:b/>
          <w:sz w:val="28"/>
          <w:szCs w:val="28"/>
        </w:rPr>
        <w:t>ПОСТАНОВЛЯЕТ:</w:t>
      </w:r>
    </w:p>
    <w:p w:rsidR="00A917BD" w:rsidRDefault="00A917BD" w:rsidP="00A917BD">
      <w:pPr>
        <w:jc w:val="both"/>
        <w:rPr>
          <w:sz w:val="28"/>
          <w:szCs w:val="28"/>
        </w:rPr>
      </w:pPr>
    </w:p>
    <w:p w:rsidR="00A917BD" w:rsidRDefault="00A917BD" w:rsidP="00A917BD">
      <w:pPr>
        <w:ind w:right="-6"/>
        <w:jc w:val="both"/>
        <w:rPr>
          <w:sz w:val="28"/>
          <w:szCs w:val="28"/>
        </w:rPr>
      </w:pPr>
      <w:r>
        <w:rPr>
          <w:sz w:val="28"/>
          <w:szCs w:val="28"/>
        </w:rPr>
        <w:tab/>
        <w:t xml:space="preserve">1. </w:t>
      </w:r>
      <w:proofErr w:type="gramStart"/>
      <w:r>
        <w:rPr>
          <w:sz w:val="28"/>
          <w:szCs w:val="28"/>
        </w:rPr>
        <w:t xml:space="preserve">Внести в постановление </w:t>
      </w:r>
      <w:r w:rsidRPr="00860D80">
        <w:rPr>
          <w:sz w:val="28"/>
          <w:szCs w:val="28"/>
        </w:rPr>
        <w:t xml:space="preserve">администрации </w:t>
      </w:r>
      <w:r>
        <w:rPr>
          <w:sz w:val="28"/>
          <w:szCs w:val="28"/>
        </w:rPr>
        <w:t>Ленинского муниципального района Волгоградской области от 09.07.2014 № 433 «Об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«Выдача родителям или усыновителям разрешения на изменение имени, фамилии ребенка до достижения им возраста четырнадцати лет» (в редакции постановления от 06.09.2016 № 400) изменения следующего содержания:</w:t>
      </w:r>
      <w:proofErr w:type="gramEnd"/>
    </w:p>
    <w:p w:rsidR="00A917BD" w:rsidRDefault="00A917BD" w:rsidP="00A917BD">
      <w:pPr>
        <w:ind w:right="-6"/>
        <w:jc w:val="both"/>
        <w:rPr>
          <w:sz w:val="28"/>
          <w:szCs w:val="28"/>
        </w:rPr>
      </w:pPr>
      <w:r>
        <w:rPr>
          <w:sz w:val="28"/>
          <w:szCs w:val="28"/>
        </w:rPr>
        <w:tab/>
        <w:t xml:space="preserve">1.1. </w:t>
      </w:r>
      <w:proofErr w:type="gramStart"/>
      <w:r>
        <w:rPr>
          <w:sz w:val="28"/>
          <w:szCs w:val="28"/>
        </w:rPr>
        <w:t>Разделе 5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«Выдача родителям или усыновителям разрешения на изменение имени, фамилии ребенка до достижения им возраста четырнадцати лет» пункт 5.3. исключить.</w:t>
      </w:r>
      <w:proofErr w:type="gramEnd"/>
    </w:p>
    <w:p w:rsidR="00A917BD" w:rsidRPr="002363C9" w:rsidRDefault="00A917BD" w:rsidP="00A917BD">
      <w:pPr>
        <w:ind w:firstLine="709"/>
        <w:jc w:val="both"/>
        <w:rPr>
          <w:rFonts w:cs="Tahoma"/>
          <w:kern w:val="2"/>
          <w:sz w:val="28"/>
          <w:szCs w:val="28"/>
          <w:lang w:eastAsia="ru-RU" w:bidi="ru-RU"/>
        </w:rPr>
      </w:pPr>
      <w:r w:rsidRPr="0030343E">
        <w:rPr>
          <w:sz w:val="28"/>
          <w:szCs w:val="28"/>
        </w:rPr>
        <w:t>2</w:t>
      </w:r>
      <w:r w:rsidRPr="002363C9">
        <w:rPr>
          <w:sz w:val="28"/>
          <w:szCs w:val="28"/>
        </w:rPr>
        <w:t>.</w:t>
      </w:r>
      <w:r>
        <w:rPr>
          <w:rFonts w:cs="Tahoma"/>
          <w:kern w:val="2"/>
          <w:sz w:val="28"/>
          <w:szCs w:val="28"/>
          <w:lang w:eastAsia="ru-RU" w:bidi="ru-RU"/>
        </w:rPr>
        <w:t xml:space="preserve"> Постановление подлежит официальному обнародованию.</w:t>
      </w:r>
    </w:p>
    <w:p w:rsidR="00A917BD" w:rsidRDefault="00A917BD" w:rsidP="00A917BD">
      <w:pPr>
        <w:tabs>
          <w:tab w:val="left" w:pos="851"/>
        </w:tabs>
        <w:ind w:right="-6"/>
        <w:jc w:val="both"/>
        <w:rPr>
          <w:rFonts w:cs="Tahoma"/>
          <w:kern w:val="2"/>
          <w:sz w:val="28"/>
          <w:szCs w:val="28"/>
        </w:rPr>
      </w:pPr>
    </w:p>
    <w:p w:rsidR="00A917BD" w:rsidRDefault="00A917BD" w:rsidP="00A917BD">
      <w:pPr>
        <w:tabs>
          <w:tab w:val="left" w:pos="851"/>
        </w:tabs>
        <w:ind w:right="-6"/>
        <w:jc w:val="both"/>
        <w:rPr>
          <w:rFonts w:cs="Tahoma"/>
          <w:kern w:val="2"/>
          <w:sz w:val="28"/>
          <w:szCs w:val="28"/>
        </w:rPr>
      </w:pPr>
    </w:p>
    <w:p w:rsidR="00A917BD" w:rsidRDefault="00A917BD" w:rsidP="00A917BD">
      <w:pPr>
        <w:tabs>
          <w:tab w:val="left" w:pos="851"/>
        </w:tabs>
        <w:ind w:right="-6"/>
        <w:jc w:val="both"/>
        <w:rPr>
          <w:rFonts w:cs="Tahoma"/>
          <w:kern w:val="2"/>
          <w:sz w:val="28"/>
          <w:szCs w:val="28"/>
        </w:rPr>
      </w:pPr>
      <w:r>
        <w:rPr>
          <w:rFonts w:cs="Tahoma"/>
          <w:kern w:val="2"/>
          <w:sz w:val="28"/>
          <w:szCs w:val="28"/>
        </w:rPr>
        <w:t>И.о. г</w:t>
      </w:r>
      <w:r w:rsidRPr="0030343E">
        <w:rPr>
          <w:rFonts w:cs="Tahoma"/>
          <w:kern w:val="2"/>
          <w:sz w:val="28"/>
          <w:szCs w:val="28"/>
        </w:rPr>
        <w:t>лав</w:t>
      </w:r>
      <w:r>
        <w:rPr>
          <w:rFonts w:cs="Tahoma"/>
          <w:kern w:val="2"/>
          <w:sz w:val="28"/>
          <w:szCs w:val="28"/>
        </w:rPr>
        <w:t>ы</w:t>
      </w:r>
      <w:r w:rsidRPr="0030343E">
        <w:rPr>
          <w:rFonts w:cs="Tahoma"/>
          <w:kern w:val="2"/>
          <w:sz w:val="28"/>
          <w:szCs w:val="28"/>
        </w:rPr>
        <w:t xml:space="preserve"> </w:t>
      </w:r>
      <w:r>
        <w:rPr>
          <w:rFonts w:cs="Tahoma"/>
          <w:kern w:val="2"/>
          <w:sz w:val="28"/>
          <w:szCs w:val="28"/>
        </w:rPr>
        <w:t xml:space="preserve">администрации </w:t>
      </w:r>
    </w:p>
    <w:p w:rsidR="00A917BD" w:rsidRDefault="00A917BD" w:rsidP="00A917BD">
      <w:pPr>
        <w:tabs>
          <w:tab w:val="left" w:pos="851"/>
        </w:tabs>
        <w:ind w:right="-6"/>
        <w:jc w:val="both"/>
        <w:rPr>
          <w:rFonts w:cs="Tahoma"/>
          <w:kern w:val="2"/>
          <w:sz w:val="28"/>
          <w:szCs w:val="28"/>
        </w:rPr>
      </w:pPr>
      <w:r w:rsidRPr="0030343E">
        <w:rPr>
          <w:rFonts w:cs="Tahoma"/>
          <w:kern w:val="2"/>
          <w:sz w:val="28"/>
          <w:szCs w:val="28"/>
        </w:rPr>
        <w:t>Ленинского</w:t>
      </w:r>
      <w:r>
        <w:rPr>
          <w:rFonts w:cs="Tahoma"/>
          <w:kern w:val="2"/>
          <w:sz w:val="28"/>
          <w:szCs w:val="28"/>
        </w:rPr>
        <w:t xml:space="preserve"> </w:t>
      </w:r>
      <w:r w:rsidRPr="0030343E">
        <w:rPr>
          <w:rFonts w:cs="Tahoma"/>
          <w:kern w:val="2"/>
          <w:sz w:val="28"/>
          <w:szCs w:val="28"/>
        </w:rPr>
        <w:t>муниципального района</w:t>
      </w:r>
      <w:r w:rsidRPr="0030343E">
        <w:rPr>
          <w:rFonts w:cs="Tahoma"/>
          <w:kern w:val="2"/>
          <w:sz w:val="28"/>
          <w:szCs w:val="28"/>
        </w:rPr>
        <w:tab/>
      </w:r>
      <w:r w:rsidRPr="0030343E">
        <w:rPr>
          <w:rFonts w:cs="Tahoma"/>
          <w:kern w:val="2"/>
          <w:sz w:val="28"/>
          <w:szCs w:val="28"/>
        </w:rPr>
        <w:tab/>
      </w:r>
      <w:r w:rsidRPr="0030343E">
        <w:rPr>
          <w:rFonts w:cs="Tahoma"/>
          <w:kern w:val="2"/>
          <w:sz w:val="28"/>
          <w:szCs w:val="28"/>
        </w:rPr>
        <w:tab/>
      </w:r>
      <w:r>
        <w:rPr>
          <w:rFonts w:cs="Tahoma"/>
          <w:kern w:val="2"/>
          <w:sz w:val="28"/>
          <w:szCs w:val="28"/>
        </w:rPr>
        <w:t xml:space="preserve">        О.Ф. </w:t>
      </w:r>
      <w:proofErr w:type="spellStart"/>
      <w:r>
        <w:rPr>
          <w:rFonts w:cs="Tahoma"/>
          <w:kern w:val="2"/>
          <w:sz w:val="28"/>
          <w:szCs w:val="28"/>
        </w:rPr>
        <w:t>Шалаева</w:t>
      </w:r>
      <w:proofErr w:type="spellEnd"/>
    </w:p>
    <w:p w:rsidR="00A40637" w:rsidRDefault="00A40637"/>
    <w:sectPr w:rsidR="00A40637" w:rsidSect="00A40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7BD"/>
    <w:rsid w:val="000E0C7F"/>
    <w:rsid w:val="001C01B3"/>
    <w:rsid w:val="00A40637"/>
    <w:rsid w:val="00A9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Grizli777</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опеки</dc:creator>
  <cp:keywords/>
  <dc:description/>
  <cp:lastModifiedBy>Отдел опеки</cp:lastModifiedBy>
  <cp:revision>1</cp:revision>
  <dcterms:created xsi:type="dcterms:W3CDTF">2017-11-13T08:42:00Z</dcterms:created>
  <dcterms:modified xsi:type="dcterms:W3CDTF">2017-11-13T08:42:00Z</dcterms:modified>
</cp:coreProperties>
</file>