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C365B">
        <w:rPr>
          <w:sz w:val="24"/>
        </w:rPr>
        <w:t>06.07.2018</w:t>
      </w:r>
      <w:r>
        <w:rPr>
          <w:sz w:val="24"/>
        </w:rPr>
        <w:t xml:space="preserve">  № </w:t>
      </w:r>
      <w:r w:rsidR="000C365B">
        <w:rPr>
          <w:sz w:val="24"/>
        </w:rPr>
        <w:t>406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>О внесении изменений в постановление администрации Ленинского муниц</w:t>
      </w:r>
      <w:r w:rsidRPr="000C365B">
        <w:rPr>
          <w:sz w:val="24"/>
          <w:szCs w:val="28"/>
        </w:rPr>
        <w:t>и</w:t>
      </w:r>
      <w:r w:rsidRPr="000C365B">
        <w:rPr>
          <w:sz w:val="24"/>
          <w:szCs w:val="28"/>
        </w:rPr>
        <w:t>пального района Волгоградской области от 04.10.2017 № 468 «Об утве</w:t>
      </w:r>
      <w:r w:rsidRPr="000C365B">
        <w:rPr>
          <w:sz w:val="24"/>
          <w:szCs w:val="28"/>
        </w:rPr>
        <w:t>р</w:t>
      </w:r>
      <w:r w:rsidRPr="000C365B">
        <w:rPr>
          <w:sz w:val="24"/>
          <w:szCs w:val="28"/>
        </w:rPr>
        <w:t xml:space="preserve">ждении муниципальной  программы Ленинского муниципального района «Комплекс мер по созданию безопасных условий </w:t>
      </w:r>
    </w:p>
    <w:p w:rsid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 xml:space="preserve">для обучающихся и воспитанников в образовательных организациях </w:t>
      </w:r>
    </w:p>
    <w:p w:rsidR="000C365B" w:rsidRPr="000C365B" w:rsidRDefault="000C365B" w:rsidP="000C365B">
      <w:pPr>
        <w:jc w:val="center"/>
        <w:rPr>
          <w:sz w:val="24"/>
          <w:szCs w:val="28"/>
        </w:rPr>
      </w:pPr>
      <w:r w:rsidRPr="000C365B">
        <w:rPr>
          <w:sz w:val="24"/>
          <w:szCs w:val="28"/>
        </w:rPr>
        <w:t>Ленинского муниципального ра</w:t>
      </w:r>
      <w:r w:rsidRPr="000C365B">
        <w:rPr>
          <w:sz w:val="24"/>
          <w:szCs w:val="28"/>
        </w:rPr>
        <w:t>й</w:t>
      </w:r>
      <w:r w:rsidRPr="000C365B">
        <w:rPr>
          <w:sz w:val="24"/>
          <w:szCs w:val="28"/>
        </w:rPr>
        <w:t>она»</w:t>
      </w:r>
    </w:p>
    <w:p w:rsidR="000C365B" w:rsidRPr="008B5467" w:rsidRDefault="000C365B" w:rsidP="000C365B">
      <w:pPr>
        <w:ind w:firstLine="709"/>
        <w:jc w:val="both"/>
        <w:rPr>
          <w:sz w:val="28"/>
          <w:szCs w:val="28"/>
        </w:rPr>
      </w:pPr>
      <w:r w:rsidRPr="008B5467">
        <w:rPr>
          <w:sz w:val="28"/>
          <w:szCs w:val="28"/>
        </w:rPr>
        <w:t xml:space="preserve"> </w:t>
      </w: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В соответствии с решением Ленинской районной Думы от 27.06.2018 </w:t>
      </w:r>
      <w:r>
        <w:rPr>
          <w:sz w:val="28"/>
          <w:szCs w:val="28"/>
        </w:rPr>
        <w:t xml:space="preserve">     </w:t>
      </w:r>
      <w:r w:rsidRPr="000C365B">
        <w:rPr>
          <w:sz w:val="28"/>
          <w:szCs w:val="28"/>
        </w:rPr>
        <w:t>№ 60/231 «О внесении изменений в решение Ленинской районной Думы от 19.12.2017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 xml:space="preserve">52/193 «О бюджете Ленинского муниципального района на </w:t>
      </w:r>
      <w:r>
        <w:rPr>
          <w:sz w:val="28"/>
          <w:szCs w:val="28"/>
        </w:rPr>
        <w:t xml:space="preserve">    </w:t>
      </w:r>
      <w:r w:rsidRPr="000C365B">
        <w:rPr>
          <w:sz w:val="28"/>
          <w:szCs w:val="28"/>
        </w:rPr>
        <w:t xml:space="preserve">2018 год и на плановый период 2019 и 2020 годов», руководствуясь статьей  </w:t>
      </w:r>
      <w:r>
        <w:rPr>
          <w:sz w:val="28"/>
          <w:szCs w:val="28"/>
        </w:rPr>
        <w:t xml:space="preserve">  </w:t>
      </w:r>
      <w:r w:rsidRPr="000C365B">
        <w:rPr>
          <w:sz w:val="28"/>
          <w:szCs w:val="28"/>
        </w:rPr>
        <w:t>22 Устава Ленинского муниципального района Волгоградской обла</w:t>
      </w:r>
      <w:r w:rsidRPr="000C365B">
        <w:rPr>
          <w:sz w:val="28"/>
          <w:szCs w:val="28"/>
        </w:rPr>
        <w:t>с</w:t>
      </w:r>
      <w:r w:rsidRPr="000C365B">
        <w:rPr>
          <w:sz w:val="28"/>
          <w:szCs w:val="28"/>
        </w:rPr>
        <w:t>ти,</w:t>
      </w:r>
    </w:p>
    <w:p w:rsidR="000C365B" w:rsidRDefault="000C365B" w:rsidP="000C365B">
      <w:pPr>
        <w:ind w:firstLine="709"/>
        <w:jc w:val="both"/>
        <w:rPr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администрация Ленинского муниципального района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  <w:r w:rsidRPr="000C365B">
        <w:rPr>
          <w:b/>
          <w:sz w:val="28"/>
          <w:szCs w:val="28"/>
        </w:rPr>
        <w:t>ПОСТАНОВЛЯЕТ:</w:t>
      </w:r>
    </w:p>
    <w:p w:rsidR="000C365B" w:rsidRPr="000C365B" w:rsidRDefault="000C365B" w:rsidP="000C365B">
      <w:pPr>
        <w:ind w:firstLine="709"/>
        <w:jc w:val="both"/>
        <w:rPr>
          <w:b/>
          <w:sz w:val="28"/>
          <w:szCs w:val="28"/>
        </w:rPr>
      </w:pPr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1.  </w:t>
      </w:r>
      <w:proofErr w:type="gramStart"/>
      <w:r w:rsidRPr="000C365B">
        <w:rPr>
          <w:sz w:val="28"/>
          <w:szCs w:val="28"/>
        </w:rPr>
        <w:t>Внести изменения в муниципальную программу Ленинского муниц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пального района «Комплекс мер по созданию безопасных условий для обуча</w:t>
      </w:r>
      <w:r w:rsidRPr="000C365B">
        <w:rPr>
          <w:sz w:val="28"/>
          <w:szCs w:val="28"/>
        </w:rPr>
        <w:t>ю</w:t>
      </w:r>
      <w:r w:rsidRPr="000C365B">
        <w:rPr>
          <w:sz w:val="28"/>
          <w:szCs w:val="28"/>
        </w:rPr>
        <w:t>щихся и воспитанников в образовательных организациях Ленинского муниц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пального района», утвержденную  постановлением администрации Лени</w:t>
      </w:r>
      <w:r w:rsidRPr="000C365B">
        <w:rPr>
          <w:sz w:val="28"/>
          <w:szCs w:val="28"/>
        </w:rPr>
        <w:t>н</w:t>
      </w:r>
      <w:r w:rsidRPr="000C365B">
        <w:rPr>
          <w:sz w:val="28"/>
          <w:szCs w:val="28"/>
        </w:rPr>
        <w:t>ского муниципального района Волгоградской области от 04.10.2017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468 «Об у</w:t>
      </w:r>
      <w:r w:rsidRPr="000C365B">
        <w:rPr>
          <w:sz w:val="28"/>
          <w:szCs w:val="28"/>
        </w:rPr>
        <w:t>т</w:t>
      </w:r>
      <w:r w:rsidRPr="000C365B">
        <w:rPr>
          <w:sz w:val="28"/>
          <w:szCs w:val="28"/>
        </w:rPr>
        <w:t>верждении муниципальной программы Ленинского муниципального района «Комплекс мер по созданию безопасных условий для обучающихся и восп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танников в образовательных организациях Ленинского муниципального ра</w:t>
      </w:r>
      <w:r w:rsidRPr="000C365B">
        <w:rPr>
          <w:sz w:val="28"/>
          <w:szCs w:val="28"/>
        </w:rPr>
        <w:t>й</w:t>
      </w:r>
      <w:r w:rsidRPr="000C365B">
        <w:rPr>
          <w:sz w:val="28"/>
          <w:szCs w:val="28"/>
        </w:rPr>
        <w:t>она» (в редакции</w:t>
      </w:r>
      <w:proofErr w:type="gramEnd"/>
      <w:r w:rsidRPr="000C365B">
        <w:rPr>
          <w:sz w:val="28"/>
          <w:szCs w:val="28"/>
        </w:rPr>
        <w:t xml:space="preserve"> постановлений от 04.04.2018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168, от 08.05.2018 №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226) следующего содерж</w:t>
      </w:r>
      <w:r w:rsidRPr="000C365B">
        <w:rPr>
          <w:sz w:val="28"/>
          <w:szCs w:val="28"/>
        </w:rPr>
        <w:t>а</w:t>
      </w:r>
      <w:r w:rsidRPr="000C365B">
        <w:rPr>
          <w:sz w:val="28"/>
          <w:szCs w:val="28"/>
        </w:rPr>
        <w:t xml:space="preserve">ния:  </w:t>
      </w:r>
    </w:p>
    <w:p w:rsidR="000C365B" w:rsidRP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1.1. В разделе Паспорта программы позицию «О</w:t>
      </w:r>
      <w:r w:rsidRPr="000C365B">
        <w:rPr>
          <w:iCs/>
          <w:sz w:val="28"/>
          <w:szCs w:val="28"/>
        </w:rPr>
        <w:t>бъёмы и источники ф</w:t>
      </w:r>
      <w:r w:rsidRPr="000C365B">
        <w:rPr>
          <w:iCs/>
          <w:sz w:val="28"/>
          <w:szCs w:val="28"/>
        </w:rPr>
        <w:t>и</w:t>
      </w:r>
      <w:r w:rsidRPr="000C365B">
        <w:rPr>
          <w:iCs/>
          <w:sz w:val="28"/>
          <w:szCs w:val="28"/>
        </w:rPr>
        <w:t>нансирования программы (подпрограммы)»</w:t>
      </w:r>
      <w:r w:rsidRPr="000C365B">
        <w:rPr>
          <w:sz w:val="28"/>
          <w:szCs w:val="28"/>
        </w:rPr>
        <w:t xml:space="preserve"> </w:t>
      </w:r>
      <w:r w:rsidRPr="000C365B">
        <w:rPr>
          <w:iCs/>
          <w:sz w:val="28"/>
          <w:szCs w:val="28"/>
        </w:rPr>
        <w:t>изложить в следующей реда</w:t>
      </w:r>
      <w:r w:rsidRPr="000C365B">
        <w:rPr>
          <w:iCs/>
          <w:sz w:val="28"/>
          <w:szCs w:val="28"/>
        </w:rPr>
        <w:t>к</w:t>
      </w:r>
      <w:r w:rsidRPr="000C365B">
        <w:rPr>
          <w:iCs/>
          <w:sz w:val="28"/>
          <w:szCs w:val="28"/>
        </w:rPr>
        <w:t>ции: «</w:t>
      </w:r>
      <w:r w:rsidRPr="000C365B">
        <w:rPr>
          <w:sz w:val="28"/>
          <w:szCs w:val="28"/>
        </w:rPr>
        <w:t xml:space="preserve">Финансирование программы осуществляется за счёт </w:t>
      </w:r>
      <w:r w:rsidRPr="000C365B">
        <w:rPr>
          <w:bCs/>
          <w:sz w:val="28"/>
          <w:szCs w:val="28"/>
        </w:rPr>
        <w:t>средств бюджета Лени</w:t>
      </w:r>
      <w:r w:rsidRPr="000C365B">
        <w:rPr>
          <w:bCs/>
          <w:sz w:val="28"/>
          <w:szCs w:val="28"/>
        </w:rPr>
        <w:t>н</w:t>
      </w:r>
      <w:r w:rsidRPr="000C365B">
        <w:rPr>
          <w:bCs/>
          <w:sz w:val="28"/>
          <w:szCs w:val="28"/>
        </w:rPr>
        <w:t xml:space="preserve">ского муниципального района и иных </w:t>
      </w:r>
      <w:r w:rsidRPr="000C365B">
        <w:rPr>
          <w:sz w:val="28"/>
          <w:szCs w:val="28"/>
        </w:rPr>
        <w:t>источников финансирования в сумме  13939,62 тысяч рублей, в том числе: из бюджета района – 13939,62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>лей, из них: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2018 году – 4162,92 тысяч рублей, из них – 0,630 тысяч рублей кред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то</w:t>
      </w:r>
      <w:r w:rsidRPr="000C365B">
        <w:rPr>
          <w:sz w:val="28"/>
          <w:szCs w:val="28"/>
        </w:rPr>
        <w:t>р</w:t>
      </w:r>
      <w:r w:rsidRPr="000C365B">
        <w:rPr>
          <w:sz w:val="28"/>
          <w:szCs w:val="28"/>
        </w:rPr>
        <w:t xml:space="preserve">ская задолженность;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 xml:space="preserve">• в 2019 году – 1925,70 тысяч рублей;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2020 году – 1910,30 тысяч рублей;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lastRenderedPageBreak/>
        <w:t xml:space="preserve">• в 2021 году – 2102,90 тысяч рублей;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2022 году – 1958,80 тысяч рублей;</w:t>
      </w:r>
    </w:p>
    <w:p w:rsidR="000C365B" w:rsidRP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• в 2023 году – 1879,00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>лей</w:t>
      </w:r>
      <w:proofErr w:type="gramStart"/>
      <w:r w:rsidRPr="000C365B">
        <w:rPr>
          <w:sz w:val="28"/>
          <w:szCs w:val="28"/>
        </w:rPr>
        <w:t>.»;</w:t>
      </w:r>
      <w:proofErr w:type="gramEnd"/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iCs/>
          <w:sz w:val="28"/>
          <w:szCs w:val="28"/>
        </w:rPr>
        <w:t xml:space="preserve">1.2. Абзац 2 </w:t>
      </w:r>
      <w:r w:rsidRPr="000C365B">
        <w:rPr>
          <w:sz w:val="28"/>
          <w:szCs w:val="28"/>
        </w:rPr>
        <w:t>раздела 5 «Обоснование объема финансовых ресурсов, нео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 xml:space="preserve">ходимых для реализации муниципальной программы» изложить в следующей редакции: </w:t>
      </w:r>
      <w:proofErr w:type="gramStart"/>
      <w:r w:rsidRPr="000C365B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Pr="000C365B">
        <w:rPr>
          <w:bCs/>
          <w:sz w:val="28"/>
          <w:szCs w:val="28"/>
        </w:rPr>
        <w:t>средств бюджета Ленинского муниципального района и иных</w:t>
      </w:r>
      <w:r w:rsidRPr="000C365B">
        <w:rPr>
          <w:b/>
          <w:bCs/>
          <w:sz w:val="28"/>
          <w:szCs w:val="28"/>
        </w:rPr>
        <w:t xml:space="preserve"> </w:t>
      </w:r>
      <w:r w:rsidRPr="000C365B">
        <w:rPr>
          <w:sz w:val="28"/>
          <w:szCs w:val="28"/>
        </w:rPr>
        <w:t>источников финансирования в сумме 13 939,62 тысяч рублей, в том числе: из бюджета ра</w:t>
      </w:r>
      <w:r w:rsidRPr="000C365B">
        <w:rPr>
          <w:sz w:val="28"/>
          <w:szCs w:val="28"/>
        </w:rPr>
        <w:t>й</w:t>
      </w:r>
      <w:r w:rsidRPr="000C365B">
        <w:rPr>
          <w:sz w:val="28"/>
          <w:szCs w:val="28"/>
        </w:rPr>
        <w:t>она – 13 939,62 тысяч рублей, из них: в 2018 году – 4 162,92 тысяч рублей, из них – 0,630 тысяч рублей кредиторская задолженность; в 2019 году – 1925,70 тысяч рублей;</w:t>
      </w:r>
      <w:proofErr w:type="gramEnd"/>
      <w:r w:rsidRPr="000C365B">
        <w:rPr>
          <w:sz w:val="28"/>
          <w:szCs w:val="28"/>
        </w:rPr>
        <w:t xml:space="preserve"> в 2020 году – 1910,30 тысяч рублей; в 2021 году – 2102,90 тысяч рублей; в 2022 году – 1958,80 тысяч рублей; в 2023 году </w:t>
      </w:r>
      <w:r>
        <w:rPr>
          <w:sz w:val="28"/>
          <w:szCs w:val="28"/>
        </w:rPr>
        <w:t>–</w:t>
      </w:r>
      <w:r w:rsidRPr="000C365B">
        <w:rPr>
          <w:sz w:val="28"/>
          <w:szCs w:val="28"/>
        </w:rPr>
        <w:t xml:space="preserve"> 1879,00 тысяч ру</w:t>
      </w:r>
      <w:r w:rsidRPr="000C365B">
        <w:rPr>
          <w:sz w:val="28"/>
          <w:szCs w:val="28"/>
        </w:rPr>
        <w:t>б</w:t>
      </w:r>
      <w:r w:rsidRPr="000C365B">
        <w:rPr>
          <w:sz w:val="28"/>
          <w:szCs w:val="28"/>
        </w:rPr>
        <w:t>лей</w:t>
      </w:r>
      <w:proofErr w:type="gramStart"/>
      <w:r w:rsidRPr="000C365B">
        <w:rPr>
          <w:sz w:val="28"/>
          <w:szCs w:val="28"/>
        </w:rPr>
        <w:t>.»;</w:t>
      </w:r>
      <w:proofErr w:type="gramEnd"/>
    </w:p>
    <w:p w:rsidR="000C365B" w:rsidRPr="000C365B" w:rsidRDefault="000C365B" w:rsidP="000C365B">
      <w:pPr>
        <w:ind w:firstLine="709"/>
        <w:jc w:val="both"/>
        <w:rPr>
          <w:sz w:val="28"/>
          <w:szCs w:val="28"/>
        </w:rPr>
      </w:pPr>
      <w:r w:rsidRPr="000C365B">
        <w:rPr>
          <w:sz w:val="28"/>
          <w:szCs w:val="28"/>
        </w:rPr>
        <w:t>1.3. Форм</w:t>
      </w:r>
      <w:r>
        <w:rPr>
          <w:sz w:val="28"/>
          <w:szCs w:val="28"/>
        </w:rPr>
        <w:t>ы</w:t>
      </w:r>
      <w:r w:rsidRPr="000C365B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Pr="000C365B">
        <w:rPr>
          <w:sz w:val="28"/>
          <w:szCs w:val="28"/>
        </w:rPr>
        <w:t>3 к муниципальной программе Ленинского муниципальн</w:t>
      </w:r>
      <w:r w:rsidRPr="000C365B">
        <w:rPr>
          <w:sz w:val="28"/>
          <w:szCs w:val="28"/>
        </w:rPr>
        <w:t>о</w:t>
      </w:r>
      <w:r w:rsidRPr="000C365B">
        <w:rPr>
          <w:sz w:val="28"/>
          <w:szCs w:val="28"/>
        </w:rPr>
        <w:t>го района «Комплекс мер по созданию безопасных условий для обучающихся и во</w:t>
      </w:r>
      <w:r w:rsidRPr="000C365B">
        <w:rPr>
          <w:sz w:val="28"/>
          <w:szCs w:val="28"/>
        </w:rPr>
        <w:t>с</w:t>
      </w:r>
      <w:r w:rsidRPr="000C365B">
        <w:rPr>
          <w:sz w:val="28"/>
          <w:szCs w:val="28"/>
        </w:rPr>
        <w:t xml:space="preserve">питанников в образовательных организациях Ленинского муниципального района», утвержденной </w:t>
      </w:r>
      <w:proofErr w:type="gramStart"/>
      <w:r w:rsidRPr="000C365B">
        <w:rPr>
          <w:sz w:val="28"/>
          <w:szCs w:val="28"/>
        </w:rPr>
        <w:t>выше указанным</w:t>
      </w:r>
      <w:proofErr w:type="gramEnd"/>
      <w:r w:rsidRPr="000C365B">
        <w:rPr>
          <w:sz w:val="28"/>
          <w:szCs w:val="28"/>
        </w:rPr>
        <w:t xml:space="preserve"> постановлением изложить согласно пр</w:t>
      </w:r>
      <w:r w:rsidRPr="000C365B">
        <w:rPr>
          <w:sz w:val="28"/>
          <w:szCs w:val="28"/>
        </w:rPr>
        <w:t>и</w:t>
      </w:r>
      <w:r w:rsidRPr="000C365B">
        <w:rPr>
          <w:sz w:val="28"/>
          <w:szCs w:val="28"/>
        </w:rPr>
        <w:t>ложениям (программа прилагается).</w:t>
      </w:r>
    </w:p>
    <w:p w:rsidR="000C365B" w:rsidRPr="000C365B" w:rsidRDefault="000C365B" w:rsidP="000C365B">
      <w:pPr>
        <w:ind w:firstLine="709"/>
        <w:jc w:val="both"/>
        <w:rPr>
          <w:iCs/>
          <w:sz w:val="28"/>
          <w:szCs w:val="28"/>
        </w:rPr>
      </w:pPr>
      <w:r w:rsidRPr="000C365B">
        <w:rPr>
          <w:sz w:val="28"/>
          <w:szCs w:val="28"/>
        </w:rPr>
        <w:t>2. Постановление вступает в силу  с момента его подписания и подл</w:t>
      </w:r>
      <w:r w:rsidRPr="000C365B">
        <w:rPr>
          <w:sz w:val="28"/>
          <w:szCs w:val="28"/>
        </w:rPr>
        <w:t>е</w:t>
      </w:r>
      <w:r w:rsidRPr="000C365B">
        <w:rPr>
          <w:sz w:val="28"/>
          <w:szCs w:val="28"/>
        </w:rPr>
        <w:t>жит официальному обнародованию.</w:t>
      </w:r>
    </w:p>
    <w:p w:rsidR="00C43748" w:rsidRPr="000C365B" w:rsidRDefault="00C43748" w:rsidP="000C365B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286FD8" w:rsidRDefault="00286FD8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Default="000C365B">
      <w:pPr>
        <w:jc w:val="both"/>
        <w:rPr>
          <w:sz w:val="28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lastRenderedPageBreak/>
        <w:t>УТВЕРЖДЕН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постановлением администрации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>Ленинского муниципального ра</w:t>
      </w:r>
      <w:r w:rsidRPr="00DB693A">
        <w:rPr>
          <w:sz w:val="24"/>
        </w:rPr>
        <w:t>й</w:t>
      </w:r>
      <w:r w:rsidRPr="00DB693A">
        <w:rPr>
          <w:sz w:val="24"/>
        </w:rPr>
        <w:t>она</w:t>
      </w: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</w:p>
    <w:p w:rsidR="000C365B" w:rsidRPr="00DB693A" w:rsidRDefault="000C365B" w:rsidP="000C365B">
      <w:pPr>
        <w:shd w:val="clear" w:color="auto" w:fill="FFFFFF"/>
        <w:ind w:left="5670"/>
        <w:jc w:val="both"/>
        <w:rPr>
          <w:sz w:val="24"/>
        </w:rPr>
      </w:pPr>
      <w:r w:rsidRPr="00DB693A">
        <w:rPr>
          <w:sz w:val="24"/>
        </w:rPr>
        <w:t xml:space="preserve">от 04.10.2017 № 468   </w:t>
      </w:r>
    </w:p>
    <w:p w:rsidR="000C365B" w:rsidRPr="00DB693A" w:rsidRDefault="000C365B" w:rsidP="000C365B">
      <w:pPr>
        <w:shd w:val="clear" w:color="auto" w:fill="FFFFFF"/>
        <w:jc w:val="both"/>
        <w:rPr>
          <w:sz w:val="24"/>
        </w:rPr>
      </w:pPr>
    </w:p>
    <w:p w:rsidR="000C365B" w:rsidRPr="00DB693A" w:rsidRDefault="000C365B" w:rsidP="000C365B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C365B" w:rsidRPr="00106C8C" w:rsidRDefault="000C365B" w:rsidP="000C365B">
      <w:pPr>
        <w:shd w:val="clear" w:color="auto" w:fill="FFFFFF"/>
        <w:ind w:left="1134" w:right="-1" w:hanging="1134"/>
        <w:jc w:val="center"/>
        <w:rPr>
          <w:sz w:val="28"/>
          <w:szCs w:val="28"/>
        </w:rPr>
      </w:pPr>
      <w:r w:rsidRPr="00106C8C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0C365B" w:rsidRPr="00106C8C" w:rsidRDefault="000C365B" w:rsidP="000C365B">
      <w:pPr>
        <w:shd w:val="clear" w:color="auto" w:fill="FFFFFF"/>
        <w:ind w:left="1134" w:right="-1" w:hanging="1134"/>
        <w:jc w:val="center"/>
        <w:rPr>
          <w:sz w:val="28"/>
          <w:szCs w:val="28"/>
        </w:rPr>
      </w:pPr>
      <w:r w:rsidRPr="00106C8C">
        <w:rPr>
          <w:sz w:val="28"/>
          <w:szCs w:val="28"/>
        </w:rPr>
        <w:t>Волгогра</w:t>
      </w:r>
      <w:r w:rsidRPr="00106C8C">
        <w:rPr>
          <w:sz w:val="28"/>
          <w:szCs w:val="28"/>
        </w:rPr>
        <w:t>д</w:t>
      </w:r>
      <w:r w:rsidRPr="00106C8C">
        <w:rPr>
          <w:sz w:val="28"/>
          <w:szCs w:val="28"/>
        </w:rPr>
        <w:t>ской области</w:t>
      </w:r>
    </w:p>
    <w:p w:rsidR="000C365B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106C8C">
        <w:rPr>
          <w:bCs/>
          <w:sz w:val="28"/>
          <w:szCs w:val="28"/>
        </w:rPr>
        <w:t>«Комплекс мер по созданию безопасных усл</w:t>
      </w:r>
      <w:r w:rsidRPr="00106C8C">
        <w:rPr>
          <w:bCs/>
          <w:sz w:val="28"/>
          <w:szCs w:val="28"/>
        </w:rPr>
        <w:t>о</w:t>
      </w:r>
      <w:r w:rsidRPr="00106C8C">
        <w:rPr>
          <w:bCs/>
          <w:sz w:val="28"/>
          <w:szCs w:val="28"/>
        </w:rPr>
        <w:t xml:space="preserve">вий </w:t>
      </w:r>
    </w:p>
    <w:p w:rsidR="000C365B" w:rsidRPr="00106C8C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106C8C">
        <w:rPr>
          <w:bCs/>
          <w:sz w:val="28"/>
          <w:szCs w:val="28"/>
        </w:rPr>
        <w:t>для обучающихся</w:t>
      </w:r>
      <w:r>
        <w:rPr>
          <w:bCs/>
          <w:sz w:val="28"/>
          <w:szCs w:val="28"/>
        </w:rPr>
        <w:t xml:space="preserve"> </w:t>
      </w:r>
      <w:r w:rsidRPr="00106C8C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106C8C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106C8C">
        <w:rPr>
          <w:bCs/>
          <w:sz w:val="28"/>
          <w:szCs w:val="28"/>
        </w:rPr>
        <w:t>Ленинского</w:t>
      </w:r>
      <w:r w:rsidRPr="00106C8C">
        <w:rPr>
          <w:sz w:val="28"/>
          <w:szCs w:val="28"/>
        </w:rPr>
        <w:t xml:space="preserve"> муниципальн</w:t>
      </w:r>
      <w:r w:rsidRPr="00106C8C">
        <w:rPr>
          <w:sz w:val="28"/>
          <w:szCs w:val="28"/>
        </w:rPr>
        <w:t>о</w:t>
      </w:r>
      <w:r w:rsidRPr="00106C8C">
        <w:rPr>
          <w:sz w:val="28"/>
          <w:szCs w:val="28"/>
        </w:rPr>
        <w:t>го района»</w:t>
      </w:r>
    </w:p>
    <w:p w:rsidR="00286FD8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proofErr w:type="gramStart"/>
      <w:r w:rsidRPr="00106C8C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106C8C">
        <w:rPr>
          <w:sz w:val="28"/>
          <w:szCs w:val="28"/>
        </w:rPr>
        <w:t xml:space="preserve"> от 04.04.2018 № 168, от </w:t>
      </w:r>
      <w:r>
        <w:rPr>
          <w:sz w:val="28"/>
          <w:szCs w:val="28"/>
        </w:rPr>
        <w:t>08</w:t>
      </w:r>
      <w:r w:rsidRPr="00106C8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6C8C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226, </w:t>
      </w:r>
      <w:proofErr w:type="gramEnd"/>
    </w:p>
    <w:p w:rsidR="000C365B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286FD8">
        <w:rPr>
          <w:sz w:val="28"/>
          <w:szCs w:val="28"/>
        </w:rPr>
        <w:t xml:space="preserve">от </w:t>
      </w:r>
      <w:r w:rsidR="00286FD8">
        <w:rPr>
          <w:sz w:val="28"/>
          <w:szCs w:val="28"/>
        </w:rPr>
        <w:t>06.07</w:t>
      </w:r>
      <w:r w:rsidRPr="00286FD8">
        <w:rPr>
          <w:sz w:val="28"/>
          <w:szCs w:val="28"/>
        </w:rPr>
        <w:t xml:space="preserve">.2018 № </w:t>
      </w:r>
      <w:r w:rsidR="00286FD8">
        <w:rPr>
          <w:sz w:val="28"/>
          <w:szCs w:val="28"/>
        </w:rPr>
        <w:t>406</w:t>
      </w:r>
      <w:r w:rsidRPr="00286FD8">
        <w:rPr>
          <w:sz w:val="28"/>
          <w:szCs w:val="28"/>
        </w:rPr>
        <w:t>)</w:t>
      </w:r>
    </w:p>
    <w:p w:rsidR="00286FD8" w:rsidRPr="00286FD8" w:rsidRDefault="00286FD8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6244"/>
      </w:tblGrid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Ответственный исполн</w:t>
            </w:r>
            <w:r w:rsidRPr="00DB693A">
              <w:rPr>
                <w:iCs/>
                <w:sz w:val="28"/>
                <w:szCs w:val="28"/>
              </w:rPr>
              <w:t>и</w:t>
            </w:r>
            <w:r w:rsidRPr="00DB693A">
              <w:rPr>
                <w:iCs/>
                <w:sz w:val="28"/>
                <w:szCs w:val="28"/>
              </w:rPr>
              <w:t xml:space="preserve">тель программы </w:t>
            </w:r>
          </w:p>
          <w:p w:rsidR="000C365B" w:rsidRPr="00DB693A" w:rsidRDefault="000C365B" w:rsidP="007956A9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(подпр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граммы)</w:t>
            </w: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Отдел образования  администрации Ленинского муниципального района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Соисполнители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граммы (подпрограммы)</w:t>
            </w:r>
          </w:p>
          <w:p w:rsidR="000C365B" w:rsidRPr="00DB693A" w:rsidRDefault="000C365B" w:rsidP="007956A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Образовательные организации:                     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«Ленинская СОШ № 1»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2»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«Ленинская СОШ № 3»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Заплавинская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Царевская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                                        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МКОУ «Покровская СОШ»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Ильичевская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Расветинская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Коммунаровская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Степновская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Каршевитская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Колобовская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Маякоктябрьская</w:t>
            </w:r>
            <w:proofErr w:type="spellEnd"/>
            <w:r w:rsidRPr="00DB693A">
              <w:rPr>
                <w:sz w:val="28"/>
                <w:szCs w:val="28"/>
              </w:rPr>
              <w:t xml:space="preserve"> СОШ»    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spellStart"/>
            <w:r w:rsidRPr="00DB693A">
              <w:rPr>
                <w:sz w:val="28"/>
                <w:szCs w:val="28"/>
              </w:rPr>
              <w:t>Маляевская</w:t>
            </w:r>
            <w:proofErr w:type="spellEnd"/>
            <w:r w:rsidRPr="00DB693A">
              <w:rPr>
                <w:sz w:val="28"/>
                <w:szCs w:val="28"/>
              </w:rPr>
              <w:t xml:space="preserve"> ООШ»     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МКОУ «</w:t>
            </w:r>
            <w:proofErr w:type="gramStart"/>
            <w:r w:rsidRPr="00DB693A">
              <w:rPr>
                <w:sz w:val="28"/>
                <w:szCs w:val="28"/>
              </w:rPr>
              <w:t>Ленинская</w:t>
            </w:r>
            <w:proofErr w:type="gramEnd"/>
            <w:r w:rsidRPr="00DB693A">
              <w:rPr>
                <w:sz w:val="28"/>
                <w:szCs w:val="28"/>
              </w:rPr>
              <w:t xml:space="preserve"> открытая (сменная) ОШ»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Царевский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Заплавинский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МКДОУ «</w:t>
            </w:r>
            <w:proofErr w:type="spellStart"/>
            <w:r w:rsidRPr="00DB693A">
              <w:rPr>
                <w:sz w:val="28"/>
                <w:szCs w:val="28"/>
              </w:rPr>
              <w:t>Маляевский</w:t>
            </w:r>
            <w:proofErr w:type="spellEnd"/>
            <w:r w:rsidRPr="00DB693A">
              <w:rPr>
                <w:sz w:val="28"/>
                <w:szCs w:val="28"/>
              </w:rPr>
              <w:t xml:space="preserve"> детский сад»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МБОУ ДО «Ленинская ДШИ»                                                                                                                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МБОУ ДО «Ленинский ДЮЦ»</w:t>
            </w:r>
          </w:p>
          <w:p w:rsidR="000C365B" w:rsidRPr="00DB693A" w:rsidRDefault="000C365B" w:rsidP="007956A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37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МКУ ДО «Ленинская ДЮСШ»</w:t>
            </w:r>
          </w:p>
        </w:tc>
      </w:tr>
    </w:tbl>
    <w:p w:rsidR="00286FD8" w:rsidRDefault="00286FD8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6244"/>
      </w:tblGrid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lastRenderedPageBreak/>
              <w:t>Подпрограммы програ</w:t>
            </w:r>
            <w:r w:rsidRPr="00DB693A">
              <w:rPr>
                <w:iCs/>
                <w:sz w:val="28"/>
                <w:szCs w:val="28"/>
              </w:rPr>
              <w:t>м</w:t>
            </w:r>
            <w:r w:rsidRPr="00DB693A">
              <w:rPr>
                <w:iCs/>
                <w:sz w:val="28"/>
                <w:szCs w:val="28"/>
              </w:rPr>
              <w:t>мы</w:t>
            </w:r>
          </w:p>
          <w:p w:rsidR="000C365B" w:rsidRPr="00DB693A" w:rsidRDefault="000C365B" w:rsidP="007956A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106C8C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1) </w:t>
            </w:r>
            <w:r w:rsidRPr="00DB693A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вательных организациях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DB693A">
              <w:rPr>
                <w:iCs/>
                <w:sz w:val="28"/>
                <w:szCs w:val="28"/>
              </w:rPr>
              <w:t>н</w:t>
            </w:r>
            <w:r w:rsidRPr="00DB693A">
              <w:rPr>
                <w:iCs/>
                <w:sz w:val="28"/>
                <w:szCs w:val="28"/>
              </w:rPr>
              <w:t>ности образовател</w:t>
            </w:r>
            <w:r w:rsidRPr="00DB693A">
              <w:rPr>
                <w:iCs/>
                <w:sz w:val="28"/>
                <w:szCs w:val="28"/>
              </w:rPr>
              <w:t>ь</w:t>
            </w:r>
            <w:r w:rsidRPr="00DB693A">
              <w:rPr>
                <w:iCs/>
                <w:sz w:val="28"/>
                <w:szCs w:val="28"/>
              </w:rPr>
              <w:t>ных организаций.</w:t>
            </w: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Цели Программы 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(подпр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граммы)</w:t>
            </w:r>
          </w:p>
          <w:p w:rsidR="000C365B" w:rsidRPr="00DB693A" w:rsidRDefault="000C365B" w:rsidP="007956A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Целями Программы является:</w:t>
            </w:r>
          </w:p>
          <w:p w:rsidR="000C365B" w:rsidRPr="00702420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обеспечение безопасности образовательного процесса, предотвращение пожаров и гибели л</w:t>
            </w:r>
            <w:r w:rsidRPr="00DB693A">
              <w:rPr>
                <w:sz w:val="28"/>
                <w:szCs w:val="28"/>
              </w:rPr>
              <w:t>ю</w:t>
            </w:r>
            <w:r w:rsidRPr="00DB693A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DB693A">
              <w:rPr>
                <w:sz w:val="28"/>
                <w:szCs w:val="28"/>
              </w:rPr>
              <w:t>и</w:t>
            </w:r>
            <w:r w:rsidRPr="00DB693A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ности в образовательных организациях, сове</w:t>
            </w:r>
            <w:r w:rsidRPr="00DB693A">
              <w:rPr>
                <w:sz w:val="28"/>
                <w:szCs w:val="28"/>
              </w:rPr>
              <w:t>р</w:t>
            </w:r>
            <w:r w:rsidRPr="00DB693A">
              <w:rPr>
                <w:sz w:val="28"/>
                <w:szCs w:val="28"/>
              </w:rPr>
              <w:t xml:space="preserve">шенствование организации  тушения </w:t>
            </w:r>
            <w:r w:rsidRPr="00702420">
              <w:rPr>
                <w:sz w:val="28"/>
                <w:szCs w:val="28"/>
              </w:rPr>
              <w:t>п</w:t>
            </w:r>
            <w:r w:rsidRPr="00702420">
              <w:rPr>
                <w:sz w:val="28"/>
                <w:szCs w:val="28"/>
              </w:rPr>
              <w:t>о</w:t>
            </w:r>
            <w:r w:rsidRPr="00702420">
              <w:rPr>
                <w:sz w:val="28"/>
                <w:szCs w:val="28"/>
              </w:rPr>
              <w:t>жаров;</w:t>
            </w:r>
          </w:p>
          <w:p w:rsidR="000C365B" w:rsidRPr="00106C8C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6C8C">
              <w:rPr>
                <w:sz w:val="28"/>
                <w:szCs w:val="28"/>
              </w:rPr>
              <w:t>- повышение безопасности образовательных о</w:t>
            </w:r>
            <w:r w:rsidRPr="00106C8C">
              <w:rPr>
                <w:sz w:val="28"/>
                <w:szCs w:val="28"/>
              </w:rPr>
              <w:t>р</w:t>
            </w:r>
            <w:r w:rsidRPr="00106C8C">
              <w:rPr>
                <w:sz w:val="28"/>
                <w:szCs w:val="28"/>
              </w:rPr>
              <w:t>ганизаций, снижение риска возникновения изн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шенности зданий и прилегающих к ним террит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рий, обеспечение их сохранности и долговечн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сти, недопущение преждевременного физическ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го износа;</w:t>
            </w:r>
          </w:p>
          <w:p w:rsidR="000C365B" w:rsidRPr="00DB693A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усиление антитеррористической защищённости  объектов образования, обеспечение без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пасности образовательного процесса.</w:t>
            </w: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Задачи программы 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(по</w:t>
            </w:r>
            <w:r w:rsidRPr="00DB693A">
              <w:rPr>
                <w:sz w:val="28"/>
                <w:szCs w:val="28"/>
              </w:rPr>
              <w:t>д</w:t>
            </w:r>
            <w:r w:rsidRPr="00DB693A">
              <w:rPr>
                <w:sz w:val="28"/>
                <w:szCs w:val="28"/>
              </w:rPr>
              <w:t>программы)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Основными задачами, решаемыми в рамках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граммы, являются:</w:t>
            </w:r>
          </w:p>
          <w:p w:rsidR="000C365B" w:rsidRPr="00106C8C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обеспечение пожарной безопасности зданий, с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оружений образовательных организаций  на о</w:t>
            </w:r>
            <w:r w:rsidRPr="00DB693A">
              <w:rPr>
                <w:sz w:val="28"/>
                <w:szCs w:val="28"/>
              </w:rPr>
              <w:t>с</w:t>
            </w:r>
            <w:r w:rsidRPr="00DB693A">
              <w:rPr>
                <w:sz w:val="28"/>
                <w:szCs w:val="28"/>
              </w:rPr>
              <w:t>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DB69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</w:t>
            </w:r>
            <w:r w:rsidRPr="00106C8C">
              <w:rPr>
                <w:sz w:val="28"/>
                <w:szCs w:val="28"/>
              </w:rPr>
              <w:t xml:space="preserve">, </w:t>
            </w:r>
            <w:r w:rsidRPr="00106C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развитие  материально-технической базы и их приведение в соответствие с требованиями Фед</w:t>
            </w:r>
            <w:r w:rsidRPr="00DB693A">
              <w:rPr>
                <w:sz w:val="28"/>
                <w:szCs w:val="28"/>
              </w:rPr>
              <w:t>е</w:t>
            </w:r>
            <w:r w:rsidRPr="00DB693A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ризму».</w:t>
            </w:r>
          </w:p>
        </w:tc>
      </w:tr>
      <w:tr w:rsidR="000C365B" w:rsidRPr="00DB693A" w:rsidTr="007956A9">
        <w:trPr>
          <w:trHeight w:val="3761"/>
        </w:trPr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lastRenderedPageBreak/>
              <w:t>Целевые показатели пр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- количество систем АПС, канала передач с выв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дом  на пожарную часть,  прошедших ТО;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- 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обучения 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</w:t>
            </w:r>
            <w:r w:rsidRPr="00DB693A">
              <w:rPr>
                <w:sz w:val="28"/>
                <w:szCs w:val="28"/>
              </w:rPr>
              <w:t>х</w:t>
            </w:r>
            <w:r w:rsidRPr="00DB693A">
              <w:rPr>
                <w:sz w:val="28"/>
                <w:szCs w:val="28"/>
              </w:rPr>
              <w:t>минимуму и ответственного за электрохозяйство;</w:t>
            </w:r>
          </w:p>
          <w:p w:rsidR="000C365B" w:rsidRPr="00DB693A" w:rsidRDefault="000C365B" w:rsidP="007956A9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 приобретенных огнетушителей;</w:t>
            </w:r>
          </w:p>
          <w:p w:rsidR="000C365B" w:rsidRPr="00DB693A" w:rsidRDefault="000C365B" w:rsidP="007956A9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 установленных камер видеонабл</w:t>
            </w:r>
            <w:r w:rsidRPr="00DB693A">
              <w:rPr>
                <w:iCs/>
                <w:sz w:val="28"/>
                <w:szCs w:val="28"/>
              </w:rPr>
              <w:t>ю</w:t>
            </w:r>
            <w:r w:rsidRPr="00DB693A">
              <w:rPr>
                <w:iCs/>
                <w:sz w:val="28"/>
                <w:szCs w:val="28"/>
              </w:rPr>
              <w:t>дения;</w:t>
            </w:r>
          </w:p>
          <w:p w:rsidR="000C365B" w:rsidRDefault="000C365B" w:rsidP="007956A9">
            <w:pPr>
              <w:shd w:val="clear" w:color="auto" w:fill="FFFFFF"/>
              <w:ind w:right="34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- количество</w:t>
            </w:r>
            <w:r>
              <w:rPr>
                <w:iCs/>
                <w:sz w:val="28"/>
                <w:szCs w:val="28"/>
              </w:rPr>
              <w:t xml:space="preserve"> установленных тревожных кнопок;</w:t>
            </w:r>
          </w:p>
          <w:p w:rsidR="000C365B" w:rsidRPr="00106C8C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C8C">
              <w:rPr>
                <w:sz w:val="28"/>
                <w:szCs w:val="28"/>
              </w:rPr>
              <w:t>доля муниципальных общеобразовательных о</w:t>
            </w:r>
            <w:r w:rsidRPr="00106C8C">
              <w:rPr>
                <w:sz w:val="28"/>
                <w:szCs w:val="28"/>
              </w:rPr>
              <w:t>р</w:t>
            </w:r>
            <w:r w:rsidRPr="00106C8C">
              <w:rPr>
                <w:sz w:val="28"/>
                <w:szCs w:val="28"/>
              </w:rPr>
              <w:t>ганизаций, требующих текущего ремонта.</w:t>
            </w: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ind w:right="-1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Сроки и этапы  реализации программы (подпрогра</w:t>
            </w:r>
            <w:r w:rsidRPr="00DB693A">
              <w:rPr>
                <w:iCs/>
                <w:sz w:val="28"/>
                <w:szCs w:val="28"/>
              </w:rPr>
              <w:t>м</w:t>
            </w:r>
            <w:r w:rsidRPr="00DB693A">
              <w:rPr>
                <w:iCs/>
                <w:sz w:val="28"/>
                <w:szCs w:val="28"/>
              </w:rPr>
              <w:t>мы)</w:t>
            </w:r>
          </w:p>
        </w:tc>
        <w:tc>
          <w:tcPr>
            <w:tcW w:w="6244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iCs/>
                <w:sz w:val="28"/>
                <w:szCs w:val="28"/>
              </w:rPr>
              <w:t>Сроки реализации программы 2018-2023 годы. Программа реализуется в один этап 2018-2023 годы.</w:t>
            </w: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Объёмы и источники ф</w:t>
            </w:r>
            <w:r w:rsidRPr="00DB693A">
              <w:rPr>
                <w:iCs/>
                <w:sz w:val="28"/>
                <w:szCs w:val="28"/>
              </w:rPr>
              <w:t>и</w:t>
            </w:r>
            <w:r w:rsidRPr="00DB693A">
              <w:rPr>
                <w:iCs/>
                <w:sz w:val="28"/>
                <w:szCs w:val="28"/>
              </w:rPr>
              <w:t>нансирования програ</w:t>
            </w:r>
            <w:r w:rsidRPr="00DB693A">
              <w:rPr>
                <w:iCs/>
                <w:sz w:val="28"/>
                <w:szCs w:val="28"/>
              </w:rPr>
              <w:t>м</w:t>
            </w:r>
            <w:r w:rsidRPr="00DB693A">
              <w:rPr>
                <w:iCs/>
                <w:sz w:val="28"/>
                <w:szCs w:val="28"/>
              </w:rPr>
              <w:t>мы (подпрограммы)</w:t>
            </w:r>
          </w:p>
          <w:p w:rsidR="000C365B" w:rsidRPr="00DB693A" w:rsidRDefault="000C365B" w:rsidP="007956A9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286FD8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Финансирование программы осуществляется за счёт </w:t>
            </w:r>
            <w:r w:rsidRPr="00DB693A">
              <w:rPr>
                <w:bCs/>
                <w:sz w:val="28"/>
                <w:szCs w:val="28"/>
              </w:rPr>
              <w:t>средств   бюджета Ленинского муниципал</w:t>
            </w:r>
            <w:r w:rsidRPr="00DB693A">
              <w:rPr>
                <w:bCs/>
                <w:sz w:val="28"/>
                <w:szCs w:val="28"/>
              </w:rPr>
              <w:t>ь</w:t>
            </w:r>
            <w:r w:rsidRPr="00DB693A">
              <w:rPr>
                <w:bCs/>
                <w:sz w:val="28"/>
                <w:szCs w:val="28"/>
              </w:rPr>
              <w:t xml:space="preserve">ного района и иных </w:t>
            </w:r>
            <w:r w:rsidRPr="00DB693A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 xml:space="preserve">ов финансирования  в сумме  </w:t>
            </w:r>
            <w:r w:rsidRPr="00286FD8">
              <w:rPr>
                <w:sz w:val="28"/>
                <w:szCs w:val="28"/>
              </w:rPr>
              <w:t>13 939,62 тысяч рублей, в том числе: из бюджета района – 13 939,62 тысяч рублей, из них:</w:t>
            </w:r>
          </w:p>
          <w:p w:rsidR="000C365B" w:rsidRPr="00DB693A" w:rsidRDefault="000C365B" w:rsidP="007956A9">
            <w:pPr>
              <w:shd w:val="clear" w:color="auto" w:fill="FFFFFF"/>
              <w:ind w:left="-101" w:right="-1"/>
              <w:jc w:val="both"/>
              <w:rPr>
                <w:sz w:val="28"/>
                <w:szCs w:val="28"/>
              </w:rPr>
            </w:pPr>
            <w:r w:rsidRPr="00286FD8">
              <w:rPr>
                <w:sz w:val="28"/>
                <w:szCs w:val="28"/>
              </w:rPr>
              <w:t xml:space="preserve">  • в 2018 году – 4 162,92</w:t>
            </w:r>
            <w:r w:rsidRPr="00106C8C">
              <w:rPr>
                <w:sz w:val="28"/>
                <w:szCs w:val="28"/>
              </w:rPr>
              <w:t xml:space="preserve"> тысяч</w:t>
            </w:r>
            <w:r w:rsidRPr="00DB693A">
              <w:rPr>
                <w:sz w:val="28"/>
                <w:szCs w:val="28"/>
              </w:rPr>
              <w:t xml:space="preserve"> рублей, из них – 0,630 т</w:t>
            </w:r>
            <w:r w:rsidRPr="00DB693A">
              <w:rPr>
                <w:sz w:val="28"/>
                <w:szCs w:val="28"/>
              </w:rPr>
              <w:t>ы</w:t>
            </w:r>
            <w:r w:rsidRPr="00DB693A">
              <w:rPr>
                <w:sz w:val="28"/>
                <w:szCs w:val="28"/>
              </w:rPr>
              <w:t xml:space="preserve">сяч рублей кредиторская задолженность;  </w:t>
            </w:r>
          </w:p>
          <w:p w:rsidR="000C365B" w:rsidRPr="00DB693A" w:rsidRDefault="000C365B" w:rsidP="007956A9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2019 году – 1925,70 тысяч рублей;</w:t>
            </w:r>
          </w:p>
          <w:p w:rsidR="000C365B" w:rsidRPr="00DB693A" w:rsidRDefault="000C365B" w:rsidP="007956A9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sz w:val="28"/>
                <w:szCs w:val="28"/>
              </w:rPr>
              <w:t>• в 2020 году – 1910,30 тысяч рублей;</w:t>
            </w:r>
          </w:p>
          <w:p w:rsidR="000C365B" w:rsidRPr="00DB693A" w:rsidRDefault="000C365B" w:rsidP="007956A9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2021 году – 2102,90 тысяч рублей;</w:t>
            </w:r>
          </w:p>
          <w:p w:rsidR="000C365B" w:rsidRPr="00DB693A" w:rsidRDefault="000C365B" w:rsidP="007956A9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• в 2022 году – 1958,80 тысяч рублей;</w:t>
            </w:r>
          </w:p>
          <w:p w:rsidR="000C365B" w:rsidRPr="00DB693A" w:rsidRDefault="000C365B" w:rsidP="007956A9">
            <w:pPr>
              <w:shd w:val="clear" w:color="auto" w:fill="FFFFFF"/>
              <w:ind w:left="851" w:right="-1" w:hanging="851"/>
              <w:jc w:val="both"/>
              <w:rPr>
                <w:sz w:val="28"/>
                <w:szCs w:val="28"/>
                <w:u w:val="single"/>
              </w:rPr>
            </w:pPr>
            <w:r w:rsidRPr="00DB693A">
              <w:rPr>
                <w:sz w:val="28"/>
                <w:szCs w:val="28"/>
              </w:rPr>
              <w:t>• в 2023 году – 1879,00 тысяч рублей.</w:t>
            </w:r>
          </w:p>
        </w:tc>
      </w:tr>
      <w:tr w:rsidR="000C365B" w:rsidRPr="00DB693A" w:rsidTr="007956A9">
        <w:tc>
          <w:tcPr>
            <w:tcW w:w="3537" w:type="dxa"/>
          </w:tcPr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990AFE">
              <w:rPr>
                <w:iCs/>
                <w:sz w:val="28"/>
                <w:szCs w:val="28"/>
              </w:rPr>
              <w:t>Ожидаемые результаты реализации Программы</w:t>
            </w:r>
            <w:r w:rsidRPr="00DB693A">
              <w:rPr>
                <w:iCs/>
                <w:sz w:val="28"/>
                <w:szCs w:val="28"/>
              </w:rPr>
              <w:t xml:space="preserve"> 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90AFE" w:rsidRDefault="000C365B" w:rsidP="007956A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0AFE">
              <w:rPr>
                <w:color w:val="000000"/>
                <w:sz w:val="28"/>
                <w:szCs w:val="28"/>
              </w:rPr>
              <w:t>Повышение безопасности образовательных орг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низаций, снижение рисков возникновения пож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ров, аварийных ситуаций, травматизма и гибели людей  и получение социально-экономического эффекта. Полное и своевременное финансиров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90AFE">
              <w:rPr>
                <w:color w:val="000000"/>
                <w:sz w:val="28"/>
                <w:szCs w:val="28"/>
              </w:rPr>
              <w:t>о</w:t>
            </w:r>
            <w:r w:rsidRPr="00990AFE">
              <w:rPr>
                <w:color w:val="000000"/>
                <w:sz w:val="28"/>
                <w:szCs w:val="28"/>
              </w:rPr>
              <w:t>вательных организаций, оборудовать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тельные организации системами видеонаблюд</w:t>
            </w:r>
            <w:r w:rsidRPr="00990AFE">
              <w:rPr>
                <w:color w:val="000000"/>
                <w:sz w:val="28"/>
                <w:szCs w:val="28"/>
              </w:rPr>
              <w:t>е</w:t>
            </w:r>
            <w:r w:rsidRPr="00990AFE">
              <w:rPr>
                <w:color w:val="000000"/>
                <w:sz w:val="28"/>
                <w:szCs w:val="28"/>
              </w:rPr>
              <w:t>ния, кнопками экстренного вызова, укрепить а</w:t>
            </w:r>
            <w:r w:rsidRPr="00990AFE">
              <w:rPr>
                <w:color w:val="000000"/>
                <w:sz w:val="28"/>
                <w:szCs w:val="28"/>
              </w:rPr>
              <w:t>н</w:t>
            </w:r>
            <w:r w:rsidRPr="00990AFE">
              <w:rPr>
                <w:color w:val="000000"/>
                <w:sz w:val="28"/>
                <w:szCs w:val="28"/>
              </w:rPr>
              <w:t>титеррористическую защищённость 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тельных организаций, произвести замену эле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тропроводки в помещениях образовательных о</w:t>
            </w:r>
            <w:r w:rsidRPr="00990AFE">
              <w:rPr>
                <w:color w:val="000000"/>
                <w:sz w:val="28"/>
                <w:szCs w:val="28"/>
              </w:rPr>
              <w:t>р</w:t>
            </w:r>
            <w:r w:rsidRPr="00990AFE">
              <w:rPr>
                <w:color w:val="000000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новении пожара, на случай чрезвычайных ситу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t>ций.</w:t>
            </w:r>
          </w:p>
          <w:p w:rsidR="000C365B" w:rsidRPr="00DB693A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990AFE">
              <w:rPr>
                <w:sz w:val="28"/>
                <w:szCs w:val="28"/>
              </w:rPr>
              <w:t xml:space="preserve">Реализация   Программы проявится в повышении антитеррористической защищённости </w:t>
            </w:r>
            <w:r w:rsidRPr="00990AFE">
              <w:rPr>
                <w:color w:val="000000"/>
                <w:sz w:val="28"/>
                <w:szCs w:val="28"/>
              </w:rPr>
              <w:t>образов</w:t>
            </w:r>
            <w:r w:rsidRPr="00990AFE">
              <w:rPr>
                <w:color w:val="000000"/>
                <w:sz w:val="28"/>
                <w:szCs w:val="28"/>
              </w:rPr>
              <w:t>а</w:t>
            </w:r>
            <w:r w:rsidRPr="00990AFE">
              <w:rPr>
                <w:color w:val="000000"/>
                <w:sz w:val="28"/>
                <w:szCs w:val="28"/>
              </w:rPr>
              <w:lastRenderedPageBreak/>
              <w:t>тельных организаций</w:t>
            </w:r>
            <w:r w:rsidRPr="00990AFE">
              <w:rPr>
                <w:sz w:val="28"/>
                <w:szCs w:val="28"/>
              </w:rPr>
              <w:t>, снижении риска возникн</w:t>
            </w:r>
            <w:r w:rsidRPr="00990AFE">
              <w:rPr>
                <w:sz w:val="28"/>
                <w:szCs w:val="28"/>
              </w:rPr>
              <w:t>о</w:t>
            </w:r>
            <w:r w:rsidRPr="00990AFE">
              <w:rPr>
                <w:sz w:val="28"/>
                <w:szCs w:val="28"/>
              </w:rPr>
              <w:t>вения чрезвычайных ситуаций, а</w:t>
            </w:r>
            <w:r w:rsidRPr="00990AFE">
              <w:rPr>
                <w:color w:val="000000"/>
                <w:sz w:val="28"/>
                <w:szCs w:val="28"/>
              </w:rPr>
              <w:t xml:space="preserve"> также, снижение риска возникновения изношенности зданий, на этой основе снижение расходов бюджета на ли</w:t>
            </w:r>
            <w:r w:rsidRPr="00990AFE">
              <w:rPr>
                <w:color w:val="000000"/>
                <w:sz w:val="28"/>
                <w:szCs w:val="28"/>
              </w:rPr>
              <w:t>к</w:t>
            </w:r>
            <w:r w:rsidRPr="00990AFE">
              <w:rPr>
                <w:color w:val="000000"/>
                <w:sz w:val="28"/>
                <w:szCs w:val="28"/>
              </w:rPr>
              <w:t>видацию последствий аварийных ситуаций</w:t>
            </w:r>
            <w:r w:rsidRPr="00106C8C">
              <w:rPr>
                <w:sz w:val="28"/>
                <w:szCs w:val="28"/>
              </w:rPr>
              <w:t>. П</w:t>
            </w:r>
            <w:r w:rsidRPr="00106C8C">
              <w:rPr>
                <w:sz w:val="28"/>
                <w:szCs w:val="28"/>
              </w:rPr>
              <w:t>о</w:t>
            </w:r>
            <w:r w:rsidRPr="00106C8C">
              <w:rPr>
                <w:sz w:val="28"/>
                <w:szCs w:val="28"/>
              </w:rPr>
              <w:t>вышение безопасности образовательных орган</w:t>
            </w:r>
            <w:r w:rsidRPr="00106C8C">
              <w:rPr>
                <w:sz w:val="28"/>
                <w:szCs w:val="28"/>
              </w:rPr>
              <w:t>и</w:t>
            </w:r>
            <w:r w:rsidRPr="00106C8C">
              <w:rPr>
                <w:sz w:val="28"/>
                <w:szCs w:val="28"/>
              </w:rPr>
              <w:t>заций, снижение риска возникновения изноше</w:t>
            </w:r>
            <w:r w:rsidRPr="00106C8C">
              <w:rPr>
                <w:sz w:val="28"/>
                <w:szCs w:val="28"/>
              </w:rPr>
              <w:t>н</w:t>
            </w:r>
            <w:r w:rsidRPr="00106C8C">
              <w:rPr>
                <w:sz w:val="28"/>
                <w:szCs w:val="28"/>
              </w:rPr>
              <w:t>ности зданий.</w:t>
            </w:r>
          </w:p>
        </w:tc>
      </w:tr>
    </w:tbl>
    <w:p w:rsidR="000C365B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1 «Общая характеристика сферы реализации</w:t>
      </w:r>
    </w:p>
    <w:p w:rsidR="000C365B" w:rsidRPr="00DB693A" w:rsidRDefault="000C365B" w:rsidP="000C365B">
      <w:pPr>
        <w:shd w:val="clear" w:color="auto" w:fill="FFFFFF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 муниципальной пр</w:t>
      </w:r>
      <w:r w:rsidRPr="00DB693A">
        <w:rPr>
          <w:b/>
          <w:sz w:val="28"/>
          <w:szCs w:val="28"/>
        </w:rPr>
        <w:t>о</w:t>
      </w:r>
      <w:r w:rsidRPr="00DB693A">
        <w:rPr>
          <w:b/>
          <w:sz w:val="28"/>
          <w:szCs w:val="28"/>
        </w:rPr>
        <w:t>граммы»</w:t>
      </w:r>
    </w:p>
    <w:p w:rsidR="000C365B" w:rsidRPr="00DB693A" w:rsidRDefault="000C365B" w:rsidP="000C365B">
      <w:pPr>
        <w:ind w:left="851" w:right="-1" w:hanging="143"/>
        <w:rPr>
          <w:b/>
          <w:sz w:val="28"/>
          <w:szCs w:val="28"/>
          <w:u w:val="single"/>
        </w:rPr>
      </w:pPr>
    </w:p>
    <w:p w:rsidR="000C365B" w:rsidRPr="00DB693A" w:rsidRDefault="000C365B" w:rsidP="000C365B">
      <w:pPr>
        <w:jc w:val="both"/>
        <w:rPr>
          <w:sz w:val="28"/>
          <w:szCs w:val="28"/>
        </w:rPr>
      </w:pPr>
      <w:r w:rsidRPr="00DB693A">
        <w:rPr>
          <w:sz w:val="28"/>
          <w:szCs w:val="28"/>
          <w:shd w:val="clear" w:color="auto" w:fill="FFFFFF"/>
        </w:rPr>
        <w:t xml:space="preserve">       </w:t>
      </w:r>
      <w:r w:rsidRPr="00DB693A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DB693A">
        <w:rPr>
          <w:sz w:val="28"/>
          <w:szCs w:val="28"/>
        </w:rPr>
        <w:t xml:space="preserve">образовательных организаций </w:t>
      </w:r>
      <w:r w:rsidRPr="00DB693A">
        <w:rPr>
          <w:sz w:val="28"/>
          <w:szCs w:val="28"/>
          <w:shd w:val="clear" w:color="auto" w:fill="FFFFFF"/>
        </w:rPr>
        <w:t>Ленинск</w:t>
      </w:r>
      <w:r w:rsidRPr="00DB693A">
        <w:rPr>
          <w:sz w:val="28"/>
          <w:szCs w:val="28"/>
          <w:shd w:val="clear" w:color="auto" w:fill="FFFFFF"/>
        </w:rPr>
        <w:t>о</w:t>
      </w:r>
      <w:r w:rsidRPr="00DB693A">
        <w:rPr>
          <w:sz w:val="28"/>
          <w:szCs w:val="28"/>
          <w:shd w:val="clear" w:color="auto" w:fill="FFFFFF"/>
        </w:rPr>
        <w:t>го муниципального района  по-прежнему остается напряженной.    Районная система образования включает в себя 27 образовательных организаций: 15 о</w:t>
      </w:r>
      <w:r w:rsidRPr="00DB693A">
        <w:rPr>
          <w:sz w:val="28"/>
          <w:szCs w:val="28"/>
          <w:shd w:val="clear" w:color="auto" w:fill="FFFFFF"/>
        </w:rPr>
        <w:t>б</w:t>
      </w:r>
      <w:r w:rsidRPr="00DB693A">
        <w:rPr>
          <w:sz w:val="28"/>
          <w:szCs w:val="28"/>
          <w:shd w:val="clear" w:color="auto" w:fill="FFFFFF"/>
        </w:rPr>
        <w:t>щеобразовательных организаций, 9 дошкольных организаций  и 3 организ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</w:t>
      </w:r>
      <w:r w:rsidRPr="00DB693A">
        <w:rPr>
          <w:sz w:val="28"/>
          <w:szCs w:val="28"/>
          <w:shd w:val="clear" w:color="auto" w:fill="FFFFFF"/>
        </w:rPr>
        <w:t>с</w:t>
      </w:r>
      <w:r w:rsidRPr="00DB693A">
        <w:rPr>
          <w:sz w:val="28"/>
          <w:szCs w:val="28"/>
          <w:shd w:val="clear" w:color="auto" w:fill="FFFFFF"/>
        </w:rPr>
        <w:t>ности образовательных организаций было установлено</w:t>
      </w:r>
      <w:r w:rsidRPr="00DB693A">
        <w:rPr>
          <w:sz w:val="28"/>
          <w:szCs w:val="28"/>
        </w:rPr>
        <w:t>,  что не все у</w:t>
      </w:r>
      <w:r w:rsidRPr="00DB693A">
        <w:rPr>
          <w:sz w:val="28"/>
          <w:szCs w:val="28"/>
        </w:rPr>
        <w:t>ч</w:t>
      </w:r>
      <w:r w:rsidRPr="00DB693A">
        <w:rPr>
          <w:sz w:val="28"/>
          <w:szCs w:val="28"/>
        </w:rPr>
        <w:t>реждения оборудованы каналом передачи с выводом на пожарную часть, не по</w:t>
      </w:r>
      <w:r w:rsidRPr="00DB693A">
        <w:rPr>
          <w:sz w:val="28"/>
          <w:szCs w:val="28"/>
        </w:rPr>
        <w:t>л</w:t>
      </w:r>
      <w:r w:rsidRPr="00DB693A">
        <w:rPr>
          <w:sz w:val="28"/>
          <w:szCs w:val="28"/>
        </w:rPr>
        <w:t xml:space="preserve">ностью  оснащены первичными  средствами пожаротушения. </w:t>
      </w:r>
      <w:r w:rsidRPr="00DB693A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DB693A">
        <w:rPr>
          <w:sz w:val="28"/>
          <w:szCs w:val="28"/>
          <w:shd w:val="clear" w:color="auto" w:fill="FFFFFF"/>
        </w:rPr>
        <w:t>и</w:t>
      </w:r>
      <w:r w:rsidRPr="00DB693A">
        <w:rPr>
          <w:sz w:val="28"/>
          <w:szCs w:val="28"/>
          <w:shd w:val="clear" w:color="auto" w:fill="FFFFFF"/>
        </w:rPr>
        <w:t>оритетными в сфере образования. Для этого в образовательных организациях,</w:t>
      </w:r>
      <w:r w:rsidRPr="00DB693A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частично,</w:t>
      </w:r>
      <w:r w:rsidRPr="00DB693A">
        <w:rPr>
          <w:sz w:val="28"/>
          <w:szCs w:val="28"/>
        </w:rPr>
        <w:t xml:space="preserve"> уст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новлены системы видеонаблюдения, не все учреждения оборудованы кно</w:t>
      </w:r>
      <w:r w:rsidRPr="00DB693A">
        <w:rPr>
          <w:sz w:val="28"/>
          <w:szCs w:val="28"/>
        </w:rPr>
        <w:t>п</w:t>
      </w:r>
      <w:r w:rsidRPr="00DB693A">
        <w:rPr>
          <w:sz w:val="28"/>
          <w:szCs w:val="28"/>
        </w:rPr>
        <w:t xml:space="preserve">ками экстренного вызова. 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 Данная муниципальная программа  обусловлена  исходным  состоянием  проблем, подлежащих решению на програм</w:t>
      </w:r>
      <w:r w:rsidRPr="00DB693A">
        <w:rPr>
          <w:sz w:val="28"/>
          <w:szCs w:val="28"/>
        </w:rPr>
        <w:t>м</w:t>
      </w:r>
      <w:r w:rsidRPr="00DB693A">
        <w:rPr>
          <w:sz w:val="28"/>
          <w:szCs w:val="28"/>
        </w:rPr>
        <w:t xml:space="preserve">ной основе, вызывает тревогу по поводу общего состояния </w:t>
      </w:r>
      <w:r w:rsidRPr="00DB693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B693A">
        <w:rPr>
          <w:sz w:val="28"/>
          <w:szCs w:val="28"/>
        </w:rPr>
        <w:t>Ленинского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пального ра</w:t>
      </w:r>
      <w:r w:rsidRPr="00DB693A">
        <w:rPr>
          <w:sz w:val="28"/>
          <w:szCs w:val="28"/>
        </w:rPr>
        <w:t>й</w:t>
      </w:r>
      <w:r w:rsidRPr="00DB693A">
        <w:rPr>
          <w:sz w:val="28"/>
          <w:szCs w:val="28"/>
        </w:rPr>
        <w:t>она.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</w:t>
      </w:r>
      <w:r w:rsidRPr="00DB693A">
        <w:rPr>
          <w:sz w:val="28"/>
          <w:szCs w:val="28"/>
        </w:rPr>
        <w:t>в</w:t>
      </w:r>
      <w:r w:rsidRPr="00DB693A">
        <w:rPr>
          <w:sz w:val="28"/>
          <w:szCs w:val="28"/>
        </w:rPr>
        <w:t>лении программных мероприятий.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B693A">
        <w:rPr>
          <w:sz w:val="28"/>
          <w:szCs w:val="28"/>
          <w:shd w:val="clear" w:color="auto" w:fill="FFFFFF"/>
        </w:rPr>
        <w:t xml:space="preserve">        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Раздел 2 «Цели, задачи, сроки и этапы реализации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муниципальной пр</w:t>
      </w:r>
      <w:r w:rsidRPr="00DB693A">
        <w:rPr>
          <w:b/>
          <w:sz w:val="28"/>
          <w:szCs w:val="28"/>
        </w:rPr>
        <w:t>о</w:t>
      </w:r>
      <w:r w:rsidRPr="00DB693A">
        <w:rPr>
          <w:b/>
          <w:sz w:val="28"/>
          <w:szCs w:val="28"/>
        </w:rPr>
        <w:t>граммы»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  <w:u w:val="single"/>
        </w:rPr>
      </w:pPr>
    </w:p>
    <w:p w:rsidR="000C365B" w:rsidRPr="00DB693A" w:rsidRDefault="000C365B" w:rsidP="000C365B">
      <w:pPr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 </w:t>
      </w:r>
      <w:proofErr w:type="gramStart"/>
      <w:r w:rsidRPr="00DB693A">
        <w:rPr>
          <w:sz w:val="28"/>
          <w:szCs w:val="28"/>
        </w:rPr>
        <w:t>Основными целями  муниципальной программы является обеспечение безопасности образовательного процесса, предо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 xml:space="preserve">вращение пожаров и гибели людей на объектах </w:t>
      </w:r>
      <w:r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Pr="00DB693A">
        <w:rPr>
          <w:sz w:val="28"/>
          <w:szCs w:val="28"/>
        </w:rPr>
        <w:t>, создание необходимых усл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вий для укрепления пожарной безопасности </w:t>
      </w:r>
      <w:r w:rsidRPr="00DB693A">
        <w:rPr>
          <w:sz w:val="28"/>
          <w:szCs w:val="28"/>
          <w:shd w:val="clear" w:color="auto" w:fill="FFFFFF"/>
        </w:rPr>
        <w:t>образовательных организаций</w:t>
      </w:r>
      <w:r w:rsidRPr="00DB693A">
        <w:rPr>
          <w:sz w:val="28"/>
          <w:szCs w:val="28"/>
        </w:rPr>
        <w:t>, предупреждение и профилактика пожаров, обеспечение первичных мер пожа</w:t>
      </w:r>
      <w:r w:rsidRPr="00DB693A">
        <w:rPr>
          <w:sz w:val="28"/>
          <w:szCs w:val="28"/>
        </w:rPr>
        <w:t>р</w:t>
      </w:r>
      <w:r w:rsidRPr="00DB693A">
        <w:rPr>
          <w:sz w:val="28"/>
          <w:szCs w:val="28"/>
        </w:rPr>
        <w:t>ной безопасности в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Pr="00DB693A">
        <w:rPr>
          <w:sz w:val="28"/>
          <w:szCs w:val="28"/>
        </w:rPr>
        <w:t>, совершенствование орган</w:t>
      </w:r>
      <w:r w:rsidRPr="00DB693A">
        <w:rPr>
          <w:sz w:val="28"/>
          <w:szCs w:val="28"/>
        </w:rPr>
        <w:t>и</w:t>
      </w:r>
      <w:r w:rsidRPr="00106C8C">
        <w:rPr>
          <w:sz w:val="28"/>
          <w:szCs w:val="28"/>
        </w:rPr>
        <w:t>зации  тушения пожаров, повышение безопасности образовательных организ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ций, снижение риска возникновения изношенности зданий и прилегающих к ним территорий, обеспечение их сохранности</w:t>
      </w:r>
      <w:proofErr w:type="gramEnd"/>
      <w:r w:rsidRPr="00106C8C">
        <w:rPr>
          <w:sz w:val="28"/>
          <w:szCs w:val="28"/>
        </w:rPr>
        <w:t xml:space="preserve"> и долговечности, н</w:t>
      </w:r>
      <w:r w:rsidRPr="00106C8C">
        <w:rPr>
          <w:sz w:val="28"/>
          <w:szCs w:val="28"/>
        </w:rPr>
        <w:t>е</w:t>
      </w:r>
      <w:r w:rsidRPr="00106C8C">
        <w:rPr>
          <w:sz w:val="28"/>
          <w:szCs w:val="28"/>
        </w:rPr>
        <w:t>допущение преждевременного физического износа, а также усиление антитеррористич</w:t>
      </w:r>
      <w:r w:rsidRPr="00106C8C">
        <w:rPr>
          <w:sz w:val="28"/>
          <w:szCs w:val="28"/>
        </w:rPr>
        <w:t>е</w:t>
      </w:r>
      <w:r w:rsidRPr="00106C8C">
        <w:rPr>
          <w:sz w:val="28"/>
          <w:szCs w:val="28"/>
        </w:rPr>
        <w:lastRenderedPageBreak/>
        <w:t xml:space="preserve">ской  защищенности объектов  образования; повышение безопасности </w:t>
      </w:r>
      <w:r w:rsidRPr="00106C8C">
        <w:rPr>
          <w:sz w:val="28"/>
          <w:szCs w:val="28"/>
          <w:shd w:val="clear" w:color="auto" w:fill="FFFFFF"/>
        </w:rPr>
        <w:t>образ</w:t>
      </w:r>
      <w:r w:rsidRPr="00106C8C">
        <w:rPr>
          <w:sz w:val="28"/>
          <w:szCs w:val="28"/>
          <w:shd w:val="clear" w:color="auto" w:fill="FFFFFF"/>
        </w:rPr>
        <w:t>о</w:t>
      </w:r>
      <w:r w:rsidRPr="00DB693A">
        <w:rPr>
          <w:sz w:val="28"/>
          <w:szCs w:val="28"/>
          <w:shd w:val="clear" w:color="auto" w:fill="FFFFFF"/>
        </w:rPr>
        <w:t>вательных орг</w:t>
      </w:r>
      <w:r w:rsidRPr="00DB693A">
        <w:rPr>
          <w:sz w:val="28"/>
          <w:szCs w:val="28"/>
          <w:shd w:val="clear" w:color="auto" w:fill="FFFFFF"/>
        </w:rPr>
        <w:t>а</w:t>
      </w:r>
      <w:r w:rsidRPr="00DB693A">
        <w:rPr>
          <w:sz w:val="28"/>
          <w:szCs w:val="28"/>
          <w:shd w:val="clear" w:color="auto" w:fill="FFFFFF"/>
        </w:rPr>
        <w:t>низаций</w:t>
      </w:r>
      <w:r w:rsidRPr="00DB693A">
        <w:rPr>
          <w:sz w:val="28"/>
          <w:szCs w:val="28"/>
        </w:rPr>
        <w:t>.</w:t>
      </w:r>
    </w:p>
    <w:p w:rsidR="000C365B" w:rsidRPr="00DB693A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    Основными задачами, решаемыми в рамках муниципальной программы, я</w:t>
      </w:r>
      <w:r w:rsidRPr="00DB693A">
        <w:rPr>
          <w:sz w:val="28"/>
          <w:szCs w:val="28"/>
        </w:rPr>
        <w:t>в</w:t>
      </w:r>
      <w:r w:rsidRPr="00DB693A">
        <w:rPr>
          <w:sz w:val="28"/>
          <w:szCs w:val="28"/>
        </w:rPr>
        <w:t>ляются:</w:t>
      </w:r>
    </w:p>
    <w:p w:rsidR="000C365B" w:rsidRPr="00106C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ab/>
        <w:t xml:space="preserve">- обеспечение пожарной безопасности зданий, сооружений </w:t>
      </w:r>
      <w:r w:rsidRPr="00DB693A">
        <w:rPr>
          <w:sz w:val="28"/>
          <w:szCs w:val="28"/>
          <w:shd w:val="clear" w:color="auto" w:fill="FFFFFF"/>
        </w:rPr>
        <w:t>образовател</w:t>
      </w:r>
      <w:r w:rsidRPr="00DB693A">
        <w:rPr>
          <w:sz w:val="28"/>
          <w:szCs w:val="28"/>
          <w:shd w:val="clear" w:color="auto" w:fill="FFFFFF"/>
        </w:rPr>
        <w:t>ь</w:t>
      </w:r>
      <w:r w:rsidRPr="00DB693A">
        <w:rPr>
          <w:sz w:val="28"/>
          <w:szCs w:val="28"/>
          <w:shd w:val="clear" w:color="auto" w:fill="FFFFFF"/>
        </w:rPr>
        <w:t>ных организаций</w:t>
      </w:r>
      <w:r w:rsidRPr="00DB693A">
        <w:rPr>
          <w:sz w:val="28"/>
          <w:szCs w:val="28"/>
        </w:rPr>
        <w:t xml:space="preserve">  на основе использования современных достижений на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 xml:space="preserve">ки и техники в данной </w:t>
      </w:r>
      <w:r w:rsidRPr="00106C8C">
        <w:rPr>
          <w:sz w:val="28"/>
          <w:szCs w:val="28"/>
        </w:rPr>
        <w:t xml:space="preserve">области, оснащение новыми средствами пожаротушения </w:t>
      </w:r>
      <w:r w:rsidRPr="00106C8C">
        <w:rPr>
          <w:sz w:val="28"/>
          <w:szCs w:val="28"/>
          <w:shd w:val="clear" w:color="auto" w:fill="FFFFFF"/>
        </w:rPr>
        <w:t>о</w:t>
      </w:r>
      <w:r w:rsidRPr="00106C8C">
        <w:rPr>
          <w:sz w:val="28"/>
          <w:szCs w:val="28"/>
          <w:shd w:val="clear" w:color="auto" w:fill="FFFFFF"/>
        </w:rPr>
        <w:t>б</w:t>
      </w:r>
      <w:r w:rsidRPr="00106C8C">
        <w:rPr>
          <w:sz w:val="28"/>
          <w:szCs w:val="28"/>
          <w:shd w:val="clear" w:color="auto" w:fill="FFFFFF"/>
        </w:rPr>
        <w:t>разовательных организаций, ремонтно-восстановительные работы</w:t>
      </w:r>
      <w:r w:rsidRPr="00106C8C">
        <w:rPr>
          <w:sz w:val="28"/>
          <w:szCs w:val="28"/>
        </w:rPr>
        <w:t xml:space="preserve">; </w:t>
      </w:r>
    </w:p>
    <w:p w:rsidR="000C365B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ab/>
        <w:t>- развитие  материально-технической базы и их приведение в соответс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вие с требованиями Федерального закона</w:t>
      </w:r>
      <w:r>
        <w:rPr>
          <w:sz w:val="28"/>
          <w:szCs w:val="28"/>
        </w:rPr>
        <w:t xml:space="preserve"> Российской Федерации</w:t>
      </w:r>
      <w:r w:rsidRPr="00DB693A">
        <w:rPr>
          <w:sz w:val="28"/>
          <w:szCs w:val="28"/>
        </w:rPr>
        <w:t xml:space="preserve"> от 06.03.2006 № 35-ФЗ «О противодейст</w:t>
      </w:r>
      <w:r>
        <w:rPr>
          <w:sz w:val="28"/>
          <w:szCs w:val="28"/>
        </w:rPr>
        <w:t>вии терроризму»;</w:t>
      </w:r>
    </w:p>
    <w:p w:rsidR="000C365B" w:rsidRPr="00DB693A" w:rsidRDefault="000C365B" w:rsidP="000C365B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Сроки реализации муниципальной программы  2018-2023 годы. Пр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грамма реализуется в один этап 2018-2023 годы.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Раздел 3 «Целевые показатели муниципальной программы, ожидаемые конечные результаты реализации муниципальной програ</w:t>
      </w:r>
      <w:r w:rsidRPr="00DB693A">
        <w:rPr>
          <w:b/>
          <w:sz w:val="28"/>
          <w:szCs w:val="28"/>
        </w:rPr>
        <w:t>м</w:t>
      </w:r>
      <w:r w:rsidRPr="00DB693A">
        <w:rPr>
          <w:b/>
          <w:sz w:val="28"/>
          <w:szCs w:val="28"/>
        </w:rPr>
        <w:t>мы»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  <w:highlight w:val="yellow"/>
        </w:rPr>
      </w:pP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 xml:space="preserve">       </w:t>
      </w:r>
      <w:r w:rsidRPr="00DB693A">
        <w:rPr>
          <w:b/>
          <w:sz w:val="28"/>
          <w:szCs w:val="28"/>
        </w:rPr>
        <w:tab/>
      </w:r>
      <w:r w:rsidRPr="00DB693A">
        <w:rPr>
          <w:sz w:val="28"/>
          <w:szCs w:val="28"/>
        </w:rPr>
        <w:t xml:space="preserve">Целевые показатели муниципальной программы определены  на основе анализа исходного состояния </w:t>
      </w:r>
      <w:r w:rsidRPr="00DB693A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B693A">
        <w:rPr>
          <w:sz w:val="28"/>
          <w:szCs w:val="28"/>
        </w:rPr>
        <w:t>района, пред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>смотренных в рамках реализации двух подпрограмм сроком  на 2018-2023 г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ды на последний год реализации</w:t>
      </w:r>
      <w:proofErr w:type="gramStart"/>
      <w:r w:rsidRPr="00DB693A">
        <w:rPr>
          <w:sz w:val="28"/>
          <w:szCs w:val="28"/>
        </w:rPr>
        <w:t xml:space="preserve"> :</w:t>
      </w:r>
      <w:proofErr w:type="gramEnd"/>
    </w:p>
    <w:p w:rsidR="000C365B" w:rsidRPr="00DB693A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ab/>
        <w:t>1 подпрограмма</w:t>
      </w:r>
    </w:p>
    <w:p w:rsidR="000C365B" w:rsidRPr="00106C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ab/>
      </w:r>
      <w:proofErr w:type="gramStart"/>
      <w:r w:rsidRPr="00DB693A">
        <w:rPr>
          <w:b/>
          <w:sz w:val="28"/>
          <w:szCs w:val="28"/>
        </w:rPr>
        <w:t>«</w:t>
      </w:r>
      <w:r w:rsidRPr="00DB693A">
        <w:rPr>
          <w:b/>
          <w:iCs/>
          <w:sz w:val="28"/>
          <w:szCs w:val="28"/>
        </w:rPr>
        <w:t xml:space="preserve">Укрепление пожарной </w:t>
      </w:r>
      <w:r w:rsidRPr="00147D9D">
        <w:rPr>
          <w:b/>
          <w:iCs/>
          <w:sz w:val="28"/>
          <w:szCs w:val="28"/>
        </w:rPr>
        <w:t>безопасности в образовательных организ</w:t>
      </w:r>
      <w:r w:rsidRPr="00147D9D">
        <w:rPr>
          <w:b/>
          <w:iCs/>
          <w:sz w:val="28"/>
          <w:szCs w:val="28"/>
        </w:rPr>
        <w:t>а</w:t>
      </w:r>
      <w:r w:rsidRPr="00147D9D">
        <w:rPr>
          <w:b/>
          <w:iCs/>
          <w:sz w:val="28"/>
          <w:szCs w:val="28"/>
        </w:rPr>
        <w:t>циях</w:t>
      </w:r>
      <w:r w:rsidRPr="00106C8C">
        <w:rPr>
          <w:b/>
          <w:iCs/>
          <w:sz w:val="28"/>
          <w:szCs w:val="28"/>
        </w:rPr>
        <w:t xml:space="preserve">, ремонтно-восстановительные работы»: </w:t>
      </w:r>
      <w:r w:rsidRPr="00106C8C">
        <w:rPr>
          <w:sz w:val="28"/>
          <w:szCs w:val="28"/>
        </w:rPr>
        <w:t>количество систем АПС, кан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ла передач с выводом на пожарную часть и пожарных кранов прошедших ТО – 162 штуки; число слушателей, прошедших курс обучения по пожарному те</w:t>
      </w:r>
      <w:r w:rsidRPr="00106C8C">
        <w:rPr>
          <w:sz w:val="28"/>
          <w:szCs w:val="28"/>
        </w:rPr>
        <w:t>х</w:t>
      </w:r>
      <w:r w:rsidRPr="00106C8C">
        <w:rPr>
          <w:sz w:val="28"/>
          <w:szCs w:val="28"/>
        </w:rPr>
        <w:t>минимуму и ответственного за электрохозяйство – 150 человек; количество приобретенных  огнетушителей – 564 штуки; доля муниципальных общеобр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зовательных организ</w:t>
      </w:r>
      <w:r w:rsidRPr="00106C8C">
        <w:rPr>
          <w:sz w:val="28"/>
          <w:szCs w:val="28"/>
        </w:rPr>
        <w:t>а</w:t>
      </w:r>
      <w:r w:rsidRPr="00106C8C">
        <w:rPr>
          <w:sz w:val="28"/>
          <w:szCs w:val="28"/>
        </w:rPr>
        <w:t>ций, требующих текущих ремонта- 0,37 %.</w:t>
      </w:r>
      <w:proofErr w:type="gramEnd"/>
    </w:p>
    <w:p w:rsidR="000C365B" w:rsidRPr="00106C8C" w:rsidRDefault="000C365B" w:rsidP="000C365B">
      <w:pPr>
        <w:ind w:right="-1"/>
        <w:jc w:val="both"/>
        <w:rPr>
          <w:b/>
          <w:sz w:val="28"/>
          <w:szCs w:val="28"/>
        </w:rPr>
      </w:pPr>
      <w:r w:rsidRPr="00106C8C">
        <w:rPr>
          <w:b/>
          <w:sz w:val="28"/>
          <w:szCs w:val="28"/>
        </w:rPr>
        <w:t xml:space="preserve">        2 подпрограмма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b/>
          <w:sz w:val="28"/>
          <w:szCs w:val="28"/>
        </w:rPr>
        <w:t xml:space="preserve">        «Укрепление антитеррористической защищенности в образовател</w:t>
      </w:r>
      <w:r w:rsidRPr="00DB693A">
        <w:rPr>
          <w:b/>
          <w:sz w:val="28"/>
          <w:szCs w:val="28"/>
        </w:rPr>
        <w:t>ь</w:t>
      </w:r>
      <w:r w:rsidRPr="00DB693A">
        <w:rPr>
          <w:b/>
          <w:sz w:val="28"/>
          <w:szCs w:val="28"/>
        </w:rPr>
        <w:t xml:space="preserve">ных организациях»: </w:t>
      </w:r>
      <w:r w:rsidRPr="00DB693A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DB693A" w:rsidRDefault="000C365B" w:rsidP="000C365B">
      <w:pPr>
        <w:ind w:right="-1"/>
        <w:rPr>
          <w:sz w:val="28"/>
          <w:szCs w:val="28"/>
        </w:rPr>
      </w:pPr>
      <w:r w:rsidRPr="00DB693A">
        <w:rPr>
          <w:sz w:val="28"/>
          <w:szCs w:val="28"/>
        </w:rPr>
        <w:t xml:space="preserve">       Целевые показатели характеризуются по форме № 1 (прилагается).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</w:t>
      </w:r>
      <w:proofErr w:type="gramStart"/>
      <w:r w:rsidRPr="00DB693A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DB693A">
        <w:rPr>
          <w:sz w:val="28"/>
          <w:szCs w:val="28"/>
        </w:rPr>
        <w:t xml:space="preserve"> п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вышение безопасности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DB693A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DB693A">
        <w:rPr>
          <w:sz w:val="28"/>
          <w:szCs w:val="28"/>
          <w:shd w:val="clear" w:color="auto" w:fill="FFFFFF"/>
        </w:rPr>
        <w:t xml:space="preserve"> о</w:t>
      </w:r>
      <w:r w:rsidRPr="00DB693A">
        <w:rPr>
          <w:sz w:val="28"/>
          <w:szCs w:val="28"/>
          <w:shd w:val="clear" w:color="auto" w:fill="FFFFFF"/>
        </w:rPr>
        <w:t>б</w:t>
      </w:r>
      <w:r w:rsidRPr="00DB693A">
        <w:rPr>
          <w:sz w:val="28"/>
          <w:szCs w:val="28"/>
          <w:shd w:val="clear" w:color="auto" w:fill="FFFFFF"/>
        </w:rPr>
        <w:t>разовательных организаций</w:t>
      </w:r>
      <w:r w:rsidRPr="00DB693A">
        <w:rPr>
          <w:sz w:val="28"/>
          <w:szCs w:val="28"/>
        </w:rPr>
        <w:t xml:space="preserve">, приведение  зданий  и помещений </w:t>
      </w:r>
      <w:r w:rsidRPr="00DB693A">
        <w:rPr>
          <w:sz w:val="28"/>
          <w:szCs w:val="28"/>
          <w:shd w:val="clear" w:color="auto" w:fill="FFFFFF"/>
        </w:rPr>
        <w:t>образовател</w:t>
      </w:r>
      <w:r w:rsidRPr="00DB693A">
        <w:rPr>
          <w:sz w:val="28"/>
          <w:szCs w:val="28"/>
          <w:shd w:val="clear" w:color="auto" w:fill="FFFFFF"/>
        </w:rPr>
        <w:t>ь</w:t>
      </w:r>
      <w:r w:rsidRPr="00DB693A">
        <w:rPr>
          <w:sz w:val="28"/>
          <w:szCs w:val="28"/>
          <w:shd w:val="clear" w:color="auto" w:fill="FFFFFF"/>
        </w:rPr>
        <w:t xml:space="preserve">ных организаций </w:t>
      </w:r>
      <w:r w:rsidRPr="00DB693A">
        <w:rPr>
          <w:sz w:val="28"/>
          <w:szCs w:val="28"/>
        </w:rPr>
        <w:t>в соответствие с требованиями пожарной безопасности; пр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ведение курса  обучения по пожарному техминимуму и ответственных за эле</w:t>
      </w:r>
      <w:r w:rsidRPr="00DB693A">
        <w:rPr>
          <w:sz w:val="28"/>
          <w:szCs w:val="28"/>
        </w:rPr>
        <w:t>к</w:t>
      </w:r>
      <w:r w:rsidRPr="00DB693A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DB693A">
        <w:rPr>
          <w:iCs/>
          <w:sz w:val="28"/>
          <w:szCs w:val="28"/>
        </w:rPr>
        <w:t>укрепление а</w:t>
      </w:r>
      <w:r w:rsidRPr="00DB693A">
        <w:rPr>
          <w:iCs/>
          <w:sz w:val="28"/>
          <w:szCs w:val="28"/>
        </w:rPr>
        <w:t>н</w:t>
      </w:r>
      <w:r w:rsidRPr="00DB693A">
        <w:rPr>
          <w:iCs/>
          <w:sz w:val="28"/>
          <w:szCs w:val="28"/>
        </w:rPr>
        <w:t>титеррористической защищенности</w:t>
      </w:r>
      <w:r w:rsidRPr="00DB693A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DB693A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DB693A">
        <w:rPr>
          <w:sz w:val="28"/>
          <w:szCs w:val="28"/>
        </w:rPr>
        <w:t>;</w:t>
      </w:r>
      <w:r w:rsidRPr="00DB693A">
        <w:rPr>
          <w:iCs/>
          <w:sz w:val="28"/>
          <w:szCs w:val="28"/>
        </w:rPr>
        <w:t xml:space="preserve"> </w:t>
      </w:r>
      <w:r w:rsidRPr="00DB693A">
        <w:rPr>
          <w:sz w:val="28"/>
          <w:szCs w:val="28"/>
        </w:rPr>
        <w:t>устранение предписаний отд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лами надзорной деятельности</w:t>
      </w:r>
      <w:r w:rsidRPr="00DB693A">
        <w:rPr>
          <w:iCs/>
          <w:sz w:val="28"/>
          <w:szCs w:val="28"/>
        </w:rPr>
        <w:t xml:space="preserve"> - на этой основе снижение муниципальных ра</w:t>
      </w:r>
      <w:r w:rsidRPr="00DB693A">
        <w:rPr>
          <w:iCs/>
          <w:sz w:val="28"/>
          <w:szCs w:val="28"/>
        </w:rPr>
        <w:t>с</w:t>
      </w:r>
      <w:r w:rsidRPr="00DB693A">
        <w:rPr>
          <w:iCs/>
          <w:sz w:val="28"/>
          <w:szCs w:val="28"/>
        </w:rPr>
        <w:t>ходов на муниципальную программу и получение социально-экономического эффе</w:t>
      </w:r>
      <w:r w:rsidRPr="00DB693A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та.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lastRenderedPageBreak/>
        <w:t xml:space="preserve">Раздел 4 «Обобщенная характеристика основных мероприятий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муниципальной программы (подпр</w:t>
      </w:r>
      <w:r w:rsidRPr="00DB693A">
        <w:rPr>
          <w:b/>
          <w:sz w:val="28"/>
          <w:szCs w:val="28"/>
        </w:rPr>
        <w:t>о</w:t>
      </w:r>
      <w:r w:rsidRPr="00DB693A">
        <w:rPr>
          <w:b/>
          <w:sz w:val="28"/>
          <w:szCs w:val="28"/>
        </w:rPr>
        <w:t>граммы)»</w:t>
      </w:r>
    </w:p>
    <w:p w:rsidR="000C365B" w:rsidRPr="00286FD8" w:rsidRDefault="000C365B" w:rsidP="000C365B">
      <w:pPr>
        <w:ind w:right="-1" w:firstLine="709"/>
        <w:rPr>
          <w:b/>
          <w:sz w:val="16"/>
          <w:szCs w:val="16"/>
        </w:rPr>
      </w:pP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DB693A">
        <w:rPr>
          <w:i/>
          <w:iCs/>
          <w:sz w:val="28"/>
          <w:szCs w:val="28"/>
        </w:rPr>
        <w:t>1</w:t>
      </w:r>
      <w:r w:rsidRPr="00DB693A">
        <w:rPr>
          <w:b/>
          <w:i/>
          <w:iCs/>
          <w:sz w:val="28"/>
          <w:szCs w:val="28"/>
        </w:rPr>
        <w:t xml:space="preserve"> </w:t>
      </w:r>
      <w:r w:rsidRPr="00DB693A">
        <w:rPr>
          <w:i/>
          <w:iCs/>
          <w:sz w:val="28"/>
          <w:szCs w:val="28"/>
        </w:rPr>
        <w:t>подпрограмма</w:t>
      </w:r>
      <w:r w:rsidRPr="00DB693A">
        <w:rPr>
          <w:b/>
          <w:i/>
          <w:iCs/>
          <w:sz w:val="28"/>
          <w:szCs w:val="28"/>
        </w:rPr>
        <w:t>:</w:t>
      </w:r>
    </w:p>
    <w:p w:rsidR="000C365B" w:rsidRPr="00BB55ED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«Укрепление </w:t>
      </w:r>
      <w:r w:rsidRPr="00147D9D">
        <w:rPr>
          <w:b/>
          <w:iCs/>
          <w:sz w:val="28"/>
          <w:szCs w:val="28"/>
        </w:rPr>
        <w:t xml:space="preserve">пожарной безопасности в образовательных организациях, </w:t>
      </w:r>
      <w:r w:rsidRPr="00B47796">
        <w:rPr>
          <w:b/>
          <w:iCs/>
          <w:sz w:val="28"/>
          <w:szCs w:val="28"/>
        </w:rPr>
        <w:t>ремонтно-восстановительные работы»</w:t>
      </w:r>
      <w:r w:rsidRPr="00B47796">
        <w:rPr>
          <w:iCs/>
          <w:sz w:val="28"/>
          <w:szCs w:val="28"/>
        </w:rPr>
        <w:t xml:space="preserve"> </w:t>
      </w:r>
      <w:proofErr w:type="gramStart"/>
      <w:r w:rsidRPr="00B47796">
        <w:rPr>
          <w:iCs/>
          <w:sz w:val="28"/>
          <w:szCs w:val="28"/>
        </w:rPr>
        <w:t>включающая</w:t>
      </w:r>
      <w:proofErr w:type="gramEnd"/>
      <w:r w:rsidRPr="00DB693A">
        <w:rPr>
          <w:iCs/>
          <w:sz w:val="28"/>
          <w:szCs w:val="28"/>
        </w:rPr>
        <w:t xml:space="preserve"> ряд меропри</w:t>
      </w:r>
      <w:r w:rsidRPr="00DB693A">
        <w:rPr>
          <w:iCs/>
          <w:sz w:val="28"/>
          <w:szCs w:val="28"/>
        </w:rPr>
        <w:t>я</w:t>
      </w:r>
      <w:r w:rsidRPr="00DB693A">
        <w:rPr>
          <w:iCs/>
          <w:sz w:val="28"/>
          <w:szCs w:val="28"/>
        </w:rPr>
        <w:t>тий:</w:t>
      </w:r>
      <w:r w:rsidRPr="00DB693A">
        <w:rPr>
          <w:b/>
          <w:iCs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- </w:t>
      </w:r>
      <w:r w:rsidRPr="00DB693A">
        <w:rPr>
          <w:iCs/>
          <w:sz w:val="28"/>
          <w:szCs w:val="28"/>
        </w:rPr>
        <w:t>установку, монтаж, демонтаж, ремонт и техническое обслуживание АПС, канала передач с выводом на пожарную  часть и п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 xml:space="preserve">жарных кранов;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замену и приобретение противопожарных дверей и огнетушителей, з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 xml:space="preserve">правку огнетушителей;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- обучение </w:t>
      </w:r>
      <w:proofErr w:type="gramStart"/>
      <w:r w:rsidRPr="00DB693A">
        <w:rPr>
          <w:iCs/>
          <w:sz w:val="28"/>
          <w:szCs w:val="28"/>
        </w:rPr>
        <w:t>ответственного</w:t>
      </w:r>
      <w:proofErr w:type="gramEnd"/>
      <w:r w:rsidRPr="00DB693A">
        <w:rPr>
          <w:iCs/>
          <w:sz w:val="28"/>
          <w:szCs w:val="28"/>
        </w:rPr>
        <w:t xml:space="preserve"> по пожарному техническому минимуму и о</w:t>
      </w:r>
      <w:r w:rsidRPr="00DB693A">
        <w:rPr>
          <w:iCs/>
          <w:sz w:val="28"/>
          <w:szCs w:val="28"/>
        </w:rPr>
        <w:t>т</w:t>
      </w:r>
      <w:r w:rsidRPr="00DB693A">
        <w:rPr>
          <w:iCs/>
          <w:sz w:val="28"/>
          <w:szCs w:val="28"/>
        </w:rPr>
        <w:t>ветственного  за электрохозяйс</w:t>
      </w:r>
      <w:r w:rsidRPr="00DB693A">
        <w:rPr>
          <w:iCs/>
          <w:sz w:val="28"/>
          <w:szCs w:val="28"/>
        </w:rPr>
        <w:t>т</w:t>
      </w:r>
      <w:r w:rsidRPr="00DB693A">
        <w:rPr>
          <w:iCs/>
          <w:sz w:val="28"/>
          <w:szCs w:val="28"/>
        </w:rPr>
        <w:t>во;</w:t>
      </w:r>
    </w:p>
    <w:p w:rsidR="000C365B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iCs/>
          <w:sz w:val="28"/>
          <w:szCs w:val="28"/>
        </w:rPr>
        <w:t>- проведение электротехнических испытаний и электрических измер</w:t>
      </w:r>
      <w:r w:rsidRPr="00DB693A">
        <w:rPr>
          <w:iCs/>
          <w:sz w:val="28"/>
          <w:szCs w:val="28"/>
        </w:rPr>
        <w:t>е</w:t>
      </w:r>
      <w:r w:rsidRPr="00DB693A">
        <w:rPr>
          <w:iCs/>
          <w:sz w:val="28"/>
          <w:szCs w:val="28"/>
        </w:rPr>
        <w:t>ний электрооборудования</w:t>
      </w:r>
      <w:r w:rsidRPr="00DB693A">
        <w:rPr>
          <w:sz w:val="28"/>
          <w:szCs w:val="28"/>
        </w:rPr>
        <w:t>, обработка огнезащитным составом деревянных конс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рукций, проверка качества огнез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щитной  обработки</w:t>
      </w:r>
      <w:r>
        <w:rPr>
          <w:sz w:val="28"/>
          <w:szCs w:val="28"/>
        </w:rPr>
        <w:t>;</w:t>
      </w:r>
    </w:p>
    <w:p w:rsidR="000C365B" w:rsidRPr="00B47796" w:rsidRDefault="000C365B" w:rsidP="000C365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47796">
        <w:rPr>
          <w:sz w:val="28"/>
          <w:szCs w:val="28"/>
        </w:rPr>
        <w:t>- создание в общеобразовательных организациях, расположенных в сел</w:t>
      </w:r>
      <w:r w:rsidRPr="00B47796">
        <w:rPr>
          <w:sz w:val="28"/>
          <w:szCs w:val="28"/>
        </w:rPr>
        <w:t>ь</w:t>
      </w:r>
      <w:r w:rsidRPr="00B47796">
        <w:rPr>
          <w:sz w:val="28"/>
          <w:szCs w:val="28"/>
        </w:rPr>
        <w:t>ской местности, условий для занятий физической культурой и спортом</w:t>
      </w:r>
      <w:r w:rsidRPr="00B47796">
        <w:rPr>
          <w:iCs/>
          <w:sz w:val="28"/>
          <w:szCs w:val="28"/>
        </w:rPr>
        <w:t>.</w:t>
      </w: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proofErr w:type="gramStart"/>
      <w:r w:rsidRPr="00DB693A">
        <w:rPr>
          <w:sz w:val="28"/>
          <w:szCs w:val="28"/>
        </w:rPr>
        <w:t>Данная подпрограмма  направлена на  совершенствование и повышение эффективности системы пожарной безопасности в образовательных организ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 xml:space="preserve">циях, </w:t>
      </w:r>
      <w:r w:rsidRPr="00DB693A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DB693A">
        <w:rPr>
          <w:sz w:val="28"/>
          <w:szCs w:val="28"/>
        </w:rPr>
        <w:t>образовател</w:t>
      </w:r>
      <w:r w:rsidRPr="00DB693A">
        <w:rPr>
          <w:sz w:val="28"/>
          <w:szCs w:val="28"/>
        </w:rPr>
        <w:t>ь</w:t>
      </w:r>
      <w:r w:rsidRPr="00DB693A">
        <w:rPr>
          <w:sz w:val="28"/>
          <w:szCs w:val="28"/>
        </w:rPr>
        <w:t>ных организаций</w:t>
      </w:r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</w:t>
      </w:r>
      <w:proofErr w:type="spellStart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>самоспасения</w:t>
      </w:r>
      <w:proofErr w:type="spellEnd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и эвакуации при возникшем пожаре); снижение риска возникновения пожаров;</w:t>
      </w:r>
      <w:proofErr w:type="gramEnd"/>
      <w:r w:rsidRPr="00DB693A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DB693A">
        <w:rPr>
          <w:sz w:val="28"/>
          <w:szCs w:val="28"/>
        </w:rPr>
        <w:t xml:space="preserve">повышение  уровня  безопасности учащихся и воспитанников; </w:t>
      </w:r>
      <w:proofErr w:type="spellStart"/>
      <w:r w:rsidRPr="00DB693A">
        <w:rPr>
          <w:sz w:val="28"/>
          <w:szCs w:val="28"/>
        </w:rPr>
        <w:t>минимилизацию</w:t>
      </w:r>
      <w:proofErr w:type="spellEnd"/>
      <w:r w:rsidRPr="00DB693A">
        <w:rPr>
          <w:sz w:val="28"/>
          <w:szCs w:val="28"/>
        </w:rPr>
        <w:t xml:space="preserve"> последствий и материального ущерба от п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жаров; развитие материально-технической базы образовательных организаций ра</w:t>
      </w:r>
      <w:r w:rsidRPr="00DB693A">
        <w:rPr>
          <w:sz w:val="28"/>
          <w:szCs w:val="28"/>
        </w:rPr>
        <w:t>й</w:t>
      </w:r>
      <w:r w:rsidRPr="00DB693A">
        <w:rPr>
          <w:sz w:val="28"/>
          <w:szCs w:val="28"/>
        </w:rPr>
        <w:t xml:space="preserve">она. </w:t>
      </w:r>
    </w:p>
    <w:p w:rsidR="000C365B" w:rsidRPr="00DB693A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DB693A">
        <w:rPr>
          <w:i/>
          <w:iCs/>
          <w:sz w:val="28"/>
          <w:szCs w:val="28"/>
        </w:rPr>
        <w:t>2 подпрограмма: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«Укрепление антитеррористической защищенности </w:t>
      </w:r>
      <w:r w:rsidRPr="00DB693A">
        <w:rPr>
          <w:b/>
          <w:sz w:val="28"/>
          <w:szCs w:val="28"/>
        </w:rPr>
        <w:t>образовател</w:t>
      </w:r>
      <w:r w:rsidRPr="00DB693A">
        <w:rPr>
          <w:b/>
          <w:sz w:val="28"/>
          <w:szCs w:val="28"/>
        </w:rPr>
        <w:t>ь</w:t>
      </w:r>
      <w:r w:rsidRPr="00DB693A">
        <w:rPr>
          <w:b/>
          <w:sz w:val="28"/>
          <w:szCs w:val="28"/>
        </w:rPr>
        <w:t>ных организаций»</w:t>
      </w:r>
      <w:r w:rsidRPr="00DB693A">
        <w:rPr>
          <w:b/>
          <w:iCs/>
          <w:sz w:val="28"/>
          <w:szCs w:val="28"/>
        </w:rPr>
        <w:t xml:space="preserve">, </w:t>
      </w:r>
      <w:proofErr w:type="gramStart"/>
      <w:r w:rsidRPr="00DB693A">
        <w:rPr>
          <w:iCs/>
          <w:sz w:val="28"/>
          <w:szCs w:val="28"/>
        </w:rPr>
        <w:t>включающая</w:t>
      </w:r>
      <w:proofErr w:type="gramEnd"/>
      <w:r w:rsidRPr="00DB693A">
        <w:rPr>
          <w:iCs/>
          <w:sz w:val="28"/>
          <w:szCs w:val="28"/>
        </w:rPr>
        <w:t xml:space="preserve"> ряд меропри</w:t>
      </w:r>
      <w:r w:rsidRPr="00DB693A">
        <w:rPr>
          <w:iCs/>
          <w:sz w:val="28"/>
          <w:szCs w:val="28"/>
        </w:rPr>
        <w:t>я</w:t>
      </w:r>
      <w:r w:rsidRPr="00DB693A">
        <w:rPr>
          <w:iCs/>
          <w:sz w:val="28"/>
          <w:szCs w:val="28"/>
        </w:rPr>
        <w:t>тий: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- </w:t>
      </w:r>
      <w:r w:rsidRPr="00DB693A">
        <w:rPr>
          <w:sz w:val="28"/>
          <w:szCs w:val="28"/>
        </w:rPr>
        <w:t>приобретение, установку, ремонт видеонаблюдения и тревожной кно</w:t>
      </w:r>
      <w:r w:rsidRPr="00DB693A">
        <w:rPr>
          <w:sz w:val="28"/>
          <w:szCs w:val="28"/>
        </w:rPr>
        <w:t>п</w:t>
      </w:r>
      <w:r w:rsidRPr="00DB693A">
        <w:rPr>
          <w:sz w:val="28"/>
          <w:szCs w:val="28"/>
        </w:rPr>
        <w:t>ки</w:t>
      </w:r>
      <w:r w:rsidRPr="00DB693A">
        <w:rPr>
          <w:iCs/>
          <w:sz w:val="28"/>
          <w:szCs w:val="28"/>
        </w:rPr>
        <w:t>;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техническое обслуживание системы видеонабл</w:t>
      </w:r>
      <w:r w:rsidRPr="00DB693A">
        <w:rPr>
          <w:iCs/>
          <w:sz w:val="28"/>
          <w:szCs w:val="28"/>
        </w:rPr>
        <w:t>ю</w:t>
      </w:r>
      <w:r w:rsidRPr="00DB693A">
        <w:rPr>
          <w:iCs/>
          <w:sz w:val="28"/>
          <w:szCs w:val="28"/>
        </w:rPr>
        <w:t>дения;</w:t>
      </w:r>
    </w:p>
    <w:p w:rsidR="000C365B" w:rsidRPr="00DB693A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- услуги по централизованной охране.</w:t>
      </w:r>
      <w:r w:rsidRPr="00DB693A">
        <w:rPr>
          <w:b/>
          <w:iCs/>
          <w:sz w:val="28"/>
          <w:szCs w:val="28"/>
        </w:rPr>
        <w:t xml:space="preserve"> </w:t>
      </w:r>
    </w:p>
    <w:p w:rsidR="000C365B" w:rsidRPr="00DB693A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В рамках данной подпрограммы реализуется ряд задач и целей: повыш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 xml:space="preserve">ние антитеррористической безопасности и </w:t>
      </w:r>
      <w:proofErr w:type="gramStart"/>
      <w:r w:rsidRPr="00DB693A">
        <w:rPr>
          <w:sz w:val="28"/>
          <w:szCs w:val="28"/>
        </w:rPr>
        <w:t>принятия</w:t>
      </w:r>
      <w:proofErr w:type="gramEnd"/>
      <w:r w:rsidRPr="00DB693A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DB693A">
        <w:rPr>
          <w:iCs/>
          <w:sz w:val="28"/>
          <w:szCs w:val="28"/>
        </w:rPr>
        <w:t>образовательных организациях</w:t>
      </w:r>
      <w:r w:rsidRPr="00DB693A">
        <w:rPr>
          <w:sz w:val="28"/>
          <w:szCs w:val="28"/>
        </w:rPr>
        <w:t>; обе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 xml:space="preserve">печение безопасности обучающихся, воспитанников и работников </w:t>
      </w:r>
      <w:r w:rsidRPr="00DB693A">
        <w:rPr>
          <w:iCs/>
          <w:sz w:val="28"/>
          <w:szCs w:val="28"/>
        </w:rPr>
        <w:t>образов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тельных организаций</w:t>
      </w:r>
      <w:r w:rsidRPr="00DB693A">
        <w:rPr>
          <w:sz w:val="28"/>
          <w:szCs w:val="28"/>
        </w:rPr>
        <w:t xml:space="preserve"> во время их образовательной и трудовой деятельн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 xml:space="preserve">сти. </w:t>
      </w:r>
    </w:p>
    <w:p w:rsidR="000C365B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286F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 xml:space="preserve">Раздел 5 «Обоснование объема финансовых ресурсов, </w:t>
      </w: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proofErr w:type="gramStart"/>
      <w:r w:rsidRPr="00DB693A">
        <w:rPr>
          <w:b/>
          <w:sz w:val="28"/>
          <w:szCs w:val="28"/>
        </w:rPr>
        <w:t>необходимых</w:t>
      </w:r>
      <w:proofErr w:type="gramEnd"/>
      <w:r w:rsidRPr="00DB693A">
        <w:rPr>
          <w:b/>
          <w:sz w:val="28"/>
          <w:szCs w:val="28"/>
        </w:rPr>
        <w:t xml:space="preserve"> для реализации муниципальной программы»</w:t>
      </w:r>
    </w:p>
    <w:p w:rsidR="000C365B" w:rsidRPr="00DB693A" w:rsidRDefault="000C365B" w:rsidP="000C365B">
      <w:pPr>
        <w:ind w:right="-1"/>
        <w:jc w:val="center"/>
        <w:rPr>
          <w:b/>
          <w:sz w:val="16"/>
          <w:szCs w:val="16"/>
        </w:rPr>
      </w:pPr>
    </w:p>
    <w:p w:rsidR="000C365B" w:rsidRPr="00B47796" w:rsidRDefault="000C365B" w:rsidP="000C365B">
      <w:pPr>
        <w:pStyle w:val="11"/>
        <w:shd w:val="clear" w:color="auto" w:fill="FFFFFF"/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 w:eastAsia="ru-RU"/>
        </w:rPr>
      </w:pPr>
      <w:r w:rsidRPr="00DB693A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района. Не все </w:t>
      </w:r>
      <w:r w:rsidRPr="00DB693A">
        <w:rPr>
          <w:rFonts w:cs="Times New Roman"/>
          <w:iCs/>
          <w:sz w:val="28"/>
          <w:szCs w:val="28"/>
          <w:lang w:val="ru-RU"/>
        </w:rPr>
        <w:lastRenderedPageBreak/>
        <w:t>образовательные организации</w:t>
      </w:r>
      <w:r w:rsidRPr="00DB693A">
        <w:rPr>
          <w:rFonts w:cs="Times New Roman"/>
          <w:sz w:val="28"/>
          <w:szCs w:val="28"/>
          <w:lang w:val="ru-RU"/>
        </w:rPr>
        <w:t xml:space="preserve"> соответствуют нормам, которые предусматриваются противопожарной безопасностью: ряд  </w:t>
      </w:r>
      <w:r w:rsidRPr="00DB693A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DB693A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выводом на пожарную часть; требуют  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</w:t>
      </w:r>
      <w:r>
        <w:rPr>
          <w:rFonts w:cs="Times New Roman"/>
          <w:sz w:val="28"/>
          <w:szCs w:val="28"/>
          <w:lang w:val="ru-RU"/>
        </w:rPr>
        <w:t>ы кнопками экстренного вызова</w:t>
      </w:r>
      <w:r w:rsidRPr="00B47796">
        <w:rPr>
          <w:rFonts w:cs="Times New Roman"/>
          <w:sz w:val="28"/>
          <w:szCs w:val="28"/>
          <w:lang w:val="ru-RU"/>
        </w:rPr>
        <w:t>. Несоответствие</w:t>
      </w:r>
      <w:r w:rsidRPr="00B47796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</w:t>
      </w:r>
      <w:r w:rsidRPr="00B47796">
        <w:rPr>
          <w:iCs/>
          <w:sz w:val="28"/>
          <w:szCs w:val="28"/>
          <w:lang w:val="ru-RU"/>
        </w:rPr>
        <w:t>р</w:t>
      </w:r>
      <w:r w:rsidRPr="00B47796">
        <w:rPr>
          <w:iCs/>
          <w:sz w:val="28"/>
          <w:szCs w:val="28"/>
          <w:lang w:val="ru-RU"/>
        </w:rPr>
        <w:t>том.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 </w:t>
      </w:r>
      <w:r w:rsidRPr="00DB693A">
        <w:rPr>
          <w:sz w:val="28"/>
          <w:szCs w:val="28"/>
        </w:rPr>
        <w:tab/>
      </w:r>
      <w:proofErr w:type="gramStart"/>
      <w:r w:rsidRPr="00DB693A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DB693A">
        <w:rPr>
          <w:bCs/>
          <w:sz w:val="28"/>
          <w:szCs w:val="28"/>
        </w:rPr>
        <w:t>средств бюджета Ленинского муниципального района и иных</w:t>
      </w:r>
      <w:r w:rsidRPr="00DB693A">
        <w:rPr>
          <w:b/>
          <w:bCs/>
          <w:sz w:val="28"/>
          <w:szCs w:val="28"/>
        </w:rPr>
        <w:t xml:space="preserve"> </w:t>
      </w:r>
      <w:r w:rsidRPr="00DB693A">
        <w:rPr>
          <w:sz w:val="28"/>
          <w:szCs w:val="28"/>
        </w:rPr>
        <w:t>источников ф</w:t>
      </w:r>
      <w:r w:rsidRPr="00DB693A"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нансирования в </w:t>
      </w:r>
      <w:r w:rsidRPr="00B47796">
        <w:rPr>
          <w:sz w:val="28"/>
          <w:szCs w:val="28"/>
        </w:rPr>
        <w:t xml:space="preserve">сумме </w:t>
      </w:r>
      <w:r w:rsidRPr="00286FD8">
        <w:rPr>
          <w:sz w:val="28"/>
          <w:szCs w:val="28"/>
        </w:rPr>
        <w:t>13 939,62 тысяч рублей, в том числе: из бюджета ра</w:t>
      </w:r>
      <w:r w:rsidRPr="00286FD8">
        <w:rPr>
          <w:sz w:val="28"/>
          <w:szCs w:val="28"/>
        </w:rPr>
        <w:t>й</w:t>
      </w:r>
      <w:r w:rsidRPr="00286FD8">
        <w:rPr>
          <w:sz w:val="28"/>
          <w:szCs w:val="28"/>
        </w:rPr>
        <w:t>она – 13 939,62 тысяч рублей, из них: в 2018 году – 4 162,92 тысяч рублей, из них – 0,630 тысяч рублей кредиторская задолженность; в 2019 году – 1925,70 т</w:t>
      </w:r>
      <w:r w:rsidRPr="00286FD8">
        <w:rPr>
          <w:sz w:val="28"/>
          <w:szCs w:val="28"/>
        </w:rPr>
        <w:t>ы</w:t>
      </w:r>
      <w:r w:rsidRPr="00286FD8">
        <w:rPr>
          <w:sz w:val="28"/>
          <w:szCs w:val="28"/>
        </w:rPr>
        <w:t>сяч рублей;</w:t>
      </w:r>
      <w:proofErr w:type="gramEnd"/>
      <w:r w:rsidRPr="00286FD8">
        <w:rPr>
          <w:sz w:val="28"/>
          <w:szCs w:val="28"/>
        </w:rPr>
        <w:t xml:space="preserve"> в 2020 году – 1910</w:t>
      </w:r>
      <w:r w:rsidRPr="00B47796">
        <w:rPr>
          <w:sz w:val="28"/>
          <w:szCs w:val="28"/>
        </w:rPr>
        <w:t>,30 тысяч рублей; в 2021 году – 2102,90 тысяч ру</w:t>
      </w:r>
      <w:r w:rsidRPr="00B47796">
        <w:rPr>
          <w:sz w:val="28"/>
          <w:szCs w:val="28"/>
        </w:rPr>
        <w:t>б</w:t>
      </w:r>
      <w:r w:rsidRPr="00B47796">
        <w:rPr>
          <w:sz w:val="28"/>
          <w:szCs w:val="28"/>
        </w:rPr>
        <w:t>лей; в 2022 году – 1958,80 тысяч рублей; в 2023 году</w:t>
      </w:r>
      <w:r w:rsidRPr="00DB693A">
        <w:rPr>
          <w:sz w:val="28"/>
          <w:szCs w:val="28"/>
        </w:rPr>
        <w:t xml:space="preserve"> -  1879,00 тысяч ру</w:t>
      </w:r>
      <w:r w:rsidRPr="00DB693A">
        <w:rPr>
          <w:sz w:val="28"/>
          <w:szCs w:val="28"/>
        </w:rPr>
        <w:t>б</w:t>
      </w:r>
      <w:r w:rsidRPr="00DB693A">
        <w:rPr>
          <w:sz w:val="28"/>
          <w:szCs w:val="28"/>
        </w:rPr>
        <w:t>лей.</w:t>
      </w:r>
    </w:p>
    <w:p w:rsidR="000C365B" w:rsidRPr="00DB693A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гае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ся).</w:t>
      </w:r>
    </w:p>
    <w:p w:rsidR="000C365B" w:rsidRPr="00DB693A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DB693A" w:rsidRDefault="000C365B" w:rsidP="000C365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B693A">
        <w:rPr>
          <w:b/>
          <w:sz w:val="28"/>
          <w:szCs w:val="28"/>
        </w:rPr>
        <w:t>6 «Механизмы реализации муниципальной программы»</w:t>
      </w:r>
    </w:p>
    <w:p w:rsidR="000C365B" w:rsidRPr="00DB693A" w:rsidRDefault="000C365B" w:rsidP="000C365B">
      <w:pPr>
        <w:ind w:right="-1"/>
        <w:jc w:val="both"/>
        <w:rPr>
          <w:sz w:val="16"/>
          <w:szCs w:val="16"/>
        </w:rPr>
      </w:pPr>
    </w:p>
    <w:p w:rsidR="000C365B" w:rsidRPr="00DB693A" w:rsidRDefault="000C365B" w:rsidP="000C365B">
      <w:pPr>
        <w:ind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Муниципальная программа реализуется через исполнителей посредс</w:t>
      </w:r>
      <w:r w:rsidRPr="00DB693A">
        <w:rPr>
          <w:sz w:val="28"/>
          <w:szCs w:val="28"/>
        </w:rPr>
        <w:t>т</w:t>
      </w:r>
      <w:r w:rsidRPr="00DB693A">
        <w:rPr>
          <w:sz w:val="28"/>
          <w:szCs w:val="28"/>
        </w:rPr>
        <w:t>вом использования  финансовых ресурсов, утвержденных бюджетом на текущий календарный год, в соответствии с  федеральным законом от 05.04.2013 № 44-ФЗ «О контрактной системе в сфере закупок, товаров, работ, услуг для обесп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чения государственных и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пальных нужд».</w:t>
      </w:r>
    </w:p>
    <w:p w:rsidR="000C365B" w:rsidRPr="00DB693A" w:rsidRDefault="000C365B" w:rsidP="000C365B">
      <w:pPr>
        <w:ind w:right="-1" w:firstLine="709"/>
        <w:rPr>
          <w:sz w:val="28"/>
          <w:szCs w:val="28"/>
        </w:rPr>
      </w:pPr>
      <w:r w:rsidRPr="00DB693A">
        <w:rPr>
          <w:sz w:val="28"/>
          <w:szCs w:val="28"/>
        </w:rPr>
        <w:t>Исполнители обеспечивают: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своевременную и качественную подготовку и реализацию муниц</w:t>
      </w:r>
      <w:r w:rsidRPr="00DB693A">
        <w:rPr>
          <w:sz w:val="28"/>
          <w:szCs w:val="28"/>
        </w:rPr>
        <w:t>и</w:t>
      </w:r>
      <w:r w:rsidRPr="00DB693A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проведение мониторинга результатов реализации муниципальной пр</w:t>
      </w:r>
      <w:r w:rsidRPr="00DB693A">
        <w:rPr>
          <w:sz w:val="28"/>
          <w:szCs w:val="28"/>
        </w:rPr>
        <w:t>о</w:t>
      </w:r>
      <w:r w:rsidRPr="00DB693A">
        <w:rPr>
          <w:sz w:val="28"/>
          <w:szCs w:val="28"/>
        </w:rPr>
        <w:t>граммы;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осуществление отбора на конкурсной основе исполнителей работ и у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>луг, а также поставщиков продукции по ка</w:t>
      </w:r>
      <w:r w:rsidRPr="00DB693A">
        <w:rPr>
          <w:sz w:val="28"/>
          <w:szCs w:val="28"/>
        </w:rPr>
        <w:t>ж</w:t>
      </w:r>
      <w:r w:rsidRPr="00DB693A">
        <w:rPr>
          <w:sz w:val="28"/>
          <w:szCs w:val="28"/>
        </w:rPr>
        <w:t>дому мероприятию;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подготовку предложений по совершенствованию механизмов реализ</w:t>
      </w:r>
      <w:r w:rsidRPr="00DB693A">
        <w:rPr>
          <w:sz w:val="28"/>
          <w:szCs w:val="28"/>
        </w:rPr>
        <w:t>а</w:t>
      </w:r>
      <w:r w:rsidRPr="00DB693A">
        <w:rPr>
          <w:sz w:val="28"/>
          <w:szCs w:val="28"/>
        </w:rPr>
        <w:t>ции Программы.</w:t>
      </w:r>
    </w:p>
    <w:p w:rsidR="000C365B" w:rsidRPr="00DB693A" w:rsidRDefault="000C365B" w:rsidP="000C365B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подписание соглашения (контракта) о намерениях, предусматрива</w:t>
      </w:r>
      <w:r w:rsidRPr="00DB693A">
        <w:rPr>
          <w:sz w:val="28"/>
          <w:szCs w:val="28"/>
        </w:rPr>
        <w:t>ю</w:t>
      </w:r>
      <w:r w:rsidRPr="00DB693A">
        <w:rPr>
          <w:sz w:val="28"/>
          <w:szCs w:val="28"/>
        </w:rPr>
        <w:t>щих финансирование за счёт сре</w:t>
      </w:r>
      <w:proofErr w:type="gramStart"/>
      <w:r w:rsidRPr="00DB693A">
        <w:rPr>
          <w:sz w:val="28"/>
          <w:szCs w:val="28"/>
        </w:rPr>
        <w:t>дств др</w:t>
      </w:r>
      <w:proofErr w:type="gramEnd"/>
      <w:r w:rsidRPr="00DB693A">
        <w:rPr>
          <w:sz w:val="28"/>
          <w:szCs w:val="28"/>
        </w:rPr>
        <w:t>угих бюджетов и внебюджетных исто</w:t>
      </w:r>
      <w:r w:rsidRPr="00DB693A">
        <w:rPr>
          <w:sz w:val="28"/>
          <w:szCs w:val="28"/>
        </w:rPr>
        <w:t>ч</w:t>
      </w:r>
      <w:r w:rsidRPr="00DB693A">
        <w:rPr>
          <w:sz w:val="28"/>
          <w:szCs w:val="28"/>
        </w:rPr>
        <w:t>ников.</w:t>
      </w:r>
    </w:p>
    <w:p w:rsidR="000C365B" w:rsidRPr="00DB693A" w:rsidRDefault="000C365B" w:rsidP="000C365B">
      <w:pPr>
        <w:ind w:firstLine="709"/>
        <w:jc w:val="both"/>
        <w:rPr>
          <w:sz w:val="28"/>
          <w:szCs w:val="28"/>
        </w:rPr>
      </w:pPr>
      <w:r w:rsidRPr="00DB693A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</w:t>
      </w:r>
      <w:r>
        <w:rPr>
          <w:sz w:val="28"/>
          <w:szCs w:val="28"/>
        </w:rPr>
        <w:t xml:space="preserve">олнение финансовых средств. </w:t>
      </w:r>
      <w:proofErr w:type="gramStart"/>
      <w:r w:rsidRPr="00B47796">
        <w:rPr>
          <w:sz w:val="28"/>
          <w:szCs w:val="28"/>
        </w:rPr>
        <w:t>Методы управления реализацией муниципальной программы и испо</w:t>
      </w:r>
      <w:r w:rsidRPr="00B47796">
        <w:rPr>
          <w:sz w:val="28"/>
          <w:szCs w:val="28"/>
        </w:rPr>
        <w:t>л</w:t>
      </w:r>
      <w:r w:rsidRPr="00B47796">
        <w:rPr>
          <w:sz w:val="28"/>
          <w:szCs w:val="28"/>
        </w:rPr>
        <w:t>нение программы осуществляется в соответствии с постановлением админис</w:t>
      </w:r>
      <w:r w:rsidRPr="00B47796">
        <w:rPr>
          <w:sz w:val="28"/>
          <w:szCs w:val="28"/>
        </w:rPr>
        <w:t>т</w:t>
      </w:r>
      <w:r w:rsidRPr="00B47796">
        <w:rPr>
          <w:sz w:val="28"/>
          <w:szCs w:val="28"/>
        </w:rPr>
        <w:t>рации Ленинского муниципального района от 27.04.2016</w:t>
      </w:r>
      <w:r w:rsidRPr="00DB693A">
        <w:rPr>
          <w:sz w:val="28"/>
          <w:szCs w:val="28"/>
        </w:rPr>
        <w:t xml:space="preserve"> №</w:t>
      </w:r>
      <w:r w:rsidR="00286FD8">
        <w:rPr>
          <w:sz w:val="28"/>
          <w:szCs w:val="28"/>
        </w:rPr>
        <w:t xml:space="preserve"> </w:t>
      </w:r>
      <w:r w:rsidRPr="00DB693A">
        <w:rPr>
          <w:sz w:val="28"/>
          <w:szCs w:val="28"/>
        </w:rPr>
        <w:t xml:space="preserve">204 </w:t>
      </w:r>
      <w:r w:rsidR="00286FD8">
        <w:rPr>
          <w:sz w:val="28"/>
          <w:szCs w:val="28"/>
        </w:rPr>
        <w:t>«О</w:t>
      </w:r>
      <w:r w:rsidRPr="00DB693A">
        <w:rPr>
          <w:sz w:val="28"/>
          <w:szCs w:val="28"/>
        </w:rPr>
        <w:t>б утвержд</w:t>
      </w:r>
      <w:r w:rsidRPr="00DB693A">
        <w:rPr>
          <w:sz w:val="28"/>
          <w:szCs w:val="28"/>
        </w:rPr>
        <w:t>е</w:t>
      </w:r>
      <w:r w:rsidRPr="00DB693A">
        <w:rPr>
          <w:sz w:val="28"/>
          <w:szCs w:val="28"/>
        </w:rPr>
        <w:t>нии Порядка разработки, реализации и оценки эффективности реализации м</w:t>
      </w:r>
      <w:r w:rsidRPr="00DB693A">
        <w:rPr>
          <w:sz w:val="28"/>
          <w:szCs w:val="28"/>
        </w:rPr>
        <w:t>у</w:t>
      </w:r>
      <w:r w:rsidRPr="00DB693A">
        <w:rPr>
          <w:sz w:val="28"/>
          <w:szCs w:val="28"/>
        </w:rPr>
        <w:t xml:space="preserve">ниципальных программ Ленинского муниципального района Волгоградской </w:t>
      </w:r>
      <w:r w:rsidRPr="00DB693A">
        <w:rPr>
          <w:sz w:val="28"/>
          <w:szCs w:val="28"/>
        </w:rPr>
        <w:lastRenderedPageBreak/>
        <w:t>обла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 xml:space="preserve">ти» (в редакции постановлений от </w:t>
      </w:r>
      <w:r w:rsidR="009F70A1" w:rsidRPr="00DB693A">
        <w:rPr>
          <w:sz w:val="28"/>
          <w:szCs w:val="28"/>
        </w:rPr>
        <w:t>11.07.2016 № 332</w:t>
      </w:r>
      <w:r w:rsidR="009F70A1">
        <w:rPr>
          <w:sz w:val="28"/>
          <w:szCs w:val="28"/>
        </w:rPr>
        <w:t>, от 16.12.2016 № 568,</w:t>
      </w:r>
      <w:r w:rsidRPr="00DB693A">
        <w:rPr>
          <w:sz w:val="28"/>
          <w:szCs w:val="28"/>
        </w:rPr>
        <w:t xml:space="preserve"> от 14.02.2017 № 61, от 13.03.2017 № 112, от 05.04.2017 № 167, от 17.05.2017 </w:t>
      </w:r>
      <w:r>
        <w:rPr>
          <w:sz w:val="28"/>
          <w:szCs w:val="28"/>
        </w:rPr>
        <w:t xml:space="preserve">       </w:t>
      </w:r>
      <w:r w:rsidRPr="00DB693A">
        <w:rPr>
          <w:sz w:val="28"/>
          <w:szCs w:val="28"/>
        </w:rPr>
        <w:t>№ 240</w:t>
      </w:r>
      <w:r w:rsidR="00286FD8">
        <w:rPr>
          <w:sz w:val="28"/>
          <w:szCs w:val="28"/>
        </w:rPr>
        <w:t xml:space="preserve">, </w:t>
      </w:r>
      <w:r w:rsidR="009F70A1">
        <w:rPr>
          <w:sz w:val="28"/>
          <w:szCs w:val="28"/>
        </w:rPr>
        <w:t>от 24.07.2017 № 342</w:t>
      </w:r>
      <w:proofErr w:type="gramEnd"/>
      <w:r w:rsidR="009F70A1">
        <w:rPr>
          <w:sz w:val="28"/>
          <w:szCs w:val="28"/>
        </w:rPr>
        <w:t>, от 28.11.2017 № 575, 13.03.2018 № 134</w:t>
      </w:r>
      <w:r w:rsidRPr="00DB693A">
        <w:rPr>
          <w:sz w:val="28"/>
          <w:szCs w:val="28"/>
        </w:rPr>
        <w:t>).</w:t>
      </w:r>
    </w:p>
    <w:p w:rsidR="000C365B" w:rsidRPr="00DB693A" w:rsidRDefault="000C365B" w:rsidP="000C365B">
      <w:pPr>
        <w:ind w:right="-1"/>
        <w:jc w:val="both"/>
        <w:rPr>
          <w:sz w:val="28"/>
          <w:szCs w:val="28"/>
        </w:rPr>
      </w:pPr>
      <w:r w:rsidRPr="00DB693A">
        <w:rPr>
          <w:sz w:val="28"/>
          <w:szCs w:val="28"/>
        </w:rPr>
        <w:t xml:space="preserve">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Раздел 7 «Перечень имущества, создаваемого (приобретаемого)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DB693A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DB693A">
        <w:rPr>
          <w:b/>
          <w:iCs/>
          <w:sz w:val="28"/>
          <w:szCs w:val="28"/>
        </w:rPr>
        <w:t>в ходе реализации муниципальной програ</w:t>
      </w:r>
      <w:r w:rsidRPr="00DB693A">
        <w:rPr>
          <w:b/>
          <w:iCs/>
          <w:sz w:val="28"/>
          <w:szCs w:val="28"/>
        </w:rPr>
        <w:t>м</w:t>
      </w:r>
      <w:r w:rsidRPr="00DB693A">
        <w:rPr>
          <w:b/>
          <w:iCs/>
          <w:sz w:val="28"/>
          <w:szCs w:val="28"/>
        </w:rPr>
        <w:t>мы»</w:t>
      </w:r>
    </w:p>
    <w:p w:rsidR="000C365B" w:rsidRPr="00DB693A" w:rsidRDefault="000C365B" w:rsidP="000C365B">
      <w:pPr>
        <w:ind w:right="-1"/>
        <w:rPr>
          <w:b/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В ходе реализации программы будут оказаны услуги по проведению те</w:t>
      </w:r>
      <w:r w:rsidRPr="00DB693A">
        <w:rPr>
          <w:iCs/>
          <w:sz w:val="28"/>
          <w:szCs w:val="28"/>
        </w:rPr>
        <w:t>х</w:t>
      </w:r>
      <w:r w:rsidRPr="00DB693A">
        <w:rPr>
          <w:iCs/>
          <w:sz w:val="28"/>
          <w:szCs w:val="28"/>
        </w:rPr>
        <w:t>нического обслуживания системы АПС и произведена оплата муниципал</w:t>
      </w:r>
      <w:r w:rsidRPr="00DB693A">
        <w:rPr>
          <w:iCs/>
          <w:sz w:val="28"/>
          <w:szCs w:val="28"/>
        </w:rPr>
        <w:t>ь</w:t>
      </w:r>
      <w:r w:rsidRPr="00DB693A">
        <w:rPr>
          <w:iCs/>
          <w:sz w:val="28"/>
          <w:szCs w:val="28"/>
        </w:rPr>
        <w:t>ных контрактов за выполненный объем работ  в 27 образовательных организ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циях, приобретены   огнетушители и переданы в собственность 27 образов</w:t>
      </w:r>
      <w:r w:rsidRPr="00DB693A">
        <w:rPr>
          <w:iCs/>
          <w:sz w:val="28"/>
          <w:szCs w:val="28"/>
        </w:rPr>
        <w:t>а</w:t>
      </w:r>
      <w:r w:rsidRPr="00DB693A">
        <w:rPr>
          <w:iCs/>
          <w:sz w:val="28"/>
          <w:szCs w:val="28"/>
        </w:rPr>
        <w:t>тельным организациям МКОУ «</w:t>
      </w:r>
      <w:proofErr w:type="spellStart"/>
      <w:r w:rsidRPr="00DB693A">
        <w:rPr>
          <w:iCs/>
          <w:sz w:val="28"/>
          <w:szCs w:val="28"/>
        </w:rPr>
        <w:t>Маякоктябрьская</w:t>
      </w:r>
      <w:proofErr w:type="spellEnd"/>
      <w:r w:rsidRPr="00DB693A">
        <w:rPr>
          <w:iCs/>
          <w:sz w:val="28"/>
          <w:szCs w:val="28"/>
        </w:rPr>
        <w:t xml:space="preserve"> СОШ». Установлены и переданы в собственность системы видеонаблюдения в МКОУ «</w:t>
      </w:r>
      <w:proofErr w:type="spellStart"/>
      <w:r w:rsidRPr="00DB693A">
        <w:rPr>
          <w:iCs/>
          <w:sz w:val="28"/>
          <w:szCs w:val="28"/>
        </w:rPr>
        <w:t>Рассветинская</w:t>
      </w:r>
      <w:proofErr w:type="spellEnd"/>
      <w:r w:rsidRPr="00DB693A">
        <w:rPr>
          <w:iCs/>
          <w:sz w:val="28"/>
          <w:szCs w:val="28"/>
        </w:rPr>
        <w:t xml:space="preserve"> СОШ», МКДОУ «Детский сад № 6 «Радуга», МБОУ </w:t>
      </w:r>
      <w:proofErr w:type="gramStart"/>
      <w:r w:rsidRPr="00DB693A">
        <w:rPr>
          <w:iCs/>
          <w:sz w:val="28"/>
          <w:szCs w:val="28"/>
        </w:rPr>
        <w:t>ДО</w:t>
      </w:r>
      <w:proofErr w:type="gramEnd"/>
      <w:r w:rsidRPr="00DB693A">
        <w:rPr>
          <w:iCs/>
          <w:sz w:val="28"/>
          <w:szCs w:val="28"/>
        </w:rPr>
        <w:t xml:space="preserve"> «Ленинский ДЮЦ», МБОУ ДО «Ленинская ДШИ», МКУ ДО «Ленинская ДЮСШ».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 – 1950,16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1559,90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1559,20 тысячи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1530,40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1538,90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DB693A">
        <w:rPr>
          <w:iCs/>
          <w:sz w:val="28"/>
          <w:szCs w:val="28"/>
        </w:rPr>
        <w:t>о</w:t>
      </w:r>
      <w:r w:rsidRPr="00DB693A">
        <w:rPr>
          <w:iCs/>
          <w:sz w:val="28"/>
          <w:szCs w:val="28"/>
        </w:rPr>
        <w:t>ставит – 1530,90 тысяч рублей.</w:t>
      </w:r>
    </w:p>
    <w:p w:rsidR="000C365B" w:rsidRPr="00DB693A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</w:pPr>
    </w:p>
    <w:p w:rsidR="000C365B" w:rsidRPr="00DB693A" w:rsidRDefault="000C365B" w:rsidP="000C365B">
      <w:pPr>
        <w:ind w:right="-1"/>
        <w:jc w:val="both"/>
        <w:rPr>
          <w:iCs/>
          <w:sz w:val="24"/>
        </w:rPr>
        <w:sectPr w:rsidR="000C365B" w:rsidRPr="00DB693A" w:rsidSect="00730296">
          <w:pgSz w:w="11906" w:h="16838"/>
          <w:pgMar w:top="709" w:right="849" w:bottom="851" w:left="1418" w:header="709" w:footer="23" w:gutter="0"/>
          <w:cols w:space="708"/>
          <w:docGrid w:linePitch="360"/>
        </w:sect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1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ципального района», утвержденной п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становлением администрации Ленинского муниципального ра</w:t>
      </w:r>
      <w:r w:rsidRPr="00DB693A">
        <w:rPr>
          <w:iCs/>
          <w:sz w:val="24"/>
        </w:rPr>
        <w:t>й</w:t>
      </w:r>
      <w:r w:rsidRPr="00DB693A">
        <w:rPr>
          <w:iCs/>
          <w:sz w:val="24"/>
        </w:rPr>
        <w:t xml:space="preserve">она от 04.10.2017 № 468 </w:t>
      </w:r>
    </w:p>
    <w:p w:rsidR="000C365B" w:rsidRPr="00DB693A" w:rsidRDefault="000C365B" w:rsidP="000C365B">
      <w:pPr>
        <w:shd w:val="clear" w:color="auto" w:fill="FFFFFF"/>
        <w:ind w:right="-1"/>
        <w:jc w:val="right"/>
        <w:rPr>
          <w:iCs/>
          <w:sz w:val="16"/>
          <w:szCs w:val="16"/>
          <w:highlight w:val="green"/>
        </w:rPr>
      </w:pPr>
    </w:p>
    <w:p w:rsidR="000C365B" w:rsidRPr="00DB693A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>Перечень</w:t>
      </w:r>
    </w:p>
    <w:p w:rsidR="000C365B" w:rsidRPr="00B47796" w:rsidRDefault="000C365B" w:rsidP="000C365B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B47796">
        <w:rPr>
          <w:iCs/>
          <w:sz w:val="28"/>
          <w:szCs w:val="26"/>
        </w:rPr>
        <w:t xml:space="preserve">целевых показателей муниципальной программы Ленинского муниципального района «Комплекс мер по созданию </w:t>
      </w:r>
    </w:p>
    <w:p w:rsidR="000C365B" w:rsidRPr="00B47796" w:rsidRDefault="000C365B" w:rsidP="000C365B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B47796">
        <w:rPr>
          <w:iCs/>
          <w:sz w:val="28"/>
          <w:szCs w:val="26"/>
        </w:rPr>
        <w:t>безопасных условий для обучающихся и воспитанников в образовательных организациях Ленинского муниципального ра</w:t>
      </w:r>
      <w:r w:rsidRPr="00B47796">
        <w:rPr>
          <w:iCs/>
          <w:sz w:val="28"/>
          <w:szCs w:val="26"/>
        </w:rPr>
        <w:t>й</w:t>
      </w:r>
      <w:r w:rsidRPr="00B47796">
        <w:rPr>
          <w:iCs/>
          <w:sz w:val="28"/>
          <w:szCs w:val="26"/>
        </w:rPr>
        <w:t xml:space="preserve">она» 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DB693A">
        <w:rPr>
          <w:sz w:val="28"/>
          <w:szCs w:val="28"/>
        </w:rPr>
        <w:t xml:space="preserve">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B47796">
        <w:rPr>
          <w:sz w:val="28"/>
          <w:szCs w:val="28"/>
        </w:rPr>
        <w:t>от 08.05.2018 № 226</w:t>
      </w:r>
      <w:r>
        <w:rPr>
          <w:sz w:val="28"/>
          <w:szCs w:val="28"/>
        </w:rPr>
        <w:t xml:space="preserve">, </w:t>
      </w:r>
      <w:r w:rsidRPr="009F70A1">
        <w:rPr>
          <w:sz w:val="28"/>
          <w:szCs w:val="28"/>
        </w:rPr>
        <w:t xml:space="preserve">от </w:t>
      </w:r>
      <w:r w:rsidR="009F70A1" w:rsidRPr="009F70A1">
        <w:rPr>
          <w:sz w:val="28"/>
          <w:szCs w:val="28"/>
        </w:rPr>
        <w:t>06</w:t>
      </w:r>
      <w:r w:rsidRPr="009F70A1">
        <w:rPr>
          <w:sz w:val="28"/>
          <w:szCs w:val="28"/>
        </w:rPr>
        <w:t>.0</w:t>
      </w:r>
      <w:r w:rsidR="009F70A1" w:rsidRPr="009F70A1">
        <w:rPr>
          <w:sz w:val="28"/>
          <w:szCs w:val="28"/>
        </w:rPr>
        <w:t>7</w:t>
      </w:r>
      <w:r w:rsidRPr="009F70A1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9F70A1">
        <w:rPr>
          <w:sz w:val="28"/>
          <w:szCs w:val="28"/>
        </w:rPr>
        <w:t>406</w:t>
      </w:r>
      <w:r w:rsidRPr="00DB693A">
        <w:rPr>
          <w:sz w:val="28"/>
          <w:szCs w:val="28"/>
        </w:rPr>
        <w:t>)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954"/>
        <w:gridCol w:w="851"/>
        <w:gridCol w:w="850"/>
        <w:gridCol w:w="851"/>
        <w:gridCol w:w="1134"/>
        <w:gridCol w:w="1134"/>
        <w:gridCol w:w="992"/>
        <w:gridCol w:w="850"/>
        <w:gridCol w:w="851"/>
        <w:gridCol w:w="850"/>
      </w:tblGrid>
      <w:tr w:rsidR="000C365B" w:rsidRPr="00DB693A" w:rsidTr="007956A9">
        <w:trPr>
          <w:trHeight w:val="2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 xml:space="preserve">                         № </w:t>
            </w:r>
            <w:proofErr w:type="spellStart"/>
            <w:proofErr w:type="gramStart"/>
            <w:r w:rsidRPr="00DB693A">
              <w:rPr>
                <w:iCs/>
                <w:sz w:val="24"/>
              </w:rPr>
              <w:t>п</w:t>
            </w:r>
            <w:proofErr w:type="spellEnd"/>
            <w:proofErr w:type="gramEnd"/>
            <w:r w:rsidRPr="00DB693A">
              <w:rPr>
                <w:iCs/>
                <w:sz w:val="24"/>
              </w:rPr>
              <w:t>/</w:t>
            </w:r>
            <w:proofErr w:type="spellStart"/>
            <w:r w:rsidRPr="00DB693A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Наименование целевого показ</w:t>
            </w:r>
            <w:r w:rsidRPr="00DB693A">
              <w:rPr>
                <w:iCs/>
                <w:sz w:val="24"/>
              </w:rPr>
              <w:t>а</w:t>
            </w:r>
            <w:r w:rsidRPr="00DB693A">
              <w:rPr>
                <w:iCs/>
                <w:sz w:val="24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Ед</w:t>
            </w:r>
            <w:r w:rsidRPr="00DB693A">
              <w:rPr>
                <w:iCs/>
                <w:sz w:val="24"/>
              </w:rPr>
              <w:t>и</w:t>
            </w:r>
            <w:r w:rsidRPr="00DB693A">
              <w:rPr>
                <w:iCs/>
                <w:sz w:val="24"/>
              </w:rPr>
              <w:t>ница изм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рения</w:t>
            </w:r>
          </w:p>
          <w:p w:rsidR="000C365B" w:rsidRPr="00DB693A" w:rsidRDefault="000C365B" w:rsidP="007956A9">
            <w:pPr>
              <w:ind w:right="-1"/>
              <w:rPr>
                <w:iCs/>
                <w:sz w:val="24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Значения целевых показателей</w:t>
            </w:r>
          </w:p>
        </w:tc>
      </w:tr>
      <w:tr w:rsidR="000C365B" w:rsidRPr="00DB693A" w:rsidTr="007956A9">
        <w:trPr>
          <w:trHeight w:val="8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iCs/>
                <w:sz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iCs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че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ный год</w:t>
            </w:r>
          </w:p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к</w:t>
            </w:r>
            <w:r w:rsidRPr="00DB693A">
              <w:rPr>
                <w:iCs/>
                <w:sz w:val="24"/>
              </w:rPr>
              <w:t>у</w:t>
            </w:r>
            <w:r w:rsidRPr="00DB693A">
              <w:rPr>
                <w:iCs/>
                <w:sz w:val="24"/>
              </w:rPr>
              <w:t>щий год</w:t>
            </w:r>
          </w:p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2021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2022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2023 год пр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гноз</w:t>
            </w:r>
          </w:p>
        </w:tc>
      </w:tr>
      <w:tr w:rsidR="000C365B" w:rsidRPr="00DB693A" w:rsidTr="007956A9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</w:rPr>
            </w:pPr>
          </w:p>
        </w:tc>
      </w:tr>
      <w:tr w:rsidR="000C365B" w:rsidRPr="00DB693A" w:rsidTr="007956A9">
        <w:trPr>
          <w:trHeight w:val="597"/>
        </w:trPr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65B" w:rsidRPr="00DB693A" w:rsidRDefault="000C365B" w:rsidP="007956A9">
            <w:pPr>
              <w:shd w:val="clear" w:color="auto" w:fill="FFFFFF"/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«Комплекс мер по созданию безопасных условий для обучающихся и воспитанников в образовательных организациях Ленинского муниципального ра</w:t>
            </w:r>
            <w:r w:rsidRPr="00DB693A">
              <w:rPr>
                <w:iCs/>
                <w:sz w:val="28"/>
                <w:szCs w:val="28"/>
              </w:rPr>
              <w:t>й</w:t>
            </w:r>
            <w:r w:rsidRPr="00DB693A">
              <w:rPr>
                <w:iCs/>
                <w:sz w:val="28"/>
                <w:szCs w:val="28"/>
              </w:rPr>
              <w:t>она»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систем АПС, канала передач с в</w:t>
            </w:r>
            <w:r w:rsidRPr="00DB693A">
              <w:rPr>
                <w:sz w:val="28"/>
                <w:szCs w:val="28"/>
              </w:rPr>
              <w:t>ы</w:t>
            </w:r>
            <w:r w:rsidRPr="00DB693A">
              <w:rPr>
                <w:sz w:val="28"/>
                <w:szCs w:val="28"/>
              </w:rPr>
              <w:t>водом на пожарную часть,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шедших 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приобретенных огнетушит</w:t>
            </w:r>
            <w:r w:rsidRPr="00DB693A">
              <w:rPr>
                <w:sz w:val="28"/>
                <w:szCs w:val="28"/>
              </w:rPr>
              <w:t>е</w:t>
            </w:r>
            <w:r w:rsidRPr="00DB693A">
              <w:rPr>
                <w:sz w:val="28"/>
                <w:szCs w:val="28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</w:t>
            </w:r>
            <w:r w:rsidRPr="00DB693A">
              <w:rPr>
                <w:sz w:val="28"/>
                <w:szCs w:val="28"/>
              </w:rPr>
              <w:t>у</w:t>
            </w:r>
            <w:r w:rsidRPr="00DB693A">
              <w:rPr>
                <w:sz w:val="28"/>
                <w:szCs w:val="28"/>
              </w:rPr>
              <w:t>чения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</w:t>
            </w:r>
            <w:r w:rsidRPr="00DB693A">
              <w:rPr>
                <w:sz w:val="28"/>
                <w:szCs w:val="28"/>
              </w:rPr>
              <w:t>т</w:t>
            </w:r>
            <w:r w:rsidRPr="00DB693A">
              <w:rPr>
                <w:sz w:val="28"/>
                <w:szCs w:val="28"/>
              </w:rPr>
              <w:t>ветственного за электрохозя</w:t>
            </w:r>
            <w:r w:rsidRPr="00DB693A">
              <w:rPr>
                <w:sz w:val="28"/>
                <w:szCs w:val="28"/>
              </w:rPr>
              <w:t>й</w:t>
            </w:r>
            <w:r w:rsidRPr="00DB693A">
              <w:rPr>
                <w:sz w:val="28"/>
                <w:szCs w:val="28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ч</w:t>
            </w:r>
            <w:r w:rsidRPr="00DB693A">
              <w:rPr>
                <w:iCs/>
                <w:sz w:val="28"/>
                <w:szCs w:val="28"/>
              </w:rPr>
              <w:t>е</w:t>
            </w:r>
            <w:r w:rsidRPr="00DB693A">
              <w:rPr>
                <w:iCs/>
                <w:sz w:val="28"/>
                <w:szCs w:val="28"/>
              </w:rPr>
              <w:t>л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установленных камер видеонабл</w:t>
            </w:r>
            <w:r w:rsidRPr="00DB693A">
              <w:rPr>
                <w:sz w:val="28"/>
                <w:szCs w:val="28"/>
              </w:rPr>
              <w:t>ю</w:t>
            </w:r>
            <w:r w:rsidRPr="00DB693A">
              <w:rPr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Default="000C365B" w:rsidP="000C365B"/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954"/>
        <w:gridCol w:w="851"/>
        <w:gridCol w:w="850"/>
        <w:gridCol w:w="851"/>
        <w:gridCol w:w="1134"/>
        <w:gridCol w:w="1134"/>
        <w:gridCol w:w="992"/>
        <w:gridCol w:w="850"/>
        <w:gridCol w:w="86"/>
        <w:gridCol w:w="765"/>
        <w:gridCol w:w="52"/>
        <w:gridCol w:w="798"/>
      </w:tblGrid>
      <w:tr w:rsidR="000C365B" w:rsidRPr="00B47796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Доля муниципальных общеобразовательных о</w:t>
            </w:r>
            <w:r w:rsidRPr="00B47796">
              <w:rPr>
                <w:sz w:val="28"/>
                <w:szCs w:val="28"/>
              </w:rPr>
              <w:t>р</w:t>
            </w:r>
            <w:r w:rsidRPr="00B47796">
              <w:rPr>
                <w:sz w:val="28"/>
                <w:szCs w:val="28"/>
              </w:rPr>
              <w:t>ганизаций, требующих текущих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7956A9"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7956A9">
            <w:pPr>
              <w:ind w:right="-1"/>
              <w:jc w:val="center"/>
              <w:rPr>
                <w:iCs/>
                <w:color w:val="FF0000"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</w:t>
            </w:r>
            <w:r w:rsidRPr="00DB693A">
              <w:rPr>
                <w:iCs/>
                <w:sz w:val="28"/>
                <w:szCs w:val="28"/>
              </w:rPr>
              <w:t>а</w:t>
            </w:r>
            <w:r w:rsidRPr="00DB693A">
              <w:rPr>
                <w:iCs/>
                <w:sz w:val="28"/>
                <w:szCs w:val="28"/>
              </w:rPr>
              <w:t>циях</w:t>
            </w:r>
            <w:r>
              <w:rPr>
                <w:iCs/>
                <w:sz w:val="28"/>
                <w:szCs w:val="28"/>
              </w:rPr>
              <w:t>,</w:t>
            </w: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ремонтно-восстановительные работы »</w:t>
            </w:r>
          </w:p>
        </w:tc>
      </w:tr>
      <w:tr w:rsidR="000C365B" w:rsidRPr="00DB693A" w:rsidTr="007956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>Количество систем АПС, канала передач с в</w:t>
            </w:r>
            <w:r w:rsidRPr="00DB693A">
              <w:rPr>
                <w:sz w:val="28"/>
                <w:szCs w:val="28"/>
              </w:rPr>
              <w:t>ы</w:t>
            </w:r>
            <w:r w:rsidRPr="00DB693A">
              <w:rPr>
                <w:sz w:val="28"/>
                <w:szCs w:val="28"/>
              </w:rPr>
              <w:t>водом на пожарную часть, пр</w:t>
            </w:r>
            <w:r w:rsidRPr="00DB693A">
              <w:rPr>
                <w:sz w:val="28"/>
                <w:szCs w:val="28"/>
              </w:rPr>
              <w:t>о</w:t>
            </w:r>
            <w:r w:rsidRPr="00DB693A">
              <w:rPr>
                <w:sz w:val="28"/>
                <w:szCs w:val="28"/>
              </w:rPr>
              <w:t>шедших 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27</w:t>
            </w:r>
          </w:p>
        </w:tc>
      </w:tr>
      <w:tr w:rsidR="000C365B" w:rsidRPr="00DB693A" w:rsidTr="007956A9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 xml:space="preserve"> Количество приобретенных огнетушит</w:t>
            </w:r>
            <w:r w:rsidRPr="00DB693A">
              <w:rPr>
                <w:iCs/>
                <w:sz w:val="28"/>
                <w:szCs w:val="28"/>
              </w:rPr>
              <w:t>е</w:t>
            </w:r>
            <w:r w:rsidRPr="00DB693A">
              <w:rPr>
                <w:iCs/>
                <w:sz w:val="28"/>
                <w:szCs w:val="28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115</w:t>
            </w:r>
          </w:p>
        </w:tc>
      </w:tr>
      <w:tr w:rsidR="000C365B" w:rsidRPr="00DB693A" w:rsidTr="007956A9">
        <w:trPr>
          <w:trHeight w:val="10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DB693A">
              <w:rPr>
                <w:sz w:val="28"/>
                <w:szCs w:val="28"/>
              </w:rPr>
              <w:t>об</w:t>
            </w:r>
            <w:r w:rsidRPr="00DB693A">
              <w:rPr>
                <w:sz w:val="28"/>
                <w:szCs w:val="28"/>
              </w:rPr>
              <w:t>у</w:t>
            </w:r>
            <w:r w:rsidRPr="00DB693A">
              <w:rPr>
                <w:sz w:val="28"/>
                <w:szCs w:val="28"/>
              </w:rPr>
              <w:t>чения  по</w:t>
            </w:r>
            <w:proofErr w:type="gramEnd"/>
            <w:r w:rsidRPr="00DB693A">
              <w:rPr>
                <w:sz w:val="28"/>
                <w:szCs w:val="28"/>
              </w:rPr>
              <w:t xml:space="preserve"> пожарному техминимуму и о</w:t>
            </w:r>
            <w:r w:rsidRPr="00DB693A">
              <w:rPr>
                <w:sz w:val="28"/>
                <w:szCs w:val="28"/>
              </w:rPr>
              <w:t>т</w:t>
            </w:r>
            <w:r w:rsidRPr="00DB693A">
              <w:rPr>
                <w:sz w:val="28"/>
                <w:szCs w:val="28"/>
              </w:rPr>
              <w:t>ветственного за электрохозя</w:t>
            </w:r>
            <w:r w:rsidRPr="00DB693A">
              <w:rPr>
                <w:sz w:val="28"/>
                <w:szCs w:val="28"/>
              </w:rPr>
              <w:t>й</w:t>
            </w:r>
            <w:r w:rsidRPr="00DB693A">
              <w:rPr>
                <w:sz w:val="28"/>
                <w:szCs w:val="28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ч</w:t>
            </w:r>
            <w:r w:rsidRPr="00DB693A">
              <w:rPr>
                <w:iCs/>
                <w:sz w:val="28"/>
                <w:szCs w:val="28"/>
              </w:rPr>
              <w:t>е</w:t>
            </w:r>
            <w:r w:rsidRPr="00DB693A">
              <w:rPr>
                <w:iCs/>
                <w:sz w:val="28"/>
                <w:szCs w:val="28"/>
              </w:rPr>
              <w:t>л</w:t>
            </w:r>
            <w:r w:rsidRPr="00DB693A">
              <w:rPr>
                <w:iCs/>
                <w:sz w:val="28"/>
                <w:szCs w:val="28"/>
              </w:rPr>
              <w:t>о</w:t>
            </w:r>
            <w:r w:rsidRPr="00DB693A">
              <w:rPr>
                <w:iCs/>
                <w:sz w:val="28"/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25</w:t>
            </w:r>
          </w:p>
        </w:tc>
      </w:tr>
      <w:tr w:rsidR="000C365B" w:rsidRPr="00DB693A" w:rsidTr="007956A9">
        <w:trPr>
          <w:trHeight w:val="7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47796">
              <w:rPr>
                <w:sz w:val="28"/>
                <w:szCs w:val="28"/>
              </w:rPr>
              <w:t>Доля муниципальных общеобразовательных о</w:t>
            </w:r>
            <w:r w:rsidRPr="00B47796">
              <w:rPr>
                <w:sz w:val="28"/>
                <w:szCs w:val="28"/>
              </w:rPr>
              <w:t>р</w:t>
            </w:r>
            <w:r w:rsidRPr="00B47796">
              <w:rPr>
                <w:sz w:val="28"/>
                <w:szCs w:val="28"/>
              </w:rPr>
              <w:t>ганизаций, требующих текущих ремонта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47796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47796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7956A9">
        <w:trPr>
          <w:trHeight w:val="411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DB693A">
              <w:rPr>
                <w:iCs/>
                <w:sz w:val="28"/>
                <w:szCs w:val="24"/>
              </w:rPr>
              <w:t>2 подпрограмма: «</w:t>
            </w:r>
            <w:r w:rsidRPr="00DB693A">
              <w:rPr>
                <w:sz w:val="28"/>
                <w:szCs w:val="24"/>
              </w:rPr>
              <w:t xml:space="preserve">Укрепление антитеррористической защищенности </w:t>
            </w:r>
            <w:r w:rsidRPr="00DB693A">
              <w:rPr>
                <w:iCs/>
                <w:sz w:val="28"/>
                <w:szCs w:val="24"/>
              </w:rPr>
              <w:t>в образовательных организ</w:t>
            </w:r>
            <w:r w:rsidRPr="00DB693A">
              <w:rPr>
                <w:iCs/>
                <w:sz w:val="28"/>
                <w:szCs w:val="24"/>
              </w:rPr>
              <w:t>а</w:t>
            </w:r>
            <w:r w:rsidRPr="00DB693A">
              <w:rPr>
                <w:iCs/>
                <w:sz w:val="28"/>
                <w:szCs w:val="24"/>
              </w:rPr>
              <w:t>циях»</w:t>
            </w:r>
          </w:p>
        </w:tc>
      </w:tr>
      <w:tr w:rsidR="000C365B" w:rsidRPr="00DB693A" w:rsidTr="007956A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камер видеонабл</w:t>
            </w:r>
            <w:r w:rsidRPr="00DB693A">
              <w:rPr>
                <w:iCs/>
                <w:sz w:val="28"/>
                <w:szCs w:val="28"/>
              </w:rPr>
              <w:t>ю</w:t>
            </w:r>
            <w:r w:rsidRPr="00DB693A">
              <w:rPr>
                <w:iCs/>
                <w:sz w:val="28"/>
                <w:szCs w:val="2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  <w:tr w:rsidR="000C365B" w:rsidRPr="00DB693A" w:rsidTr="007956A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B693A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right="-31"/>
        <w:jc w:val="both"/>
        <w:rPr>
          <w:iCs/>
          <w:sz w:val="24"/>
        </w:rPr>
      </w:pPr>
    </w:p>
    <w:p w:rsidR="000C365B" w:rsidRDefault="000C365B" w:rsidP="000C365B">
      <w:pPr>
        <w:ind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Default="000C365B" w:rsidP="000C365B">
      <w:pPr>
        <w:ind w:left="9923" w:right="-31"/>
        <w:jc w:val="both"/>
        <w:rPr>
          <w:iCs/>
          <w:sz w:val="24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2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ципального района», утвержденной п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становлением администрации Ленинского муниципального ра</w:t>
      </w:r>
      <w:r w:rsidRPr="00DB693A">
        <w:rPr>
          <w:iCs/>
          <w:sz w:val="24"/>
        </w:rPr>
        <w:t>й</w:t>
      </w:r>
      <w:r w:rsidRPr="00DB693A">
        <w:rPr>
          <w:iCs/>
          <w:sz w:val="24"/>
        </w:rPr>
        <w:t xml:space="preserve">она от 04.10.2017 № 468 </w:t>
      </w:r>
    </w:p>
    <w:p w:rsidR="000C365B" w:rsidRPr="00DB693A" w:rsidRDefault="000C365B" w:rsidP="000C365B">
      <w:pPr>
        <w:jc w:val="center"/>
        <w:rPr>
          <w:b/>
          <w:sz w:val="16"/>
          <w:szCs w:val="16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Перечень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>мероприятий муниципальной программы</w:t>
      </w:r>
      <w:r w:rsidRPr="00DB693A">
        <w:rPr>
          <w:b/>
          <w:sz w:val="28"/>
          <w:szCs w:val="28"/>
        </w:rPr>
        <w:t xml:space="preserve"> </w:t>
      </w:r>
      <w:r w:rsidRPr="00DB693A">
        <w:rPr>
          <w:sz w:val="28"/>
          <w:szCs w:val="28"/>
        </w:rPr>
        <w:t>Ленинского муниципального района</w:t>
      </w:r>
      <w:r w:rsidRPr="00DB693A">
        <w:rPr>
          <w:b/>
          <w:sz w:val="28"/>
          <w:szCs w:val="28"/>
        </w:rPr>
        <w:t xml:space="preserve"> </w:t>
      </w:r>
      <w:r w:rsidRPr="00DB693A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DB693A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0C365B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</w:t>
      </w:r>
      <w:r>
        <w:rPr>
          <w:sz w:val="28"/>
          <w:szCs w:val="28"/>
        </w:rPr>
        <w:t xml:space="preserve"> 226, </w:t>
      </w:r>
      <w:r w:rsidRPr="009F70A1">
        <w:rPr>
          <w:sz w:val="28"/>
          <w:szCs w:val="28"/>
        </w:rPr>
        <w:t xml:space="preserve">от </w:t>
      </w:r>
      <w:r w:rsidR="009F70A1">
        <w:rPr>
          <w:sz w:val="28"/>
          <w:szCs w:val="28"/>
        </w:rPr>
        <w:t>06</w:t>
      </w:r>
      <w:r w:rsidRPr="009F70A1">
        <w:rPr>
          <w:sz w:val="28"/>
          <w:szCs w:val="28"/>
        </w:rPr>
        <w:t>.0</w:t>
      </w:r>
      <w:r w:rsidR="009F70A1">
        <w:rPr>
          <w:sz w:val="28"/>
          <w:szCs w:val="28"/>
        </w:rPr>
        <w:t>7</w:t>
      </w:r>
      <w:r w:rsidRPr="009F70A1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9F70A1">
        <w:rPr>
          <w:sz w:val="28"/>
          <w:szCs w:val="28"/>
        </w:rPr>
        <w:t>406</w:t>
      </w:r>
      <w:r w:rsidRPr="00DB693A">
        <w:rPr>
          <w:sz w:val="28"/>
          <w:szCs w:val="28"/>
        </w:rPr>
        <w:t>)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410"/>
        <w:gridCol w:w="2694"/>
        <w:gridCol w:w="1276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3869"/>
      </w:tblGrid>
      <w:tr w:rsidR="000C365B" w:rsidRPr="00DB693A" w:rsidTr="00865387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b/>
                <w:sz w:val="24"/>
              </w:rPr>
              <w:t xml:space="preserve">    </w:t>
            </w:r>
            <w:r w:rsidRPr="00DB693A">
              <w:rPr>
                <w:sz w:val="24"/>
              </w:rPr>
              <w:t xml:space="preserve">№ </w:t>
            </w:r>
            <w:proofErr w:type="spellStart"/>
            <w:proofErr w:type="gramStart"/>
            <w:r w:rsidRPr="00DB693A">
              <w:rPr>
                <w:sz w:val="24"/>
              </w:rPr>
              <w:t>п</w:t>
            </w:r>
            <w:proofErr w:type="spellEnd"/>
            <w:proofErr w:type="gramEnd"/>
            <w:r w:rsidRPr="00DB693A">
              <w:rPr>
                <w:sz w:val="24"/>
              </w:rPr>
              <w:t>/</w:t>
            </w:r>
            <w:proofErr w:type="spellStart"/>
            <w:r w:rsidRPr="00DB693A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Наименование мер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Ответственный испо</w:t>
            </w:r>
            <w:r w:rsidRPr="00DB693A">
              <w:rPr>
                <w:sz w:val="24"/>
              </w:rPr>
              <w:t>л</w:t>
            </w:r>
            <w:r w:rsidRPr="00DB693A">
              <w:rPr>
                <w:sz w:val="24"/>
              </w:rPr>
              <w:t>нитель, соисполнитель муниципальной пр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Год ре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Объемы и источники финанс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рования (тыс. рублей)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Непосредственные результаты реализации меропри</w:t>
            </w:r>
            <w:r w:rsidRPr="00DB693A">
              <w:rPr>
                <w:sz w:val="24"/>
              </w:rPr>
              <w:t>я</w:t>
            </w:r>
            <w:r w:rsidRPr="00DB693A">
              <w:rPr>
                <w:sz w:val="24"/>
              </w:rPr>
              <w:t>тий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2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В том числе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</w:pPr>
            <w:r w:rsidRPr="00DB693A">
              <w:t>Фед</w:t>
            </w:r>
            <w:r w:rsidRPr="00DB693A">
              <w:t>е</w:t>
            </w:r>
            <w:r w:rsidRPr="00DB693A">
              <w:t>рал</w:t>
            </w:r>
            <w:r w:rsidRPr="00DB693A">
              <w:t>ь</w:t>
            </w:r>
            <w:r w:rsidRPr="00DB693A">
              <w:t>ный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</w:pPr>
            <w:r w:rsidRPr="00DB693A">
              <w:t>О</w:t>
            </w:r>
            <w:r w:rsidRPr="00DB693A">
              <w:t>б</w:t>
            </w:r>
            <w:r w:rsidRPr="00DB693A">
              <w:t>лас</w:t>
            </w:r>
            <w:r w:rsidRPr="00DB693A">
              <w:t>т</w:t>
            </w:r>
            <w:r w:rsidRPr="00DB693A">
              <w:t>ной бю</w:t>
            </w:r>
            <w:r w:rsidRPr="00DB693A">
              <w:t>д</w:t>
            </w:r>
            <w:r w:rsidRPr="00DB693A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left="-62" w:right="-1"/>
              <w:jc w:val="center"/>
            </w:pPr>
            <w:r w:rsidRPr="00DB693A">
              <w:t>Вн</w:t>
            </w:r>
            <w:r w:rsidRPr="00DB693A">
              <w:t>е</w:t>
            </w:r>
            <w:r w:rsidRPr="00DB693A">
              <w:t>бю</w:t>
            </w:r>
            <w:r w:rsidRPr="00DB693A">
              <w:t>д</w:t>
            </w:r>
            <w:r w:rsidRPr="00DB693A">
              <w:t>же</w:t>
            </w:r>
            <w:r w:rsidRPr="00DB693A">
              <w:t>т</w:t>
            </w:r>
            <w:r w:rsidRPr="00DB693A">
              <w:t>ные сре</w:t>
            </w:r>
            <w:r w:rsidRPr="00DB693A">
              <w:t>д</w:t>
            </w:r>
            <w:r w:rsidRPr="00DB693A">
              <w:t>ства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</w:rPr>
            </w:pPr>
          </w:p>
        </w:tc>
      </w:tr>
      <w:tr w:rsidR="000C365B" w:rsidRPr="00DB693A" w:rsidTr="00865387">
        <w:trPr>
          <w:trHeight w:val="3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</w:t>
            </w:r>
          </w:p>
        </w:tc>
      </w:tr>
      <w:tr w:rsidR="000C365B" w:rsidRPr="00DB693A" w:rsidTr="00865387">
        <w:trPr>
          <w:trHeight w:val="6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DB693A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DB693A" w:rsidRDefault="000C365B" w:rsidP="007956A9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DB693A">
              <w:rPr>
                <w:b/>
                <w:bCs/>
                <w:sz w:val="24"/>
              </w:rPr>
              <w:t>Ленинского</w:t>
            </w:r>
            <w:r w:rsidRPr="00DB693A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716BE5" w:rsidTr="00865387">
        <w:trPr>
          <w:trHeight w:val="1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демонтаж, ремонт и техническое 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на п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жарную часть и п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 xml:space="preserve">жарных кранов.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</w:t>
            </w:r>
            <w:r w:rsidRPr="00716BE5">
              <w:rPr>
                <w:b/>
                <w:sz w:val="24"/>
              </w:rPr>
              <w:t xml:space="preserve"> </w:t>
            </w:r>
            <w:r w:rsidRPr="00716BE5">
              <w:rPr>
                <w:sz w:val="24"/>
              </w:rPr>
              <w:t>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 xml:space="preserve">ные организации.                       </w:t>
            </w:r>
          </w:p>
          <w:p w:rsidR="000C365B" w:rsidRPr="00716BE5" w:rsidRDefault="000C365B" w:rsidP="007956A9">
            <w:pPr>
              <w:shd w:val="clear" w:color="auto" w:fill="FFFFFF"/>
              <w:ind w:right="-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jc w:val="center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>никн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 xml:space="preserve">вения пожаров, а также для </w:t>
            </w:r>
            <w:proofErr w:type="spellStart"/>
            <w:r w:rsidRPr="00716BE5">
              <w:rPr>
                <w:sz w:val="24"/>
              </w:rPr>
              <w:t>минимилизации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ального ущерба от пожаров.</w:t>
            </w:r>
          </w:p>
        </w:tc>
      </w:tr>
      <w:tr w:rsidR="000C365B" w:rsidRPr="00DB693A" w:rsidTr="00865387">
        <w:trPr>
          <w:trHeight w:val="1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тушителей, з</w:t>
            </w:r>
            <w:r w:rsidRPr="00DB693A">
              <w:rPr>
                <w:iCs/>
                <w:sz w:val="24"/>
              </w:rPr>
              <w:t>а</w:t>
            </w:r>
            <w:r w:rsidRPr="00DB693A">
              <w:rPr>
                <w:iCs/>
                <w:sz w:val="24"/>
              </w:rPr>
              <w:t>правка огнетуш</w:t>
            </w:r>
            <w:r w:rsidRPr="00DB693A">
              <w:rPr>
                <w:iCs/>
                <w:sz w:val="24"/>
              </w:rPr>
              <w:t>и</w:t>
            </w:r>
            <w:r w:rsidRPr="00DB693A">
              <w:rPr>
                <w:iCs/>
                <w:sz w:val="24"/>
              </w:rPr>
              <w:t>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заций</w:t>
            </w:r>
          </w:p>
        </w:tc>
      </w:tr>
      <w:tr w:rsidR="000C365B" w:rsidRPr="00DB693A" w:rsidTr="00865387">
        <w:trPr>
          <w:trHeight w:val="17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кации.</w:t>
            </w:r>
          </w:p>
        </w:tc>
      </w:tr>
      <w:tr w:rsidR="000C365B" w:rsidRPr="00DB693A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</w:t>
            </w:r>
            <w:r w:rsidRPr="00DB693A">
              <w:rPr>
                <w:sz w:val="24"/>
              </w:rPr>
              <w:t>ы</w:t>
            </w:r>
            <w:r w:rsidRPr="00DB693A">
              <w:rPr>
                <w:sz w:val="24"/>
              </w:rPr>
              <w:t>таний  и электрич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ских измерений электрооборудов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обработка огн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защитным с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ставом деревянных конс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рукций, пр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верка качества огнезащи</w:t>
            </w:r>
            <w:r w:rsidRPr="00DB693A">
              <w:rPr>
                <w:sz w:val="24"/>
              </w:rPr>
              <w:t>т</w:t>
            </w:r>
            <w:r w:rsidRPr="00DB693A">
              <w:rPr>
                <w:sz w:val="24"/>
              </w:rPr>
              <w:t>ной 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ботки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335,80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335,80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7956A9">
            <w:pPr>
              <w:ind w:right="-1"/>
              <w:jc w:val="center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  <w:szCs w:val="28"/>
              </w:rPr>
              <w:t>Создание в общео</w:t>
            </w:r>
            <w:r w:rsidRPr="00716BE5">
              <w:rPr>
                <w:sz w:val="24"/>
                <w:szCs w:val="28"/>
              </w:rPr>
              <w:t>б</w:t>
            </w:r>
            <w:r w:rsidRPr="00716BE5">
              <w:rPr>
                <w:sz w:val="24"/>
                <w:szCs w:val="28"/>
              </w:rPr>
              <w:t>разовательных орг</w:t>
            </w:r>
            <w:r w:rsidRPr="00716BE5">
              <w:rPr>
                <w:sz w:val="24"/>
                <w:szCs w:val="28"/>
              </w:rPr>
              <w:t>а</w:t>
            </w:r>
            <w:r w:rsidRPr="00716BE5">
              <w:rPr>
                <w:sz w:val="24"/>
                <w:szCs w:val="28"/>
              </w:rPr>
              <w:t>низациях, распол</w:t>
            </w:r>
            <w:r w:rsidRPr="00716BE5">
              <w:rPr>
                <w:sz w:val="24"/>
                <w:szCs w:val="28"/>
              </w:rPr>
              <w:t>о</w:t>
            </w:r>
            <w:r w:rsidRPr="00716BE5">
              <w:rPr>
                <w:sz w:val="24"/>
                <w:szCs w:val="28"/>
              </w:rPr>
              <w:t>женных в сельской местн</w:t>
            </w:r>
            <w:r w:rsidRPr="00716BE5">
              <w:rPr>
                <w:sz w:val="24"/>
                <w:szCs w:val="28"/>
              </w:rPr>
              <w:t>о</w:t>
            </w:r>
            <w:r w:rsidRPr="00716BE5">
              <w:rPr>
                <w:sz w:val="24"/>
                <w:szCs w:val="28"/>
              </w:rPr>
              <w:t>сти, условий для занятий физич</w:t>
            </w:r>
            <w:r w:rsidRPr="00716BE5">
              <w:rPr>
                <w:sz w:val="24"/>
                <w:szCs w:val="28"/>
              </w:rPr>
              <w:t>е</w:t>
            </w:r>
            <w:r w:rsidRPr="00716BE5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 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716BE5">
              <w:rPr>
                <w:sz w:val="24"/>
              </w:rPr>
              <w:t>Повышение безопасности образ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вательных организаций. Снижение рисков возникновения пожаров, аварийных ситу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ций, травматизма и гибели людей. Повышение уро</w:t>
            </w:r>
            <w:r w:rsidRPr="00716BE5">
              <w:rPr>
                <w:sz w:val="24"/>
              </w:rPr>
              <w:t>в</w:t>
            </w:r>
            <w:r w:rsidRPr="00716BE5">
              <w:rPr>
                <w:sz w:val="24"/>
              </w:rPr>
              <w:t>ня квалиф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кации.</w:t>
            </w:r>
          </w:p>
        </w:tc>
      </w:tr>
      <w:tr w:rsidR="000C365B" w:rsidRPr="00DB693A" w:rsidTr="00865387">
        <w:trPr>
          <w:trHeight w:val="1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iCs/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деонаблюд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 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Pr="00DB693A">
              <w:rPr>
                <w:sz w:val="24"/>
              </w:rPr>
              <w:t>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тельного процесса.</w:t>
            </w:r>
          </w:p>
        </w:tc>
      </w:tr>
      <w:tr w:rsidR="000C365B" w:rsidRPr="00716BE5" w:rsidTr="00865387">
        <w:trPr>
          <w:trHeight w:val="1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</w:t>
            </w:r>
            <w:r w:rsidRPr="00716BE5">
              <w:rPr>
                <w:sz w:val="24"/>
              </w:rPr>
              <w:t>е</w:t>
            </w:r>
            <w:r w:rsidRPr="00716BE5">
              <w:rPr>
                <w:sz w:val="24"/>
              </w:rPr>
              <w:t>мы видеонаблюд</w:t>
            </w:r>
            <w:r w:rsidRPr="00716BE5">
              <w:rPr>
                <w:sz w:val="24"/>
              </w:rPr>
              <w:t>е</w:t>
            </w:r>
            <w:r w:rsidRPr="00716BE5">
              <w:rPr>
                <w:sz w:val="24"/>
              </w:rPr>
              <w:t>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</w:t>
            </w:r>
            <w:r w:rsidRPr="00716BE5">
              <w:rPr>
                <w:sz w:val="24"/>
              </w:rPr>
              <w:t>х</w:t>
            </w:r>
            <w:r w:rsidRPr="00716BE5">
              <w:rPr>
                <w:sz w:val="24"/>
              </w:rPr>
              <w:t>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Pr="00716BE5">
              <w:rPr>
                <w:sz w:val="24"/>
              </w:rPr>
              <w:t>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тельного процесса.</w:t>
            </w:r>
          </w:p>
        </w:tc>
      </w:tr>
      <w:tr w:rsidR="000C365B" w:rsidRPr="00716BE5" w:rsidTr="00865387">
        <w:trPr>
          <w:trHeight w:val="105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муниц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пальной програ</w:t>
            </w:r>
            <w:r w:rsidRPr="00716BE5">
              <w:rPr>
                <w:sz w:val="24"/>
              </w:rPr>
              <w:t>м</w:t>
            </w:r>
            <w:r w:rsidRPr="00716BE5">
              <w:rPr>
                <w:sz w:val="24"/>
              </w:rPr>
              <w:t>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2018-2023гг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13939,62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865387">
            <w:pPr>
              <w:ind w:left="-110" w:right="-102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12 426,59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5B" w:rsidRPr="00716BE5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7956A9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7956A9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7956A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4162,92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1925,70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1910,30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2102,90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1958,80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2649,89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1925,70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1910,30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2102,90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1958,80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865387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 подпрограмма: «Укрепление пожарной безопасности в образовательных организациях</w:t>
            </w:r>
            <w:r w:rsidRPr="00716BE5">
              <w:rPr>
                <w:sz w:val="24"/>
                <w:szCs w:val="24"/>
              </w:rPr>
              <w:t xml:space="preserve">, </w:t>
            </w:r>
            <w:r w:rsidRPr="00716BE5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0C365B" w:rsidRPr="00716BE5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1</w:t>
            </w:r>
          </w:p>
          <w:p w:rsidR="000C365B" w:rsidRPr="00716BE5" w:rsidRDefault="000C365B" w:rsidP="007956A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Установка, монтаж, д</w:t>
            </w:r>
            <w:r w:rsidRPr="00716BE5">
              <w:rPr>
                <w:sz w:val="24"/>
              </w:rPr>
              <w:t>е</w:t>
            </w:r>
            <w:r w:rsidRPr="00716BE5">
              <w:rPr>
                <w:sz w:val="24"/>
              </w:rPr>
              <w:t>монтаж, ремонт и 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АПС, кан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ла передач с выв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дом на пожарную часть и пожарных кр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организации.</w:t>
            </w:r>
          </w:p>
          <w:p w:rsidR="000C365B" w:rsidRPr="00716BE5" w:rsidRDefault="000C365B" w:rsidP="007956A9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1582,10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В целях  повышении уровня без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пасности учащихся и воспитанн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ков путем снижения рисков во</w:t>
            </w:r>
            <w:r w:rsidRPr="00716BE5">
              <w:rPr>
                <w:sz w:val="24"/>
              </w:rPr>
              <w:t>з</w:t>
            </w:r>
            <w:r w:rsidRPr="00716BE5">
              <w:rPr>
                <w:sz w:val="24"/>
              </w:rPr>
              <w:t>никн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 xml:space="preserve">вения пожаров, а также для </w:t>
            </w:r>
            <w:proofErr w:type="spellStart"/>
            <w:r w:rsidRPr="00716BE5">
              <w:rPr>
                <w:sz w:val="24"/>
              </w:rPr>
              <w:t>минимилизации</w:t>
            </w:r>
            <w:proofErr w:type="spellEnd"/>
            <w:r w:rsidRPr="00716BE5">
              <w:rPr>
                <w:sz w:val="24"/>
              </w:rPr>
              <w:t xml:space="preserve"> последствий и м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териального уще</w:t>
            </w:r>
            <w:r w:rsidRPr="00716BE5">
              <w:rPr>
                <w:sz w:val="24"/>
              </w:rPr>
              <w:t>р</w:t>
            </w:r>
            <w:r w:rsidRPr="00716BE5">
              <w:rPr>
                <w:sz w:val="24"/>
              </w:rPr>
              <w:t>ба от пожаров.</w:t>
            </w: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>Замена и приобрет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ние противопожа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ных дверей и огн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тушит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лей, заправка огнетушит</w:t>
            </w:r>
            <w:r w:rsidRPr="00DB693A">
              <w:rPr>
                <w:iCs/>
                <w:sz w:val="24"/>
              </w:rPr>
              <w:t>е</w:t>
            </w:r>
            <w:r w:rsidRPr="00DB693A">
              <w:rPr>
                <w:iCs/>
                <w:sz w:val="24"/>
              </w:rPr>
              <w:t>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128,70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103,00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74,20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82,70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Обеспечение безопасности уч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щихся  и воспитанников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тельных орган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заций</w:t>
            </w:r>
          </w:p>
        </w:tc>
      </w:tr>
      <w:tr w:rsidR="000C365B" w:rsidRPr="00DB693A" w:rsidTr="00865387">
        <w:trPr>
          <w:trHeight w:val="1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iCs/>
                <w:sz w:val="24"/>
              </w:rPr>
              <w:t xml:space="preserve">Обучение </w:t>
            </w:r>
            <w:proofErr w:type="gramStart"/>
            <w:r w:rsidRPr="00DB693A">
              <w:rPr>
                <w:iCs/>
                <w:sz w:val="24"/>
              </w:rPr>
              <w:t>ответс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венного</w:t>
            </w:r>
            <w:proofErr w:type="gramEnd"/>
            <w:r w:rsidRPr="00DB693A">
              <w:rPr>
                <w:iCs/>
                <w:sz w:val="24"/>
              </w:rPr>
              <w:t xml:space="preserve">  по пожа</w:t>
            </w:r>
            <w:r w:rsidRPr="00DB693A">
              <w:rPr>
                <w:iCs/>
                <w:sz w:val="24"/>
              </w:rPr>
              <w:t>р</w:t>
            </w:r>
            <w:r w:rsidRPr="00DB693A">
              <w:rPr>
                <w:iCs/>
                <w:sz w:val="24"/>
              </w:rPr>
              <w:t>ному техминимуму и отве</w:t>
            </w:r>
            <w:r w:rsidRPr="00DB693A">
              <w:rPr>
                <w:iCs/>
                <w:sz w:val="24"/>
              </w:rPr>
              <w:t>т</w:t>
            </w:r>
            <w:r w:rsidRPr="00DB693A">
              <w:rPr>
                <w:iCs/>
                <w:sz w:val="24"/>
              </w:rPr>
              <w:t>ственного за электрох</w:t>
            </w:r>
            <w:r w:rsidRPr="00DB693A">
              <w:rPr>
                <w:iCs/>
                <w:sz w:val="24"/>
              </w:rPr>
              <w:t>о</w:t>
            </w:r>
            <w:r w:rsidRPr="00DB693A">
              <w:rPr>
                <w:iCs/>
                <w:sz w:val="24"/>
              </w:rPr>
              <w:t>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36,70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35,00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33,10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jc w:val="both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Повышение безопасности образ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вательных организаций. Снижение рисков возникновения пожаров, аварийных ситу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ций, травматизма и гибели людей. Повышение уро</w:t>
            </w:r>
            <w:r w:rsidRPr="00DB693A">
              <w:rPr>
                <w:sz w:val="24"/>
              </w:rPr>
              <w:t>в</w:t>
            </w:r>
            <w:r w:rsidRPr="00DB693A">
              <w:rPr>
                <w:sz w:val="24"/>
              </w:rPr>
              <w:t>ня квалиф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кации</w:t>
            </w:r>
          </w:p>
        </w:tc>
      </w:tr>
      <w:tr w:rsidR="000C365B" w:rsidRPr="00DB693A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07"/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Проведение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технических испыт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ний  и электрич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ских  измерений электр</w:t>
            </w:r>
            <w:r w:rsidRPr="00DB693A">
              <w:rPr>
                <w:sz w:val="24"/>
              </w:rPr>
              <w:t>о</w:t>
            </w:r>
            <w:r w:rsidRPr="00DB693A">
              <w:rPr>
                <w:sz w:val="24"/>
              </w:rPr>
              <w:t>оборудования, 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ботка огн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>защитным составом деревянных конструкций, прове</w:t>
            </w:r>
            <w:r w:rsidRPr="00DB693A">
              <w:rPr>
                <w:sz w:val="24"/>
              </w:rPr>
              <w:t>р</w:t>
            </w:r>
            <w:r w:rsidRPr="00DB693A">
              <w:rPr>
                <w:sz w:val="24"/>
              </w:rPr>
              <w:t>ка качества огнез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щитной 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ботки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335,80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335,80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232,90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218,20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431,70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285,00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DB693A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DB693A">
              <w:rPr>
                <w:sz w:val="24"/>
              </w:rPr>
              <w:t>обр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 xml:space="preserve">зовательных организаций </w:t>
            </w:r>
            <w:r w:rsidRPr="00DB693A">
              <w:rPr>
                <w:sz w:val="24"/>
                <w:shd w:val="clear" w:color="auto" w:fill="FFFFFF"/>
              </w:rPr>
              <w:t>от пож</w:t>
            </w:r>
            <w:r w:rsidRPr="00DB693A">
              <w:rPr>
                <w:sz w:val="24"/>
                <w:shd w:val="clear" w:color="auto" w:fill="FFFFFF"/>
              </w:rPr>
              <w:t>а</w:t>
            </w:r>
            <w:r w:rsidRPr="00DB693A">
              <w:rPr>
                <w:sz w:val="24"/>
                <w:shd w:val="clear" w:color="auto" w:fill="FFFFFF"/>
              </w:rPr>
              <w:t>ров</w:t>
            </w:r>
          </w:p>
          <w:p w:rsidR="000C365B" w:rsidRPr="00DB693A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center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Создание в общео</w:t>
            </w:r>
            <w:r w:rsidRPr="00716BE5">
              <w:rPr>
                <w:sz w:val="24"/>
                <w:szCs w:val="24"/>
              </w:rPr>
              <w:t>б</w:t>
            </w:r>
            <w:r w:rsidRPr="00716BE5">
              <w:rPr>
                <w:sz w:val="24"/>
                <w:szCs w:val="24"/>
              </w:rPr>
              <w:t>разовательных орг</w:t>
            </w:r>
            <w:r w:rsidRPr="00716BE5">
              <w:rPr>
                <w:sz w:val="24"/>
                <w:szCs w:val="24"/>
              </w:rPr>
              <w:t>а</w:t>
            </w:r>
            <w:r w:rsidRPr="00716BE5">
              <w:rPr>
                <w:sz w:val="24"/>
                <w:szCs w:val="24"/>
              </w:rPr>
              <w:t>низациях, распол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женных в сельской местн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сти, условий для занятий физич</w:t>
            </w:r>
            <w:r w:rsidRPr="00716BE5">
              <w:rPr>
                <w:sz w:val="24"/>
                <w:szCs w:val="24"/>
              </w:rPr>
              <w:t>е</w:t>
            </w:r>
            <w:r w:rsidRPr="00716BE5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Отдел образования а</w:t>
            </w:r>
            <w:r w:rsidRPr="00716BE5">
              <w:rPr>
                <w:sz w:val="24"/>
                <w:szCs w:val="24"/>
              </w:rPr>
              <w:t>д</w:t>
            </w:r>
            <w:r w:rsidRPr="00716BE5">
              <w:rPr>
                <w:sz w:val="24"/>
                <w:szCs w:val="24"/>
              </w:rPr>
              <w:t>министрации Лени</w:t>
            </w:r>
            <w:r w:rsidRPr="00716BE5">
              <w:rPr>
                <w:sz w:val="24"/>
                <w:szCs w:val="24"/>
              </w:rPr>
              <w:t>н</w:t>
            </w:r>
            <w:r w:rsidRPr="00716BE5">
              <w:rPr>
                <w:sz w:val="24"/>
                <w:szCs w:val="24"/>
              </w:rPr>
              <w:t>ского муниципального района, образовател</w:t>
            </w:r>
            <w:r w:rsidRPr="00716BE5">
              <w:rPr>
                <w:sz w:val="24"/>
                <w:szCs w:val="24"/>
              </w:rPr>
              <w:t>ь</w:t>
            </w:r>
            <w:r w:rsidRPr="00716BE5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1592,66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79,63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16BE5">
              <w:rPr>
                <w:sz w:val="24"/>
                <w:szCs w:val="24"/>
              </w:rPr>
              <w:t>Повышение безопасности образ</w:t>
            </w:r>
            <w:r w:rsidRPr="00716BE5">
              <w:rPr>
                <w:sz w:val="24"/>
                <w:szCs w:val="24"/>
              </w:rPr>
              <w:t>о</w:t>
            </w:r>
            <w:r w:rsidRPr="00716BE5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</w:t>
            </w:r>
            <w:r w:rsidRPr="00716BE5">
              <w:rPr>
                <w:sz w:val="24"/>
                <w:szCs w:val="24"/>
              </w:rPr>
              <w:t>а</w:t>
            </w:r>
            <w:r w:rsidRPr="00716BE5">
              <w:rPr>
                <w:sz w:val="24"/>
                <w:szCs w:val="24"/>
              </w:rPr>
              <w:t>ций, травматизма и гибели людей. Повышение уро</w:t>
            </w:r>
            <w:r w:rsidRPr="00716BE5">
              <w:rPr>
                <w:sz w:val="24"/>
                <w:szCs w:val="24"/>
              </w:rPr>
              <w:t>в</w:t>
            </w:r>
            <w:r w:rsidRPr="00716BE5">
              <w:rPr>
                <w:sz w:val="24"/>
                <w:szCs w:val="24"/>
              </w:rPr>
              <w:t>ня квалиф</w:t>
            </w:r>
            <w:r w:rsidRPr="00716BE5">
              <w:rPr>
                <w:sz w:val="24"/>
                <w:szCs w:val="24"/>
              </w:rPr>
              <w:t>и</w:t>
            </w:r>
            <w:r w:rsidRPr="00716BE5">
              <w:rPr>
                <w:sz w:val="24"/>
                <w:szCs w:val="24"/>
              </w:rPr>
              <w:t>кации.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1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  <w:szCs w:val="24"/>
              </w:rPr>
            </w:pPr>
            <w:r w:rsidRPr="00716BE5">
              <w:rPr>
                <w:sz w:val="24"/>
                <w:szCs w:val="24"/>
              </w:rPr>
              <w:t xml:space="preserve">2018-2023гг </w:t>
            </w:r>
          </w:p>
          <w:p w:rsidR="000C365B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lastRenderedPageBreak/>
              <w:t>12943,66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lastRenderedPageBreak/>
              <w:t>3675,96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1825,90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1810,50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1997,10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1857,00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2"/>
                <w:szCs w:val="22"/>
              </w:rPr>
            </w:pPr>
            <w:r w:rsidRPr="00865387">
              <w:rPr>
                <w:sz w:val="22"/>
                <w:szCs w:val="22"/>
              </w:rPr>
              <w:lastRenderedPageBreak/>
              <w:t>211,83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lastRenderedPageBreak/>
              <w:t>11430,63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lastRenderedPageBreak/>
              <w:t>2162,93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1825,90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1810,50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1997,10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1857,00</w:t>
            </w:r>
          </w:p>
          <w:p w:rsidR="000C365B" w:rsidRPr="00865387" w:rsidRDefault="000C365B" w:rsidP="007956A9">
            <w:pPr>
              <w:ind w:right="-1"/>
              <w:rPr>
                <w:sz w:val="24"/>
              </w:rPr>
            </w:pPr>
            <w:r w:rsidRPr="00865387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lastRenderedPageBreak/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</w:p>
        </w:tc>
      </w:tr>
      <w:tr w:rsidR="000C365B" w:rsidRPr="00DB693A" w:rsidTr="00865387">
        <w:trPr>
          <w:trHeight w:val="312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lastRenderedPageBreak/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0C365B" w:rsidRPr="00DB693A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</w:rPr>
            </w:pPr>
            <w:r w:rsidRPr="00DB693A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Приобретение, уст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новка, ремонт в</w:t>
            </w:r>
            <w:r w:rsidRPr="00DB693A">
              <w:rPr>
                <w:sz w:val="24"/>
              </w:rPr>
              <w:t>и</w:t>
            </w:r>
            <w:r w:rsidRPr="00DB693A">
              <w:rPr>
                <w:sz w:val="24"/>
              </w:rPr>
              <w:t>деонаблюд</w:t>
            </w:r>
            <w:r w:rsidRPr="00DB693A">
              <w:rPr>
                <w:sz w:val="24"/>
              </w:rPr>
              <w:t>е</w:t>
            </w:r>
            <w:r w:rsidRPr="00DB693A">
              <w:rPr>
                <w:sz w:val="24"/>
              </w:rPr>
              <w:t xml:space="preserve">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Отдел образования а</w:t>
            </w:r>
            <w:r w:rsidRPr="00DB693A">
              <w:rPr>
                <w:sz w:val="24"/>
              </w:rPr>
              <w:t>д</w:t>
            </w:r>
            <w:r w:rsidRPr="00DB693A">
              <w:rPr>
                <w:sz w:val="24"/>
              </w:rPr>
              <w:t>министрации Лени</w:t>
            </w:r>
            <w:r w:rsidRPr="00DB693A">
              <w:rPr>
                <w:sz w:val="24"/>
              </w:rPr>
              <w:t>н</w:t>
            </w:r>
            <w:r w:rsidRPr="00DB693A">
              <w:rPr>
                <w:sz w:val="24"/>
              </w:rPr>
              <w:t>ского муниципального района, образовател</w:t>
            </w:r>
            <w:r w:rsidRPr="00DB693A">
              <w:rPr>
                <w:sz w:val="24"/>
              </w:rPr>
              <w:t>ь</w:t>
            </w:r>
            <w:r w:rsidRPr="00DB693A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2018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2019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2020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2021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2022 год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355,00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31,00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  <w:p w:rsidR="000C365B" w:rsidRPr="00DB693A" w:rsidRDefault="000C365B" w:rsidP="007956A9">
            <w:pPr>
              <w:ind w:right="-1"/>
              <w:rPr>
                <w:sz w:val="24"/>
              </w:rPr>
            </w:pPr>
            <w:r w:rsidRPr="00DB693A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865387">
            <w:pPr>
              <w:jc w:val="both"/>
              <w:rPr>
                <w:sz w:val="24"/>
              </w:rPr>
            </w:pPr>
            <w:r w:rsidRPr="00DB693A">
              <w:rPr>
                <w:sz w:val="24"/>
              </w:rPr>
              <w:t>Усиление антитеррористической защищенности объектов образов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ния, обеспечение безопасности о</w:t>
            </w:r>
            <w:r w:rsidRPr="00DB693A">
              <w:rPr>
                <w:sz w:val="24"/>
              </w:rPr>
              <w:t>б</w:t>
            </w:r>
            <w:r w:rsidRPr="00DB693A">
              <w:rPr>
                <w:sz w:val="24"/>
              </w:rPr>
              <w:t>разов</w:t>
            </w:r>
            <w:r w:rsidRPr="00DB693A">
              <w:rPr>
                <w:sz w:val="24"/>
              </w:rPr>
              <w:t>а</w:t>
            </w:r>
            <w:r w:rsidRPr="00DB693A">
              <w:rPr>
                <w:sz w:val="24"/>
              </w:rPr>
              <w:t>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  <w:r w:rsidRPr="00716BE5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Техническое обсл</w:t>
            </w:r>
            <w:r w:rsidRPr="00716BE5">
              <w:rPr>
                <w:sz w:val="24"/>
              </w:rPr>
              <w:t>у</w:t>
            </w:r>
            <w:r w:rsidRPr="00716BE5">
              <w:rPr>
                <w:sz w:val="24"/>
              </w:rPr>
              <w:t>живание сист</w:t>
            </w:r>
            <w:r w:rsidRPr="00716BE5">
              <w:rPr>
                <w:sz w:val="24"/>
              </w:rPr>
              <w:t>е</w:t>
            </w:r>
            <w:r w:rsidRPr="00716BE5">
              <w:rPr>
                <w:sz w:val="24"/>
              </w:rPr>
              <w:t>мы видеонаблюд</w:t>
            </w:r>
            <w:r w:rsidRPr="00716BE5">
              <w:rPr>
                <w:sz w:val="24"/>
              </w:rPr>
              <w:t>е</w:t>
            </w:r>
            <w:r w:rsidRPr="00716BE5">
              <w:rPr>
                <w:sz w:val="24"/>
              </w:rPr>
              <w:t>ния, услуги по централ</w:t>
            </w:r>
            <w:r w:rsidRPr="00716BE5">
              <w:rPr>
                <w:sz w:val="24"/>
              </w:rPr>
              <w:t>и</w:t>
            </w:r>
            <w:r w:rsidRPr="00716BE5">
              <w:rPr>
                <w:sz w:val="24"/>
              </w:rPr>
              <w:t>зованной о</w:t>
            </w:r>
            <w:r w:rsidRPr="00716BE5">
              <w:rPr>
                <w:sz w:val="24"/>
              </w:rPr>
              <w:t>х</w:t>
            </w:r>
            <w:r w:rsidRPr="00716BE5">
              <w:rPr>
                <w:sz w:val="24"/>
              </w:rPr>
              <w:t>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131,96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72,80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865387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Усиление антитеррористической защищенности объектов образов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ния, обеспечение безопасности о</w:t>
            </w:r>
            <w:r w:rsidRPr="00716BE5">
              <w:rPr>
                <w:sz w:val="24"/>
              </w:rPr>
              <w:t>б</w:t>
            </w:r>
            <w:r w:rsidRPr="00716BE5">
              <w:rPr>
                <w:sz w:val="24"/>
              </w:rPr>
              <w:t>разов</w:t>
            </w:r>
            <w:r w:rsidRPr="00716BE5">
              <w:rPr>
                <w:sz w:val="24"/>
              </w:rPr>
              <w:t>а</w:t>
            </w:r>
            <w:r w:rsidRPr="00716BE5">
              <w:rPr>
                <w:sz w:val="24"/>
              </w:rPr>
              <w:t>тельного процесса</w:t>
            </w:r>
          </w:p>
        </w:tc>
      </w:tr>
      <w:tr w:rsidR="000C365B" w:rsidRPr="00716BE5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Итого по 2 подпр</w:t>
            </w:r>
            <w:r w:rsidRPr="00716BE5">
              <w:rPr>
                <w:sz w:val="24"/>
              </w:rPr>
              <w:t>о</w:t>
            </w:r>
            <w:r w:rsidRPr="00716BE5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jc w:val="both"/>
              <w:rPr>
                <w:sz w:val="24"/>
              </w:rPr>
            </w:pPr>
            <w:r w:rsidRPr="00716BE5">
              <w:rPr>
                <w:sz w:val="24"/>
              </w:rPr>
              <w:t>Отдел образования а</w:t>
            </w:r>
            <w:r w:rsidRPr="00716BE5">
              <w:rPr>
                <w:sz w:val="24"/>
              </w:rPr>
              <w:t>д</w:t>
            </w:r>
            <w:r w:rsidRPr="00716BE5">
              <w:rPr>
                <w:sz w:val="24"/>
              </w:rPr>
              <w:t>министрации Лени</w:t>
            </w:r>
            <w:r w:rsidRPr="00716BE5">
              <w:rPr>
                <w:sz w:val="24"/>
              </w:rPr>
              <w:t>н</w:t>
            </w:r>
            <w:r w:rsidRPr="00716BE5">
              <w:rPr>
                <w:sz w:val="24"/>
              </w:rPr>
              <w:t>ского муниципального района, образовател</w:t>
            </w:r>
            <w:r w:rsidRPr="00716BE5">
              <w:rPr>
                <w:sz w:val="24"/>
              </w:rPr>
              <w:t>ь</w:t>
            </w:r>
            <w:r w:rsidRPr="00716BE5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 xml:space="preserve">2018-2023гг 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В том числе: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2018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2019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2020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2021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2022 год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995,96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486,96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105,80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995,96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486,96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99,80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105,80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</w:t>
            </w:r>
          </w:p>
          <w:p w:rsidR="000C365B" w:rsidRPr="00716BE5" w:rsidRDefault="000C365B" w:rsidP="007956A9">
            <w:pPr>
              <w:ind w:right="-1"/>
              <w:rPr>
                <w:sz w:val="24"/>
              </w:rPr>
            </w:pPr>
            <w:r w:rsidRPr="00716BE5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716BE5" w:rsidRDefault="000C365B" w:rsidP="007956A9">
            <w:pPr>
              <w:jc w:val="center"/>
              <w:rPr>
                <w:sz w:val="24"/>
              </w:rPr>
            </w:pPr>
          </w:p>
        </w:tc>
      </w:tr>
    </w:tbl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8647"/>
        <w:jc w:val="both"/>
        <w:rPr>
          <w:b/>
          <w:sz w:val="22"/>
          <w:szCs w:val="22"/>
        </w:rPr>
      </w:pPr>
    </w:p>
    <w:p w:rsidR="000C365B" w:rsidRPr="00DB693A" w:rsidRDefault="000C365B" w:rsidP="000C365B">
      <w:pPr>
        <w:ind w:left="9923" w:right="-31"/>
        <w:jc w:val="both"/>
        <w:rPr>
          <w:iCs/>
          <w:sz w:val="24"/>
        </w:rPr>
      </w:pPr>
      <w:r w:rsidRPr="00DB693A">
        <w:rPr>
          <w:iCs/>
          <w:sz w:val="24"/>
        </w:rPr>
        <w:lastRenderedPageBreak/>
        <w:t>ФОРМА 3</w:t>
      </w:r>
    </w:p>
    <w:p w:rsidR="000C365B" w:rsidRPr="00DB693A" w:rsidRDefault="000C365B" w:rsidP="000C365B">
      <w:pPr>
        <w:ind w:left="9923" w:right="-31"/>
        <w:jc w:val="both"/>
        <w:rPr>
          <w:sz w:val="24"/>
        </w:rPr>
      </w:pPr>
      <w:r w:rsidRPr="00DB693A">
        <w:rPr>
          <w:iCs/>
          <w:sz w:val="24"/>
        </w:rPr>
        <w:t>к муниципальной программе Ленинского муниц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пального района «Комплекс мер по созданию без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пасных условий для обучающихся и восп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танников в образовательных организациях Ленинского мун</w:t>
      </w:r>
      <w:r w:rsidRPr="00DB693A">
        <w:rPr>
          <w:iCs/>
          <w:sz w:val="24"/>
        </w:rPr>
        <w:t>и</w:t>
      </w:r>
      <w:r w:rsidRPr="00DB693A">
        <w:rPr>
          <w:iCs/>
          <w:sz w:val="24"/>
        </w:rPr>
        <w:t>ципального района», утвержденной п</w:t>
      </w:r>
      <w:r w:rsidRPr="00DB693A">
        <w:rPr>
          <w:iCs/>
          <w:sz w:val="24"/>
        </w:rPr>
        <w:t>о</w:t>
      </w:r>
      <w:r w:rsidRPr="00DB693A">
        <w:rPr>
          <w:iCs/>
          <w:sz w:val="24"/>
        </w:rPr>
        <w:t>становлением администрации Ленинского муниципального ра</w:t>
      </w:r>
      <w:r w:rsidRPr="00DB693A">
        <w:rPr>
          <w:iCs/>
          <w:sz w:val="24"/>
        </w:rPr>
        <w:t>й</w:t>
      </w:r>
      <w:r w:rsidRPr="00DB693A">
        <w:rPr>
          <w:iCs/>
          <w:sz w:val="24"/>
        </w:rPr>
        <w:t xml:space="preserve">она от 04.10.2017 № 468 </w:t>
      </w:r>
    </w:p>
    <w:p w:rsidR="000C365B" w:rsidRPr="00DB693A" w:rsidRDefault="000C365B" w:rsidP="000C365B">
      <w:pPr>
        <w:jc w:val="right"/>
        <w:rPr>
          <w:sz w:val="16"/>
          <w:szCs w:val="16"/>
        </w:rPr>
      </w:pPr>
    </w:p>
    <w:p w:rsidR="000C365B" w:rsidRDefault="000C365B" w:rsidP="000C365B">
      <w:pPr>
        <w:jc w:val="center"/>
        <w:rPr>
          <w:b/>
          <w:sz w:val="28"/>
          <w:szCs w:val="28"/>
        </w:rPr>
      </w:pPr>
    </w:p>
    <w:p w:rsidR="000C365B" w:rsidRPr="00DB693A" w:rsidRDefault="000C365B" w:rsidP="000C365B">
      <w:pPr>
        <w:jc w:val="center"/>
        <w:rPr>
          <w:b/>
          <w:sz w:val="28"/>
          <w:szCs w:val="28"/>
        </w:rPr>
      </w:pPr>
      <w:r w:rsidRPr="00DB693A">
        <w:rPr>
          <w:b/>
          <w:sz w:val="28"/>
          <w:szCs w:val="28"/>
        </w:rPr>
        <w:t>РЕСУРСНОЕ ОБЕСПЕЧЕНИЕ</w:t>
      </w:r>
    </w:p>
    <w:p w:rsidR="000C365B" w:rsidRPr="00DB693A" w:rsidRDefault="000C365B" w:rsidP="000C365B">
      <w:pPr>
        <w:jc w:val="center"/>
        <w:rPr>
          <w:iCs/>
          <w:sz w:val="28"/>
          <w:szCs w:val="28"/>
        </w:rPr>
      </w:pPr>
      <w:r w:rsidRPr="00DB693A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DB693A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DB693A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DB693A">
        <w:rPr>
          <w:sz w:val="28"/>
          <w:szCs w:val="28"/>
        </w:rPr>
        <w:t>за счет средств, привлеченных из различных и</w:t>
      </w:r>
      <w:r w:rsidRPr="00DB693A">
        <w:rPr>
          <w:sz w:val="28"/>
          <w:szCs w:val="28"/>
        </w:rPr>
        <w:t>с</w:t>
      </w:r>
      <w:r w:rsidRPr="00DB693A">
        <w:rPr>
          <w:sz w:val="28"/>
          <w:szCs w:val="28"/>
        </w:rPr>
        <w:t xml:space="preserve">точников финансирования </w:t>
      </w:r>
    </w:p>
    <w:p w:rsidR="000C365B" w:rsidRPr="00DB693A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DB693A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04.04</w:t>
      </w:r>
      <w:r w:rsidRPr="00DB693A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168, </w:t>
      </w:r>
      <w:r w:rsidRPr="00716BE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716BE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6BE5">
        <w:rPr>
          <w:sz w:val="28"/>
          <w:szCs w:val="28"/>
        </w:rPr>
        <w:t>.2018 № 226</w:t>
      </w:r>
      <w:r w:rsidRPr="00865387">
        <w:rPr>
          <w:sz w:val="28"/>
          <w:szCs w:val="28"/>
        </w:rPr>
        <w:t xml:space="preserve">, от </w:t>
      </w:r>
      <w:r w:rsidR="00865387" w:rsidRPr="00865387">
        <w:rPr>
          <w:sz w:val="28"/>
          <w:szCs w:val="28"/>
        </w:rPr>
        <w:t>06</w:t>
      </w:r>
      <w:r w:rsidRPr="00865387">
        <w:rPr>
          <w:sz w:val="28"/>
          <w:szCs w:val="28"/>
        </w:rPr>
        <w:t>.0</w:t>
      </w:r>
      <w:r w:rsidR="00865387" w:rsidRPr="00865387">
        <w:rPr>
          <w:sz w:val="28"/>
          <w:szCs w:val="28"/>
        </w:rPr>
        <w:t>7</w:t>
      </w:r>
      <w:r w:rsidRPr="00865387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865387">
        <w:rPr>
          <w:sz w:val="28"/>
          <w:szCs w:val="28"/>
        </w:rPr>
        <w:t>406</w:t>
      </w:r>
      <w:r w:rsidRPr="00716BE5">
        <w:rPr>
          <w:sz w:val="28"/>
          <w:szCs w:val="28"/>
        </w:rPr>
        <w:t>)</w:t>
      </w:r>
    </w:p>
    <w:p w:rsidR="000C365B" w:rsidRPr="00DB693A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7"/>
        <w:gridCol w:w="3389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DB693A" w:rsidTr="007956A9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муниц</w:t>
            </w:r>
            <w:r w:rsidRPr="00DB693A">
              <w:rPr>
                <w:sz w:val="24"/>
                <w:szCs w:val="24"/>
              </w:rPr>
              <w:t>и</w:t>
            </w:r>
            <w:r w:rsidRPr="00DB693A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Год реализ</w:t>
            </w:r>
            <w:r w:rsidRPr="00DB693A">
              <w:rPr>
                <w:sz w:val="24"/>
                <w:szCs w:val="24"/>
              </w:rPr>
              <w:t>а</w:t>
            </w:r>
            <w:r w:rsidRPr="00DB693A">
              <w:rPr>
                <w:sz w:val="24"/>
                <w:szCs w:val="24"/>
              </w:rPr>
              <w:t>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Наименование ответс</w:t>
            </w:r>
            <w:r w:rsidRPr="00DB693A">
              <w:rPr>
                <w:sz w:val="24"/>
                <w:szCs w:val="24"/>
              </w:rPr>
              <w:t>т</w:t>
            </w:r>
            <w:r w:rsidRPr="00DB693A">
              <w:rPr>
                <w:sz w:val="24"/>
                <w:szCs w:val="24"/>
              </w:rPr>
              <w:t>венного исполнителя, с</w:t>
            </w:r>
            <w:r w:rsidRPr="00DB693A">
              <w:rPr>
                <w:sz w:val="24"/>
                <w:szCs w:val="24"/>
              </w:rPr>
              <w:t>о</w:t>
            </w:r>
            <w:r w:rsidRPr="00DB693A">
              <w:rPr>
                <w:sz w:val="24"/>
                <w:szCs w:val="24"/>
              </w:rPr>
              <w:t>исполнителя муниц</w:t>
            </w:r>
            <w:r w:rsidRPr="00DB693A">
              <w:rPr>
                <w:sz w:val="24"/>
                <w:szCs w:val="24"/>
              </w:rPr>
              <w:t>и</w:t>
            </w:r>
            <w:r w:rsidRPr="00DB693A">
              <w:rPr>
                <w:sz w:val="24"/>
                <w:szCs w:val="24"/>
              </w:rPr>
              <w:t>пальной программы, по</w:t>
            </w:r>
            <w:r w:rsidRPr="00DB693A">
              <w:rPr>
                <w:sz w:val="24"/>
                <w:szCs w:val="24"/>
              </w:rPr>
              <w:t>д</w:t>
            </w:r>
            <w:r w:rsidRPr="00DB693A">
              <w:rPr>
                <w:sz w:val="24"/>
                <w:szCs w:val="24"/>
              </w:rPr>
              <w:t>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DB693A" w:rsidTr="007956A9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 том числе</w:t>
            </w:r>
          </w:p>
        </w:tc>
      </w:tr>
      <w:tr w:rsidR="000C365B" w:rsidRPr="00DB693A" w:rsidTr="007956A9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DB693A" w:rsidRDefault="000C365B" w:rsidP="007956A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фед</w:t>
            </w:r>
            <w:r w:rsidRPr="00DB693A">
              <w:rPr>
                <w:sz w:val="24"/>
                <w:szCs w:val="24"/>
              </w:rPr>
              <w:t>е</w:t>
            </w:r>
            <w:r w:rsidRPr="00DB693A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облас</w:t>
            </w:r>
            <w:r w:rsidRPr="00DB693A">
              <w:rPr>
                <w:sz w:val="24"/>
                <w:szCs w:val="24"/>
              </w:rPr>
              <w:t>т</w:t>
            </w:r>
            <w:r w:rsidRPr="00DB693A">
              <w:rPr>
                <w:sz w:val="24"/>
                <w:szCs w:val="24"/>
              </w:rPr>
              <w:t>ной бю</w:t>
            </w:r>
            <w:r w:rsidRPr="00DB693A">
              <w:rPr>
                <w:sz w:val="24"/>
                <w:szCs w:val="24"/>
              </w:rPr>
              <w:t>д</w:t>
            </w:r>
            <w:r w:rsidRPr="00DB693A">
              <w:rPr>
                <w:sz w:val="24"/>
                <w:szCs w:val="24"/>
              </w:rPr>
              <w:t>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внебю</w:t>
            </w:r>
            <w:r w:rsidRPr="00DB693A">
              <w:rPr>
                <w:sz w:val="24"/>
                <w:szCs w:val="24"/>
              </w:rPr>
              <w:t>д</w:t>
            </w:r>
            <w:r w:rsidRPr="00DB693A">
              <w:rPr>
                <w:sz w:val="24"/>
                <w:szCs w:val="24"/>
              </w:rPr>
              <w:t>жетные средс</w:t>
            </w:r>
            <w:r w:rsidRPr="00DB693A">
              <w:rPr>
                <w:sz w:val="24"/>
                <w:szCs w:val="24"/>
              </w:rPr>
              <w:t>т</w:t>
            </w:r>
            <w:r w:rsidRPr="00DB693A">
              <w:rPr>
                <w:sz w:val="24"/>
                <w:szCs w:val="24"/>
              </w:rPr>
              <w:t>ва</w:t>
            </w:r>
          </w:p>
        </w:tc>
      </w:tr>
      <w:tr w:rsidR="000C365B" w:rsidRPr="00DB693A" w:rsidTr="007956A9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jc w:val="center"/>
              <w:rPr>
                <w:sz w:val="24"/>
                <w:szCs w:val="24"/>
              </w:rPr>
            </w:pPr>
            <w:r w:rsidRPr="00DB693A">
              <w:rPr>
                <w:sz w:val="24"/>
                <w:szCs w:val="24"/>
              </w:rPr>
              <w:t>8</w:t>
            </w:r>
          </w:p>
        </w:tc>
      </w:tr>
      <w:tr w:rsidR="000C365B" w:rsidRPr="00DB693A" w:rsidTr="007956A9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DB693A" w:rsidRDefault="000C365B" w:rsidP="007956A9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DB693A" w:rsidRDefault="000C365B" w:rsidP="007956A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B693A">
              <w:rPr>
                <w:bCs/>
                <w:sz w:val="28"/>
                <w:szCs w:val="28"/>
              </w:rPr>
              <w:t>Ленинского</w:t>
            </w:r>
            <w:r w:rsidRPr="00DB693A">
              <w:rPr>
                <w:sz w:val="28"/>
                <w:szCs w:val="28"/>
              </w:rPr>
              <w:t xml:space="preserve"> муниц</w:t>
            </w:r>
            <w:r w:rsidRPr="00DB693A">
              <w:rPr>
                <w:sz w:val="28"/>
                <w:szCs w:val="28"/>
              </w:rPr>
              <w:t>и</w:t>
            </w:r>
            <w:r w:rsidRPr="00DB693A">
              <w:rPr>
                <w:sz w:val="28"/>
                <w:szCs w:val="28"/>
              </w:rPr>
              <w:t>пального района»</w:t>
            </w:r>
            <w:r w:rsidRPr="00DB69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365B" w:rsidRPr="002368C0" w:rsidTr="007956A9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2368C0">
              <w:rPr>
                <w:bCs/>
                <w:sz w:val="28"/>
                <w:szCs w:val="28"/>
              </w:rPr>
              <w:t>н</w:t>
            </w:r>
            <w:r w:rsidRPr="002368C0">
              <w:rPr>
                <w:bCs/>
                <w:sz w:val="28"/>
                <w:szCs w:val="28"/>
              </w:rPr>
              <w:t>ников в образ</w:t>
            </w:r>
            <w:r w:rsidRPr="002368C0">
              <w:rPr>
                <w:bCs/>
                <w:sz w:val="28"/>
                <w:szCs w:val="28"/>
              </w:rPr>
              <w:t>о</w:t>
            </w:r>
            <w:r w:rsidRPr="002368C0">
              <w:rPr>
                <w:bCs/>
                <w:sz w:val="28"/>
                <w:szCs w:val="28"/>
              </w:rPr>
              <w:t>вательных организациях Ленинского</w:t>
            </w:r>
            <w:r w:rsidRPr="002368C0">
              <w:rPr>
                <w:sz w:val="28"/>
                <w:szCs w:val="28"/>
              </w:rPr>
              <w:t xml:space="preserve"> муниц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 xml:space="preserve">пального района» 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13939,62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12426,59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956A9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</w:t>
            </w:r>
            <w:r w:rsidRPr="002368C0">
              <w:rPr>
                <w:sz w:val="28"/>
                <w:szCs w:val="28"/>
              </w:rPr>
              <w:t>с</w:t>
            </w:r>
            <w:r w:rsidRPr="002368C0">
              <w:rPr>
                <w:sz w:val="28"/>
                <w:szCs w:val="28"/>
              </w:rPr>
              <w:t>ле: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4162,92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1925,70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1910,30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2102,90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1958,80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2649,89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1925,70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1910,30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2102,90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1958,80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956A9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jc w:val="center"/>
              <w:rPr>
                <w:sz w:val="28"/>
                <w:szCs w:val="28"/>
              </w:rPr>
            </w:pPr>
            <w:r w:rsidRPr="00865387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865387">
              <w:rPr>
                <w:bCs/>
                <w:sz w:val="28"/>
                <w:szCs w:val="28"/>
              </w:rPr>
              <w:t>образовательных орган</w:t>
            </w:r>
            <w:r w:rsidRPr="00865387">
              <w:rPr>
                <w:bCs/>
                <w:sz w:val="28"/>
                <w:szCs w:val="28"/>
              </w:rPr>
              <w:t>и</w:t>
            </w:r>
            <w:r w:rsidRPr="00865387">
              <w:rPr>
                <w:bCs/>
                <w:sz w:val="28"/>
                <w:szCs w:val="28"/>
              </w:rPr>
              <w:t>зациях, ремонтно-восстановительные работы»</w:t>
            </w:r>
          </w:p>
        </w:tc>
      </w:tr>
      <w:tr w:rsidR="000C365B" w:rsidRPr="002368C0" w:rsidTr="007956A9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Итого по 1 подпр</w:t>
            </w:r>
            <w:r w:rsidRPr="002368C0">
              <w:rPr>
                <w:iCs/>
                <w:sz w:val="28"/>
                <w:szCs w:val="28"/>
              </w:rPr>
              <w:t>о</w:t>
            </w:r>
            <w:r w:rsidRPr="002368C0">
              <w:rPr>
                <w:iCs/>
                <w:sz w:val="28"/>
                <w:szCs w:val="28"/>
              </w:rPr>
              <w:t>грамме:</w:t>
            </w:r>
          </w:p>
          <w:p w:rsidR="000C365B" w:rsidRPr="002368C0" w:rsidRDefault="000C365B" w:rsidP="007956A9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2368C0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2368C0">
              <w:rPr>
                <w:bCs/>
                <w:sz w:val="28"/>
                <w:szCs w:val="28"/>
              </w:rPr>
              <w:t xml:space="preserve"> образов</w:t>
            </w:r>
            <w:r w:rsidRPr="002368C0">
              <w:rPr>
                <w:bCs/>
                <w:sz w:val="28"/>
                <w:szCs w:val="28"/>
              </w:rPr>
              <w:t>а</w:t>
            </w:r>
            <w:r w:rsidRPr="002368C0">
              <w:rPr>
                <w:bCs/>
                <w:sz w:val="28"/>
                <w:szCs w:val="28"/>
              </w:rPr>
              <w:t xml:space="preserve">тельных организациях,   </w:t>
            </w:r>
            <w:proofErr w:type="spellStart"/>
            <w:proofErr w:type="gramStart"/>
            <w:r w:rsidRPr="002368C0">
              <w:rPr>
                <w:bCs/>
                <w:sz w:val="28"/>
                <w:szCs w:val="28"/>
              </w:rPr>
              <w:t>ре</w:t>
            </w:r>
            <w:r>
              <w:rPr>
                <w:bCs/>
                <w:sz w:val="28"/>
                <w:szCs w:val="28"/>
              </w:rPr>
              <w:t>монтно</w:t>
            </w:r>
            <w:proofErr w:type="spellEnd"/>
            <w:r>
              <w:rPr>
                <w:bCs/>
                <w:sz w:val="28"/>
                <w:szCs w:val="28"/>
              </w:rPr>
              <w:t xml:space="preserve">- </w:t>
            </w:r>
            <w:r w:rsidRPr="002368C0">
              <w:rPr>
                <w:bCs/>
                <w:sz w:val="28"/>
                <w:szCs w:val="28"/>
              </w:rPr>
              <w:t>восстанов</w:t>
            </w:r>
            <w:r w:rsidRPr="002368C0">
              <w:rPr>
                <w:bCs/>
                <w:sz w:val="28"/>
                <w:szCs w:val="28"/>
              </w:rPr>
              <w:t>и</w:t>
            </w:r>
            <w:r w:rsidRPr="002368C0">
              <w:rPr>
                <w:bCs/>
                <w:sz w:val="28"/>
                <w:szCs w:val="28"/>
              </w:rPr>
              <w:t>тельные</w:t>
            </w:r>
            <w:proofErr w:type="gramEnd"/>
            <w:r w:rsidRPr="002368C0">
              <w:rPr>
                <w:bCs/>
                <w:sz w:val="28"/>
                <w:szCs w:val="28"/>
              </w:rPr>
              <w:t xml:space="preserve"> раб</w:t>
            </w:r>
            <w:r w:rsidRPr="002368C0">
              <w:rPr>
                <w:bCs/>
                <w:sz w:val="28"/>
                <w:szCs w:val="28"/>
              </w:rPr>
              <w:t>о</w:t>
            </w:r>
            <w:r w:rsidRPr="002368C0">
              <w:rPr>
                <w:bCs/>
                <w:sz w:val="28"/>
                <w:szCs w:val="28"/>
              </w:rPr>
              <w:t>ты</w:t>
            </w:r>
            <w:r w:rsidRPr="002368C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15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муниципального ра</w:t>
            </w:r>
            <w:r w:rsidRPr="002368C0">
              <w:rPr>
                <w:sz w:val="28"/>
                <w:szCs w:val="28"/>
              </w:rPr>
              <w:t>й</w:t>
            </w:r>
            <w:r w:rsidRPr="002368C0">
              <w:rPr>
                <w:sz w:val="28"/>
                <w:szCs w:val="28"/>
              </w:rPr>
              <w:t>она</w:t>
            </w:r>
          </w:p>
          <w:p w:rsidR="000C365B" w:rsidRPr="000E5351" w:rsidRDefault="000C365B" w:rsidP="007956A9">
            <w:pPr>
              <w:rPr>
                <w:sz w:val="28"/>
                <w:szCs w:val="28"/>
              </w:rPr>
            </w:pPr>
          </w:p>
          <w:p w:rsidR="000C365B" w:rsidRPr="000E5351" w:rsidRDefault="000C365B" w:rsidP="007956A9">
            <w:pPr>
              <w:rPr>
                <w:sz w:val="28"/>
                <w:szCs w:val="28"/>
              </w:rPr>
            </w:pPr>
          </w:p>
          <w:p w:rsidR="000C365B" w:rsidRPr="000E5351" w:rsidRDefault="000C365B" w:rsidP="007956A9">
            <w:pPr>
              <w:rPr>
                <w:sz w:val="28"/>
                <w:szCs w:val="28"/>
              </w:rPr>
            </w:pPr>
          </w:p>
          <w:p w:rsidR="000C365B" w:rsidRPr="000E5351" w:rsidRDefault="000C365B" w:rsidP="007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12943,66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11430,63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956A9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15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</w:t>
            </w:r>
            <w:r w:rsidRPr="002368C0">
              <w:rPr>
                <w:sz w:val="28"/>
                <w:szCs w:val="28"/>
              </w:rPr>
              <w:t>с</w:t>
            </w:r>
            <w:r w:rsidRPr="002368C0">
              <w:rPr>
                <w:sz w:val="28"/>
                <w:szCs w:val="28"/>
              </w:rPr>
              <w:t xml:space="preserve">ле: 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7956A9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7956A9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7956A9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7956A9">
            <w:pPr>
              <w:shd w:val="clear" w:color="auto" w:fill="FFFFFF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3675,96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1825,90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1810,50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1997,10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1857,00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1301,20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211,83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2162,93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1825,90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1810,50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1997,10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1857,00</w:t>
            </w:r>
          </w:p>
          <w:p w:rsidR="000C365B" w:rsidRPr="00865387" w:rsidRDefault="000C365B" w:rsidP="007956A9">
            <w:pPr>
              <w:ind w:right="-1"/>
              <w:rPr>
                <w:sz w:val="28"/>
                <w:szCs w:val="28"/>
              </w:rPr>
            </w:pPr>
            <w:r w:rsidRPr="00865387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956A9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jc w:val="center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 подпрограмма:</w:t>
            </w:r>
            <w:r w:rsidRPr="002368C0">
              <w:rPr>
                <w:iCs/>
                <w:sz w:val="28"/>
                <w:szCs w:val="28"/>
              </w:rPr>
              <w:t xml:space="preserve"> «</w:t>
            </w:r>
            <w:r w:rsidRPr="002368C0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2368C0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2368C0" w:rsidTr="007956A9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Итого по 2 подпр</w:t>
            </w:r>
            <w:r w:rsidRPr="002368C0">
              <w:rPr>
                <w:bCs/>
                <w:sz w:val="28"/>
                <w:szCs w:val="28"/>
              </w:rPr>
              <w:t>о</w:t>
            </w:r>
            <w:r w:rsidRPr="002368C0">
              <w:rPr>
                <w:bCs/>
                <w:sz w:val="28"/>
                <w:szCs w:val="28"/>
              </w:rPr>
              <w:t xml:space="preserve">грамме: </w:t>
            </w:r>
          </w:p>
          <w:p w:rsidR="000C365B" w:rsidRPr="002368C0" w:rsidRDefault="000C365B" w:rsidP="007956A9">
            <w:pPr>
              <w:jc w:val="both"/>
              <w:rPr>
                <w:bCs/>
                <w:sz w:val="28"/>
                <w:szCs w:val="28"/>
              </w:rPr>
            </w:pPr>
            <w:r w:rsidRPr="002368C0">
              <w:rPr>
                <w:bCs/>
                <w:sz w:val="28"/>
                <w:szCs w:val="28"/>
              </w:rPr>
              <w:t>«</w:t>
            </w:r>
            <w:r w:rsidRPr="002368C0">
              <w:rPr>
                <w:sz w:val="28"/>
                <w:szCs w:val="28"/>
              </w:rPr>
              <w:t>Укрепление антитеррор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стической з</w:t>
            </w:r>
            <w:r w:rsidRPr="002368C0">
              <w:rPr>
                <w:sz w:val="28"/>
                <w:szCs w:val="28"/>
              </w:rPr>
              <w:t>а</w:t>
            </w:r>
            <w:r w:rsidRPr="002368C0">
              <w:rPr>
                <w:sz w:val="28"/>
                <w:szCs w:val="28"/>
              </w:rPr>
              <w:t>щищенности</w:t>
            </w:r>
            <w:r w:rsidRPr="002368C0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2368C0">
              <w:rPr>
                <w:bCs/>
                <w:sz w:val="28"/>
                <w:szCs w:val="28"/>
              </w:rPr>
              <w:t>и</w:t>
            </w:r>
            <w:r w:rsidRPr="002368C0">
              <w:rPr>
                <w:bCs/>
                <w:sz w:val="28"/>
                <w:szCs w:val="28"/>
              </w:rPr>
              <w:t>заций</w:t>
            </w:r>
            <w:r w:rsidRPr="002368C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08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 xml:space="preserve">2018-2023 </w:t>
            </w:r>
            <w:proofErr w:type="spellStart"/>
            <w:proofErr w:type="gramStart"/>
            <w:r w:rsidRPr="002368C0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Отдел образования адм</w:t>
            </w:r>
            <w:r w:rsidRPr="002368C0">
              <w:rPr>
                <w:sz w:val="28"/>
                <w:szCs w:val="28"/>
              </w:rPr>
              <w:t>и</w:t>
            </w:r>
            <w:r w:rsidRPr="002368C0">
              <w:rPr>
                <w:sz w:val="28"/>
                <w:szCs w:val="28"/>
              </w:rPr>
              <w:t>нистрации Ленинского муниципального ра</w:t>
            </w:r>
            <w:r w:rsidRPr="002368C0">
              <w:rPr>
                <w:sz w:val="28"/>
                <w:szCs w:val="28"/>
              </w:rPr>
              <w:t>й</w:t>
            </w:r>
            <w:r w:rsidRPr="002368C0">
              <w:rPr>
                <w:sz w:val="28"/>
                <w:szCs w:val="28"/>
              </w:rPr>
              <w:t>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995,96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995,96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  <w:tr w:rsidR="000C365B" w:rsidRPr="002368C0" w:rsidTr="007956A9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В том чи</w:t>
            </w:r>
            <w:r w:rsidRPr="002368C0">
              <w:rPr>
                <w:sz w:val="28"/>
                <w:szCs w:val="28"/>
              </w:rPr>
              <w:t>с</w:t>
            </w:r>
            <w:r w:rsidRPr="002368C0">
              <w:rPr>
                <w:sz w:val="28"/>
                <w:szCs w:val="28"/>
              </w:rPr>
              <w:t xml:space="preserve">ле: 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2018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2019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2020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2021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2022 год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2023 год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2368C0" w:rsidRDefault="000C365B" w:rsidP="007956A9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486,96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105,80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486,96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99,80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105,80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  <w:p w:rsidR="000C365B" w:rsidRPr="002368C0" w:rsidRDefault="000C365B" w:rsidP="007956A9">
            <w:pPr>
              <w:ind w:right="-1"/>
              <w:rPr>
                <w:sz w:val="28"/>
                <w:szCs w:val="28"/>
              </w:rPr>
            </w:pPr>
            <w:r w:rsidRPr="002368C0">
              <w:rPr>
                <w:sz w:val="28"/>
                <w:szCs w:val="28"/>
              </w:rPr>
              <w:t>0,00</w:t>
            </w:r>
          </w:p>
        </w:tc>
      </w:tr>
    </w:tbl>
    <w:p w:rsidR="000C365B" w:rsidRPr="00DB693A" w:rsidRDefault="000C365B" w:rsidP="000C365B"/>
    <w:p w:rsidR="000C365B" w:rsidRPr="00DB693A" w:rsidRDefault="000C365B" w:rsidP="000C365B">
      <w:pPr>
        <w:jc w:val="both"/>
      </w:pPr>
    </w:p>
    <w:p w:rsidR="000C365B" w:rsidRPr="00DB693A" w:rsidRDefault="000C365B" w:rsidP="000C365B">
      <w:pPr>
        <w:jc w:val="both"/>
      </w:pPr>
    </w:p>
    <w:p w:rsidR="000C365B" w:rsidRPr="00D81B33" w:rsidRDefault="000C365B" w:rsidP="000C365B">
      <w:pPr>
        <w:jc w:val="both"/>
      </w:pPr>
    </w:p>
    <w:p w:rsidR="000C365B" w:rsidRPr="00D81B33" w:rsidRDefault="000C365B">
      <w:pPr>
        <w:jc w:val="both"/>
      </w:pPr>
    </w:p>
    <w:sectPr w:rsidR="000C365B" w:rsidRPr="00D81B33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1">
    <w:nsid w:val="0C967786"/>
    <w:multiLevelType w:val="hybridMultilevel"/>
    <w:tmpl w:val="574A3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F0F6F"/>
    <w:multiLevelType w:val="hybridMultilevel"/>
    <w:tmpl w:val="10C80F08"/>
    <w:lvl w:ilvl="0" w:tplc="1A0235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00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C5BA7"/>
    <w:multiLevelType w:val="hybridMultilevel"/>
    <w:tmpl w:val="1890B080"/>
    <w:lvl w:ilvl="0" w:tplc="CA9C4A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7F72F2"/>
    <w:multiLevelType w:val="hybridMultilevel"/>
    <w:tmpl w:val="E08CFC76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6432C"/>
    <w:multiLevelType w:val="multilevel"/>
    <w:tmpl w:val="592A2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5E049C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F662F9"/>
    <w:multiLevelType w:val="multilevel"/>
    <w:tmpl w:val="C5968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5DAC"/>
    <w:multiLevelType w:val="hybridMultilevel"/>
    <w:tmpl w:val="3B9E863A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64003"/>
    <w:multiLevelType w:val="hybridMultilevel"/>
    <w:tmpl w:val="E6666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86534"/>
    <w:multiLevelType w:val="hybridMultilevel"/>
    <w:tmpl w:val="A4A85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663B6"/>
    <w:multiLevelType w:val="multilevel"/>
    <w:tmpl w:val="584E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3"/>
  </w:num>
  <w:num w:numId="4">
    <w:abstractNumId w:val="32"/>
  </w:num>
  <w:num w:numId="5">
    <w:abstractNumId w:val="20"/>
  </w:num>
  <w:num w:numId="6">
    <w:abstractNumId w:val="31"/>
  </w:num>
  <w:num w:numId="7">
    <w:abstractNumId w:val="10"/>
  </w:num>
  <w:num w:numId="8">
    <w:abstractNumId w:val="16"/>
  </w:num>
  <w:num w:numId="9">
    <w:abstractNumId w:val="27"/>
  </w:num>
  <w:num w:numId="10">
    <w:abstractNumId w:val="34"/>
  </w:num>
  <w:num w:numId="11">
    <w:abstractNumId w:val="23"/>
  </w:num>
  <w:num w:numId="12">
    <w:abstractNumId w:val="11"/>
  </w:num>
  <w:num w:numId="13">
    <w:abstractNumId w:val="19"/>
  </w:num>
  <w:num w:numId="14">
    <w:abstractNumId w:val="22"/>
  </w:num>
  <w:num w:numId="15">
    <w:abstractNumId w:val="3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5"/>
  </w:num>
  <w:num w:numId="19">
    <w:abstractNumId w:val="28"/>
  </w:num>
  <w:num w:numId="20">
    <w:abstractNumId w:val="13"/>
  </w:num>
  <w:num w:numId="21">
    <w:abstractNumId w:val="18"/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5B"/>
    <w:rsid w:val="000078A1"/>
    <w:rsid w:val="00083401"/>
    <w:rsid w:val="000C365B"/>
    <w:rsid w:val="0014258A"/>
    <w:rsid w:val="00181926"/>
    <w:rsid w:val="001F577D"/>
    <w:rsid w:val="00204C6D"/>
    <w:rsid w:val="00207239"/>
    <w:rsid w:val="00286FD8"/>
    <w:rsid w:val="002A2A75"/>
    <w:rsid w:val="002D2F9F"/>
    <w:rsid w:val="0051625A"/>
    <w:rsid w:val="00574E16"/>
    <w:rsid w:val="00650909"/>
    <w:rsid w:val="006F709D"/>
    <w:rsid w:val="00742F03"/>
    <w:rsid w:val="0077016C"/>
    <w:rsid w:val="00865387"/>
    <w:rsid w:val="008D751B"/>
    <w:rsid w:val="009F70A1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19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2018-07-10T06:46:00Z</cp:lastPrinted>
  <dcterms:created xsi:type="dcterms:W3CDTF">2018-07-10T06:31:00Z</dcterms:created>
  <dcterms:modified xsi:type="dcterms:W3CDTF">2018-07-10T06:47:00Z</dcterms:modified>
</cp:coreProperties>
</file>