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4" w:rsidRPr="007B3359" w:rsidRDefault="00272FF5" w:rsidP="007B335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3359">
        <w:rPr>
          <w:rFonts w:ascii="Times New Roman" w:hAnsi="Times New Roman" w:cs="Times New Roman"/>
          <w:sz w:val="28"/>
          <w:szCs w:val="28"/>
          <w:u w:val="single"/>
        </w:rPr>
        <w:t>Информационное сообщение</w:t>
      </w:r>
    </w:p>
    <w:p w:rsidR="00D30D0C" w:rsidRPr="007B3359" w:rsidRDefault="00D30D0C" w:rsidP="007B335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Ленинского муниципального района от  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23.05.2018 </w:t>
      </w:r>
      <w:r w:rsidRPr="007B3359">
        <w:rPr>
          <w:rFonts w:ascii="Times New Roman" w:hAnsi="Times New Roman" w:cs="Times New Roman"/>
          <w:sz w:val="24"/>
          <w:szCs w:val="24"/>
        </w:rPr>
        <w:t xml:space="preserve">  №  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255 </w:t>
      </w:r>
      <w:r w:rsidRPr="007B3359">
        <w:rPr>
          <w:rFonts w:ascii="Times New Roman" w:hAnsi="Times New Roman" w:cs="Times New Roman"/>
          <w:sz w:val="24"/>
          <w:szCs w:val="24"/>
        </w:rPr>
        <w:t>принято Решение «</w:t>
      </w:r>
      <w:r w:rsidRPr="007B3359">
        <w:rPr>
          <w:rFonts w:ascii="Times New Roman" w:eastAsia="Times New Roman" w:hAnsi="Times New Roman" w:cs="Times New Roman"/>
          <w:sz w:val="24"/>
          <w:szCs w:val="24"/>
        </w:rPr>
        <w:t>О подготовке проекта внесения изменений в Правила землепользования и застройки   Заплавненского сельского поселения  Ленинского муниципального района Волгоградской области</w:t>
      </w:r>
      <w:r w:rsidRPr="007B3359">
        <w:rPr>
          <w:rFonts w:ascii="Times New Roman" w:hAnsi="Times New Roman" w:cs="Times New Roman"/>
          <w:sz w:val="24"/>
          <w:szCs w:val="24"/>
        </w:rPr>
        <w:t>».</w:t>
      </w:r>
    </w:p>
    <w:p w:rsidR="00E113F3" w:rsidRPr="007B3359" w:rsidRDefault="00E113F3" w:rsidP="007B335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E113F3" w:rsidRPr="007B3359" w:rsidRDefault="00E113F3" w:rsidP="007B335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 xml:space="preserve">Постоянной комиссии по   подготовке проекта </w:t>
      </w:r>
      <w:r w:rsidR="007B3359">
        <w:rPr>
          <w:rFonts w:ascii="Times New Roman" w:hAnsi="Times New Roman" w:cs="Times New Roman"/>
          <w:sz w:val="24"/>
          <w:szCs w:val="24"/>
        </w:rPr>
        <w:t>П</w:t>
      </w:r>
      <w:r w:rsidRPr="007B3359">
        <w:rPr>
          <w:rFonts w:ascii="Times New Roman" w:eastAsia="Times New Roman" w:hAnsi="Times New Roman" w:cs="Times New Roman"/>
          <w:sz w:val="24"/>
          <w:szCs w:val="24"/>
        </w:rPr>
        <w:t>равил землепользования и застройки  сельских поселений Ленинского муниципального района</w:t>
      </w:r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-  Куц Е.Г. – начальник отдела архитектуры и градостроительства администрации Ленинского муниципального района, председатель комиссии</w:t>
      </w:r>
      <w:proofErr w:type="gramStart"/>
      <w:r w:rsidRPr="007B335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 xml:space="preserve">- Ларина М.А. -  заместитель начальника  отдела по управлению  муниципальным имуществом и землепользованию  администрации Ленинского муниципального района, заместитель председателя комиссии;                   </w:t>
      </w:r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- Славакова А.А. –ведущий специалист отдела архитектуры и градостроительства администрации Ленинского муниципального района, секретарь комиссии;</w:t>
      </w:r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- Сошкина А.Р.- начальник  отдела по жизнеобеспечению администрации Ленинского муниципального района;</w:t>
      </w:r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 xml:space="preserve"> - Беспалко С.В. – консультант отдела по жизнеобеспечению администрации Ленинского муниципального района;</w:t>
      </w:r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359">
        <w:rPr>
          <w:rFonts w:ascii="Times New Roman" w:eastAsia="Times New Roman" w:hAnsi="Times New Roman" w:cs="Times New Roman"/>
          <w:sz w:val="24"/>
          <w:szCs w:val="24"/>
        </w:rPr>
        <w:t>- Лукин А.В. – заместитель начальника отдела по сельскому хозяйству и продовольствию администрации Ленинского муниципальному района;</w:t>
      </w:r>
      <w:proofErr w:type="gramEnd"/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-  Сунчилиев И.Р. – ведущий специалист отдела по жизнеобеспечению администрации Ленинского муниципального района;</w:t>
      </w:r>
    </w:p>
    <w:p w:rsidR="00E113F3" w:rsidRPr="007B3359" w:rsidRDefault="00E113F3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представители представительных органов сельских поселений Ленинского муниципального района </w:t>
      </w:r>
      <w:proofErr w:type="gramStart"/>
      <w:r w:rsidRPr="007B335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B3359">
        <w:rPr>
          <w:rFonts w:ascii="Times New Roman" w:eastAsia="Times New Roman" w:hAnsi="Times New Roman" w:cs="Times New Roman"/>
          <w:sz w:val="24"/>
          <w:szCs w:val="24"/>
        </w:rPr>
        <w:t>при рассмотрении  вопросов соответствующего поселения) (по согласованию);</w:t>
      </w:r>
    </w:p>
    <w:p w:rsidR="00E113F3" w:rsidRDefault="00E113F3" w:rsidP="007B3359">
      <w:pPr>
        <w:pStyle w:val="a4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 xml:space="preserve">-  главы поселений Ленинского муниципального района </w:t>
      </w:r>
      <w:proofErr w:type="gramStart"/>
      <w:r w:rsidRPr="007B335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B3359">
        <w:rPr>
          <w:rFonts w:ascii="Times New Roman" w:eastAsia="Times New Roman" w:hAnsi="Times New Roman" w:cs="Times New Roman"/>
          <w:sz w:val="24"/>
          <w:szCs w:val="24"/>
        </w:rPr>
        <w:t>при рассмотрении  вопросов соответствующего поселения) (по согласованию).</w:t>
      </w:r>
    </w:p>
    <w:p w:rsidR="007B3359" w:rsidRPr="007B3359" w:rsidRDefault="00B665FE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3359">
        <w:rPr>
          <w:rFonts w:ascii="Times New Roman" w:hAnsi="Times New Roman" w:cs="Times New Roman"/>
          <w:sz w:val="24"/>
          <w:szCs w:val="24"/>
        </w:rPr>
        <w:t xml:space="preserve">В результате вносимых изменений Порядок применения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Заплавненского сельского поселения будет соответствовать</w:t>
      </w:r>
      <w:r w:rsidR="00555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действующего Градостроительного кодекса Российской Федерации.</w:t>
      </w:r>
    </w:p>
    <w:p w:rsidR="0068762B" w:rsidRPr="0068762B" w:rsidRDefault="0068762B" w:rsidP="006876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ПОЛОЖЕНИЕ</w:t>
      </w:r>
    </w:p>
    <w:p w:rsidR="0068762B" w:rsidRPr="0068762B" w:rsidRDefault="0068762B" w:rsidP="006876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О порядке деятельности постоянной комиссии по подготовке проекта правил землепользования и застройки сельских поселений Ленинского муниципального района</w:t>
      </w:r>
    </w:p>
    <w:p w:rsidR="0068762B" w:rsidRPr="0068762B" w:rsidRDefault="0068762B" w:rsidP="006876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1.1. Комиссия по подготовке проекта правил землепользования  и застройки сельских поселений Ленинского муниципального района  (далее - комиссия) создается постановлением Главы администрации Ленинского муниципального района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 сельских поселений Ленинского муниципального района.</w:t>
      </w:r>
      <w:r w:rsidRPr="0068762B">
        <w:rPr>
          <w:rFonts w:ascii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68762B">
        <w:rPr>
          <w:rFonts w:ascii="Times New Roman" w:hAnsi="Times New Roman" w:cs="Times New Roman"/>
          <w:sz w:val="24"/>
          <w:szCs w:val="24"/>
        </w:rPr>
        <w:t xml:space="preserve">Правовое регулирование деятельности комиссии осуществляется в соответствии с </w:t>
      </w:r>
      <w:hyperlink r:id="rId5" w:history="1">
        <w:r w:rsidRPr="0068762B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8762B">
        <w:rPr>
          <w:rFonts w:ascii="Times New Roman" w:hAnsi="Times New Roman" w:cs="Times New Roman"/>
          <w:sz w:val="24"/>
          <w:szCs w:val="24"/>
        </w:rPr>
        <w:t xml:space="preserve">, Градостроительным и </w:t>
      </w:r>
      <w:hyperlink r:id="rId6" w:history="1">
        <w:r w:rsidRPr="0068762B">
          <w:rPr>
            <w:rStyle w:val="a5"/>
            <w:rFonts w:ascii="Times New Roman" w:hAnsi="Times New Roman" w:cs="Times New Roman"/>
            <w:sz w:val="24"/>
            <w:szCs w:val="24"/>
          </w:rPr>
          <w:t>Земельным кодексами Российской Федерации</w:t>
        </w:r>
      </w:hyperlink>
      <w:r w:rsidRPr="0068762B">
        <w:rPr>
          <w:rFonts w:ascii="Times New Roman" w:hAnsi="Times New Roman" w:cs="Times New Roman"/>
          <w:sz w:val="24"/>
          <w:szCs w:val="24"/>
        </w:rPr>
        <w:t xml:space="preserve">, иными нормативно-правовыми актами муниципального образования,  Решением Ленинской районной </w:t>
      </w:r>
      <w:hyperlink r:id="rId7" w:history="1">
        <w:r w:rsidRPr="0068762B">
          <w:rPr>
            <w:rStyle w:val="a5"/>
            <w:rFonts w:ascii="Times New Roman" w:hAnsi="Times New Roman" w:cs="Times New Roman"/>
            <w:sz w:val="24"/>
            <w:szCs w:val="24"/>
          </w:rPr>
          <w:t>Думы от 22.02.2018  N 56 /204</w:t>
        </w:r>
        <w:r w:rsidRPr="0068762B">
          <w:rPr>
            <w:rStyle w:val="a5"/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Pr="0068762B">
          <w:rPr>
            <w:rStyle w:val="a5"/>
            <w:rFonts w:ascii="Times New Roman" w:hAnsi="Times New Roman" w:cs="Times New Roman"/>
            <w:sz w:val="24"/>
            <w:szCs w:val="24"/>
          </w:rPr>
          <w:t>"</w:t>
        </w:r>
        <w:r w:rsidRPr="0068762B">
          <w:rPr>
            <w:rFonts w:ascii="Times New Roman" w:hAnsi="Times New Roman" w:cs="Times New Roman"/>
            <w:sz w:val="24"/>
            <w:szCs w:val="24"/>
          </w:rPr>
          <w:t xml:space="preserve"> Положение о проведении </w:t>
        </w:r>
        <w:r w:rsidRPr="0068762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68762B">
          <w:rPr>
            <w:rFonts w:ascii="Times New Roman" w:hAnsi="Times New Roman" w:cs="Times New Roman"/>
            <w:sz w:val="24"/>
            <w:szCs w:val="24"/>
          </w:rPr>
          <w:t xml:space="preserve">публичных слушаний </w:t>
        </w:r>
        <w:r w:rsidRPr="0068762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по проектам генеральных планов, проектам правил землепользования и застройки, проектам планировки территории</w:t>
        </w:r>
        <w:proofErr w:type="gramEnd"/>
        <w:r w:rsidRPr="0068762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, </w:t>
        </w:r>
        <w:proofErr w:type="gramStart"/>
        <w:r w:rsidRPr="0068762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проектам межевания территории,  проектам решений о предоставлении разрешения на условно разрешенный вид использования земельного участка или объекта капитального </w:t>
        </w:r>
        <w:r w:rsidRPr="0068762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lastRenderedPageBreak/>
          <w:t xml:space="preserve"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  </w:r>
        <w:r w:rsidRPr="0068762B">
          <w:rPr>
            <w:rFonts w:ascii="Times New Roman" w:hAnsi="Times New Roman" w:cs="Times New Roman"/>
            <w:sz w:val="24"/>
            <w:szCs w:val="24"/>
          </w:rPr>
          <w:t xml:space="preserve">на территории сельских поселений Ленинского муниципального района (далее Положение о проведении публичных слушаний) </w:t>
        </w:r>
      </w:hyperlink>
      <w:r w:rsidRPr="0068762B"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сельских поселений Ленинского муниципального района (далее - Правила) и</w:t>
      </w:r>
      <w:proofErr w:type="gramEnd"/>
      <w:r w:rsidRPr="0068762B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  <w:r w:rsidRPr="0068762B">
        <w:rPr>
          <w:rFonts w:ascii="Times New Roman" w:hAnsi="Times New Roman" w:cs="Times New Roman"/>
          <w:sz w:val="24"/>
          <w:szCs w:val="24"/>
        </w:rPr>
        <w:br/>
        <w:t>1.3. Деятельность комиссии основывается на принципах: законности, обоснованности, равноправия, гласности, уважительного отношения к общественному мнению и сложившимся традициям, прозрачности деятельности комиссии.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2.Состав комиссии</w:t>
      </w:r>
      <w:r w:rsidRPr="0068762B">
        <w:rPr>
          <w:rFonts w:ascii="Times New Roman" w:hAnsi="Times New Roman" w:cs="Times New Roman"/>
          <w:sz w:val="24"/>
          <w:szCs w:val="24"/>
        </w:rPr>
        <w:br/>
        <w:t>2.1. Комиссия создается на основании постановления Главы администрации Ленинского муниципального района, которым утверждается ее состав и является постоянно действующим органом.</w:t>
      </w:r>
      <w:r w:rsidRPr="0068762B">
        <w:rPr>
          <w:rFonts w:ascii="Times New Roman" w:hAnsi="Times New Roman" w:cs="Times New Roman"/>
          <w:sz w:val="24"/>
          <w:szCs w:val="24"/>
        </w:rPr>
        <w:br/>
        <w:t>2.2. Председателем комиссии является начальник отдела архитектуры и градостроительства администрации Ленинского муниципального района.</w:t>
      </w:r>
      <w:r w:rsidRPr="0068762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762B">
        <w:rPr>
          <w:rFonts w:ascii="Times New Roman" w:hAnsi="Times New Roman" w:cs="Times New Roman"/>
          <w:sz w:val="24"/>
          <w:szCs w:val="24"/>
        </w:rPr>
        <w:t>Председатель комиссии возглавляет и координирует работу комиссии, а также осуществляет следующие полномочия:</w:t>
      </w:r>
      <w:r w:rsidRPr="0068762B">
        <w:rPr>
          <w:rFonts w:ascii="Times New Roman" w:hAnsi="Times New Roman" w:cs="Times New Roman"/>
          <w:sz w:val="24"/>
          <w:szCs w:val="24"/>
        </w:rPr>
        <w:br/>
        <w:t>- утверждает заключение о результатах публичных слушаний;</w:t>
      </w:r>
      <w:r w:rsidRPr="0068762B">
        <w:rPr>
          <w:rFonts w:ascii="Times New Roman" w:hAnsi="Times New Roman" w:cs="Times New Roman"/>
          <w:sz w:val="24"/>
          <w:szCs w:val="24"/>
        </w:rPr>
        <w:br/>
        <w:t>- распределяет обязанности между членами комиссии;</w:t>
      </w:r>
      <w:r w:rsidRPr="0068762B">
        <w:rPr>
          <w:rFonts w:ascii="Times New Roman" w:hAnsi="Times New Roman" w:cs="Times New Roman"/>
          <w:sz w:val="24"/>
          <w:szCs w:val="24"/>
        </w:rPr>
        <w:br/>
        <w:t>- утверждает регламент работы комиссии;</w:t>
      </w:r>
      <w:r w:rsidRPr="0068762B">
        <w:rPr>
          <w:rFonts w:ascii="Times New Roman" w:hAnsi="Times New Roman" w:cs="Times New Roman"/>
          <w:sz w:val="24"/>
          <w:szCs w:val="24"/>
        </w:rPr>
        <w:br/>
        <w:t>- ведет заседания комиссии и подписывает протоколы заседаний;</w:t>
      </w:r>
      <w:r w:rsidRPr="0068762B">
        <w:rPr>
          <w:rFonts w:ascii="Times New Roman" w:hAnsi="Times New Roman" w:cs="Times New Roman"/>
          <w:sz w:val="24"/>
          <w:szCs w:val="24"/>
        </w:rPr>
        <w:br/>
        <w:t>- обеспечивает обобщение внесенных на заседании комиссии замечаний, предложений и дополнений с целью внесения их в протокол, подписывает протокол заседания комиссии;</w:t>
      </w:r>
      <w:proofErr w:type="gramEnd"/>
      <w:r w:rsidRPr="0068762B">
        <w:rPr>
          <w:rFonts w:ascii="Times New Roman" w:hAnsi="Times New Roman" w:cs="Times New Roman"/>
          <w:sz w:val="24"/>
          <w:szCs w:val="24"/>
        </w:rPr>
        <w:br/>
        <w:t>- снимает с обсуждения вопросы, не касающиеся повестки дня заседания комиссии, а также замечания, предложения и дополнения, с которыми не ознакомлены члены комиссии;</w:t>
      </w:r>
      <w:r w:rsidRPr="0068762B">
        <w:rPr>
          <w:rFonts w:ascii="Times New Roman" w:hAnsi="Times New Roman" w:cs="Times New Roman"/>
          <w:sz w:val="24"/>
          <w:szCs w:val="24"/>
        </w:rPr>
        <w:br/>
        <w:t>- дает поручения членам комиссии для доработки (подготовки) документов (материалов).</w:t>
      </w:r>
      <w:r w:rsidRPr="0068762B">
        <w:rPr>
          <w:rFonts w:ascii="Times New Roman" w:hAnsi="Times New Roman" w:cs="Times New Roman"/>
          <w:sz w:val="24"/>
          <w:szCs w:val="24"/>
        </w:rPr>
        <w:br/>
        <w:t>В случае отсутствия председателя комиссии (отпуск, болезнь, командировка и др. уважительные причины) его обязанности исполняет заместитель председателя комиссии.</w:t>
      </w:r>
      <w:r w:rsidRPr="0068762B">
        <w:rPr>
          <w:rFonts w:ascii="Times New Roman" w:hAnsi="Times New Roman" w:cs="Times New Roman"/>
          <w:sz w:val="24"/>
          <w:szCs w:val="24"/>
        </w:rPr>
        <w:br/>
        <w:t>Заместителем председателя комиссии является заместитель начальника отдела по управлению муниципальным имуществом и землепорльзованию</w:t>
      </w:r>
      <w:proofErr w:type="gramStart"/>
      <w:r w:rsidRPr="006876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762B">
        <w:rPr>
          <w:rFonts w:ascii="Times New Roman" w:hAnsi="Times New Roman" w:cs="Times New Roman"/>
          <w:sz w:val="24"/>
          <w:szCs w:val="24"/>
        </w:rPr>
        <w:br/>
        <w:t>Секретарем комиссии является представитель отдела архитектуры и градостроительстваадминистрации Ленинского муниципального района.</w:t>
      </w:r>
      <w:r w:rsidRPr="0068762B">
        <w:rPr>
          <w:rFonts w:ascii="Times New Roman" w:hAnsi="Times New Roman" w:cs="Times New Roman"/>
          <w:sz w:val="24"/>
          <w:szCs w:val="24"/>
        </w:rPr>
        <w:br/>
        <w:t>В случае отсутствия секретаря комиссии (отпуск, болезнь, командировка и др. уважительные причины) его обязанности исполняет другой сотрудник отдела архитектуры и градостроительства администрации Ленинского муниципального района, назначенный председателем комиссии.</w:t>
      </w:r>
      <w:r w:rsidRPr="0068762B">
        <w:rPr>
          <w:rFonts w:ascii="Times New Roman" w:hAnsi="Times New Roman" w:cs="Times New Roman"/>
          <w:sz w:val="24"/>
          <w:szCs w:val="24"/>
        </w:rPr>
        <w:br/>
        <w:t>2.3.В состав комиссии в обязательном порядке включаются представители:</w:t>
      </w:r>
      <w:r w:rsidRPr="0068762B">
        <w:rPr>
          <w:rFonts w:ascii="Times New Roman" w:hAnsi="Times New Roman" w:cs="Times New Roman"/>
          <w:sz w:val="24"/>
          <w:szCs w:val="24"/>
        </w:rPr>
        <w:br/>
        <w:t>- представительных органов сельских поселений Ленинского муниципального района;</w:t>
      </w:r>
      <w:proofErr w:type="gramStart"/>
      <w:r w:rsidRPr="0068762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8762B">
        <w:rPr>
          <w:rFonts w:ascii="Times New Roman" w:hAnsi="Times New Roman" w:cs="Times New Roman"/>
          <w:sz w:val="24"/>
          <w:szCs w:val="24"/>
        </w:rPr>
        <w:t>отдела по жизнеобеспечению администрации Ленинского муниципального района;</w:t>
      </w:r>
      <w:r w:rsidRPr="0068762B">
        <w:rPr>
          <w:rFonts w:ascii="Times New Roman" w:hAnsi="Times New Roman" w:cs="Times New Roman"/>
          <w:sz w:val="24"/>
          <w:szCs w:val="24"/>
        </w:rPr>
        <w:br/>
        <w:t>- отдела по сельскому хозяйству и продовольствию администрации Ленинского муниципального района;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В состав комиссии могут включаться представители: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- органов государственного контроля (надзора);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-органа исполнительной  власти Волгоградской области уполномоченного в сфере градостроительной деятельности и архитектуры на территории Волгоградской области;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-организаций и индивидуальных предпринимателей, основным видом деятельности котрых является строительство или деятельность в области архитектуры;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- иных заинтересованных лиц.</w:t>
      </w:r>
      <w:r w:rsidRPr="0068762B">
        <w:rPr>
          <w:rFonts w:ascii="Times New Roman" w:hAnsi="Times New Roman" w:cs="Times New Roman"/>
          <w:sz w:val="24"/>
          <w:szCs w:val="24"/>
        </w:rPr>
        <w:br/>
        <w:t xml:space="preserve">2.4. </w:t>
      </w:r>
      <w:proofErr w:type="gramStart"/>
      <w:r w:rsidRPr="0068762B">
        <w:rPr>
          <w:rFonts w:ascii="Times New Roman" w:hAnsi="Times New Roman" w:cs="Times New Roman"/>
          <w:sz w:val="24"/>
          <w:szCs w:val="24"/>
        </w:rPr>
        <w:t>Заместитель председателя комиссии и члены комиссии осуществляют следующие полномочия:</w:t>
      </w:r>
      <w:r w:rsidRPr="0068762B">
        <w:rPr>
          <w:rFonts w:ascii="Times New Roman" w:hAnsi="Times New Roman" w:cs="Times New Roman"/>
          <w:sz w:val="24"/>
          <w:szCs w:val="24"/>
        </w:rPr>
        <w:br/>
        <w:t xml:space="preserve">- лично участвуют в обсуждении рассматриваемых вопросов на заседаниях комиссии и </w:t>
      </w:r>
      <w:r w:rsidRPr="0068762B">
        <w:rPr>
          <w:rFonts w:ascii="Times New Roman" w:hAnsi="Times New Roman" w:cs="Times New Roman"/>
          <w:sz w:val="24"/>
          <w:szCs w:val="24"/>
        </w:rPr>
        <w:lastRenderedPageBreak/>
        <w:t>голосовании;</w:t>
      </w:r>
      <w:r w:rsidRPr="0068762B">
        <w:rPr>
          <w:rFonts w:ascii="Times New Roman" w:hAnsi="Times New Roman" w:cs="Times New Roman"/>
          <w:sz w:val="24"/>
          <w:szCs w:val="24"/>
        </w:rPr>
        <w:br/>
        <w:t>- высказывают замечания, предложения и дополнения по вопросам, рассматриваемым на заседаниях комиссии, в письменном или устном виде;</w:t>
      </w:r>
      <w:r w:rsidRPr="0068762B">
        <w:rPr>
          <w:rFonts w:ascii="Times New Roman" w:hAnsi="Times New Roman" w:cs="Times New Roman"/>
          <w:sz w:val="24"/>
          <w:szCs w:val="24"/>
        </w:rPr>
        <w:br/>
        <w:t>- высказывают особое мнение по вопросам, рассматриваемым на заседаниях комиссии, с обязательным внесением его в протокол заседания;</w:t>
      </w:r>
      <w:proofErr w:type="gramEnd"/>
      <w:r w:rsidRPr="0068762B">
        <w:rPr>
          <w:rFonts w:ascii="Times New Roman" w:hAnsi="Times New Roman" w:cs="Times New Roman"/>
          <w:sz w:val="24"/>
          <w:szCs w:val="24"/>
        </w:rPr>
        <w:br/>
        <w:t>- по поручению председательствующего на заседании комиссии готовят заключения по вопросам, находящимся в компетенции комиссии.</w:t>
      </w:r>
      <w:r w:rsidRPr="0068762B">
        <w:rPr>
          <w:rFonts w:ascii="Times New Roman" w:hAnsi="Times New Roman" w:cs="Times New Roman"/>
          <w:sz w:val="24"/>
          <w:szCs w:val="24"/>
        </w:rPr>
        <w:br/>
        <w:t>2.5. Секретарь комиссии осуществляет следующие полномочия:</w:t>
      </w:r>
      <w:r w:rsidRPr="0068762B">
        <w:rPr>
          <w:rFonts w:ascii="Times New Roman" w:hAnsi="Times New Roman" w:cs="Times New Roman"/>
          <w:sz w:val="24"/>
          <w:szCs w:val="24"/>
        </w:rPr>
        <w:br/>
        <w:t>- формирует повестку заседания комиссии по поручению председателя комиссии;</w:t>
      </w:r>
      <w:r w:rsidRPr="0068762B">
        <w:rPr>
          <w:rFonts w:ascii="Times New Roman" w:hAnsi="Times New Roman" w:cs="Times New Roman"/>
          <w:sz w:val="24"/>
          <w:szCs w:val="24"/>
        </w:rPr>
        <w:br/>
        <w:t>- обеспечивает членов комиссии рабочими документами и материалами по обсуждаемым вопросам;</w:t>
      </w:r>
      <w:r w:rsidRPr="0068762B">
        <w:rPr>
          <w:rFonts w:ascii="Times New Roman" w:hAnsi="Times New Roman" w:cs="Times New Roman"/>
          <w:sz w:val="24"/>
          <w:szCs w:val="24"/>
        </w:rPr>
        <w:br/>
        <w:t>- ведет делопроизводство;</w:t>
      </w:r>
      <w:r w:rsidRPr="0068762B">
        <w:rPr>
          <w:rFonts w:ascii="Times New Roman" w:hAnsi="Times New Roman" w:cs="Times New Roman"/>
          <w:sz w:val="24"/>
          <w:szCs w:val="24"/>
        </w:rPr>
        <w:br/>
        <w:t>- информирует членов комиссии о повестке заседания;</w:t>
      </w:r>
      <w:r w:rsidRPr="0068762B">
        <w:rPr>
          <w:rFonts w:ascii="Times New Roman" w:hAnsi="Times New Roman" w:cs="Times New Roman"/>
          <w:sz w:val="24"/>
          <w:szCs w:val="24"/>
        </w:rPr>
        <w:br/>
        <w:t>- оформляет протокол заседания комиссии (протокол подписывается секретарем комиссии и  председателем комиссии);</w:t>
      </w:r>
      <w:r w:rsidRPr="0068762B">
        <w:rPr>
          <w:rFonts w:ascii="Times New Roman" w:hAnsi="Times New Roman" w:cs="Times New Roman"/>
          <w:sz w:val="24"/>
          <w:szCs w:val="24"/>
        </w:rPr>
        <w:br/>
        <w:t>- оформляет заключения о результатах публичных слушаний.</w:t>
      </w:r>
    </w:p>
    <w:p w:rsidR="0068762B" w:rsidRPr="0068762B" w:rsidRDefault="0068762B" w:rsidP="006876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 xml:space="preserve">3.1. рассмотрение </w:t>
      </w:r>
      <w:r w:rsidRPr="006876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Проекта генерального плана </w:t>
      </w:r>
      <w:r w:rsidRPr="0068762B">
        <w:rPr>
          <w:rFonts w:ascii="Times New Roman" w:hAnsi="Times New Roman" w:cs="Times New Roman"/>
          <w:sz w:val="24"/>
          <w:szCs w:val="24"/>
        </w:rPr>
        <w:t>поселения и проекты внесения изменений в него.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876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рассмотрение Проектов правил землепользования и застройки, </w:t>
      </w:r>
      <w:r w:rsidRPr="0068762B">
        <w:rPr>
          <w:rFonts w:ascii="Times New Roman" w:hAnsi="Times New Roman" w:cs="Times New Roman"/>
          <w:sz w:val="24"/>
          <w:szCs w:val="24"/>
        </w:rPr>
        <w:t>и проекты внесения изменений в них.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876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3.3. рассмотрение Проектов  планировки территории, проект межевания территории</w:t>
      </w:r>
      <w:proofErr w:type="gramStart"/>
      <w:r w:rsidRPr="006876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6876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762B">
        <w:rPr>
          <w:rFonts w:ascii="Times New Roman" w:hAnsi="Times New Roman" w:cs="Times New Roman"/>
          <w:sz w:val="24"/>
          <w:szCs w:val="24"/>
        </w:rPr>
        <w:t xml:space="preserve"> проекты внесения изменений в них.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876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3.4. рассмотрение заявлений о  предоставлении разрешения на условно разрешенный вид использования земельного участка или объекта капитального строительства,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876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3.5.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3.6. организация и проведение публичных слушаний в порядке, установленном пунктом 2 и 4 Положения о проведении публичных слушаний.</w:t>
      </w:r>
      <w:r w:rsidRPr="0068762B">
        <w:rPr>
          <w:rFonts w:ascii="Times New Roman" w:hAnsi="Times New Roman" w:cs="Times New Roman"/>
          <w:sz w:val="24"/>
          <w:szCs w:val="24"/>
        </w:rPr>
        <w:br/>
        <w:t xml:space="preserve">3.7.подготовка для главы муниципального образования заключений, рекомендаций по результатам публичных слушаний, 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3.8. осуществление иных функций в соответствии с действующим законодательством</w:t>
      </w:r>
      <w:proofErr w:type="gramStart"/>
      <w:r w:rsidRPr="0068762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F5AC1" w:rsidRDefault="00FF5AC1" w:rsidP="006876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62B" w:rsidRPr="0068762B" w:rsidRDefault="00FF5AC1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762B" w:rsidRPr="0068762B">
        <w:rPr>
          <w:rFonts w:ascii="Times New Roman" w:hAnsi="Times New Roman" w:cs="Times New Roman"/>
          <w:sz w:val="24"/>
          <w:szCs w:val="24"/>
        </w:rPr>
        <w:t>4. Порядок работы комиссии.</w:t>
      </w:r>
      <w:r w:rsidR="0068762B" w:rsidRPr="0068762B">
        <w:rPr>
          <w:rFonts w:ascii="Times New Roman" w:hAnsi="Times New Roman" w:cs="Times New Roman"/>
          <w:sz w:val="24"/>
          <w:szCs w:val="24"/>
        </w:rPr>
        <w:br/>
        <w:t>4.1. Заседание комиссии является правомочным при участии в нем более половины  членов комиссии.</w:t>
      </w:r>
      <w:r w:rsidR="0068762B" w:rsidRPr="0068762B">
        <w:rPr>
          <w:rFonts w:ascii="Times New Roman" w:hAnsi="Times New Roman" w:cs="Times New Roman"/>
          <w:sz w:val="24"/>
          <w:szCs w:val="24"/>
        </w:rPr>
        <w:br/>
        <w:t>4.2. Заседания комиссии проводятся по мере поступления предложений от заинтересованных лиц по подготовке правил, инициативе разработчиков правил.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762B">
        <w:rPr>
          <w:rFonts w:ascii="Times New Roman" w:hAnsi="Times New Roman" w:cs="Times New Roman"/>
          <w:sz w:val="24"/>
          <w:szCs w:val="24"/>
        </w:rPr>
        <w:t>4.3. Заседания комиссии ведет председатель комиссии или заместитель председателя комиссии.</w:t>
      </w:r>
      <w:r w:rsidRPr="0068762B">
        <w:rPr>
          <w:rFonts w:ascii="Times New Roman" w:hAnsi="Times New Roman" w:cs="Times New Roman"/>
          <w:sz w:val="24"/>
          <w:szCs w:val="24"/>
        </w:rPr>
        <w:br/>
        <w:t>4.4. Подготовку заседаний комиссии обеспечивает секретарь комиссии.</w:t>
      </w:r>
      <w:r w:rsidRPr="0068762B">
        <w:rPr>
          <w:rFonts w:ascii="Times New Roman" w:hAnsi="Times New Roman" w:cs="Times New Roman"/>
          <w:sz w:val="24"/>
          <w:szCs w:val="24"/>
        </w:rPr>
        <w:br/>
        <w:t>4.5. Повестка дня заседания комиссии формируется секретарем на основании заявлений (предложений), поступивших в комиссию, и предложений членов комиссии.</w:t>
      </w:r>
      <w:r w:rsidRPr="0068762B">
        <w:rPr>
          <w:rFonts w:ascii="Times New Roman" w:hAnsi="Times New Roman" w:cs="Times New Roman"/>
          <w:sz w:val="24"/>
          <w:szCs w:val="24"/>
        </w:rPr>
        <w:br/>
        <w:t>4.6. Повестка дня заседания комиссии должна содержать перечень вопросов, подлежащих рассмотрению, время и место проведения заседания. К повестке дня заседания комиссии прилагаются проекты документов и обосновывающие материалы, подлежащие рассмотрению.</w:t>
      </w:r>
      <w:r w:rsidRPr="0068762B">
        <w:rPr>
          <w:rFonts w:ascii="Times New Roman" w:hAnsi="Times New Roman" w:cs="Times New Roman"/>
          <w:sz w:val="24"/>
          <w:szCs w:val="24"/>
        </w:rPr>
        <w:br/>
        <w:t xml:space="preserve">4.7. Дополнительные вопросы включаются в повестку дня заседания комиссии по предложению председателя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его включение проголосовало более половины членов </w:t>
      </w:r>
      <w:r w:rsidRPr="0068762B">
        <w:rPr>
          <w:rFonts w:ascii="Times New Roman" w:hAnsi="Times New Roman" w:cs="Times New Roman"/>
          <w:sz w:val="24"/>
          <w:szCs w:val="24"/>
        </w:rPr>
        <w:lastRenderedPageBreak/>
        <w:t>комиссии, присутствующих на заседании.</w:t>
      </w:r>
      <w:r w:rsidRPr="0068762B">
        <w:rPr>
          <w:rFonts w:ascii="Times New Roman" w:hAnsi="Times New Roman" w:cs="Times New Roman"/>
          <w:sz w:val="24"/>
          <w:szCs w:val="24"/>
        </w:rPr>
        <w:br/>
        <w:t>4.8. Комиссия принимает решения по рассматриваемым вопросам путем открытого голосования большинством голосов членов комиссии, участвующих в заседании. При равенстве голосов "за" и "против" голос председателя комиссии (или председательствующего на заседании) является решающим.</w:t>
      </w:r>
      <w:r w:rsidRPr="0068762B">
        <w:rPr>
          <w:rFonts w:ascii="Times New Roman" w:hAnsi="Times New Roman" w:cs="Times New Roman"/>
          <w:sz w:val="24"/>
          <w:szCs w:val="24"/>
        </w:rPr>
        <w:br/>
        <w:t>4.9. Итоги каждого заседания комиссии в течение семи дней оформляются протоколом, который подписывается председателем комиссии (председательствующим на заседании комиссии) исекретарем комиссии. К протоколу могут прилагаться копии материалов по теме заседания комиссии.</w:t>
      </w:r>
      <w:r w:rsidRPr="0068762B">
        <w:rPr>
          <w:rFonts w:ascii="Times New Roman" w:hAnsi="Times New Roman" w:cs="Times New Roman"/>
          <w:sz w:val="24"/>
          <w:szCs w:val="24"/>
        </w:rPr>
        <w:br/>
        <w:t>4.10. Информация о работе комиссии является открытой для всех заинтересованных лиц.</w:t>
      </w:r>
    </w:p>
    <w:p w:rsidR="0068762B" w:rsidRPr="0068762B" w:rsidRDefault="0068762B" w:rsidP="006876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A33" w:rsidRPr="007B3359" w:rsidRDefault="004B1A33" w:rsidP="007B3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0D0C" w:rsidRPr="007B3359" w:rsidRDefault="00D30D0C" w:rsidP="007B335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ПОРЯДОК  И  СРОКИ</w:t>
      </w:r>
      <w:r w:rsidRPr="007B3359">
        <w:rPr>
          <w:rFonts w:ascii="Times New Roman" w:eastAsia="Times New Roman" w:hAnsi="Times New Roman" w:cs="Times New Roman"/>
          <w:sz w:val="24"/>
          <w:szCs w:val="24"/>
        </w:rPr>
        <w:br/>
      </w:r>
      <w:r w:rsidR="007B3359">
        <w:rPr>
          <w:rFonts w:ascii="Times New Roman" w:eastAsia="Times New Roman" w:hAnsi="Times New Roman" w:cs="Times New Roman"/>
          <w:sz w:val="24"/>
          <w:szCs w:val="24"/>
        </w:rPr>
        <w:t>проведения работ по внесению изменений в Правила землепользования и застройки Заплавненского сельского поселения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4987"/>
        <w:gridCol w:w="2240"/>
      </w:tblGrid>
      <w:tr w:rsidR="00D30D0C" w:rsidRPr="007B3359" w:rsidTr="00675ABF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30D0C" w:rsidRPr="007B3359" w:rsidTr="007B3359">
        <w:trPr>
          <w:trHeight w:val="2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 Заплавненского сельского поселения:</w:t>
            </w:r>
          </w:p>
          <w:p w:rsidR="00D30D0C" w:rsidRPr="007B3359" w:rsidRDefault="00D30D0C" w:rsidP="007B33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- разработка Порядка применения правил землепользования и застройки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2018г.</w:t>
            </w:r>
          </w:p>
        </w:tc>
      </w:tr>
      <w:tr w:rsidR="00D30D0C" w:rsidRPr="007B3359" w:rsidTr="00675ABF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проекта правил землепользования и застройки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2018г.</w:t>
            </w:r>
          </w:p>
        </w:tc>
      </w:tr>
      <w:tr w:rsidR="00D30D0C" w:rsidRPr="007B3359" w:rsidTr="00675ABF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Комиссии по обсуждению  проекта правил землепользования и застройки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2018г.</w:t>
            </w:r>
          </w:p>
        </w:tc>
      </w:tr>
      <w:tr w:rsidR="00D30D0C" w:rsidRPr="007B3359" w:rsidTr="00675ABF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D30D0C" w:rsidRPr="007B3359" w:rsidTr="00675ABF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утверждении правил землепользования и застройки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C" w:rsidRPr="007B3359" w:rsidRDefault="00D30D0C" w:rsidP="007B33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</w:tr>
    </w:tbl>
    <w:p w:rsidR="00D30D0C" w:rsidRPr="007B3359" w:rsidRDefault="00D30D0C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113F3" w:rsidRPr="007B3359" w:rsidRDefault="00E113F3" w:rsidP="007B3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ПОРЯДОК</w:t>
      </w:r>
    </w:p>
    <w:p w:rsidR="00E113F3" w:rsidRPr="007B3359" w:rsidRDefault="00E113F3" w:rsidP="007B3359">
      <w:pPr>
        <w:pStyle w:val="a4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7B33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направления в комиссию предложений заинтересованных лиц</w:t>
      </w:r>
    </w:p>
    <w:p w:rsidR="00E113F3" w:rsidRPr="007B3359" w:rsidRDefault="00E113F3" w:rsidP="007B3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подготовке проекта о внесении изменений в </w:t>
      </w:r>
      <w:r w:rsidR="007B33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пПра</w:t>
      </w:r>
      <w:r w:rsidRPr="007B33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вила землепользования и застройки Заплавненского</w:t>
      </w:r>
      <w:r w:rsidR="007B3359" w:rsidRPr="007B33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7B33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сельского поселения</w:t>
      </w:r>
    </w:p>
    <w:p w:rsidR="00E113F3" w:rsidRPr="007B3359" w:rsidRDefault="007B3359" w:rsidP="007B3359">
      <w:pPr>
        <w:pStyle w:val="a4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proofErr w:type="gramStart"/>
      <w:r w:rsidRPr="007B33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13F3" w:rsidRPr="007B3359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опубликования решения главы администрации Ленинского муниципального 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района о подготовке проекта о внесений изменений в Правила землепользования и застройки Заплавненского 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поселения, в течение месяца, з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интересованные лица вправе направлять в 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комиссию по подготовке проекта о вн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сении изменений в правила землепользлвания и застройки (далее - Комиссия) предложения по по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готовке проекта (далее - 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предложения).</w:t>
      </w:r>
      <w:proofErr w:type="gramEnd"/>
    </w:p>
    <w:p w:rsidR="00E113F3" w:rsidRPr="007B3359" w:rsidRDefault="007B3359" w:rsidP="007B33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B33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13F3" w:rsidRPr="007B3359">
        <w:rPr>
          <w:rFonts w:ascii="Times New Roman" w:hAnsi="Times New Roman" w:cs="Times New Roman"/>
          <w:color w:val="000000"/>
          <w:sz w:val="24"/>
          <w:szCs w:val="24"/>
        </w:rPr>
        <w:t>. Предложения могут быть направлены:</w:t>
      </w:r>
    </w:p>
    <w:p w:rsidR="00E113F3" w:rsidRPr="007B3359" w:rsidRDefault="007B3359" w:rsidP="007B3359">
      <w:pPr>
        <w:pStyle w:val="a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33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13F3" w:rsidRPr="007B3359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почте для передачи предложений непосредственно в Комиссию (с пометкой «В 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комиссию по подготовке проекта о внесении изменений вправила землепользования и застройки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») по адресу: 404620, Волгоградская о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ласть, г</w:t>
      </w:r>
      <w:proofErr w:type="gramStart"/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.Л</w:t>
      </w:r>
      <w:proofErr w:type="gramEnd"/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енинск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ул.им.Ленина,209. </w:t>
      </w:r>
    </w:p>
    <w:p w:rsidR="00E113F3" w:rsidRPr="007B3359" w:rsidRDefault="007B3359" w:rsidP="007B33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.2. </w:t>
      </w:r>
      <w:r w:rsidR="00E113F3" w:rsidRPr="007B335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устной форме по телефону  8 (84478) 4-16-70 – администрация </w:t>
      </w:r>
      <w:r w:rsidR="00E113F3" w:rsidRPr="007B3359">
        <w:rPr>
          <w:rFonts w:ascii="Times New Roman" w:hAnsi="Times New Roman" w:cs="Times New Roman"/>
          <w:color w:val="000000"/>
          <w:sz w:val="24"/>
          <w:szCs w:val="24"/>
        </w:rPr>
        <w:t>Ленинского муниципального района.</w:t>
      </w:r>
    </w:p>
    <w:p w:rsidR="00E113F3" w:rsidRPr="007B3359" w:rsidRDefault="007B3359" w:rsidP="007B335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  <w:r w:rsidRPr="007B3359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E113F3" w:rsidRPr="007B3359">
        <w:rPr>
          <w:rFonts w:ascii="Times New Roman" w:hAnsi="Times New Roman" w:cs="Times New Roman"/>
          <w:color w:val="000000"/>
          <w:sz w:val="24"/>
          <w:szCs w:val="24"/>
        </w:rPr>
        <w:t xml:space="preserve">.3. В форме электронного документа. 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Адрес электронной почты отдела а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хитектуры и градостроительства администрации </w:t>
      </w:r>
      <w:r w:rsidR="00E113F3" w:rsidRPr="007B3359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Ленинского муниципального ра</w:t>
      </w:r>
      <w:r w:rsidR="00E113F3" w:rsidRPr="007B3359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="00E113F3" w:rsidRPr="007B3359">
        <w:rPr>
          <w:rFonts w:ascii="Times New Roman" w:hAnsi="Times New Roman" w:cs="Times New Roman"/>
          <w:color w:val="000000"/>
          <w:spacing w:val="2"/>
          <w:sz w:val="24"/>
          <w:szCs w:val="24"/>
        </w:rPr>
        <w:t>она</w:t>
      </w:r>
      <w:r w:rsidR="00E113F3" w:rsidRPr="007B3359">
        <w:rPr>
          <w:rFonts w:ascii="Times New Roman" w:hAnsi="Times New Roman" w:cs="Times New Roman"/>
          <w:spacing w:val="2"/>
          <w:sz w:val="24"/>
          <w:szCs w:val="24"/>
        </w:rPr>
        <w:t>:</w:t>
      </w:r>
      <w:r w:rsidRPr="007B33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E113F3" w:rsidRPr="007B3359">
        <w:rPr>
          <w:rFonts w:ascii="Times New Roman" w:hAnsi="Times New Roman" w:cs="Times New Roman"/>
          <w:spacing w:val="2"/>
          <w:sz w:val="24"/>
          <w:szCs w:val="24"/>
          <w:lang w:val="en-US"/>
        </w:rPr>
        <w:t>leninsk</w:t>
      </w:r>
      <w:proofErr w:type="spellEnd"/>
      <w:r w:rsidR="00E113F3" w:rsidRPr="007B3359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spellStart"/>
      <w:r w:rsidR="00E113F3" w:rsidRPr="007B3359">
        <w:rPr>
          <w:rFonts w:ascii="Times New Roman" w:hAnsi="Times New Roman" w:cs="Times New Roman"/>
          <w:spacing w:val="2"/>
          <w:sz w:val="24"/>
          <w:szCs w:val="24"/>
          <w:lang w:val="en-US"/>
        </w:rPr>
        <w:t>arhitektura</w:t>
      </w:r>
      <w:proofErr w:type="spellEnd"/>
      <w:r w:rsidR="00E113F3" w:rsidRPr="007B3359">
        <w:rPr>
          <w:rFonts w:ascii="Times New Roman" w:hAnsi="Times New Roman" w:cs="Times New Roman"/>
          <w:spacing w:val="2"/>
          <w:sz w:val="24"/>
          <w:szCs w:val="24"/>
        </w:rPr>
        <w:t>@</w:t>
      </w:r>
      <w:proofErr w:type="spellStart"/>
      <w:r w:rsidRPr="007B3359">
        <w:rPr>
          <w:rFonts w:ascii="Times New Roman" w:hAnsi="Times New Roman" w:cs="Times New Roman"/>
          <w:spacing w:val="2"/>
          <w:sz w:val="24"/>
          <w:szCs w:val="24"/>
          <w:lang w:val="en-US"/>
        </w:rPr>
        <w:t>yandex</w:t>
      </w:r>
      <w:proofErr w:type="spellEnd"/>
      <w:r w:rsidRPr="007B3359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spellStart"/>
      <w:r w:rsidRPr="007B3359">
        <w:rPr>
          <w:rFonts w:ascii="Times New Roman" w:hAnsi="Times New Roman" w:cs="Times New Roman"/>
          <w:spacing w:val="2"/>
          <w:sz w:val="24"/>
          <w:szCs w:val="24"/>
          <w:lang w:val="en-US"/>
        </w:rPr>
        <w:t>ru</w:t>
      </w:r>
      <w:proofErr w:type="spellEnd"/>
      <w:r w:rsidR="00E113F3" w:rsidRPr="007B335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113F3" w:rsidRPr="007B3359" w:rsidRDefault="007B3359" w:rsidP="007B3359">
      <w:pPr>
        <w:pStyle w:val="a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B3359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E113F3" w:rsidRPr="007B33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E113F3" w:rsidRPr="007B3359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должны быть логично изложены в письменном виде (напечатаны либо 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написаны разборчивым почерком) за подписью лица, их изл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жившего, с указанием его полных фамилии, имени, отчества, адреса места регистрации и д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 подготовки 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предложений. Неразборчиво написанные, неподписанные предл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жения, а также предложения, не имеющие отношения к подготовке проекта о внесении и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E113F3" w:rsidRPr="007B33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менений в 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генеральный план поселения, комиссией не рассматриваются.</w:t>
      </w:r>
    </w:p>
    <w:p w:rsidR="00E113F3" w:rsidRPr="007B3359" w:rsidRDefault="007B3359" w:rsidP="007B3359">
      <w:pPr>
        <w:pStyle w:val="a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Предложения могут содержать любые материалы (как на бумажных, так и магнитных </w:t>
      </w:r>
      <w:r w:rsidR="00E113F3" w:rsidRPr="007B33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носителях). Направленные материалы возврату не подлежат. </w:t>
      </w:r>
    </w:p>
    <w:p w:rsidR="00E113F3" w:rsidRPr="007B3359" w:rsidRDefault="007B3359" w:rsidP="007B3359">
      <w:pPr>
        <w:pStyle w:val="a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B3359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="00E113F3" w:rsidRPr="007B33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E113F3" w:rsidRPr="007B3359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Предложения, поступившие в Комиссию после завершения работ по подготовке </w:t>
      </w:r>
      <w:r w:rsidRPr="007B335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проекта о внесении изменений  d правила землепользования и застройки</w:t>
      </w:r>
      <w:r w:rsidR="00E113F3" w:rsidRPr="007B3359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не рассматрив</w:t>
      </w:r>
      <w:r w:rsidR="00E113F3" w:rsidRPr="007B335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E113F3" w:rsidRPr="007B3359">
        <w:rPr>
          <w:rFonts w:ascii="Times New Roman" w:hAnsi="Times New Roman" w:cs="Times New Roman"/>
          <w:color w:val="000000"/>
          <w:spacing w:val="-2"/>
          <w:sz w:val="24"/>
          <w:szCs w:val="24"/>
        </w:rPr>
        <w:t>ются.</w:t>
      </w:r>
    </w:p>
    <w:p w:rsidR="00E113F3" w:rsidRPr="007B3359" w:rsidRDefault="007B3359" w:rsidP="007B3359">
      <w:pPr>
        <w:pStyle w:val="a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B3359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="00E113F3" w:rsidRPr="007B33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Комиссия не дает ответы на поступившие предложения.</w:t>
      </w:r>
    </w:p>
    <w:p w:rsidR="00E113F3" w:rsidRPr="007B3359" w:rsidRDefault="007B3359" w:rsidP="007B3359">
      <w:pPr>
        <w:pStyle w:val="a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. Комиссия вправе вступать в переписку с заинтересованными лицами, н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113F3" w:rsidRPr="007B335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правившими предложения.</w:t>
      </w:r>
    </w:p>
    <w:p w:rsidR="00E113F3" w:rsidRPr="007B3359" w:rsidRDefault="00E113F3" w:rsidP="007B33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0D0C" w:rsidRPr="007B3359" w:rsidRDefault="00D30D0C" w:rsidP="007B33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72FF5" w:rsidRPr="007B3359" w:rsidRDefault="00272FF5" w:rsidP="007B335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72FF5" w:rsidRPr="007B3359" w:rsidSect="0043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54C406"/>
    <w:lvl w:ilvl="0">
      <w:numFmt w:val="bullet"/>
      <w:lvlText w:val="*"/>
      <w:lvlJc w:val="left"/>
    </w:lvl>
  </w:abstractNum>
  <w:abstractNum w:abstractNumId="1">
    <w:nsid w:val="35DE4080"/>
    <w:multiLevelType w:val="singleLevel"/>
    <w:tmpl w:val="6B0635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2">
    <w:nsid w:val="6F8C25DE"/>
    <w:multiLevelType w:val="multilevel"/>
    <w:tmpl w:val="FC948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FF5"/>
    <w:rsid w:val="00272FF5"/>
    <w:rsid w:val="00433F04"/>
    <w:rsid w:val="004B1A33"/>
    <w:rsid w:val="00555984"/>
    <w:rsid w:val="0068762B"/>
    <w:rsid w:val="007B3359"/>
    <w:rsid w:val="00B665FE"/>
    <w:rsid w:val="00D30D0C"/>
    <w:rsid w:val="00E113F3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0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B335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87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1591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2018-06-01T09:32:00Z</dcterms:created>
  <dcterms:modified xsi:type="dcterms:W3CDTF">2018-06-01T10:11:00Z</dcterms:modified>
</cp:coreProperties>
</file>