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D46EF8" w:rsidTr="00344FB7">
        <w:trPr>
          <w:trHeight w:val="240"/>
        </w:trPr>
        <w:tc>
          <w:tcPr>
            <w:tcW w:w="9546" w:type="dxa"/>
          </w:tcPr>
          <w:p w:rsidR="00D46EF8" w:rsidRDefault="00D46EF8" w:rsidP="00344FB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4445</wp:posOffset>
                  </wp:positionV>
                  <wp:extent cx="558800" cy="556895"/>
                  <wp:effectExtent l="19050" t="0" r="0" b="0"/>
                  <wp:wrapTight wrapText="bothSides">
                    <wp:wrapPolygon edited="0">
                      <wp:start x="-736" y="0"/>
                      <wp:lineTo x="-736" y="20689"/>
                      <wp:lineTo x="21355" y="20689"/>
                      <wp:lineTo x="21355" y="0"/>
                      <wp:lineTo x="-736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6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6EF8" w:rsidRDefault="00D46EF8" w:rsidP="00D46EF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D46EF8" w:rsidRDefault="00D46EF8" w:rsidP="00D46EF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46EF8" w:rsidRDefault="00D46EF8" w:rsidP="00D46EF8">
      <w:pPr>
        <w:jc w:val="center"/>
        <w:rPr>
          <w:sz w:val="24"/>
        </w:rPr>
      </w:pPr>
    </w:p>
    <w:p w:rsidR="00D46EF8" w:rsidRDefault="008550A9" w:rsidP="00D46EF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964439">
        <w:rPr>
          <w:b/>
          <w:sz w:val="32"/>
        </w:rPr>
        <w:t xml:space="preserve"> (проект)</w:t>
      </w:r>
    </w:p>
    <w:p w:rsidR="00D46EF8" w:rsidRDefault="00D46EF8" w:rsidP="00D46EF8">
      <w:pPr>
        <w:rPr>
          <w:sz w:val="32"/>
        </w:rPr>
      </w:pPr>
    </w:p>
    <w:p w:rsidR="00D46EF8" w:rsidRPr="00705425" w:rsidRDefault="00964439" w:rsidP="00D46EF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3029">
        <w:rPr>
          <w:sz w:val="28"/>
          <w:szCs w:val="28"/>
        </w:rPr>
        <w:t xml:space="preserve">  </w:t>
      </w:r>
      <w:r w:rsidR="00D46EF8" w:rsidRPr="00705425">
        <w:rPr>
          <w:sz w:val="28"/>
          <w:szCs w:val="28"/>
        </w:rPr>
        <w:t xml:space="preserve">.2019  № </w:t>
      </w:r>
      <w:r>
        <w:rPr>
          <w:sz w:val="28"/>
          <w:szCs w:val="28"/>
        </w:rPr>
        <w:t xml:space="preserve"> </w:t>
      </w:r>
    </w:p>
    <w:p w:rsidR="00D46EF8" w:rsidRDefault="00D46EF8" w:rsidP="00D46EF8">
      <w:pPr>
        <w:rPr>
          <w:sz w:val="24"/>
        </w:rPr>
      </w:pPr>
    </w:p>
    <w:p w:rsidR="008550A9" w:rsidRDefault="00D46EF8" w:rsidP="00344FB7">
      <w:pPr>
        <w:suppressAutoHyphens/>
        <w:jc w:val="center"/>
        <w:rPr>
          <w:sz w:val="24"/>
          <w:szCs w:val="24"/>
        </w:rPr>
      </w:pPr>
      <w:r w:rsidRPr="00265777">
        <w:rPr>
          <w:sz w:val="24"/>
          <w:szCs w:val="24"/>
        </w:rPr>
        <w:t xml:space="preserve">О </w:t>
      </w:r>
      <w:r w:rsidRPr="000342AD">
        <w:rPr>
          <w:sz w:val="24"/>
          <w:szCs w:val="24"/>
        </w:rPr>
        <w:t xml:space="preserve">внесении изменений в постановление администрации Ленинского муниципального района от </w:t>
      </w:r>
      <w:r w:rsidRPr="000342AD">
        <w:rPr>
          <w:sz w:val="24"/>
        </w:rPr>
        <w:t>04.10.2017  №  466</w:t>
      </w:r>
      <w:r>
        <w:rPr>
          <w:sz w:val="24"/>
        </w:rPr>
        <w:t xml:space="preserve"> «</w:t>
      </w:r>
      <w:r w:rsidRPr="00D0550D">
        <w:rPr>
          <w:sz w:val="24"/>
          <w:szCs w:val="24"/>
        </w:rPr>
        <w:t xml:space="preserve">Об утверждении муниципальной программы </w:t>
      </w:r>
    </w:p>
    <w:p w:rsidR="008550A9" w:rsidRDefault="00D46EF8" w:rsidP="00344FB7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Ленинского муниципального района </w:t>
      </w:r>
      <w:r w:rsidRPr="00D0550D">
        <w:rPr>
          <w:sz w:val="24"/>
          <w:szCs w:val="24"/>
        </w:rPr>
        <w:t xml:space="preserve">«Развитие агропромышленного комплекса </w:t>
      </w:r>
    </w:p>
    <w:p w:rsidR="00D46EF8" w:rsidRPr="00D0550D" w:rsidRDefault="00D46EF8" w:rsidP="00344FB7">
      <w:pPr>
        <w:suppressAutoHyphens/>
        <w:jc w:val="center"/>
        <w:rPr>
          <w:sz w:val="24"/>
          <w:szCs w:val="24"/>
        </w:rPr>
      </w:pPr>
      <w:r w:rsidRPr="00D0550D">
        <w:rPr>
          <w:sz w:val="24"/>
          <w:szCs w:val="24"/>
        </w:rPr>
        <w:t>Ленинского муниципального района»</w:t>
      </w:r>
    </w:p>
    <w:p w:rsidR="00D46EF8" w:rsidRPr="0063582E" w:rsidRDefault="00D46EF8" w:rsidP="00D46EF8">
      <w:pPr>
        <w:pStyle w:val="a5"/>
        <w:rPr>
          <w:rFonts w:ascii="Times New Roman" w:hAnsi="Times New Roman"/>
          <w:sz w:val="24"/>
          <w:szCs w:val="24"/>
        </w:rPr>
      </w:pPr>
    </w:p>
    <w:p w:rsidR="00D46EF8" w:rsidRPr="003D04F7" w:rsidRDefault="00D46EF8" w:rsidP="003D04F7">
      <w:pPr>
        <w:tabs>
          <w:tab w:val="left" w:pos="3478"/>
        </w:tabs>
        <w:ind w:firstLine="709"/>
        <w:jc w:val="both"/>
        <w:rPr>
          <w:sz w:val="28"/>
          <w:szCs w:val="28"/>
        </w:rPr>
      </w:pPr>
      <w:r w:rsidRPr="003D04F7">
        <w:rPr>
          <w:color w:val="000000"/>
          <w:sz w:val="28"/>
          <w:szCs w:val="28"/>
        </w:rPr>
        <w:t>В соответствии с</w:t>
      </w:r>
      <w:r w:rsidR="00550822" w:rsidRPr="003D04F7">
        <w:rPr>
          <w:color w:val="000000"/>
          <w:sz w:val="28"/>
          <w:szCs w:val="28"/>
        </w:rPr>
        <w:t xml:space="preserve"> уведомлением</w:t>
      </w:r>
      <w:r w:rsidR="00596352">
        <w:rPr>
          <w:color w:val="000000"/>
          <w:sz w:val="28"/>
          <w:szCs w:val="28"/>
        </w:rPr>
        <w:t xml:space="preserve"> финансового отдела администрации Л</w:t>
      </w:r>
      <w:r w:rsidR="00596352">
        <w:rPr>
          <w:color w:val="000000"/>
          <w:sz w:val="28"/>
          <w:szCs w:val="28"/>
        </w:rPr>
        <w:t>е</w:t>
      </w:r>
      <w:r w:rsidR="00596352">
        <w:rPr>
          <w:color w:val="000000"/>
          <w:sz w:val="28"/>
          <w:szCs w:val="28"/>
        </w:rPr>
        <w:t>нинского муниципального района</w:t>
      </w:r>
      <w:r w:rsidR="007E52D1">
        <w:rPr>
          <w:color w:val="000000"/>
          <w:sz w:val="28"/>
          <w:szCs w:val="28"/>
        </w:rPr>
        <w:t xml:space="preserve"> </w:t>
      </w:r>
      <w:r w:rsidR="00550822" w:rsidRPr="003D04F7">
        <w:rPr>
          <w:color w:val="000000"/>
          <w:sz w:val="28"/>
          <w:szCs w:val="28"/>
        </w:rPr>
        <w:t>от 06.11.2019</w:t>
      </w:r>
      <w:r w:rsidR="007E52D1">
        <w:rPr>
          <w:color w:val="000000"/>
          <w:sz w:val="28"/>
          <w:szCs w:val="28"/>
        </w:rPr>
        <w:t xml:space="preserve"> </w:t>
      </w:r>
      <w:r w:rsidR="007E52D1" w:rsidRPr="003D04F7">
        <w:rPr>
          <w:color w:val="000000"/>
          <w:sz w:val="28"/>
          <w:szCs w:val="28"/>
        </w:rPr>
        <w:t>№ 2853</w:t>
      </w:r>
      <w:r w:rsidR="00550822" w:rsidRPr="003D04F7">
        <w:rPr>
          <w:color w:val="000000"/>
          <w:sz w:val="28"/>
          <w:szCs w:val="28"/>
        </w:rPr>
        <w:t xml:space="preserve">, уведомлением </w:t>
      </w:r>
      <w:r w:rsidR="00596352">
        <w:rPr>
          <w:color w:val="000000"/>
          <w:sz w:val="28"/>
          <w:szCs w:val="28"/>
        </w:rPr>
        <w:t>фина</w:t>
      </w:r>
      <w:r w:rsidR="00596352">
        <w:rPr>
          <w:color w:val="000000"/>
          <w:sz w:val="28"/>
          <w:szCs w:val="28"/>
        </w:rPr>
        <w:t>н</w:t>
      </w:r>
      <w:r w:rsidR="00596352">
        <w:rPr>
          <w:color w:val="000000"/>
          <w:sz w:val="28"/>
          <w:szCs w:val="28"/>
        </w:rPr>
        <w:t>сового отдела администрации Ленинского муниципального района</w:t>
      </w:r>
      <w:r w:rsidR="007E52D1">
        <w:rPr>
          <w:color w:val="000000"/>
          <w:sz w:val="28"/>
          <w:szCs w:val="28"/>
        </w:rPr>
        <w:t xml:space="preserve"> </w:t>
      </w:r>
      <w:r w:rsidR="00550822" w:rsidRPr="003D04F7">
        <w:rPr>
          <w:color w:val="000000"/>
          <w:sz w:val="28"/>
          <w:szCs w:val="28"/>
        </w:rPr>
        <w:t>от 07.11.2019</w:t>
      </w:r>
      <w:r w:rsidR="007E52D1">
        <w:rPr>
          <w:color w:val="000000"/>
          <w:sz w:val="28"/>
          <w:szCs w:val="28"/>
        </w:rPr>
        <w:t xml:space="preserve"> № </w:t>
      </w:r>
      <w:r w:rsidR="007E52D1" w:rsidRPr="003D04F7">
        <w:rPr>
          <w:color w:val="000000"/>
          <w:sz w:val="28"/>
          <w:szCs w:val="28"/>
        </w:rPr>
        <w:t>2857</w:t>
      </w:r>
      <w:r w:rsidR="004B66D6" w:rsidRPr="003D04F7">
        <w:rPr>
          <w:color w:val="000000"/>
          <w:sz w:val="28"/>
          <w:szCs w:val="28"/>
        </w:rPr>
        <w:t>,</w:t>
      </w:r>
      <w:r w:rsidR="007E52D1">
        <w:rPr>
          <w:color w:val="000000"/>
          <w:sz w:val="28"/>
          <w:szCs w:val="28"/>
        </w:rPr>
        <w:t xml:space="preserve"> </w:t>
      </w:r>
      <w:r w:rsidRPr="003D04F7">
        <w:rPr>
          <w:sz w:val="28"/>
          <w:szCs w:val="28"/>
        </w:rPr>
        <w:t>руководствуясь статьей</w:t>
      </w:r>
      <w:r w:rsidR="001F4D74" w:rsidRPr="003D04F7">
        <w:rPr>
          <w:sz w:val="28"/>
          <w:szCs w:val="28"/>
        </w:rPr>
        <w:t xml:space="preserve"> 20</w:t>
      </w:r>
      <w:r w:rsidRPr="003D04F7">
        <w:rPr>
          <w:sz w:val="28"/>
          <w:szCs w:val="28"/>
        </w:rPr>
        <w:t xml:space="preserve"> Устава Ленинского муниципал</w:t>
      </w:r>
      <w:r w:rsidRPr="003D04F7">
        <w:rPr>
          <w:sz w:val="28"/>
          <w:szCs w:val="28"/>
        </w:rPr>
        <w:t>ь</w:t>
      </w:r>
      <w:r w:rsidRPr="003D04F7">
        <w:rPr>
          <w:sz w:val="28"/>
          <w:szCs w:val="28"/>
        </w:rPr>
        <w:t>ного района Волгоградской области,</w:t>
      </w:r>
    </w:p>
    <w:p w:rsidR="00D46EF8" w:rsidRPr="00D87910" w:rsidRDefault="00D46EF8" w:rsidP="00D46EF8">
      <w:pPr>
        <w:pStyle w:val="a5"/>
        <w:rPr>
          <w:rFonts w:ascii="Times New Roman" w:hAnsi="Times New Roman"/>
          <w:sz w:val="28"/>
          <w:szCs w:val="28"/>
        </w:rPr>
      </w:pPr>
    </w:p>
    <w:p w:rsidR="00D46EF8" w:rsidRDefault="00144B43" w:rsidP="00D46EF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D46EF8" w:rsidRPr="001D6767">
        <w:rPr>
          <w:rFonts w:ascii="Times New Roman" w:hAnsi="Times New Roman"/>
          <w:b/>
          <w:sz w:val="28"/>
          <w:szCs w:val="28"/>
        </w:rPr>
        <w:t>:</w:t>
      </w:r>
    </w:p>
    <w:p w:rsidR="00D46EF8" w:rsidRDefault="00D46EF8" w:rsidP="00D46EF8">
      <w:pPr>
        <w:pStyle w:val="a5"/>
        <w:rPr>
          <w:rFonts w:ascii="Times New Roman" w:hAnsi="Times New Roman"/>
          <w:b/>
          <w:sz w:val="28"/>
          <w:szCs w:val="28"/>
        </w:rPr>
      </w:pPr>
    </w:p>
    <w:p w:rsidR="00D46EF8" w:rsidRDefault="00D46EF8" w:rsidP="00D46EF8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62FF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562FF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0342AD">
        <w:rPr>
          <w:rFonts w:ascii="Times New Roman" w:hAnsi="Times New Roman"/>
          <w:sz w:val="28"/>
          <w:szCs w:val="28"/>
        </w:rPr>
        <w:t>Ленинского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682DD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DD0">
        <w:rPr>
          <w:rFonts w:ascii="Times New Roman" w:hAnsi="Times New Roman"/>
          <w:sz w:val="28"/>
          <w:szCs w:val="28"/>
        </w:rPr>
        <w:t>«Развитие агропромышленного комплекса Ленинского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F63065">
        <w:rPr>
          <w:rFonts w:ascii="Times New Roman" w:hAnsi="Times New Roman"/>
          <w:sz w:val="28"/>
          <w:szCs w:val="28"/>
        </w:rPr>
        <w:t xml:space="preserve"> </w:t>
      </w:r>
      <w:r w:rsidRPr="00B745DA">
        <w:rPr>
          <w:rFonts w:ascii="Times New Roman" w:hAnsi="Times New Roman"/>
          <w:sz w:val="28"/>
          <w:szCs w:val="28"/>
        </w:rPr>
        <w:t>утвержденную постановлением администрации Ленинского муниц</w:t>
      </w:r>
      <w:r w:rsidRPr="00B745DA">
        <w:rPr>
          <w:rFonts w:ascii="Times New Roman" w:hAnsi="Times New Roman"/>
          <w:sz w:val="28"/>
          <w:szCs w:val="28"/>
        </w:rPr>
        <w:t>и</w:t>
      </w:r>
      <w:r w:rsidRPr="00B745DA">
        <w:rPr>
          <w:rFonts w:ascii="Times New Roman" w:hAnsi="Times New Roman"/>
          <w:sz w:val="28"/>
          <w:szCs w:val="28"/>
        </w:rPr>
        <w:t>пального района Волгогра</w:t>
      </w:r>
      <w:r>
        <w:rPr>
          <w:rFonts w:ascii="Times New Roman" w:hAnsi="Times New Roman"/>
          <w:sz w:val="28"/>
          <w:szCs w:val="28"/>
        </w:rPr>
        <w:t xml:space="preserve">дской области от 04.10.2017 № </w:t>
      </w:r>
      <w:r w:rsidR="00344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466 </w:t>
      </w:r>
      <w:r w:rsidRPr="00B745DA">
        <w:rPr>
          <w:rFonts w:ascii="Times New Roman" w:hAnsi="Times New Roman"/>
          <w:sz w:val="28"/>
          <w:szCs w:val="28"/>
        </w:rPr>
        <w:t>«Об утверждении муниципальной программы Ленинского муниципального района «Развитие а</w:t>
      </w:r>
      <w:r w:rsidRPr="00B745DA">
        <w:rPr>
          <w:rFonts w:ascii="Times New Roman" w:hAnsi="Times New Roman"/>
          <w:sz w:val="28"/>
          <w:szCs w:val="28"/>
        </w:rPr>
        <w:t>г</w:t>
      </w:r>
      <w:r w:rsidRPr="00B745DA">
        <w:rPr>
          <w:rFonts w:ascii="Times New Roman" w:hAnsi="Times New Roman"/>
          <w:sz w:val="28"/>
          <w:szCs w:val="28"/>
        </w:rPr>
        <w:t>ропромышленного комплекса Ленинского муниципального района»</w:t>
      </w:r>
      <w:r w:rsidRPr="00301EF2">
        <w:rPr>
          <w:sz w:val="28"/>
          <w:szCs w:val="28"/>
        </w:rPr>
        <w:t xml:space="preserve"> </w:t>
      </w:r>
      <w:r w:rsidRPr="00301EF2">
        <w:rPr>
          <w:rFonts w:ascii="Times New Roman" w:hAnsi="Times New Roman"/>
          <w:sz w:val="28"/>
          <w:szCs w:val="28"/>
        </w:rPr>
        <w:t>(в реда</w:t>
      </w:r>
      <w:r w:rsidRPr="00301EF2">
        <w:rPr>
          <w:rFonts w:ascii="Times New Roman" w:hAnsi="Times New Roman"/>
          <w:sz w:val="28"/>
          <w:szCs w:val="28"/>
        </w:rPr>
        <w:t>к</w:t>
      </w:r>
      <w:r w:rsidRPr="00301EF2">
        <w:rPr>
          <w:rFonts w:ascii="Times New Roman" w:hAnsi="Times New Roman"/>
          <w:sz w:val="28"/>
          <w:szCs w:val="28"/>
        </w:rPr>
        <w:t>ции постановлений от 26.06.2018 № 391, от 30.11.2018 № 676</w:t>
      </w:r>
      <w:r w:rsidR="00344FB7">
        <w:rPr>
          <w:rFonts w:ascii="Times New Roman" w:hAnsi="Times New Roman"/>
          <w:sz w:val="28"/>
          <w:szCs w:val="28"/>
        </w:rPr>
        <w:t>, от 23.04.2019    № 179</w:t>
      </w:r>
      <w:r w:rsidR="00964439">
        <w:rPr>
          <w:rFonts w:ascii="Times New Roman" w:hAnsi="Times New Roman"/>
          <w:sz w:val="28"/>
          <w:szCs w:val="28"/>
        </w:rPr>
        <w:t>, от 30.09.2019 № 504</w:t>
      </w:r>
      <w:r w:rsidRPr="00301EF2">
        <w:rPr>
          <w:rFonts w:ascii="Times New Roman" w:hAnsi="Times New Roman"/>
          <w:sz w:val="28"/>
          <w:szCs w:val="28"/>
        </w:rPr>
        <w:t>)</w:t>
      </w:r>
      <w:r w:rsidRPr="00682DD0">
        <w:rPr>
          <w:rFonts w:ascii="Times New Roman" w:hAnsi="Times New Roman"/>
          <w:sz w:val="28"/>
          <w:szCs w:val="28"/>
        </w:rPr>
        <w:t xml:space="preserve"> изменения следующего содержания: </w:t>
      </w:r>
    </w:p>
    <w:p w:rsidR="00643E69" w:rsidRPr="007822F9" w:rsidRDefault="00D46EF8" w:rsidP="00643E69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D45AE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45AE8">
        <w:rPr>
          <w:sz w:val="28"/>
          <w:szCs w:val="28"/>
        </w:rPr>
        <w:t xml:space="preserve"> </w:t>
      </w:r>
      <w:r w:rsidR="001F4D74">
        <w:rPr>
          <w:sz w:val="28"/>
          <w:szCs w:val="28"/>
        </w:rPr>
        <w:t>В Паспорте п</w:t>
      </w:r>
      <w:r w:rsidR="000957F5" w:rsidRPr="00D45AE8">
        <w:rPr>
          <w:sz w:val="28"/>
          <w:szCs w:val="28"/>
        </w:rPr>
        <w:t xml:space="preserve">озицию </w:t>
      </w:r>
      <w:r w:rsidR="00964439" w:rsidRPr="003C6752">
        <w:rPr>
          <w:sz w:val="28"/>
          <w:szCs w:val="28"/>
        </w:rPr>
        <w:t>«Объемы и источники финансирования пр</w:t>
      </w:r>
      <w:r w:rsidR="00964439" w:rsidRPr="003C6752">
        <w:rPr>
          <w:sz w:val="28"/>
          <w:szCs w:val="28"/>
        </w:rPr>
        <w:t>о</w:t>
      </w:r>
      <w:r w:rsidR="00964439" w:rsidRPr="003C6752">
        <w:rPr>
          <w:sz w:val="28"/>
          <w:szCs w:val="28"/>
        </w:rPr>
        <w:t>граммы (подпрограммы</w:t>
      </w:r>
      <w:r w:rsidR="00964439" w:rsidRPr="003C6752">
        <w:rPr>
          <w:rFonts w:eastAsia="Arial Unicode MS"/>
          <w:sz w:val="28"/>
          <w:szCs w:val="28"/>
        </w:rPr>
        <w:t>)»</w:t>
      </w:r>
      <w:r w:rsidR="000957F5">
        <w:rPr>
          <w:sz w:val="28"/>
          <w:szCs w:val="28"/>
        </w:rPr>
        <w:t xml:space="preserve"> </w:t>
      </w:r>
      <w:r w:rsidR="000957F5" w:rsidRPr="00D45AE8">
        <w:rPr>
          <w:rFonts w:eastAsia="Arial Unicode MS"/>
          <w:sz w:val="28"/>
          <w:szCs w:val="28"/>
        </w:rPr>
        <w:t>изложить в следующей редакции:</w:t>
      </w:r>
      <w:r w:rsidR="000957F5">
        <w:rPr>
          <w:rFonts w:eastAsia="Arial Unicode MS"/>
          <w:sz w:val="28"/>
          <w:szCs w:val="28"/>
        </w:rPr>
        <w:t xml:space="preserve"> </w:t>
      </w:r>
      <w:r w:rsidRPr="003C6752">
        <w:rPr>
          <w:rFonts w:eastAsia="Arial Unicode MS"/>
          <w:sz w:val="28"/>
          <w:szCs w:val="28"/>
        </w:rPr>
        <w:t>«</w:t>
      </w:r>
      <w:r w:rsidR="00643E69" w:rsidRPr="000052FD">
        <w:rPr>
          <w:sz w:val="28"/>
          <w:szCs w:val="28"/>
        </w:rPr>
        <w:t>Общий объём ф</w:t>
      </w:r>
      <w:r w:rsidR="00643E69" w:rsidRPr="000052FD">
        <w:rPr>
          <w:sz w:val="28"/>
          <w:szCs w:val="28"/>
        </w:rPr>
        <w:t>и</w:t>
      </w:r>
      <w:r w:rsidR="00643E69" w:rsidRPr="000052FD">
        <w:rPr>
          <w:sz w:val="28"/>
          <w:szCs w:val="28"/>
        </w:rPr>
        <w:t xml:space="preserve">нансирования Программы </w:t>
      </w:r>
      <w:r w:rsidR="00643E69" w:rsidRPr="007822F9">
        <w:rPr>
          <w:sz w:val="28"/>
          <w:szCs w:val="28"/>
        </w:rPr>
        <w:t xml:space="preserve">составляет  </w:t>
      </w:r>
      <w:r w:rsidR="00550822">
        <w:rPr>
          <w:rFonts w:eastAsia="Arial Unicode MS"/>
          <w:sz w:val="28"/>
          <w:szCs w:val="28"/>
        </w:rPr>
        <w:t>5511,954</w:t>
      </w:r>
      <w:r w:rsidR="00643E69" w:rsidRPr="007822F9">
        <w:rPr>
          <w:rFonts w:eastAsia="Arial Unicode MS"/>
          <w:sz w:val="28"/>
          <w:szCs w:val="28"/>
        </w:rPr>
        <w:t xml:space="preserve"> </w:t>
      </w:r>
      <w:r w:rsidR="00643E69" w:rsidRPr="007822F9">
        <w:rPr>
          <w:sz w:val="28"/>
          <w:szCs w:val="28"/>
        </w:rPr>
        <w:t xml:space="preserve">тысяч рублей, в том числе  </w:t>
      </w:r>
      <w:r w:rsidR="00643E69">
        <w:rPr>
          <w:sz w:val="28"/>
          <w:szCs w:val="28"/>
        </w:rPr>
        <w:t xml:space="preserve">средства </w:t>
      </w:r>
      <w:r w:rsidR="00643E69" w:rsidRPr="007822F9">
        <w:rPr>
          <w:sz w:val="28"/>
          <w:szCs w:val="28"/>
        </w:rPr>
        <w:t>обла</w:t>
      </w:r>
      <w:r w:rsidR="00643E69">
        <w:rPr>
          <w:sz w:val="28"/>
          <w:szCs w:val="28"/>
        </w:rPr>
        <w:t>стного</w:t>
      </w:r>
      <w:r w:rsidR="00643E69" w:rsidRPr="007822F9">
        <w:rPr>
          <w:sz w:val="28"/>
          <w:szCs w:val="28"/>
        </w:rPr>
        <w:t xml:space="preserve"> бюджет</w:t>
      </w:r>
      <w:r w:rsidR="00643E69">
        <w:rPr>
          <w:sz w:val="28"/>
          <w:szCs w:val="28"/>
        </w:rPr>
        <w:t>а</w:t>
      </w:r>
      <w:r w:rsidR="00643E69" w:rsidRPr="007822F9">
        <w:rPr>
          <w:sz w:val="28"/>
          <w:szCs w:val="28"/>
        </w:rPr>
        <w:t xml:space="preserve"> - </w:t>
      </w:r>
      <w:r w:rsidR="00550822">
        <w:rPr>
          <w:rFonts w:eastAsia="Arial Unicode MS"/>
          <w:sz w:val="28"/>
          <w:szCs w:val="28"/>
        </w:rPr>
        <w:t>5000,00</w:t>
      </w:r>
      <w:r w:rsidR="00643E69" w:rsidRPr="007822F9">
        <w:rPr>
          <w:rFonts w:eastAsia="Arial Unicode MS"/>
          <w:sz w:val="28"/>
          <w:szCs w:val="28"/>
        </w:rPr>
        <w:t xml:space="preserve"> </w:t>
      </w:r>
      <w:r w:rsidR="00643E69" w:rsidRPr="007822F9">
        <w:rPr>
          <w:sz w:val="28"/>
          <w:szCs w:val="28"/>
        </w:rPr>
        <w:t xml:space="preserve">тысяч рублей, </w:t>
      </w:r>
      <w:r w:rsidR="00643E69">
        <w:rPr>
          <w:sz w:val="28"/>
          <w:szCs w:val="28"/>
        </w:rPr>
        <w:t xml:space="preserve">средства </w:t>
      </w:r>
      <w:r w:rsidR="00643E69" w:rsidRPr="007822F9">
        <w:rPr>
          <w:sz w:val="28"/>
          <w:szCs w:val="28"/>
        </w:rPr>
        <w:t>бюджет</w:t>
      </w:r>
      <w:r w:rsidR="00643E69">
        <w:rPr>
          <w:sz w:val="28"/>
          <w:szCs w:val="28"/>
        </w:rPr>
        <w:t>а</w:t>
      </w:r>
      <w:r w:rsidR="00643E69" w:rsidRPr="007822F9">
        <w:rPr>
          <w:sz w:val="28"/>
          <w:szCs w:val="28"/>
        </w:rPr>
        <w:t xml:space="preserve"> Л</w:t>
      </w:r>
      <w:r w:rsidR="00643E69" w:rsidRPr="007822F9">
        <w:rPr>
          <w:sz w:val="28"/>
          <w:szCs w:val="28"/>
        </w:rPr>
        <w:t>е</w:t>
      </w:r>
      <w:r w:rsidR="00643E69" w:rsidRPr="007822F9">
        <w:rPr>
          <w:sz w:val="28"/>
          <w:szCs w:val="28"/>
        </w:rPr>
        <w:t>нинского</w:t>
      </w:r>
      <w:r w:rsidR="00643E69">
        <w:rPr>
          <w:sz w:val="28"/>
          <w:szCs w:val="28"/>
        </w:rPr>
        <w:t xml:space="preserve"> </w:t>
      </w:r>
      <w:r w:rsidR="00972ABF">
        <w:rPr>
          <w:sz w:val="28"/>
          <w:szCs w:val="28"/>
        </w:rPr>
        <w:t>муниципального района - 511,954</w:t>
      </w:r>
      <w:r w:rsidR="00643E69" w:rsidRPr="007822F9">
        <w:rPr>
          <w:sz w:val="28"/>
          <w:szCs w:val="28"/>
        </w:rPr>
        <w:t xml:space="preserve"> тысяч рублей</w:t>
      </w:r>
      <w:r w:rsidR="00643E69" w:rsidRPr="007822F9">
        <w:rPr>
          <w:rFonts w:eastAsia="Arial Unicode MS"/>
          <w:sz w:val="28"/>
          <w:szCs w:val="28"/>
        </w:rPr>
        <w:t>:</w:t>
      </w:r>
    </w:p>
    <w:p w:rsidR="00643E69" w:rsidRPr="007822F9" w:rsidRDefault="00643E69" w:rsidP="00643E69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7822F9">
        <w:rPr>
          <w:rFonts w:eastAsia="Arial Unicode MS"/>
          <w:sz w:val="28"/>
          <w:szCs w:val="28"/>
        </w:rPr>
        <w:t xml:space="preserve">I этап – </w:t>
      </w:r>
      <w:r w:rsidR="00550822">
        <w:rPr>
          <w:rFonts w:eastAsia="Arial Unicode MS"/>
          <w:sz w:val="28"/>
          <w:szCs w:val="28"/>
        </w:rPr>
        <w:t>5211,954</w:t>
      </w:r>
      <w:r w:rsidRPr="007822F9">
        <w:rPr>
          <w:rFonts w:eastAsia="Arial Unicode MS"/>
          <w:sz w:val="28"/>
          <w:szCs w:val="28"/>
        </w:rPr>
        <w:t xml:space="preserve"> тысяч рублей</w:t>
      </w:r>
    </w:p>
    <w:p w:rsidR="00643E69" w:rsidRPr="00C64273" w:rsidRDefault="00643E69" w:rsidP="00643E69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7822F9">
        <w:rPr>
          <w:rFonts w:eastAsia="Arial Unicode MS"/>
          <w:sz w:val="28"/>
          <w:szCs w:val="28"/>
        </w:rPr>
        <w:t>- в 2018 году –</w:t>
      </w:r>
      <w:r w:rsidRPr="00FD26D2">
        <w:rPr>
          <w:rFonts w:eastAsia="Arial Unicode MS"/>
          <w:sz w:val="28"/>
          <w:szCs w:val="28"/>
        </w:rPr>
        <w:t xml:space="preserve"> 72,00</w:t>
      </w:r>
      <w:r w:rsidRPr="00C64273">
        <w:rPr>
          <w:rFonts w:eastAsia="Arial Unicode MS"/>
          <w:sz w:val="28"/>
          <w:szCs w:val="28"/>
        </w:rPr>
        <w:t xml:space="preserve"> тысяч рублей;</w:t>
      </w:r>
    </w:p>
    <w:p w:rsidR="00643E69" w:rsidRDefault="00643E69" w:rsidP="00643E69">
      <w:pPr>
        <w:widowControl w:val="0"/>
        <w:ind w:firstLine="709"/>
        <w:jc w:val="both"/>
        <w:rPr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201</w:t>
      </w:r>
      <w:r>
        <w:rPr>
          <w:rFonts w:eastAsia="Arial Unicode MS"/>
          <w:sz w:val="28"/>
          <w:szCs w:val="28"/>
        </w:rPr>
        <w:t>9 году</w:t>
      </w:r>
      <w:r w:rsidRPr="007822F9">
        <w:rPr>
          <w:rFonts w:eastAsia="Arial Unicode MS"/>
          <w:sz w:val="28"/>
          <w:szCs w:val="28"/>
        </w:rPr>
        <w:t xml:space="preserve"> – </w:t>
      </w:r>
      <w:r w:rsidR="00550822">
        <w:rPr>
          <w:rFonts w:eastAsia="Arial Unicode MS"/>
          <w:sz w:val="28"/>
          <w:szCs w:val="28"/>
        </w:rPr>
        <w:t>5039,954</w:t>
      </w:r>
      <w:r w:rsidRPr="007822F9">
        <w:rPr>
          <w:rFonts w:eastAsia="Arial Unicode MS"/>
          <w:sz w:val="28"/>
          <w:szCs w:val="28"/>
        </w:rPr>
        <w:t xml:space="preserve"> </w:t>
      </w:r>
      <w:r w:rsidRPr="00C64273">
        <w:rPr>
          <w:rFonts w:eastAsia="Arial Unicode MS"/>
          <w:sz w:val="28"/>
          <w:szCs w:val="28"/>
        </w:rPr>
        <w:t>тысяч рублей</w:t>
      </w:r>
      <w:r>
        <w:rPr>
          <w:sz w:val="28"/>
          <w:szCs w:val="28"/>
        </w:rPr>
        <w:t>, в том числе средства</w:t>
      </w:r>
      <w:r w:rsidR="00972ABF">
        <w:rPr>
          <w:sz w:val="28"/>
          <w:szCs w:val="28"/>
        </w:rPr>
        <w:t xml:space="preserve"> областного бюдже</w:t>
      </w:r>
      <w:r w:rsidR="00550822">
        <w:rPr>
          <w:sz w:val="28"/>
          <w:szCs w:val="28"/>
        </w:rPr>
        <w:t>та - 5000,00</w:t>
      </w:r>
      <w:r>
        <w:rPr>
          <w:sz w:val="28"/>
          <w:szCs w:val="28"/>
        </w:rPr>
        <w:t xml:space="preserve"> тысяч рублей, средства бюджета Ленинского муници</w:t>
      </w:r>
      <w:r w:rsidR="00972ABF">
        <w:rPr>
          <w:sz w:val="28"/>
          <w:szCs w:val="28"/>
        </w:rPr>
        <w:t>пальн</w:t>
      </w:r>
      <w:r w:rsidR="00972ABF">
        <w:rPr>
          <w:sz w:val="28"/>
          <w:szCs w:val="28"/>
        </w:rPr>
        <w:t>о</w:t>
      </w:r>
      <w:r w:rsidR="00972ABF">
        <w:rPr>
          <w:sz w:val="28"/>
          <w:szCs w:val="28"/>
        </w:rPr>
        <w:t>го района - 39,954</w:t>
      </w:r>
      <w:r>
        <w:rPr>
          <w:sz w:val="28"/>
          <w:szCs w:val="28"/>
        </w:rPr>
        <w:t xml:space="preserve"> тысяч рублей;</w:t>
      </w:r>
    </w:p>
    <w:p w:rsidR="008874C3" w:rsidRPr="00C64273" w:rsidRDefault="008874C3" w:rsidP="008874C3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</w:t>
      </w:r>
      <w:r>
        <w:rPr>
          <w:rFonts w:eastAsia="Arial Unicode MS"/>
          <w:sz w:val="28"/>
          <w:szCs w:val="28"/>
        </w:rPr>
        <w:t>20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10</w:t>
      </w:r>
      <w:r w:rsidRPr="00C64273">
        <w:rPr>
          <w:rFonts w:eastAsia="Arial Unicode MS"/>
          <w:sz w:val="28"/>
          <w:szCs w:val="28"/>
        </w:rPr>
        <w:t>0,00 тысяч рублей</w:t>
      </w:r>
      <w:r>
        <w:rPr>
          <w:rFonts w:eastAsia="Arial Unicode MS"/>
          <w:sz w:val="28"/>
          <w:szCs w:val="28"/>
        </w:rPr>
        <w:t>.</w:t>
      </w:r>
    </w:p>
    <w:p w:rsidR="00D46EF8" w:rsidRPr="00C64273" w:rsidRDefault="00D46EF8" w:rsidP="00643E69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II этап – 300,00 тысяч рублей</w:t>
      </w:r>
    </w:p>
    <w:p w:rsidR="00D46EF8" w:rsidRDefault="00D46EF8" w:rsidP="00D46EF8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202</w:t>
      </w:r>
      <w:r>
        <w:rPr>
          <w:rFonts w:eastAsia="Arial Unicode MS"/>
          <w:sz w:val="28"/>
          <w:szCs w:val="28"/>
        </w:rPr>
        <w:t>1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100,0</w:t>
      </w:r>
      <w:r w:rsidRPr="00C64273">
        <w:rPr>
          <w:rFonts w:eastAsia="Arial Unicode MS"/>
          <w:sz w:val="28"/>
          <w:szCs w:val="28"/>
        </w:rPr>
        <w:t>0 тысяч рублей</w:t>
      </w:r>
      <w:r>
        <w:rPr>
          <w:rFonts w:eastAsia="Arial Unicode MS"/>
          <w:sz w:val="28"/>
          <w:szCs w:val="28"/>
        </w:rPr>
        <w:t>;</w:t>
      </w:r>
    </w:p>
    <w:p w:rsidR="00D46EF8" w:rsidRDefault="00D46EF8" w:rsidP="00D46EF8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2022 году – 100,00 тысяч рублей;</w:t>
      </w:r>
    </w:p>
    <w:p w:rsidR="00D46EF8" w:rsidRDefault="00D46EF8" w:rsidP="00D46EF8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2023 году – 100,00 тысяч рублей.</w:t>
      </w:r>
    </w:p>
    <w:p w:rsidR="00D46EF8" w:rsidRDefault="00D46EF8" w:rsidP="00D46EF8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III этап – 2024 - 2025 годы</w:t>
      </w:r>
    </w:p>
    <w:p w:rsidR="00D46EF8" w:rsidRDefault="00D46EF8" w:rsidP="00D46EF8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C64273">
        <w:rPr>
          <w:rFonts w:eastAsia="Arial Unicode MS"/>
          <w:sz w:val="28"/>
          <w:szCs w:val="28"/>
        </w:rPr>
        <w:t>- в 202</w:t>
      </w:r>
      <w:r>
        <w:rPr>
          <w:rFonts w:eastAsia="Arial Unicode MS"/>
          <w:sz w:val="28"/>
          <w:szCs w:val="28"/>
        </w:rPr>
        <w:t>4 году –</w:t>
      </w:r>
      <w:r w:rsidRPr="00C64273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0,0</w:t>
      </w:r>
      <w:r w:rsidRPr="00C64273">
        <w:rPr>
          <w:rFonts w:eastAsia="Arial Unicode MS"/>
          <w:sz w:val="28"/>
          <w:szCs w:val="28"/>
        </w:rPr>
        <w:t>0 тысяч рублей</w:t>
      </w:r>
      <w:r>
        <w:rPr>
          <w:rFonts w:eastAsia="Arial Unicode MS"/>
          <w:sz w:val="28"/>
          <w:szCs w:val="28"/>
        </w:rPr>
        <w:t>;</w:t>
      </w:r>
    </w:p>
    <w:p w:rsidR="00D46EF8" w:rsidRDefault="00D46EF8" w:rsidP="00344FB7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в 2025 году – 0,00 тысяч рублей.»;</w:t>
      </w:r>
    </w:p>
    <w:p w:rsidR="00144B43" w:rsidRDefault="00964439" w:rsidP="00CB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2ABF">
        <w:rPr>
          <w:sz w:val="28"/>
          <w:szCs w:val="28"/>
        </w:rPr>
        <w:t>2</w:t>
      </w:r>
      <w:r w:rsidR="00C6277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972ABF">
        <w:rPr>
          <w:sz w:val="28"/>
          <w:szCs w:val="28"/>
        </w:rPr>
        <w:t>ункт</w:t>
      </w:r>
      <w:r w:rsidR="00C62778">
        <w:rPr>
          <w:sz w:val="28"/>
          <w:szCs w:val="28"/>
        </w:rPr>
        <w:t xml:space="preserve"> 4.5.</w:t>
      </w:r>
      <w:r w:rsidR="00E37539" w:rsidRPr="00E37539">
        <w:rPr>
          <w:b/>
          <w:sz w:val="28"/>
          <w:szCs w:val="28"/>
        </w:rPr>
        <w:t xml:space="preserve"> </w:t>
      </w:r>
      <w:r w:rsidRPr="00E37539">
        <w:rPr>
          <w:sz w:val="28"/>
          <w:szCs w:val="28"/>
        </w:rPr>
        <w:t>«Пополнение водой водных объектов, требующих пери</w:t>
      </w:r>
      <w:r w:rsidRPr="00E37539">
        <w:rPr>
          <w:sz w:val="28"/>
          <w:szCs w:val="28"/>
        </w:rPr>
        <w:t>о</w:t>
      </w:r>
      <w:r w:rsidRPr="00E37539">
        <w:rPr>
          <w:sz w:val="28"/>
          <w:szCs w:val="28"/>
        </w:rPr>
        <w:t>дического пополнения от оросительно-обводнительных систем</w:t>
      </w:r>
      <w:r>
        <w:rPr>
          <w:sz w:val="28"/>
          <w:szCs w:val="28"/>
        </w:rPr>
        <w:t>,</w:t>
      </w:r>
      <w:r w:rsidRPr="00E37539">
        <w:rPr>
          <w:sz w:val="28"/>
          <w:szCs w:val="28"/>
        </w:rPr>
        <w:t xml:space="preserve"> в сельских п</w:t>
      </w:r>
      <w:r w:rsidRPr="00E37539">
        <w:rPr>
          <w:sz w:val="28"/>
          <w:szCs w:val="28"/>
        </w:rPr>
        <w:t>о</w:t>
      </w:r>
      <w:r w:rsidRPr="00E37539">
        <w:rPr>
          <w:sz w:val="28"/>
          <w:szCs w:val="28"/>
        </w:rPr>
        <w:t>селениях Ленинского муниципального района</w:t>
      </w:r>
      <w:r>
        <w:rPr>
          <w:sz w:val="28"/>
          <w:szCs w:val="28"/>
        </w:rPr>
        <w:t xml:space="preserve">» раздела 4 </w:t>
      </w:r>
      <w:r w:rsidRPr="00C62778">
        <w:rPr>
          <w:sz w:val="28"/>
          <w:szCs w:val="28"/>
        </w:rPr>
        <w:t>«Обобщенная хара</w:t>
      </w:r>
      <w:r w:rsidRPr="00C62778">
        <w:rPr>
          <w:sz w:val="28"/>
          <w:szCs w:val="28"/>
        </w:rPr>
        <w:t>к</w:t>
      </w:r>
      <w:r w:rsidRPr="00C62778">
        <w:rPr>
          <w:sz w:val="28"/>
          <w:szCs w:val="28"/>
        </w:rPr>
        <w:t>теристика основных мероприятий муниципальной программы (подпрогра</w:t>
      </w:r>
      <w:r w:rsidRPr="00C62778">
        <w:rPr>
          <w:sz w:val="28"/>
          <w:szCs w:val="28"/>
        </w:rPr>
        <w:t>м</w:t>
      </w:r>
      <w:r w:rsidRPr="00C62778">
        <w:rPr>
          <w:sz w:val="28"/>
          <w:szCs w:val="28"/>
        </w:rPr>
        <w:t>мы)»</w:t>
      </w:r>
      <w:r w:rsidRPr="00964439">
        <w:rPr>
          <w:rFonts w:eastAsia="Arial Unicode MS"/>
          <w:sz w:val="28"/>
          <w:szCs w:val="28"/>
        </w:rPr>
        <w:t xml:space="preserve"> </w:t>
      </w:r>
      <w:r w:rsidRPr="00D45AE8">
        <w:rPr>
          <w:rFonts w:eastAsia="Arial Unicode MS"/>
          <w:sz w:val="28"/>
          <w:szCs w:val="28"/>
        </w:rPr>
        <w:t>изложить в следующей редакции</w:t>
      </w:r>
      <w:r w:rsidR="00144B43">
        <w:rPr>
          <w:sz w:val="28"/>
          <w:szCs w:val="28"/>
        </w:rPr>
        <w:t>:</w:t>
      </w:r>
      <w:r w:rsidR="00144B43" w:rsidRPr="00E37539">
        <w:rPr>
          <w:sz w:val="28"/>
          <w:szCs w:val="28"/>
        </w:rPr>
        <w:t xml:space="preserve"> </w:t>
      </w:r>
      <w:r w:rsidR="00144B43">
        <w:rPr>
          <w:sz w:val="28"/>
          <w:szCs w:val="28"/>
        </w:rPr>
        <w:t xml:space="preserve">«4.5. </w:t>
      </w:r>
      <w:r w:rsidR="00E37539" w:rsidRPr="00E37539">
        <w:rPr>
          <w:sz w:val="28"/>
          <w:szCs w:val="28"/>
        </w:rPr>
        <w:t>«Пополнение водой водных объе</w:t>
      </w:r>
      <w:r w:rsidR="00E37539" w:rsidRPr="00E37539">
        <w:rPr>
          <w:sz w:val="28"/>
          <w:szCs w:val="28"/>
        </w:rPr>
        <w:t>к</w:t>
      </w:r>
      <w:r w:rsidR="00E37539" w:rsidRPr="00E37539">
        <w:rPr>
          <w:sz w:val="28"/>
          <w:szCs w:val="28"/>
        </w:rPr>
        <w:t>тов, требующих периодического пополнения от оросительно-обводнительных систем</w:t>
      </w:r>
      <w:r w:rsidR="001F4D74">
        <w:rPr>
          <w:sz w:val="28"/>
          <w:szCs w:val="28"/>
        </w:rPr>
        <w:t>,</w:t>
      </w:r>
      <w:r w:rsidR="00E37539" w:rsidRPr="00E37539">
        <w:rPr>
          <w:sz w:val="28"/>
          <w:szCs w:val="28"/>
        </w:rPr>
        <w:t xml:space="preserve"> в сельских поселениях Ленинского муниципального района»</w:t>
      </w:r>
      <w:r w:rsidR="00C62778" w:rsidRPr="00E37539">
        <w:rPr>
          <w:sz w:val="28"/>
          <w:szCs w:val="28"/>
        </w:rPr>
        <w:t xml:space="preserve"> </w:t>
      </w:r>
    </w:p>
    <w:p w:rsidR="00CB4206" w:rsidRDefault="00CB4206" w:rsidP="00CB4206">
      <w:pPr>
        <w:ind w:firstLine="709"/>
        <w:jc w:val="both"/>
        <w:rPr>
          <w:sz w:val="28"/>
          <w:szCs w:val="28"/>
        </w:rPr>
      </w:pPr>
      <w:r w:rsidRPr="00A37695">
        <w:rPr>
          <w:sz w:val="28"/>
          <w:szCs w:val="28"/>
        </w:rPr>
        <w:t xml:space="preserve">В целях создания условий для развития сельскохозяйственной продукции, сырья и продовольствия в части мероприятий, связанных с </w:t>
      </w:r>
      <w:r>
        <w:rPr>
          <w:sz w:val="28"/>
          <w:szCs w:val="28"/>
        </w:rPr>
        <w:t>п</w:t>
      </w:r>
      <w:r w:rsidRPr="00A37695">
        <w:rPr>
          <w:sz w:val="28"/>
          <w:szCs w:val="28"/>
        </w:rPr>
        <w:t>ополнение</w:t>
      </w:r>
      <w:r>
        <w:rPr>
          <w:sz w:val="28"/>
          <w:szCs w:val="28"/>
        </w:rPr>
        <w:t>м</w:t>
      </w:r>
      <w:r w:rsidRPr="00A37695">
        <w:rPr>
          <w:sz w:val="28"/>
          <w:szCs w:val="28"/>
        </w:rPr>
        <w:t xml:space="preserve"> водой водных объектов, требующих периодического пополнения от оросительно-обводнительных</w:t>
      </w:r>
      <w:r>
        <w:rPr>
          <w:sz w:val="28"/>
          <w:szCs w:val="28"/>
        </w:rPr>
        <w:t xml:space="preserve"> систем, в 2019 году запланировано пополнение водой Иль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чевского, Коммунаровского, Маякского, Рассветинского, Степновского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поселений Ленинского </w:t>
      </w:r>
      <w:r w:rsidRPr="00BC00F5">
        <w:rPr>
          <w:sz w:val="28"/>
          <w:szCs w:val="28"/>
        </w:rPr>
        <w:t>муниципального района</w:t>
      </w:r>
      <w:r w:rsidR="00643E69">
        <w:rPr>
          <w:sz w:val="28"/>
          <w:szCs w:val="28"/>
        </w:rPr>
        <w:t xml:space="preserve"> 1008,9448</w:t>
      </w:r>
      <w:r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64439">
        <w:rPr>
          <w:sz w:val="28"/>
          <w:szCs w:val="28"/>
        </w:rPr>
        <w:t xml:space="preserve"> на су</w:t>
      </w:r>
      <w:r w:rsidR="00964439">
        <w:rPr>
          <w:sz w:val="28"/>
          <w:szCs w:val="28"/>
        </w:rPr>
        <w:t>м</w:t>
      </w:r>
      <w:r w:rsidR="00964439">
        <w:rPr>
          <w:sz w:val="28"/>
          <w:szCs w:val="28"/>
        </w:rPr>
        <w:t xml:space="preserve">му </w:t>
      </w:r>
      <w:r w:rsidR="00972ABF">
        <w:rPr>
          <w:sz w:val="28"/>
          <w:szCs w:val="28"/>
        </w:rPr>
        <w:t>3995,421</w:t>
      </w:r>
      <w:r>
        <w:rPr>
          <w:sz w:val="28"/>
          <w:szCs w:val="28"/>
        </w:rPr>
        <w:t xml:space="preserve"> тысяч рублей, в том числе за счет средс</w:t>
      </w:r>
      <w:r w:rsidR="00964439">
        <w:rPr>
          <w:sz w:val="28"/>
          <w:szCs w:val="28"/>
        </w:rPr>
        <w:t xml:space="preserve">тв областного бюджета -  </w:t>
      </w:r>
      <w:r w:rsidR="00972ABF">
        <w:rPr>
          <w:sz w:val="28"/>
          <w:szCs w:val="28"/>
        </w:rPr>
        <w:t xml:space="preserve">   3955,467</w:t>
      </w:r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 бюджета Ленинског</w:t>
      </w:r>
      <w:r w:rsidR="00964439">
        <w:rPr>
          <w:sz w:val="28"/>
          <w:szCs w:val="28"/>
        </w:rPr>
        <w:t>о муниципального рай</w:t>
      </w:r>
      <w:r w:rsidR="00972ABF">
        <w:rPr>
          <w:sz w:val="28"/>
          <w:szCs w:val="28"/>
        </w:rPr>
        <w:t>она - 39,954</w:t>
      </w:r>
      <w:r>
        <w:rPr>
          <w:sz w:val="28"/>
          <w:szCs w:val="28"/>
        </w:rPr>
        <w:t xml:space="preserve"> тысяч рублей, из них:</w:t>
      </w:r>
    </w:p>
    <w:p w:rsidR="00CB4206" w:rsidRDefault="00CB4206" w:rsidP="003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Ильичевском сельском поселении </w:t>
      </w:r>
      <w:r w:rsidR="00BD7AFA">
        <w:rPr>
          <w:sz w:val="28"/>
          <w:szCs w:val="28"/>
        </w:rPr>
        <w:t>запла</w:t>
      </w:r>
      <w:r w:rsidR="00F12E66">
        <w:rPr>
          <w:sz w:val="28"/>
          <w:szCs w:val="28"/>
        </w:rPr>
        <w:t>нировано пополнение водой 200,096</w:t>
      </w:r>
      <w:r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792,38</w:t>
      </w:r>
      <w:r w:rsidR="00E22E94">
        <w:rPr>
          <w:sz w:val="28"/>
          <w:szCs w:val="28"/>
        </w:rPr>
        <w:t xml:space="preserve"> тысяч рублей</w:t>
      </w:r>
      <w:r w:rsidR="00F12E66">
        <w:rPr>
          <w:sz w:val="28"/>
          <w:szCs w:val="28"/>
        </w:rPr>
        <w:t>;</w:t>
      </w:r>
    </w:p>
    <w:p w:rsidR="00CB4206" w:rsidRDefault="00CB4206" w:rsidP="00CB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Коммунаровском сельском поселении </w:t>
      </w:r>
      <w:r w:rsidR="00CB4EC4">
        <w:rPr>
          <w:sz w:val="28"/>
          <w:szCs w:val="28"/>
        </w:rPr>
        <w:t>запланировано пополнение в</w:t>
      </w:r>
      <w:r w:rsidR="00CB4EC4">
        <w:rPr>
          <w:sz w:val="28"/>
          <w:szCs w:val="28"/>
        </w:rPr>
        <w:t>о</w:t>
      </w:r>
      <w:r w:rsidR="00F12E66">
        <w:rPr>
          <w:sz w:val="28"/>
          <w:szCs w:val="28"/>
        </w:rPr>
        <w:t>дой 269,008</w:t>
      </w:r>
      <w:r w:rsidR="00CB4EC4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1065,272</w:t>
      </w:r>
      <w:r w:rsidR="00E22E94">
        <w:rPr>
          <w:sz w:val="28"/>
          <w:szCs w:val="28"/>
        </w:rPr>
        <w:t xml:space="preserve"> тысяч рублей;</w:t>
      </w:r>
    </w:p>
    <w:p w:rsidR="00CB4206" w:rsidRDefault="00CB4206" w:rsidP="00CB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Маякском сельском поселении </w:t>
      </w:r>
      <w:r w:rsidR="00BD7AFA">
        <w:rPr>
          <w:sz w:val="28"/>
          <w:szCs w:val="28"/>
        </w:rPr>
        <w:t>запла</w:t>
      </w:r>
      <w:r w:rsidR="00F12E66">
        <w:rPr>
          <w:sz w:val="28"/>
          <w:szCs w:val="28"/>
        </w:rPr>
        <w:t>нировано пополнение водой 178,2544</w:t>
      </w:r>
      <w:r w:rsidR="00BD7AFA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22E94" w:rsidRPr="00E22E94">
        <w:rPr>
          <w:sz w:val="28"/>
          <w:szCs w:val="28"/>
        </w:rPr>
        <w:t xml:space="preserve"> </w:t>
      </w:r>
      <w:r w:rsidR="00972ABF">
        <w:rPr>
          <w:sz w:val="28"/>
          <w:szCs w:val="28"/>
        </w:rPr>
        <w:t>на сумму 705,887</w:t>
      </w:r>
      <w:r w:rsidR="00E22E94">
        <w:rPr>
          <w:sz w:val="28"/>
          <w:szCs w:val="28"/>
        </w:rPr>
        <w:t xml:space="preserve"> тысяч рублей;</w:t>
      </w:r>
    </w:p>
    <w:p w:rsidR="00CB4206" w:rsidRDefault="00CB4206" w:rsidP="00CB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Рассветинском сельском поселении </w:t>
      </w:r>
      <w:r w:rsidR="00BD7AFA">
        <w:rPr>
          <w:sz w:val="28"/>
          <w:szCs w:val="28"/>
        </w:rPr>
        <w:t>запланировано пополнение во</w:t>
      </w:r>
      <w:r w:rsidR="00F12E66">
        <w:rPr>
          <w:sz w:val="28"/>
          <w:szCs w:val="28"/>
        </w:rPr>
        <w:t>дой 140,5224</w:t>
      </w:r>
      <w:r w:rsidR="00BD7AFA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22E94" w:rsidRPr="00E22E94">
        <w:rPr>
          <w:sz w:val="28"/>
          <w:szCs w:val="28"/>
        </w:rPr>
        <w:t xml:space="preserve"> </w:t>
      </w:r>
      <w:r w:rsidR="00972ABF">
        <w:rPr>
          <w:sz w:val="28"/>
          <w:szCs w:val="28"/>
        </w:rPr>
        <w:t>на сумму 556,469</w:t>
      </w:r>
      <w:r w:rsidR="00E22E94">
        <w:rPr>
          <w:sz w:val="28"/>
          <w:szCs w:val="28"/>
        </w:rPr>
        <w:t xml:space="preserve"> тысяч рублей;</w:t>
      </w:r>
    </w:p>
    <w:p w:rsidR="00C62778" w:rsidRPr="00C62778" w:rsidRDefault="00CB4206" w:rsidP="00CB4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Степновском сельском поселении </w:t>
      </w:r>
      <w:r w:rsidR="00BD7AFA">
        <w:rPr>
          <w:sz w:val="28"/>
          <w:szCs w:val="28"/>
        </w:rPr>
        <w:t>запла</w:t>
      </w:r>
      <w:r w:rsidR="00F12E66">
        <w:rPr>
          <w:sz w:val="28"/>
          <w:szCs w:val="28"/>
        </w:rPr>
        <w:t>нировано пополнение водой 221,064</w:t>
      </w:r>
      <w:r w:rsidR="00BD7AFA">
        <w:rPr>
          <w:sz w:val="28"/>
          <w:szCs w:val="28"/>
        </w:rPr>
        <w:t xml:space="preserve">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875,413</w:t>
      </w:r>
      <w:r w:rsidR="00E22E94">
        <w:rPr>
          <w:sz w:val="28"/>
          <w:szCs w:val="28"/>
        </w:rPr>
        <w:t xml:space="preserve"> тысяч рублей.</w:t>
      </w:r>
      <w:r w:rsidR="00E37539">
        <w:rPr>
          <w:sz w:val="28"/>
          <w:szCs w:val="28"/>
        </w:rPr>
        <w:t>»;</w:t>
      </w:r>
    </w:p>
    <w:p w:rsidR="00144B43" w:rsidRDefault="00972ABF" w:rsidP="00E37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46EF8">
        <w:rPr>
          <w:sz w:val="28"/>
          <w:szCs w:val="28"/>
        </w:rPr>
        <w:t>.</w:t>
      </w:r>
      <w:r w:rsidR="00D46EF8" w:rsidRPr="00F95430">
        <w:rPr>
          <w:sz w:val="28"/>
          <w:szCs w:val="28"/>
        </w:rPr>
        <w:t xml:space="preserve"> Раздел 5 «Обоснование объёма финансовых ресурсов, необходимых для реализации муниципальной программы» </w:t>
      </w:r>
      <w:r w:rsidR="00D46EF8" w:rsidRPr="00F95430">
        <w:rPr>
          <w:rFonts w:eastAsia="Arial Unicode MS"/>
          <w:sz w:val="28"/>
          <w:szCs w:val="28"/>
        </w:rPr>
        <w:t>изложить в следующей редакции</w:t>
      </w:r>
      <w:r w:rsidR="00D46EF8">
        <w:rPr>
          <w:rFonts w:eastAsia="Arial Unicode MS"/>
          <w:sz w:val="28"/>
          <w:szCs w:val="28"/>
        </w:rPr>
        <w:t xml:space="preserve">: </w:t>
      </w:r>
      <w:r w:rsidR="00144B43">
        <w:rPr>
          <w:rFonts w:eastAsia="Arial Unicode MS"/>
          <w:sz w:val="28"/>
          <w:szCs w:val="28"/>
        </w:rPr>
        <w:t>«</w:t>
      </w:r>
      <w:r w:rsidR="00144B43" w:rsidRPr="00F95430">
        <w:rPr>
          <w:sz w:val="28"/>
          <w:szCs w:val="28"/>
        </w:rPr>
        <w:t>Раздел 5</w:t>
      </w:r>
      <w:r w:rsidR="00144B43">
        <w:rPr>
          <w:sz w:val="28"/>
          <w:szCs w:val="28"/>
        </w:rPr>
        <w:t>.</w:t>
      </w:r>
      <w:r w:rsidR="00144B43" w:rsidRPr="00F95430">
        <w:rPr>
          <w:sz w:val="28"/>
          <w:szCs w:val="28"/>
        </w:rPr>
        <w:t xml:space="preserve"> «Обоснование объёма финансовых ресурсов, необходимых для ре</w:t>
      </w:r>
      <w:r w:rsidR="00144B43" w:rsidRPr="00F95430">
        <w:rPr>
          <w:sz w:val="28"/>
          <w:szCs w:val="28"/>
        </w:rPr>
        <w:t>а</w:t>
      </w:r>
      <w:r w:rsidR="00144B43" w:rsidRPr="00F95430">
        <w:rPr>
          <w:sz w:val="28"/>
          <w:szCs w:val="28"/>
        </w:rPr>
        <w:t>лизации муниципальной программы»</w:t>
      </w:r>
      <w:r w:rsidR="00144B43">
        <w:rPr>
          <w:sz w:val="28"/>
          <w:szCs w:val="28"/>
        </w:rPr>
        <w:t xml:space="preserve"> </w:t>
      </w:r>
    </w:p>
    <w:p w:rsidR="00E37539" w:rsidRPr="00FD26D2" w:rsidRDefault="00E37539" w:rsidP="00E37539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Вышеизложенными мероприятиями и целевыми показателями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 xml:space="preserve">пальной программы определяется целесообразность выделения средств из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ластного бюджета и  </w:t>
      </w:r>
      <w:r w:rsidRPr="007822F9">
        <w:rPr>
          <w:sz w:val="28"/>
          <w:szCs w:val="28"/>
        </w:rPr>
        <w:t>бюджета Ленинского муниципального района, направле</w:t>
      </w:r>
      <w:r w:rsidRPr="007822F9">
        <w:rPr>
          <w:sz w:val="28"/>
          <w:szCs w:val="28"/>
        </w:rPr>
        <w:t>н</w:t>
      </w:r>
      <w:r w:rsidRPr="007822F9">
        <w:rPr>
          <w:sz w:val="28"/>
          <w:szCs w:val="28"/>
        </w:rPr>
        <w:t xml:space="preserve">ных на реализацию мероприятий Программы. Общий объём финансирования Программы составляет  </w:t>
      </w:r>
      <w:r w:rsidR="005113D0">
        <w:rPr>
          <w:rFonts w:eastAsia="Arial Unicode MS"/>
          <w:sz w:val="28"/>
          <w:szCs w:val="28"/>
        </w:rPr>
        <w:t>5511,954</w:t>
      </w:r>
      <w:r w:rsidR="00643E69">
        <w:rPr>
          <w:rFonts w:eastAsia="Arial Unicode MS"/>
          <w:sz w:val="28"/>
          <w:szCs w:val="28"/>
        </w:rPr>
        <w:t xml:space="preserve"> </w:t>
      </w:r>
      <w:r w:rsidRPr="007822F9">
        <w:rPr>
          <w:sz w:val="28"/>
          <w:szCs w:val="28"/>
        </w:rPr>
        <w:t xml:space="preserve">тысяч рублей, в том числе  </w:t>
      </w:r>
      <w:r w:rsidR="00EA0CB7">
        <w:rPr>
          <w:sz w:val="28"/>
          <w:szCs w:val="28"/>
        </w:rPr>
        <w:t>средства областн</w:t>
      </w:r>
      <w:r w:rsidR="00EA0CB7">
        <w:rPr>
          <w:sz w:val="28"/>
          <w:szCs w:val="28"/>
        </w:rPr>
        <w:t>о</w:t>
      </w:r>
      <w:r w:rsidR="00EA0CB7">
        <w:rPr>
          <w:sz w:val="28"/>
          <w:szCs w:val="28"/>
        </w:rPr>
        <w:t>го</w:t>
      </w:r>
      <w:r w:rsidRPr="007822F9">
        <w:rPr>
          <w:sz w:val="28"/>
          <w:szCs w:val="28"/>
        </w:rPr>
        <w:t xml:space="preserve"> бюджет</w:t>
      </w:r>
      <w:r w:rsidR="00EA0CB7">
        <w:rPr>
          <w:sz w:val="28"/>
          <w:szCs w:val="28"/>
        </w:rPr>
        <w:t>а</w:t>
      </w:r>
      <w:r w:rsidRPr="007822F9">
        <w:rPr>
          <w:sz w:val="28"/>
          <w:szCs w:val="28"/>
        </w:rPr>
        <w:t xml:space="preserve"> - </w:t>
      </w:r>
      <w:r w:rsidR="005113D0">
        <w:rPr>
          <w:rFonts w:eastAsia="Arial Unicode MS"/>
          <w:sz w:val="28"/>
          <w:szCs w:val="28"/>
        </w:rPr>
        <w:t>5000,00</w:t>
      </w:r>
      <w:r w:rsidR="00722D04" w:rsidRPr="007822F9">
        <w:rPr>
          <w:sz w:val="28"/>
          <w:szCs w:val="28"/>
        </w:rPr>
        <w:t xml:space="preserve"> </w:t>
      </w:r>
      <w:r w:rsidRPr="007822F9">
        <w:rPr>
          <w:sz w:val="28"/>
          <w:szCs w:val="28"/>
        </w:rPr>
        <w:t xml:space="preserve">тысяч рублей, </w:t>
      </w:r>
      <w:r w:rsidR="00EA0CB7">
        <w:rPr>
          <w:sz w:val="28"/>
          <w:szCs w:val="28"/>
        </w:rPr>
        <w:t xml:space="preserve">средства </w:t>
      </w:r>
      <w:r w:rsidRPr="007822F9">
        <w:rPr>
          <w:sz w:val="28"/>
          <w:szCs w:val="28"/>
        </w:rPr>
        <w:t>бюджет</w:t>
      </w:r>
      <w:r w:rsidR="00EA0CB7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- </w:t>
      </w:r>
      <w:r w:rsidR="00972ABF">
        <w:rPr>
          <w:sz w:val="28"/>
          <w:szCs w:val="28"/>
        </w:rPr>
        <w:t>511,954</w:t>
      </w:r>
      <w:r w:rsidR="008874C3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в том числе по годам</w:t>
      </w:r>
      <w:r w:rsidRPr="00FD26D2">
        <w:rPr>
          <w:sz w:val="28"/>
          <w:szCs w:val="28"/>
        </w:rPr>
        <w:t xml:space="preserve">: </w:t>
      </w:r>
    </w:p>
    <w:p w:rsidR="00E37539" w:rsidRPr="00FD26D2" w:rsidRDefault="00E37539" w:rsidP="00E37539">
      <w:pPr>
        <w:ind w:firstLine="709"/>
        <w:jc w:val="both"/>
        <w:rPr>
          <w:sz w:val="28"/>
          <w:szCs w:val="28"/>
        </w:rPr>
      </w:pPr>
      <w:r w:rsidRPr="00FD26D2">
        <w:rPr>
          <w:sz w:val="28"/>
          <w:szCs w:val="28"/>
        </w:rPr>
        <w:t xml:space="preserve">в 2018 году – 72,00 тысяч рублей; 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052FD">
        <w:rPr>
          <w:sz w:val="28"/>
          <w:szCs w:val="28"/>
        </w:rPr>
        <w:t xml:space="preserve"> году – </w:t>
      </w:r>
      <w:r w:rsidR="005113D0">
        <w:rPr>
          <w:rFonts w:eastAsia="Arial Unicode MS"/>
          <w:sz w:val="28"/>
          <w:szCs w:val="28"/>
        </w:rPr>
        <w:t>5039,954</w:t>
      </w:r>
      <w:r>
        <w:rPr>
          <w:sz w:val="28"/>
          <w:szCs w:val="28"/>
        </w:rPr>
        <w:t xml:space="preserve"> тысяч рублей, в том числе </w:t>
      </w:r>
      <w:r w:rsidR="00EA0CB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</w:t>
      </w:r>
      <w:r w:rsidR="00EA0CB7">
        <w:rPr>
          <w:sz w:val="28"/>
          <w:szCs w:val="28"/>
        </w:rPr>
        <w:t>ного</w:t>
      </w:r>
      <w:r>
        <w:rPr>
          <w:sz w:val="28"/>
          <w:szCs w:val="28"/>
        </w:rPr>
        <w:t xml:space="preserve"> бюджет</w:t>
      </w:r>
      <w:r w:rsidR="00EA0CB7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5113D0">
        <w:rPr>
          <w:sz w:val="28"/>
          <w:szCs w:val="28"/>
        </w:rPr>
        <w:t>5000,00</w:t>
      </w:r>
      <w:r w:rsidR="00722D04"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</w:t>
      </w:r>
      <w:r w:rsidR="00EA0CB7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бюджет</w:t>
      </w:r>
      <w:r w:rsidR="00EA0CB7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- </w:t>
      </w:r>
      <w:r w:rsidR="00972ABF">
        <w:rPr>
          <w:sz w:val="28"/>
          <w:szCs w:val="28"/>
        </w:rPr>
        <w:t>39,954</w:t>
      </w:r>
      <w:r>
        <w:rPr>
          <w:sz w:val="28"/>
          <w:szCs w:val="28"/>
        </w:rPr>
        <w:t xml:space="preserve"> тысяч рублей;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052F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</w:t>
      </w:r>
      <w:r w:rsidRPr="000052FD">
        <w:rPr>
          <w:sz w:val="28"/>
          <w:szCs w:val="28"/>
        </w:rPr>
        <w:t xml:space="preserve">0,00 тысяч рублей; 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 w:rsidRPr="00AF0B8C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AF0B8C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100,00</w:t>
      </w:r>
      <w:r w:rsidRPr="00AF0B8C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; 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– 100,00 тысяч рублей; 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 году – 100,00 тысяч рублей;</w:t>
      </w:r>
    </w:p>
    <w:p w:rsidR="00E37539" w:rsidRDefault="00E37539" w:rsidP="00E37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0,00 тысяч рублей;</w:t>
      </w:r>
    </w:p>
    <w:p w:rsidR="00E37539" w:rsidRPr="00AF0B8C" w:rsidRDefault="00E37539" w:rsidP="00E37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0,00 тысяч рублей.</w:t>
      </w:r>
    </w:p>
    <w:p w:rsidR="00D46EF8" w:rsidRDefault="00E37539" w:rsidP="00E37539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Ресурсное обеспечение программы осуществляется за счёт средств </w:t>
      </w:r>
      <w:r>
        <w:rPr>
          <w:sz w:val="28"/>
          <w:szCs w:val="28"/>
        </w:rPr>
        <w:t>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стного бюджета и </w:t>
      </w:r>
      <w:r w:rsidRPr="000052FD">
        <w:rPr>
          <w:sz w:val="28"/>
          <w:szCs w:val="28"/>
        </w:rPr>
        <w:t>бюджета Ленинского муниципального района и подлежит ежегодному уточнению при их принятии на очередной ф</w:t>
      </w:r>
      <w:r>
        <w:rPr>
          <w:sz w:val="28"/>
          <w:szCs w:val="28"/>
        </w:rPr>
        <w:t>инансовый год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форма</w:t>
      </w:r>
      <w:r w:rsidRPr="000052FD">
        <w:rPr>
          <w:sz w:val="28"/>
          <w:szCs w:val="28"/>
        </w:rPr>
        <w:t xml:space="preserve"> 3).</w:t>
      </w:r>
      <w:r w:rsidR="00D46EF8">
        <w:rPr>
          <w:sz w:val="28"/>
          <w:szCs w:val="28"/>
        </w:rPr>
        <w:t>»;</w:t>
      </w:r>
    </w:p>
    <w:p w:rsidR="00D46EF8" w:rsidRDefault="00A75FFF" w:rsidP="00D46EF8">
      <w:pPr>
        <w:widowControl w:val="0"/>
        <w:tabs>
          <w:tab w:val="left" w:pos="321"/>
        </w:tabs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1.5.</w:t>
      </w:r>
      <w:r w:rsidR="00D46EF8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="00D46EF8">
        <w:rPr>
          <w:sz w:val="28"/>
          <w:szCs w:val="28"/>
        </w:rPr>
        <w:t xml:space="preserve"> </w:t>
      </w:r>
      <w:r w:rsidR="000254E7">
        <w:rPr>
          <w:sz w:val="28"/>
          <w:szCs w:val="28"/>
        </w:rPr>
        <w:t xml:space="preserve">1, </w:t>
      </w:r>
      <w:r w:rsidR="00D46EF8">
        <w:rPr>
          <w:sz w:val="28"/>
          <w:szCs w:val="28"/>
        </w:rPr>
        <w:t xml:space="preserve">2, 3 к муниципальной </w:t>
      </w:r>
      <w:r w:rsidR="00D46EF8" w:rsidRPr="00562FFF">
        <w:rPr>
          <w:sz w:val="28"/>
          <w:szCs w:val="28"/>
        </w:rPr>
        <w:t>программ</w:t>
      </w:r>
      <w:r w:rsidR="00D46EF8">
        <w:rPr>
          <w:sz w:val="28"/>
          <w:szCs w:val="28"/>
        </w:rPr>
        <w:t xml:space="preserve">е </w:t>
      </w:r>
      <w:r w:rsidR="00D46EF8" w:rsidRPr="000342AD">
        <w:rPr>
          <w:sz w:val="28"/>
          <w:szCs w:val="28"/>
        </w:rPr>
        <w:t>«Развитие агропромы</w:t>
      </w:r>
      <w:r w:rsidR="00D46EF8" w:rsidRPr="000342AD">
        <w:rPr>
          <w:sz w:val="28"/>
          <w:szCs w:val="28"/>
        </w:rPr>
        <w:t>ш</w:t>
      </w:r>
      <w:r w:rsidR="00D46EF8" w:rsidRPr="000342AD">
        <w:rPr>
          <w:sz w:val="28"/>
          <w:szCs w:val="28"/>
        </w:rPr>
        <w:t>ленного комплекса Ленинского</w:t>
      </w:r>
      <w:r w:rsidR="00D46EF8">
        <w:rPr>
          <w:sz w:val="28"/>
          <w:szCs w:val="28"/>
        </w:rPr>
        <w:t xml:space="preserve"> </w:t>
      </w:r>
      <w:r w:rsidR="00D46EF8" w:rsidRPr="000342AD">
        <w:rPr>
          <w:sz w:val="28"/>
          <w:szCs w:val="28"/>
        </w:rPr>
        <w:t>муниципального района»</w:t>
      </w:r>
      <w:r w:rsidR="00D46EF8">
        <w:rPr>
          <w:sz w:val="28"/>
          <w:szCs w:val="28"/>
        </w:rPr>
        <w:t>, утвержденной выш</w:t>
      </w:r>
      <w:r w:rsidR="00D46EF8">
        <w:rPr>
          <w:sz w:val="28"/>
          <w:szCs w:val="28"/>
        </w:rPr>
        <w:t>е</w:t>
      </w:r>
      <w:r w:rsidR="00D46EF8">
        <w:rPr>
          <w:sz w:val="28"/>
          <w:szCs w:val="28"/>
        </w:rPr>
        <w:t>указанным постановлением, изложить согласно приложениям (программа пр</w:t>
      </w:r>
      <w:r w:rsidR="00D46EF8">
        <w:rPr>
          <w:sz w:val="28"/>
          <w:szCs w:val="28"/>
        </w:rPr>
        <w:t>и</w:t>
      </w:r>
      <w:r w:rsidR="00D46EF8">
        <w:rPr>
          <w:sz w:val="28"/>
          <w:szCs w:val="28"/>
        </w:rPr>
        <w:t>лагается).</w:t>
      </w:r>
      <w:r w:rsidR="00D46EF8" w:rsidRPr="0016789F">
        <w:rPr>
          <w:sz w:val="28"/>
          <w:szCs w:val="28"/>
        </w:rPr>
        <w:t xml:space="preserve">  </w:t>
      </w:r>
    </w:p>
    <w:p w:rsidR="00D46EF8" w:rsidRPr="00B51E0F" w:rsidRDefault="00D46EF8" w:rsidP="00D46EF8">
      <w:pPr>
        <w:widowControl w:val="0"/>
        <w:tabs>
          <w:tab w:val="left" w:pos="321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 и подлежит официальному обнародованию.</w:t>
      </w:r>
    </w:p>
    <w:p w:rsidR="00D46EF8" w:rsidRDefault="00D46EF8" w:rsidP="00D46EF8">
      <w:pPr>
        <w:tabs>
          <w:tab w:val="left" w:pos="993"/>
        </w:tabs>
        <w:jc w:val="both"/>
        <w:rPr>
          <w:sz w:val="28"/>
        </w:rPr>
      </w:pPr>
    </w:p>
    <w:p w:rsidR="00D46EF8" w:rsidRDefault="00D46EF8" w:rsidP="00D46EF8">
      <w:pPr>
        <w:tabs>
          <w:tab w:val="left" w:pos="993"/>
        </w:tabs>
        <w:ind w:firstLine="709"/>
        <w:jc w:val="both"/>
        <w:rPr>
          <w:sz w:val="28"/>
        </w:rPr>
      </w:pPr>
    </w:p>
    <w:p w:rsidR="008550A9" w:rsidRDefault="00D46EF8" w:rsidP="00D46EF8">
      <w:pPr>
        <w:jc w:val="both"/>
        <w:rPr>
          <w:sz w:val="28"/>
        </w:rPr>
      </w:pPr>
      <w:r w:rsidRPr="00D81B33">
        <w:rPr>
          <w:sz w:val="28"/>
        </w:rPr>
        <w:t>Глава Лени</w:t>
      </w:r>
      <w:r w:rsidR="002B7ED9">
        <w:rPr>
          <w:sz w:val="28"/>
        </w:rPr>
        <w:t xml:space="preserve">нского </w:t>
      </w:r>
    </w:p>
    <w:p w:rsidR="00D46EF8" w:rsidRPr="008868FA" w:rsidRDefault="002B7ED9" w:rsidP="00D46EF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</w:t>
      </w:r>
      <w:r w:rsidR="008550A9">
        <w:rPr>
          <w:sz w:val="28"/>
        </w:rPr>
        <w:t xml:space="preserve">                                </w:t>
      </w:r>
      <w:r>
        <w:rPr>
          <w:sz w:val="28"/>
        </w:rPr>
        <w:t xml:space="preserve"> </w:t>
      </w:r>
      <w:r w:rsidR="00D46EF8" w:rsidRPr="00D81B33">
        <w:rPr>
          <w:sz w:val="28"/>
        </w:rPr>
        <w:tab/>
      </w:r>
      <w:r w:rsidR="00D46EF8">
        <w:rPr>
          <w:sz w:val="28"/>
        </w:rPr>
        <w:t xml:space="preserve">  </w:t>
      </w:r>
      <w:r>
        <w:rPr>
          <w:sz w:val="28"/>
        </w:rPr>
        <w:t>А.В. Денисов</w:t>
      </w:r>
    </w:p>
    <w:p w:rsidR="00D46EF8" w:rsidRDefault="008550A9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ED9" w:rsidRDefault="002B7ED9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550A9" w:rsidRDefault="008550A9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500C79" w:rsidRDefault="00500C79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550A9" w:rsidRDefault="008550A9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7E52D1" w:rsidRDefault="007E52D1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246E7C" w:rsidRDefault="00246E7C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83832" w:rsidRDefault="00883832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83832" w:rsidRDefault="00883832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83832" w:rsidRDefault="00883832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83832" w:rsidRDefault="00883832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883832" w:rsidRDefault="00883832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66CCD" w:rsidRDefault="00D66CCD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D66CCD" w:rsidRDefault="00D66CCD" w:rsidP="0082110A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FD26D2" w:rsidRDefault="00545DBA" w:rsidP="003729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D26D2" w:rsidRPr="000052FD">
        <w:rPr>
          <w:sz w:val="24"/>
          <w:szCs w:val="24"/>
        </w:rPr>
        <w:t>УТВЕРЖДЕН</w:t>
      </w:r>
    </w:p>
    <w:p w:rsidR="00344FB7" w:rsidRPr="000052FD" w:rsidRDefault="00344FB7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Pr="000052FD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 xml:space="preserve">постановлением администрации </w:t>
      </w:r>
    </w:p>
    <w:p w:rsidR="00FD26D2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>Ленинского муниципального района</w:t>
      </w:r>
    </w:p>
    <w:p w:rsidR="00705425" w:rsidRDefault="00705425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FD26D2" w:rsidRDefault="00FD26D2" w:rsidP="003729C9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0052FD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04.10.2017</w:t>
      </w:r>
      <w:r w:rsidRPr="000052FD">
        <w:rPr>
          <w:sz w:val="24"/>
          <w:szCs w:val="24"/>
        </w:rPr>
        <w:t xml:space="preserve"> № </w:t>
      </w:r>
      <w:r>
        <w:rPr>
          <w:sz w:val="24"/>
          <w:szCs w:val="24"/>
        </w:rPr>
        <w:t>466</w:t>
      </w:r>
    </w:p>
    <w:p w:rsidR="00FD26D2" w:rsidRPr="000052FD" w:rsidRDefault="00FD26D2" w:rsidP="00FD26D2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:rsidR="00FD26D2" w:rsidRPr="00344FB7" w:rsidRDefault="0082110A" w:rsidP="00FD2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Паспорт</w:t>
      </w:r>
      <w:r w:rsidR="00FD26D2" w:rsidRPr="00344FB7">
        <w:rPr>
          <w:b/>
          <w:sz w:val="28"/>
          <w:szCs w:val="28"/>
        </w:rPr>
        <w:t xml:space="preserve"> </w:t>
      </w:r>
      <w:r w:rsidR="00246E7C">
        <w:rPr>
          <w:b/>
          <w:sz w:val="28"/>
          <w:szCs w:val="28"/>
        </w:rPr>
        <w:t>(проект)</w:t>
      </w:r>
    </w:p>
    <w:p w:rsidR="0015177E" w:rsidRPr="00344FB7" w:rsidRDefault="00FD26D2" w:rsidP="00151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муниципальной программы Ленинского муниципального района</w:t>
      </w:r>
      <w:r w:rsidR="003E5145" w:rsidRPr="00344FB7">
        <w:rPr>
          <w:b/>
          <w:sz w:val="28"/>
          <w:szCs w:val="28"/>
        </w:rPr>
        <w:t xml:space="preserve"> </w:t>
      </w:r>
    </w:p>
    <w:p w:rsidR="00344FB7" w:rsidRDefault="00344FB7" w:rsidP="0015177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 xml:space="preserve"> </w:t>
      </w:r>
      <w:r w:rsidR="00FD26D2" w:rsidRPr="00344FB7">
        <w:rPr>
          <w:b/>
          <w:sz w:val="28"/>
          <w:szCs w:val="28"/>
        </w:rPr>
        <w:t xml:space="preserve">«Развитие агропромышленного комплекса </w:t>
      </w:r>
    </w:p>
    <w:p w:rsidR="00FD26D2" w:rsidRPr="00344FB7" w:rsidRDefault="00FD26D2" w:rsidP="0015177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344FB7">
        <w:rPr>
          <w:b/>
          <w:sz w:val="28"/>
          <w:szCs w:val="28"/>
        </w:rPr>
        <w:t>Ленинского муници</w:t>
      </w:r>
      <w:r w:rsidR="0015177E" w:rsidRPr="00344FB7">
        <w:rPr>
          <w:b/>
          <w:sz w:val="28"/>
          <w:szCs w:val="28"/>
        </w:rPr>
        <w:t xml:space="preserve">пального </w:t>
      </w:r>
      <w:r w:rsidRPr="00344FB7">
        <w:rPr>
          <w:b/>
          <w:sz w:val="28"/>
          <w:szCs w:val="28"/>
        </w:rPr>
        <w:t>района»</w:t>
      </w:r>
    </w:p>
    <w:p w:rsidR="008550A9" w:rsidRDefault="00935A32" w:rsidP="00705425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  <w:r w:rsidRPr="00705425">
        <w:rPr>
          <w:sz w:val="24"/>
          <w:szCs w:val="24"/>
        </w:rPr>
        <w:t>(в редакции постановлений от 26.06.2018 № 391, от 30.11.2018 № 6</w:t>
      </w:r>
      <w:r w:rsidR="00705425" w:rsidRPr="00705425">
        <w:rPr>
          <w:sz w:val="24"/>
          <w:szCs w:val="24"/>
        </w:rPr>
        <w:t xml:space="preserve">76, </w:t>
      </w:r>
      <w:r w:rsidR="00344FB7" w:rsidRPr="00705425">
        <w:rPr>
          <w:sz w:val="24"/>
          <w:szCs w:val="24"/>
        </w:rPr>
        <w:t>от 23.04.2019 № 179</w:t>
      </w:r>
      <w:r w:rsidR="00F6052C">
        <w:rPr>
          <w:sz w:val="24"/>
          <w:szCs w:val="24"/>
        </w:rPr>
        <w:t xml:space="preserve">, </w:t>
      </w:r>
    </w:p>
    <w:p w:rsidR="00935A32" w:rsidRDefault="00F6052C" w:rsidP="00705425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550A9">
        <w:rPr>
          <w:sz w:val="24"/>
          <w:szCs w:val="24"/>
        </w:rPr>
        <w:t>30.09.2019 № 504</w:t>
      </w:r>
      <w:r w:rsidR="00246E7C">
        <w:rPr>
          <w:sz w:val="24"/>
          <w:szCs w:val="24"/>
        </w:rPr>
        <w:t xml:space="preserve">, от    №  </w:t>
      </w:r>
      <w:r w:rsidR="00935A32" w:rsidRPr="00705425">
        <w:rPr>
          <w:sz w:val="24"/>
          <w:szCs w:val="24"/>
        </w:rPr>
        <w:t>)</w:t>
      </w:r>
    </w:p>
    <w:p w:rsidR="008550A9" w:rsidRPr="00705425" w:rsidRDefault="008550A9" w:rsidP="00705425">
      <w:pPr>
        <w:widowControl w:val="0"/>
        <w:autoSpaceDE w:val="0"/>
        <w:autoSpaceDN w:val="0"/>
        <w:adjustRightInd w:val="0"/>
        <w:ind w:left="-142" w:right="-286"/>
        <w:jc w:val="center"/>
        <w:rPr>
          <w:sz w:val="24"/>
          <w:szCs w:val="24"/>
        </w:rPr>
      </w:pPr>
    </w:p>
    <w:tbl>
      <w:tblPr>
        <w:tblW w:w="10031" w:type="dxa"/>
        <w:tblLook w:val="04A0"/>
      </w:tblPr>
      <w:tblGrid>
        <w:gridCol w:w="3648"/>
        <w:gridCol w:w="6383"/>
      </w:tblGrid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программы </w:t>
            </w:r>
            <w:r w:rsidRPr="00C64273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(подпрограммы)  </w:t>
            </w:r>
          </w:p>
        </w:tc>
        <w:tc>
          <w:tcPr>
            <w:tcW w:w="6804" w:type="dxa"/>
          </w:tcPr>
          <w:p w:rsidR="00FD26D2" w:rsidRPr="00F03B9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C64273">
              <w:rPr>
                <w:rFonts w:eastAsia="Arial Unicode MS"/>
                <w:sz w:val="28"/>
                <w:szCs w:val="28"/>
              </w:rPr>
              <w:t>й</w:t>
            </w:r>
            <w:r w:rsidRPr="00C64273">
              <w:rPr>
                <w:rFonts w:eastAsia="Arial Unicode MS"/>
                <w:sz w:val="28"/>
                <w:szCs w:val="28"/>
              </w:rPr>
              <w:t>она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</w:tc>
        <w:tc>
          <w:tcPr>
            <w:tcW w:w="6804" w:type="dxa"/>
          </w:tcPr>
          <w:p w:rsidR="00B30224" w:rsidRDefault="00B30224" w:rsidP="00B30224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Отдел по жизнеобеспечению администрации </w:t>
            </w:r>
          </w:p>
          <w:p w:rsidR="00B30224" w:rsidRDefault="00B30224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Ленинского муниципального района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КТ «Воробьев и К»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КТ «Фролов и К»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«Ахтуба»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«Возрождение»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«Колобовский»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СПК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«Престиж»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СПК «Овощное»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КФХ, ИП главы К(Ф)Х, ИП</w:t>
            </w:r>
          </w:p>
          <w:p w:rsidR="00FD26D2" w:rsidRPr="00C64273" w:rsidRDefault="00FD26D2" w:rsidP="00B30224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Pr="00C64273" w:rsidRDefault="00FD26D2" w:rsidP="0000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</w:t>
            </w:r>
          </w:p>
          <w:p w:rsidR="00FD26D2" w:rsidRPr="00C64273" w:rsidRDefault="00FD26D2" w:rsidP="000070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Цели  программы</w:t>
            </w:r>
          </w:p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(подпрограммы)</w:t>
            </w: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обеспечение  устойчивого  функционирования  и  развития  агропромышленного  комплекса  ра</w:t>
            </w:r>
            <w:r w:rsidRPr="00C64273">
              <w:rPr>
                <w:rFonts w:eastAsia="Arial Unicode MS"/>
                <w:sz w:val="28"/>
                <w:szCs w:val="28"/>
              </w:rPr>
              <w:t>й</w:t>
            </w:r>
            <w:r w:rsidRPr="00C64273">
              <w:rPr>
                <w:rFonts w:eastAsia="Arial Unicode MS"/>
                <w:sz w:val="28"/>
                <w:szCs w:val="28"/>
              </w:rPr>
              <w:t>она  на  основе  финансовой  устойчивости  и  м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дернизации  сельского  хозяйства;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увеличение объемов производства сельскох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зяйственной продукции;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конкурентоспособности местной сельскохозяйственной продукции;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3"/>
              </w:numPr>
              <w:tabs>
                <w:tab w:val="left" w:pos="321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эффективности и рационального использования в сельском хозяйстве земельных ресурсов.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D26D2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(подпрограммы)</w:t>
            </w:r>
          </w:p>
          <w:p w:rsidR="00935A32" w:rsidRPr="00C64273" w:rsidRDefault="00935A3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создание условий для увеличения объёмов пр</w:t>
            </w:r>
            <w:r w:rsidRPr="00C64273"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изводства сельскохозяйственной продукции и э</w:t>
            </w:r>
            <w:r w:rsidRPr="00C64273">
              <w:rPr>
                <w:rFonts w:eastAsia="Arial Unicode MS"/>
                <w:sz w:val="28"/>
                <w:szCs w:val="28"/>
              </w:rPr>
              <w:t>ф</w:t>
            </w:r>
            <w:r w:rsidRPr="00C64273">
              <w:rPr>
                <w:rFonts w:eastAsia="Arial Unicode MS"/>
                <w:sz w:val="28"/>
                <w:szCs w:val="28"/>
              </w:rPr>
              <w:t>фективности</w:t>
            </w:r>
            <w:r>
              <w:rPr>
                <w:rFonts w:eastAsia="Arial Unicode MS"/>
                <w:sz w:val="28"/>
                <w:szCs w:val="28"/>
              </w:rPr>
              <w:t xml:space="preserve"> функционирования </w:t>
            </w:r>
            <w:r w:rsidRPr="00C64273">
              <w:rPr>
                <w:rFonts w:eastAsia="Arial Unicode MS"/>
                <w:sz w:val="28"/>
                <w:szCs w:val="28"/>
              </w:rPr>
              <w:t>агропромышле</w:t>
            </w:r>
            <w:r w:rsidRPr="00C64273">
              <w:rPr>
                <w:rFonts w:eastAsia="Arial Unicode MS"/>
                <w:sz w:val="28"/>
                <w:szCs w:val="28"/>
              </w:rPr>
              <w:t>н</w:t>
            </w:r>
            <w:r w:rsidRPr="00C64273">
              <w:rPr>
                <w:rFonts w:eastAsia="Arial Unicode MS"/>
                <w:sz w:val="28"/>
                <w:szCs w:val="28"/>
              </w:rPr>
              <w:t>ного комплекса;</w:t>
            </w:r>
          </w:p>
          <w:p w:rsidR="00FD26D2" w:rsidRPr="00C64273" w:rsidRDefault="00FD26D2" w:rsidP="00FD26D2">
            <w:pPr>
              <w:pStyle w:val="ConsPlusCell"/>
              <w:numPr>
                <w:ilvl w:val="0"/>
                <w:numId w:val="14"/>
              </w:numPr>
              <w:tabs>
                <w:tab w:val="left" w:pos="252"/>
              </w:tabs>
              <w:ind w:left="0"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повышение  занятости  и  уровня жизни сельск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D26D2" w:rsidP="00007086">
            <w:pPr>
              <w:widowControl w:val="0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lastRenderedPageBreak/>
              <w:t>Целевые показатели пр</w:t>
            </w:r>
            <w:r>
              <w:rPr>
                <w:rFonts w:eastAsia="Arial Unicode MS"/>
                <w:sz w:val="28"/>
                <w:szCs w:val="28"/>
              </w:rPr>
              <w:t>о</w:t>
            </w:r>
            <w:r w:rsidRPr="00C64273">
              <w:rPr>
                <w:rFonts w:eastAsia="Arial Unicode MS"/>
                <w:sz w:val="28"/>
                <w:szCs w:val="28"/>
              </w:rPr>
              <w:t>граммы (подпрограммы)</w:t>
            </w:r>
          </w:p>
        </w:tc>
        <w:tc>
          <w:tcPr>
            <w:tcW w:w="6804" w:type="dxa"/>
          </w:tcPr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Значение на последний год реализации: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 производства продукции сельского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 в хозяйствах всех категорий (в сопостав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мых ц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>енах) к предыдущему году -    101,9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производства продукции растениеводс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 в хозяйствах всех категорий (в сопоставимых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ценах) к предыдущему году - 101,7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производства продукции животноводс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 в хозяйствах всех категорий (в сопоставимых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ценах) к предыдущему году - 102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,0 %;</w:t>
            </w:r>
          </w:p>
          <w:p w:rsidR="00201CD0" w:rsidRPr="00F8407E" w:rsidRDefault="00201CD0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индекс физического объема инвестиций 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- 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   100,6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рентабельность сельскохозяйственных орган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заций (с учетом субсидий) - 28,0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среднемесячная заработная плата работников сельского хозяйства (без субъектов малого пре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</w:t>
            </w:r>
            <w:r w:rsidR="00BE5C29"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принимательства) - 24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000 рублей;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индекс производительности труда к предыд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у</w:t>
            </w:r>
            <w:r w:rsidR="00AA6921">
              <w:rPr>
                <w:rFonts w:ascii="Times New Roman" w:eastAsia="Arial Unicode MS" w:hAnsi="Times New Roman" w:cstheme="minorBidi"/>
                <w:sz w:val="28"/>
                <w:szCs w:val="28"/>
              </w:rPr>
              <w:t>щему году - 108,0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валовой сбор зерновых и зернобобовых культур в 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хозяйствах всех категорий - 6800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валовой сбор овощей открытого грунта в сел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ь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скохозяйственных организациях, крестьянских (фермерских) хозяйствах, включая индивидуал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ь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ных предпринимателей - 4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>5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000 тонн;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валовой сбор картофеля в сельскохозяйстве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ных организациях, крестьянских (фермерских)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зяйствах, включая индивидуальных предприним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а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телей - 2600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312705" w:rsidRDefault="00312705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ния и строительства новых мелиоративных систем, включая мелиоративные системы общего и инд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видуального пользования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- 0,0 га;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сохранение размера посевных площадей зан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тых зерновыми, зернобобовыми и кормовыми сельскохозяйственными культурами - 8500 га;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доля площади, засеваемой элитными семена</w:t>
            </w:r>
            <w:r w:rsidR="00B932E5">
              <w:rPr>
                <w:rFonts w:ascii="Times New Roman" w:eastAsia="Arial Unicode MS" w:hAnsi="Times New Roman" w:cstheme="minorBidi"/>
                <w:sz w:val="28"/>
                <w:szCs w:val="28"/>
              </w:rPr>
              <w:t>ми, в общей площади посевов - 3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,5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%;</w:t>
            </w:r>
          </w:p>
          <w:p w:rsidR="00312705" w:rsidRDefault="00E550E0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размер посевной площади - 9100</w:t>
            </w:r>
            <w:r w:rsidR="0031270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га;</w:t>
            </w:r>
          </w:p>
          <w:p w:rsidR="00312705" w:rsidRPr="00F8407E" w:rsidRDefault="00312705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размер застр</w:t>
            </w:r>
            <w:r w:rsidR="00B932E5">
              <w:rPr>
                <w:rFonts w:ascii="Times New Roman" w:eastAsia="Arial Unicode MS" w:hAnsi="Times New Roman" w:cstheme="minorBidi"/>
                <w:sz w:val="28"/>
                <w:szCs w:val="28"/>
              </w:rPr>
              <w:t>ахованной посевной площади - 16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00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га;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производство скота и птицы на убой в хозяйс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вах всех</w:t>
            </w:r>
            <w:r w:rsidR="00A27D25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категорий (в живом весе) - 4990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тонн;</w:t>
            </w:r>
          </w:p>
          <w:p w:rsidR="00FD26D2" w:rsidRPr="00F8407E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производство молока в сельскохозяйственных организациях, крестьянских (фермерских) хозя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й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lastRenderedPageBreak/>
              <w:t>ствах, включая индивидуальных предпринимат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е</w:t>
            </w:r>
            <w:r w:rsidR="00AB725D">
              <w:rPr>
                <w:rFonts w:ascii="Times New Roman" w:eastAsia="Arial Unicode MS" w:hAnsi="Times New Roman" w:cstheme="minorBidi"/>
                <w:sz w:val="28"/>
                <w:szCs w:val="28"/>
              </w:rPr>
              <w:t>лей - 1200</w:t>
            </w:r>
            <w:r w:rsidRPr="00C64273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тонн;</w:t>
            </w:r>
          </w:p>
          <w:p w:rsidR="00E120CB" w:rsidRPr="00E120CB" w:rsidRDefault="00E120CB" w:rsidP="00E120CB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маточное поголовье овец и коз в сельскохозя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й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ственных организациях, крестьянских (ферме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р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ских) хозяйствах, включая индивидуальных пре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д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принимателей - 60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00 голов;</w:t>
            </w:r>
          </w:p>
          <w:p w:rsidR="00DB1DB2" w:rsidRPr="004E1496" w:rsidRDefault="00DB1DB2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оличество новых постоянных рабочих мест, созданных в крестьянских (фермерских) хозяйс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DB1DB2">
              <w:rPr>
                <w:rFonts w:ascii="Times New Roman" w:eastAsia="Arial Unicode MS" w:hAnsi="Times New Roman" w:cstheme="minorBidi"/>
                <w:sz w:val="28"/>
                <w:szCs w:val="28"/>
              </w:rPr>
              <w:t>вах, получивших грант на поддержку начинающих фермеров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- 4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единиц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Default="00FD26D2" w:rsidP="00FD26D2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прирост объема сельскохозяйственной проду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ции, произведенной индивидуальными предпр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нимателями и крестьянскими (фермерскими) х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о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зяйствами, получившими грант на поддержку н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а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>чинающих фермеров к году, предшествующему году предоставления субсидии) - 10 %;</w:t>
            </w:r>
          </w:p>
          <w:p w:rsidR="004E1496" w:rsidRPr="004E1496" w:rsidRDefault="004E1496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 w:cstheme="minorBidi"/>
                <w:sz w:val="28"/>
                <w:szCs w:val="28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к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оличество новых постоянных рабочих мест, созданных в крестьянских (фермерских) хозяйс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т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вах, получивших грант на развитие семейных ж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и</w:t>
            </w:r>
            <w:r w:rsidRPr="004E1496">
              <w:rPr>
                <w:rFonts w:ascii="Times New Roman" w:eastAsia="Arial Unicode MS" w:hAnsi="Times New Roman" w:cstheme="minorBidi"/>
                <w:sz w:val="28"/>
                <w:szCs w:val="28"/>
              </w:rPr>
              <w:t>вотноводческих ферм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- 3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 единиц</w:t>
            </w:r>
            <w:r w:rsidR="006623C3">
              <w:rPr>
                <w:rFonts w:ascii="Times New Roman" w:eastAsia="Arial Unicode MS" w:hAnsi="Times New Roman" w:cstheme="minorBidi"/>
                <w:sz w:val="28"/>
                <w:szCs w:val="28"/>
              </w:rPr>
              <w:t>ы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;</w:t>
            </w:r>
          </w:p>
          <w:p w:rsidR="00FD26D2" w:rsidRDefault="00FD26D2" w:rsidP="00FD26D2">
            <w:pPr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right="-108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прирост объема сельскохозяйственной проду</w:t>
            </w:r>
            <w:r w:rsidRPr="00C64273">
              <w:rPr>
                <w:rFonts w:eastAsia="Arial Unicode MS"/>
                <w:sz w:val="28"/>
                <w:szCs w:val="28"/>
              </w:rPr>
              <w:t>к</w:t>
            </w:r>
            <w:r w:rsidRPr="00C64273">
              <w:rPr>
                <w:rFonts w:eastAsia="Arial Unicode MS"/>
                <w:sz w:val="28"/>
                <w:szCs w:val="28"/>
              </w:rPr>
              <w:t>ции, произведенной индивидуальными предприн</w:t>
            </w:r>
            <w:r w:rsidRPr="00C64273">
              <w:rPr>
                <w:rFonts w:eastAsia="Arial Unicode MS"/>
                <w:sz w:val="28"/>
                <w:szCs w:val="28"/>
              </w:rPr>
              <w:t>и</w:t>
            </w:r>
            <w:r w:rsidRPr="00C64273">
              <w:rPr>
                <w:rFonts w:eastAsia="Arial Unicode MS"/>
                <w:sz w:val="28"/>
                <w:szCs w:val="28"/>
              </w:rPr>
              <w:t>мателями и крестьянскими (фермерскими) хозяйс</w:t>
            </w:r>
            <w:r w:rsidRPr="00C64273">
              <w:rPr>
                <w:rFonts w:eastAsia="Arial Unicode MS"/>
                <w:sz w:val="28"/>
                <w:szCs w:val="28"/>
              </w:rPr>
              <w:t>т</w:t>
            </w:r>
            <w:r w:rsidRPr="00C64273">
              <w:rPr>
                <w:rFonts w:eastAsia="Arial Unicode MS"/>
                <w:sz w:val="28"/>
                <w:szCs w:val="28"/>
              </w:rPr>
              <w:t>вами, получившими грант на развитие семейных животноводческих ферм  к  году, предшествующ</w:t>
            </w:r>
            <w:r w:rsidRPr="00C64273">
              <w:rPr>
                <w:rFonts w:eastAsia="Arial Unicode MS"/>
                <w:sz w:val="28"/>
                <w:szCs w:val="28"/>
              </w:rPr>
              <w:t>е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му году предоставления субсидии </w:t>
            </w:r>
            <w:r>
              <w:rPr>
                <w:rFonts w:eastAsia="Arial Unicode MS"/>
                <w:sz w:val="28"/>
                <w:szCs w:val="28"/>
              </w:rPr>
              <w:t>-</w:t>
            </w:r>
            <w:r w:rsidR="004E1496">
              <w:rPr>
                <w:rFonts w:eastAsia="Arial Unicode MS"/>
                <w:sz w:val="28"/>
                <w:szCs w:val="28"/>
              </w:rPr>
              <w:t xml:space="preserve"> 10 %;</w:t>
            </w:r>
          </w:p>
          <w:p w:rsidR="004E1496" w:rsidRDefault="004E1496" w:rsidP="004E149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оличество вновь созданных сельскохозяйс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т</w:t>
            </w:r>
            <w:r w:rsidRPr="00312705">
              <w:rPr>
                <w:rFonts w:ascii="Times New Roman" w:eastAsia="Arial Unicode MS" w:hAnsi="Times New Roman"/>
                <w:sz w:val="28"/>
                <w:szCs w:val="28"/>
              </w:rPr>
              <w:t>венных кооперативов (или возобновивших свою деятельность)</w:t>
            </w:r>
            <w:r w:rsidR="000957F5">
              <w:rPr>
                <w:rFonts w:ascii="Times New Roman" w:eastAsia="Arial Unicode MS" w:hAnsi="Times New Roman"/>
                <w:sz w:val="28"/>
                <w:szCs w:val="28"/>
              </w:rPr>
              <w:t xml:space="preserve"> - 0,0 единиц;</w:t>
            </w:r>
          </w:p>
          <w:p w:rsidR="000957F5" w:rsidRPr="007822F9" w:rsidRDefault="000957F5" w:rsidP="000957F5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1"/>
              </w:tabs>
              <w:ind w:left="0" w:firstLine="38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ю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щие периодического пополнения от оросительно-обводнительных систем - 0,0</w:t>
            </w:r>
            <w:r w:rsidR="00EC2C3E">
              <w:rPr>
                <w:rFonts w:ascii="Times New Roman" w:eastAsia="Arial Unicode MS" w:hAnsi="Times New Roman"/>
                <w:sz w:val="28"/>
                <w:szCs w:val="28"/>
              </w:rPr>
              <w:t xml:space="preserve"> тыс.</w:t>
            </w:r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7822F9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:rsidR="00FD26D2" w:rsidRPr="00C64273" w:rsidRDefault="00FD26D2" w:rsidP="00D9097D">
            <w:pPr>
              <w:widowControl w:val="0"/>
              <w:tabs>
                <w:tab w:val="left" w:pos="321"/>
              </w:tabs>
              <w:ind w:left="38" w:right="-108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235547">
        <w:trPr>
          <w:trHeight w:val="1590"/>
        </w:trPr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  <w:r w:rsidRPr="00C64273">
              <w:rPr>
                <w:rFonts w:ascii="Times New Roman" w:eastAsia="Arial Unicode MS" w:hAnsi="Times New Roman" w:cs="Times New Roman"/>
                <w:sz w:val="28"/>
                <w:szCs w:val="28"/>
              </w:rPr>
              <w:t>(подпрограммы)</w:t>
            </w:r>
          </w:p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 xml:space="preserve">Программа реализуется в </w:t>
            </w:r>
            <w:r w:rsidR="00D20655">
              <w:rPr>
                <w:rFonts w:eastAsia="Arial Unicode MS"/>
                <w:sz w:val="28"/>
                <w:szCs w:val="28"/>
              </w:rPr>
              <w:t>три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этап</w:t>
            </w:r>
            <w:r>
              <w:rPr>
                <w:rFonts w:eastAsia="Arial Unicode MS"/>
                <w:sz w:val="28"/>
                <w:szCs w:val="28"/>
              </w:rPr>
              <w:t>а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. 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Срок</w:t>
            </w:r>
            <w:r>
              <w:rPr>
                <w:rFonts w:eastAsia="Arial Unicode MS"/>
                <w:sz w:val="28"/>
                <w:szCs w:val="28"/>
              </w:rPr>
              <w:t>и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реализации</w:t>
            </w:r>
            <w:r>
              <w:rPr>
                <w:rFonts w:eastAsia="Arial Unicode MS"/>
                <w:sz w:val="28"/>
                <w:szCs w:val="28"/>
              </w:rPr>
              <w:t>: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I этап – </w:t>
            </w:r>
            <w:r w:rsidRPr="00C64273">
              <w:rPr>
                <w:rFonts w:eastAsia="Arial Unicode MS"/>
                <w:sz w:val="28"/>
                <w:szCs w:val="28"/>
              </w:rPr>
              <w:t>201</w:t>
            </w:r>
            <w:r>
              <w:rPr>
                <w:rFonts w:eastAsia="Arial Unicode MS"/>
                <w:sz w:val="28"/>
                <w:szCs w:val="28"/>
              </w:rPr>
              <w:t xml:space="preserve">8 </w:t>
            </w:r>
            <w:r w:rsidRPr="00C64273">
              <w:rPr>
                <w:rFonts w:eastAsia="Arial Unicode MS"/>
                <w:sz w:val="28"/>
                <w:szCs w:val="28"/>
              </w:rPr>
              <w:t>- 2020 годы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235547" w:rsidRDefault="00235547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 этап – 2021 - 2023 годы;</w:t>
            </w:r>
          </w:p>
          <w:p w:rsidR="00FD26D2" w:rsidRPr="00705425" w:rsidRDefault="00235547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III этап – 2024 - 2025 годы.</w:t>
            </w:r>
          </w:p>
        </w:tc>
      </w:tr>
      <w:tr w:rsidR="00FD26D2" w:rsidRPr="00C64273" w:rsidTr="0021709E">
        <w:trPr>
          <w:trHeight w:val="1958"/>
        </w:trPr>
        <w:tc>
          <w:tcPr>
            <w:tcW w:w="3227" w:type="dxa"/>
          </w:tcPr>
          <w:p w:rsidR="00FD26D2" w:rsidRPr="00C64273" w:rsidRDefault="00FD26D2" w:rsidP="000070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273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программы (подпрограммы) </w:t>
            </w:r>
          </w:p>
        </w:tc>
        <w:tc>
          <w:tcPr>
            <w:tcW w:w="6804" w:type="dxa"/>
          </w:tcPr>
          <w:p w:rsidR="005113D0" w:rsidRPr="007822F9" w:rsidRDefault="005113D0" w:rsidP="005113D0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0052FD">
              <w:rPr>
                <w:sz w:val="28"/>
                <w:szCs w:val="28"/>
              </w:rPr>
              <w:t xml:space="preserve">Общий объём финансирования Программы </w:t>
            </w:r>
            <w:r w:rsidRPr="007822F9">
              <w:rPr>
                <w:sz w:val="28"/>
                <w:szCs w:val="28"/>
              </w:rPr>
              <w:t>с</w:t>
            </w:r>
            <w:r w:rsidRPr="007822F9">
              <w:rPr>
                <w:sz w:val="28"/>
                <w:szCs w:val="28"/>
              </w:rPr>
              <w:t>о</w:t>
            </w:r>
            <w:r w:rsidRPr="007822F9">
              <w:rPr>
                <w:sz w:val="28"/>
                <w:szCs w:val="28"/>
              </w:rPr>
              <w:t xml:space="preserve">ставляет  </w:t>
            </w:r>
            <w:r>
              <w:rPr>
                <w:rFonts w:eastAsia="Arial Unicode MS"/>
                <w:sz w:val="28"/>
                <w:szCs w:val="28"/>
              </w:rPr>
              <w:t>5511,954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</w:t>
            </w:r>
            <w:r w:rsidRPr="007822F9">
              <w:rPr>
                <w:sz w:val="28"/>
                <w:szCs w:val="28"/>
              </w:rPr>
              <w:t xml:space="preserve">тысяч рублей, в том числе  </w:t>
            </w:r>
            <w:r>
              <w:rPr>
                <w:sz w:val="28"/>
                <w:szCs w:val="28"/>
              </w:rPr>
              <w:t xml:space="preserve">средства </w:t>
            </w:r>
            <w:r w:rsidRPr="007822F9">
              <w:rPr>
                <w:sz w:val="28"/>
                <w:szCs w:val="28"/>
              </w:rPr>
              <w:t>обла</w:t>
            </w:r>
            <w:r>
              <w:rPr>
                <w:sz w:val="28"/>
                <w:szCs w:val="28"/>
              </w:rPr>
              <w:t>стного</w:t>
            </w:r>
            <w:r w:rsidRPr="007822F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7822F9">
              <w:rPr>
                <w:sz w:val="28"/>
                <w:szCs w:val="28"/>
              </w:rPr>
              <w:t xml:space="preserve"> - </w:t>
            </w:r>
            <w:r>
              <w:rPr>
                <w:rFonts w:eastAsia="Arial Unicode MS"/>
                <w:sz w:val="28"/>
                <w:szCs w:val="28"/>
              </w:rPr>
              <w:t>5000,00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</w:t>
            </w:r>
            <w:r w:rsidRPr="007822F9">
              <w:rPr>
                <w:sz w:val="28"/>
                <w:szCs w:val="28"/>
              </w:rPr>
              <w:t>тысяч ру</w:t>
            </w:r>
            <w:r w:rsidRPr="007822F9">
              <w:rPr>
                <w:sz w:val="28"/>
                <w:szCs w:val="28"/>
              </w:rPr>
              <w:t>б</w:t>
            </w:r>
            <w:r w:rsidRPr="007822F9">
              <w:rPr>
                <w:sz w:val="28"/>
                <w:szCs w:val="28"/>
              </w:rPr>
              <w:t xml:space="preserve">лей, </w:t>
            </w:r>
            <w:r>
              <w:rPr>
                <w:sz w:val="28"/>
                <w:szCs w:val="28"/>
              </w:rPr>
              <w:t xml:space="preserve">средства </w:t>
            </w:r>
            <w:r w:rsidRPr="007822F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7822F9">
              <w:rPr>
                <w:sz w:val="28"/>
                <w:szCs w:val="28"/>
              </w:rPr>
              <w:t xml:space="preserve"> Ленинского</w:t>
            </w:r>
            <w:r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- 511,954</w:t>
            </w:r>
            <w:r w:rsidRPr="007822F9">
              <w:rPr>
                <w:sz w:val="28"/>
                <w:szCs w:val="28"/>
              </w:rPr>
              <w:t xml:space="preserve"> тысяч рублей</w:t>
            </w:r>
            <w:r w:rsidRPr="007822F9">
              <w:rPr>
                <w:rFonts w:eastAsia="Arial Unicode MS"/>
                <w:sz w:val="28"/>
                <w:szCs w:val="28"/>
              </w:rPr>
              <w:t>:</w:t>
            </w:r>
          </w:p>
          <w:p w:rsidR="005113D0" w:rsidRPr="007822F9" w:rsidRDefault="005113D0" w:rsidP="005113D0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7822F9">
              <w:rPr>
                <w:rFonts w:eastAsia="Arial Unicode MS"/>
                <w:sz w:val="28"/>
                <w:szCs w:val="28"/>
              </w:rPr>
              <w:t xml:space="preserve">I этап – </w:t>
            </w:r>
            <w:r>
              <w:rPr>
                <w:rFonts w:eastAsia="Arial Unicode MS"/>
                <w:sz w:val="28"/>
                <w:szCs w:val="28"/>
              </w:rPr>
              <w:t>5211,954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тысяч рублей</w:t>
            </w:r>
          </w:p>
          <w:p w:rsidR="005113D0" w:rsidRPr="00C64273" w:rsidRDefault="005113D0" w:rsidP="005113D0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7822F9">
              <w:rPr>
                <w:rFonts w:eastAsia="Arial Unicode MS"/>
                <w:sz w:val="28"/>
                <w:szCs w:val="28"/>
              </w:rPr>
              <w:t>- в 2018 году –</w:t>
            </w:r>
            <w:r w:rsidRPr="00FD26D2">
              <w:rPr>
                <w:rFonts w:eastAsia="Arial Unicode MS"/>
                <w:sz w:val="28"/>
                <w:szCs w:val="28"/>
              </w:rPr>
              <w:t xml:space="preserve"> 72,00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тысяч рублей;</w:t>
            </w:r>
          </w:p>
          <w:p w:rsidR="00FD26D2" w:rsidRPr="00C64273" w:rsidRDefault="005113D0" w:rsidP="005113D0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201</w:t>
            </w:r>
            <w:r>
              <w:rPr>
                <w:rFonts w:eastAsia="Arial Unicode MS"/>
                <w:sz w:val="28"/>
                <w:szCs w:val="28"/>
              </w:rPr>
              <w:t>9 году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– </w:t>
            </w:r>
            <w:r>
              <w:rPr>
                <w:rFonts w:eastAsia="Arial Unicode MS"/>
                <w:sz w:val="28"/>
                <w:szCs w:val="28"/>
              </w:rPr>
              <w:t>5039,954</w:t>
            </w:r>
            <w:r w:rsidRPr="007822F9">
              <w:rPr>
                <w:rFonts w:eastAsia="Arial Unicode MS"/>
                <w:sz w:val="28"/>
                <w:szCs w:val="28"/>
              </w:rPr>
              <w:t xml:space="preserve"> </w:t>
            </w:r>
            <w:r w:rsidRPr="00C64273">
              <w:rPr>
                <w:rFonts w:eastAsia="Arial Unicode MS"/>
                <w:sz w:val="28"/>
                <w:szCs w:val="28"/>
              </w:rPr>
              <w:t>тысяч рублей</w:t>
            </w:r>
            <w:r>
              <w:rPr>
                <w:sz w:val="28"/>
                <w:szCs w:val="28"/>
              </w:rPr>
              <w:t>, в том числе средства областного бюджета - 5000,00 тысяч ру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лей, средства бюджета Ленинского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- 39,954 тысяч рублей;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</w:t>
            </w:r>
            <w:r>
              <w:rPr>
                <w:rFonts w:eastAsia="Arial Unicode MS"/>
                <w:sz w:val="28"/>
                <w:szCs w:val="28"/>
              </w:rPr>
              <w:t>20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10</w:t>
            </w:r>
            <w:r w:rsidRPr="00C64273">
              <w:rPr>
                <w:rFonts w:eastAsia="Arial Unicode MS"/>
                <w:sz w:val="28"/>
                <w:szCs w:val="28"/>
              </w:rPr>
              <w:t>0,00 тысяч рублей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 этап – 300,00 тысяч рублей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202</w:t>
            </w:r>
            <w:r>
              <w:rPr>
                <w:rFonts w:eastAsia="Arial Unicode MS"/>
                <w:sz w:val="28"/>
                <w:szCs w:val="28"/>
              </w:rPr>
              <w:t>1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100,0</w:t>
            </w:r>
            <w:r w:rsidRPr="00C64273">
              <w:rPr>
                <w:rFonts w:eastAsia="Arial Unicode MS"/>
                <w:sz w:val="28"/>
                <w:szCs w:val="28"/>
              </w:rPr>
              <w:t>0 тысяч рублей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2022 году – 100,00 тысяч рублей;</w:t>
            </w:r>
          </w:p>
          <w:p w:rsidR="00FD26D2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2023 году – 100,00 тысяч рублей.</w:t>
            </w:r>
          </w:p>
          <w:p w:rsidR="00235547" w:rsidRDefault="004C2955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III этап – 2024 - 2025 годы</w:t>
            </w:r>
          </w:p>
          <w:p w:rsidR="00235547" w:rsidRDefault="00235547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- в 202</w:t>
            </w:r>
            <w:r>
              <w:rPr>
                <w:rFonts w:eastAsia="Arial Unicode MS"/>
                <w:sz w:val="28"/>
                <w:szCs w:val="28"/>
              </w:rPr>
              <w:t>4 году –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0,0</w:t>
            </w:r>
            <w:r w:rsidRPr="00C64273">
              <w:rPr>
                <w:rFonts w:eastAsia="Arial Unicode MS"/>
                <w:sz w:val="28"/>
                <w:szCs w:val="28"/>
              </w:rPr>
              <w:t>0 тысяч рублей</w:t>
            </w:r>
            <w:r>
              <w:rPr>
                <w:rFonts w:eastAsia="Arial Unicode MS"/>
                <w:sz w:val="28"/>
                <w:szCs w:val="28"/>
              </w:rPr>
              <w:t>;</w:t>
            </w:r>
          </w:p>
          <w:p w:rsidR="00235547" w:rsidRPr="00C64273" w:rsidRDefault="00235547" w:rsidP="00235547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- в 2</w:t>
            </w:r>
            <w:r w:rsidR="004A2642">
              <w:rPr>
                <w:rFonts w:eastAsia="Arial Unicode MS"/>
                <w:sz w:val="28"/>
                <w:szCs w:val="28"/>
              </w:rPr>
              <w:t>025 году – 0,00 тысяч рублей.</w:t>
            </w:r>
          </w:p>
          <w:p w:rsidR="00FD26D2" w:rsidRPr="00C64273" w:rsidRDefault="00FD26D2" w:rsidP="00007086">
            <w:pPr>
              <w:widowControl w:val="0"/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  <w:tr w:rsidR="00FD26D2" w:rsidRPr="00C64273" w:rsidTr="00007086">
        <w:tc>
          <w:tcPr>
            <w:tcW w:w="3227" w:type="dxa"/>
          </w:tcPr>
          <w:p w:rsidR="00FD26D2" w:rsidRPr="00C64273" w:rsidRDefault="00F15EB9" w:rsidP="003E514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FD26D2" w:rsidRPr="00C64273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(подпрограммы)</w:t>
            </w:r>
          </w:p>
        </w:tc>
        <w:tc>
          <w:tcPr>
            <w:tcW w:w="6804" w:type="dxa"/>
          </w:tcPr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недопущение снижения урожайности, повыш</w:t>
            </w:r>
            <w:r w:rsidRPr="00C64273">
              <w:rPr>
                <w:rFonts w:eastAsia="Arial Unicode MS"/>
                <w:sz w:val="28"/>
                <w:szCs w:val="28"/>
              </w:rPr>
              <w:t>е</w:t>
            </w:r>
            <w:r w:rsidRPr="00C64273">
              <w:rPr>
                <w:rFonts w:eastAsia="Arial Unicode MS"/>
                <w:sz w:val="28"/>
                <w:szCs w:val="28"/>
              </w:rPr>
              <w:t>ние урожайности сельскохозяйственных культур на 5%;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 xml:space="preserve">повышение урожайности зерновых культур на </w:t>
            </w:r>
            <w:r>
              <w:rPr>
                <w:rFonts w:eastAsia="Arial Unicode MS"/>
                <w:sz w:val="28"/>
                <w:szCs w:val="28"/>
              </w:rPr>
              <w:t xml:space="preserve">  5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%; </w:t>
            </w:r>
          </w:p>
          <w:p w:rsidR="00FD26D2" w:rsidRPr="00C64273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  <w:tab w:val="left" w:pos="561"/>
              </w:tabs>
              <w:autoSpaceDE w:val="0"/>
              <w:autoSpaceDN w:val="0"/>
              <w:adjustRightInd w:val="0"/>
              <w:ind w:left="0" w:firstLine="38"/>
              <w:jc w:val="both"/>
              <w:outlineLvl w:val="2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возможность получения возмещения части з</w:t>
            </w:r>
            <w:r w:rsidRPr="00C64273">
              <w:rPr>
                <w:rFonts w:eastAsia="Arial Unicode MS"/>
                <w:sz w:val="28"/>
                <w:szCs w:val="28"/>
              </w:rPr>
              <w:t>а</w:t>
            </w:r>
            <w:r w:rsidRPr="00C64273">
              <w:rPr>
                <w:rFonts w:eastAsia="Arial Unicode MS"/>
                <w:sz w:val="28"/>
                <w:szCs w:val="28"/>
              </w:rPr>
              <w:t>трат из областного и федерального бюджетов;</w:t>
            </w:r>
          </w:p>
          <w:p w:rsidR="00FD26D2" w:rsidRDefault="00FD26D2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 w:rsidRPr="00C64273">
              <w:rPr>
                <w:rFonts w:eastAsia="Arial Unicode MS"/>
                <w:sz w:val="28"/>
                <w:szCs w:val="28"/>
              </w:rPr>
              <w:t>повышение продуктивности сельскохозяйстве</w:t>
            </w:r>
            <w:r w:rsidRPr="00C64273">
              <w:rPr>
                <w:rFonts w:eastAsia="Arial Unicode MS"/>
                <w:sz w:val="28"/>
                <w:szCs w:val="28"/>
              </w:rPr>
              <w:t>н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ных животных на 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C64273">
              <w:rPr>
                <w:rFonts w:eastAsia="Arial Unicode MS"/>
                <w:sz w:val="28"/>
                <w:szCs w:val="28"/>
              </w:rPr>
              <w:t xml:space="preserve"> %</w:t>
            </w:r>
            <w:r w:rsidR="0012239F">
              <w:rPr>
                <w:rFonts w:eastAsia="Arial Unicode MS"/>
                <w:sz w:val="28"/>
                <w:szCs w:val="28"/>
              </w:rPr>
              <w:t>;</w:t>
            </w:r>
          </w:p>
          <w:p w:rsidR="0012239F" w:rsidRPr="00C64273" w:rsidRDefault="0012239F" w:rsidP="00FD26D2">
            <w:pPr>
              <w:widowControl w:val="0"/>
              <w:numPr>
                <w:ilvl w:val="0"/>
                <w:numId w:val="16"/>
              </w:numPr>
              <w:tabs>
                <w:tab w:val="left" w:pos="252"/>
              </w:tabs>
              <w:ind w:left="0" w:firstLine="38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пополнение водой водных объектов, требующих периодического пополнения от оросительно-обводнительных систем</w:t>
            </w:r>
            <w:r w:rsidR="00AF7F8C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 xml:space="preserve"> в сельских поселениях.</w:t>
            </w:r>
          </w:p>
        </w:tc>
      </w:tr>
    </w:tbl>
    <w:p w:rsidR="00416CD0" w:rsidRDefault="00416CD0" w:rsidP="00AC2A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D26D2" w:rsidRDefault="00FD26D2" w:rsidP="00935A3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0052FD">
        <w:rPr>
          <w:b/>
          <w:sz w:val="28"/>
          <w:szCs w:val="28"/>
        </w:rPr>
        <w:t>Раздел 1.  «Общая характеристика сферы реализации</w:t>
      </w:r>
    </w:p>
    <w:p w:rsidR="00FD26D2" w:rsidRPr="000052FD" w:rsidRDefault="00FD26D2" w:rsidP="00FD26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</w:t>
      </w:r>
    </w:p>
    <w:p w:rsidR="00FD26D2" w:rsidRPr="000052FD" w:rsidRDefault="00FD26D2" w:rsidP="00FD26D2">
      <w:pPr>
        <w:jc w:val="both"/>
        <w:rPr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201</w:t>
      </w:r>
      <w:r w:rsidR="00231E72">
        <w:rPr>
          <w:sz w:val="28"/>
          <w:szCs w:val="28"/>
        </w:rPr>
        <w:t>8</w:t>
      </w:r>
      <w:r w:rsidRPr="000052FD">
        <w:rPr>
          <w:sz w:val="28"/>
          <w:szCs w:val="28"/>
        </w:rPr>
        <w:t xml:space="preserve"> году хозяйствами всех категорий района получено </w:t>
      </w:r>
      <w:r w:rsidR="00231E72" w:rsidRPr="00705425">
        <w:rPr>
          <w:color w:val="000000" w:themeColor="text1"/>
          <w:sz w:val="28"/>
          <w:szCs w:val="28"/>
        </w:rPr>
        <w:t>1834</w:t>
      </w:r>
      <w:r w:rsidR="00705425" w:rsidRPr="00705425">
        <w:rPr>
          <w:color w:val="000000" w:themeColor="text1"/>
          <w:sz w:val="28"/>
          <w:szCs w:val="28"/>
        </w:rPr>
        <w:t>,6</w:t>
      </w:r>
      <w:r w:rsidR="00416CD0" w:rsidRPr="00705425">
        <w:rPr>
          <w:color w:val="000000" w:themeColor="text1"/>
          <w:sz w:val="28"/>
          <w:szCs w:val="28"/>
        </w:rPr>
        <w:t xml:space="preserve"> </w:t>
      </w:r>
      <w:r w:rsidRPr="00705425">
        <w:rPr>
          <w:color w:val="000000" w:themeColor="text1"/>
          <w:sz w:val="28"/>
          <w:szCs w:val="28"/>
        </w:rPr>
        <w:t>млн.</w:t>
      </w:r>
      <w:r w:rsidRPr="000052FD">
        <w:rPr>
          <w:sz w:val="28"/>
          <w:szCs w:val="28"/>
        </w:rPr>
        <w:t xml:space="preserve"> рублей валовой продукции в фактически действующих ценах. Индекс прои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водства продукции сельского хозяйства по сравнению с 201</w:t>
      </w:r>
      <w:r w:rsidR="00231E72">
        <w:rPr>
          <w:sz w:val="28"/>
          <w:szCs w:val="28"/>
        </w:rPr>
        <w:t>7</w:t>
      </w:r>
      <w:r w:rsidRPr="000052FD">
        <w:rPr>
          <w:sz w:val="28"/>
          <w:szCs w:val="28"/>
        </w:rPr>
        <w:t xml:space="preserve"> годом составил </w:t>
      </w:r>
      <w:r w:rsidR="00231E72">
        <w:rPr>
          <w:sz w:val="28"/>
          <w:szCs w:val="28"/>
        </w:rPr>
        <w:t>106,5</w:t>
      </w:r>
      <w:r w:rsidRPr="000052FD">
        <w:rPr>
          <w:sz w:val="28"/>
          <w:szCs w:val="28"/>
        </w:rPr>
        <w:t xml:space="preserve"> %. По оценке в 201</w:t>
      </w:r>
      <w:r w:rsidR="00231E72">
        <w:rPr>
          <w:sz w:val="28"/>
          <w:szCs w:val="28"/>
        </w:rPr>
        <w:t>9</w:t>
      </w:r>
      <w:r w:rsidRPr="000052FD">
        <w:rPr>
          <w:sz w:val="28"/>
          <w:szCs w:val="28"/>
        </w:rPr>
        <w:t xml:space="preserve"> году индекс производства продукции сельского х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зяйства составит </w:t>
      </w:r>
      <w:r w:rsidR="00231E72">
        <w:rPr>
          <w:sz w:val="28"/>
          <w:szCs w:val="28"/>
        </w:rPr>
        <w:t>101,4</w:t>
      </w:r>
      <w:r w:rsidRPr="000052FD">
        <w:rPr>
          <w:sz w:val="28"/>
          <w:szCs w:val="28"/>
        </w:rPr>
        <w:t xml:space="preserve"> % к уровню 201</w:t>
      </w:r>
      <w:r w:rsidR="00231E72">
        <w:rPr>
          <w:sz w:val="28"/>
          <w:szCs w:val="28"/>
        </w:rPr>
        <w:t>8</w:t>
      </w:r>
      <w:r w:rsidRPr="000052FD">
        <w:rPr>
          <w:sz w:val="28"/>
          <w:szCs w:val="28"/>
        </w:rPr>
        <w:t xml:space="preserve"> года. Социально-экономическое пол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жение агропромышленного комплекса осложнено рядом накопленных прои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водственных и финансовых проблем за годы реформ: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низкие темпы обновления основных производственных фондов и структурно-технологической модернизации отрасли связаны с недоступностью кредитов для приобретения сельскохозяйственной техники из-за высоких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центов по кредитам и отсутствием достаточной залоговой базы;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финансовая неустойчивость отрасли, обусловленная нестабильностью рынков сельскохозяйственной продукции, необоснованным падением рыно</w:t>
      </w:r>
      <w:r w:rsidRPr="000052FD">
        <w:rPr>
          <w:sz w:val="28"/>
          <w:szCs w:val="28"/>
        </w:rPr>
        <w:t>ч</w:t>
      </w:r>
      <w:r w:rsidRPr="000052FD">
        <w:rPr>
          <w:sz w:val="28"/>
          <w:szCs w:val="28"/>
        </w:rPr>
        <w:t>ных закупочных цен на сельскохозяйственную продукцию и диспаритетом р</w:t>
      </w:r>
      <w:r w:rsidRPr="000052FD">
        <w:rPr>
          <w:sz w:val="28"/>
          <w:szCs w:val="28"/>
        </w:rPr>
        <w:t>ы</w:t>
      </w:r>
      <w:r w:rsidRPr="000052FD">
        <w:rPr>
          <w:sz w:val="28"/>
          <w:szCs w:val="28"/>
        </w:rPr>
        <w:t>ночных цен на сельскохозяйственную и машиностроительную продукцию, приобретаемую сельскохозяйственными товаропроизводителями для организ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ции и ведения сельскохозяйственного производства;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дефицит квалифицированных кадров;</w:t>
      </w:r>
    </w:p>
    <w:p w:rsidR="00FD26D2" w:rsidRPr="000052FD" w:rsidRDefault="00FD26D2" w:rsidP="00FD26D2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влияние природных факторов (засухи, неблагоприятные условия пер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зимовки озимых культур и другие) на функционирование сельского хозяйства.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lastRenderedPageBreak/>
        <w:t>В этих обстоятельствах создание условий для устойчивого развития агр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промышленного комплекса и темпов роста объёмов производства становится приоритетным направлением аграрной экономической политики.</w:t>
      </w:r>
    </w:p>
    <w:p w:rsidR="00FD26D2" w:rsidRPr="003F346C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Программа предусматривает мероприятия по поддержке сельскохозяйс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 xml:space="preserve">венного производства в рамках Государственной программы </w:t>
      </w:r>
      <w:r w:rsidRPr="003F346C">
        <w:rPr>
          <w:sz w:val="28"/>
          <w:szCs w:val="28"/>
        </w:rPr>
        <w:t>Волгоградской области «Развитие сельского хозяйства и регулирования рынков сельскохозя</w:t>
      </w:r>
      <w:r w:rsidRPr="003F346C">
        <w:rPr>
          <w:sz w:val="28"/>
          <w:szCs w:val="28"/>
        </w:rPr>
        <w:t>й</w:t>
      </w:r>
      <w:r w:rsidRPr="003F346C">
        <w:rPr>
          <w:sz w:val="28"/>
          <w:szCs w:val="28"/>
        </w:rPr>
        <w:t>ственной прод</w:t>
      </w:r>
      <w:r w:rsidR="00144B43">
        <w:rPr>
          <w:sz w:val="28"/>
          <w:szCs w:val="28"/>
        </w:rPr>
        <w:t xml:space="preserve">укции, сырья и продовольствия», </w:t>
      </w:r>
      <w:r w:rsidRPr="003F346C">
        <w:rPr>
          <w:sz w:val="28"/>
          <w:szCs w:val="28"/>
        </w:rPr>
        <w:t>утвержденной постановлением Администрации Волгоградской области от 26</w:t>
      </w:r>
      <w:r>
        <w:rPr>
          <w:sz w:val="28"/>
          <w:szCs w:val="28"/>
        </w:rPr>
        <w:t>.12.2016</w:t>
      </w:r>
      <w:r w:rsidR="00144B43">
        <w:rPr>
          <w:sz w:val="28"/>
          <w:szCs w:val="28"/>
        </w:rPr>
        <w:t xml:space="preserve"> № 743-п</w:t>
      </w:r>
      <w:r w:rsidR="0029543B">
        <w:rPr>
          <w:sz w:val="28"/>
          <w:szCs w:val="28"/>
        </w:rPr>
        <w:t xml:space="preserve">; </w:t>
      </w:r>
      <w:r w:rsidR="0029543B" w:rsidRPr="00E22F53">
        <w:rPr>
          <w:color w:val="000000"/>
          <w:sz w:val="28"/>
          <w:szCs w:val="28"/>
        </w:rPr>
        <w:t>постан</w:t>
      </w:r>
      <w:r w:rsidR="0029543B">
        <w:rPr>
          <w:color w:val="000000"/>
          <w:sz w:val="28"/>
          <w:szCs w:val="28"/>
        </w:rPr>
        <w:t>овления Администрации Волгогра</w:t>
      </w:r>
      <w:r w:rsidR="0029543B" w:rsidRPr="00E22F53">
        <w:rPr>
          <w:color w:val="000000"/>
          <w:sz w:val="28"/>
          <w:szCs w:val="28"/>
        </w:rPr>
        <w:t>д</w:t>
      </w:r>
      <w:r w:rsidR="0029543B">
        <w:rPr>
          <w:color w:val="000000"/>
          <w:sz w:val="28"/>
          <w:szCs w:val="28"/>
        </w:rPr>
        <w:t>с</w:t>
      </w:r>
      <w:r w:rsidR="0029543B" w:rsidRPr="00E22F53">
        <w:rPr>
          <w:color w:val="000000"/>
          <w:sz w:val="28"/>
          <w:szCs w:val="28"/>
        </w:rPr>
        <w:t>кой облас</w:t>
      </w:r>
      <w:r w:rsidR="0029543B">
        <w:rPr>
          <w:color w:val="000000"/>
          <w:sz w:val="28"/>
          <w:szCs w:val="28"/>
        </w:rPr>
        <w:t>ти от 24.07.2019 № 353</w:t>
      </w:r>
      <w:r w:rsidR="0029543B" w:rsidRPr="00E22F53">
        <w:rPr>
          <w:color w:val="000000"/>
          <w:sz w:val="28"/>
          <w:szCs w:val="28"/>
        </w:rPr>
        <w:t xml:space="preserve">-п </w:t>
      </w:r>
      <w:r w:rsidR="0029543B">
        <w:rPr>
          <w:color w:val="000000"/>
          <w:sz w:val="28"/>
          <w:szCs w:val="28"/>
        </w:rPr>
        <w:t>«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Об утвержд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29543B" w:rsidRPr="00E22F53">
        <w:rPr>
          <w:color w:val="000000"/>
          <w:spacing w:val="2"/>
          <w:sz w:val="28"/>
          <w:szCs w:val="28"/>
          <w:shd w:val="clear" w:color="auto" w:fill="FFFFFF"/>
        </w:rPr>
        <w:t>нии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 xml:space="preserve"> Порядка предоставления и расходования субсидий бюджетам муниц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и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пальных образований Волгоградской области на мероприятия по обводн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е</w:t>
      </w:r>
      <w:r w:rsidR="0029543B">
        <w:rPr>
          <w:color w:val="000000"/>
          <w:spacing w:val="2"/>
          <w:sz w:val="28"/>
          <w:szCs w:val="28"/>
          <w:shd w:val="clear" w:color="auto" w:fill="FFFFFF"/>
        </w:rPr>
        <w:t>нию».</w:t>
      </w:r>
    </w:p>
    <w:p w:rsidR="007E01A5" w:rsidRPr="00AC2A33" w:rsidRDefault="00FD26D2" w:rsidP="00AC2A33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Основные направления программы предусматривают развитие растени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 xml:space="preserve">водства, животноводства, развитие мелкотоварного производства продукции сельского хозяйства.  </w:t>
      </w:r>
    </w:p>
    <w:p w:rsidR="00416CD0" w:rsidRDefault="00416CD0" w:rsidP="00D9097D">
      <w:pPr>
        <w:rPr>
          <w:b/>
          <w:sz w:val="16"/>
          <w:szCs w:val="16"/>
        </w:rPr>
      </w:pPr>
    </w:p>
    <w:p w:rsidR="007E01A5" w:rsidRPr="000052FD" w:rsidRDefault="007E01A5" w:rsidP="00FD26D2">
      <w:pPr>
        <w:ind w:left="360"/>
        <w:jc w:val="center"/>
        <w:rPr>
          <w:b/>
          <w:sz w:val="16"/>
          <w:szCs w:val="16"/>
        </w:rPr>
      </w:pPr>
    </w:p>
    <w:p w:rsidR="00FD26D2" w:rsidRDefault="00FD26D2" w:rsidP="00FD26D2">
      <w:pPr>
        <w:ind w:left="36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2. «Цели,  задачи, сроки и этапы реализации   </w:t>
      </w:r>
    </w:p>
    <w:p w:rsidR="00FD26D2" w:rsidRPr="000052FD" w:rsidRDefault="00FD26D2" w:rsidP="00FD26D2">
      <w:pPr>
        <w:ind w:left="360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</w:t>
      </w:r>
    </w:p>
    <w:p w:rsidR="00FD26D2" w:rsidRPr="000052FD" w:rsidRDefault="00FD26D2" w:rsidP="00FD26D2">
      <w:pPr>
        <w:ind w:left="360"/>
        <w:jc w:val="center"/>
        <w:rPr>
          <w:b/>
          <w:sz w:val="16"/>
          <w:szCs w:val="16"/>
        </w:rPr>
      </w:pPr>
    </w:p>
    <w:p w:rsidR="00FD26D2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Основной целью Программы является</w:t>
      </w:r>
      <w:r>
        <w:rPr>
          <w:sz w:val="28"/>
          <w:szCs w:val="28"/>
        </w:rPr>
        <w:t>:</w:t>
      </w:r>
    </w:p>
    <w:p w:rsidR="00FD26D2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обеспечение устойчивого функционирования и развития агропромы</w:t>
      </w:r>
      <w:r w:rsidRPr="000052FD">
        <w:rPr>
          <w:sz w:val="28"/>
          <w:szCs w:val="28"/>
        </w:rPr>
        <w:t>ш</w:t>
      </w:r>
      <w:r w:rsidRPr="000052FD">
        <w:rPr>
          <w:sz w:val="28"/>
          <w:szCs w:val="28"/>
        </w:rPr>
        <w:t xml:space="preserve">ленного комплекса Ленинского района на основе финансовой устойчивости и модернизации сельского хозяйства; </w:t>
      </w:r>
    </w:p>
    <w:p w:rsidR="00FD26D2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увеличение объемов производства сельскохозяйственной продукции; </w:t>
      </w:r>
    </w:p>
    <w:p w:rsidR="00F03B92" w:rsidRPr="004A2642" w:rsidRDefault="00FD26D2" w:rsidP="004A264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повышение конкурентоспособности местной сельскохозяйственной продукции; </w:t>
      </w:r>
    </w:p>
    <w:p w:rsidR="00FD26D2" w:rsidRPr="000052FD" w:rsidRDefault="00FD26D2" w:rsidP="00FD26D2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повышение эффективности и рационального использования в сельском хозяйстве земельных ресурсов.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FD26D2" w:rsidRPr="000052FD" w:rsidRDefault="00FD26D2" w:rsidP="00FD26D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создание условий для увеличения объёмов производства сельскохозя</w:t>
      </w:r>
      <w:r w:rsidRPr="000052FD">
        <w:rPr>
          <w:sz w:val="28"/>
          <w:szCs w:val="28"/>
        </w:rPr>
        <w:t>й</w:t>
      </w:r>
      <w:r w:rsidRPr="000052FD">
        <w:rPr>
          <w:sz w:val="28"/>
          <w:szCs w:val="28"/>
        </w:rPr>
        <w:t>ственной продукции (продовольствия) и эффективности функционирования а</w:t>
      </w:r>
      <w:r w:rsidRPr="000052FD">
        <w:rPr>
          <w:sz w:val="28"/>
          <w:szCs w:val="28"/>
        </w:rPr>
        <w:t>г</w:t>
      </w:r>
      <w:r w:rsidRPr="000052FD">
        <w:rPr>
          <w:sz w:val="28"/>
          <w:szCs w:val="28"/>
        </w:rPr>
        <w:t>ропромышленного комплекса;</w:t>
      </w:r>
    </w:p>
    <w:p w:rsidR="00FD26D2" w:rsidRPr="000052FD" w:rsidRDefault="00FD26D2" w:rsidP="00FD26D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0052FD">
        <w:rPr>
          <w:sz w:val="28"/>
          <w:szCs w:val="28"/>
        </w:rPr>
        <w:t>повышение занятости сельского населения и повышение уровня его 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нятости.</w:t>
      </w:r>
    </w:p>
    <w:p w:rsidR="00FD26D2" w:rsidRPr="00D44954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Реализация  Программы  рассчитана  на  201</w:t>
      </w:r>
      <w:r>
        <w:rPr>
          <w:sz w:val="28"/>
          <w:szCs w:val="28"/>
        </w:rPr>
        <w:t>8</w:t>
      </w:r>
      <w:r w:rsidRPr="000052FD">
        <w:rPr>
          <w:sz w:val="28"/>
          <w:szCs w:val="28"/>
        </w:rPr>
        <w:t>-</w:t>
      </w:r>
      <w:r w:rsidRPr="003F346C">
        <w:rPr>
          <w:sz w:val="28"/>
          <w:szCs w:val="28"/>
        </w:rPr>
        <w:t>202</w:t>
      </w:r>
      <w:r w:rsidR="00235547">
        <w:rPr>
          <w:sz w:val="28"/>
          <w:szCs w:val="28"/>
        </w:rPr>
        <w:t>5</w:t>
      </w:r>
      <w:r w:rsidRPr="000052FD">
        <w:rPr>
          <w:sz w:val="28"/>
          <w:szCs w:val="28"/>
        </w:rPr>
        <w:t xml:space="preserve"> годы. Программа ре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 xml:space="preserve">лизуется в </w:t>
      </w:r>
      <w:r w:rsidR="00235547">
        <w:rPr>
          <w:sz w:val="28"/>
          <w:szCs w:val="28"/>
        </w:rPr>
        <w:t>три</w:t>
      </w:r>
      <w:r w:rsidRPr="000052FD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а: I этап – 2018-2020 годы, II этап </w:t>
      </w:r>
      <w:r w:rsidR="00235547">
        <w:rPr>
          <w:sz w:val="28"/>
          <w:szCs w:val="28"/>
        </w:rPr>
        <w:t>– 2021-2023 годы,</w:t>
      </w:r>
      <w:r w:rsidR="00235547" w:rsidRPr="00235547">
        <w:rPr>
          <w:sz w:val="28"/>
          <w:szCs w:val="28"/>
        </w:rPr>
        <w:t xml:space="preserve"> </w:t>
      </w:r>
      <w:r w:rsidR="00235547">
        <w:rPr>
          <w:sz w:val="28"/>
          <w:szCs w:val="28"/>
        </w:rPr>
        <w:t>III этап – 2024-2025 годы.</w:t>
      </w:r>
    </w:p>
    <w:p w:rsidR="00A31C79" w:rsidRDefault="00A31C79" w:rsidP="00FD26D2">
      <w:pPr>
        <w:jc w:val="center"/>
        <w:rPr>
          <w:b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Раздел 3. «Целевые показатели муниципальной программы, </w:t>
      </w:r>
    </w:p>
    <w:p w:rsidR="00FD26D2" w:rsidRPr="000052FD" w:rsidRDefault="00FD26D2" w:rsidP="00FD26D2">
      <w:pPr>
        <w:ind w:left="-142"/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 ожидаемые конечные результаты реализации муниципальной программы»</w:t>
      </w:r>
    </w:p>
    <w:p w:rsidR="00FD26D2" w:rsidRPr="000052FD" w:rsidRDefault="00FD26D2" w:rsidP="00FD26D2">
      <w:pPr>
        <w:jc w:val="both"/>
        <w:rPr>
          <w:b/>
          <w:sz w:val="16"/>
          <w:szCs w:val="16"/>
        </w:rPr>
      </w:pPr>
    </w:p>
    <w:p w:rsidR="00FD26D2" w:rsidRPr="003F346C" w:rsidRDefault="00FD26D2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46C">
        <w:rPr>
          <w:sz w:val="28"/>
          <w:szCs w:val="28"/>
        </w:rPr>
        <w:t>Целевые показатели прив</w:t>
      </w:r>
      <w:r w:rsidR="00080C6C">
        <w:rPr>
          <w:sz w:val="28"/>
          <w:szCs w:val="28"/>
        </w:rPr>
        <w:t>едены в форме 1 (прилагается</w:t>
      </w:r>
      <w:r w:rsidRPr="003F346C">
        <w:rPr>
          <w:sz w:val="28"/>
          <w:szCs w:val="28"/>
        </w:rPr>
        <w:t xml:space="preserve">).       </w:t>
      </w:r>
    </w:p>
    <w:p w:rsidR="008550A9" w:rsidRDefault="00FD26D2" w:rsidP="00545DBA">
      <w:pPr>
        <w:ind w:firstLine="709"/>
        <w:jc w:val="both"/>
        <w:rPr>
          <w:sz w:val="28"/>
          <w:szCs w:val="28"/>
        </w:rPr>
      </w:pPr>
      <w:r w:rsidRPr="003F346C">
        <w:rPr>
          <w:sz w:val="28"/>
          <w:szCs w:val="28"/>
        </w:rPr>
        <w:t>В результате выполнения мероприятий муниципа</w:t>
      </w:r>
      <w:r>
        <w:rPr>
          <w:sz w:val="28"/>
          <w:szCs w:val="28"/>
        </w:rPr>
        <w:t>льной программы будет обеспечено в</w:t>
      </w:r>
      <w:r w:rsidRPr="003F346C">
        <w:rPr>
          <w:sz w:val="28"/>
          <w:szCs w:val="28"/>
        </w:rPr>
        <w:t xml:space="preserve"> 202</w:t>
      </w:r>
      <w:r w:rsidR="00235547">
        <w:rPr>
          <w:sz w:val="28"/>
          <w:szCs w:val="28"/>
        </w:rPr>
        <w:t>5</w:t>
      </w:r>
      <w:r w:rsidRPr="003F346C">
        <w:rPr>
          <w:sz w:val="28"/>
          <w:szCs w:val="28"/>
        </w:rPr>
        <w:t xml:space="preserve"> году </w:t>
      </w:r>
      <w:r w:rsidRPr="006E4F67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целевых показателей,</w:t>
      </w:r>
      <w:r w:rsidRPr="003F346C">
        <w:rPr>
          <w:sz w:val="28"/>
          <w:szCs w:val="28"/>
        </w:rPr>
        <w:t xml:space="preserve"> характеризующих ра</w:t>
      </w:r>
      <w:r w:rsidRPr="003F346C">
        <w:rPr>
          <w:sz w:val="28"/>
          <w:szCs w:val="28"/>
        </w:rPr>
        <w:t>з</w:t>
      </w:r>
      <w:r w:rsidRPr="003F346C">
        <w:rPr>
          <w:sz w:val="28"/>
          <w:szCs w:val="28"/>
        </w:rPr>
        <w:t xml:space="preserve">витие агропромышленного комплекса:   </w:t>
      </w:r>
    </w:p>
    <w:p w:rsidR="00FD26D2" w:rsidRPr="003F346C" w:rsidRDefault="00FD26D2" w:rsidP="00545DBA">
      <w:pPr>
        <w:ind w:firstLine="709"/>
        <w:jc w:val="both"/>
        <w:rPr>
          <w:sz w:val="28"/>
          <w:szCs w:val="28"/>
        </w:rPr>
      </w:pPr>
      <w:r w:rsidRPr="003F34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r w:rsidR="00545DBA">
        <w:rPr>
          <w:sz w:val="28"/>
          <w:szCs w:val="28"/>
        </w:rPr>
        <w:t xml:space="preserve">  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418"/>
        <w:gridCol w:w="950"/>
      </w:tblGrid>
      <w:tr w:rsidR="00FD26D2" w:rsidRPr="003F346C" w:rsidTr="00A27D25">
        <w:trPr>
          <w:trHeight w:val="741"/>
        </w:trPr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№</w:t>
            </w:r>
            <w:r w:rsidR="00F03B92">
              <w:rPr>
                <w:rFonts w:eastAsia="Arial Unicode MS"/>
                <w:sz w:val="28"/>
                <w:szCs w:val="28"/>
              </w:rPr>
              <w:t xml:space="preserve"> </w:t>
            </w:r>
            <w:r w:rsidRPr="003F346C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</w:t>
            </w:r>
            <w:r w:rsidRPr="003F346C">
              <w:rPr>
                <w:rFonts w:eastAsia="Arial Unicode MS"/>
                <w:sz w:val="28"/>
                <w:szCs w:val="28"/>
              </w:rPr>
              <w:t>аименование целевого показателя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Ед</w:t>
            </w:r>
            <w:r>
              <w:rPr>
                <w:rFonts w:eastAsia="Arial Unicode MS"/>
                <w:sz w:val="28"/>
                <w:szCs w:val="28"/>
              </w:rPr>
              <w:t>иница</w:t>
            </w:r>
          </w:p>
          <w:p w:rsidR="00FD26D2" w:rsidRPr="003F346C" w:rsidRDefault="00FD26D2" w:rsidP="00E120CB">
            <w:pPr>
              <w:widowControl w:val="0"/>
              <w:ind w:left="-108" w:right="-102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D2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202</w:t>
            </w:r>
            <w:r w:rsidR="00235547">
              <w:rPr>
                <w:rFonts w:eastAsia="Arial Unicode MS"/>
                <w:sz w:val="28"/>
                <w:szCs w:val="28"/>
              </w:rPr>
              <w:t>5</w:t>
            </w:r>
          </w:p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год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FD26D2" w:rsidRPr="003F346C" w:rsidTr="00A27D25">
        <w:trPr>
          <w:trHeight w:val="1006"/>
        </w:trPr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FD26D2" w:rsidRPr="004E1496" w:rsidRDefault="00FD26D2" w:rsidP="00007086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AC2A33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101,9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Индекс производства продукции растениевод</w:t>
            </w:r>
            <w:r w:rsidRPr="003F346C">
              <w:rPr>
                <w:rFonts w:eastAsia="Arial Unicode MS"/>
                <w:sz w:val="28"/>
                <w:szCs w:val="28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  <w:r w:rsidR="006623C3">
              <w:rPr>
                <w:rFonts w:eastAsia="Arial Unicode MS"/>
                <w:sz w:val="28"/>
                <w:szCs w:val="28"/>
              </w:rPr>
              <w:t>1,7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FD26D2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4"/>
                <w:sz w:val="28"/>
                <w:szCs w:val="28"/>
              </w:rPr>
              <w:t>Индекс производства продукции животновод</w:t>
            </w:r>
            <w:r w:rsidRPr="003F346C">
              <w:rPr>
                <w:rFonts w:eastAsia="Arial Unicode MS"/>
                <w:sz w:val="28"/>
                <w:szCs w:val="28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102</w:t>
            </w:r>
            <w:r w:rsidR="00FD26D2" w:rsidRPr="003F346C">
              <w:rPr>
                <w:rFonts w:eastAsia="Arial Unicode MS"/>
                <w:sz w:val="28"/>
                <w:szCs w:val="28"/>
              </w:rPr>
              <w:t>,</w:t>
            </w:r>
            <w:r w:rsidR="00FD26D2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4E1496" w:rsidRPr="003F346C" w:rsidTr="00A27D25">
        <w:tc>
          <w:tcPr>
            <w:tcW w:w="675" w:type="dxa"/>
          </w:tcPr>
          <w:p w:rsidR="004E1496" w:rsidRPr="003F346C" w:rsidRDefault="004E1496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4E1496" w:rsidRPr="003F346C" w:rsidRDefault="004E1496" w:rsidP="00A27D25">
            <w:pPr>
              <w:widowControl w:val="0"/>
              <w:suppressAutoHyphens/>
              <w:jc w:val="both"/>
              <w:rPr>
                <w:rFonts w:eastAsia="Arial Unicode MS"/>
                <w:spacing w:val="-4"/>
                <w:sz w:val="28"/>
                <w:szCs w:val="28"/>
              </w:rPr>
            </w:pPr>
            <w:r>
              <w:rPr>
                <w:rFonts w:eastAsia="Arial Unicode MS" w:cstheme="minorBidi"/>
                <w:sz w:val="28"/>
                <w:szCs w:val="28"/>
              </w:rPr>
              <w:t>Индекс физического объема инвестиций</w:t>
            </w:r>
          </w:p>
        </w:tc>
        <w:tc>
          <w:tcPr>
            <w:tcW w:w="1418" w:type="dxa"/>
            <w:vAlign w:val="center"/>
          </w:tcPr>
          <w:p w:rsidR="004E1496" w:rsidRDefault="004E1496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4E1496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100,6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 w:rsidR="00A27D25">
              <w:rPr>
                <w:rFonts w:eastAsia="Arial Unicode MS"/>
                <w:sz w:val="28"/>
                <w:szCs w:val="28"/>
              </w:rPr>
              <w:t>8,0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pacing w:val="-6"/>
                <w:sz w:val="28"/>
                <w:szCs w:val="28"/>
              </w:rPr>
              <w:t>Среднемесячная заработная плата работников</w:t>
            </w:r>
            <w:r w:rsidRPr="003F346C">
              <w:rPr>
                <w:rFonts w:eastAsia="Arial Unicode MS"/>
                <w:sz w:val="28"/>
                <w:szCs w:val="28"/>
              </w:rPr>
              <w:t xml:space="preserve"> сельского хозяйства (без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рубл</w:t>
            </w:r>
            <w:r w:rsidR="00B46083">
              <w:rPr>
                <w:rFonts w:eastAsia="Arial Unicode MS"/>
                <w:sz w:val="28"/>
                <w:szCs w:val="28"/>
              </w:rPr>
              <w:t>ей</w:t>
            </w:r>
          </w:p>
        </w:tc>
        <w:tc>
          <w:tcPr>
            <w:tcW w:w="950" w:type="dxa"/>
            <w:vAlign w:val="center"/>
          </w:tcPr>
          <w:p w:rsidR="00FD26D2" w:rsidRPr="003F346C" w:rsidRDefault="00FD26D2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2</w:t>
            </w:r>
            <w:r w:rsidR="006623C3">
              <w:rPr>
                <w:rFonts w:eastAsia="Arial Unicode MS"/>
                <w:sz w:val="28"/>
                <w:szCs w:val="28"/>
              </w:rPr>
              <w:t>4</w:t>
            </w:r>
            <w:r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widowControl w:val="0"/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Индекс производительности труда к предыдущему году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vAlign w:val="center"/>
          </w:tcPr>
          <w:p w:rsidR="00FD26D2" w:rsidRPr="003F346C" w:rsidRDefault="00E17BB4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108,0</w:t>
            </w:r>
          </w:p>
        </w:tc>
      </w:tr>
      <w:tr w:rsidR="00FD26D2" w:rsidRPr="003F346C" w:rsidTr="00A27D25">
        <w:tc>
          <w:tcPr>
            <w:tcW w:w="675" w:type="dxa"/>
          </w:tcPr>
          <w:p w:rsidR="00FD26D2" w:rsidRPr="003F346C" w:rsidRDefault="007604D5" w:rsidP="00007086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</w:t>
            </w:r>
            <w:r w:rsidR="00FD26D2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FD26D2" w:rsidRPr="004E1496" w:rsidRDefault="00FD26D2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1418" w:type="dxa"/>
            <w:vAlign w:val="center"/>
          </w:tcPr>
          <w:p w:rsidR="00FD26D2" w:rsidRPr="003F346C" w:rsidRDefault="00FD26D2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vAlign w:val="center"/>
          </w:tcPr>
          <w:p w:rsidR="00FD26D2" w:rsidRPr="003F346C" w:rsidRDefault="006623C3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A27D25">
              <w:rPr>
                <w:rFonts w:eastAsia="Arial Unicode MS"/>
                <w:sz w:val="28"/>
                <w:szCs w:val="28"/>
              </w:rPr>
              <w:t>800</w:t>
            </w:r>
          </w:p>
        </w:tc>
      </w:tr>
      <w:tr w:rsidR="004E1496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3F346C" w:rsidRDefault="007604D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</w:t>
            </w:r>
            <w:r w:rsidR="004E1496"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496" w:rsidRPr="004E1496" w:rsidRDefault="004E1496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3F346C" w:rsidRDefault="004E1496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496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45</w:t>
            </w:r>
            <w:r w:rsidR="004E1496" w:rsidRPr="003F346C">
              <w:rPr>
                <w:rFonts w:eastAsia="Arial Unicode MS"/>
                <w:sz w:val="28"/>
                <w:szCs w:val="28"/>
              </w:rPr>
              <w:t>000</w:t>
            </w:r>
          </w:p>
        </w:tc>
      </w:tr>
      <w:tr w:rsidR="00923730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Валовой сбор картофеля в сельскохозяйст</w:t>
            </w: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венных организациях, крестьянских (фермер</w:t>
            </w: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260</w:t>
            </w:r>
            <w:r w:rsidRPr="003F346C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923730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1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30" w:rsidRPr="003F346C" w:rsidRDefault="00923730" w:rsidP="00A27D25">
            <w:pPr>
              <w:pStyle w:val="ConsPlusNormal"/>
              <w:tabs>
                <w:tab w:val="left" w:pos="6005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12705">
              <w:rPr>
                <w:rFonts w:ascii="Times New Roman" w:eastAsia="Arial Unicode MS" w:hAnsi="Times New Roman" w:cs="Times New Roman"/>
                <w:sz w:val="28"/>
                <w:szCs w:val="28"/>
              </w:rPr>
              <w:t>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730" w:rsidRPr="003F346C" w:rsidRDefault="0092373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8</w:t>
            </w:r>
            <w:r>
              <w:rPr>
                <w:rFonts w:eastAsia="Arial Unicode MS"/>
                <w:sz w:val="28"/>
                <w:szCs w:val="28"/>
              </w:rPr>
              <w:t>500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F346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3,5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E550E0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9100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5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Размер застрахованной посевной площади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1600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</w:t>
            </w:r>
            <w:r>
              <w:rPr>
                <w:rFonts w:eastAsia="Arial Unicode MS"/>
                <w:sz w:val="28"/>
                <w:szCs w:val="28"/>
              </w:rPr>
              <w:t>6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 скота и птицы на убой в хозяйствах всех категорий (в живом весе)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  <w:r w:rsidR="00A27D25">
              <w:rPr>
                <w:rFonts w:eastAsia="Arial Unicode MS"/>
                <w:sz w:val="28"/>
                <w:szCs w:val="28"/>
              </w:rPr>
              <w:t>990</w:t>
            </w:r>
          </w:p>
        </w:tc>
      </w:tr>
      <w:tr w:rsidR="00D9097D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3F346C" w:rsidRDefault="00D9097D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97D" w:rsidRPr="004E1496" w:rsidRDefault="00D9097D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тонн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7D" w:rsidRPr="003F346C" w:rsidRDefault="00D9097D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М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t xml:space="preserve">аточное поголовье овец и коз в сельскохозяйственных организациях, крестьянских </w:t>
            </w:r>
            <w:r w:rsidRPr="00F8407E">
              <w:rPr>
                <w:rFonts w:ascii="Times New Roman" w:eastAsia="Arial Unicode MS" w:hAnsi="Times New Roman" w:cstheme="minorBidi"/>
                <w:sz w:val="28"/>
                <w:szCs w:val="28"/>
              </w:rPr>
              <w:lastRenderedPageBreak/>
              <w:t>(фермерских) хозяйствах, включая индивидуальных пред</w:t>
            </w:r>
            <w:r>
              <w:rPr>
                <w:rFonts w:ascii="Times New Roman" w:eastAsia="Arial Unicode MS" w:hAnsi="Times New Roman" w:cstheme="minorBidi"/>
                <w:sz w:val="28"/>
                <w:szCs w:val="28"/>
              </w:rPr>
              <w:t>принимателей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6000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поддержку начинающих фермеров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е</w:t>
            </w:r>
            <w:r>
              <w:rPr>
                <w:rFonts w:eastAsia="Arial Unicode MS"/>
                <w:sz w:val="28"/>
                <w:szCs w:val="28"/>
              </w:rPr>
              <w:t>ди</w:t>
            </w:r>
            <w:r w:rsidRPr="003F346C">
              <w:rPr>
                <w:rFonts w:eastAsia="Arial Unicode MS"/>
                <w:sz w:val="28"/>
                <w:szCs w:val="28"/>
              </w:rPr>
              <w:t>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поддержку начинающих фермеров к году, предшествующему году предоставления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3F346C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  <w:r w:rsidRPr="003F346C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E14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грант на развитие семейных животноводческих ферм  к  году, предшествующему году предоставления субсидии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3F346C">
              <w:rPr>
                <w:rFonts w:eastAsia="Arial Unicode MS"/>
                <w:sz w:val="28"/>
                <w:szCs w:val="28"/>
              </w:rPr>
              <w:t>10</w:t>
            </w:r>
          </w:p>
        </w:tc>
      </w:tr>
      <w:tr w:rsidR="00A27D2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Default="00A27D25" w:rsidP="00EE3CFA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25" w:rsidRPr="004E1496" w:rsidRDefault="00A27D25" w:rsidP="00A27D25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604D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вновь  созданных  сельскохозяйственных  кооперативов (или возобновивших свою деятельность)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Default="00A27D25" w:rsidP="00E120CB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единиц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25" w:rsidRPr="003F346C" w:rsidRDefault="00A27D25" w:rsidP="00A27D25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  <w:tr w:rsidR="00780C85" w:rsidRPr="003F346C" w:rsidTr="00A27D2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722D04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 w:rsidRPr="00722D04">
              <w:rPr>
                <w:rFonts w:eastAsia="Arial Unicode MS"/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85" w:rsidRPr="00722D04" w:rsidRDefault="00780C85" w:rsidP="00722D04">
            <w:pPr>
              <w:pStyle w:val="ConsPlusNormal"/>
              <w:tabs>
                <w:tab w:val="left" w:pos="6005"/>
              </w:tabs>
              <w:ind w:firstLine="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Объем подачи воды в водные объекты, требующие п</w:t>
            </w: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722D04">
              <w:rPr>
                <w:rFonts w:ascii="Times New Roman" w:eastAsia="Arial Unicode MS" w:hAnsi="Times New Roman"/>
                <w:sz w:val="28"/>
                <w:szCs w:val="28"/>
              </w:rPr>
              <w:t>риодического пополнения от оросительно-обводнительных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 w:cs="Arial"/>
                <w:sz w:val="28"/>
                <w:szCs w:val="28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C85" w:rsidRDefault="00780C85" w:rsidP="00722D04">
            <w:pPr>
              <w:widowControl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0,0</w:t>
            </w:r>
          </w:p>
        </w:tc>
      </w:tr>
    </w:tbl>
    <w:p w:rsidR="00A31C79" w:rsidRDefault="00A31C79"/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Результатом реализации мероприятий Программы будет являться увел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чение объёмов производства продукции агропромышленного комплекса мун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ципального района.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Экономический эффект от реализации Программы будет выражен ростом налоговых поступлений во все уровни бюджетов и внебюджетные фонды.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Социальная значимость развития отраслей растениеводства и животн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водства проявится в повышении занятости сельского населения.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Ожидаемые конечные результаты реализации Программы:</w:t>
      </w:r>
    </w:p>
    <w:p w:rsidR="00FD26D2" w:rsidRPr="000052FD" w:rsidRDefault="00FD26D2" w:rsidP="00FD26D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недопущение снижения урожайности, повышение урожайности сел</w:t>
      </w:r>
      <w:r w:rsidRPr="000052FD">
        <w:rPr>
          <w:sz w:val="28"/>
          <w:szCs w:val="28"/>
        </w:rPr>
        <w:t>ь</w:t>
      </w:r>
      <w:r w:rsidRPr="000052FD">
        <w:rPr>
          <w:sz w:val="28"/>
          <w:szCs w:val="28"/>
        </w:rPr>
        <w:t>скохозяйственных культур на 5%;</w:t>
      </w:r>
    </w:p>
    <w:p w:rsidR="00FD26D2" w:rsidRPr="000052FD" w:rsidRDefault="00FD26D2" w:rsidP="00FD26D2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повышение урожайности зерновых культур на </w:t>
      </w:r>
      <w:r>
        <w:rPr>
          <w:sz w:val="28"/>
          <w:szCs w:val="28"/>
        </w:rPr>
        <w:t>5</w:t>
      </w:r>
      <w:r w:rsidRPr="000052FD">
        <w:rPr>
          <w:sz w:val="28"/>
          <w:szCs w:val="28"/>
        </w:rPr>
        <w:t xml:space="preserve"> %; </w:t>
      </w:r>
    </w:p>
    <w:p w:rsidR="00FD26D2" w:rsidRPr="000052FD" w:rsidRDefault="00FD26D2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052FD">
        <w:rPr>
          <w:sz w:val="28"/>
          <w:szCs w:val="28"/>
        </w:rPr>
        <w:t>возможность получения возмещения части затрат из областного и ф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дерального бюджетов;</w:t>
      </w:r>
    </w:p>
    <w:p w:rsidR="00FD26D2" w:rsidRPr="00722D04" w:rsidRDefault="00FD26D2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22D04">
        <w:rPr>
          <w:sz w:val="28"/>
          <w:szCs w:val="28"/>
        </w:rPr>
        <w:t xml:space="preserve">повышение продуктивности сельскохозяйственных животных на 5 </w:t>
      </w:r>
      <w:r w:rsidR="00780C85" w:rsidRPr="00722D04">
        <w:rPr>
          <w:sz w:val="28"/>
          <w:szCs w:val="28"/>
        </w:rPr>
        <w:t>%;</w:t>
      </w:r>
    </w:p>
    <w:p w:rsidR="00780C85" w:rsidRPr="00722D04" w:rsidRDefault="00780C85" w:rsidP="00FD26D2">
      <w:pPr>
        <w:widowControl w:val="0"/>
        <w:numPr>
          <w:ilvl w:val="0"/>
          <w:numId w:val="20"/>
        </w:numPr>
        <w:tabs>
          <w:tab w:val="left" w:pos="56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722D04"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 w:rsidRPr="00722D04">
        <w:rPr>
          <w:rFonts w:eastAsia="Arial Unicode MS"/>
          <w:sz w:val="28"/>
          <w:szCs w:val="28"/>
        </w:rPr>
        <w:t>о</w:t>
      </w:r>
      <w:r w:rsidRPr="00722D04">
        <w:rPr>
          <w:rFonts w:eastAsia="Arial Unicode MS"/>
          <w:sz w:val="28"/>
          <w:szCs w:val="28"/>
        </w:rPr>
        <w:t>полнения от оросительно-обводнительных систем</w:t>
      </w:r>
      <w:r w:rsidR="00AF7F8C">
        <w:rPr>
          <w:rFonts w:eastAsia="Arial Unicode MS"/>
          <w:sz w:val="28"/>
          <w:szCs w:val="28"/>
        </w:rPr>
        <w:t>,</w:t>
      </w:r>
      <w:r w:rsidRPr="00722D04">
        <w:rPr>
          <w:rFonts w:eastAsia="Arial Unicode MS"/>
          <w:sz w:val="28"/>
          <w:szCs w:val="28"/>
        </w:rPr>
        <w:t xml:space="preserve"> в сельских поселениях.</w:t>
      </w:r>
    </w:p>
    <w:p w:rsidR="00FD26D2" w:rsidRDefault="00FD26D2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550A9" w:rsidRDefault="008550A9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550A9" w:rsidRPr="00AC2A33" w:rsidRDefault="008550A9" w:rsidP="00FD26D2">
      <w:pPr>
        <w:widowControl w:val="0"/>
        <w:tabs>
          <w:tab w:val="left" w:pos="56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lastRenderedPageBreak/>
        <w:t xml:space="preserve">Раздел 4. «Обобщенная характеристика основных мероприятий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 (подпрограммы)»</w:t>
      </w:r>
    </w:p>
    <w:p w:rsidR="00FD26D2" w:rsidRPr="00656E37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4.1. « Проведение защитных мероприятий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при возделывании сельскохозяйственных культур»</w:t>
      </w:r>
    </w:p>
    <w:p w:rsidR="00FD26D2" w:rsidRPr="00656E37" w:rsidRDefault="00FD26D2" w:rsidP="00FD26D2">
      <w:pPr>
        <w:jc w:val="both"/>
        <w:rPr>
          <w:sz w:val="16"/>
          <w:szCs w:val="16"/>
        </w:rPr>
      </w:pPr>
      <w:r w:rsidRPr="000052FD">
        <w:rPr>
          <w:sz w:val="28"/>
          <w:szCs w:val="28"/>
        </w:rPr>
        <w:t xml:space="preserve">   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комплексе защитных мероприятий при возделывании сельскохозяйс</w:t>
      </w:r>
      <w:r w:rsidRPr="000052FD">
        <w:rPr>
          <w:sz w:val="28"/>
          <w:szCs w:val="28"/>
        </w:rPr>
        <w:t>т</w:t>
      </w:r>
      <w:r w:rsidRPr="000052FD">
        <w:rPr>
          <w:sz w:val="28"/>
          <w:szCs w:val="28"/>
        </w:rPr>
        <w:t>венных культур основное место будет занимать борьба с вредителями сельск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хозяйственных культур. </w:t>
      </w:r>
    </w:p>
    <w:p w:rsidR="00FD26D2" w:rsidRPr="000052FD" w:rsidRDefault="00FD26D2" w:rsidP="00FD26D2">
      <w:pPr>
        <w:ind w:firstLine="709"/>
        <w:jc w:val="both"/>
        <w:rPr>
          <w:color w:val="C00000"/>
          <w:sz w:val="28"/>
          <w:szCs w:val="28"/>
        </w:rPr>
      </w:pPr>
      <w:r w:rsidRPr="000052FD">
        <w:rPr>
          <w:sz w:val="28"/>
          <w:szCs w:val="28"/>
        </w:rPr>
        <w:t xml:space="preserve">В целях создания экономических условий для снижения вредоносности вредителей средства районного бюджета направляются на </w:t>
      </w:r>
      <w:r>
        <w:rPr>
          <w:sz w:val="28"/>
          <w:szCs w:val="28"/>
        </w:rPr>
        <w:t>возмещение</w:t>
      </w:r>
      <w:r w:rsidRPr="000052FD">
        <w:rPr>
          <w:sz w:val="28"/>
          <w:szCs w:val="28"/>
        </w:rPr>
        <w:t xml:space="preserve"> сельск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 xml:space="preserve">хозяйственным производителям Ленинского муниципального района </w:t>
      </w:r>
      <w:r>
        <w:rPr>
          <w:sz w:val="28"/>
          <w:szCs w:val="28"/>
        </w:rPr>
        <w:t xml:space="preserve">части </w:t>
      </w:r>
      <w:r w:rsidRPr="000052FD">
        <w:rPr>
          <w:sz w:val="28"/>
          <w:szCs w:val="28"/>
        </w:rPr>
        <w:t>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трат на приобретение средств химической защиты растений и оплаты услуг по их внесению (применению).</w:t>
      </w:r>
    </w:p>
    <w:p w:rsidR="00FD26D2" w:rsidRPr="00AC2A33" w:rsidRDefault="00FD26D2" w:rsidP="00FD26D2">
      <w:pPr>
        <w:jc w:val="both"/>
        <w:rPr>
          <w:color w:val="C00000"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4.2. «Субсидирование части затрат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на приобретение элитных семян зерновых культур»</w:t>
      </w:r>
    </w:p>
    <w:p w:rsidR="00FD26D2" w:rsidRPr="00656E37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целях получения стабильного урожая и повышения урожайности зе</w:t>
      </w:r>
      <w:r w:rsidRPr="000052FD">
        <w:rPr>
          <w:sz w:val="28"/>
          <w:szCs w:val="28"/>
        </w:rPr>
        <w:t>р</w:t>
      </w:r>
      <w:r w:rsidRPr="000052FD">
        <w:rPr>
          <w:sz w:val="28"/>
          <w:szCs w:val="28"/>
        </w:rPr>
        <w:t>новых культур необходимо своевременное проведение сортосмены и сортоо</w:t>
      </w:r>
      <w:r w:rsidRPr="000052FD">
        <w:rPr>
          <w:sz w:val="28"/>
          <w:szCs w:val="28"/>
        </w:rPr>
        <w:t>б</w:t>
      </w:r>
      <w:r w:rsidRPr="000052FD">
        <w:rPr>
          <w:sz w:val="28"/>
          <w:szCs w:val="28"/>
        </w:rPr>
        <w:t>новления, повышение сортовых и посевных качеств семян. Так как сложное финансовое состояние хозяйств не позволяет в полной мере приобретать семена зерновых культур высоких репродукций, необходимо субсидирование части з</w:t>
      </w:r>
      <w:r w:rsidRPr="000052FD">
        <w:rPr>
          <w:sz w:val="28"/>
          <w:szCs w:val="28"/>
        </w:rPr>
        <w:t>а</w:t>
      </w:r>
      <w:r w:rsidRPr="000052FD">
        <w:rPr>
          <w:sz w:val="28"/>
          <w:szCs w:val="28"/>
        </w:rPr>
        <w:t>трат на приобретение элитных семян зерновых культур в размере: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52FD">
        <w:rPr>
          <w:sz w:val="28"/>
          <w:szCs w:val="28"/>
        </w:rPr>
        <w:t>201</w:t>
      </w:r>
      <w:r>
        <w:rPr>
          <w:sz w:val="28"/>
          <w:szCs w:val="28"/>
        </w:rPr>
        <w:t xml:space="preserve">8 год – 3,00 рубля за 1 кг; </w:t>
      </w:r>
      <w:r w:rsidRPr="00FD26D2">
        <w:rPr>
          <w:sz w:val="28"/>
          <w:szCs w:val="28"/>
        </w:rPr>
        <w:t xml:space="preserve">Всего 24 тонны на сумму 72,00 тысяч рублей; 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ABF" w:rsidRPr="00FD26D2">
        <w:rPr>
          <w:sz w:val="28"/>
          <w:szCs w:val="28"/>
        </w:rPr>
        <w:t>2</w:t>
      </w:r>
      <w:r w:rsidR="00972ABF">
        <w:rPr>
          <w:sz w:val="28"/>
          <w:szCs w:val="28"/>
        </w:rPr>
        <w:t xml:space="preserve">019 год – 3,00 рубля за 1 кг; </w:t>
      </w:r>
      <w:r w:rsidR="00972ABF" w:rsidRPr="00FD26D2">
        <w:rPr>
          <w:sz w:val="28"/>
          <w:szCs w:val="28"/>
        </w:rPr>
        <w:t>Всего 20 тонн на сумму 60,00 тысяч рублей</w:t>
      </w:r>
      <w:r w:rsidR="00972ABF">
        <w:rPr>
          <w:sz w:val="28"/>
          <w:szCs w:val="28"/>
        </w:rPr>
        <w:t>;</w:t>
      </w:r>
    </w:p>
    <w:p w:rsidR="00AA10D8" w:rsidRPr="00FD26D2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6D2">
        <w:rPr>
          <w:sz w:val="28"/>
          <w:szCs w:val="28"/>
        </w:rPr>
        <w:t>2</w:t>
      </w:r>
      <w:r>
        <w:rPr>
          <w:sz w:val="28"/>
          <w:szCs w:val="28"/>
        </w:rPr>
        <w:t xml:space="preserve">020 год – 3,00 рубля за 1 кг; </w:t>
      </w:r>
      <w:r w:rsidRPr="00FD26D2">
        <w:rPr>
          <w:sz w:val="28"/>
          <w:szCs w:val="28"/>
        </w:rPr>
        <w:t>Всего 20 тонн на сумму 60,00 тысяч рублей;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26D2">
        <w:rPr>
          <w:sz w:val="28"/>
          <w:szCs w:val="28"/>
        </w:rPr>
        <w:t>202</w:t>
      </w:r>
      <w:r>
        <w:rPr>
          <w:sz w:val="28"/>
          <w:szCs w:val="28"/>
        </w:rPr>
        <w:t xml:space="preserve">1 год – 3,00 рубля за 1 кг; </w:t>
      </w:r>
      <w:r w:rsidRPr="00FD26D2">
        <w:rPr>
          <w:sz w:val="28"/>
          <w:szCs w:val="28"/>
        </w:rPr>
        <w:t>Всего 20  тонн на сумму 60,00 тысяч</w:t>
      </w:r>
      <w:r w:rsidRPr="00AF0B8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  <w:r w:rsidRPr="00AF0B8C">
        <w:rPr>
          <w:sz w:val="28"/>
          <w:szCs w:val="28"/>
        </w:rPr>
        <w:t xml:space="preserve"> 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2022 год – 3,00 рубля за 1 кг; Всего 16,67 тонн на сумму 50,00 тысяч рублей; </w:t>
      </w:r>
    </w:p>
    <w:p w:rsidR="00AA10D8" w:rsidRDefault="00AA10D8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2023 год – 3,00 рубля за 1 кг; Всего 16,67 тонн на сумму 50,00 тысяч рублей;</w:t>
      </w:r>
    </w:p>
    <w:p w:rsidR="00AA10D8" w:rsidRDefault="008D0B70" w:rsidP="00AA10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10D8">
        <w:rPr>
          <w:sz w:val="28"/>
          <w:szCs w:val="28"/>
        </w:rPr>
        <w:t>2024 год – 0,00 рублей за 1 кг; Всего 0,00 тонн на сумму 0,00 тысяч рублей;</w:t>
      </w:r>
    </w:p>
    <w:p w:rsidR="00416CD0" w:rsidRDefault="00AA10D8" w:rsidP="00AA10D8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    2025 год – 0,00 рублей за 1 кг; Всего 0,00 тонн на сумму 0,00 тысяч рублей.</w:t>
      </w:r>
    </w:p>
    <w:p w:rsidR="00416CD0" w:rsidRPr="00500D72" w:rsidRDefault="00416CD0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FD26D2">
      <w:pPr>
        <w:jc w:val="center"/>
        <w:rPr>
          <w:sz w:val="28"/>
          <w:szCs w:val="28"/>
        </w:rPr>
      </w:pPr>
      <w:r w:rsidRPr="000052FD">
        <w:rPr>
          <w:b/>
          <w:sz w:val="28"/>
          <w:szCs w:val="28"/>
        </w:rPr>
        <w:t>4.3. «Организация метеорологической службы»</w:t>
      </w:r>
    </w:p>
    <w:p w:rsidR="00FD26D2" w:rsidRPr="00500D72" w:rsidRDefault="00FD26D2" w:rsidP="00FD26D2">
      <w:pPr>
        <w:jc w:val="both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Основной особенностью сельскохозяйственного производства и в первую очередь отрасли растениеводства, является высокая степень влияния на резул</w:t>
      </w:r>
      <w:r w:rsidRPr="000052FD">
        <w:rPr>
          <w:sz w:val="28"/>
          <w:szCs w:val="28"/>
        </w:rPr>
        <w:t>ь</w:t>
      </w:r>
      <w:r w:rsidRPr="000052FD">
        <w:rPr>
          <w:sz w:val="28"/>
          <w:szCs w:val="28"/>
        </w:rPr>
        <w:t>таты её деятельности погодных факторов. Урожайность сельскохозяйственных культур, объёмы производства продукции растениеводства в существенной м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 xml:space="preserve">ре зависят от складывающихся погодных условий. В данных условиях важное значение для ведения сельскохозяйственного производства имеет информация  о фактически сложившихся и ожидаемых агрометеорологических условиях. </w:t>
      </w:r>
    </w:p>
    <w:p w:rsidR="00FD26D2" w:rsidRPr="000052FD" w:rsidRDefault="00FD26D2" w:rsidP="00FD26D2">
      <w:pPr>
        <w:ind w:firstLine="709"/>
        <w:jc w:val="both"/>
        <w:rPr>
          <w:b/>
          <w:sz w:val="28"/>
          <w:szCs w:val="28"/>
        </w:rPr>
      </w:pPr>
      <w:r w:rsidRPr="000052FD">
        <w:rPr>
          <w:sz w:val="28"/>
          <w:szCs w:val="28"/>
        </w:rPr>
        <w:t>Для фиксации выпадающих осадков, минимальных и максимальных те</w:t>
      </w:r>
      <w:r w:rsidRPr="000052FD">
        <w:rPr>
          <w:sz w:val="28"/>
          <w:szCs w:val="28"/>
        </w:rPr>
        <w:t>м</w:t>
      </w:r>
      <w:r w:rsidRPr="000052FD">
        <w:rPr>
          <w:sz w:val="28"/>
          <w:szCs w:val="28"/>
        </w:rPr>
        <w:t>ператур и подтверждения опасных природных явлений, пагубно влияющих на сельскохозяйственные культуры, необходимо использование информационных данных  и услуг метеорологической службы (ФГБУ «Волгоградский ЦГМС»). В перспективе требуется создание районной метеорологической службы.</w:t>
      </w:r>
    </w:p>
    <w:p w:rsidR="00545DBA" w:rsidRDefault="00545DBA" w:rsidP="00FD26D2">
      <w:pPr>
        <w:jc w:val="center"/>
        <w:rPr>
          <w:b/>
          <w:sz w:val="28"/>
          <w:szCs w:val="28"/>
        </w:rPr>
      </w:pPr>
    </w:p>
    <w:p w:rsidR="008550A9" w:rsidRDefault="008550A9" w:rsidP="00FD26D2">
      <w:pPr>
        <w:jc w:val="center"/>
        <w:rPr>
          <w:b/>
          <w:sz w:val="28"/>
          <w:szCs w:val="28"/>
        </w:rPr>
      </w:pP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lastRenderedPageBreak/>
        <w:t xml:space="preserve">4.4. «Стимулирование развития (приобретение)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племенного животноводства»</w:t>
      </w:r>
    </w:p>
    <w:p w:rsidR="00FD26D2" w:rsidRPr="00500D72" w:rsidRDefault="00FD26D2" w:rsidP="00FD26D2">
      <w:pPr>
        <w:tabs>
          <w:tab w:val="left" w:pos="567"/>
        </w:tabs>
        <w:jc w:val="both"/>
        <w:rPr>
          <w:sz w:val="16"/>
          <w:szCs w:val="16"/>
        </w:rPr>
      </w:pPr>
    </w:p>
    <w:p w:rsidR="00FD26D2" w:rsidRPr="000052FD" w:rsidRDefault="00FD26D2" w:rsidP="00FD26D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целях увеличения продуктивности сельскохозяйственных животных, улучшения породных качеств поголовья товаропроизводителям, занимающи</w:t>
      </w:r>
      <w:r w:rsidRPr="000052FD">
        <w:rPr>
          <w:sz w:val="28"/>
          <w:szCs w:val="28"/>
        </w:rPr>
        <w:t>м</w:t>
      </w:r>
      <w:r w:rsidRPr="000052FD">
        <w:rPr>
          <w:sz w:val="28"/>
          <w:szCs w:val="28"/>
        </w:rPr>
        <w:t>ся производством сельскохозяйственной продукции (кроме ЛПХ) и приобр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тающим племенной скот, необходимо при условии обеспеченности кормами в стойловый период не менее 21 центнера кормовых единиц на 1 условную гол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ву, субсидировать приобретение племенного поголовья в размере:</w:t>
      </w:r>
    </w:p>
    <w:p w:rsidR="00FD26D2" w:rsidRPr="000052FD" w:rsidRDefault="00FD26D2" w:rsidP="00FD26D2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тёлки, нетели, быки-производители – 50,00 рублей за 1 кг живого веса;</w:t>
      </w:r>
    </w:p>
    <w:p w:rsidR="00FD26D2" w:rsidRPr="000052FD" w:rsidRDefault="00FD26D2" w:rsidP="00FD26D2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 xml:space="preserve">бараны, ярки – 50,00 рублей за 1 кг живого веса. </w:t>
      </w:r>
    </w:p>
    <w:p w:rsidR="00FD26D2" w:rsidRDefault="00FD26D2" w:rsidP="00FD26D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Перечень мероприятий соответствует приложению (форма 2).</w:t>
      </w:r>
    </w:p>
    <w:p w:rsidR="00A37695" w:rsidRDefault="00A37695" w:rsidP="00A37695">
      <w:pPr>
        <w:jc w:val="center"/>
        <w:rPr>
          <w:b/>
          <w:sz w:val="28"/>
          <w:szCs w:val="28"/>
        </w:rPr>
      </w:pPr>
    </w:p>
    <w:p w:rsidR="00F031A2" w:rsidRDefault="00A37695" w:rsidP="00A3769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0052FD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Пополнение водой водных объектов, требующих периодического пополнения от оросительно-обводнительных систем</w:t>
      </w:r>
      <w:r w:rsidR="00F3416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сельских поселениях Ленинского муниципального района»</w:t>
      </w:r>
    </w:p>
    <w:p w:rsidR="00A37695" w:rsidRDefault="00A37695" w:rsidP="00A37695">
      <w:pPr>
        <w:suppressAutoHyphens/>
        <w:rPr>
          <w:b/>
          <w:sz w:val="28"/>
          <w:szCs w:val="28"/>
        </w:rPr>
      </w:pPr>
    </w:p>
    <w:p w:rsidR="00F12E66" w:rsidRDefault="00F12E66" w:rsidP="00F12E66">
      <w:pPr>
        <w:ind w:firstLine="709"/>
        <w:jc w:val="both"/>
        <w:rPr>
          <w:sz w:val="28"/>
          <w:szCs w:val="28"/>
        </w:rPr>
      </w:pPr>
      <w:r w:rsidRPr="00A37695">
        <w:rPr>
          <w:sz w:val="28"/>
          <w:szCs w:val="28"/>
        </w:rPr>
        <w:t xml:space="preserve">В целях создания условий для развития сельскохозяйственной продукции, сырья и продовольствия в части мероприятий, связанных с </w:t>
      </w:r>
      <w:r>
        <w:rPr>
          <w:sz w:val="28"/>
          <w:szCs w:val="28"/>
        </w:rPr>
        <w:t>п</w:t>
      </w:r>
      <w:r w:rsidRPr="00A37695">
        <w:rPr>
          <w:sz w:val="28"/>
          <w:szCs w:val="28"/>
        </w:rPr>
        <w:t>ополнение</w:t>
      </w:r>
      <w:r>
        <w:rPr>
          <w:sz w:val="28"/>
          <w:szCs w:val="28"/>
        </w:rPr>
        <w:t>м</w:t>
      </w:r>
      <w:r w:rsidRPr="00A37695">
        <w:rPr>
          <w:sz w:val="28"/>
          <w:szCs w:val="28"/>
        </w:rPr>
        <w:t xml:space="preserve"> водой водных объектов, требующих периодического пополнения от оросительно-обводнительных</w:t>
      </w:r>
      <w:r>
        <w:rPr>
          <w:sz w:val="28"/>
          <w:szCs w:val="28"/>
        </w:rPr>
        <w:t xml:space="preserve"> систем, в 2019 году запланировано пополнение водой Иль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чевского, Коммунаровского, Маякского, Рассветинского, Степновского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ских поселений Ленинского </w:t>
      </w:r>
      <w:r w:rsidRPr="00BC00F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1008,9448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на су</w:t>
      </w:r>
      <w:r>
        <w:rPr>
          <w:sz w:val="28"/>
          <w:szCs w:val="28"/>
        </w:rPr>
        <w:t>м</w:t>
      </w:r>
      <w:r w:rsidR="00972ABF">
        <w:rPr>
          <w:sz w:val="28"/>
          <w:szCs w:val="28"/>
        </w:rPr>
        <w:t>му 3995,421</w:t>
      </w:r>
      <w:r>
        <w:rPr>
          <w:sz w:val="28"/>
          <w:szCs w:val="28"/>
        </w:rPr>
        <w:t xml:space="preserve"> тысяч рублей, в том числе за счет средств обл</w:t>
      </w:r>
      <w:r w:rsidR="00972ABF">
        <w:rPr>
          <w:sz w:val="28"/>
          <w:szCs w:val="28"/>
        </w:rPr>
        <w:t>астного бюджета -     3955,467</w:t>
      </w:r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 бюджета Ленинского муниципального рай</w:t>
      </w:r>
      <w:r w:rsidR="00972ABF">
        <w:rPr>
          <w:sz w:val="28"/>
          <w:szCs w:val="28"/>
        </w:rPr>
        <w:t>она - 39,954</w:t>
      </w:r>
      <w:r>
        <w:rPr>
          <w:sz w:val="28"/>
          <w:szCs w:val="28"/>
        </w:rPr>
        <w:t xml:space="preserve"> тысяч рублей, из них:</w:t>
      </w:r>
    </w:p>
    <w:p w:rsidR="00325608" w:rsidRDefault="00325608" w:rsidP="00325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Ильичевском сельском поселении запланировано пополнение водой 200,096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792,38</w:t>
      </w:r>
      <w:r>
        <w:rPr>
          <w:sz w:val="28"/>
          <w:szCs w:val="28"/>
        </w:rPr>
        <w:t xml:space="preserve"> тысяч рублей;</w:t>
      </w:r>
    </w:p>
    <w:p w:rsidR="00325608" w:rsidRDefault="00325608" w:rsidP="00325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Коммунаровском сельском поселении запланировано пополнение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дой 269,008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1065,272</w:t>
      </w:r>
      <w:r>
        <w:rPr>
          <w:sz w:val="28"/>
          <w:szCs w:val="28"/>
        </w:rPr>
        <w:t xml:space="preserve"> тысяч рублей;</w:t>
      </w:r>
    </w:p>
    <w:p w:rsidR="00325608" w:rsidRDefault="00325608" w:rsidP="00325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Маякском сельском поселении запланировано пополнение водой 178,2544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22E94">
        <w:rPr>
          <w:sz w:val="28"/>
          <w:szCs w:val="28"/>
        </w:rPr>
        <w:t xml:space="preserve"> </w:t>
      </w:r>
      <w:r w:rsidR="00972ABF">
        <w:rPr>
          <w:sz w:val="28"/>
          <w:szCs w:val="28"/>
        </w:rPr>
        <w:t>на сумму 705,887</w:t>
      </w:r>
      <w:r>
        <w:rPr>
          <w:sz w:val="28"/>
          <w:szCs w:val="28"/>
        </w:rPr>
        <w:t xml:space="preserve"> тысяч рублей;</w:t>
      </w:r>
    </w:p>
    <w:p w:rsidR="00325608" w:rsidRDefault="00325608" w:rsidP="00325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Рассветинском сельском поселении запланировано пополнение водой 140,5224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E22E94">
        <w:rPr>
          <w:sz w:val="28"/>
          <w:szCs w:val="28"/>
        </w:rPr>
        <w:t xml:space="preserve"> </w:t>
      </w:r>
      <w:r w:rsidR="00972ABF">
        <w:rPr>
          <w:sz w:val="28"/>
          <w:szCs w:val="28"/>
        </w:rPr>
        <w:t>на сумму 556,469</w:t>
      </w:r>
      <w:r>
        <w:rPr>
          <w:sz w:val="28"/>
          <w:szCs w:val="28"/>
        </w:rPr>
        <w:t xml:space="preserve"> тысяч рублей;</w:t>
      </w:r>
    </w:p>
    <w:p w:rsidR="00D66CCD" w:rsidRDefault="00325608" w:rsidP="003256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Степновском сельском поселении запланировано пополнение водой 221,064 тыс.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72ABF">
        <w:rPr>
          <w:sz w:val="28"/>
          <w:szCs w:val="28"/>
        </w:rPr>
        <w:t xml:space="preserve"> на сумму 875,413</w:t>
      </w:r>
      <w:r>
        <w:rPr>
          <w:sz w:val="28"/>
          <w:szCs w:val="28"/>
        </w:rPr>
        <w:t xml:space="preserve"> тысяч рублей.</w:t>
      </w:r>
    </w:p>
    <w:p w:rsidR="00F12E66" w:rsidRDefault="00F12E66" w:rsidP="00F12E66">
      <w:pPr>
        <w:jc w:val="center"/>
        <w:rPr>
          <w:b/>
          <w:sz w:val="28"/>
          <w:szCs w:val="28"/>
        </w:rPr>
      </w:pP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Раздел 5. «Обоснов</w:t>
      </w:r>
      <w:r w:rsidR="00246E7C">
        <w:rPr>
          <w:b/>
          <w:sz w:val="28"/>
          <w:szCs w:val="28"/>
        </w:rPr>
        <w:t>ание объёма финансовых ресурсов,</w:t>
      </w:r>
      <w:r w:rsidRPr="000052FD">
        <w:rPr>
          <w:b/>
          <w:sz w:val="28"/>
          <w:szCs w:val="28"/>
        </w:rPr>
        <w:t xml:space="preserve"> 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необходимых для реализации муниципальной программы»</w:t>
      </w:r>
    </w:p>
    <w:p w:rsidR="00D66CCD" w:rsidRPr="000052FD" w:rsidRDefault="00D66CCD" w:rsidP="00FD26D2">
      <w:pPr>
        <w:jc w:val="center"/>
        <w:rPr>
          <w:b/>
          <w:sz w:val="28"/>
          <w:szCs w:val="28"/>
        </w:rPr>
      </w:pPr>
    </w:p>
    <w:p w:rsidR="005113D0" w:rsidRPr="00FD26D2" w:rsidRDefault="00FD26D2" w:rsidP="005113D0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Вышеизложенными мероприятиями и целевыми показателями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 xml:space="preserve">пальной программы определяется целесообразность выделения средств из </w:t>
      </w:r>
      <w:r w:rsidR="001268D4">
        <w:rPr>
          <w:sz w:val="28"/>
          <w:szCs w:val="28"/>
        </w:rPr>
        <w:t>о</w:t>
      </w:r>
      <w:r w:rsidR="001268D4">
        <w:rPr>
          <w:sz w:val="28"/>
          <w:szCs w:val="28"/>
        </w:rPr>
        <w:t>б</w:t>
      </w:r>
      <w:r w:rsidR="001268D4">
        <w:rPr>
          <w:sz w:val="28"/>
          <w:szCs w:val="28"/>
        </w:rPr>
        <w:t xml:space="preserve">ластного бюджета и  </w:t>
      </w:r>
      <w:r w:rsidRPr="000052FD">
        <w:rPr>
          <w:sz w:val="28"/>
          <w:szCs w:val="28"/>
        </w:rPr>
        <w:t>бюджета Ленинского муниципального района, направле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 xml:space="preserve">ных на </w:t>
      </w:r>
      <w:r w:rsidRPr="00722D04">
        <w:rPr>
          <w:sz w:val="28"/>
          <w:szCs w:val="28"/>
        </w:rPr>
        <w:t xml:space="preserve">реализацию мероприятий Программы. </w:t>
      </w:r>
      <w:r w:rsidR="005113D0" w:rsidRPr="007822F9">
        <w:rPr>
          <w:sz w:val="28"/>
          <w:szCs w:val="28"/>
        </w:rPr>
        <w:t xml:space="preserve">Общий объём финансирования Программы составляет  </w:t>
      </w:r>
      <w:r w:rsidR="005113D0">
        <w:rPr>
          <w:rFonts w:eastAsia="Arial Unicode MS"/>
          <w:sz w:val="28"/>
          <w:szCs w:val="28"/>
        </w:rPr>
        <w:t xml:space="preserve">5511,954 </w:t>
      </w:r>
      <w:r w:rsidR="005113D0" w:rsidRPr="007822F9">
        <w:rPr>
          <w:sz w:val="28"/>
          <w:szCs w:val="28"/>
        </w:rPr>
        <w:t xml:space="preserve">тысяч рублей, в том числе  </w:t>
      </w:r>
      <w:r w:rsidR="005113D0">
        <w:rPr>
          <w:sz w:val="28"/>
          <w:szCs w:val="28"/>
        </w:rPr>
        <w:t>средства областн</w:t>
      </w:r>
      <w:r w:rsidR="005113D0">
        <w:rPr>
          <w:sz w:val="28"/>
          <w:szCs w:val="28"/>
        </w:rPr>
        <w:t>о</w:t>
      </w:r>
      <w:r w:rsidR="005113D0">
        <w:rPr>
          <w:sz w:val="28"/>
          <w:szCs w:val="28"/>
        </w:rPr>
        <w:t>го</w:t>
      </w:r>
      <w:r w:rsidR="005113D0" w:rsidRPr="007822F9">
        <w:rPr>
          <w:sz w:val="28"/>
          <w:szCs w:val="28"/>
        </w:rPr>
        <w:t xml:space="preserve"> бюджет</w:t>
      </w:r>
      <w:r w:rsidR="005113D0">
        <w:rPr>
          <w:sz w:val="28"/>
          <w:szCs w:val="28"/>
        </w:rPr>
        <w:t>а</w:t>
      </w:r>
      <w:r w:rsidR="005113D0" w:rsidRPr="007822F9">
        <w:rPr>
          <w:sz w:val="28"/>
          <w:szCs w:val="28"/>
        </w:rPr>
        <w:t xml:space="preserve"> - </w:t>
      </w:r>
      <w:r w:rsidR="005113D0">
        <w:rPr>
          <w:rFonts w:eastAsia="Arial Unicode MS"/>
          <w:sz w:val="28"/>
          <w:szCs w:val="28"/>
        </w:rPr>
        <w:t>5000,00</w:t>
      </w:r>
      <w:r w:rsidR="005113D0" w:rsidRPr="007822F9">
        <w:rPr>
          <w:sz w:val="28"/>
          <w:szCs w:val="28"/>
        </w:rPr>
        <w:t xml:space="preserve"> тысяч рублей, </w:t>
      </w:r>
      <w:r w:rsidR="005113D0">
        <w:rPr>
          <w:sz w:val="28"/>
          <w:szCs w:val="28"/>
        </w:rPr>
        <w:t xml:space="preserve">средства </w:t>
      </w:r>
      <w:r w:rsidR="005113D0" w:rsidRPr="007822F9">
        <w:rPr>
          <w:sz w:val="28"/>
          <w:szCs w:val="28"/>
        </w:rPr>
        <w:t>бюджет</w:t>
      </w:r>
      <w:r w:rsidR="005113D0">
        <w:rPr>
          <w:sz w:val="28"/>
          <w:szCs w:val="28"/>
        </w:rPr>
        <w:t>а Ленинского муниц</w:t>
      </w:r>
      <w:r w:rsidR="005113D0">
        <w:rPr>
          <w:sz w:val="28"/>
          <w:szCs w:val="28"/>
        </w:rPr>
        <w:t>и</w:t>
      </w:r>
      <w:r w:rsidR="005113D0">
        <w:rPr>
          <w:sz w:val="28"/>
          <w:szCs w:val="28"/>
        </w:rPr>
        <w:t>пального района - 511,954 тысяч рублей, в том числе по годам</w:t>
      </w:r>
      <w:r w:rsidR="005113D0" w:rsidRPr="00FD26D2">
        <w:rPr>
          <w:sz w:val="28"/>
          <w:szCs w:val="28"/>
        </w:rPr>
        <w:t xml:space="preserve">: </w:t>
      </w:r>
    </w:p>
    <w:p w:rsidR="005113D0" w:rsidRPr="00FD26D2" w:rsidRDefault="005113D0" w:rsidP="005113D0">
      <w:pPr>
        <w:ind w:firstLine="709"/>
        <w:jc w:val="both"/>
        <w:rPr>
          <w:sz w:val="28"/>
          <w:szCs w:val="28"/>
        </w:rPr>
      </w:pPr>
      <w:r w:rsidRPr="00FD26D2">
        <w:rPr>
          <w:sz w:val="28"/>
          <w:szCs w:val="28"/>
        </w:rPr>
        <w:lastRenderedPageBreak/>
        <w:t xml:space="preserve">в 2018 году – 72,00 тысяч рублей; </w:t>
      </w:r>
    </w:p>
    <w:p w:rsidR="00FD26D2" w:rsidRPr="00722D04" w:rsidRDefault="005113D0" w:rsidP="005113D0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0052FD">
        <w:rPr>
          <w:sz w:val="28"/>
          <w:szCs w:val="28"/>
        </w:rPr>
        <w:t xml:space="preserve"> году – </w:t>
      </w:r>
      <w:r>
        <w:rPr>
          <w:rFonts w:eastAsia="Arial Unicode MS"/>
          <w:sz w:val="28"/>
          <w:szCs w:val="28"/>
        </w:rPr>
        <w:t>5039,954</w:t>
      </w:r>
      <w:r>
        <w:rPr>
          <w:sz w:val="28"/>
          <w:szCs w:val="28"/>
        </w:rPr>
        <w:t xml:space="preserve"> тысяч рублей, в том числе средства областного бюджета - 5000,00</w:t>
      </w:r>
      <w:r w:rsidRPr="003C6752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рублей, средства бюджета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- 39,954 тысяч рублей;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2020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2021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в 2022 году – 100,00 тысяч рублей; 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2023 году – 100,00 тысяч рублей</w:t>
      </w:r>
      <w:r w:rsidR="00735ABC" w:rsidRPr="00722D04">
        <w:rPr>
          <w:sz w:val="28"/>
          <w:szCs w:val="28"/>
        </w:rPr>
        <w:t>;</w:t>
      </w:r>
    </w:p>
    <w:p w:rsidR="00735ABC" w:rsidRPr="00722D04" w:rsidRDefault="00735ABC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2024 году – 0,00 тысяч рублей;</w:t>
      </w:r>
    </w:p>
    <w:p w:rsidR="00735ABC" w:rsidRPr="00722D04" w:rsidRDefault="004A264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в 2025 году – 0,00 тысяч рублей.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 xml:space="preserve">Ресурсное обеспечение программы осуществляется за счёт средств </w:t>
      </w:r>
      <w:r w:rsidR="00DF1FEF" w:rsidRPr="00722D04">
        <w:rPr>
          <w:sz w:val="28"/>
          <w:szCs w:val="28"/>
        </w:rPr>
        <w:t>обл</w:t>
      </w:r>
      <w:r w:rsidR="00DF1FEF" w:rsidRPr="00722D04">
        <w:rPr>
          <w:sz w:val="28"/>
          <w:szCs w:val="28"/>
        </w:rPr>
        <w:t>а</w:t>
      </w:r>
      <w:r w:rsidR="00DF1FEF" w:rsidRPr="00722D04">
        <w:rPr>
          <w:sz w:val="28"/>
          <w:szCs w:val="28"/>
        </w:rPr>
        <w:t xml:space="preserve">стного бюджета и </w:t>
      </w:r>
      <w:r w:rsidRPr="00722D04">
        <w:rPr>
          <w:sz w:val="28"/>
          <w:szCs w:val="28"/>
        </w:rPr>
        <w:t>бюджета Ленинского муниципального района и подлежит ежегодному уточнению при их принятии на очередной финансовый год (пр</w:t>
      </w:r>
      <w:r w:rsidRPr="00722D04">
        <w:rPr>
          <w:sz w:val="28"/>
          <w:szCs w:val="28"/>
        </w:rPr>
        <w:t>и</w:t>
      </w:r>
      <w:r w:rsidRPr="00722D04">
        <w:rPr>
          <w:sz w:val="28"/>
          <w:szCs w:val="28"/>
        </w:rPr>
        <w:t>ложение форма 3).</w:t>
      </w:r>
    </w:p>
    <w:p w:rsidR="00FD26D2" w:rsidRPr="00722D04" w:rsidRDefault="00FD26D2" w:rsidP="00FD26D2">
      <w:pPr>
        <w:ind w:firstLine="709"/>
        <w:jc w:val="both"/>
        <w:rPr>
          <w:sz w:val="28"/>
          <w:szCs w:val="28"/>
        </w:rPr>
      </w:pPr>
    </w:p>
    <w:p w:rsidR="00FD26D2" w:rsidRPr="00722D04" w:rsidRDefault="00FD26D2" w:rsidP="00FD26D2">
      <w:pPr>
        <w:ind w:firstLine="709"/>
        <w:jc w:val="both"/>
        <w:rPr>
          <w:b/>
          <w:sz w:val="28"/>
          <w:szCs w:val="28"/>
        </w:rPr>
      </w:pPr>
      <w:r w:rsidRPr="00722D04">
        <w:rPr>
          <w:sz w:val="28"/>
          <w:szCs w:val="28"/>
        </w:rPr>
        <w:t xml:space="preserve"> </w:t>
      </w:r>
      <w:r w:rsidRPr="00722D04">
        <w:rPr>
          <w:b/>
          <w:sz w:val="28"/>
          <w:szCs w:val="28"/>
        </w:rPr>
        <w:t>Раздел 6. «Механизмы реализации муниципальной программы»</w:t>
      </w:r>
    </w:p>
    <w:p w:rsidR="00FD26D2" w:rsidRPr="00722D04" w:rsidRDefault="00FD26D2" w:rsidP="00FD26D2">
      <w:pPr>
        <w:jc w:val="both"/>
        <w:rPr>
          <w:b/>
          <w:sz w:val="16"/>
          <w:szCs w:val="16"/>
        </w:rPr>
      </w:pP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722D04">
        <w:rPr>
          <w:sz w:val="28"/>
          <w:szCs w:val="28"/>
        </w:rPr>
        <w:t>Реализация мероприятий Программы осуществляется путём выделения средств из</w:t>
      </w:r>
      <w:r w:rsidR="00780C85" w:rsidRPr="00722D04">
        <w:rPr>
          <w:sz w:val="28"/>
          <w:szCs w:val="28"/>
        </w:rPr>
        <w:t xml:space="preserve"> областного бюджета и</w:t>
      </w:r>
      <w:r w:rsidRPr="00722D04">
        <w:rPr>
          <w:sz w:val="28"/>
          <w:szCs w:val="28"/>
        </w:rPr>
        <w:t xml:space="preserve"> бюджета Ленинского муниципального района на мероприятия программы в соответствии с Федеральным законом Российской Федерации от 05.04.2013 № 44-ФЗ «О контрактной системе в сфере закупок т</w:t>
      </w:r>
      <w:r w:rsidRPr="00722D04">
        <w:rPr>
          <w:sz w:val="28"/>
          <w:szCs w:val="28"/>
        </w:rPr>
        <w:t>о</w:t>
      </w:r>
      <w:r w:rsidRPr="00722D04">
        <w:rPr>
          <w:sz w:val="28"/>
          <w:szCs w:val="28"/>
        </w:rPr>
        <w:t>варов, работ, услуг для обеспечения государственных</w:t>
      </w:r>
      <w:r w:rsidRPr="000052FD">
        <w:rPr>
          <w:sz w:val="28"/>
          <w:szCs w:val="28"/>
        </w:rPr>
        <w:t xml:space="preserve"> и муниципальных нужд». 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Управление Программой осуществляет ответственный исполнитель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граммы - отдел по сельскому хозяйству и продовольствию администрации Л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нинского муниципального района. Руководителем муниципальной программы является начальник отдела по сельскому хозяйству и продовольствию, который несёт ответственность за реализацию и конечные результаты муниципальной программы, эффективное использование выделяемых на её выполнение фина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>совых средств, определяет формы и методы управления реализацией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FD26D2" w:rsidRPr="000052FD" w:rsidRDefault="00FD26D2" w:rsidP="00FD26D2">
      <w:pPr>
        <w:ind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Отдел по сельскому хозяйству и продовольствию администрации Лени</w:t>
      </w:r>
      <w:r w:rsidRPr="000052FD">
        <w:rPr>
          <w:sz w:val="28"/>
          <w:szCs w:val="28"/>
        </w:rPr>
        <w:t>н</w:t>
      </w:r>
      <w:r w:rsidRPr="000052FD">
        <w:rPr>
          <w:sz w:val="28"/>
          <w:szCs w:val="28"/>
        </w:rPr>
        <w:t>ского муниципального района с учётом выделяемых на реализацию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 финансовых средств ежегодно уточняет затраты по пр</w:t>
      </w:r>
      <w:r w:rsidRPr="000052FD">
        <w:rPr>
          <w:sz w:val="28"/>
          <w:szCs w:val="28"/>
        </w:rPr>
        <w:t>о</w:t>
      </w:r>
      <w:r w:rsidRPr="000052FD">
        <w:rPr>
          <w:sz w:val="28"/>
          <w:szCs w:val="28"/>
        </w:rPr>
        <w:t>граммным мероприятиям, механизм реализации муниципальной программы, состав участников программных мероприятий.</w:t>
      </w:r>
    </w:p>
    <w:p w:rsidR="00FD26D2" w:rsidRDefault="00FD26D2" w:rsidP="00FD26D2">
      <w:pPr>
        <w:ind w:firstLine="709"/>
        <w:jc w:val="both"/>
        <w:rPr>
          <w:sz w:val="28"/>
          <w:szCs w:val="28"/>
        </w:rPr>
      </w:pPr>
      <w:r w:rsidRPr="00FD26D2">
        <w:rPr>
          <w:sz w:val="28"/>
          <w:szCs w:val="28"/>
        </w:rPr>
        <w:t>Реализация муниципальной программы осуществляется в соответствии с постановлением администрации Ленинского муниципального района от 25.09.2018 № 573 «Об утверждении Порядка разработки, реализации и оценки эффективности реализации муниципальных программ Ленинского муниц</w:t>
      </w:r>
      <w:r w:rsidRPr="00FD26D2">
        <w:rPr>
          <w:sz w:val="28"/>
          <w:szCs w:val="28"/>
        </w:rPr>
        <w:t>и</w:t>
      </w:r>
      <w:r w:rsidRPr="00FD26D2">
        <w:rPr>
          <w:sz w:val="28"/>
          <w:szCs w:val="28"/>
        </w:rPr>
        <w:t>пального района Волгоградской области».</w:t>
      </w:r>
    </w:p>
    <w:p w:rsidR="00FD26D2" w:rsidRDefault="00C74B6F" w:rsidP="00D66CCD">
      <w:pPr>
        <w:ind w:firstLine="709"/>
        <w:jc w:val="both"/>
        <w:rPr>
          <w:sz w:val="28"/>
          <w:szCs w:val="28"/>
        </w:rPr>
      </w:pPr>
      <w:r w:rsidRPr="00552C97">
        <w:rPr>
          <w:sz w:val="28"/>
          <w:szCs w:val="28"/>
        </w:rPr>
        <w:t xml:space="preserve">Угрозами и рисками реализации муниципальной программы является </w:t>
      </w:r>
      <w:r w:rsidR="00552C97" w:rsidRPr="00552C97">
        <w:rPr>
          <w:sz w:val="28"/>
          <w:szCs w:val="28"/>
        </w:rPr>
        <w:t>о</w:t>
      </w:r>
      <w:r w:rsidRPr="00552C97">
        <w:rPr>
          <w:sz w:val="28"/>
          <w:szCs w:val="28"/>
        </w:rPr>
        <w:t>т</w:t>
      </w:r>
      <w:r w:rsidRPr="00552C97">
        <w:rPr>
          <w:sz w:val="28"/>
          <w:szCs w:val="28"/>
        </w:rPr>
        <w:t>сутствие финансирования и невыполнение договорных обязательств с поста</w:t>
      </w:r>
      <w:r w:rsidRPr="00552C97">
        <w:rPr>
          <w:sz w:val="28"/>
          <w:szCs w:val="28"/>
        </w:rPr>
        <w:t>в</w:t>
      </w:r>
      <w:r w:rsidRPr="00552C97">
        <w:rPr>
          <w:sz w:val="28"/>
          <w:szCs w:val="28"/>
        </w:rPr>
        <w:t>щиками</w:t>
      </w:r>
      <w:r w:rsidR="00552C97" w:rsidRPr="00552C97">
        <w:rPr>
          <w:sz w:val="28"/>
          <w:szCs w:val="28"/>
        </w:rPr>
        <w:t>.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lastRenderedPageBreak/>
        <w:t xml:space="preserve">Раздел 7. «Перечень имущества, создаваемого (приобретаемого) 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в ходе реализации муниципальной программы. Сведения о правах </w:t>
      </w:r>
    </w:p>
    <w:p w:rsidR="00FD26D2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 xml:space="preserve">на имущество, создаваемое (приобретаемое) в ходе реализации </w:t>
      </w:r>
    </w:p>
    <w:p w:rsidR="00FD26D2" w:rsidRPr="000052FD" w:rsidRDefault="00FD26D2" w:rsidP="00FD26D2">
      <w:pPr>
        <w:jc w:val="center"/>
        <w:rPr>
          <w:b/>
          <w:sz w:val="28"/>
          <w:szCs w:val="28"/>
        </w:rPr>
      </w:pPr>
      <w:r w:rsidRPr="000052FD">
        <w:rPr>
          <w:b/>
          <w:sz w:val="28"/>
          <w:szCs w:val="28"/>
        </w:rPr>
        <w:t>муниципальной программы».</w:t>
      </w:r>
    </w:p>
    <w:p w:rsidR="00FD26D2" w:rsidRPr="00500D72" w:rsidRDefault="00FD26D2" w:rsidP="00FD26D2">
      <w:pPr>
        <w:jc w:val="center"/>
        <w:rPr>
          <w:b/>
          <w:sz w:val="16"/>
          <w:szCs w:val="16"/>
        </w:rPr>
      </w:pPr>
    </w:p>
    <w:p w:rsidR="00FD26D2" w:rsidRPr="000052FD" w:rsidRDefault="00FD26D2" w:rsidP="00545DBA">
      <w:pPr>
        <w:ind w:firstLine="709"/>
        <w:jc w:val="both"/>
        <w:rPr>
          <w:color w:val="FF0000"/>
          <w:sz w:val="16"/>
          <w:szCs w:val="16"/>
        </w:rPr>
      </w:pPr>
      <w:r w:rsidRPr="000052FD">
        <w:rPr>
          <w:sz w:val="28"/>
          <w:szCs w:val="28"/>
        </w:rPr>
        <w:t>Основным</w:t>
      </w:r>
      <w:r>
        <w:rPr>
          <w:sz w:val="28"/>
          <w:szCs w:val="28"/>
        </w:rPr>
        <w:t>и видами товаров, работ и услуг</w:t>
      </w:r>
      <w:r w:rsidRPr="000052FD">
        <w:rPr>
          <w:sz w:val="28"/>
          <w:szCs w:val="28"/>
        </w:rPr>
        <w:t xml:space="preserve"> в рамках реализации муниц</w:t>
      </w:r>
      <w:r w:rsidRPr="000052FD">
        <w:rPr>
          <w:sz w:val="28"/>
          <w:szCs w:val="28"/>
        </w:rPr>
        <w:t>и</w:t>
      </w:r>
      <w:r w:rsidRPr="000052FD">
        <w:rPr>
          <w:sz w:val="28"/>
          <w:szCs w:val="28"/>
        </w:rPr>
        <w:t>пальной программы являются:</w:t>
      </w:r>
      <w:r w:rsidRPr="000052FD">
        <w:rPr>
          <w:color w:val="FF0000"/>
          <w:sz w:val="16"/>
          <w:szCs w:val="16"/>
        </w:rPr>
        <w:t xml:space="preserve">      </w:t>
      </w:r>
    </w:p>
    <w:p w:rsidR="00FD26D2" w:rsidRPr="000052FD" w:rsidRDefault="00FD26D2" w:rsidP="00FD26D2">
      <w:pPr>
        <w:numPr>
          <w:ilvl w:val="1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Средства химической защиты, оплата услуг по их внесению (примен</w:t>
      </w:r>
      <w:r w:rsidRPr="000052FD">
        <w:rPr>
          <w:sz w:val="28"/>
          <w:szCs w:val="28"/>
        </w:rPr>
        <w:t>е</w:t>
      </w:r>
      <w:r w:rsidRPr="000052FD">
        <w:rPr>
          <w:sz w:val="28"/>
          <w:szCs w:val="28"/>
        </w:rPr>
        <w:t>нию).</w:t>
      </w:r>
    </w:p>
    <w:p w:rsidR="00FD26D2" w:rsidRPr="000052FD" w:rsidRDefault="00FD26D2" w:rsidP="00FD26D2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Приобретение элитных семян зерновых культур.</w:t>
      </w:r>
    </w:p>
    <w:p w:rsidR="00AC2A33" w:rsidRDefault="00FD26D2" w:rsidP="00AC2A33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52FD">
        <w:rPr>
          <w:sz w:val="28"/>
          <w:szCs w:val="28"/>
        </w:rPr>
        <w:t>Услуги метеорологической службы.</w:t>
      </w:r>
    </w:p>
    <w:p w:rsidR="00545DBA" w:rsidRPr="00545DBA" w:rsidRDefault="00FD26D2" w:rsidP="00545DBA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C2A33">
        <w:rPr>
          <w:sz w:val="28"/>
          <w:szCs w:val="28"/>
        </w:rPr>
        <w:t>Приобретение поголовья скота.</w:t>
      </w:r>
    </w:p>
    <w:p w:rsidR="00545DBA" w:rsidRPr="00545DBA" w:rsidRDefault="00545DBA" w:rsidP="00545DBA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545DBA" w:rsidRPr="00545DBA" w:rsidSect="008550A9">
          <w:pgSz w:w="11906" w:h="16838"/>
          <w:pgMar w:top="1135" w:right="851" w:bottom="426" w:left="1418" w:header="709" w:footer="0" w:gutter="0"/>
          <w:cols w:space="708"/>
          <w:docGrid w:linePitch="360"/>
        </w:sectPr>
      </w:pPr>
      <w:r>
        <w:rPr>
          <w:sz w:val="28"/>
          <w:szCs w:val="28"/>
        </w:rPr>
        <w:t xml:space="preserve">5. </w:t>
      </w:r>
      <w:r>
        <w:rPr>
          <w:rFonts w:eastAsia="Arial Unicode MS"/>
          <w:sz w:val="28"/>
          <w:szCs w:val="28"/>
        </w:rPr>
        <w:t>Пополнение водой водных объектов, требующих периодического п</w:t>
      </w:r>
      <w:r>
        <w:rPr>
          <w:rFonts w:eastAsia="Arial Unicode MS"/>
          <w:sz w:val="28"/>
          <w:szCs w:val="28"/>
        </w:rPr>
        <w:t>о</w:t>
      </w:r>
      <w:r>
        <w:rPr>
          <w:rFonts w:eastAsia="Arial Unicode MS"/>
          <w:sz w:val="28"/>
          <w:szCs w:val="28"/>
        </w:rPr>
        <w:t>полнения от оросительно-обводнительных систем, в сельских поселениях.</w:t>
      </w:r>
    </w:p>
    <w:p w:rsidR="00FD26D2" w:rsidRPr="00A31C79" w:rsidRDefault="00FD26D2" w:rsidP="00A31C79">
      <w:pPr>
        <w:ind w:left="10065"/>
        <w:jc w:val="both"/>
        <w:rPr>
          <w:sz w:val="24"/>
          <w:szCs w:val="24"/>
        </w:rPr>
      </w:pPr>
      <w:r w:rsidRPr="00A31C79">
        <w:rPr>
          <w:color w:val="000000"/>
          <w:sz w:val="24"/>
          <w:szCs w:val="24"/>
        </w:rPr>
        <w:lastRenderedPageBreak/>
        <w:t>ФОРМА 1</w:t>
      </w:r>
    </w:p>
    <w:p w:rsidR="00FD26D2" w:rsidRPr="00A31C79" w:rsidRDefault="00FD26D2" w:rsidP="00A31C79">
      <w:pPr>
        <w:ind w:left="10065" w:right="-29"/>
        <w:jc w:val="both"/>
        <w:rPr>
          <w:color w:val="000000"/>
          <w:sz w:val="24"/>
          <w:szCs w:val="24"/>
        </w:rPr>
      </w:pPr>
      <w:r w:rsidRPr="00A31C79">
        <w:rPr>
          <w:color w:val="000000"/>
          <w:sz w:val="24"/>
          <w:szCs w:val="24"/>
        </w:rPr>
        <w:t>к муниципальной программе Ленинского муниц</w:t>
      </w:r>
      <w:r w:rsidRPr="00A31C79">
        <w:rPr>
          <w:color w:val="000000"/>
          <w:sz w:val="24"/>
          <w:szCs w:val="24"/>
        </w:rPr>
        <w:t>и</w:t>
      </w:r>
      <w:r w:rsidRPr="00A31C79">
        <w:rPr>
          <w:color w:val="000000"/>
          <w:sz w:val="24"/>
          <w:szCs w:val="24"/>
        </w:rPr>
        <w:t>пального района "Развитие агропромышленного комплекса Ленинского муниципального района", у</w:t>
      </w:r>
      <w:r w:rsidRPr="00A31C79">
        <w:rPr>
          <w:color w:val="000000"/>
          <w:sz w:val="24"/>
          <w:szCs w:val="24"/>
        </w:rPr>
        <w:t>т</w:t>
      </w:r>
      <w:r w:rsidRPr="00A31C79">
        <w:rPr>
          <w:color w:val="000000"/>
          <w:sz w:val="24"/>
          <w:szCs w:val="24"/>
        </w:rPr>
        <w:t>вержденной постановлением администрации Лени</w:t>
      </w:r>
      <w:r w:rsidRPr="00A31C79">
        <w:rPr>
          <w:color w:val="000000"/>
          <w:sz w:val="24"/>
          <w:szCs w:val="24"/>
        </w:rPr>
        <w:t>н</w:t>
      </w:r>
      <w:r w:rsidRPr="00A31C79">
        <w:rPr>
          <w:color w:val="000000"/>
          <w:sz w:val="24"/>
          <w:szCs w:val="24"/>
        </w:rPr>
        <w:t>ского муниципального района от 04.10.2017 № 466</w:t>
      </w:r>
    </w:p>
    <w:p w:rsidR="00FD26D2" w:rsidRDefault="00FD26D2" w:rsidP="00FD26D2">
      <w:pPr>
        <w:jc w:val="center"/>
        <w:rPr>
          <w:color w:val="000000"/>
          <w:sz w:val="28"/>
          <w:szCs w:val="28"/>
        </w:rPr>
      </w:pPr>
    </w:p>
    <w:p w:rsidR="00FD26D2" w:rsidRPr="00B45056" w:rsidRDefault="00FD26D2" w:rsidP="00FD26D2">
      <w:pPr>
        <w:jc w:val="center"/>
        <w:rPr>
          <w:sz w:val="28"/>
          <w:szCs w:val="28"/>
        </w:rPr>
      </w:pPr>
      <w:r w:rsidRPr="00B45056">
        <w:rPr>
          <w:color w:val="000000"/>
          <w:sz w:val="28"/>
          <w:szCs w:val="28"/>
        </w:rPr>
        <w:t>ПЕРЕЧЕНЬ</w:t>
      </w:r>
    </w:p>
    <w:p w:rsidR="00A31C79" w:rsidRPr="00B45056" w:rsidRDefault="00FD26D2" w:rsidP="00FD26D2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  района </w:t>
      </w:r>
    </w:p>
    <w:p w:rsidR="00FD26D2" w:rsidRPr="00B45056" w:rsidRDefault="00FD26D2" w:rsidP="00BF504D">
      <w:pPr>
        <w:jc w:val="center"/>
        <w:rPr>
          <w:color w:val="000000"/>
          <w:sz w:val="28"/>
          <w:szCs w:val="28"/>
        </w:rPr>
      </w:pPr>
      <w:r w:rsidRPr="00B45056">
        <w:rPr>
          <w:color w:val="000000"/>
          <w:sz w:val="28"/>
          <w:szCs w:val="28"/>
        </w:rPr>
        <w:t>"Развитие агропромышленного комплекса Лен</w:t>
      </w:r>
      <w:r w:rsidR="00BF504D" w:rsidRPr="00B45056">
        <w:rPr>
          <w:color w:val="000000"/>
          <w:sz w:val="28"/>
          <w:szCs w:val="28"/>
        </w:rPr>
        <w:t>инского муниципального района"</w:t>
      </w:r>
    </w:p>
    <w:p w:rsidR="000540ED" w:rsidRPr="0069526D" w:rsidRDefault="00543775" w:rsidP="00FB059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редакции постановлений</w:t>
      </w:r>
      <w:r w:rsidR="000540ED" w:rsidRPr="0069526D">
        <w:rPr>
          <w:color w:val="000000"/>
          <w:sz w:val="24"/>
          <w:szCs w:val="24"/>
        </w:rPr>
        <w:t xml:space="preserve"> от</w:t>
      </w:r>
      <w:r w:rsidR="0069526D" w:rsidRPr="0069526D">
        <w:rPr>
          <w:sz w:val="24"/>
          <w:szCs w:val="24"/>
        </w:rPr>
        <w:t xml:space="preserve"> 26.06.2018 № 391, от</w:t>
      </w:r>
      <w:r w:rsidR="0069526D">
        <w:rPr>
          <w:sz w:val="24"/>
          <w:szCs w:val="24"/>
        </w:rPr>
        <w:t xml:space="preserve"> 30.11.2018 № 676, </w:t>
      </w:r>
      <w:r w:rsidR="00041BEA">
        <w:rPr>
          <w:sz w:val="24"/>
          <w:szCs w:val="24"/>
        </w:rPr>
        <w:t xml:space="preserve">от 23.04.2019 </w:t>
      </w:r>
      <w:r w:rsidR="0069526D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 от</w:t>
      </w:r>
      <w:r w:rsidR="008D0B2F">
        <w:rPr>
          <w:sz w:val="24"/>
          <w:szCs w:val="24"/>
        </w:rPr>
        <w:t xml:space="preserve"> 30.09.2019 № 504</w:t>
      </w:r>
      <w:r w:rsidR="00544051">
        <w:rPr>
          <w:sz w:val="24"/>
          <w:szCs w:val="24"/>
        </w:rPr>
        <w:t xml:space="preserve">, от   № </w:t>
      </w:r>
      <w:r w:rsidR="0069526D" w:rsidRPr="0069526D">
        <w:rPr>
          <w:sz w:val="24"/>
          <w:szCs w:val="24"/>
        </w:rPr>
        <w:t>)</w:t>
      </w:r>
    </w:p>
    <w:tbl>
      <w:tblPr>
        <w:tblW w:w="15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41"/>
        <w:gridCol w:w="2125"/>
        <w:gridCol w:w="287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16CD0" w:rsidRPr="00A43823" w:rsidTr="00416CD0">
        <w:trPr>
          <w:trHeight w:val="236"/>
        </w:trPr>
        <w:tc>
          <w:tcPr>
            <w:tcW w:w="389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66" w:type="dxa"/>
            <w:gridSpan w:val="2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Цель (цели), задача (задачи), мероприятия</w:t>
            </w:r>
          </w:p>
        </w:tc>
        <w:tc>
          <w:tcPr>
            <w:tcW w:w="2874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416CD0" w:rsidRPr="00A43823" w:rsidRDefault="00416CD0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Ед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ница изм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е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рения</w:t>
            </w:r>
          </w:p>
        </w:tc>
        <w:tc>
          <w:tcPr>
            <w:tcW w:w="9355" w:type="dxa"/>
            <w:gridSpan w:val="11"/>
            <w:vAlign w:val="center"/>
          </w:tcPr>
          <w:p w:rsidR="00416CD0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Значения целевых п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казателей</w:t>
            </w:r>
          </w:p>
        </w:tc>
      </w:tr>
      <w:tr w:rsidR="0017263B" w:rsidRPr="00A43823" w:rsidTr="0017263B">
        <w:tc>
          <w:tcPr>
            <w:tcW w:w="389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Базовый год (о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</w:t>
            </w:r>
            <w:r w:rsidRPr="00A43823">
              <w:rPr>
                <w:rFonts w:eastAsia="Arial Unicode MS"/>
                <w:color w:val="000000"/>
                <w:sz w:val="16"/>
                <w:szCs w:val="16"/>
              </w:rPr>
              <w:t>четный)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Текущий год</w:t>
            </w:r>
          </w:p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Default="0017263B" w:rsidP="0017263B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Первый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</w:p>
          <w:p w:rsidR="0017263B" w:rsidRPr="00A43823" w:rsidRDefault="0017263B" w:rsidP="0017263B">
            <w:pPr>
              <w:widowControl w:val="0"/>
              <w:ind w:right="-10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Второй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2019</w:t>
            </w:r>
          </w:p>
        </w:tc>
        <w:tc>
          <w:tcPr>
            <w:tcW w:w="850" w:type="dxa"/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Третий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ind w:left="-104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Четвертый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17263B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Пятый год ре</w:t>
            </w:r>
            <w:r w:rsidRPr="00A43823">
              <w:rPr>
                <w:rFonts w:eastAsia="Arial Unicode MS"/>
                <w:sz w:val="16"/>
                <w:szCs w:val="16"/>
              </w:rPr>
              <w:t>а</w:t>
            </w:r>
            <w:r w:rsidRPr="00A43823">
              <w:rPr>
                <w:rFonts w:eastAsia="Arial Unicode MS"/>
                <w:sz w:val="16"/>
                <w:szCs w:val="16"/>
              </w:rPr>
              <w:t>лизации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граммы, подпр</w:t>
            </w:r>
            <w:r w:rsidRPr="00A43823">
              <w:rPr>
                <w:rFonts w:eastAsia="Arial Unicode MS"/>
                <w:sz w:val="16"/>
                <w:szCs w:val="16"/>
              </w:rPr>
              <w:t>о</w:t>
            </w:r>
            <w:r w:rsidRPr="00A43823">
              <w:rPr>
                <w:rFonts w:eastAsia="Arial Unicode MS"/>
                <w:sz w:val="16"/>
                <w:szCs w:val="16"/>
              </w:rPr>
              <w:t>граммы</w:t>
            </w:r>
            <w:r>
              <w:rPr>
                <w:rFonts w:eastAsia="Arial Unicode MS"/>
                <w:sz w:val="16"/>
                <w:szCs w:val="16"/>
              </w:rPr>
              <w:t xml:space="preserve"> 2022</w:t>
            </w:r>
          </w:p>
        </w:tc>
        <w:tc>
          <w:tcPr>
            <w:tcW w:w="851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 w:rsidRPr="00A43823">
              <w:rPr>
                <w:rFonts w:eastAsia="Arial Unicode MS"/>
                <w:sz w:val="16"/>
                <w:szCs w:val="16"/>
              </w:rPr>
              <w:t>Шестой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Pr="00A43823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Седьмой</w:t>
            </w:r>
            <w:r w:rsidRPr="00A43823">
              <w:rPr>
                <w:rFonts w:eastAsia="Arial Unicode MS"/>
                <w:sz w:val="16"/>
                <w:szCs w:val="16"/>
              </w:rPr>
              <w:t xml:space="preserve">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Pr="00A43823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2024</w:t>
            </w:r>
          </w:p>
        </w:tc>
        <w:tc>
          <w:tcPr>
            <w:tcW w:w="850" w:type="dxa"/>
          </w:tcPr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Восьмой</w:t>
            </w:r>
            <w:r w:rsidRPr="00A43823">
              <w:rPr>
                <w:rFonts w:eastAsia="Arial Unicode MS"/>
                <w:sz w:val="16"/>
                <w:szCs w:val="16"/>
              </w:rPr>
              <w:t xml:space="preserve"> год реал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зации муниц</w:t>
            </w:r>
            <w:r w:rsidRPr="00A43823">
              <w:rPr>
                <w:rFonts w:eastAsia="Arial Unicode MS"/>
                <w:sz w:val="16"/>
                <w:szCs w:val="16"/>
              </w:rPr>
              <w:t>и</w:t>
            </w:r>
            <w:r w:rsidRPr="00A43823">
              <w:rPr>
                <w:rFonts w:eastAsia="Arial Unicode MS"/>
                <w:sz w:val="16"/>
                <w:szCs w:val="16"/>
              </w:rPr>
              <w:t>пальной 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мы, по</w:t>
            </w:r>
            <w:r w:rsidRPr="00A43823">
              <w:rPr>
                <w:rFonts w:eastAsia="Arial Unicode MS"/>
                <w:sz w:val="16"/>
                <w:szCs w:val="16"/>
              </w:rPr>
              <w:t>д</w:t>
            </w:r>
            <w:r w:rsidRPr="00A43823">
              <w:rPr>
                <w:rFonts w:eastAsia="Arial Unicode MS"/>
                <w:sz w:val="16"/>
                <w:szCs w:val="16"/>
              </w:rPr>
              <w:t>програ</w:t>
            </w:r>
            <w:r w:rsidRPr="00A43823">
              <w:rPr>
                <w:rFonts w:eastAsia="Arial Unicode MS"/>
                <w:sz w:val="16"/>
                <w:szCs w:val="16"/>
              </w:rPr>
              <w:t>м</w:t>
            </w:r>
            <w:r w:rsidRPr="00A43823">
              <w:rPr>
                <w:rFonts w:eastAsia="Arial Unicode MS"/>
                <w:sz w:val="16"/>
                <w:szCs w:val="16"/>
              </w:rPr>
              <w:t>мы</w:t>
            </w:r>
            <w:r>
              <w:rPr>
                <w:rFonts w:eastAsia="Arial Unicode MS"/>
                <w:sz w:val="16"/>
                <w:szCs w:val="16"/>
              </w:rPr>
              <w:t xml:space="preserve"> </w:t>
            </w:r>
          </w:p>
          <w:p w:rsidR="0017263B" w:rsidRDefault="0017263B" w:rsidP="0017263B">
            <w:pPr>
              <w:widowControl w:val="0"/>
              <w:ind w:right="-98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2025</w:t>
            </w:r>
          </w:p>
        </w:tc>
      </w:tr>
      <w:tr w:rsidR="0017263B" w:rsidRPr="00A43823" w:rsidTr="00416CD0">
        <w:trPr>
          <w:trHeight w:val="243"/>
        </w:trPr>
        <w:tc>
          <w:tcPr>
            <w:tcW w:w="389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gridSpan w:val="2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4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17263B" w:rsidRPr="00A43823" w:rsidRDefault="0017263B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43823">
              <w:rPr>
                <w:rFonts w:eastAsia="Arial Unicode MS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17263B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17263B" w:rsidRPr="00A43823" w:rsidRDefault="00416CD0" w:rsidP="00416CD0">
            <w:pPr>
              <w:widowControl w:val="0"/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>15</w:t>
            </w:r>
          </w:p>
        </w:tc>
      </w:tr>
      <w:tr w:rsidR="00F5578F" w:rsidRPr="00A43823" w:rsidTr="00B30224">
        <w:trPr>
          <w:trHeight w:val="381"/>
        </w:trPr>
        <w:tc>
          <w:tcPr>
            <w:tcW w:w="15592" w:type="dxa"/>
            <w:gridSpan w:val="16"/>
            <w:vAlign w:val="center"/>
          </w:tcPr>
          <w:p w:rsidR="00F5578F" w:rsidRPr="00A43823" w:rsidRDefault="00F5578F" w:rsidP="00F5578F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A43823">
              <w:rPr>
                <w:rFonts w:eastAsia="Arial Unicode MS"/>
                <w:color w:val="000000"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43823">
              <w:rPr>
                <w:rFonts w:eastAsia="Arial Unicode MS"/>
                <w:b/>
                <w:sz w:val="22"/>
                <w:szCs w:val="22"/>
              </w:rPr>
              <w:t>Цель (цели)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ind w:right="-113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Обеспечение  усто</w:t>
            </w:r>
            <w:r w:rsidRPr="00A43823">
              <w:rPr>
                <w:rFonts w:eastAsia="Arial Unicode MS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sz w:val="22"/>
                <w:szCs w:val="22"/>
              </w:rPr>
              <w:t>чивого  функцион</w:t>
            </w:r>
            <w:r w:rsidRPr="00A43823">
              <w:rPr>
                <w:rFonts w:eastAsia="Arial Unicode MS"/>
                <w:sz w:val="22"/>
                <w:szCs w:val="22"/>
              </w:rPr>
              <w:t>и</w:t>
            </w:r>
            <w:r w:rsidRPr="00A43823">
              <w:rPr>
                <w:rFonts w:eastAsia="Arial Unicode MS"/>
                <w:sz w:val="22"/>
                <w:szCs w:val="22"/>
              </w:rPr>
              <w:t>рования  и  развития  агропромышленного  комплекса  района  на  основе  финанс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вой  устойчивости  и  модернизации  сел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ского  хозяйства;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Увеличение объ</w:t>
            </w:r>
            <w:r w:rsidRPr="00A43823">
              <w:rPr>
                <w:rFonts w:eastAsia="Arial Unicode MS"/>
                <w:sz w:val="22"/>
                <w:szCs w:val="22"/>
              </w:rPr>
              <w:t>е</w:t>
            </w:r>
            <w:r w:rsidRPr="00A43823">
              <w:rPr>
                <w:rFonts w:eastAsia="Arial Unicode MS"/>
                <w:sz w:val="22"/>
                <w:szCs w:val="22"/>
              </w:rPr>
              <w:t>мов производства сельскохозяйстве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ной продукции;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Повышение конк</w:t>
            </w:r>
            <w:r w:rsidRPr="00A43823">
              <w:rPr>
                <w:rFonts w:eastAsia="Arial Unicode MS"/>
                <w:sz w:val="22"/>
                <w:szCs w:val="22"/>
              </w:rPr>
              <w:t>у</w:t>
            </w:r>
            <w:r w:rsidRPr="00A43823">
              <w:rPr>
                <w:rFonts w:eastAsia="Arial Unicode MS"/>
                <w:sz w:val="22"/>
                <w:szCs w:val="22"/>
              </w:rPr>
              <w:t xml:space="preserve">рентоспособности </w:t>
            </w:r>
            <w:r w:rsidRPr="00A43823">
              <w:rPr>
                <w:rFonts w:eastAsia="Arial Unicode MS"/>
                <w:sz w:val="22"/>
                <w:szCs w:val="22"/>
              </w:rPr>
              <w:lastRenderedPageBreak/>
              <w:t>местной сельскох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зяйственной 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дукции;</w:t>
            </w:r>
          </w:p>
          <w:p w:rsidR="0017263B" w:rsidRPr="00A43823" w:rsidRDefault="0017263B" w:rsidP="00F5578F">
            <w:pPr>
              <w:widowControl w:val="0"/>
              <w:tabs>
                <w:tab w:val="left" w:pos="321"/>
              </w:tabs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Повышение эффе</w:t>
            </w:r>
            <w:r w:rsidRPr="00A43823">
              <w:rPr>
                <w:rFonts w:eastAsia="Arial Unicode MS"/>
                <w:sz w:val="22"/>
                <w:szCs w:val="22"/>
              </w:rPr>
              <w:t>к</w:t>
            </w:r>
            <w:r w:rsidRPr="00A43823">
              <w:rPr>
                <w:rFonts w:eastAsia="Arial Unicode MS"/>
                <w:sz w:val="22"/>
                <w:szCs w:val="22"/>
              </w:rPr>
              <w:t>тивности и раци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нального использ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вания в сельском хозяйстве земел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ных ресурсов.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</w:tcPr>
          <w:p w:rsidR="0017263B" w:rsidRPr="00A43823" w:rsidRDefault="0017263B" w:rsidP="00007086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A43823">
              <w:rPr>
                <w:rFonts w:eastAsia="Arial Unicode MS"/>
                <w:b/>
                <w:sz w:val="22"/>
                <w:szCs w:val="22"/>
              </w:rPr>
              <w:t>Задача (задачи)</w:t>
            </w:r>
          </w:p>
          <w:p w:rsidR="0017263B" w:rsidRPr="00A43823" w:rsidRDefault="0017263B" w:rsidP="00007086">
            <w:pPr>
              <w:widowControl w:val="0"/>
              <w:tabs>
                <w:tab w:val="left" w:pos="252"/>
              </w:tabs>
              <w:ind w:left="38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Создание условий для увеличения объёмов произво</w:t>
            </w:r>
            <w:r w:rsidRPr="00A43823">
              <w:rPr>
                <w:rFonts w:eastAsia="Arial Unicode MS"/>
                <w:sz w:val="22"/>
                <w:szCs w:val="22"/>
              </w:rPr>
              <w:t>д</w:t>
            </w:r>
            <w:r w:rsidRPr="00A43823">
              <w:rPr>
                <w:rFonts w:eastAsia="Arial Unicode MS"/>
                <w:sz w:val="22"/>
                <w:szCs w:val="22"/>
              </w:rPr>
              <w:t>ства сельскохозя</w:t>
            </w:r>
            <w:r w:rsidRPr="00A43823">
              <w:rPr>
                <w:rFonts w:eastAsia="Arial Unicode MS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sz w:val="22"/>
                <w:szCs w:val="22"/>
              </w:rPr>
              <w:t>ственной проду</w:t>
            </w:r>
            <w:r w:rsidRPr="00A43823">
              <w:rPr>
                <w:rFonts w:eastAsia="Arial Unicode MS"/>
                <w:sz w:val="22"/>
                <w:szCs w:val="22"/>
              </w:rPr>
              <w:t>к</w:t>
            </w:r>
            <w:r w:rsidRPr="00A43823">
              <w:rPr>
                <w:rFonts w:eastAsia="Arial Unicode MS"/>
                <w:sz w:val="22"/>
                <w:szCs w:val="22"/>
              </w:rPr>
              <w:t>ции и эффективн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сти функционирования агропромы</w:t>
            </w:r>
            <w:r w:rsidRPr="00A43823">
              <w:rPr>
                <w:rFonts w:eastAsia="Arial Unicode MS"/>
                <w:sz w:val="22"/>
                <w:szCs w:val="22"/>
              </w:rPr>
              <w:t>ш</w:t>
            </w:r>
            <w:r w:rsidRPr="00A43823">
              <w:rPr>
                <w:rFonts w:eastAsia="Arial Unicode MS"/>
                <w:sz w:val="22"/>
                <w:szCs w:val="22"/>
              </w:rPr>
              <w:t>ленного комплекса;</w:t>
            </w:r>
          </w:p>
          <w:p w:rsidR="0017263B" w:rsidRPr="00A43823" w:rsidRDefault="0017263B" w:rsidP="00007086">
            <w:pPr>
              <w:pStyle w:val="ConsPlusCell"/>
              <w:tabs>
                <w:tab w:val="left" w:pos="252"/>
              </w:tabs>
              <w:ind w:left="3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3823">
              <w:rPr>
                <w:rFonts w:ascii="Times New Roman" w:hAnsi="Times New Roman" w:cs="Times New Roman"/>
              </w:rPr>
              <w:t>Повышение  зан</w:t>
            </w:r>
            <w:r w:rsidRPr="00A43823">
              <w:rPr>
                <w:rFonts w:ascii="Times New Roman" w:hAnsi="Times New Roman" w:cs="Times New Roman"/>
              </w:rPr>
              <w:t>я</w:t>
            </w:r>
            <w:r w:rsidRPr="00A43823">
              <w:rPr>
                <w:rFonts w:ascii="Times New Roman" w:hAnsi="Times New Roman" w:cs="Times New Roman"/>
              </w:rPr>
              <w:t xml:space="preserve">тости  и  уровня жизни сельского населения. 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5" w:type="dxa"/>
            <w:vMerge w:val="restart"/>
          </w:tcPr>
          <w:p w:rsidR="0017263B" w:rsidRPr="00A43823" w:rsidRDefault="0017263B" w:rsidP="00007086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1.Мероприятие «Проведение з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щитных меропри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тий при возделыв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а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нии сельскохозя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ственных культур»</w:t>
            </w: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pacing w:val="-6"/>
                <w:sz w:val="22"/>
                <w:szCs w:val="22"/>
              </w:rPr>
              <w:t>Индекс производства пр</w:t>
            </w:r>
            <w:r w:rsidRPr="00A43823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pacing w:val="-6"/>
                <w:sz w:val="22"/>
                <w:szCs w:val="22"/>
              </w:rPr>
              <w:t>дукции растениевод</w:t>
            </w:r>
            <w:r w:rsidRPr="00A43823">
              <w:rPr>
                <w:rFonts w:eastAsia="Arial Unicode MS"/>
                <w:sz w:val="22"/>
                <w:szCs w:val="22"/>
              </w:rPr>
              <w:t>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100,7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133,4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99,2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82,95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01,3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1,6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</w:t>
            </w:r>
            <w:r w:rsidR="007F75B6">
              <w:rPr>
                <w:rFonts w:eastAsia="Arial Unicode MS"/>
                <w:sz w:val="22"/>
                <w:szCs w:val="22"/>
              </w:rPr>
              <w:t>1,7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Индекс физического объ</w:t>
            </w:r>
            <w:r w:rsidRPr="00A43823">
              <w:rPr>
                <w:rFonts w:eastAsia="Arial Unicode MS"/>
                <w:sz w:val="22"/>
                <w:szCs w:val="22"/>
              </w:rPr>
              <w:t>е</w:t>
            </w:r>
            <w:r w:rsidRPr="00A43823">
              <w:rPr>
                <w:rFonts w:eastAsia="Arial Unicode MS"/>
                <w:sz w:val="22"/>
                <w:szCs w:val="22"/>
              </w:rPr>
              <w:t>ма инвестиций в основной капитал сельского хозяйс</w:t>
            </w:r>
            <w:r w:rsidRPr="00A43823">
              <w:rPr>
                <w:rFonts w:eastAsia="Arial Unicode MS"/>
                <w:sz w:val="22"/>
                <w:szCs w:val="22"/>
              </w:rPr>
              <w:t>т</w:t>
            </w:r>
            <w:r w:rsidRPr="00A43823">
              <w:rPr>
                <w:rFonts w:eastAsia="Arial Unicode MS"/>
                <w:sz w:val="22"/>
                <w:szCs w:val="22"/>
              </w:rPr>
              <w:t>ва к предыдущему году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100,4</w:t>
            </w:r>
          </w:p>
        </w:tc>
        <w:tc>
          <w:tcPr>
            <w:tcW w:w="851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100,5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100,6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100,6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Рентабельность сельскох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зяйственных организаций (с учетом субсидий)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пр</w:t>
            </w:r>
            <w:r w:rsidRPr="00A43823">
              <w:rPr>
                <w:rFonts w:eastAsia="Arial Unicode MS"/>
                <w:sz w:val="22"/>
                <w:szCs w:val="22"/>
              </w:rPr>
              <w:t>о</w:t>
            </w:r>
            <w:r w:rsidRPr="00A43823">
              <w:rPr>
                <w:rFonts w:eastAsia="Arial Unicode MS"/>
                <w:sz w:val="22"/>
                <w:szCs w:val="22"/>
              </w:rPr>
              <w:t>це</w:t>
            </w:r>
            <w:r w:rsidRPr="00A43823">
              <w:rPr>
                <w:rFonts w:eastAsia="Arial Unicode MS"/>
                <w:sz w:val="22"/>
                <w:szCs w:val="22"/>
              </w:rPr>
              <w:t>н</w:t>
            </w:r>
            <w:r w:rsidRPr="00A43823">
              <w:rPr>
                <w:rFonts w:eastAsia="Arial Unicode MS"/>
                <w:sz w:val="22"/>
                <w:szCs w:val="22"/>
              </w:rPr>
              <w:t>тов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8,1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13,5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 w:rsidR="00D414E4">
              <w:rPr>
                <w:rFonts w:eastAsia="Arial Unicode MS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 w:rsidR="00D414E4">
              <w:rPr>
                <w:rFonts w:eastAsia="Arial Unicode MS"/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27,0</w:t>
            </w:r>
          </w:p>
        </w:tc>
        <w:tc>
          <w:tcPr>
            <w:tcW w:w="850" w:type="dxa"/>
          </w:tcPr>
          <w:p w:rsidR="0017263B" w:rsidRPr="00A43823" w:rsidRDefault="00D414E4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28,0</w:t>
            </w:r>
          </w:p>
        </w:tc>
      </w:tr>
      <w:tr w:rsidR="0017263B" w:rsidRPr="00A43823" w:rsidTr="0017263B">
        <w:tc>
          <w:tcPr>
            <w:tcW w:w="530" w:type="dxa"/>
            <w:gridSpan w:val="2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5" w:type="dxa"/>
            <w:vMerge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</w:tcPr>
          <w:p w:rsidR="0017263B" w:rsidRPr="00A43823" w:rsidRDefault="0017263B" w:rsidP="00007086">
            <w:pPr>
              <w:widowControl w:val="0"/>
              <w:jc w:val="both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pacing w:val="-6"/>
                <w:sz w:val="22"/>
                <w:szCs w:val="22"/>
              </w:rPr>
              <w:t>Среднемесячная заработная плата работников</w:t>
            </w:r>
            <w:r w:rsidRPr="00A43823">
              <w:rPr>
                <w:rFonts w:eastAsia="Arial Unicode MS"/>
                <w:sz w:val="22"/>
                <w:szCs w:val="22"/>
              </w:rPr>
              <w:t xml:space="preserve"> сельского хозяйства (без субъектов малого предпринимател</w:t>
            </w:r>
            <w:r w:rsidRPr="00A43823">
              <w:rPr>
                <w:rFonts w:eastAsia="Arial Unicode MS"/>
                <w:sz w:val="22"/>
                <w:szCs w:val="22"/>
              </w:rPr>
              <w:t>ь</w:t>
            </w:r>
            <w:r w:rsidRPr="00A43823">
              <w:rPr>
                <w:rFonts w:eastAsia="Arial Unicode MS"/>
                <w:sz w:val="22"/>
                <w:szCs w:val="22"/>
              </w:rPr>
              <w:t>ства)</w:t>
            </w:r>
          </w:p>
        </w:tc>
        <w:tc>
          <w:tcPr>
            <w:tcW w:w="708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ру</w:t>
            </w:r>
            <w:r w:rsidRPr="00A43823">
              <w:rPr>
                <w:rFonts w:eastAsia="Arial Unicode MS"/>
                <w:sz w:val="22"/>
                <w:szCs w:val="22"/>
              </w:rPr>
              <w:t>б</w:t>
            </w:r>
            <w:r w:rsidRPr="00A43823">
              <w:rPr>
                <w:rFonts w:eastAsia="Arial Unicode MS"/>
                <w:sz w:val="22"/>
                <w:szCs w:val="22"/>
              </w:rPr>
              <w:t>лей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11379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13487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15490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16260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9697</w:t>
            </w:r>
          </w:p>
        </w:tc>
        <w:tc>
          <w:tcPr>
            <w:tcW w:w="850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21000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22000</w:t>
            </w:r>
          </w:p>
        </w:tc>
        <w:tc>
          <w:tcPr>
            <w:tcW w:w="851" w:type="dxa"/>
          </w:tcPr>
          <w:p w:rsidR="0017263B" w:rsidRPr="00A43823" w:rsidRDefault="0017263B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23000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23500</w:t>
            </w:r>
          </w:p>
        </w:tc>
        <w:tc>
          <w:tcPr>
            <w:tcW w:w="850" w:type="dxa"/>
          </w:tcPr>
          <w:p w:rsidR="0017263B" w:rsidRPr="00A43823" w:rsidRDefault="007F75B6" w:rsidP="0000708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24000</w:t>
            </w:r>
          </w:p>
        </w:tc>
      </w:tr>
      <w:tr w:rsidR="0017263B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25" w:type="dxa"/>
            <w:vMerge/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Индекс производительн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сти труда к предыдущему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103</w:t>
            </w:r>
            <w:r w:rsidR="0017263B" w:rsidRPr="00A43823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104</w:t>
            </w:r>
            <w:r w:rsidR="0017263B" w:rsidRPr="00A43823"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106</w:t>
            </w:r>
            <w:r w:rsidR="0017263B" w:rsidRPr="00A43823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3E3AB7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107</w:t>
            </w:r>
            <w:r w:rsidR="007F75B6">
              <w:rPr>
                <w:rFonts w:eastAsia="Arial Unicode MS"/>
                <w:sz w:val="22"/>
                <w:szCs w:val="22"/>
              </w:rPr>
              <w:t>,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7F75B6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3E3AB7">
              <w:rPr>
                <w:rFonts w:eastAsia="Arial Unicode MS"/>
                <w:sz w:val="22"/>
                <w:szCs w:val="22"/>
              </w:rPr>
              <w:t>08,0</w:t>
            </w:r>
          </w:p>
        </w:tc>
      </w:tr>
      <w:tr w:rsidR="0017263B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5" w:type="dxa"/>
            <w:vMerge/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Валовой сбор  овощей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крытого грунта в сельск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хозяйственных организац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ях, крестьянских (ферме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ских) хозяйствах, включая индивидуальных предпр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17263B" w:rsidRDefault="0017263B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23903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33552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33875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17263B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</w:t>
            </w:r>
            <w:r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41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42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43</w:t>
            </w:r>
            <w:r w:rsidR="0017263B" w:rsidRPr="00A43823"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440</w:t>
            </w:r>
            <w:r w:rsidR="007F75B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3B" w:rsidRPr="00A43823" w:rsidRDefault="0041712D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45</w:t>
            </w:r>
            <w:r w:rsidR="007F75B6">
              <w:rPr>
                <w:rFonts w:eastAsia="Arial Unicode MS"/>
                <w:sz w:val="22"/>
                <w:szCs w:val="22"/>
              </w:rPr>
              <w:t>000</w:t>
            </w:r>
          </w:p>
        </w:tc>
      </w:tr>
      <w:tr w:rsidR="00B932E5" w:rsidRPr="00A43823" w:rsidTr="0017263B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5" w:type="dxa"/>
            <w:vMerge/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7263B" w:rsidRDefault="00B932E5" w:rsidP="0017263B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Валовой сбор картофеля в сельскохозяйственных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7F75B6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2600</w:t>
            </w:r>
          </w:p>
        </w:tc>
      </w:tr>
      <w:tr w:rsidR="00B932E5" w:rsidRPr="00A43823" w:rsidTr="00D9097D"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Ввод в эксплуатацию м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лиорируемых земель за счет реконструкции, техн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ческого перевооружения и строительства новых м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лиоративных систем, вкл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ю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чая мелиоративные сист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мы общего и индивидуал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ного пользования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17263B" w:rsidRDefault="00B932E5" w:rsidP="0017263B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338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Pr="00A43823" w:rsidRDefault="00E550E0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25</w:t>
            </w:r>
            <w:r w:rsidR="00B932E5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2E5" w:rsidRPr="00A43823" w:rsidRDefault="00B932E5" w:rsidP="004A2642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2E5" w:rsidRDefault="00B932E5" w:rsidP="00BD1B46">
            <w:pPr>
              <w:jc w:val="center"/>
            </w:pPr>
            <w:r w:rsidRPr="00144505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FB0596" w:rsidRPr="00A43823" w:rsidTr="00344FB7">
        <w:trPr>
          <w:trHeight w:val="73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43823">
              <w:rPr>
                <w:rFonts w:eastAsia="Arial Unicode M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A43823" w:rsidRDefault="00FB0596" w:rsidP="00FB0596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654EC0">
              <w:rPr>
                <w:rFonts w:eastAsia="Arial Unicode MS"/>
                <w:color w:val="000000"/>
                <w:sz w:val="22"/>
                <w:szCs w:val="22"/>
              </w:rPr>
              <w:t>2. Мероприятие «Субсидирование части затрат на приобретение эли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ных семян зерн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вых культур</w:t>
            </w:r>
            <w:r w:rsidR="002E5474"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 xml:space="preserve">Валовой сбор зерновых и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ернобобовых культур в хозяйствах всех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14557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6</w:t>
            </w:r>
            <w:r>
              <w:rPr>
                <w:rFonts w:eastAsia="Arial Unicode MS"/>
                <w:sz w:val="22"/>
                <w:szCs w:val="22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655</w:t>
            </w:r>
            <w:r w:rsidRPr="009740E4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6800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125" w:type="dxa"/>
            <w:vMerge/>
          </w:tcPr>
          <w:p w:rsidR="00FB0596" w:rsidRPr="00A43823" w:rsidRDefault="00FB0596" w:rsidP="004A2642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Сохранение размера посе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ных площадей, занятых зерновыми, зернобобовыми и кормовыми сельскохозя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й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ственными культурами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7755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8490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8</w:t>
            </w:r>
            <w:r>
              <w:rPr>
                <w:rFonts w:eastAsia="Arial Unicode MS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82</w:t>
            </w:r>
            <w:r w:rsidRPr="009740E4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83</w:t>
            </w:r>
            <w:r w:rsidRPr="009740E4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8500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17263B">
              <w:rPr>
                <w:rFonts w:eastAsia="Arial Unicode MS"/>
                <w:color w:val="000000"/>
                <w:sz w:val="22"/>
                <w:szCs w:val="22"/>
              </w:rPr>
              <w:t>Доля площади, засеваемой элитными семенами, в о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17263B">
              <w:rPr>
                <w:rFonts w:eastAsia="Arial Unicode MS"/>
                <w:color w:val="000000"/>
                <w:sz w:val="22"/>
                <w:szCs w:val="22"/>
              </w:rPr>
              <w:t>щей площади посевов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3,5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12</w:t>
            </w:r>
            <w:r w:rsidRPr="00A43823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654EC0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9740E4">
              <w:rPr>
                <w:rFonts w:eastAsia="Arial Unicode MS"/>
                <w:color w:val="000000"/>
                <w:sz w:val="22"/>
                <w:szCs w:val="22"/>
              </w:rPr>
              <w:t>3. Мероприятие «Организация м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 xml:space="preserve">теорологической 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службы»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Индекс производства пр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 xml:space="preserve">дукции сельского хозяйства в хозяйствах всех категорий 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lastRenderedPageBreak/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94,37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</w:t>
            </w:r>
            <w:r w:rsidRPr="009740E4">
              <w:rPr>
                <w:rFonts w:eastAsia="Arial Unicode MS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101,9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654EC0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13</w:t>
            </w:r>
            <w:r w:rsidRPr="00654EC0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Размер посевной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9740E4">
              <w:rPr>
                <w:rFonts w:eastAsia="Arial Unicode MS"/>
                <w:sz w:val="22"/>
                <w:szCs w:val="22"/>
              </w:rPr>
              <w:t>10384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B46083">
              <w:rPr>
                <w:rFonts w:eastAsia="Arial Unicode MS"/>
                <w:sz w:val="22"/>
                <w:szCs w:val="22"/>
              </w:rPr>
              <w:t>8640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88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</w:t>
            </w:r>
            <w:r w:rsidR="00FB0596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E550E0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91</w:t>
            </w:r>
            <w:r w:rsidR="00FB0596">
              <w:rPr>
                <w:rFonts w:eastAsia="Arial Unicode MS"/>
                <w:sz w:val="22"/>
                <w:szCs w:val="22"/>
              </w:rPr>
              <w:t>00</w:t>
            </w:r>
          </w:p>
        </w:tc>
      </w:tr>
      <w:tr w:rsidR="00FB0596" w:rsidRPr="00A43823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14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B0596" w:rsidRPr="00A4382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Размер застрахованной п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севной площади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B46083">
              <w:rPr>
                <w:rFonts w:eastAsia="Arial Unicode MS"/>
                <w:sz w:val="22"/>
                <w:szCs w:val="22"/>
              </w:rPr>
              <w:t>1163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1600</w:t>
            </w:r>
          </w:p>
        </w:tc>
      </w:tr>
      <w:tr w:rsidR="00FB0596" w:rsidRPr="00A43823" w:rsidTr="00FB0596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15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</w:tcPr>
          <w:p w:rsidR="00FB0596" w:rsidRPr="009740E4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2A29FE">
              <w:rPr>
                <w:rFonts w:eastAsia="Arial Unicode MS"/>
                <w:color w:val="000000"/>
                <w:sz w:val="22"/>
                <w:szCs w:val="22"/>
              </w:rPr>
              <w:t>4. Мероприятие «Стимулирование развития (приобр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тения) племенного животноводства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Индекс производства пр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344FB7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  <w:r>
              <w:rPr>
                <w:rFonts w:eastAsia="Arial Unicode MS"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102,0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344FB7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</w:t>
            </w:r>
            <w:r w:rsidRPr="009740E4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344FB7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Производство скота и пт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цы на убой в хозяйствах всех категорий (в живом весе)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4516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4737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4955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4748,6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344FB7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4990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9740E4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Производство молока в сельскохозяйственных 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899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18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2A29FE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17263B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17263B">
              <w:rPr>
                <w:rFonts w:eastAsia="Arial Unicode MS"/>
                <w:spacing w:val="-6"/>
                <w:sz w:val="22"/>
                <w:szCs w:val="22"/>
              </w:rPr>
              <w:t>г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17263B">
              <w:rPr>
                <w:rFonts w:eastAsia="Arial Unicode MS"/>
                <w:spacing w:val="-6"/>
                <w:sz w:val="22"/>
                <w:szCs w:val="22"/>
              </w:rPr>
              <w:t>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6000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19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по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держку начинающих фе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р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меров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46083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B46083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поддержку нач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и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нающих фермеров по о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т</w:t>
            </w:r>
            <w:r w:rsidRPr="00B46083">
              <w:rPr>
                <w:rFonts w:eastAsia="Arial Unicode MS"/>
                <w:color w:val="000000"/>
                <w:sz w:val="22"/>
                <w:szCs w:val="22"/>
              </w:rPr>
              <w:t>ношению к предыдущему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lastRenderedPageBreak/>
              <w:t>пр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Количество новых пост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янных рабочих мест, со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данных в крестьянских (фермерских) хозяйствах, получивших грант на ра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витие семейных животн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водческих ферм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B932E5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464FC9">
              <w:rPr>
                <w:rFonts w:eastAsia="Arial Unicode MS"/>
                <w:sz w:val="22"/>
                <w:szCs w:val="22"/>
              </w:rPr>
              <w:t>3</w:t>
            </w:r>
          </w:p>
        </w:tc>
      </w:tr>
      <w:tr w:rsidR="00FB0596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Прирост объема сельскох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зяйственной продукции, произведенной крестья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скими (фермерскими) х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зяйствами, получившими грант на развитие семейных животноводческих ферм  по отношению к  предыдущ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му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пр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о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це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2A29FE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FB0596" w:rsidRPr="00A43823" w:rsidTr="00780C85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23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vMerge/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EE3CFA" w:rsidRDefault="00FB0596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 w:rsidRPr="00EE3CFA">
              <w:rPr>
                <w:rFonts w:eastAsia="Arial Unicode MS"/>
                <w:color w:val="000000"/>
                <w:sz w:val="22"/>
                <w:szCs w:val="22"/>
              </w:rPr>
              <w:t>Количество вновь созда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ных сельскохозяйственных кооперативов (или возо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б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новивших свою деятел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EE3CFA">
              <w:rPr>
                <w:rFonts w:eastAsia="Arial Unicode MS"/>
                <w:color w:val="000000"/>
                <w:sz w:val="22"/>
                <w:szCs w:val="22"/>
              </w:rPr>
              <w:t>ность)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 w:rsidRPr="00D9097D">
              <w:rPr>
                <w:rFonts w:eastAsia="Arial Unicode MS"/>
                <w:spacing w:val="-6"/>
                <w:sz w:val="22"/>
                <w:szCs w:val="22"/>
              </w:rPr>
              <w:t>ед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и</w:t>
            </w:r>
            <w:r w:rsidRPr="00D9097D">
              <w:rPr>
                <w:rFonts w:eastAsia="Arial Unicode MS"/>
                <w:spacing w:val="-6"/>
                <w:sz w:val="22"/>
                <w:szCs w:val="22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D9097D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D9097D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96" w:rsidRPr="002A29FE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596" w:rsidRPr="00A43823" w:rsidRDefault="00FB059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</w:tr>
      <w:tr w:rsidR="00B30224" w:rsidRPr="00A43823" w:rsidTr="00344FB7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Default="00B30224" w:rsidP="00D9097D">
            <w:pPr>
              <w:widowControl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B30224" w:rsidRPr="00A43823" w:rsidRDefault="00B30224" w:rsidP="00780C85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5</w:t>
            </w:r>
            <w:r w:rsidRPr="002A29FE">
              <w:rPr>
                <w:rFonts w:eastAsia="Arial Unicode MS"/>
                <w:color w:val="000000"/>
                <w:sz w:val="22"/>
                <w:szCs w:val="22"/>
              </w:rPr>
              <w:t>. Мероприятие «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Пополнение водой водных объектов, требующих пери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дического пополн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  <w:r w:rsidR="00426D52"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в сельских поселениях Лени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ского муниципал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ного района»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EE3CFA" w:rsidRDefault="00B30224" w:rsidP="00D9097D">
            <w:pPr>
              <w:widowControl w:val="0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Объем подачи воды в во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д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ные объекты, требующие периодического пополн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ния от оросительно-обводнительных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D9097D" w:rsidRDefault="00B30224" w:rsidP="00D9097D">
            <w:pPr>
              <w:widowControl w:val="0"/>
              <w:jc w:val="both"/>
              <w:rPr>
                <w:rFonts w:eastAsia="Arial Unicode MS"/>
                <w:spacing w:val="-6"/>
                <w:sz w:val="22"/>
                <w:szCs w:val="22"/>
              </w:rPr>
            </w:pPr>
            <w:r>
              <w:rPr>
                <w:rFonts w:eastAsia="Arial Unicode MS"/>
                <w:spacing w:val="-6"/>
                <w:sz w:val="22"/>
                <w:szCs w:val="22"/>
              </w:rPr>
              <w:t xml:space="preserve">тыс. </w:t>
            </w:r>
            <m:oMath>
              <m:sSup>
                <m:sSupPr>
                  <m:ctrlPr>
                    <w:rPr>
                      <w:rFonts w:ascii="Cambria Math" w:eastAsia="Arial Unicode MS" w:hAnsi="Cambria Math"/>
                      <w:i/>
                      <w:spacing w:val="-6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Arial Unicode MS" w:hAnsi="Cambria Math"/>
                      <w:spacing w:val="-6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eastAsia="Arial Unicode MS" w:hAnsi="Cambria Math"/>
                      <w:spacing w:val="-6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Default="00F12E66" w:rsidP="00D9097D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1008,9448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0224" w:rsidRPr="00A43823" w:rsidRDefault="00B30224" w:rsidP="00722D04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  <w:r w:rsidRPr="00A43823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</w:tr>
    </w:tbl>
    <w:p w:rsidR="009517BE" w:rsidRDefault="009517BE"/>
    <w:p w:rsidR="00FB0596" w:rsidRDefault="00FB0596"/>
    <w:p w:rsidR="00FD26D2" w:rsidRDefault="00FD26D2" w:rsidP="00EE3CFA">
      <w:pPr>
        <w:rPr>
          <w:sz w:val="28"/>
          <w:szCs w:val="28"/>
        </w:rPr>
        <w:sectPr w:rsidR="00FD26D2" w:rsidSect="00B30224">
          <w:pgSz w:w="16840" w:h="11907" w:orient="landscape" w:code="9"/>
          <w:pgMar w:top="993" w:right="680" w:bottom="709" w:left="624" w:header="720" w:footer="720" w:gutter="0"/>
          <w:cols w:space="720"/>
        </w:sectPr>
      </w:pPr>
    </w:p>
    <w:p w:rsidR="00FD26D2" w:rsidRPr="000052FD" w:rsidRDefault="00FD26D2" w:rsidP="00FD26D2">
      <w:pPr>
        <w:ind w:left="9356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2</w:t>
      </w:r>
    </w:p>
    <w:p w:rsidR="00F4347A" w:rsidRPr="009517BE" w:rsidRDefault="00FD26D2" w:rsidP="009517BE">
      <w:pPr>
        <w:ind w:left="9356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 xml:space="preserve">к муниципальной программе </w:t>
      </w:r>
      <w:r>
        <w:rPr>
          <w:color w:val="000000"/>
          <w:sz w:val="24"/>
          <w:szCs w:val="24"/>
        </w:rPr>
        <w:t>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пального района </w:t>
      </w:r>
      <w:r w:rsidRPr="000052FD">
        <w:rPr>
          <w:color w:val="000000"/>
          <w:sz w:val="24"/>
          <w:szCs w:val="24"/>
        </w:rPr>
        <w:t>"Развитие агропромышленного ко</w:t>
      </w:r>
      <w:r w:rsidRPr="000052FD">
        <w:rPr>
          <w:color w:val="000000"/>
          <w:sz w:val="24"/>
          <w:szCs w:val="24"/>
        </w:rPr>
        <w:t>м</w:t>
      </w:r>
      <w:r w:rsidRPr="000052FD">
        <w:rPr>
          <w:color w:val="000000"/>
          <w:sz w:val="24"/>
          <w:szCs w:val="24"/>
        </w:rPr>
        <w:t>плекса Ленинского муниципального района", утве</w:t>
      </w:r>
      <w:r w:rsidRPr="000052FD">
        <w:rPr>
          <w:color w:val="000000"/>
          <w:sz w:val="24"/>
          <w:szCs w:val="24"/>
        </w:rPr>
        <w:t>р</w:t>
      </w:r>
      <w:r w:rsidRPr="000052FD">
        <w:rPr>
          <w:color w:val="000000"/>
          <w:sz w:val="24"/>
          <w:szCs w:val="24"/>
        </w:rPr>
        <w:t xml:space="preserve">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9517BE" w:rsidRDefault="009517BE" w:rsidP="009517BE">
      <w:pPr>
        <w:rPr>
          <w:color w:val="000000"/>
          <w:sz w:val="28"/>
          <w:szCs w:val="28"/>
        </w:rPr>
      </w:pPr>
    </w:p>
    <w:p w:rsidR="00FD26D2" w:rsidRPr="000052FD" w:rsidRDefault="000540ED" w:rsidP="00FD26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</w:t>
      </w:r>
      <w:r w:rsidR="00B45056">
        <w:rPr>
          <w:color w:val="000000"/>
          <w:sz w:val="28"/>
          <w:szCs w:val="28"/>
        </w:rPr>
        <w:t>ЕН</w:t>
      </w:r>
      <w:r w:rsidR="00FD26D2" w:rsidRPr="000052FD">
        <w:rPr>
          <w:color w:val="000000"/>
          <w:sz w:val="28"/>
          <w:szCs w:val="28"/>
        </w:rPr>
        <w:t>Ь</w:t>
      </w:r>
    </w:p>
    <w:p w:rsidR="00281D1F" w:rsidRDefault="00FD26D2" w:rsidP="00281D1F">
      <w:pPr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мероприятий муниципальной программы </w:t>
      </w:r>
      <w:r>
        <w:rPr>
          <w:color w:val="000000"/>
          <w:sz w:val="28"/>
          <w:szCs w:val="28"/>
        </w:rPr>
        <w:t>Ленинского муниципального района</w:t>
      </w:r>
      <w:r w:rsidR="00281D1F">
        <w:rPr>
          <w:color w:val="000000"/>
          <w:sz w:val="28"/>
          <w:szCs w:val="28"/>
        </w:rPr>
        <w:t xml:space="preserve"> </w:t>
      </w:r>
      <w:r w:rsidRPr="000052FD">
        <w:rPr>
          <w:color w:val="000000"/>
          <w:sz w:val="28"/>
          <w:szCs w:val="28"/>
        </w:rPr>
        <w:t xml:space="preserve">"Развитие агропромышленного комплекса </w:t>
      </w:r>
    </w:p>
    <w:p w:rsidR="0069526D" w:rsidRDefault="00FD26D2" w:rsidP="00281D1F">
      <w:pPr>
        <w:jc w:val="center"/>
        <w:rPr>
          <w:color w:val="000000"/>
          <w:sz w:val="28"/>
          <w:szCs w:val="28"/>
        </w:rPr>
      </w:pPr>
      <w:r w:rsidRPr="000052FD">
        <w:rPr>
          <w:color w:val="000000"/>
          <w:sz w:val="28"/>
          <w:szCs w:val="28"/>
        </w:rPr>
        <w:t>Ленинского муниципального района"</w:t>
      </w:r>
    </w:p>
    <w:p w:rsidR="000540ED" w:rsidRPr="0082110A" w:rsidRDefault="00FD26D2" w:rsidP="0082110A">
      <w:pPr>
        <w:jc w:val="center"/>
        <w:rPr>
          <w:sz w:val="28"/>
          <w:szCs w:val="28"/>
        </w:rPr>
      </w:pPr>
      <w:r w:rsidRPr="000052FD">
        <w:rPr>
          <w:color w:val="000000"/>
          <w:sz w:val="28"/>
          <w:szCs w:val="28"/>
        </w:rPr>
        <w:t xml:space="preserve"> </w:t>
      </w:r>
      <w:r w:rsidR="0017263B">
        <w:rPr>
          <w:color w:val="000000"/>
          <w:sz w:val="24"/>
          <w:szCs w:val="24"/>
        </w:rPr>
        <w:t>(в редакции постановлений</w:t>
      </w:r>
      <w:r w:rsidR="0017263B" w:rsidRPr="0069526D">
        <w:rPr>
          <w:color w:val="000000"/>
          <w:sz w:val="24"/>
          <w:szCs w:val="24"/>
        </w:rPr>
        <w:t xml:space="preserve"> от</w:t>
      </w:r>
      <w:r w:rsidR="0017263B" w:rsidRPr="0069526D">
        <w:rPr>
          <w:sz w:val="24"/>
          <w:szCs w:val="24"/>
        </w:rPr>
        <w:t xml:space="preserve"> 26.06.2018 № 391, от</w:t>
      </w:r>
      <w:r w:rsidR="0017263B">
        <w:rPr>
          <w:sz w:val="24"/>
          <w:szCs w:val="24"/>
        </w:rPr>
        <w:t xml:space="preserve"> 30.11.2018 № 676,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17263B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 </w:t>
      </w:r>
      <w:r w:rsidR="008D0B2F">
        <w:rPr>
          <w:sz w:val="24"/>
          <w:szCs w:val="24"/>
        </w:rPr>
        <w:t>30.09.2019 № 504</w:t>
      </w:r>
      <w:r w:rsidR="000254E7">
        <w:rPr>
          <w:sz w:val="24"/>
          <w:szCs w:val="24"/>
        </w:rPr>
        <w:t xml:space="preserve">, от   №  </w:t>
      </w:r>
      <w:r w:rsidR="0017263B" w:rsidRPr="0069526D">
        <w:rPr>
          <w:sz w:val="24"/>
          <w:szCs w:val="24"/>
        </w:rPr>
        <w:t>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2410"/>
        <w:gridCol w:w="850"/>
        <w:gridCol w:w="993"/>
        <w:gridCol w:w="992"/>
        <w:gridCol w:w="992"/>
        <w:gridCol w:w="992"/>
        <w:gridCol w:w="1134"/>
        <w:gridCol w:w="2694"/>
      </w:tblGrid>
      <w:tr w:rsidR="00FD26D2" w:rsidRPr="00A56CF5" w:rsidTr="00007086">
        <w:tc>
          <w:tcPr>
            <w:tcW w:w="534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Ответственный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исполнитель,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соисполнители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муниципальной </w:t>
            </w:r>
          </w:p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программы,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Год ре</w:t>
            </w:r>
            <w:r w:rsidRPr="000274AD">
              <w:rPr>
                <w:rFonts w:eastAsia="Arial Unicode MS"/>
                <w:color w:val="000000"/>
                <w:sz w:val="24"/>
              </w:rPr>
              <w:t>а</w:t>
            </w:r>
            <w:r w:rsidRPr="000274AD">
              <w:rPr>
                <w:rFonts w:eastAsia="Arial Unicode MS"/>
                <w:color w:val="000000"/>
                <w:sz w:val="24"/>
              </w:rPr>
              <w:t>лиз</w:t>
            </w:r>
            <w:r w:rsidRPr="000274AD">
              <w:rPr>
                <w:rFonts w:eastAsia="Arial Unicode MS"/>
                <w:color w:val="000000"/>
                <w:sz w:val="24"/>
              </w:rPr>
              <w:t>а</w:t>
            </w:r>
            <w:r w:rsidRPr="000274AD">
              <w:rPr>
                <w:rFonts w:eastAsia="Arial Unicode MS"/>
                <w:color w:val="000000"/>
                <w:sz w:val="24"/>
              </w:rPr>
              <w:t>ции</w:t>
            </w:r>
          </w:p>
        </w:tc>
        <w:tc>
          <w:tcPr>
            <w:tcW w:w="5103" w:type="dxa"/>
            <w:gridSpan w:val="5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Объемы и источники финансирования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FD26D2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 xml:space="preserve">Непосредственные </w:t>
            </w:r>
          </w:p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результаты реализации мероприятия</w:t>
            </w:r>
          </w:p>
        </w:tc>
      </w:tr>
      <w:tr w:rsidR="00FD26D2" w:rsidRPr="00A56CF5" w:rsidTr="00007086">
        <w:tc>
          <w:tcPr>
            <w:tcW w:w="53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 w:val="restart"/>
          </w:tcPr>
          <w:p w:rsidR="00FD26D2" w:rsidRPr="000274AD" w:rsidRDefault="007B3CB1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в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сего</w:t>
            </w:r>
          </w:p>
        </w:tc>
        <w:tc>
          <w:tcPr>
            <w:tcW w:w="4110" w:type="dxa"/>
            <w:gridSpan w:val="4"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 w:rsidRPr="000274AD">
              <w:rPr>
                <w:rFonts w:eastAsia="Arial Unicode MS"/>
                <w:color w:val="000000"/>
                <w:sz w:val="24"/>
              </w:rPr>
              <w:t>в том числе</w:t>
            </w:r>
          </w:p>
        </w:tc>
        <w:tc>
          <w:tcPr>
            <w:tcW w:w="269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A56CF5" w:rsidTr="00007086">
        <w:tc>
          <w:tcPr>
            <w:tcW w:w="53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3685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241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  <w:tc>
          <w:tcPr>
            <w:tcW w:w="993" w:type="dxa"/>
            <w:vMerge/>
          </w:tcPr>
          <w:p w:rsidR="00FD26D2" w:rsidRPr="000274AD" w:rsidRDefault="00FD26D2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</w:tcPr>
          <w:p w:rsidR="00FD26D2" w:rsidRPr="000274AD" w:rsidRDefault="00D84F38" w:rsidP="00F4347A">
            <w:pPr>
              <w:widowControl w:val="0"/>
              <w:ind w:right="-108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ф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ральный бюджет</w:t>
            </w:r>
          </w:p>
        </w:tc>
        <w:tc>
          <w:tcPr>
            <w:tcW w:w="992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о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бл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а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стной 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992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м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ес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т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ный 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жет</w:t>
            </w:r>
          </w:p>
        </w:tc>
        <w:tc>
          <w:tcPr>
            <w:tcW w:w="1134" w:type="dxa"/>
          </w:tcPr>
          <w:p w:rsidR="00FD26D2" w:rsidRPr="000274AD" w:rsidRDefault="00D84F38" w:rsidP="00007086">
            <w:pPr>
              <w:widowControl w:val="0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color w:val="000000"/>
                <w:sz w:val="24"/>
              </w:rPr>
              <w:t>в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н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е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бю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>д</w:t>
            </w:r>
            <w:r w:rsidR="00FD26D2" w:rsidRPr="000274AD">
              <w:rPr>
                <w:rFonts w:eastAsia="Arial Unicode MS"/>
                <w:color w:val="000000"/>
                <w:sz w:val="24"/>
              </w:rPr>
              <w:t xml:space="preserve">жетные </w:t>
            </w:r>
            <w:r>
              <w:rPr>
                <w:rFonts w:eastAsia="Arial Unicode MS"/>
                <w:color w:val="000000"/>
                <w:sz w:val="24"/>
              </w:rPr>
              <w:t>исто</w:t>
            </w:r>
            <w:r>
              <w:rPr>
                <w:rFonts w:eastAsia="Arial Unicode MS"/>
                <w:color w:val="000000"/>
                <w:sz w:val="24"/>
              </w:rPr>
              <w:t>ч</w:t>
            </w:r>
            <w:r>
              <w:rPr>
                <w:rFonts w:eastAsia="Arial Unicode MS"/>
                <w:color w:val="000000"/>
                <w:sz w:val="24"/>
              </w:rPr>
              <w:t>ники</w:t>
            </w:r>
          </w:p>
        </w:tc>
        <w:tc>
          <w:tcPr>
            <w:tcW w:w="2694" w:type="dxa"/>
            <w:vMerge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</w:rPr>
            </w:pPr>
          </w:p>
        </w:tc>
      </w:tr>
      <w:tr w:rsidR="00FD26D2" w:rsidRPr="00A56CF5" w:rsidTr="00007086">
        <w:tc>
          <w:tcPr>
            <w:tcW w:w="53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26D2" w:rsidRPr="00C64273" w:rsidRDefault="00FD26D2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10</w:t>
            </w:r>
          </w:p>
        </w:tc>
      </w:tr>
      <w:tr w:rsidR="007B3CB1" w:rsidRPr="00A56CF5" w:rsidTr="00080C6C">
        <w:tc>
          <w:tcPr>
            <w:tcW w:w="15276" w:type="dxa"/>
            <w:gridSpan w:val="10"/>
          </w:tcPr>
          <w:p w:rsidR="007B3CB1" w:rsidRPr="00C64273" w:rsidRDefault="007B3CB1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E736C">
              <w:rPr>
                <w:bCs/>
                <w:sz w:val="24"/>
                <w:szCs w:val="24"/>
              </w:rPr>
              <w:t>Муниципальная программа "Развитие агропромышленного комплекса Ленинского муниципального района"</w:t>
            </w:r>
          </w:p>
        </w:tc>
      </w:tr>
      <w:tr w:rsidR="003F60C9" w:rsidRPr="00C64273" w:rsidTr="00007086"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3F60C9" w:rsidRPr="00500D72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Проведение защитных меропри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тий при возделывании сельск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хозяйственных культур</w:t>
            </w:r>
          </w:p>
        </w:tc>
        <w:tc>
          <w:tcPr>
            <w:tcW w:w="2410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Отдел по сельскому хозяйству и прод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вольствию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 отдел по жизнеобеспечению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администрации Л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нинского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муниц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пального 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района, сельскохозяйстве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ные товаропроизв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дители: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КТ "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Воробьев и К", КТ "Фролов и К", СПК "Ахтуба", 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СПК "Возрождение",  СПК "Колобовский",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СПК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"Пр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стиж",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СПК "Овощное", 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К(Ф)Х,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 главы К(Ф)Х,</w:t>
            </w:r>
          </w:p>
          <w:p w:rsidR="003F60C9" w:rsidRDefault="003F60C9" w:rsidP="007B3CB1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ИП</w:t>
            </w:r>
          </w:p>
          <w:p w:rsidR="003F60C9" w:rsidRPr="00C64273" w:rsidRDefault="003F60C9" w:rsidP="00B30224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Недопущение сниж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ния урожайности, п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вышение урожайности сельскохозяйственных культур на 5 %</w:t>
            </w: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3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3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19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44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20,00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 w:val="restart"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Субсидирование части затрат на приобретение элитных семян зерновых культур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урожайн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сти зерновых культур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12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7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5315F0">
        <w:trPr>
          <w:trHeight w:val="82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  <w:p w:rsidR="003F60C9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E3216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292</w:t>
            </w:r>
            <w:r w:rsidR="003F60C9" w:rsidRPr="006A04B4">
              <w:rPr>
                <w:rFonts w:eastAsia="Arial Unicode MS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0254E7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29</w:t>
            </w:r>
            <w:r w:rsidR="003F60C9" w:rsidRPr="006A04B4">
              <w:rPr>
                <w:rFonts w:eastAsia="Arial Unicode MS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Организация метеорологической службы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Возможность получения возмещения части затрат из областного и фед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рального бюджетов</w:t>
            </w: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7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23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15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ind w:left="-108" w:right="-108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49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 w:val="restart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Стимулирование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развития (пр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обретения) племенного животн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Повышение проду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к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тивности сельскохозя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>й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ственных животных на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Pr="00C64273">
              <w:rPr>
                <w:rFonts w:eastAsia="Arial Unicode MS"/>
                <w:color w:val="000000"/>
                <w:sz w:val="24"/>
                <w:szCs w:val="24"/>
              </w:rPr>
              <w:t xml:space="preserve"> %</w:t>
            </w:r>
          </w:p>
        </w:tc>
      </w:tr>
      <w:tr w:rsidR="003F60C9" w:rsidRPr="00C64273" w:rsidTr="00007086">
        <w:trPr>
          <w:trHeight w:val="29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30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8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80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007086">
        <w:trPr>
          <w:trHeight w:val="251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F60C9" w:rsidRPr="00C64273" w:rsidRDefault="003F60C9" w:rsidP="00007086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4A264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332"/>
        </w:trPr>
        <w:tc>
          <w:tcPr>
            <w:tcW w:w="53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3F60C9" w:rsidRPr="00C64273" w:rsidRDefault="003F60C9" w:rsidP="00007086">
            <w:pPr>
              <w:widowControl w:val="0"/>
              <w:ind w:right="-108"/>
              <w:jc w:val="both"/>
              <w:rPr>
                <w:rFonts w:eastAsia="Arial Unicode MS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3F60C9" w:rsidRPr="00C64273" w:rsidRDefault="003F60C9" w:rsidP="00007086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</w:tcPr>
          <w:p w:rsidR="003F60C9" w:rsidRPr="006A04B4" w:rsidRDefault="000254E7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  <w:r w:rsidR="003F60C9"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F60C9" w:rsidRPr="006A04B4" w:rsidRDefault="000254E7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</w:t>
            </w:r>
            <w:r w:rsidR="003F60C9"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153845" w:rsidRPr="00C64273" w:rsidTr="00722D04">
        <w:trPr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53845" w:rsidRPr="00C64273" w:rsidRDefault="00153845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3845" w:rsidRPr="00B30224" w:rsidRDefault="00153845" w:rsidP="007822F9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B30224">
              <w:rPr>
                <w:rFonts w:eastAsia="Arial Unicode MS"/>
                <w:color w:val="000000"/>
                <w:sz w:val="24"/>
                <w:szCs w:val="24"/>
              </w:rPr>
              <w:t>Пополнение водой водных об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ъ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ектов, требующих периодическ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го пополнения от оросительно-обводнительных систем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,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 xml:space="preserve"> в сел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ь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ских поселениях Ленинского м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t>у</w:t>
            </w:r>
            <w:r w:rsidRPr="00B30224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ниципального района</w:t>
            </w:r>
          </w:p>
        </w:tc>
        <w:tc>
          <w:tcPr>
            <w:tcW w:w="2410" w:type="dxa"/>
            <w:vMerge/>
          </w:tcPr>
          <w:p w:rsidR="00153845" w:rsidRPr="00B30224" w:rsidRDefault="00153845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3845" w:rsidRPr="00C64273" w:rsidRDefault="00153845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3845" w:rsidRPr="006A04B4" w:rsidRDefault="00153845" w:rsidP="00A068E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6A04B4" w:rsidRDefault="00153845" w:rsidP="00A068E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6A04B4" w:rsidRDefault="00153845" w:rsidP="00A068E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845" w:rsidRPr="006A04B4" w:rsidRDefault="00153845" w:rsidP="00A068E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845" w:rsidRPr="00C64273" w:rsidRDefault="00153845" w:rsidP="00A068E9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153845" w:rsidRPr="00C64273" w:rsidRDefault="00153845" w:rsidP="003F60C9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Пополнение водой во</w:t>
            </w:r>
            <w:r>
              <w:rPr>
                <w:rFonts w:eastAsia="Arial Unicode MS"/>
                <w:sz w:val="24"/>
                <w:szCs w:val="24"/>
              </w:rPr>
              <w:t>д</w:t>
            </w:r>
            <w:r>
              <w:rPr>
                <w:rFonts w:eastAsia="Arial Unicode MS"/>
                <w:sz w:val="24"/>
                <w:szCs w:val="24"/>
              </w:rPr>
              <w:t>ных объектов, требу</w:t>
            </w:r>
            <w:r>
              <w:rPr>
                <w:rFonts w:eastAsia="Arial Unicode MS"/>
                <w:sz w:val="24"/>
                <w:szCs w:val="24"/>
              </w:rPr>
              <w:t>ю</w:t>
            </w:r>
            <w:r>
              <w:rPr>
                <w:rFonts w:eastAsia="Arial Unicode MS"/>
                <w:sz w:val="24"/>
                <w:szCs w:val="24"/>
              </w:rPr>
              <w:t>щих периодического пополнения от орос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>
              <w:rPr>
                <w:rFonts w:eastAsia="Arial Unicode MS"/>
                <w:sz w:val="24"/>
                <w:szCs w:val="24"/>
              </w:rPr>
              <w:t xml:space="preserve">тельно-обводнительных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систем, в сельских п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селениях</w:t>
            </w:r>
          </w:p>
        </w:tc>
      </w:tr>
      <w:tr w:rsidR="003F60C9" w:rsidRPr="00C64273" w:rsidTr="00722D04">
        <w:trPr>
          <w:trHeight w:val="264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48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81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15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265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722D04">
        <w:trPr>
          <w:trHeight w:val="314"/>
        </w:trPr>
        <w:tc>
          <w:tcPr>
            <w:tcW w:w="534" w:type="dxa"/>
            <w:vMerge/>
          </w:tcPr>
          <w:p w:rsidR="003F60C9" w:rsidRDefault="003F60C9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F60C9" w:rsidRPr="00B30224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F60C9" w:rsidRPr="00C64273" w:rsidRDefault="003F60C9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F12E66" w:rsidRPr="00C64273" w:rsidTr="00722D04">
        <w:trPr>
          <w:trHeight w:val="332"/>
        </w:trPr>
        <w:tc>
          <w:tcPr>
            <w:tcW w:w="534" w:type="dxa"/>
            <w:tcBorders>
              <w:top w:val="nil"/>
            </w:tcBorders>
          </w:tcPr>
          <w:p w:rsidR="00F12E66" w:rsidRDefault="00F12E66" w:rsidP="0000708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C64273">
              <w:rPr>
                <w:rFonts w:eastAsia="Arial Unicode MS"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2410" w:type="dxa"/>
            <w:vMerge/>
          </w:tcPr>
          <w:p w:rsidR="00F12E66" w:rsidRPr="00B30224" w:rsidRDefault="00F12E66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12E66" w:rsidRPr="00C64273" w:rsidRDefault="00F12E66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2019-2025 годы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2E66" w:rsidRPr="006A04B4" w:rsidRDefault="005113D0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E66" w:rsidRPr="006A04B4" w:rsidRDefault="00F12E66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E66" w:rsidRPr="006A04B4" w:rsidRDefault="005113D0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E66" w:rsidRPr="006A04B4" w:rsidRDefault="00F12E66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E66" w:rsidRPr="00C64273" w:rsidRDefault="00F12E66" w:rsidP="003E321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12E66" w:rsidRPr="00C64273" w:rsidRDefault="00F12E66" w:rsidP="0000708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C64273" w:rsidTr="00906A78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2018-2020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153845" w:rsidP="004A0AB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5211,954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F60C9" w:rsidRPr="006A04B4" w:rsidRDefault="005113D0" w:rsidP="00906A78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906A78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211,954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2021-2023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III этап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3F60C9" w:rsidRPr="007B3CB1" w:rsidTr="003F60C9">
        <w:trPr>
          <w:trHeight w:val="33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C64273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C64273" w:rsidRDefault="003F60C9" w:rsidP="003F60C9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Итого по муниципальной пр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Default="003F60C9" w:rsidP="003F60C9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2018-2025 годы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153845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5511,954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5113D0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6A04B4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  <w:p w:rsidR="003F60C9" w:rsidRPr="006A04B4" w:rsidRDefault="000254E7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</w:t>
            </w:r>
            <w:r w:rsidR="00C93272">
              <w:rPr>
                <w:rFonts w:eastAsia="Arial Unicode MS"/>
                <w:sz w:val="24"/>
                <w:szCs w:val="24"/>
              </w:rPr>
              <w:t>11,954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F60C9"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60C9" w:rsidRPr="003F60C9" w:rsidRDefault="003F60C9" w:rsidP="00722D04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B3CB1" w:rsidRDefault="007B3CB1"/>
    <w:p w:rsidR="007B3CB1" w:rsidRDefault="007B3CB1"/>
    <w:p w:rsidR="00041BEA" w:rsidRDefault="00041BEA"/>
    <w:p w:rsidR="001C726B" w:rsidRDefault="001C726B"/>
    <w:p w:rsidR="00FD26D2" w:rsidRDefault="00FD26D2" w:rsidP="00FD26D2">
      <w:pPr>
        <w:ind w:left="8789"/>
        <w:jc w:val="both"/>
        <w:rPr>
          <w:color w:val="000000"/>
          <w:sz w:val="24"/>
          <w:szCs w:val="24"/>
        </w:rPr>
        <w:sectPr w:rsidR="00FD26D2" w:rsidSect="00FF1362">
          <w:pgSz w:w="16840" w:h="11907" w:orient="landscape" w:code="9"/>
          <w:pgMar w:top="993" w:right="851" w:bottom="567" w:left="851" w:header="720" w:footer="720" w:gutter="0"/>
          <w:cols w:space="720"/>
        </w:sectPr>
      </w:pPr>
    </w:p>
    <w:p w:rsidR="00FD26D2" w:rsidRPr="000052FD" w:rsidRDefault="00FD26D2" w:rsidP="00FD26D2">
      <w:pPr>
        <w:ind w:left="9356"/>
        <w:jc w:val="both"/>
        <w:rPr>
          <w:sz w:val="24"/>
          <w:szCs w:val="24"/>
        </w:rPr>
      </w:pPr>
      <w:r w:rsidRPr="000052FD">
        <w:rPr>
          <w:color w:val="000000"/>
          <w:sz w:val="24"/>
          <w:szCs w:val="24"/>
        </w:rPr>
        <w:lastRenderedPageBreak/>
        <w:t xml:space="preserve">ФОРМА </w:t>
      </w:r>
      <w:r>
        <w:rPr>
          <w:color w:val="000000"/>
          <w:sz w:val="24"/>
          <w:szCs w:val="24"/>
        </w:rPr>
        <w:t>3</w:t>
      </w:r>
    </w:p>
    <w:p w:rsidR="00FD26D2" w:rsidRPr="000052FD" w:rsidRDefault="00FD26D2" w:rsidP="00F4347A">
      <w:pPr>
        <w:ind w:left="9356" w:right="112"/>
        <w:jc w:val="both"/>
        <w:rPr>
          <w:color w:val="000000"/>
          <w:sz w:val="24"/>
          <w:szCs w:val="24"/>
        </w:rPr>
      </w:pPr>
      <w:r w:rsidRPr="000052FD">
        <w:rPr>
          <w:color w:val="000000"/>
          <w:sz w:val="24"/>
          <w:szCs w:val="24"/>
        </w:rPr>
        <w:t>к муниципальной программе</w:t>
      </w:r>
      <w:r>
        <w:rPr>
          <w:color w:val="000000"/>
          <w:sz w:val="24"/>
          <w:szCs w:val="24"/>
        </w:rPr>
        <w:t xml:space="preserve"> Ленинского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пального района</w:t>
      </w:r>
      <w:r w:rsidRPr="000052FD">
        <w:rPr>
          <w:color w:val="000000"/>
          <w:sz w:val="24"/>
          <w:szCs w:val="24"/>
        </w:rPr>
        <w:t xml:space="preserve"> "Развитие агропромышленного ко</w:t>
      </w:r>
      <w:r w:rsidRPr="000052FD">
        <w:rPr>
          <w:color w:val="000000"/>
          <w:sz w:val="24"/>
          <w:szCs w:val="24"/>
        </w:rPr>
        <w:t>м</w:t>
      </w:r>
      <w:r w:rsidRPr="000052FD">
        <w:rPr>
          <w:color w:val="000000"/>
          <w:sz w:val="24"/>
          <w:szCs w:val="24"/>
        </w:rPr>
        <w:t>плекса Ленинского муниципального района", утве</w:t>
      </w:r>
      <w:r w:rsidRPr="000052FD">
        <w:rPr>
          <w:color w:val="000000"/>
          <w:sz w:val="24"/>
          <w:szCs w:val="24"/>
        </w:rPr>
        <w:t>р</w:t>
      </w:r>
      <w:r w:rsidRPr="000052FD">
        <w:rPr>
          <w:color w:val="000000"/>
          <w:sz w:val="24"/>
          <w:szCs w:val="24"/>
        </w:rPr>
        <w:t xml:space="preserve">жденной постановлением администрации Ленинского муниципального района от </w:t>
      </w:r>
      <w:r>
        <w:rPr>
          <w:color w:val="000000"/>
          <w:sz w:val="24"/>
          <w:szCs w:val="24"/>
        </w:rPr>
        <w:t xml:space="preserve">04.10.2017 </w:t>
      </w:r>
      <w:r w:rsidRPr="000052F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466</w:t>
      </w:r>
    </w:p>
    <w:p w:rsidR="00FD26D2" w:rsidRDefault="00FD26D2" w:rsidP="00FD26D2">
      <w:pPr>
        <w:jc w:val="both"/>
        <w:rPr>
          <w:sz w:val="16"/>
          <w:szCs w:val="16"/>
        </w:rPr>
      </w:pPr>
    </w:p>
    <w:p w:rsidR="0069526D" w:rsidRPr="00533956" w:rsidRDefault="0069526D" w:rsidP="00FD26D2">
      <w:pPr>
        <w:jc w:val="both"/>
        <w:rPr>
          <w:sz w:val="16"/>
          <w:szCs w:val="16"/>
        </w:rPr>
      </w:pPr>
    </w:p>
    <w:p w:rsidR="00FD26D2" w:rsidRPr="00942B25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РЕСУРСНОЕ  ОБЕСПЕЧЕНИЕ</w:t>
      </w:r>
    </w:p>
    <w:p w:rsidR="00281D1F" w:rsidRDefault="00FD26D2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Л</w:t>
      </w:r>
      <w:r w:rsidR="00B10C6F">
        <w:rPr>
          <w:sz w:val="28"/>
          <w:szCs w:val="28"/>
        </w:rPr>
        <w:t>енинского муниципального района</w:t>
      </w:r>
      <w:r w:rsidR="00281D1F">
        <w:rPr>
          <w:sz w:val="28"/>
          <w:szCs w:val="28"/>
        </w:rPr>
        <w:t xml:space="preserve"> </w:t>
      </w:r>
      <w:r w:rsidR="00281D1F" w:rsidRPr="00942B25">
        <w:rPr>
          <w:sz w:val="28"/>
          <w:szCs w:val="28"/>
        </w:rPr>
        <w:t xml:space="preserve">"Развитие агропромышленного комплекса Ленинского </w:t>
      </w:r>
    </w:p>
    <w:p w:rsidR="0069526D" w:rsidRDefault="00281D1F" w:rsidP="00281D1F">
      <w:pPr>
        <w:jc w:val="center"/>
        <w:rPr>
          <w:sz w:val="28"/>
          <w:szCs w:val="28"/>
        </w:rPr>
      </w:pPr>
      <w:r w:rsidRPr="00942B25">
        <w:rPr>
          <w:sz w:val="28"/>
          <w:szCs w:val="28"/>
        </w:rPr>
        <w:t>муниципального района"</w:t>
      </w:r>
      <w:r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за счет средств, привлеченных из различных источников</w:t>
      </w:r>
      <w:r w:rsidR="00B10C6F">
        <w:rPr>
          <w:sz w:val="28"/>
          <w:szCs w:val="28"/>
        </w:rPr>
        <w:t xml:space="preserve"> </w:t>
      </w:r>
      <w:r w:rsidR="00FD26D2" w:rsidRPr="00942B25">
        <w:rPr>
          <w:sz w:val="28"/>
          <w:szCs w:val="28"/>
        </w:rPr>
        <w:t>фи</w:t>
      </w:r>
      <w:r w:rsidR="00B10C6F">
        <w:rPr>
          <w:sz w:val="28"/>
          <w:szCs w:val="28"/>
        </w:rPr>
        <w:t xml:space="preserve">нансирования </w:t>
      </w:r>
    </w:p>
    <w:p w:rsidR="000E56E7" w:rsidRPr="0082110A" w:rsidRDefault="0069526D" w:rsidP="0069526D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4"/>
          <w:szCs w:val="24"/>
        </w:rPr>
        <w:t>в редакции постановлений</w:t>
      </w:r>
      <w:r w:rsidRPr="0069526D">
        <w:rPr>
          <w:color w:val="000000"/>
          <w:sz w:val="24"/>
          <w:szCs w:val="24"/>
        </w:rPr>
        <w:t xml:space="preserve"> от</w:t>
      </w:r>
      <w:r w:rsidRPr="0069526D">
        <w:rPr>
          <w:sz w:val="24"/>
          <w:szCs w:val="24"/>
        </w:rPr>
        <w:t xml:space="preserve"> 26.06.2018 № 391, от</w:t>
      </w:r>
      <w:r>
        <w:rPr>
          <w:sz w:val="24"/>
          <w:szCs w:val="24"/>
        </w:rPr>
        <w:t xml:space="preserve"> 30.11.2018 № 676</w:t>
      </w:r>
      <w:r w:rsidR="00654989">
        <w:rPr>
          <w:sz w:val="24"/>
          <w:szCs w:val="24"/>
        </w:rPr>
        <w:t>,</w:t>
      </w:r>
      <w:r w:rsidR="00041BEA" w:rsidRPr="00041BEA">
        <w:rPr>
          <w:sz w:val="24"/>
          <w:szCs w:val="24"/>
        </w:rPr>
        <w:t xml:space="preserve"> </w:t>
      </w:r>
      <w:r w:rsidR="00041BEA">
        <w:rPr>
          <w:sz w:val="24"/>
          <w:szCs w:val="24"/>
        </w:rPr>
        <w:t xml:space="preserve">от 23.04.2019 </w:t>
      </w:r>
      <w:r w:rsidR="00041BEA" w:rsidRPr="0069526D">
        <w:rPr>
          <w:sz w:val="24"/>
          <w:szCs w:val="24"/>
        </w:rPr>
        <w:t>№</w:t>
      </w:r>
      <w:r w:rsidR="00041BEA">
        <w:rPr>
          <w:sz w:val="24"/>
          <w:szCs w:val="24"/>
        </w:rPr>
        <w:t xml:space="preserve"> 179,</w:t>
      </w:r>
      <w:r w:rsidR="008D0B2F">
        <w:rPr>
          <w:sz w:val="24"/>
          <w:szCs w:val="24"/>
        </w:rPr>
        <w:t xml:space="preserve"> от 30.09.2019 </w:t>
      </w:r>
      <w:r w:rsidR="00654989">
        <w:rPr>
          <w:sz w:val="24"/>
          <w:szCs w:val="24"/>
        </w:rPr>
        <w:t>№</w:t>
      </w:r>
      <w:r w:rsidR="008D0B2F">
        <w:rPr>
          <w:sz w:val="24"/>
          <w:szCs w:val="24"/>
        </w:rPr>
        <w:t xml:space="preserve"> 504</w:t>
      </w:r>
      <w:r w:rsidR="000254E7">
        <w:rPr>
          <w:sz w:val="24"/>
          <w:szCs w:val="24"/>
        </w:rPr>
        <w:t xml:space="preserve">, от №  </w:t>
      </w:r>
      <w:r>
        <w:rPr>
          <w:sz w:val="28"/>
          <w:szCs w:val="28"/>
        </w:rPr>
        <w:t>)</w:t>
      </w:r>
      <w:r w:rsidR="000E56E7">
        <w:rPr>
          <w:color w:val="000000"/>
          <w:sz w:val="24"/>
          <w:szCs w:val="24"/>
        </w:rPr>
        <w:t xml:space="preserve"> 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40"/>
        <w:gridCol w:w="4855"/>
        <w:gridCol w:w="1182"/>
        <w:gridCol w:w="1288"/>
        <w:gridCol w:w="1181"/>
        <w:gridCol w:w="1190"/>
        <w:gridCol w:w="1396"/>
      </w:tblGrid>
      <w:tr w:rsidR="00FD26D2" w:rsidRPr="000274AD" w:rsidTr="00007086">
        <w:tc>
          <w:tcPr>
            <w:tcW w:w="2660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Наименование мун</w:t>
            </w:r>
            <w:r w:rsidRPr="000274AD">
              <w:rPr>
                <w:sz w:val="24"/>
                <w:szCs w:val="24"/>
              </w:rPr>
              <w:t>и</w:t>
            </w:r>
            <w:r w:rsidRPr="000274AD">
              <w:rPr>
                <w:sz w:val="24"/>
                <w:szCs w:val="24"/>
              </w:rPr>
              <w:t>ципальной программы, подпрограммы</w:t>
            </w:r>
          </w:p>
        </w:tc>
        <w:tc>
          <w:tcPr>
            <w:tcW w:w="1240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Год ре</w:t>
            </w:r>
            <w:r w:rsidRPr="000274AD">
              <w:rPr>
                <w:sz w:val="24"/>
                <w:szCs w:val="24"/>
              </w:rPr>
              <w:t>а</w:t>
            </w:r>
            <w:r w:rsidRPr="000274AD">
              <w:rPr>
                <w:sz w:val="24"/>
                <w:szCs w:val="24"/>
              </w:rPr>
              <w:t>лизации</w:t>
            </w:r>
          </w:p>
        </w:tc>
        <w:tc>
          <w:tcPr>
            <w:tcW w:w="4855" w:type="dxa"/>
            <w:vMerge w:val="restart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Наименование ответственного исполнителя, соисполнителя муниципальной  программы, подпрограммы</w:t>
            </w:r>
          </w:p>
        </w:tc>
        <w:tc>
          <w:tcPr>
            <w:tcW w:w="6237" w:type="dxa"/>
            <w:gridSpan w:val="5"/>
          </w:tcPr>
          <w:p w:rsidR="00FD26D2" w:rsidRPr="000274AD" w:rsidRDefault="0017263B" w:rsidP="0017263B">
            <w:pPr>
              <w:tabs>
                <w:tab w:val="left" w:pos="815"/>
                <w:tab w:val="center" w:pos="30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D26D2" w:rsidRPr="000274AD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(тыс. рублей)</w:t>
            </w:r>
          </w:p>
        </w:tc>
      </w:tr>
      <w:tr w:rsidR="00FD26D2" w:rsidRPr="000274AD" w:rsidTr="00007086">
        <w:tc>
          <w:tcPr>
            <w:tcW w:w="266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FD26D2" w:rsidRPr="000274AD" w:rsidRDefault="007B3CB1" w:rsidP="0000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26D2" w:rsidRPr="000274AD">
              <w:rPr>
                <w:sz w:val="24"/>
                <w:szCs w:val="24"/>
              </w:rPr>
              <w:t>сего</w:t>
            </w:r>
          </w:p>
        </w:tc>
        <w:tc>
          <w:tcPr>
            <w:tcW w:w="5055" w:type="dxa"/>
            <w:gridSpan w:val="4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в том числе</w:t>
            </w:r>
          </w:p>
        </w:tc>
      </w:tr>
      <w:tr w:rsidR="00FD26D2" w:rsidRPr="000274AD" w:rsidTr="00007086">
        <w:tc>
          <w:tcPr>
            <w:tcW w:w="266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фед</w:t>
            </w:r>
            <w:r w:rsidRPr="000274AD">
              <w:rPr>
                <w:sz w:val="24"/>
                <w:szCs w:val="24"/>
              </w:rPr>
              <w:t>е</w:t>
            </w:r>
            <w:r w:rsidRPr="000274A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81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облас</w:t>
            </w:r>
            <w:r w:rsidRPr="000274AD">
              <w:rPr>
                <w:sz w:val="24"/>
                <w:szCs w:val="24"/>
              </w:rPr>
              <w:t>т</w:t>
            </w:r>
            <w:r w:rsidRPr="000274AD">
              <w:rPr>
                <w:sz w:val="24"/>
                <w:szCs w:val="24"/>
              </w:rPr>
              <w:t>ной бюджет</w:t>
            </w:r>
          </w:p>
        </w:tc>
        <w:tc>
          <w:tcPr>
            <w:tcW w:w="119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96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внебю</w:t>
            </w:r>
            <w:r w:rsidRPr="000274AD">
              <w:rPr>
                <w:sz w:val="24"/>
                <w:szCs w:val="24"/>
              </w:rPr>
              <w:t>д</w:t>
            </w:r>
            <w:r w:rsidRPr="000274AD">
              <w:rPr>
                <w:sz w:val="24"/>
                <w:szCs w:val="24"/>
              </w:rPr>
              <w:t xml:space="preserve">жетные </w:t>
            </w:r>
            <w:r w:rsidR="006E736C">
              <w:rPr>
                <w:sz w:val="24"/>
                <w:szCs w:val="24"/>
              </w:rPr>
              <w:t>источники</w:t>
            </w:r>
          </w:p>
        </w:tc>
      </w:tr>
      <w:tr w:rsidR="00FD26D2" w:rsidRPr="000274AD" w:rsidTr="00007086">
        <w:tc>
          <w:tcPr>
            <w:tcW w:w="266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FD26D2" w:rsidRPr="000274AD" w:rsidRDefault="00FD26D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8</w:t>
            </w:r>
          </w:p>
        </w:tc>
      </w:tr>
      <w:tr w:rsidR="00C93272" w:rsidRPr="000274AD" w:rsidTr="00C93272">
        <w:tc>
          <w:tcPr>
            <w:tcW w:w="2660" w:type="dxa"/>
            <w:vMerge w:val="restart"/>
          </w:tcPr>
          <w:p w:rsidR="00C93272" w:rsidRPr="000274AD" w:rsidRDefault="00C93272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Муниципальная пр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грамма "Развитие агр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промышленного ко</w:t>
            </w:r>
            <w:r w:rsidRPr="000274AD">
              <w:rPr>
                <w:sz w:val="24"/>
                <w:szCs w:val="24"/>
              </w:rPr>
              <w:t>м</w:t>
            </w:r>
            <w:r w:rsidRPr="000274AD">
              <w:rPr>
                <w:sz w:val="24"/>
                <w:szCs w:val="24"/>
              </w:rPr>
              <w:t>плекса Ленинского м</w:t>
            </w:r>
            <w:r w:rsidRPr="000274AD">
              <w:rPr>
                <w:sz w:val="24"/>
                <w:szCs w:val="24"/>
              </w:rPr>
              <w:t>у</w:t>
            </w:r>
            <w:r w:rsidRPr="000274AD">
              <w:rPr>
                <w:sz w:val="24"/>
                <w:szCs w:val="24"/>
              </w:rPr>
              <w:t xml:space="preserve">ниципального района" </w:t>
            </w:r>
          </w:p>
          <w:p w:rsidR="00C93272" w:rsidRPr="000274AD" w:rsidRDefault="00C93272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C93272" w:rsidRPr="000274AD" w:rsidRDefault="00C93272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 этап</w:t>
            </w:r>
          </w:p>
        </w:tc>
        <w:tc>
          <w:tcPr>
            <w:tcW w:w="4855" w:type="dxa"/>
            <w:vMerge w:val="restart"/>
          </w:tcPr>
          <w:p w:rsidR="00C93272" w:rsidRPr="000274AD" w:rsidRDefault="00C93272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Отдел по сельскому хозяйству и продовол</w:t>
            </w:r>
            <w:r w:rsidRPr="000274AD">
              <w:rPr>
                <w:sz w:val="24"/>
                <w:szCs w:val="24"/>
              </w:rPr>
              <w:t>ь</w:t>
            </w:r>
            <w:r w:rsidRPr="000274AD">
              <w:rPr>
                <w:sz w:val="24"/>
                <w:szCs w:val="24"/>
              </w:rPr>
              <w:t>ствию</w:t>
            </w:r>
            <w:r>
              <w:rPr>
                <w:sz w:val="24"/>
                <w:szCs w:val="24"/>
              </w:rPr>
              <w:t>, отдел по жизнеобеспечению</w:t>
            </w:r>
            <w:r w:rsidRPr="000274AD">
              <w:rPr>
                <w:sz w:val="24"/>
                <w:szCs w:val="24"/>
              </w:rPr>
              <w:t xml:space="preserve"> админ</w:t>
            </w:r>
            <w:r w:rsidRPr="000274AD">
              <w:rPr>
                <w:sz w:val="24"/>
                <w:szCs w:val="24"/>
              </w:rPr>
              <w:t>и</w:t>
            </w:r>
            <w:r w:rsidRPr="000274AD">
              <w:rPr>
                <w:sz w:val="24"/>
                <w:szCs w:val="24"/>
              </w:rPr>
              <w:t>страции Ленинского муници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она, </w:t>
            </w:r>
            <w:r w:rsidRPr="000274AD">
              <w:rPr>
                <w:sz w:val="24"/>
                <w:szCs w:val="24"/>
              </w:rPr>
              <w:t>сельскохозяйственные товаропроизв</w:t>
            </w:r>
            <w:r w:rsidRPr="000274AD">
              <w:rPr>
                <w:sz w:val="24"/>
                <w:szCs w:val="24"/>
              </w:rPr>
              <w:t>о</w:t>
            </w:r>
            <w:r w:rsidRPr="000274AD">
              <w:rPr>
                <w:sz w:val="24"/>
                <w:szCs w:val="24"/>
              </w:rPr>
              <w:t>дители: КТ "Воробьев и К", КТ "Фролов и К", СПК "Ахтуба",  СПК "Возрождение", СПК "Колобовский", СПК "Престиж"</w:t>
            </w:r>
            <w:r>
              <w:rPr>
                <w:sz w:val="24"/>
                <w:szCs w:val="24"/>
              </w:rPr>
              <w:t xml:space="preserve">, </w:t>
            </w:r>
            <w:r w:rsidRPr="000274AD">
              <w:rPr>
                <w:sz w:val="24"/>
                <w:szCs w:val="24"/>
              </w:rPr>
              <w:t>СПК "Овощное", К(Ф)Х, ИП главы К(Ф)Х, ИП</w:t>
            </w:r>
          </w:p>
        </w:tc>
        <w:tc>
          <w:tcPr>
            <w:tcW w:w="1182" w:type="dxa"/>
          </w:tcPr>
          <w:p w:rsidR="00C93272" w:rsidRPr="00C93272" w:rsidRDefault="005113D0" w:rsidP="00C93272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5211,954</w:t>
            </w:r>
          </w:p>
        </w:tc>
        <w:tc>
          <w:tcPr>
            <w:tcW w:w="1288" w:type="dxa"/>
          </w:tcPr>
          <w:p w:rsidR="00C93272" w:rsidRPr="00C93272" w:rsidRDefault="00C93272" w:rsidP="00C93272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C93272" w:rsidRPr="005113D0" w:rsidRDefault="005113D0" w:rsidP="00C93272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113D0">
              <w:rPr>
                <w:rFonts w:eastAsia="Arial Unicode MS"/>
                <w:b/>
                <w:sz w:val="24"/>
                <w:szCs w:val="24"/>
              </w:rPr>
              <w:t>5000,00</w:t>
            </w:r>
          </w:p>
        </w:tc>
        <w:tc>
          <w:tcPr>
            <w:tcW w:w="1190" w:type="dxa"/>
          </w:tcPr>
          <w:p w:rsidR="00C93272" w:rsidRPr="00C93272" w:rsidRDefault="00C93272" w:rsidP="00C93272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sz w:val="24"/>
                <w:szCs w:val="24"/>
              </w:rPr>
              <w:t>211,954</w:t>
            </w:r>
          </w:p>
        </w:tc>
        <w:tc>
          <w:tcPr>
            <w:tcW w:w="1396" w:type="dxa"/>
          </w:tcPr>
          <w:p w:rsidR="00C93272" w:rsidRPr="00C93272" w:rsidRDefault="00C93272" w:rsidP="00C93272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007086"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2018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72,00</w:t>
            </w:r>
          </w:p>
        </w:tc>
        <w:tc>
          <w:tcPr>
            <w:tcW w:w="1288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72,00</w:t>
            </w:r>
          </w:p>
        </w:tc>
        <w:tc>
          <w:tcPr>
            <w:tcW w:w="1396" w:type="dxa"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007086">
        <w:trPr>
          <w:trHeight w:val="344"/>
        </w:trPr>
        <w:tc>
          <w:tcPr>
            <w:tcW w:w="2660" w:type="dxa"/>
            <w:vMerge/>
          </w:tcPr>
          <w:p w:rsidR="00C93272" w:rsidRPr="000274AD" w:rsidRDefault="00C93272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93272" w:rsidRPr="000274AD" w:rsidRDefault="00C93272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2019</w:t>
            </w:r>
          </w:p>
        </w:tc>
        <w:tc>
          <w:tcPr>
            <w:tcW w:w="4855" w:type="dxa"/>
            <w:vMerge/>
          </w:tcPr>
          <w:p w:rsidR="00C93272" w:rsidRPr="000274AD" w:rsidRDefault="00C9327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93272" w:rsidRPr="006A04B4" w:rsidRDefault="005113D0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5039,954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93272" w:rsidRPr="006A04B4" w:rsidRDefault="00C93272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6A04B4">
              <w:rPr>
                <w:rFonts w:eastAsia="Arial Unicode MS"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C93272" w:rsidRPr="006A04B4" w:rsidRDefault="005113D0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5000,00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C93272" w:rsidRPr="006A04B4" w:rsidRDefault="00C93272" w:rsidP="003E3216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39,954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C93272" w:rsidRPr="00C64273" w:rsidRDefault="00C93272" w:rsidP="003E3216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2020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II этап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2021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2022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2023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007086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100,00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III этап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F4347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5315F0" w:rsidRPr="000274AD" w:rsidTr="00007086">
        <w:trPr>
          <w:trHeight w:val="301"/>
        </w:trPr>
        <w:tc>
          <w:tcPr>
            <w:tcW w:w="2660" w:type="dxa"/>
            <w:vMerge/>
          </w:tcPr>
          <w:p w:rsidR="005315F0" w:rsidRPr="000274AD" w:rsidRDefault="005315F0" w:rsidP="000070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5315F0" w:rsidRPr="000274AD" w:rsidRDefault="005315F0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315F0" w:rsidRPr="00F4347A" w:rsidRDefault="005315F0" w:rsidP="004A2642">
            <w:pPr>
              <w:jc w:val="center"/>
              <w:rPr>
                <w:sz w:val="24"/>
                <w:szCs w:val="24"/>
              </w:rPr>
            </w:pPr>
            <w:r w:rsidRPr="00F4347A">
              <w:rPr>
                <w:sz w:val="24"/>
                <w:szCs w:val="24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5315F0" w:rsidRPr="000274AD" w:rsidRDefault="005315F0" w:rsidP="004A2642">
            <w:pPr>
              <w:jc w:val="center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0,00</w:t>
            </w:r>
          </w:p>
        </w:tc>
      </w:tr>
      <w:tr w:rsidR="00C93272" w:rsidRPr="000274AD" w:rsidTr="00007086">
        <w:tc>
          <w:tcPr>
            <w:tcW w:w="2660" w:type="dxa"/>
          </w:tcPr>
          <w:p w:rsidR="00C93272" w:rsidRPr="000274AD" w:rsidRDefault="00C93272" w:rsidP="00007086">
            <w:pPr>
              <w:jc w:val="both"/>
              <w:rPr>
                <w:sz w:val="24"/>
                <w:szCs w:val="24"/>
              </w:rPr>
            </w:pPr>
            <w:r w:rsidRPr="000274AD">
              <w:rPr>
                <w:sz w:val="24"/>
                <w:szCs w:val="24"/>
              </w:rPr>
              <w:t>Итого по муниципал</w:t>
            </w:r>
            <w:r w:rsidRPr="000274AD">
              <w:rPr>
                <w:sz w:val="24"/>
                <w:szCs w:val="24"/>
              </w:rPr>
              <w:t>ь</w:t>
            </w:r>
            <w:r w:rsidRPr="000274AD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1240" w:type="dxa"/>
          </w:tcPr>
          <w:p w:rsidR="00C93272" w:rsidRPr="000274AD" w:rsidRDefault="00C93272" w:rsidP="00007086">
            <w:pPr>
              <w:jc w:val="center"/>
              <w:rPr>
                <w:b/>
                <w:sz w:val="24"/>
                <w:szCs w:val="24"/>
              </w:rPr>
            </w:pPr>
            <w:r w:rsidRPr="000274AD">
              <w:rPr>
                <w:b/>
                <w:sz w:val="24"/>
                <w:szCs w:val="24"/>
              </w:rPr>
              <w:t>2018-</w:t>
            </w:r>
          </w:p>
          <w:p w:rsidR="00C93272" w:rsidRPr="000274AD" w:rsidRDefault="00C93272" w:rsidP="000070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855" w:type="dxa"/>
            <w:vMerge/>
          </w:tcPr>
          <w:p w:rsidR="00C93272" w:rsidRPr="000274AD" w:rsidRDefault="00C93272" w:rsidP="00007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C93272" w:rsidRPr="00C93272" w:rsidRDefault="005113D0" w:rsidP="003E3216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Arial Unicode MS"/>
                <w:b/>
                <w:sz w:val="24"/>
                <w:szCs w:val="24"/>
              </w:rPr>
              <w:t>5511,954</w:t>
            </w:r>
          </w:p>
        </w:tc>
        <w:tc>
          <w:tcPr>
            <w:tcW w:w="1288" w:type="dxa"/>
          </w:tcPr>
          <w:p w:rsidR="00C93272" w:rsidRPr="00C93272" w:rsidRDefault="00C93272" w:rsidP="003E3216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sz w:val="24"/>
                <w:szCs w:val="24"/>
              </w:rPr>
              <w:t>0,00</w:t>
            </w:r>
          </w:p>
        </w:tc>
        <w:tc>
          <w:tcPr>
            <w:tcW w:w="1181" w:type="dxa"/>
          </w:tcPr>
          <w:p w:rsidR="00C93272" w:rsidRPr="00C93272" w:rsidRDefault="005113D0" w:rsidP="003E3216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113D0">
              <w:rPr>
                <w:rFonts w:eastAsia="Arial Unicode MS"/>
                <w:b/>
                <w:sz w:val="24"/>
                <w:szCs w:val="24"/>
              </w:rPr>
              <w:t>5000,00</w:t>
            </w:r>
          </w:p>
        </w:tc>
        <w:tc>
          <w:tcPr>
            <w:tcW w:w="1190" w:type="dxa"/>
          </w:tcPr>
          <w:p w:rsidR="00C93272" w:rsidRPr="00C93272" w:rsidRDefault="00C93272" w:rsidP="003E3216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sz w:val="24"/>
                <w:szCs w:val="24"/>
              </w:rPr>
              <w:t>511,954</w:t>
            </w:r>
          </w:p>
        </w:tc>
        <w:tc>
          <w:tcPr>
            <w:tcW w:w="1396" w:type="dxa"/>
          </w:tcPr>
          <w:p w:rsidR="00C93272" w:rsidRPr="00C93272" w:rsidRDefault="00C93272" w:rsidP="003E3216">
            <w:pPr>
              <w:widowControl w:val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C93272">
              <w:rPr>
                <w:rFonts w:eastAsia="Arial Unicode MS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FD26D2" w:rsidRPr="00774A3C" w:rsidRDefault="00FD26D2" w:rsidP="00774A3C">
      <w:pPr>
        <w:tabs>
          <w:tab w:val="left" w:pos="3505"/>
        </w:tabs>
        <w:ind w:right="-737"/>
      </w:pPr>
    </w:p>
    <w:sectPr w:rsidR="00FD26D2" w:rsidRPr="00774A3C" w:rsidSect="008116CE">
      <w:pgSz w:w="16840" w:h="11907" w:orient="landscape" w:code="1"/>
      <w:pgMar w:top="987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42" w:rsidRDefault="00010C42" w:rsidP="005315F0">
      <w:r>
        <w:separator/>
      </w:r>
    </w:p>
  </w:endnote>
  <w:endnote w:type="continuationSeparator" w:id="1">
    <w:p w:rsidR="00010C42" w:rsidRDefault="00010C42" w:rsidP="0053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42" w:rsidRDefault="00010C42" w:rsidP="005315F0">
      <w:r>
        <w:separator/>
      </w:r>
    </w:p>
  </w:footnote>
  <w:footnote w:type="continuationSeparator" w:id="1">
    <w:p w:rsidR="00010C42" w:rsidRDefault="00010C42" w:rsidP="00531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F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513AA"/>
    <w:multiLevelType w:val="multilevel"/>
    <w:tmpl w:val="12AE0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968B9"/>
    <w:multiLevelType w:val="multilevel"/>
    <w:tmpl w:val="5A8C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1F4C5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465188"/>
    <w:multiLevelType w:val="hybridMultilevel"/>
    <w:tmpl w:val="1C58D62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C1F19"/>
    <w:multiLevelType w:val="hybridMultilevel"/>
    <w:tmpl w:val="5A54A3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F130D5"/>
    <w:multiLevelType w:val="multilevel"/>
    <w:tmpl w:val="03C2945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121C48"/>
    <w:multiLevelType w:val="hybridMultilevel"/>
    <w:tmpl w:val="42DC7F3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B2BA7"/>
    <w:multiLevelType w:val="multilevel"/>
    <w:tmpl w:val="DF16F3FC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E23E8"/>
    <w:multiLevelType w:val="hybridMultilevel"/>
    <w:tmpl w:val="4A74D316"/>
    <w:lvl w:ilvl="0" w:tplc="C780EE04">
      <w:start w:val="1"/>
      <w:numFmt w:val="decimal"/>
      <w:lvlText w:val="%1."/>
      <w:lvlJc w:val="left"/>
      <w:pPr>
        <w:ind w:left="239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C87F4A"/>
    <w:multiLevelType w:val="hybridMultilevel"/>
    <w:tmpl w:val="08D8C34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E4278F"/>
    <w:multiLevelType w:val="hybridMultilevel"/>
    <w:tmpl w:val="B2482934"/>
    <w:lvl w:ilvl="0" w:tplc="3D8A390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 w:tplc="2350070C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4404145D"/>
    <w:multiLevelType w:val="hybridMultilevel"/>
    <w:tmpl w:val="E706962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E82E51"/>
    <w:multiLevelType w:val="hybridMultilevel"/>
    <w:tmpl w:val="31BC6C2E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FE3543"/>
    <w:multiLevelType w:val="multilevel"/>
    <w:tmpl w:val="07D0FCA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88F3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426EF8"/>
    <w:multiLevelType w:val="multilevel"/>
    <w:tmpl w:val="B2482934"/>
    <w:lvl w:ilvl="0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950" w:hanging="9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5BAE73E0"/>
    <w:multiLevelType w:val="hybridMultilevel"/>
    <w:tmpl w:val="5EB4910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62180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091B66"/>
    <w:multiLevelType w:val="hybridMultilevel"/>
    <w:tmpl w:val="2268769A"/>
    <w:lvl w:ilvl="0" w:tplc="C780EE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D61A28"/>
    <w:multiLevelType w:val="hybridMultilevel"/>
    <w:tmpl w:val="33E42DD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F08C0"/>
    <w:multiLevelType w:val="hybridMultilevel"/>
    <w:tmpl w:val="CAAE1F44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857EB9"/>
    <w:multiLevelType w:val="multilevel"/>
    <w:tmpl w:val="A9BC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CC6CC5"/>
    <w:multiLevelType w:val="hybridMultilevel"/>
    <w:tmpl w:val="046AD28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1"/>
  </w:num>
  <w:num w:numId="5">
    <w:abstractNumId w:val="8"/>
  </w:num>
  <w:num w:numId="6">
    <w:abstractNumId w:val="14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19"/>
  </w:num>
  <w:num w:numId="12">
    <w:abstractNumId w:val="3"/>
  </w:num>
  <w:num w:numId="13">
    <w:abstractNumId w:val="4"/>
  </w:num>
  <w:num w:numId="14">
    <w:abstractNumId w:val="22"/>
  </w:num>
  <w:num w:numId="15">
    <w:abstractNumId w:val="7"/>
  </w:num>
  <w:num w:numId="16">
    <w:abstractNumId w:val="21"/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  <w:num w:numId="21">
    <w:abstractNumId w:val="24"/>
  </w:num>
  <w:num w:numId="22">
    <w:abstractNumId w:val="16"/>
  </w:num>
  <w:num w:numId="23">
    <w:abstractNumId w:val="17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D2"/>
    <w:rsid w:val="00007086"/>
    <w:rsid w:val="000078A1"/>
    <w:rsid w:val="00010C42"/>
    <w:rsid w:val="0001328F"/>
    <w:rsid w:val="000254E7"/>
    <w:rsid w:val="00041BEA"/>
    <w:rsid w:val="00043029"/>
    <w:rsid w:val="00052B61"/>
    <w:rsid w:val="000540ED"/>
    <w:rsid w:val="00080C6C"/>
    <w:rsid w:val="00083401"/>
    <w:rsid w:val="000957F5"/>
    <w:rsid w:val="000A2694"/>
    <w:rsid w:val="000B5C2D"/>
    <w:rsid w:val="000D2E8C"/>
    <w:rsid w:val="000E4DD7"/>
    <w:rsid w:val="000E56E7"/>
    <w:rsid w:val="000F7A03"/>
    <w:rsid w:val="00101445"/>
    <w:rsid w:val="0012239F"/>
    <w:rsid w:val="001268D4"/>
    <w:rsid w:val="00140272"/>
    <w:rsid w:val="0014258A"/>
    <w:rsid w:val="00144B43"/>
    <w:rsid w:val="001508E3"/>
    <w:rsid w:val="0015177E"/>
    <w:rsid w:val="00153845"/>
    <w:rsid w:val="001604DC"/>
    <w:rsid w:val="0017190A"/>
    <w:rsid w:val="0017263B"/>
    <w:rsid w:val="00177590"/>
    <w:rsid w:val="00181926"/>
    <w:rsid w:val="0019281E"/>
    <w:rsid w:val="0019570A"/>
    <w:rsid w:val="001C726B"/>
    <w:rsid w:val="001D6C8B"/>
    <w:rsid w:val="001E2ED3"/>
    <w:rsid w:val="001F419F"/>
    <w:rsid w:val="001F4D74"/>
    <w:rsid w:val="001F4E11"/>
    <w:rsid w:val="001F577D"/>
    <w:rsid w:val="00201CD0"/>
    <w:rsid w:val="00204C6D"/>
    <w:rsid w:val="00207239"/>
    <w:rsid w:val="00214645"/>
    <w:rsid w:val="0021709E"/>
    <w:rsid w:val="00220C7C"/>
    <w:rsid w:val="0022791D"/>
    <w:rsid w:val="00231E72"/>
    <w:rsid w:val="00235547"/>
    <w:rsid w:val="00246E7C"/>
    <w:rsid w:val="0026571E"/>
    <w:rsid w:val="00281D1F"/>
    <w:rsid w:val="0029543B"/>
    <w:rsid w:val="00295517"/>
    <w:rsid w:val="002A2A75"/>
    <w:rsid w:val="002B2E40"/>
    <w:rsid w:val="002B7ED9"/>
    <w:rsid w:val="002C0967"/>
    <w:rsid w:val="002C3913"/>
    <w:rsid w:val="002D2F9F"/>
    <w:rsid w:val="002D4867"/>
    <w:rsid w:val="002E5474"/>
    <w:rsid w:val="00312705"/>
    <w:rsid w:val="00325608"/>
    <w:rsid w:val="003276C0"/>
    <w:rsid w:val="00333E6A"/>
    <w:rsid w:val="00344FB7"/>
    <w:rsid w:val="003729C9"/>
    <w:rsid w:val="003979D8"/>
    <w:rsid w:val="003B62CD"/>
    <w:rsid w:val="003B7592"/>
    <w:rsid w:val="003C6752"/>
    <w:rsid w:val="003C7662"/>
    <w:rsid w:val="003D04F7"/>
    <w:rsid w:val="003E3216"/>
    <w:rsid w:val="003E366B"/>
    <w:rsid w:val="003E3AB7"/>
    <w:rsid w:val="003E5145"/>
    <w:rsid w:val="003E5459"/>
    <w:rsid w:val="003E7CEB"/>
    <w:rsid w:val="003F40A2"/>
    <w:rsid w:val="003F60C9"/>
    <w:rsid w:val="004014FF"/>
    <w:rsid w:val="0040274D"/>
    <w:rsid w:val="00416CD0"/>
    <w:rsid w:val="0041712D"/>
    <w:rsid w:val="00420985"/>
    <w:rsid w:val="00426D52"/>
    <w:rsid w:val="0045719D"/>
    <w:rsid w:val="00463225"/>
    <w:rsid w:val="00471A2C"/>
    <w:rsid w:val="0047461C"/>
    <w:rsid w:val="004823AF"/>
    <w:rsid w:val="004A0ABD"/>
    <w:rsid w:val="004A2642"/>
    <w:rsid w:val="004B66D6"/>
    <w:rsid w:val="004C2955"/>
    <w:rsid w:val="004D0198"/>
    <w:rsid w:val="004D7187"/>
    <w:rsid w:val="004E1496"/>
    <w:rsid w:val="004E29FE"/>
    <w:rsid w:val="004E3AC4"/>
    <w:rsid w:val="004E474D"/>
    <w:rsid w:val="004E5FA2"/>
    <w:rsid w:val="004F64D3"/>
    <w:rsid w:val="00500C79"/>
    <w:rsid w:val="005113D0"/>
    <w:rsid w:val="0051625A"/>
    <w:rsid w:val="005223EF"/>
    <w:rsid w:val="005315F0"/>
    <w:rsid w:val="00543775"/>
    <w:rsid w:val="00544051"/>
    <w:rsid w:val="00545DBA"/>
    <w:rsid w:val="005465AB"/>
    <w:rsid w:val="00550822"/>
    <w:rsid w:val="00552C97"/>
    <w:rsid w:val="0057297C"/>
    <w:rsid w:val="00574E16"/>
    <w:rsid w:val="00596352"/>
    <w:rsid w:val="005A0D08"/>
    <w:rsid w:val="005A5AD0"/>
    <w:rsid w:val="005A5DEB"/>
    <w:rsid w:val="005B2559"/>
    <w:rsid w:val="005C1B1B"/>
    <w:rsid w:val="005E31AD"/>
    <w:rsid w:val="00601E77"/>
    <w:rsid w:val="00616C51"/>
    <w:rsid w:val="00617B93"/>
    <w:rsid w:val="00643E69"/>
    <w:rsid w:val="00650909"/>
    <w:rsid w:val="00654989"/>
    <w:rsid w:val="006623C3"/>
    <w:rsid w:val="00664E0E"/>
    <w:rsid w:val="00675BED"/>
    <w:rsid w:val="00680B49"/>
    <w:rsid w:val="00685857"/>
    <w:rsid w:val="006867FF"/>
    <w:rsid w:val="0069526D"/>
    <w:rsid w:val="006A04B4"/>
    <w:rsid w:val="006A4643"/>
    <w:rsid w:val="006B4A04"/>
    <w:rsid w:val="006B5322"/>
    <w:rsid w:val="006D4BAE"/>
    <w:rsid w:val="006E2DC1"/>
    <w:rsid w:val="006E736C"/>
    <w:rsid w:val="006F709D"/>
    <w:rsid w:val="00705425"/>
    <w:rsid w:val="0071638B"/>
    <w:rsid w:val="00722D04"/>
    <w:rsid w:val="00735ABC"/>
    <w:rsid w:val="007360B1"/>
    <w:rsid w:val="00742F03"/>
    <w:rsid w:val="007604D5"/>
    <w:rsid w:val="0077016C"/>
    <w:rsid w:val="00774A3C"/>
    <w:rsid w:val="00780C85"/>
    <w:rsid w:val="007822F9"/>
    <w:rsid w:val="00791D80"/>
    <w:rsid w:val="007B3CB1"/>
    <w:rsid w:val="007D541D"/>
    <w:rsid w:val="007E01A5"/>
    <w:rsid w:val="007E52D1"/>
    <w:rsid w:val="007F75B6"/>
    <w:rsid w:val="008006BF"/>
    <w:rsid w:val="008116CE"/>
    <w:rsid w:val="00817833"/>
    <w:rsid w:val="0082110A"/>
    <w:rsid w:val="00831AFF"/>
    <w:rsid w:val="00833845"/>
    <w:rsid w:val="00844C1F"/>
    <w:rsid w:val="008550A9"/>
    <w:rsid w:val="008827E1"/>
    <w:rsid w:val="00883832"/>
    <w:rsid w:val="008874C3"/>
    <w:rsid w:val="0089707D"/>
    <w:rsid w:val="008A0B4B"/>
    <w:rsid w:val="008C56EE"/>
    <w:rsid w:val="008D0B2F"/>
    <w:rsid w:val="008D0B70"/>
    <w:rsid w:val="008D47A1"/>
    <w:rsid w:val="008D5D51"/>
    <w:rsid w:val="008D751B"/>
    <w:rsid w:val="00906A78"/>
    <w:rsid w:val="00912DD3"/>
    <w:rsid w:val="00923730"/>
    <w:rsid w:val="009356D6"/>
    <w:rsid w:val="00935A32"/>
    <w:rsid w:val="00947440"/>
    <w:rsid w:val="009517BE"/>
    <w:rsid w:val="009602E8"/>
    <w:rsid w:val="00964439"/>
    <w:rsid w:val="00972ABF"/>
    <w:rsid w:val="0099720C"/>
    <w:rsid w:val="009972E5"/>
    <w:rsid w:val="009A5E9A"/>
    <w:rsid w:val="009C08A6"/>
    <w:rsid w:val="009C4539"/>
    <w:rsid w:val="009D5963"/>
    <w:rsid w:val="00A15F3F"/>
    <w:rsid w:val="00A27D25"/>
    <w:rsid w:val="00A31C79"/>
    <w:rsid w:val="00A31FB6"/>
    <w:rsid w:val="00A36391"/>
    <w:rsid w:val="00A3696B"/>
    <w:rsid w:val="00A37695"/>
    <w:rsid w:val="00A37E3A"/>
    <w:rsid w:val="00A44881"/>
    <w:rsid w:val="00A527D1"/>
    <w:rsid w:val="00A53B84"/>
    <w:rsid w:val="00A75FFF"/>
    <w:rsid w:val="00A924C0"/>
    <w:rsid w:val="00AA10D8"/>
    <w:rsid w:val="00AA6921"/>
    <w:rsid w:val="00AB725D"/>
    <w:rsid w:val="00AC2A33"/>
    <w:rsid w:val="00AD42BA"/>
    <w:rsid w:val="00AD5633"/>
    <w:rsid w:val="00AD597E"/>
    <w:rsid w:val="00AE5DC3"/>
    <w:rsid w:val="00AE64E8"/>
    <w:rsid w:val="00AF7F8C"/>
    <w:rsid w:val="00B05DD0"/>
    <w:rsid w:val="00B10C6F"/>
    <w:rsid w:val="00B12E34"/>
    <w:rsid w:val="00B30224"/>
    <w:rsid w:val="00B318FE"/>
    <w:rsid w:val="00B45056"/>
    <w:rsid w:val="00B46083"/>
    <w:rsid w:val="00B637C3"/>
    <w:rsid w:val="00B761CB"/>
    <w:rsid w:val="00B80479"/>
    <w:rsid w:val="00B8368E"/>
    <w:rsid w:val="00B932E5"/>
    <w:rsid w:val="00BB0D31"/>
    <w:rsid w:val="00BB592C"/>
    <w:rsid w:val="00BC00F5"/>
    <w:rsid w:val="00BC25A8"/>
    <w:rsid w:val="00BD1B46"/>
    <w:rsid w:val="00BD7AFA"/>
    <w:rsid w:val="00BE05CA"/>
    <w:rsid w:val="00BE06CD"/>
    <w:rsid w:val="00BE2882"/>
    <w:rsid w:val="00BE5C29"/>
    <w:rsid w:val="00BF0606"/>
    <w:rsid w:val="00BF32D4"/>
    <w:rsid w:val="00BF504D"/>
    <w:rsid w:val="00BF53BE"/>
    <w:rsid w:val="00C21CA2"/>
    <w:rsid w:val="00C371CE"/>
    <w:rsid w:val="00C43748"/>
    <w:rsid w:val="00C515E7"/>
    <w:rsid w:val="00C62778"/>
    <w:rsid w:val="00C7201E"/>
    <w:rsid w:val="00C72DD6"/>
    <w:rsid w:val="00C74B6F"/>
    <w:rsid w:val="00C83A7D"/>
    <w:rsid w:val="00C85E0E"/>
    <w:rsid w:val="00C922F8"/>
    <w:rsid w:val="00C93272"/>
    <w:rsid w:val="00CB2356"/>
    <w:rsid w:val="00CB4206"/>
    <w:rsid w:val="00CB4EC4"/>
    <w:rsid w:val="00CC08D1"/>
    <w:rsid w:val="00CD2B91"/>
    <w:rsid w:val="00CE148A"/>
    <w:rsid w:val="00D01098"/>
    <w:rsid w:val="00D03F40"/>
    <w:rsid w:val="00D12AB7"/>
    <w:rsid w:val="00D20655"/>
    <w:rsid w:val="00D32D6F"/>
    <w:rsid w:val="00D34243"/>
    <w:rsid w:val="00D414E4"/>
    <w:rsid w:val="00D46EF8"/>
    <w:rsid w:val="00D579AF"/>
    <w:rsid w:val="00D66CCD"/>
    <w:rsid w:val="00D729BF"/>
    <w:rsid w:val="00D77644"/>
    <w:rsid w:val="00D81B33"/>
    <w:rsid w:val="00D84F38"/>
    <w:rsid w:val="00D9097D"/>
    <w:rsid w:val="00D9346C"/>
    <w:rsid w:val="00D94A53"/>
    <w:rsid w:val="00D9510A"/>
    <w:rsid w:val="00DA0F9D"/>
    <w:rsid w:val="00DB1DB2"/>
    <w:rsid w:val="00DB7322"/>
    <w:rsid w:val="00DC15FD"/>
    <w:rsid w:val="00DC3221"/>
    <w:rsid w:val="00DC5670"/>
    <w:rsid w:val="00DF1FEF"/>
    <w:rsid w:val="00E01681"/>
    <w:rsid w:val="00E120CB"/>
    <w:rsid w:val="00E17BB4"/>
    <w:rsid w:val="00E22E94"/>
    <w:rsid w:val="00E3161B"/>
    <w:rsid w:val="00E35D17"/>
    <w:rsid w:val="00E37539"/>
    <w:rsid w:val="00E43299"/>
    <w:rsid w:val="00E550E0"/>
    <w:rsid w:val="00E57318"/>
    <w:rsid w:val="00EA0CB7"/>
    <w:rsid w:val="00EB45B5"/>
    <w:rsid w:val="00EC2C3E"/>
    <w:rsid w:val="00ED4769"/>
    <w:rsid w:val="00EE0829"/>
    <w:rsid w:val="00EE3CFA"/>
    <w:rsid w:val="00F031A2"/>
    <w:rsid w:val="00F03B92"/>
    <w:rsid w:val="00F10BD2"/>
    <w:rsid w:val="00F12E66"/>
    <w:rsid w:val="00F15EB9"/>
    <w:rsid w:val="00F34162"/>
    <w:rsid w:val="00F4347A"/>
    <w:rsid w:val="00F5578F"/>
    <w:rsid w:val="00F6052C"/>
    <w:rsid w:val="00F60DA3"/>
    <w:rsid w:val="00F7237B"/>
    <w:rsid w:val="00F8407E"/>
    <w:rsid w:val="00FA0B0E"/>
    <w:rsid w:val="00FB0596"/>
    <w:rsid w:val="00FB4D84"/>
    <w:rsid w:val="00FC60D1"/>
    <w:rsid w:val="00FD26D2"/>
    <w:rsid w:val="00F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26D2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D26D2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FD26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26D2"/>
    <w:rPr>
      <w:shd w:val="clear" w:color="auto" w:fill="FFFFFF"/>
    </w:rPr>
  </w:style>
  <w:style w:type="character" w:customStyle="1" w:styleId="21">
    <w:name w:val="Основной текст (2) + Полужирный"/>
    <w:basedOn w:val="2"/>
    <w:rsid w:val="00FD26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Gulim13pt-1pt">
    <w:name w:val="Основной текст (2) + Gulim;13 pt;Курсив;Интервал -1 pt"/>
    <w:basedOn w:val="2"/>
    <w:rsid w:val="00FD26D2"/>
    <w:rPr>
      <w:rFonts w:ascii="Gulim" w:eastAsia="Gulim" w:hAnsi="Gulim" w:cs="Gulim"/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2pt">
    <w:name w:val="Основной текст (2) + 12 pt"/>
    <w:basedOn w:val="2"/>
    <w:rsid w:val="00FD26D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diaUPC16pt">
    <w:name w:val="Основной текст (2) + CordiaUPC;16 pt"/>
    <w:basedOn w:val="2"/>
    <w:rsid w:val="00FD26D2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D26D2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FD26D2"/>
    <w:pPr>
      <w:widowControl w:val="0"/>
      <w:shd w:val="clear" w:color="auto" w:fill="FFFFFF"/>
      <w:spacing w:after="240" w:line="277" w:lineRule="exact"/>
      <w:ind w:firstLine="560"/>
    </w:pPr>
  </w:style>
  <w:style w:type="table" w:styleId="a6">
    <w:name w:val="Table Grid"/>
    <w:basedOn w:val="a1"/>
    <w:uiPriority w:val="59"/>
    <w:rsid w:val="00FD26D2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D26D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7">
    <w:name w:val="footnote text"/>
    <w:basedOn w:val="a"/>
    <w:link w:val="a8"/>
    <w:rsid w:val="00FD26D2"/>
    <w:rPr>
      <w:rFonts w:ascii="Calibri" w:hAnsi="Calibri"/>
      <w:lang w:eastAsia="en-US"/>
    </w:rPr>
  </w:style>
  <w:style w:type="character" w:customStyle="1" w:styleId="a8">
    <w:name w:val="Текст сноски Знак"/>
    <w:basedOn w:val="a0"/>
    <w:link w:val="a7"/>
    <w:rsid w:val="00FD26D2"/>
    <w:rPr>
      <w:rFonts w:ascii="Calibri" w:hAnsi="Calibri"/>
      <w:lang w:eastAsia="en-US"/>
    </w:rPr>
  </w:style>
  <w:style w:type="character" w:styleId="a9">
    <w:name w:val="footnote reference"/>
    <w:basedOn w:val="a0"/>
    <w:rsid w:val="00FD26D2"/>
    <w:rPr>
      <w:rFonts w:cs="Times New Roman"/>
      <w:vertAlign w:val="superscript"/>
    </w:rPr>
  </w:style>
  <w:style w:type="character" w:customStyle="1" w:styleId="aa">
    <w:name w:val="Основной текст с отступом Знак"/>
    <w:aliases w:val="Нумерованный список !! Знак,Надин стиль Знак"/>
    <w:basedOn w:val="a0"/>
    <w:link w:val="ab"/>
    <w:locked/>
    <w:rsid w:val="00FD26D2"/>
    <w:rPr>
      <w:sz w:val="28"/>
    </w:rPr>
  </w:style>
  <w:style w:type="paragraph" w:styleId="ab">
    <w:name w:val="Body Text Indent"/>
    <w:aliases w:val="Нумерованный список !!,Надин стиль"/>
    <w:basedOn w:val="a"/>
    <w:link w:val="aa"/>
    <w:unhideWhenUsed/>
    <w:rsid w:val="00FD26D2"/>
    <w:pPr>
      <w:ind w:firstLine="851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b"/>
    <w:uiPriority w:val="99"/>
    <w:rsid w:val="00FD26D2"/>
  </w:style>
  <w:style w:type="character" w:customStyle="1" w:styleId="ac">
    <w:name w:val="Основной текст_"/>
    <w:basedOn w:val="a0"/>
    <w:link w:val="10"/>
    <w:rsid w:val="00FD26D2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c"/>
    <w:rsid w:val="00FD26D2"/>
    <w:pPr>
      <w:widowControl w:val="0"/>
      <w:shd w:val="clear" w:color="auto" w:fill="FFFFFF"/>
      <w:spacing w:line="38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d">
    <w:name w:val="Body Text"/>
    <w:basedOn w:val="a"/>
    <w:link w:val="ae"/>
    <w:uiPriority w:val="99"/>
    <w:unhideWhenUsed/>
    <w:rsid w:val="00FD26D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D26D2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26D2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FD26D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FD26D2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26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D26D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3">
    <w:name w:val="Hyperlink"/>
    <w:basedOn w:val="a0"/>
    <w:uiPriority w:val="99"/>
    <w:unhideWhenUsed/>
    <w:rsid w:val="00FD26D2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D26D2"/>
    <w:rPr>
      <w:color w:val="800080"/>
      <w:u w:val="single"/>
    </w:rPr>
  </w:style>
  <w:style w:type="paragraph" w:customStyle="1" w:styleId="ConsPlusTitle">
    <w:name w:val="ConsPlusTitle"/>
    <w:rsid w:val="00FD26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5">
    <w:name w:val="Placeholder Text"/>
    <w:basedOn w:val="a0"/>
    <w:uiPriority w:val="99"/>
    <w:semiHidden/>
    <w:rsid w:val="002955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F0A3-2FDD-48D4-BEF7-8CDD087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2204</TotalTime>
  <Pages>23</Pages>
  <Words>6117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KostinaOA</dc:creator>
  <cp:keywords>Ethan</cp:keywords>
  <dc:description/>
  <cp:lastModifiedBy>admin</cp:lastModifiedBy>
  <cp:revision>41</cp:revision>
  <cp:lastPrinted>2019-11-07T11:03:00Z</cp:lastPrinted>
  <dcterms:created xsi:type="dcterms:W3CDTF">2018-12-05T10:30:00Z</dcterms:created>
  <dcterms:modified xsi:type="dcterms:W3CDTF">2019-11-07T11:04:00Z</dcterms:modified>
</cp:coreProperties>
</file>