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781EC6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053430">
        <w:rPr>
          <w:sz w:val="24"/>
        </w:rPr>
        <w:t>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6B620F">
        <w:rPr>
          <w:b/>
          <w:sz w:val="32"/>
        </w:rPr>
        <w:t xml:space="preserve"> </w:t>
      </w:r>
      <w:r w:rsidR="00115AAA">
        <w:rPr>
          <w:b/>
          <w:sz w:val="32"/>
        </w:rPr>
        <w:t>(проект)</w:t>
      </w:r>
    </w:p>
    <w:p w:rsidR="00C43748" w:rsidRDefault="00C43748">
      <w:pPr>
        <w:rPr>
          <w:sz w:val="32"/>
        </w:rPr>
      </w:pPr>
    </w:p>
    <w:p w:rsidR="00C43748" w:rsidRPr="00053430" w:rsidRDefault="00C43748" w:rsidP="00053430">
      <w:pPr>
        <w:widowControl w:val="0"/>
        <w:rPr>
          <w:sz w:val="24"/>
        </w:rPr>
      </w:pPr>
      <w:r w:rsidRPr="00053430">
        <w:rPr>
          <w:sz w:val="24"/>
        </w:rPr>
        <w:t>От</w:t>
      </w:r>
      <w:r w:rsidR="008D4A5A">
        <w:rPr>
          <w:sz w:val="24"/>
        </w:rPr>
        <w:t xml:space="preserve"> </w:t>
      </w:r>
      <w:r w:rsidR="00CD18BD">
        <w:rPr>
          <w:sz w:val="24"/>
        </w:rPr>
        <w:t xml:space="preserve">               </w:t>
      </w:r>
      <w:r w:rsidR="00C812E6">
        <w:rPr>
          <w:sz w:val="24"/>
        </w:rPr>
        <w:t xml:space="preserve">   </w:t>
      </w:r>
      <w:r w:rsidRPr="00053430">
        <w:rPr>
          <w:sz w:val="24"/>
        </w:rPr>
        <w:t>№</w:t>
      </w:r>
      <w:r w:rsidR="00C812E6">
        <w:rPr>
          <w:sz w:val="24"/>
        </w:rPr>
        <w:t xml:space="preserve"> </w:t>
      </w:r>
      <w:r w:rsidR="00CD18BD">
        <w:rPr>
          <w:sz w:val="24"/>
        </w:rPr>
        <w:t xml:space="preserve"> </w:t>
      </w:r>
    </w:p>
    <w:p w:rsidR="00C43748" w:rsidRPr="00053430" w:rsidRDefault="00C43748" w:rsidP="00053430">
      <w:pPr>
        <w:widowControl w:val="0"/>
        <w:rPr>
          <w:sz w:val="24"/>
        </w:rPr>
      </w:pPr>
    </w:p>
    <w:p w:rsidR="00053430" w:rsidRPr="00053430" w:rsidRDefault="00053430" w:rsidP="00053430">
      <w:pPr>
        <w:widowControl w:val="0"/>
        <w:jc w:val="center"/>
        <w:rPr>
          <w:sz w:val="24"/>
          <w:szCs w:val="28"/>
        </w:rPr>
      </w:pPr>
      <w:r w:rsidRPr="00053430">
        <w:rPr>
          <w:sz w:val="24"/>
          <w:szCs w:val="28"/>
        </w:rPr>
        <w:t xml:space="preserve">О внесении изменений в постановление администрации Ленинского муниципального </w:t>
      </w:r>
    </w:p>
    <w:p w:rsidR="00053430" w:rsidRPr="00053430" w:rsidRDefault="00053430" w:rsidP="00053430">
      <w:pPr>
        <w:widowControl w:val="0"/>
        <w:jc w:val="center"/>
        <w:rPr>
          <w:sz w:val="24"/>
          <w:szCs w:val="28"/>
        </w:rPr>
      </w:pPr>
      <w:r w:rsidRPr="00053430">
        <w:rPr>
          <w:sz w:val="24"/>
          <w:szCs w:val="28"/>
        </w:rPr>
        <w:t xml:space="preserve">района от 24.10.2017 № 523 «Об утверждении муниципальной программы </w:t>
      </w:r>
    </w:p>
    <w:p w:rsidR="00053430" w:rsidRPr="00053430" w:rsidRDefault="00053430" w:rsidP="00053430">
      <w:pPr>
        <w:widowControl w:val="0"/>
        <w:jc w:val="center"/>
        <w:rPr>
          <w:sz w:val="24"/>
          <w:szCs w:val="28"/>
        </w:rPr>
      </w:pPr>
      <w:r w:rsidRPr="00053430">
        <w:rPr>
          <w:sz w:val="24"/>
          <w:szCs w:val="28"/>
        </w:rPr>
        <w:t xml:space="preserve">«Программа по энергосбережению и повышению энергетической эффективности </w:t>
      </w:r>
    </w:p>
    <w:p w:rsidR="00053430" w:rsidRPr="00053430" w:rsidRDefault="00053430" w:rsidP="00053430">
      <w:pPr>
        <w:widowControl w:val="0"/>
        <w:jc w:val="center"/>
        <w:rPr>
          <w:sz w:val="24"/>
          <w:szCs w:val="28"/>
        </w:rPr>
      </w:pPr>
      <w:r w:rsidRPr="00053430">
        <w:rPr>
          <w:sz w:val="24"/>
          <w:szCs w:val="28"/>
        </w:rPr>
        <w:t>Ленинского муниципального района»</w:t>
      </w:r>
    </w:p>
    <w:p w:rsidR="00053430" w:rsidRDefault="00053430" w:rsidP="00053430">
      <w:pPr>
        <w:widowControl w:val="0"/>
        <w:ind w:firstLine="709"/>
        <w:jc w:val="both"/>
        <w:rPr>
          <w:sz w:val="24"/>
          <w:szCs w:val="28"/>
        </w:rPr>
      </w:pPr>
    </w:p>
    <w:p w:rsidR="00115AAA" w:rsidRPr="00F308F6" w:rsidRDefault="00115AAA" w:rsidP="00115AAA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0606BF">
        <w:rPr>
          <w:rFonts w:ascii="Times New Roman" w:hAnsi="Times New Roman"/>
          <w:b w:val="0"/>
          <w:color w:val="auto"/>
        </w:rPr>
        <w:t>В соответствии с решением Ленинской районной Думы Волгогра</w:t>
      </w:r>
      <w:r w:rsidRPr="000606BF">
        <w:rPr>
          <w:rFonts w:ascii="Times New Roman" w:hAnsi="Times New Roman"/>
          <w:b w:val="0"/>
          <w:color w:val="auto"/>
        </w:rPr>
        <w:t>д</w:t>
      </w:r>
      <w:r w:rsidRPr="000606BF">
        <w:rPr>
          <w:rFonts w:ascii="Times New Roman" w:hAnsi="Times New Roman"/>
          <w:b w:val="0"/>
          <w:color w:val="auto"/>
        </w:rPr>
        <w:t xml:space="preserve">ской области от </w:t>
      </w:r>
      <w:r w:rsidR="0052467F">
        <w:rPr>
          <w:rFonts w:ascii="Times New Roman" w:hAnsi="Times New Roman"/>
          <w:b w:val="0"/>
          <w:color w:val="auto"/>
        </w:rPr>
        <w:t xml:space="preserve">                </w:t>
      </w:r>
      <w:r w:rsidRPr="000606BF">
        <w:rPr>
          <w:rFonts w:ascii="Times New Roman" w:hAnsi="Times New Roman"/>
          <w:b w:val="0"/>
          <w:color w:val="auto"/>
        </w:rPr>
        <w:t xml:space="preserve"> № </w:t>
      </w:r>
      <w:r w:rsidR="0052467F">
        <w:rPr>
          <w:rFonts w:ascii="Times New Roman" w:hAnsi="Times New Roman"/>
          <w:b w:val="0"/>
          <w:color w:val="auto"/>
        </w:rPr>
        <w:t xml:space="preserve">           </w:t>
      </w:r>
      <w:r w:rsidRPr="000606BF">
        <w:rPr>
          <w:rFonts w:ascii="Times New Roman" w:hAnsi="Times New Roman"/>
          <w:b w:val="0"/>
          <w:color w:val="auto"/>
        </w:rPr>
        <w:t xml:space="preserve">  «О бюджете Ленинского муниципал</w:t>
      </w:r>
      <w:r w:rsidRPr="000606BF">
        <w:rPr>
          <w:rFonts w:ascii="Times New Roman" w:hAnsi="Times New Roman"/>
          <w:b w:val="0"/>
          <w:color w:val="auto"/>
        </w:rPr>
        <w:t>ь</w:t>
      </w:r>
      <w:r w:rsidRPr="000606BF">
        <w:rPr>
          <w:rFonts w:ascii="Times New Roman" w:hAnsi="Times New Roman"/>
          <w:b w:val="0"/>
          <w:color w:val="auto"/>
        </w:rPr>
        <w:t>ного района на 202</w:t>
      </w:r>
      <w:r>
        <w:rPr>
          <w:rFonts w:ascii="Times New Roman" w:hAnsi="Times New Roman"/>
          <w:b w:val="0"/>
          <w:color w:val="auto"/>
        </w:rPr>
        <w:t>1</w:t>
      </w:r>
      <w:r w:rsidRPr="000606BF">
        <w:rPr>
          <w:rFonts w:ascii="Times New Roman" w:hAnsi="Times New Roman"/>
          <w:b w:val="0"/>
          <w:color w:val="auto"/>
        </w:rPr>
        <w:t xml:space="preserve"> год и на плановый период 202</w:t>
      </w:r>
      <w:r>
        <w:rPr>
          <w:rFonts w:ascii="Times New Roman" w:hAnsi="Times New Roman"/>
          <w:b w:val="0"/>
          <w:color w:val="auto"/>
        </w:rPr>
        <w:t>2</w:t>
      </w:r>
      <w:r w:rsidRPr="000606BF">
        <w:rPr>
          <w:rFonts w:ascii="Times New Roman" w:hAnsi="Times New Roman"/>
          <w:b w:val="0"/>
          <w:color w:val="auto"/>
        </w:rPr>
        <w:t xml:space="preserve"> и 202</w:t>
      </w:r>
      <w:r>
        <w:rPr>
          <w:rFonts w:ascii="Times New Roman" w:hAnsi="Times New Roman"/>
          <w:b w:val="0"/>
          <w:color w:val="auto"/>
        </w:rPr>
        <w:t>3</w:t>
      </w:r>
      <w:r w:rsidRPr="000606BF">
        <w:rPr>
          <w:rFonts w:ascii="Times New Roman" w:hAnsi="Times New Roman"/>
          <w:b w:val="0"/>
          <w:color w:val="auto"/>
        </w:rPr>
        <w:t xml:space="preserve"> годов», рук</w:t>
      </w:r>
      <w:r w:rsidRPr="000606BF">
        <w:rPr>
          <w:rFonts w:ascii="Times New Roman" w:hAnsi="Times New Roman"/>
          <w:b w:val="0"/>
          <w:color w:val="auto"/>
        </w:rPr>
        <w:t>о</w:t>
      </w:r>
      <w:r w:rsidRPr="000606BF">
        <w:rPr>
          <w:rFonts w:ascii="Times New Roman" w:hAnsi="Times New Roman"/>
          <w:b w:val="0"/>
          <w:color w:val="auto"/>
        </w:rPr>
        <w:t>водствуясь Уставом Ленинского муниципального района Волгоградской области,</w:t>
      </w:r>
    </w:p>
    <w:p w:rsidR="00053430" w:rsidRPr="004D611F" w:rsidRDefault="003B2811" w:rsidP="000752E6">
      <w:pPr>
        <w:widowControl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053430" w:rsidRPr="00053430" w:rsidRDefault="00053430" w:rsidP="00053430">
      <w:pPr>
        <w:widowControl w:val="0"/>
        <w:ind w:firstLine="709"/>
        <w:jc w:val="both"/>
        <w:rPr>
          <w:b/>
          <w:sz w:val="28"/>
          <w:szCs w:val="28"/>
        </w:rPr>
      </w:pPr>
      <w:r w:rsidRPr="00053430">
        <w:rPr>
          <w:b/>
          <w:sz w:val="28"/>
          <w:szCs w:val="28"/>
        </w:rPr>
        <w:t>ПОСТАНОВЛЯЮ:</w:t>
      </w:r>
    </w:p>
    <w:p w:rsidR="00053430" w:rsidRPr="004D611F" w:rsidRDefault="00053430" w:rsidP="00053430">
      <w:pPr>
        <w:widowControl w:val="0"/>
        <w:tabs>
          <w:tab w:val="left" w:pos="993"/>
        </w:tabs>
        <w:jc w:val="both"/>
        <w:rPr>
          <w:b/>
          <w:sz w:val="24"/>
          <w:szCs w:val="24"/>
        </w:rPr>
      </w:pPr>
    </w:p>
    <w:p w:rsidR="00053430" w:rsidRDefault="00053430" w:rsidP="00053430">
      <w:pPr>
        <w:widowControl w:val="0"/>
        <w:numPr>
          <w:ilvl w:val="0"/>
          <w:numId w:val="1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053430">
        <w:rPr>
          <w:sz w:val="28"/>
          <w:szCs w:val="28"/>
        </w:rPr>
        <w:t>Внести в муниципальную программу Ленинского муниципального района «Программа по энергосбережению и повышению энергетической эффективности Ленинского муниципального района», утвержденную  п</w:t>
      </w:r>
      <w:r w:rsidRPr="00053430">
        <w:rPr>
          <w:sz w:val="28"/>
          <w:szCs w:val="28"/>
        </w:rPr>
        <w:t>о</w:t>
      </w:r>
      <w:r w:rsidRPr="00053430">
        <w:rPr>
          <w:sz w:val="28"/>
          <w:szCs w:val="28"/>
        </w:rPr>
        <w:t xml:space="preserve">становлением администрации Ленинского муниципального района </w:t>
      </w:r>
      <w:r w:rsidR="008D4A5A">
        <w:rPr>
          <w:sz w:val="28"/>
          <w:szCs w:val="28"/>
        </w:rPr>
        <w:t xml:space="preserve">                  </w:t>
      </w:r>
      <w:r w:rsidRPr="0005343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3430">
        <w:rPr>
          <w:sz w:val="28"/>
          <w:szCs w:val="28"/>
        </w:rPr>
        <w:t>24.10.2017 № 523 «Об утверждении муниципальной программы «Пр</w:t>
      </w:r>
      <w:r w:rsidRPr="00053430">
        <w:rPr>
          <w:sz w:val="28"/>
          <w:szCs w:val="28"/>
        </w:rPr>
        <w:t>о</w:t>
      </w:r>
      <w:r w:rsidRPr="00053430">
        <w:rPr>
          <w:sz w:val="28"/>
          <w:szCs w:val="28"/>
        </w:rPr>
        <w:t>грамма по энергосбережению и повышению энергетической эффективн</w:t>
      </w:r>
      <w:r w:rsidRPr="00053430">
        <w:rPr>
          <w:sz w:val="28"/>
          <w:szCs w:val="28"/>
        </w:rPr>
        <w:t>о</w:t>
      </w:r>
      <w:r w:rsidRPr="00053430">
        <w:rPr>
          <w:sz w:val="28"/>
          <w:szCs w:val="28"/>
        </w:rPr>
        <w:t xml:space="preserve">сти Ленинского муниципального района» (в редакции постановлений от 21.12.2017 № 633, от 02.07.2018 № 395, от 16.01.2019 № 19, от 28.06.2019 </w:t>
      </w:r>
      <w:r w:rsidR="008D4A5A">
        <w:rPr>
          <w:sz w:val="28"/>
          <w:szCs w:val="28"/>
        </w:rPr>
        <w:t xml:space="preserve">             </w:t>
      </w:r>
      <w:r w:rsidRPr="00053430">
        <w:rPr>
          <w:sz w:val="28"/>
          <w:szCs w:val="28"/>
        </w:rPr>
        <w:t>№ 305, от 21.11.2019 №</w:t>
      </w:r>
      <w:r>
        <w:rPr>
          <w:sz w:val="28"/>
          <w:szCs w:val="28"/>
        </w:rPr>
        <w:t xml:space="preserve"> </w:t>
      </w:r>
      <w:r w:rsidRPr="00053430">
        <w:rPr>
          <w:sz w:val="28"/>
          <w:szCs w:val="28"/>
        </w:rPr>
        <w:t>631, от 26.12.2019 № 732, от 13.01.2020 №</w:t>
      </w:r>
      <w:r>
        <w:rPr>
          <w:sz w:val="28"/>
          <w:szCs w:val="28"/>
        </w:rPr>
        <w:t xml:space="preserve"> </w:t>
      </w:r>
      <w:r w:rsidRPr="00053430">
        <w:rPr>
          <w:sz w:val="28"/>
          <w:szCs w:val="28"/>
        </w:rPr>
        <w:t>6</w:t>
      </w:r>
      <w:r w:rsidR="00415DB1">
        <w:rPr>
          <w:sz w:val="28"/>
          <w:szCs w:val="28"/>
        </w:rPr>
        <w:t xml:space="preserve">,от </w:t>
      </w:r>
      <w:r w:rsidR="00961506">
        <w:rPr>
          <w:sz w:val="28"/>
          <w:szCs w:val="28"/>
        </w:rPr>
        <w:t>18.02.2020 №</w:t>
      </w:r>
      <w:r w:rsidR="008D4A5A">
        <w:rPr>
          <w:sz w:val="28"/>
          <w:szCs w:val="28"/>
        </w:rPr>
        <w:t xml:space="preserve"> </w:t>
      </w:r>
      <w:r w:rsidR="00961506">
        <w:rPr>
          <w:sz w:val="28"/>
          <w:szCs w:val="28"/>
        </w:rPr>
        <w:t>65</w:t>
      </w:r>
      <w:r w:rsidR="003B2811">
        <w:rPr>
          <w:sz w:val="28"/>
          <w:szCs w:val="28"/>
        </w:rPr>
        <w:t xml:space="preserve">, </w:t>
      </w:r>
      <w:r w:rsidR="00C812E6">
        <w:rPr>
          <w:sz w:val="28"/>
          <w:szCs w:val="28"/>
        </w:rPr>
        <w:t>о</w:t>
      </w:r>
      <w:r w:rsidR="003B2811">
        <w:rPr>
          <w:sz w:val="28"/>
          <w:szCs w:val="28"/>
        </w:rPr>
        <w:t>т 13.07.2020 №</w:t>
      </w:r>
      <w:r w:rsidR="000E0FA9">
        <w:rPr>
          <w:sz w:val="28"/>
          <w:szCs w:val="28"/>
        </w:rPr>
        <w:t xml:space="preserve"> </w:t>
      </w:r>
      <w:r w:rsidR="003B2811">
        <w:rPr>
          <w:sz w:val="28"/>
          <w:szCs w:val="28"/>
        </w:rPr>
        <w:t>304</w:t>
      </w:r>
      <w:r w:rsidR="00115AAA">
        <w:rPr>
          <w:sz w:val="28"/>
          <w:szCs w:val="28"/>
        </w:rPr>
        <w:t>, от 29.07.2020 №336</w:t>
      </w:r>
      <w:r w:rsidRPr="00053430">
        <w:rPr>
          <w:sz w:val="28"/>
          <w:szCs w:val="28"/>
        </w:rPr>
        <w:t>)</w:t>
      </w:r>
      <w:r w:rsidR="008D4A5A">
        <w:rPr>
          <w:sz w:val="28"/>
          <w:szCs w:val="28"/>
        </w:rPr>
        <w:t>,</w:t>
      </w:r>
      <w:r w:rsidRPr="00053430">
        <w:rPr>
          <w:sz w:val="28"/>
          <w:szCs w:val="28"/>
        </w:rPr>
        <w:t xml:space="preserve"> изменения следующего содержания:</w:t>
      </w:r>
    </w:p>
    <w:p w:rsidR="0052467F" w:rsidRDefault="0052467F" w:rsidP="0052467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B7B81">
        <w:rPr>
          <w:rFonts w:ascii="Times New Roman" w:hAnsi="Times New Roman" w:cs="Times New Roman"/>
          <w:sz w:val="28"/>
          <w:szCs w:val="28"/>
        </w:rPr>
        <w:t>В Паспорте программы позицию «</w:t>
      </w:r>
      <w:r w:rsidRPr="00A64633">
        <w:rPr>
          <w:rFonts w:ascii="Times New Roman" w:hAnsi="Times New Roman" w:cs="Times New Roman"/>
          <w:sz w:val="28"/>
          <w:szCs w:val="28"/>
        </w:rPr>
        <w:t>Соисполнители Програ</w:t>
      </w:r>
      <w:r w:rsidRPr="00A64633">
        <w:rPr>
          <w:rFonts w:ascii="Times New Roman" w:hAnsi="Times New Roman" w:cs="Times New Roman"/>
          <w:sz w:val="28"/>
          <w:szCs w:val="28"/>
        </w:rPr>
        <w:t>м</w:t>
      </w:r>
      <w:r w:rsidRPr="00A64633">
        <w:rPr>
          <w:rFonts w:ascii="Times New Roman" w:hAnsi="Times New Roman" w:cs="Times New Roman"/>
          <w:sz w:val="28"/>
          <w:szCs w:val="28"/>
        </w:rPr>
        <w:t>мы(подпрограммы)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7B8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467F" w:rsidRPr="0052467F" w:rsidRDefault="0052467F" w:rsidP="0052467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B7B81">
        <w:rPr>
          <w:rFonts w:ascii="Times New Roman" w:hAnsi="Times New Roman" w:cs="Times New Roman"/>
          <w:sz w:val="28"/>
          <w:szCs w:val="28"/>
        </w:rPr>
        <w:t xml:space="preserve"> </w:t>
      </w:r>
      <w:r w:rsidRPr="0052467F">
        <w:rPr>
          <w:rFonts w:ascii="Times New Roman" w:hAnsi="Times New Roman" w:cs="Times New Roman"/>
          <w:sz w:val="28"/>
          <w:szCs w:val="28"/>
        </w:rPr>
        <w:t>«Отдел образования администрации Ленинского муниципального района, отдел по социальной политике администрации Ленинского муниципальн</w:t>
      </w:r>
      <w:r w:rsidRPr="0052467F">
        <w:rPr>
          <w:rFonts w:ascii="Times New Roman" w:hAnsi="Times New Roman" w:cs="Times New Roman"/>
          <w:sz w:val="28"/>
          <w:szCs w:val="28"/>
        </w:rPr>
        <w:t>о</w:t>
      </w:r>
      <w:r w:rsidRPr="0052467F">
        <w:rPr>
          <w:rFonts w:ascii="Times New Roman" w:hAnsi="Times New Roman" w:cs="Times New Roman"/>
          <w:sz w:val="28"/>
          <w:szCs w:val="28"/>
        </w:rPr>
        <w:t xml:space="preserve">го района, </w:t>
      </w:r>
      <w:r w:rsidRPr="0052467F">
        <w:rPr>
          <w:rFonts w:ascii="Times New Roman" w:hAnsi="Times New Roman" w:cs="Times New Roman"/>
          <w:sz w:val="28"/>
          <w:szCs w:val="28"/>
          <w:shd w:val="clear" w:color="auto" w:fill="FFFFFF"/>
        </w:rPr>
        <w:t>МКУ «</w:t>
      </w:r>
      <w:r w:rsidRPr="005246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Ленинская</w:t>
      </w:r>
      <w:r w:rsidRPr="0052467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46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спортивная школа</w:t>
      </w:r>
      <w:r w:rsidRPr="0052467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1567A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</w:p>
    <w:p w:rsidR="0052467F" w:rsidRDefault="0052467F" w:rsidP="0052467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42C68">
        <w:rPr>
          <w:rFonts w:ascii="Times New Roman" w:hAnsi="Times New Roman" w:cs="Times New Roman"/>
          <w:sz w:val="28"/>
          <w:szCs w:val="28"/>
        </w:rPr>
        <w:tab/>
        <w:t>1.2. В Паспорте</w:t>
      </w:r>
      <w:r w:rsidRPr="002B7B81">
        <w:rPr>
          <w:rFonts w:ascii="Times New Roman" w:hAnsi="Times New Roman" w:cs="Times New Roman"/>
          <w:sz w:val="28"/>
          <w:szCs w:val="28"/>
        </w:rPr>
        <w:t xml:space="preserve"> программы позицию</w:t>
      </w:r>
      <w:r w:rsidRPr="00A6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4633">
        <w:rPr>
          <w:rFonts w:ascii="Times New Roman" w:hAnsi="Times New Roman" w:cs="Times New Roman"/>
          <w:sz w:val="28"/>
          <w:szCs w:val="28"/>
        </w:rPr>
        <w:t>Целевые показатели Програ</w:t>
      </w:r>
      <w:r w:rsidRPr="00A64633">
        <w:rPr>
          <w:rFonts w:ascii="Times New Roman" w:hAnsi="Times New Roman" w:cs="Times New Roman"/>
          <w:sz w:val="28"/>
          <w:szCs w:val="28"/>
        </w:rPr>
        <w:t>м</w:t>
      </w:r>
      <w:r w:rsidRPr="00A64633">
        <w:rPr>
          <w:rFonts w:ascii="Times New Roman" w:hAnsi="Times New Roman" w:cs="Times New Roman"/>
          <w:sz w:val="28"/>
          <w:szCs w:val="28"/>
        </w:rPr>
        <w:t>мы (подпрограммы)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7B8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42C68" w:rsidRPr="00A64633" w:rsidRDefault="00242C68" w:rsidP="00242C68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4633">
        <w:rPr>
          <w:sz w:val="28"/>
          <w:szCs w:val="28"/>
        </w:rPr>
        <w:t>1.Количество организаций, прошедших энергоаудит в зданиях общеобр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зовательных организаций Ленинского муниципального района;</w:t>
      </w:r>
    </w:p>
    <w:p w:rsidR="00242C68" w:rsidRPr="00A64633" w:rsidRDefault="00242C68" w:rsidP="00242C68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2.Количество организаций, прошедших энергоаудит в зданиях дошкол</w:t>
      </w:r>
      <w:r w:rsidRPr="00A64633">
        <w:rPr>
          <w:sz w:val="28"/>
          <w:szCs w:val="28"/>
        </w:rPr>
        <w:t>ь</w:t>
      </w:r>
      <w:r w:rsidRPr="00A64633">
        <w:rPr>
          <w:sz w:val="28"/>
          <w:szCs w:val="28"/>
        </w:rPr>
        <w:t>ных организаций Ленинского муниципального района;</w:t>
      </w:r>
    </w:p>
    <w:p w:rsidR="00242C68" w:rsidRDefault="00242C68" w:rsidP="00242C68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3.Количество организаций, прошедших энергоаудит в зданиях дополн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тельного образования Ленинского муниципального района;</w:t>
      </w:r>
    </w:p>
    <w:p w:rsidR="00242C68" w:rsidRPr="00242C68" w:rsidRDefault="00242C68" w:rsidP="00242C68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242C68">
        <w:rPr>
          <w:sz w:val="28"/>
          <w:szCs w:val="28"/>
        </w:rPr>
        <w:lastRenderedPageBreak/>
        <w:t>4.Количество организаций, прошедших энергоаудит в  зданиях организ</w:t>
      </w:r>
      <w:r w:rsidRPr="00242C68">
        <w:rPr>
          <w:sz w:val="28"/>
          <w:szCs w:val="28"/>
        </w:rPr>
        <w:t>а</w:t>
      </w:r>
      <w:r w:rsidRPr="00242C68">
        <w:rPr>
          <w:sz w:val="28"/>
          <w:szCs w:val="28"/>
        </w:rPr>
        <w:t>ций  физической культуры и спорта Ленинского муниципального района;</w:t>
      </w:r>
    </w:p>
    <w:p w:rsidR="00242C68" w:rsidRPr="00242C68" w:rsidRDefault="00242C68" w:rsidP="00242C68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242C68">
        <w:rPr>
          <w:sz w:val="28"/>
          <w:szCs w:val="28"/>
        </w:rPr>
        <w:t>5.Количество оконных блоков, установленных в зданиях общеобразов</w:t>
      </w:r>
      <w:r w:rsidRPr="00242C68">
        <w:rPr>
          <w:sz w:val="28"/>
          <w:szCs w:val="28"/>
        </w:rPr>
        <w:t>а</w:t>
      </w:r>
      <w:r w:rsidRPr="00242C68">
        <w:rPr>
          <w:sz w:val="28"/>
          <w:szCs w:val="28"/>
        </w:rPr>
        <w:t>тельных организаций Ленинского муниципального района;</w:t>
      </w:r>
    </w:p>
    <w:p w:rsidR="00242C68" w:rsidRPr="00A64633" w:rsidRDefault="00242C68" w:rsidP="00242C68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242C68">
        <w:rPr>
          <w:sz w:val="28"/>
          <w:szCs w:val="28"/>
        </w:rPr>
        <w:t>6.Количество оконных блоков, установленных в  зданиях дошкольных о</w:t>
      </w:r>
      <w:r w:rsidRPr="00242C68">
        <w:rPr>
          <w:sz w:val="28"/>
          <w:szCs w:val="28"/>
        </w:rPr>
        <w:t>р</w:t>
      </w:r>
      <w:r w:rsidRPr="00242C68">
        <w:rPr>
          <w:sz w:val="28"/>
          <w:szCs w:val="28"/>
        </w:rPr>
        <w:t>ганизаций Ленинского</w:t>
      </w:r>
      <w:r w:rsidRPr="00A64633">
        <w:rPr>
          <w:sz w:val="28"/>
          <w:szCs w:val="28"/>
        </w:rPr>
        <w:t xml:space="preserve"> муниципального района;</w:t>
      </w:r>
    </w:p>
    <w:p w:rsidR="00242C68" w:rsidRPr="00242C68" w:rsidRDefault="00242C68" w:rsidP="00242C68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64633">
        <w:rPr>
          <w:sz w:val="28"/>
          <w:szCs w:val="28"/>
        </w:rPr>
        <w:t>.Количество оконных блоков, установленных</w:t>
      </w:r>
      <w:r>
        <w:rPr>
          <w:sz w:val="28"/>
          <w:szCs w:val="28"/>
        </w:rPr>
        <w:t xml:space="preserve"> </w:t>
      </w:r>
      <w:r w:rsidRPr="00A64633">
        <w:rPr>
          <w:sz w:val="28"/>
          <w:szCs w:val="28"/>
        </w:rPr>
        <w:t xml:space="preserve">в  зданиях организаций  </w:t>
      </w:r>
      <w:r w:rsidRPr="00242C68">
        <w:rPr>
          <w:sz w:val="28"/>
          <w:szCs w:val="28"/>
        </w:rPr>
        <w:t>д</w:t>
      </w:r>
      <w:r w:rsidRPr="00242C68">
        <w:rPr>
          <w:sz w:val="28"/>
          <w:szCs w:val="28"/>
        </w:rPr>
        <w:t>о</w:t>
      </w:r>
      <w:r w:rsidRPr="00242C68">
        <w:rPr>
          <w:sz w:val="28"/>
          <w:szCs w:val="28"/>
        </w:rPr>
        <w:t>полнительного образования Ленинского муниципального района;</w:t>
      </w:r>
    </w:p>
    <w:p w:rsidR="00242C68" w:rsidRPr="00242C68" w:rsidRDefault="00242C68" w:rsidP="00242C68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242C68">
        <w:rPr>
          <w:sz w:val="28"/>
          <w:szCs w:val="28"/>
        </w:rPr>
        <w:t>8. Количество оконных блоков, установленных  в  зданиях организаций  физической культуры и спорта  Ленинского муниципального района;</w:t>
      </w:r>
    </w:p>
    <w:p w:rsidR="00242C68" w:rsidRPr="00A64633" w:rsidRDefault="00242C68" w:rsidP="00242C68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242C68">
        <w:rPr>
          <w:sz w:val="28"/>
          <w:szCs w:val="28"/>
        </w:rPr>
        <w:t>9. Количество осветительных приборов, установленных</w:t>
      </w:r>
      <w:r w:rsidRPr="00A64633">
        <w:rPr>
          <w:sz w:val="28"/>
          <w:szCs w:val="28"/>
        </w:rPr>
        <w:t xml:space="preserve">  в зданиях общ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образовательных организаций Ленинского муниципального района;</w:t>
      </w:r>
    </w:p>
    <w:p w:rsidR="00242C68" w:rsidRPr="00A64633" w:rsidRDefault="00242C68" w:rsidP="00242C68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64633">
        <w:rPr>
          <w:sz w:val="28"/>
          <w:szCs w:val="28"/>
        </w:rPr>
        <w:t>.Количество разработанных проектов, локальных сметных расчетов;</w:t>
      </w:r>
    </w:p>
    <w:p w:rsidR="00242C68" w:rsidRPr="00A64633" w:rsidRDefault="00242C68" w:rsidP="00242C68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64633">
        <w:rPr>
          <w:sz w:val="28"/>
          <w:szCs w:val="28"/>
        </w:rPr>
        <w:t>.Протяженность систем уличного (наружного) ос</w:t>
      </w:r>
      <w:r>
        <w:rPr>
          <w:sz w:val="28"/>
          <w:szCs w:val="28"/>
        </w:rPr>
        <w:t>вещения.»;</w:t>
      </w:r>
    </w:p>
    <w:p w:rsidR="00242C68" w:rsidRDefault="00242C68" w:rsidP="00242C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2C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2C68">
        <w:rPr>
          <w:rFonts w:ascii="Times New Roman" w:hAnsi="Times New Roman" w:cs="Times New Roman"/>
          <w:sz w:val="28"/>
          <w:szCs w:val="28"/>
        </w:rPr>
        <w:t>. В Паспорте</w:t>
      </w:r>
      <w:r w:rsidRPr="002B7B81">
        <w:rPr>
          <w:rFonts w:ascii="Times New Roman" w:hAnsi="Times New Roman" w:cs="Times New Roman"/>
          <w:sz w:val="28"/>
          <w:szCs w:val="28"/>
        </w:rPr>
        <w:t xml:space="preserve"> программы позицию</w:t>
      </w:r>
      <w:r w:rsidRPr="00A6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4633">
        <w:rPr>
          <w:rFonts w:ascii="Times New Roman" w:hAnsi="Times New Roman" w:cs="Times New Roman"/>
          <w:sz w:val="28"/>
          <w:szCs w:val="28"/>
        </w:rPr>
        <w:t>Объемы и источники фина</w:t>
      </w:r>
      <w:r w:rsidRPr="00A64633">
        <w:rPr>
          <w:rFonts w:ascii="Times New Roman" w:hAnsi="Times New Roman" w:cs="Times New Roman"/>
          <w:sz w:val="28"/>
          <w:szCs w:val="28"/>
        </w:rPr>
        <w:t>н</w:t>
      </w:r>
      <w:r w:rsidRPr="00A64633">
        <w:rPr>
          <w:rFonts w:ascii="Times New Roman" w:hAnsi="Times New Roman" w:cs="Times New Roman"/>
          <w:sz w:val="28"/>
          <w:szCs w:val="28"/>
        </w:rPr>
        <w:t>сирования Программы (подпрограммы)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7B8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42C68" w:rsidRPr="00242C68" w:rsidRDefault="00242C68" w:rsidP="00242C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C68">
        <w:rPr>
          <w:rFonts w:ascii="Times New Roman" w:hAnsi="Times New Roman" w:cs="Times New Roman"/>
          <w:sz w:val="28"/>
          <w:szCs w:val="28"/>
        </w:rPr>
        <w:t>«Финансирование Программы осуществляется за счет средств бюджета Ленинского муниципального района и иных источников финансирования в объеме 41873,58 тысяч рублей, в том числе из бюджета Ленинского мун</w:t>
      </w:r>
      <w:r w:rsidRPr="00242C68">
        <w:rPr>
          <w:rFonts w:ascii="Times New Roman" w:hAnsi="Times New Roman" w:cs="Times New Roman"/>
          <w:sz w:val="28"/>
          <w:szCs w:val="28"/>
        </w:rPr>
        <w:t>и</w:t>
      </w:r>
      <w:r w:rsidRPr="00242C68">
        <w:rPr>
          <w:rFonts w:ascii="Times New Roman" w:hAnsi="Times New Roman" w:cs="Times New Roman"/>
          <w:sz w:val="28"/>
          <w:szCs w:val="28"/>
        </w:rPr>
        <w:t xml:space="preserve">ципального района: </w:t>
      </w:r>
    </w:p>
    <w:p w:rsidR="00242C68" w:rsidRPr="00242C68" w:rsidRDefault="00242C68" w:rsidP="00242C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C68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242C68" w:rsidRPr="00242C68" w:rsidRDefault="00242C68" w:rsidP="00242C68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C68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242C68" w:rsidRPr="00242C68" w:rsidRDefault="00242C68" w:rsidP="00242C68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C68">
        <w:rPr>
          <w:rFonts w:ascii="Times New Roman" w:hAnsi="Times New Roman" w:cs="Times New Roman"/>
          <w:sz w:val="28"/>
          <w:szCs w:val="28"/>
        </w:rPr>
        <w:t>2020 год – 468,45 тысяч рублей;</w:t>
      </w:r>
    </w:p>
    <w:p w:rsidR="00242C68" w:rsidRPr="00242C68" w:rsidRDefault="00242C68" w:rsidP="00242C68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C68">
        <w:rPr>
          <w:rFonts w:ascii="Times New Roman" w:hAnsi="Times New Roman" w:cs="Times New Roman"/>
          <w:sz w:val="28"/>
          <w:szCs w:val="28"/>
        </w:rPr>
        <w:t>2021 год -  3902,64 тысяч рублей;</w:t>
      </w:r>
    </w:p>
    <w:p w:rsidR="00242C68" w:rsidRPr="00242C68" w:rsidRDefault="00242C68" w:rsidP="00242C68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C68">
        <w:rPr>
          <w:rFonts w:ascii="Times New Roman" w:hAnsi="Times New Roman" w:cs="Times New Roman"/>
          <w:sz w:val="28"/>
          <w:szCs w:val="28"/>
        </w:rPr>
        <w:t>2022 год -  3200,00 тысяч рублей;</w:t>
      </w:r>
    </w:p>
    <w:p w:rsidR="00242C68" w:rsidRPr="00242C68" w:rsidRDefault="00242C68" w:rsidP="00242C68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C68">
        <w:rPr>
          <w:rFonts w:ascii="Times New Roman" w:hAnsi="Times New Roman" w:cs="Times New Roman"/>
          <w:sz w:val="28"/>
          <w:szCs w:val="28"/>
        </w:rPr>
        <w:t>2023 год -  3200,00 тысяч рублей.</w:t>
      </w:r>
    </w:p>
    <w:p w:rsidR="00242C68" w:rsidRPr="00242C68" w:rsidRDefault="00242C68" w:rsidP="00242C68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C68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242C68" w:rsidRPr="00242C68" w:rsidRDefault="00242C68" w:rsidP="00242C68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C68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242C68" w:rsidRPr="00242C68" w:rsidRDefault="00242C68" w:rsidP="00242C68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C68">
        <w:rPr>
          <w:rFonts w:ascii="Times New Roman" w:hAnsi="Times New Roman" w:cs="Times New Roman"/>
          <w:sz w:val="28"/>
          <w:szCs w:val="28"/>
        </w:rPr>
        <w:t>2019 год – 1450,00 тысяч рублей;</w:t>
      </w:r>
    </w:p>
    <w:p w:rsidR="00242C68" w:rsidRPr="00242C68" w:rsidRDefault="00242C68" w:rsidP="00242C68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C68">
        <w:rPr>
          <w:rFonts w:ascii="Times New Roman" w:hAnsi="Times New Roman" w:cs="Times New Roman"/>
          <w:sz w:val="28"/>
          <w:szCs w:val="28"/>
        </w:rPr>
        <w:t>2020 год -10700,00 тысяч рублей;</w:t>
      </w:r>
    </w:p>
    <w:p w:rsidR="00242C68" w:rsidRPr="00242C68" w:rsidRDefault="00242C68" w:rsidP="00242C68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C68">
        <w:rPr>
          <w:rFonts w:ascii="Times New Roman" w:hAnsi="Times New Roman" w:cs="Times New Roman"/>
          <w:sz w:val="28"/>
          <w:szCs w:val="28"/>
        </w:rPr>
        <w:t>2021 год -9000,00 тысяч рублей;</w:t>
      </w:r>
    </w:p>
    <w:p w:rsidR="00242C68" w:rsidRPr="00242C68" w:rsidRDefault="00242C68" w:rsidP="00242C68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C68">
        <w:rPr>
          <w:rFonts w:ascii="Times New Roman" w:hAnsi="Times New Roman" w:cs="Times New Roman"/>
          <w:sz w:val="28"/>
          <w:szCs w:val="28"/>
        </w:rPr>
        <w:t>2022 год -8000,00 тысяч рублей;</w:t>
      </w:r>
    </w:p>
    <w:p w:rsidR="00242C68" w:rsidRPr="00242C68" w:rsidRDefault="00242C68" w:rsidP="00242C68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C68">
        <w:rPr>
          <w:rFonts w:ascii="Times New Roman" w:hAnsi="Times New Roman" w:cs="Times New Roman"/>
          <w:sz w:val="28"/>
          <w:szCs w:val="28"/>
        </w:rPr>
        <w:t>2023 год -0,00 тысяч рублей</w:t>
      </w:r>
      <w:r w:rsidR="00D1567A">
        <w:rPr>
          <w:rFonts w:ascii="Times New Roman" w:hAnsi="Times New Roman" w:cs="Times New Roman"/>
          <w:sz w:val="28"/>
          <w:szCs w:val="28"/>
        </w:rPr>
        <w:t>»;</w:t>
      </w:r>
    </w:p>
    <w:p w:rsidR="00242C68" w:rsidRPr="00242C68" w:rsidRDefault="00242C68" w:rsidP="00242C68">
      <w:pPr>
        <w:widowControl w:val="0"/>
        <w:ind w:firstLine="709"/>
        <w:jc w:val="both"/>
        <w:rPr>
          <w:sz w:val="28"/>
          <w:szCs w:val="28"/>
        </w:rPr>
      </w:pPr>
      <w:r w:rsidRPr="00242C68">
        <w:rPr>
          <w:sz w:val="28"/>
          <w:szCs w:val="28"/>
        </w:rPr>
        <w:t>1.4.Раздел 3 «Целевые показатели муниципальной программы и ожидаемые конечные результаты реализации муниципальной</w:t>
      </w:r>
      <w:r>
        <w:rPr>
          <w:sz w:val="28"/>
          <w:szCs w:val="28"/>
        </w:rPr>
        <w:t xml:space="preserve"> </w:t>
      </w:r>
      <w:r w:rsidRPr="00242C68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242C68" w:rsidRPr="00242C68" w:rsidRDefault="00242C68" w:rsidP="00242C68">
      <w:pPr>
        <w:widowControl w:val="0"/>
        <w:ind w:firstLine="709"/>
        <w:jc w:val="both"/>
        <w:rPr>
          <w:sz w:val="28"/>
          <w:szCs w:val="28"/>
        </w:rPr>
      </w:pPr>
      <w:r w:rsidRPr="00242C68">
        <w:rPr>
          <w:sz w:val="28"/>
          <w:szCs w:val="28"/>
        </w:rPr>
        <w:t>«Раздел 3. «Целевые показатели муниципальной программы и ож</w:t>
      </w:r>
      <w:r w:rsidRPr="00242C68">
        <w:rPr>
          <w:sz w:val="28"/>
          <w:szCs w:val="28"/>
        </w:rPr>
        <w:t>и</w:t>
      </w:r>
      <w:r w:rsidRPr="00242C68">
        <w:rPr>
          <w:sz w:val="28"/>
          <w:szCs w:val="28"/>
        </w:rPr>
        <w:t xml:space="preserve">даемые конечные результаты реализации муниципальной </w:t>
      </w:r>
    </w:p>
    <w:p w:rsidR="00242C68" w:rsidRPr="00242C68" w:rsidRDefault="00242C68" w:rsidP="00242C68">
      <w:pPr>
        <w:widowControl w:val="0"/>
        <w:ind w:firstLine="709"/>
        <w:jc w:val="both"/>
        <w:rPr>
          <w:sz w:val="28"/>
          <w:szCs w:val="28"/>
        </w:rPr>
      </w:pPr>
      <w:r w:rsidRPr="00242C68">
        <w:rPr>
          <w:sz w:val="28"/>
          <w:szCs w:val="28"/>
        </w:rPr>
        <w:t>программы»</w:t>
      </w:r>
    </w:p>
    <w:p w:rsidR="00242C68" w:rsidRPr="00A64633" w:rsidRDefault="00242C68" w:rsidP="00242C6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Целевыми показателями программы (их значение на последний год реализации) являются:</w:t>
      </w:r>
    </w:p>
    <w:p w:rsidR="00242C68" w:rsidRPr="00A64633" w:rsidRDefault="00242C68" w:rsidP="00242C68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организаций, прошедших энергоаудит в зданиях общ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образовательных организаций Ленинского муниципального района;</w:t>
      </w:r>
    </w:p>
    <w:p w:rsidR="00242C68" w:rsidRPr="00A64633" w:rsidRDefault="00242C68" w:rsidP="00242C68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организаций, прошедших энергоаудит в зданиях д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школьных организаций Ленинского муниципального района;</w:t>
      </w:r>
    </w:p>
    <w:p w:rsidR="00242C68" w:rsidRPr="00242C68" w:rsidRDefault="00242C68" w:rsidP="00242C68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количество организаций, прошедших энергоаудит в зданиях </w:t>
      </w:r>
      <w:r w:rsidRPr="00242C68">
        <w:rPr>
          <w:sz w:val="28"/>
          <w:szCs w:val="28"/>
        </w:rPr>
        <w:t>д</w:t>
      </w:r>
      <w:r w:rsidRPr="00242C68">
        <w:rPr>
          <w:sz w:val="28"/>
          <w:szCs w:val="28"/>
        </w:rPr>
        <w:t>о</w:t>
      </w:r>
      <w:r w:rsidRPr="00242C68">
        <w:rPr>
          <w:sz w:val="28"/>
          <w:szCs w:val="28"/>
        </w:rPr>
        <w:t>полнительного образования Ленинского муниципального района;</w:t>
      </w:r>
    </w:p>
    <w:p w:rsidR="00242C68" w:rsidRPr="00242C68" w:rsidRDefault="00242C68" w:rsidP="00242C68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242C68">
        <w:rPr>
          <w:sz w:val="28"/>
          <w:szCs w:val="28"/>
        </w:rPr>
        <w:t>количество организаций, прошедших энергоаудит в  зданиях орг</w:t>
      </w:r>
      <w:r w:rsidRPr="00242C68">
        <w:rPr>
          <w:sz w:val="28"/>
          <w:szCs w:val="28"/>
        </w:rPr>
        <w:t>а</w:t>
      </w:r>
      <w:r w:rsidRPr="00242C68">
        <w:rPr>
          <w:sz w:val="28"/>
          <w:szCs w:val="28"/>
        </w:rPr>
        <w:lastRenderedPageBreak/>
        <w:t>низаций  физической культуры и спорта Ленинского муниципального ра</w:t>
      </w:r>
      <w:r w:rsidRPr="00242C68">
        <w:rPr>
          <w:sz w:val="28"/>
          <w:szCs w:val="28"/>
        </w:rPr>
        <w:t>й</w:t>
      </w:r>
      <w:r w:rsidRPr="00242C68">
        <w:rPr>
          <w:sz w:val="28"/>
          <w:szCs w:val="28"/>
        </w:rPr>
        <w:t>она;</w:t>
      </w:r>
    </w:p>
    <w:p w:rsidR="00242C68" w:rsidRPr="00A64633" w:rsidRDefault="00242C68" w:rsidP="00242C68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242C68">
        <w:rPr>
          <w:sz w:val="28"/>
          <w:szCs w:val="28"/>
        </w:rPr>
        <w:t xml:space="preserve"> количество оконных блоков, установленных  в зданиях общеобр</w:t>
      </w:r>
      <w:r w:rsidRPr="00242C68">
        <w:rPr>
          <w:sz w:val="28"/>
          <w:szCs w:val="28"/>
        </w:rPr>
        <w:t>а</w:t>
      </w:r>
      <w:r w:rsidRPr="00242C68">
        <w:rPr>
          <w:sz w:val="28"/>
          <w:szCs w:val="28"/>
        </w:rPr>
        <w:t>зовательных организаций Ленинского</w:t>
      </w:r>
      <w:r w:rsidRPr="00A64633">
        <w:rPr>
          <w:sz w:val="28"/>
          <w:szCs w:val="28"/>
        </w:rPr>
        <w:t xml:space="preserve"> муниципального района;</w:t>
      </w:r>
    </w:p>
    <w:p w:rsidR="00242C68" w:rsidRPr="00A64633" w:rsidRDefault="00242C68" w:rsidP="00242C68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оконных блоков, установленных  в  зданиях дошкол</w:t>
      </w:r>
      <w:r w:rsidRPr="00A64633">
        <w:rPr>
          <w:sz w:val="28"/>
          <w:szCs w:val="28"/>
        </w:rPr>
        <w:t>ь</w:t>
      </w:r>
      <w:r w:rsidRPr="00A64633">
        <w:rPr>
          <w:sz w:val="28"/>
          <w:szCs w:val="28"/>
        </w:rPr>
        <w:t>ных организаций Ленинского муниципального района;</w:t>
      </w:r>
    </w:p>
    <w:p w:rsidR="00242C68" w:rsidRDefault="00242C68" w:rsidP="00242C68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оконных блоков, установленных  в  зданиях организ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ций  дополнительного образования Ленинского муниципального района;</w:t>
      </w:r>
    </w:p>
    <w:p w:rsidR="00242C68" w:rsidRPr="00242C68" w:rsidRDefault="00242C68" w:rsidP="00242C68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242C68">
        <w:rPr>
          <w:sz w:val="28"/>
          <w:szCs w:val="28"/>
        </w:rPr>
        <w:t>количество оконных блоков, установленных  в  зданиях организ</w:t>
      </w:r>
      <w:r w:rsidRPr="00242C68">
        <w:rPr>
          <w:sz w:val="28"/>
          <w:szCs w:val="28"/>
        </w:rPr>
        <w:t>а</w:t>
      </w:r>
      <w:r w:rsidRPr="00242C68">
        <w:rPr>
          <w:sz w:val="28"/>
          <w:szCs w:val="28"/>
        </w:rPr>
        <w:t>ций  физической культуры и спорта  Ленинского муниципального района;</w:t>
      </w:r>
    </w:p>
    <w:p w:rsidR="00242C68" w:rsidRPr="00A64633" w:rsidRDefault="00242C68" w:rsidP="00242C68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осветительных приборов, установленных  в зданиях общеобразовательных организаций Ленинского муниципального района;</w:t>
      </w:r>
    </w:p>
    <w:p w:rsidR="00242C68" w:rsidRPr="00A64633" w:rsidRDefault="00242C68" w:rsidP="00242C68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разработанных проектов, локальных сметных расчетов;</w:t>
      </w:r>
    </w:p>
    <w:p w:rsidR="00242C68" w:rsidRPr="00A64633" w:rsidRDefault="00242C68" w:rsidP="00242C68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4633">
        <w:rPr>
          <w:sz w:val="28"/>
          <w:szCs w:val="28"/>
        </w:rPr>
        <w:t>ротяженность систем уличного (наружного) освещения.</w:t>
      </w:r>
    </w:p>
    <w:p w:rsidR="00242C68" w:rsidRPr="00A64633" w:rsidRDefault="00242C68" w:rsidP="00242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Программы состоит в экономии электрической энергии, тепловой энергии, воды.</w:t>
      </w:r>
    </w:p>
    <w:p w:rsidR="00242C68" w:rsidRPr="00A64633" w:rsidRDefault="00242C68" w:rsidP="00242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на основе целевых показателей в области энергосбережения в соответствии с постановлением администрации Ленинского муниципального района от 25.09.2018 № 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области».</w:t>
      </w:r>
    </w:p>
    <w:p w:rsidR="00242C68" w:rsidRPr="00A64633" w:rsidRDefault="00242C68" w:rsidP="00242C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Осуществление мероприятий по энергосбережению приведет к с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кращению потребления энергетических ресурсов в результате снижения потерь в процессе потребления, а так же к более рациональному использ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ванию электрической энергии, тепла и воды.</w:t>
      </w:r>
    </w:p>
    <w:p w:rsidR="00242C68" w:rsidRPr="00A64633" w:rsidRDefault="00242C68" w:rsidP="00242C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В результате реализации Программы к 2023 году по учреждениям, функции и полномочия учредителя которых осуществляет администрации Ленинского муниципального района, планируется снизить энергоемкость по сравнению с 2016 годом на 10%. Реализация мероприятий по созданию энергоэффективных систем уличного (наружного) освещения Ленинского муниципального района позволит обеспечить системами наружного осв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щения население района, и снизить расходы бюджетов поселений на осв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щение на 20% (при наличии).</w:t>
      </w:r>
    </w:p>
    <w:p w:rsidR="00242C68" w:rsidRPr="00A64633" w:rsidRDefault="00242C68" w:rsidP="00242C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Перечень целевых показателей достижения соответствует форме 1 (прилагается).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567A">
        <w:rPr>
          <w:rFonts w:ascii="Times New Roman" w:hAnsi="Times New Roman" w:cs="Times New Roman"/>
          <w:sz w:val="28"/>
          <w:szCs w:val="28"/>
        </w:rPr>
        <w:t>;</w:t>
      </w:r>
    </w:p>
    <w:p w:rsidR="00A169B0" w:rsidRPr="00A169B0" w:rsidRDefault="00A169B0" w:rsidP="00A169B0">
      <w:pPr>
        <w:widowControl w:val="0"/>
        <w:ind w:firstLine="720"/>
        <w:jc w:val="both"/>
        <w:rPr>
          <w:sz w:val="28"/>
          <w:szCs w:val="28"/>
        </w:rPr>
      </w:pPr>
      <w:r w:rsidRPr="00A169B0">
        <w:rPr>
          <w:sz w:val="28"/>
          <w:szCs w:val="28"/>
        </w:rPr>
        <w:t>1.</w:t>
      </w:r>
      <w:r w:rsidR="00D1567A">
        <w:rPr>
          <w:sz w:val="28"/>
          <w:szCs w:val="28"/>
        </w:rPr>
        <w:t>5</w:t>
      </w:r>
      <w:r w:rsidRPr="00A169B0">
        <w:rPr>
          <w:sz w:val="28"/>
          <w:szCs w:val="28"/>
        </w:rPr>
        <w:t>. Раздел 4 «Обобщенная характеристика основных мероприятий муниципальной Программы (подпрограммы)» изложить в следующей р</w:t>
      </w:r>
      <w:r w:rsidRPr="00A169B0">
        <w:rPr>
          <w:sz w:val="28"/>
          <w:szCs w:val="28"/>
        </w:rPr>
        <w:t>е</w:t>
      </w:r>
      <w:r w:rsidRPr="00A169B0">
        <w:rPr>
          <w:sz w:val="28"/>
          <w:szCs w:val="28"/>
        </w:rPr>
        <w:t>дакции:</w:t>
      </w:r>
    </w:p>
    <w:p w:rsidR="00A169B0" w:rsidRPr="00A169B0" w:rsidRDefault="00A169B0" w:rsidP="00A169B0">
      <w:pPr>
        <w:widowControl w:val="0"/>
        <w:ind w:firstLine="720"/>
        <w:jc w:val="both"/>
        <w:rPr>
          <w:sz w:val="28"/>
          <w:szCs w:val="28"/>
        </w:rPr>
      </w:pPr>
      <w:r w:rsidRPr="00A169B0">
        <w:rPr>
          <w:sz w:val="28"/>
          <w:szCs w:val="28"/>
        </w:rPr>
        <w:t>«Раздел 4. «Обобщенная характеристика основных мероприятий м</w:t>
      </w:r>
      <w:r w:rsidRPr="00A169B0">
        <w:rPr>
          <w:sz w:val="28"/>
          <w:szCs w:val="28"/>
        </w:rPr>
        <w:t>у</w:t>
      </w:r>
      <w:r w:rsidRPr="00A169B0">
        <w:rPr>
          <w:sz w:val="28"/>
          <w:szCs w:val="28"/>
        </w:rPr>
        <w:t xml:space="preserve">ниципальной Программы (подпрограммы)» </w:t>
      </w:r>
    </w:p>
    <w:p w:rsidR="00A169B0" w:rsidRPr="00A169B0" w:rsidRDefault="00A169B0" w:rsidP="00A16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B0">
        <w:rPr>
          <w:rFonts w:ascii="Times New Roman" w:hAnsi="Times New Roman" w:cs="Times New Roman"/>
          <w:sz w:val="28"/>
          <w:szCs w:val="28"/>
        </w:rPr>
        <w:t>Программа содержит три подпрограммы:</w:t>
      </w:r>
    </w:p>
    <w:p w:rsidR="00A169B0" w:rsidRPr="00A64633" w:rsidRDefault="00A169B0" w:rsidP="00A169B0">
      <w:pPr>
        <w:pStyle w:val="ConsPlusNormal"/>
        <w:tabs>
          <w:tab w:val="left" w:pos="-41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1. Подпрограмма 1 - «Проведение энергоаудита».</w:t>
      </w:r>
    </w:p>
    <w:p w:rsidR="00A169B0" w:rsidRPr="00A64633" w:rsidRDefault="00A169B0" w:rsidP="00A169B0">
      <w:pPr>
        <w:pStyle w:val="ConsPlusNormal"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2. Подпрограмма 2 - «Внедрение энергосберегающих технологий и материалов». </w:t>
      </w:r>
    </w:p>
    <w:p w:rsidR="00A169B0" w:rsidRPr="00A64633" w:rsidRDefault="00A169B0" w:rsidP="00A169B0">
      <w:pPr>
        <w:pStyle w:val="ConsPlusNormal"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3. Подпрограмма 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4633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ской эффективности систем уличного (наружного) освещения Ленинского муниципального района».</w:t>
      </w:r>
    </w:p>
    <w:p w:rsidR="00A169B0" w:rsidRPr="00A64633" w:rsidRDefault="00A169B0" w:rsidP="00A169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lastRenderedPageBreak/>
        <w:t xml:space="preserve">         Подпрограмма 1 «Проведение энергоаудита» предусматривает в</w:t>
      </w:r>
      <w:r w:rsidRPr="00A64633">
        <w:rPr>
          <w:rFonts w:ascii="Times New Roman" w:hAnsi="Times New Roman" w:cs="Times New Roman"/>
          <w:sz w:val="28"/>
          <w:szCs w:val="28"/>
        </w:rPr>
        <w:t>ы</w:t>
      </w:r>
      <w:r w:rsidRPr="00A64633"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A169B0" w:rsidRPr="00A64633" w:rsidRDefault="00A169B0" w:rsidP="00A169B0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проведение энергоаудита в зданиях общеобразовательных орган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заций Ленинского муниципального района;</w:t>
      </w:r>
    </w:p>
    <w:p w:rsidR="00A169B0" w:rsidRPr="00A64633" w:rsidRDefault="00A169B0" w:rsidP="00A169B0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проведение энергоаудита в зданиях дошкольных организаций 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нинского муниципального района;</w:t>
      </w:r>
    </w:p>
    <w:p w:rsidR="00A169B0" w:rsidRDefault="00A169B0" w:rsidP="00A169B0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проведение  энергоаудита в зданиях дополнительного образования  организаций Ленинского муниципального района</w:t>
      </w:r>
      <w:r>
        <w:rPr>
          <w:sz w:val="28"/>
          <w:szCs w:val="28"/>
        </w:rPr>
        <w:t>;</w:t>
      </w:r>
    </w:p>
    <w:p w:rsidR="00A169B0" w:rsidRPr="00A169B0" w:rsidRDefault="00A169B0" w:rsidP="00A169B0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169B0">
        <w:rPr>
          <w:sz w:val="28"/>
          <w:szCs w:val="28"/>
        </w:rPr>
        <w:t>проведение энергоаудита в зданиях организаций физической кул</w:t>
      </w:r>
      <w:r w:rsidRPr="00A169B0">
        <w:rPr>
          <w:sz w:val="28"/>
          <w:szCs w:val="28"/>
        </w:rPr>
        <w:t>ь</w:t>
      </w:r>
      <w:r w:rsidRPr="00A169B0">
        <w:rPr>
          <w:sz w:val="28"/>
          <w:szCs w:val="28"/>
        </w:rPr>
        <w:t>туры и спорта Ленинского муниципального района.</w:t>
      </w:r>
    </w:p>
    <w:p w:rsidR="00A169B0" w:rsidRPr="00A64633" w:rsidRDefault="00A169B0" w:rsidP="00A169B0">
      <w:pPr>
        <w:widowControl w:val="0"/>
        <w:tabs>
          <w:tab w:val="left" w:pos="-368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A169B0">
        <w:rPr>
          <w:sz w:val="28"/>
          <w:szCs w:val="28"/>
        </w:rPr>
        <w:tab/>
        <w:t>Подпрограмма 2 «Внедрение энергосберегающих технологий</w:t>
      </w:r>
      <w:r w:rsidRPr="00A64633">
        <w:rPr>
          <w:sz w:val="28"/>
          <w:szCs w:val="28"/>
        </w:rPr>
        <w:t xml:space="preserve"> и мат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 xml:space="preserve">риалов» предусматривает выполнение следующих мероприятий: </w:t>
      </w:r>
    </w:p>
    <w:p w:rsidR="00A169B0" w:rsidRPr="00A64633" w:rsidRDefault="00A169B0" w:rsidP="00A169B0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общеобразовательных организаций Ленинского муниц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пального района;</w:t>
      </w:r>
    </w:p>
    <w:p w:rsidR="00A169B0" w:rsidRPr="00A64633" w:rsidRDefault="00A169B0" w:rsidP="00A169B0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дошкольных организаций Ленинского муниципального района;</w:t>
      </w:r>
    </w:p>
    <w:p w:rsidR="00A169B0" w:rsidRDefault="00A169B0" w:rsidP="00A169B0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организаций дополнительного образования Ленинского муниципального района;</w:t>
      </w:r>
    </w:p>
    <w:p w:rsidR="00A169B0" w:rsidRPr="00A169B0" w:rsidRDefault="00A169B0" w:rsidP="00A169B0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169B0">
        <w:rPr>
          <w:sz w:val="28"/>
          <w:szCs w:val="28"/>
        </w:rPr>
        <w:t>приобретение, замена оконных блоков и выполнение необходимых работ в  зданиях организациях   физической культуры и спорта  Ленинского муниципального района</w:t>
      </w:r>
      <w:r>
        <w:rPr>
          <w:sz w:val="28"/>
          <w:szCs w:val="28"/>
        </w:rPr>
        <w:t>;</w:t>
      </w:r>
    </w:p>
    <w:p w:rsidR="00A169B0" w:rsidRPr="00A64633" w:rsidRDefault="00A169B0" w:rsidP="00A169B0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 приобретение, замена осветительных приборов и выполнение н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обходимых работ в  зданиях общеобразовательных организаций  Ленинск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муниципального района.</w:t>
      </w:r>
    </w:p>
    <w:p w:rsidR="00A169B0" w:rsidRPr="00A64633" w:rsidRDefault="00A169B0" w:rsidP="00A169B0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  <w:t xml:space="preserve">       Подпрограмма 3 </w:t>
      </w:r>
      <w:r>
        <w:rPr>
          <w:sz w:val="28"/>
          <w:szCs w:val="28"/>
        </w:rPr>
        <w:t>-</w:t>
      </w:r>
      <w:r w:rsidRPr="00A64633">
        <w:rPr>
          <w:sz w:val="28"/>
          <w:szCs w:val="28"/>
        </w:rPr>
        <w:t xml:space="preserve"> «Энергосбережение и повышение энергетической эффективности систем уличного (наружного) освещения Ленинского м</w:t>
      </w:r>
      <w:r w:rsidRPr="00A64633">
        <w:rPr>
          <w:sz w:val="28"/>
          <w:szCs w:val="28"/>
        </w:rPr>
        <w:t>у</w:t>
      </w:r>
      <w:r w:rsidRPr="00A64633">
        <w:rPr>
          <w:sz w:val="28"/>
          <w:szCs w:val="28"/>
        </w:rPr>
        <w:t>ниципального района» предусматривает выполнение следующих мер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 xml:space="preserve">приятий: </w:t>
      </w:r>
    </w:p>
    <w:p w:rsidR="00A169B0" w:rsidRPr="00A64633" w:rsidRDefault="00A169B0" w:rsidP="00A169B0">
      <w:pPr>
        <w:widowControl w:val="0"/>
        <w:numPr>
          <w:ilvl w:val="0"/>
          <w:numId w:val="29"/>
        </w:numPr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разработка проектно-сметной документации систем уличного (н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 xml:space="preserve">ружного) освещения </w:t>
      </w:r>
      <w:r w:rsidRPr="00A169B0">
        <w:rPr>
          <w:sz w:val="28"/>
          <w:szCs w:val="28"/>
        </w:rPr>
        <w:t>городского поселения город Ленинск, Каршевитского, Колобовского, Покровского, Рассветинского сельских поселений</w:t>
      </w:r>
      <w:r w:rsidRPr="00A64633">
        <w:rPr>
          <w:sz w:val="28"/>
          <w:szCs w:val="28"/>
        </w:rPr>
        <w:t xml:space="preserve"> Лени</w:t>
      </w:r>
      <w:r w:rsidRPr="00A64633">
        <w:rPr>
          <w:sz w:val="28"/>
          <w:szCs w:val="28"/>
        </w:rPr>
        <w:t>н</w:t>
      </w:r>
      <w:r w:rsidRPr="00A64633">
        <w:rPr>
          <w:sz w:val="28"/>
          <w:szCs w:val="28"/>
        </w:rPr>
        <w:t>ского муниципального района;</w:t>
      </w:r>
    </w:p>
    <w:p w:rsidR="00A169B0" w:rsidRPr="00A169B0" w:rsidRDefault="00A169B0" w:rsidP="00A169B0">
      <w:pPr>
        <w:widowControl w:val="0"/>
        <w:numPr>
          <w:ilvl w:val="0"/>
          <w:numId w:val="29"/>
        </w:numPr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строительство, реконструкция, восстановление систем уличного (наружного) </w:t>
      </w:r>
      <w:r w:rsidRPr="00A169B0">
        <w:rPr>
          <w:sz w:val="28"/>
          <w:szCs w:val="28"/>
        </w:rPr>
        <w:t>освещения городского поселения город Ленинск, Каршеви</w:t>
      </w:r>
      <w:r w:rsidRPr="00A169B0">
        <w:rPr>
          <w:sz w:val="28"/>
          <w:szCs w:val="28"/>
        </w:rPr>
        <w:t>т</w:t>
      </w:r>
      <w:r w:rsidRPr="00A169B0">
        <w:rPr>
          <w:sz w:val="28"/>
          <w:szCs w:val="28"/>
        </w:rPr>
        <w:t>ского, Колобовского, Покровского, Рассветинского сельских поселений Ленинского муниципального района.</w:t>
      </w:r>
    </w:p>
    <w:p w:rsidR="00A169B0" w:rsidRPr="00A64633" w:rsidRDefault="00A169B0" w:rsidP="00A169B0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  <w:t>Достижение цели и решение основных задач программы требует ре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лизации долгосрочного комплекса взаимоувязанных направлений пр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граммы, которые изложены в форме 2 (прилагается).</w:t>
      </w:r>
    </w:p>
    <w:p w:rsidR="00A169B0" w:rsidRPr="00A64633" w:rsidRDefault="00A169B0" w:rsidP="00A169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Областью реализации программных мероприятий являются объекты, функции и полномочия учредителя которых осуществляет администрация Ленинского муниципального района, территории населенных пунктов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169B0" w:rsidRPr="00A169B0" w:rsidRDefault="00A169B0" w:rsidP="00A169B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A169B0">
        <w:rPr>
          <w:rFonts w:ascii="Times New Roman" w:hAnsi="Times New Roman" w:cs="Times New Roman"/>
          <w:sz w:val="28"/>
          <w:szCs w:val="28"/>
        </w:rPr>
        <w:t>. Раздел 5 «Обоснование объема финансовых ресурсов, необход</w:t>
      </w:r>
      <w:r w:rsidRPr="00A169B0">
        <w:rPr>
          <w:rFonts w:ascii="Times New Roman" w:hAnsi="Times New Roman" w:cs="Times New Roman"/>
          <w:sz w:val="28"/>
          <w:szCs w:val="28"/>
        </w:rPr>
        <w:t>и</w:t>
      </w:r>
      <w:r w:rsidRPr="00A169B0">
        <w:rPr>
          <w:rFonts w:ascii="Times New Roman" w:hAnsi="Times New Roman" w:cs="Times New Roman"/>
          <w:sz w:val="28"/>
          <w:szCs w:val="28"/>
        </w:rPr>
        <w:t xml:space="preserve">мых для реализации муниципальной программы» изложить в следующей </w:t>
      </w:r>
      <w:r w:rsidRPr="00A169B0"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:rsidR="00A169B0" w:rsidRDefault="00A169B0" w:rsidP="00A169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A169B0">
        <w:rPr>
          <w:rFonts w:ascii="Times New Roman" w:hAnsi="Times New Roman" w:cs="Times New Roman"/>
          <w:sz w:val="28"/>
          <w:szCs w:val="28"/>
        </w:rPr>
        <w:t>Раздел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9B0">
        <w:rPr>
          <w:rFonts w:ascii="Times New Roman" w:hAnsi="Times New Roman" w:cs="Times New Roman"/>
          <w:sz w:val="28"/>
          <w:szCs w:val="28"/>
        </w:rPr>
        <w:t xml:space="preserve"> «Обоснование объема финансовых ресурсов, необход</w:t>
      </w:r>
      <w:r w:rsidRPr="00A169B0">
        <w:rPr>
          <w:rFonts w:ascii="Times New Roman" w:hAnsi="Times New Roman" w:cs="Times New Roman"/>
          <w:sz w:val="28"/>
          <w:szCs w:val="28"/>
        </w:rPr>
        <w:t>и</w:t>
      </w:r>
      <w:r w:rsidRPr="00A169B0">
        <w:rPr>
          <w:rFonts w:ascii="Times New Roman" w:hAnsi="Times New Roman" w:cs="Times New Roman"/>
          <w:sz w:val="28"/>
          <w:szCs w:val="28"/>
        </w:rPr>
        <w:t>мых для реализации муниципальной программы»</w:t>
      </w:r>
    </w:p>
    <w:p w:rsidR="00A169B0" w:rsidRPr="00A169B0" w:rsidRDefault="00A169B0" w:rsidP="00A169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Для запуска механизмов реализации Программы необходимо реализовать первоочередные мероприятия. Общее финансирование первоочередных </w:t>
      </w:r>
      <w:r w:rsidRPr="00A169B0">
        <w:rPr>
          <w:rFonts w:ascii="Times New Roman" w:hAnsi="Times New Roman" w:cs="Times New Roman"/>
          <w:sz w:val="28"/>
          <w:szCs w:val="28"/>
        </w:rPr>
        <w:t xml:space="preserve">мероприятий по сокращению энергетических издержек на 2018-2023 годы составляет 41873,58 тысяч рублей, в том числе: </w:t>
      </w:r>
    </w:p>
    <w:p w:rsidR="00A169B0" w:rsidRPr="00A169B0" w:rsidRDefault="00A169B0" w:rsidP="00A169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9B0">
        <w:rPr>
          <w:rFonts w:ascii="Times New Roman" w:hAnsi="Times New Roman" w:cs="Times New Roman"/>
          <w:sz w:val="28"/>
          <w:szCs w:val="28"/>
        </w:rPr>
        <w:t xml:space="preserve">из бюджета Ленинского муниципального района: </w:t>
      </w:r>
    </w:p>
    <w:p w:rsidR="00A169B0" w:rsidRPr="00A169B0" w:rsidRDefault="00A169B0" w:rsidP="00A169B0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9B0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A169B0" w:rsidRPr="00A169B0" w:rsidRDefault="00A169B0" w:rsidP="00A169B0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9B0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A169B0" w:rsidRPr="00A169B0" w:rsidRDefault="00A169B0" w:rsidP="00A169B0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9B0">
        <w:rPr>
          <w:rFonts w:ascii="Times New Roman" w:hAnsi="Times New Roman" w:cs="Times New Roman"/>
          <w:sz w:val="28"/>
          <w:szCs w:val="28"/>
        </w:rPr>
        <w:t>2020 год – 468,45 тысяч рублей;</w:t>
      </w:r>
    </w:p>
    <w:p w:rsidR="00A169B0" w:rsidRPr="00A169B0" w:rsidRDefault="00A169B0" w:rsidP="00A169B0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9B0">
        <w:rPr>
          <w:rFonts w:ascii="Times New Roman" w:hAnsi="Times New Roman" w:cs="Times New Roman"/>
          <w:sz w:val="28"/>
          <w:szCs w:val="28"/>
        </w:rPr>
        <w:t>2021 год -  3902,64 тысяч рублей;</w:t>
      </w:r>
    </w:p>
    <w:p w:rsidR="00A169B0" w:rsidRPr="00A169B0" w:rsidRDefault="00A169B0" w:rsidP="00A169B0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9B0">
        <w:rPr>
          <w:rFonts w:ascii="Times New Roman" w:hAnsi="Times New Roman" w:cs="Times New Roman"/>
          <w:sz w:val="28"/>
          <w:szCs w:val="28"/>
        </w:rPr>
        <w:t>2022 год -  3200,00 тысяч рублей;</w:t>
      </w:r>
    </w:p>
    <w:p w:rsidR="00A169B0" w:rsidRPr="00A169B0" w:rsidRDefault="00A169B0" w:rsidP="00A169B0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9B0">
        <w:rPr>
          <w:rFonts w:ascii="Times New Roman" w:hAnsi="Times New Roman" w:cs="Times New Roman"/>
          <w:sz w:val="28"/>
          <w:szCs w:val="28"/>
        </w:rPr>
        <w:t>2023 год -  3200,00 тысяч рублей.</w:t>
      </w:r>
    </w:p>
    <w:p w:rsidR="00A169B0" w:rsidRPr="00A169B0" w:rsidRDefault="00A169B0" w:rsidP="00A169B0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9B0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A169B0" w:rsidRPr="00A169B0" w:rsidRDefault="00A169B0" w:rsidP="00A169B0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9B0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A169B0" w:rsidRPr="00A64633" w:rsidRDefault="00A169B0" w:rsidP="00A169B0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2019 год – 1450,00 тысяч рублей;</w:t>
      </w:r>
    </w:p>
    <w:p w:rsidR="00A169B0" w:rsidRPr="00A64633" w:rsidRDefault="00A169B0" w:rsidP="00A169B0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2020 год -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A64633">
        <w:rPr>
          <w:rFonts w:ascii="Times New Roman" w:hAnsi="Times New Roman" w:cs="Times New Roman"/>
          <w:sz w:val="28"/>
          <w:szCs w:val="28"/>
        </w:rPr>
        <w:t>00,00 тысяч рублей;</w:t>
      </w:r>
    </w:p>
    <w:p w:rsidR="00A169B0" w:rsidRPr="00A64633" w:rsidRDefault="00A169B0" w:rsidP="00A169B0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2021 год -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A64633">
        <w:rPr>
          <w:rFonts w:ascii="Times New Roman" w:hAnsi="Times New Roman" w:cs="Times New Roman"/>
          <w:sz w:val="28"/>
          <w:szCs w:val="28"/>
        </w:rPr>
        <w:t>0,00 тысяч рублей;</w:t>
      </w:r>
    </w:p>
    <w:p w:rsidR="00A169B0" w:rsidRPr="00A64633" w:rsidRDefault="00A169B0" w:rsidP="00A169B0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2022 год -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A64633">
        <w:rPr>
          <w:rFonts w:ascii="Times New Roman" w:hAnsi="Times New Roman" w:cs="Times New Roman"/>
          <w:sz w:val="28"/>
          <w:szCs w:val="28"/>
        </w:rPr>
        <w:t>00,00 тысяч рублей;</w:t>
      </w:r>
    </w:p>
    <w:p w:rsidR="00A169B0" w:rsidRPr="00A64633" w:rsidRDefault="00A169B0" w:rsidP="00A16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2023 год -0,00 тысяч рублей.</w:t>
      </w:r>
    </w:p>
    <w:p w:rsidR="00A169B0" w:rsidRPr="00A64633" w:rsidRDefault="00A169B0" w:rsidP="00A16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В процессе реализации Программы объемы финансовых средств, н</w:t>
      </w:r>
      <w:r w:rsidRPr="00A64633">
        <w:rPr>
          <w:rFonts w:ascii="Times New Roman" w:hAnsi="Times New Roman" w:cs="Times New Roman"/>
          <w:sz w:val="28"/>
          <w:szCs w:val="28"/>
        </w:rPr>
        <w:t>а</w:t>
      </w:r>
      <w:r w:rsidRPr="00A64633">
        <w:rPr>
          <w:rFonts w:ascii="Times New Roman" w:hAnsi="Times New Roman" w:cs="Times New Roman"/>
          <w:sz w:val="28"/>
          <w:szCs w:val="28"/>
        </w:rPr>
        <w:t>правляемых на ее выполнение, будут корректироваться. Конкретные мер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приятия Программы и объемы ее финансирования будут уточняться еж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годно при формировании проекта бюджета Ленинского муниципального района на соответствующий финансовый год и на плановый период.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169B0" w:rsidRPr="00A169B0" w:rsidRDefault="00A169B0" w:rsidP="00A169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</w:t>
      </w:r>
      <w:r w:rsidRPr="00A169B0">
        <w:rPr>
          <w:sz w:val="28"/>
          <w:szCs w:val="28"/>
        </w:rPr>
        <w:t>Раздел 7 «Перечень имущества, создаваемого (приобретаемого) в ходе реализации муниципальной программы. Сведения о правах на им</w:t>
      </w:r>
      <w:r w:rsidRPr="00A169B0">
        <w:rPr>
          <w:sz w:val="28"/>
          <w:szCs w:val="28"/>
        </w:rPr>
        <w:t>у</w:t>
      </w:r>
      <w:r w:rsidRPr="00A169B0">
        <w:rPr>
          <w:sz w:val="28"/>
          <w:szCs w:val="28"/>
        </w:rPr>
        <w:t>щество, создаваемого (приобретаемого) в ходе реализации программы» и</w:t>
      </w:r>
      <w:r w:rsidRPr="00A169B0">
        <w:rPr>
          <w:sz w:val="28"/>
          <w:szCs w:val="28"/>
        </w:rPr>
        <w:t>з</w:t>
      </w:r>
      <w:r w:rsidRPr="00A169B0">
        <w:rPr>
          <w:sz w:val="28"/>
          <w:szCs w:val="28"/>
        </w:rPr>
        <w:t>ложить в следующей редакции:</w:t>
      </w:r>
    </w:p>
    <w:p w:rsidR="00A169B0" w:rsidRDefault="00A169B0" w:rsidP="00A169B0">
      <w:pPr>
        <w:widowControl w:val="0"/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A169B0">
        <w:rPr>
          <w:sz w:val="28"/>
          <w:szCs w:val="28"/>
        </w:rPr>
        <w:t>Раздел 7</w:t>
      </w:r>
      <w:r>
        <w:rPr>
          <w:sz w:val="28"/>
          <w:szCs w:val="28"/>
        </w:rPr>
        <w:t xml:space="preserve">. </w:t>
      </w:r>
      <w:r w:rsidRPr="00A169B0">
        <w:rPr>
          <w:sz w:val="28"/>
          <w:szCs w:val="28"/>
        </w:rPr>
        <w:t>«Перечень имущества, создаваемого (приобретаемого) в ходе реализации муниципальной программы. Сведения о правах на им</w:t>
      </w:r>
      <w:r w:rsidRPr="00A169B0">
        <w:rPr>
          <w:sz w:val="28"/>
          <w:szCs w:val="28"/>
        </w:rPr>
        <w:t>у</w:t>
      </w:r>
      <w:r w:rsidRPr="00A169B0">
        <w:rPr>
          <w:sz w:val="28"/>
          <w:szCs w:val="28"/>
        </w:rPr>
        <w:t>щество, создаваемого (приобретаемого) в ходе реализации программы»</w:t>
      </w:r>
    </w:p>
    <w:p w:rsidR="00A169B0" w:rsidRPr="00A64633" w:rsidRDefault="00A169B0" w:rsidP="00A169B0">
      <w:pPr>
        <w:widowControl w:val="0"/>
        <w:ind w:firstLine="720"/>
        <w:jc w:val="both"/>
        <w:rPr>
          <w:sz w:val="28"/>
          <w:szCs w:val="28"/>
        </w:rPr>
      </w:pPr>
      <w:r w:rsidRPr="00A169B0">
        <w:rPr>
          <w:sz w:val="28"/>
          <w:szCs w:val="28"/>
        </w:rPr>
        <w:t xml:space="preserve"> </w:t>
      </w:r>
      <w:r w:rsidRPr="00A64633">
        <w:rPr>
          <w:sz w:val="28"/>
          <w:szCs w:val="28"/>
        </w:rPr>
        <w:t>В ходе реализации Программы будут приобретены и заменены оконные блоки в МБОУ ДО «Ленинская ДШИ»  Ленинского муниципал</w:t>
      </w:r>
      <w:r w:rsidRPr="00A64633">
        <w:rPr>
          <w:sz w:val="28"/>
          <w:szCs w:val="28"/>
        </w:rPr>
        <w:t>ь</w:t>
      </w:r>
      <w:r w:rsidRPr="00A64633">
        <w:rPr>
          <w:sz w:val="28"/>
          <w:szCs w:val="28"/>
        </w:rPr>
        <w:t>ного района Волгоградской области,  МКОУ «Ленинская СОШ № 1» 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нинского муниципального района Волгоградской области, МКОУ «Лени</w:t>
      </w:r>
      <w:r w:rsidRPr="00A64633">
        <w:rPr>
          <w:sz w:val="28"/>
          <w:szCs w:val="28"/>
        </w:rPr>
        <w:t>н</w:t>
      </w:r>
      <w:r w:rsidRPr="00A64633">
        <w:rPr>
          <w:sz w:val="28"/>
          <w:szCs w:val="28"/>
        </w:rPr>
        <w:t>ская СОШ №</w:t>
      </w:r>
      <w:r>
        <w:rPr>
          <w:sz w:val="28"/>
          <w:szCs w:val="28"/>
        </w:rPr>
        <w:t xml:space="preserve"> </w:t>
      </w:r>
      <w:r w:rsidRPr="00A64633">
        <w:rPr>
          <w:sz w:val="28"/>
          <w:szCs w:val="28"/>
        </w:rPr>
        <w:t>2»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ласти, МКОУ «Ленинская СОШ № 3» Ленинского муниципального района Волгоградской области, МКОУ «Рассветинская СОШ» Ленинского мун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ципального района Волгоградской области, МКОУ «Маякоктябрьская СОШ» Ленинского муниципального района Волгоградской области, МКОУ «Покровская СОШ» Ленинского муниципального района Волг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градской области, МКОУ «Ильичевская СОШ» Ленинского муниципал</w:t>
      </w:r>
      <w:r w:rsidRPr="00A64633">
        <w:rPr>
          <w:sz w:val="28"/>
          <w:szCs w:val="28"/>
        </w:rPr>
        <w:t>ь</w:t>
      </w:r>
      <w:r w:rsidRPr="00A64633">
        <w:rPr>
          <w:sz w:val="28"/>
          <w:szCs w:val="28"/>
        </w:rPr>
        <w:t>ного района Волгоградской области , МКОУ «Каршевитская СОШ» 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нинского муниципального района Волгоградской области, МКОУ «Запл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винская  СОШ»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 xml:space="preserve">ласти, МКОУ «Колобовская СОШ» Ленинского муниципального района </w:t>
      </w:r>
      <w:r w:rsidRPr="00A64633">
        <w:rPr>
          <w:sz w:val="28"/>
          <w:szCs w:val="28"/>
        </w:rPr>
        <w:lastRenderedPageBreak/>
        <w:t>Волгоградской области, МКДОУ «Детский сад № 2 «Родничок» Ленинск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муниципального района Волгоградской области, МКДОУ «Детский сад № 5 «Солнышко»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ласти, МКДОУ «Детский сад № 1 «Буратино» Ленинского муниципальн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района Волгоградской области, МКДОУ «Детский сад № 3 «Колокол</w:t>
      </w:r>
      <w:r w:rsidRPr="00A64633">
        <w:rPr>
          <w:sz w:val="28"/>
          <w:szCs w:val="28"/>
        </w:rPr>
        <w:t>ь</w:t>
      </w:r>
      <w:r w:rsidRPr="00A64633">
        <w:rPr>
          <w:sz w:val="28"/>
          <w:szCs w:val="28"/>
        </w:rPr>
        <w:t xml:space="preserve">чик» Ленинского муниципального района Волгоградской области, МКДОУ «Заплавинский детский </w:t>
      </w:r>
      <w:r w:rsidRPr="00A169B0">
        <w:rPr>
          <w:sz w:val="28"/>
          <w:szCs w:val="28"/>
        </w:rPr>
        <w:t>сад» Ленинского муниципального района Волг</w:t>
      </w:r>
      <w:r w:rsidRPr="00A169B0">
        <w:rPr>
          <w:sz w:val="28"/>
          <w:szCs w:val="28"/>
        </w:rPr>
        <w:t>о</w:t>
      </w:r>
      <w:r w:rsidRPr="00A169B0">
        <w:rPr>
          <w:sz w:val="28"/>
          <w:szCs w:val="28"/>
        </w:rPr>
        <w:t>градской области, МКДОУ «Детский сад № 7 «Сказка» Ленинского мун</w:t>
      </w:r>
      <w:r w:rsidRPr="00A169B0">
        <w:rPr>
          <w:sz w:val="28"/>
          <w:szCs w:val="28"/>
        </w:rPr>
        <w:t>и</w:t>
      </w:r>
      <w:r w:rsidRPr="00A169B0">
        <w:rPr>
          <w:sz w:val="28"/>
          <w:szCs w:val="28"/>
        </w:rPr>
        <w:t>ципального района Волгоградской области, МКУ «Ленинская спортивная школа». Будут оказаны услуги по проведению энергоаудита во всех обр</w:t>
      </w:r>
      <w:r w:rsidRPr="00A169B0">
        <w:rPr>
          <w:sz w:val="28"/>
          <w:szCs w:val="28"/>
        </w:rPr>
        <w:t>а</w:t>
      </w:r>
      <w:r w:rsidRPr="00A169B0">
        <w:rPr>
          <w:sz w:val="28"/>
          <w:szCs w:val="28"/>
        </w:rPr>
        <w:t>зовательных организациях района. Будут выполнены работы по  замене осветительных приборов в МКОУ «Ленинская СОШ №2» Ленинского м</w:t>
      </w:r>
      <w:r w:rsidRPr="00A169B0">
        <w:rPr>
          <w:sz w:val="28"/>
          <w:szCs w:val="28"/>
        </w:rPr>
        <w:t>у</w:t>
      </w:r>
      <w:r w:rsidRPr="00A169B0">
        <w:rPr>
          <w:sz w:val="28"/>
          <w:szCs w:val="28"/>
        </w:rPr>
        <w:t>ниципального района Волгоградской области, МКОУ «Ленинская СОШ № 3» Ленинского муниципального района Волгоградской области, МКОУ «Рассветинская СОШ» Ленинского муниципального района Волгоградской области, МКОУ «Колобовская СОШ» Ленинского муниципального района Волгоградской области, МКОУ «Маляевская ООШ» Ленинского муниц</w:t>
      </w:r>
      <w:r w:rsidRPr="00A169B0">
        <w:rPr>
          <w:sz w:val="28"/>
          <w:szCs w:val="28"/>
        </w:rPr>
        <w:t>и</w:t>
      </w:r>
      <w:r w:rsidRPr="00A169B0">
        <w:rPr>
          <w:sz w:val="28"/>
          <w:szCs w:val="28"/>
        </w:rPr>
        <w:t>пального района Волгоградской области, МКОУ «Заплавинская СОШ» Ленинского муниципального района Волгоградской области. В городском поселении город Ленинск, Каршевитском, Колобовского, Покровском, Рассветинском, Бахтияровском и Маляевском сельских поселениях буду построены энергоэффективные линии уличного (наружного) освещения, оснащенные с</w:t>
      </w:r>
      <w:r w:rsidRPr="00A169B0">
        <w:rPr>
          <w:sz w:val="28"/>
          <w:szCs w:val="28"/>
          <w:shd w:val="clear" w:color="auto" w:fill="FFFFFF"/>
        </w:rPr>
        <w:t>истемами учета электроэнергии и системами управления</w:t>
      </w:r>
      <w:r w:rsidRPr="00A64633">
        <w:rPr>
          <w:sz w:val="28"/>
          <w:szCs w:val="28"/>
          <w:shd w:val="clear" w:color="auto" w:fill="FFFFFF"/>
        </w:rPr>
        <w:t xml:space="preserve"> о</w:t>
      </w:r>
      <w:r w:rsidRPr="00A64633">
        <w:rPr>
          <w:sz w:val="28"/>
          <w:szCs w:val="28"/>
          <w:shd w:val="clear" w:color="auto" w:fill="FFFFFF"/>
        </w:rPr>
        <w:t>с</w:t>
      </w:r>
      <w:r w:rsidRPr="00A64633">
        <w:rPr>
          <w:sz w:val="28"/>
          <w:szCs w:val="28"/>
          <w:shd w:val="clear" w:color="auto" w:fill="FFFFFF"/>
        </w:rPr>
        <w:t>вещением.</w:t>
      </w:r>
    </w:p>
    <w:p w:rsidR="00A169B0" w:rsidRPr="00A64633" w:rsidRDefault="00A169B0" w:rsidP="00A169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A169B0" w:rsidRPr="00A64633" w:rsidRDefault="00A169B0" w:rsidP="00A16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Общий объем финансирования – 1635,50 тысяч рублей, в том числе средства областного бюджета-1385,50 тысяч рублей. Срок осуществления мероприятия – 2018 год.</w:t>
      </w:r>
    </w:p>
    <w:p w:rsidR="00A169B0" w:rsidRPr="00A64633" w:rsidRDefault="00A169B0" w:rsidP="00A16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Общий объем финансирования – 1766,99 тысяч рублей, в том числе средства областного бюджета 1450,0 тысяч рублей. Средства бюджета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 -316,99 тысяч рублей. Срок осуществл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ния мероприятия – 2019 год.</w:t>
      </w:r>
    </w:p>
    <w:p w:rsidR="00A169B0" w:rsidRPr="00A169B0" w:rsidRDefault="00A169B0" w:rsidP="00A169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Общий объем финансирования – 11</w:t>
      </w:r>
      <w:r>
        <w:rPr>
          <w:rFonts w:ascii="Times New Roman" w:hAnsi="Times New Roman" w:cs="Times New Roman"/>
          <w:sz w:val="28"/>
          <w:szCs w:val="28"/>
        </w:rPr>
        <w:t>168,45</w:t>
      </w:r>
      <w:r w:rsidRPr="00A64633">
        <w:rPr>
          <w:rFonts w:ascii="Times New Roman" w:hAnsi="Times New Roman" w:cs="Times New Roman"/>
          <w:sz w:val="28"/>
          <w:szCs w:val="28"/>
        </w:rPr>
        <w:t xml:space="preserve"> тысяч рублей. Средства бюджета Ленинского муниципального района – </w:t>
      </w:r>
      <w:r>
        <w:rPr>
          <w:rFonts w:ascii="Times New Roman" w:hAnsi="Times New Roman" w:cs="Times New Roman"/>
          <w:sz w:val="28"/>
          <w:szCs w:val="28"/>
        </w:rPr>
        <w:t>468,45</w:t>
      </w:r>
      <w:r w:rsidRPr="00A64633">
        <w:rPr>
          <w:rFonts w:ascii="Times New Roman" w:hAnsi="Times New Roman" w:cs="Times New Roman"/>
          <w:sz w:val="28"/>
          <w:szCs w:val="28"/>
        </w:rPr>
        <w:t xml:space="preserve"> тысяч рублей. Срок </w:t>
      </w:r>
      <w:r w:rsidRPr="00A169B0">
        <w:rPr>
          <w:rFonts w:ascii="Times New Roman" w:hAnsi="Times New Roman" w:cs="Times New Roman"/>
          <w:sz w:val="28"/>
          <w:szCs w:val="28"/>
        </w:rPr>
        <w:t>осуществления мероприятия – 2020 год.</w:t>
      </w:r>
    </w:p>
    <w:p w:rsidR="00A169B0" w:rsidRPr="00A169B0" w:rsidRDefault="00A169B0" w:rsidP="00A169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9B0">
        <w:rPr>
          <w:rFonts w:ascii="Times New Roman" w:hAnsi="Times New Roman" w:cs="Times New Roman"/>
          <w:sz w:val="28"/>
          <w:szCs w:val="28"/>
        </w:rPr>
        <w:tab/>
        <w:t>Общий объем финансирования – 12902,64 тысяч рублей. Средства бюджета Ленинского муниципального района – 3902,64 тысяч рублей. Срок осуществления мероприятия – 2021 год.</w:t>
      </w:r>
    </w:p>
    <w:p w:rsidR="00A169B0" w:rsidRPr="00A169B0" w:rsidRDefault="00A169B0" w:rsidP="00A169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9B0">
        <w:rPr>
          <w:rFonts w:ascii="Times New Roman" w:hAnsi="Times New Roman" w:cs="Times New Roman"/>
          <w:sz w:val="28"/>
          <w:szCs w:val="28"/>
        </w:rPr>
        <w:tab/>
        <w:t>Общий объем финансирования – 11200,00 тысяч рублей. Средства бюджета Ленинского муниципального района -3200,00 тысяч рублей. Срок осуществления мероприятия – 2022 год.</w:t>
      </w:r>
    </w:p>
    <w:p w:rsidR="00A169B0" w:rsidRDefault="00A169B0" w:rsidP="00A169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69B0">
        <w:rPr>
          <w:rFonts w:ascii="Times New Roman" w:hAnsi="Times New Roman" w:cs="Times New Roman"/>
          <w:sz w:val="28"/>
          <w:szCs w:val="28"/>
        </w:rPr>
        <w:tab/>
        <w:t>Общий объем финансирования – 3200,00 тысяч рублей. Средства бюджета Ленинского муниципального района -3200,00 тысяч рублей. Срок осуществления мероприятия – 2023 год.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3430" w:rsidRPr="00A169B0" w:rsidRDefault="00A169B0" w:rsidP="00A16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B0">
        <w:rPr>
          <w:rFonts w:ascii="Times New Roman" w:hAnsi="Times New Roman" w:cs="Times New Roman"/>
          <w:sz w:val="28"/>
          <w:szCs w:val="28"/>
        </w:rPr>
        <w:t>1.7.</w:t>
      </w:r>
      <w:r w:rsidR="00053430" w:rsidRPr="00A169B0">
        <w:rPr>
          <w:rFonts w:ascii="Times New Roman" w:hAnsi="Times New Roman" w:cs="Times New Roman"/>
          <w:sz w:val="28"/>
          <w:szCs w:val="28"/>
        </w:rPr>
        <w:t>Форм</w:t>
      </w:r>
      <w:r w:rsidR="00C812E6" w:rsidRPr="00A169B0">
        <w:rPr>
          <w:rFonts w:ascii="Times New Roman" w:hAnsi="Times New Roman" w:cs="Times New Roman"/>
          <w:sz w:val="28"/>
          <w:szCs w:val="28"/>
        </w:rPr>
        <w:t>у</w:t>
      </w:r>
      <w:r w:rsidR="00053430" w:rsidRPr="00A169B0">
        <w:rPr>
          <w:rFonts w:ascii="Times New Roman" w:hAnsi="Times New Roman" w:cs="Times New Roman"/>
          <w:sz w:val="28"/>
          <w:szCs w:val="28"/>
        </w:rPr>
        <w:t xml:space="preserve"> </w:t>
      </w:r>
      <w:r w:rsidRPr="00A169B0">
        <w:rPr>
          <w:rFonts w:ascii="Times New Roman" w:hAnsi="Times New Roman" w:cs="Times New Roman"/>
          <w:sz w:val="28"/>
          <w:szCs w:val="28"/>
        </w:rPr>
        <w:t>1,2,3</w:t>
      </w:r>
      <w:r w:rsidR="00053430" w:rsidRPr="00A169B0">
        <w:rPr>
          <w:rFonts w:ascii="Times New Roman" w:hAnsi="Times New Roman" w:cs="Times New Roman"/>
          <w:sz w:val="28"/>
          <w:szCs w:val="28"/>
        </w:rPr>
        <w:t xml:space="preserve"> к муниципальной программе «Программа по энерг</w:t>
      </w:r>
      <w:r w:rsidR="00053430" w:rsidRPr="00A169B0">
        <w:rPr>
          <w:rFonts w:ascii="Times New Roman" w:hAnsi="Times New Roman" w:cs="Times New Roman"/>
          <w:sz w:val="28"/>
          <w:szCs w:val="28"/>
        </w:rPr>
        <w:t>о</w:t>
      </w:r>
      <w:r w:rsidR="00053430" w:rsidRPr="00A169B0">
        <w:rPr>
          <w:rFonts w:ascii="Times New Roman" w:hAnsi="Times New Roman" w:cs="Times New Roman"/>
          <w:sz w:val="28"/>
          <w:szCs w:val="28"/>
        </w:rPr>
        <w:t xml:space="preserve">сбережению и повышению энергетической эффективности Ленинского </w:t>
      </w:r>
      <w:r w:rsidR="00053430" w:rsidRPr="00A169B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района», утвержденные вышеуказанным постановлением, изложить в новой редакции согласно приложениям (программа прилагае</w:t>
      </w:r>
      <w:r w:rsidR="00053430" w:rsidRPr="00A169B0">
        <w:rPr>
          <w:rFonts w:ascii="Times New Roman" w:hAnsi="Times New Roman" w:cs="Times New Roman"/>
          <w:sz w:val="28"/>
          <w:szCs w:val="28"/>
        </w:rPr>
        <w:t>т</w:t>
      </w:r>
      <w:r w:rsidR="00053430" w:rsidRPr="00A169B0">
        <w:rPr>
          <w:rFonts w:ascii="Times New Roman" w:hAnsi="Times New Roman" w:cs="Times New Roman"/>
          <w:sz w:val="28"/>
          <w:szCs w:val="28"/>
        </w:rPr>
        <w:t>ся).</w:t>
      </w:r>
    </w:p>
    <w:p w:rsidR="00053430" w:rsidRPr="00053430" w:rsidRDefault="00053430" w:rsidP="008D4A5A">
      <w:pPr>
        <w:pStyle w:val="ConsPlusTitl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430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его подписания и по</w:t>
      </w:r>
      <w:r w:rsidRPr="00053430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53430">
        <w:rPr>
          <w:rFonts w:ascii="Times New Roman" w:hAnsi="Times New Roman" w:cs="Times New Roman"/>
          <w:b w:val="0"/>
          <w:sz w:val="28"/>
          <w:szCs w:val="28"/>
        </w:rPr>
        <w:t>лежит официальному обнародованию.</w:t>
      </w:r>
    </w:p>
    <w:p w:rsidR="00053430" w:rsidRPr="00053430" w:rsidRDefault="00053430" w:rsidP="00A64633">
      <w:pPr>
        <w:widowControl w:val="0"/>
        <w:jc w:val="both"/>
        <w:rPr>
          <w:sz w:val="28"/>
          <w:szCs w:val="28"/>
        </w:rPr>
      </w:pPr>
    </w:p>
    <w:p w:rsidR="00053430" w:rsidRPr="00053430" w:rsidRDefault="00053430" w:rsidP="00053430">
      <w:pPr>
        <w:widowControl w:val="0"/>
        <w:jc w:val="both"/>
        <w:rPr>
          <w:sz w:val="28"/>
          <w:szCs w:val="28"/>
        </w:rPr>
      </w:pPr>
    </w:p>
    <w:p w:rsidR="00053430" w:rsidRPr="00053430" w:rsidRDefault="00A169B0" w:rsidP="0005343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12E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53430" w:rsidRPr="00053430">
        <w:rPr>
          <w:sz w:val="28"/>
          <w:szCs w:val="28"/>
        </w:rPr>
        <w:t>Ленинского</w:t>
      </w:r>
      <w:r w:rsidR="00C812E6">
        <w:rPr>
          <w:sz w:val="28"/>
          <w:szCs w:val="28"/>
        </w:rPr>
        <w:t xml:space="preserve"> м</w:t>
      </w:r>
      <w:r w:rsidR="00053430" w:rsidRPr="00053430">
        <w:rPr>
          <w:sz w:val="28"/>
          <w:szCs w:val="28"/>
        </w:rPr>
        <w:t>униципального р</w:t>
      </w:r>
      <w:r>
        <w:rPr>
          <w:sz w:val="28"/>
          <w:szCs w:val="28"/>
        </w:rPr>
        <w:t xml:space="preserve">айона </w:t>
      </w:r>
      <w:r>
        <w:rPr>
          <w:sz w:val="28"/>
          <w:szCs w:val="28"/>
        </w:rPr>
        <w:tab/>
        <w:t xml:space="preserve">                     </w:t>
      </w:r>
      <w:r w:rsidR="00053430" w:rsidRPr="00053430">
        <w:rPr>
          <w:sz w:val="28"/>
          <w:szCs w:val="28"/>
        </w:rPr>
        <w:t xml:space="preserve">А.В. </w:t>
      </w:r>
      <w:r>
        <w:rPr>
          <w:sz w:val="28"/>
          <w:szCs w:val="28"/>
        </w:rPr>
        <w:t>Денисов</w:t>
      </w:r>
    </w:p>
    <w:p w:rsidR="004D611F" w:rsidRDefault="004D611F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4D611F" w:rsidRDefault="004D611F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4D611F" w:rsidRDefault="004D611F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4D611F" w:rsidRDefault="004D611F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A169B0" w:rsidRDefault="00A169B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053430" w:rsidRDefault="0005343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>УТВЕРЖДЕН</w:t>
      </w:r>
    </w:p>
    <w:p w:rsidR="00A64633" w:rsidRPr="00A64633" w:rsidRDefault="00A64633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 xml:space="preserve">постановлением администрации </w:t>
      </w:r>
    </w:p>
    <w:p w:rsidR="00053430" w:rsidRDefault="0005343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>Ленинского муниципального района</w:t>
      </w:r>
    </w:p>
    <w:p w:rsidR="00A64633" w:rsidRPr="00A64633" w:rsidRDefault="00A64633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>от 24.10.2017 № 523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053430" w:rsidRPr="00A64633" w:rsidRDefault="00053430" w:rsidP="00A646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Паспорт </w:t>
      </w:r>
      <w:r w:rsidR="00A169B0">
        <w:rPr>
          <w:b/>
          <w:sz w:val="28"/>
          <w:szCs w:val="28"/>
        </w:rPr>
        <w:t>(проект)</w:t>
      </w:r>
    </w:p>
    <w:p w:rsidR="00053430" w:rsidRPr="00A64633" w:rsidRDefault="00053430" w:rsidP="00A646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Ленинского муниципального района </w:t>
      </w:r>
    </w:p>
    <w:p w:rsidR="00053430" w:rsidRPr="00A64633" w:rsidRDefault="00053430" w:rsidP="00A646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 xml:space="preserve">«Программа по энергосбережению и повышению энергетической </w:t>
      </w:r>
    </w:p>
    <w:p w:rsidR="00053430" w:rsidRPr="00A64633" w:rsidRDefault="00053430" w:rsidP="00A646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>эффективности Ленинского муниципального района»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A64633">
        <w:rPr>
          <w:sz w:val="24"/>
          <w:szCs w:val="28"/>
        </w:rPr>
        <w:t xml:space="preserve">(в редакции постановлений от 21.12.2017 № 633, от 02.07.2018 № 395, от 16.01.2019 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A64633">
        <w:rPr>
          <w:sz w:val="24"/>
          <w:szCs w:val="28"/>
        </w:rPr>
        <w:t xml:space="preserve">№ 19, от 28.06.2019 № 305, от 21.11.2019 № 631, от 26.12.2019 № 732, 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A64633">
        <w:rPr>
          <w:sz w:val="24"/>
          <w:szCs w:val="28"/>
        </w:rPr>
        <w:t>от 13.01.2020 № 6, от</w:t>
      </w:r>
      <w:r w:rsidR="00D43576">
        <w:rPr>
          <w:sz w:val="24"/>
          <w:szCs w:val="28"/>
        </w:rPr>
        <w:t xml:space="preserve"> 18.02.2020 </w:t>
      </w:r>
      <w:r w:rsidRPr="00A64633">
        <w:rPr>
          <w:sz w:val="24"/>
          <w:szCs w:val="28"/>
        </w:rPr>
        <w:t xml:space="preserve">№ </w:t>
      </w:r>
      <w:r w:rsidR="00D43576">
        <w:rPr>
          <w:sz w:val="24"/>
          <w:szCs w:val="28"/>
        </w:rPr>
        <w:t>65</w:t>
      </w:r>
      <w:r w:rsidR="00961506">
        <w:rPr>
          <w:sz w:val="24"/>
          <w:szCs w:val="28"/>
        </w:rPr>
        <w:t>, от</w:t>
      </w:r>
      <w:r w:rsidR="008D4A5A">
        <w:rPr>
          <w:sz w:val="24"/>
          <w:szCs w:val="28"/>
        </w:rPr>
        <w:t xml:space="preserve"> 13.07.2020 </w:t>
      </w:r>
      <w:r w:rsidR="00961506">
        <w:rPr>
          <w:sz w:val="24"/>
          <w:szCs w:val="28"/>
        </w:rPr>
        <w:t xml:space="preserve">№ </w:t>
      </w:r>
      <w:r w:rsidR="008D4A5A">
        <w:rPr>
          <w:sz w:val="24"/>
          <w:szCs w:val="28"/>
        </w:rPr>
        <w:t>304</w:t>
      </w:r>
      <w:r w:rsidRPr="00A64633">
        <w:rPr>
          <w:sz w:val="24"/>
          <w:szCs w:val="28"/>
        </w:rPr>
        <w:t xml:space="preserve">)     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1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80"/>
        <w:gridCol w:w="170"/>
        <w:gridCol w:w="6660"/>
      </w:tblGrid>
      <w:tr w:rsidR="00053430" w:rsidRPr="00A64633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</w:tr>
      <w:tr w:rsidR="00053430" w:rsidRPr="00A64633" w:rsidTr="008D4A5A">
        <w:trPr>
          <w:tblCellSpacing w:w="5" w:type="nil"/>
          <w:jc w:val="center"/>
        </w:trPr>
        <w:tc>
          <w:tcPr>
            <w:tcW w:w="2580" w:type="dxa"/>
          </w:tcPr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53430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A64633" w:rsidRPr="00A64633" w:rsidRDefault="00A64633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Norma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864025" w:rsidRDefault="00053430" w:rsidP="00A64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Отдел образования администрации Ленинского муниципального района</w:t>
            </w:r>
            <w:r w:rsidR="007B1A87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, отдел по социальной п</w:t>
            </w:r>
            <w:r w:rsidR="007B1A87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</w:t>
            </w:r>
            <w:r w:rsidR="007B1A87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литике администрации Ленинского муниципал</w:t>
            </w:r>
            <w:r w:rsidR="007B1A87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ь</w:t>
            </w:r>
            <w:r w:rsidR="007B1A87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ного района,</w:t>
            </w:r>
            <w:r w:rsidR="00864025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864025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МКУ «</w:t>
            </w:r>
            <w:r w:rsidR="00864025" w:rsidRPr="0086402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shd w:val="clear" w:color="auto" w:fill="FFFFFF"/>
              </w:rPr>
              <w:t>Ленинская</w:t>
            </w:r>
            <w:r w:rsidR="00864025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="00864025" w:rsidRPr="0086402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shd w:val="clear" w:color="auto" w:fill="FFFFFF"/>
              </w:rPr>
              <w:t>спортивная школа</w:t>
            </w:r>
            <w:r w:rsidR="00864025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»</w:t>
            </w:r>
            <w:r w:rsidR="007B1A87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053430" w:rsidRPr="00864025" w:rsidRDefault="00053430" w:rsidP="00A64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53430" w:rsidRPr="00A64633" w:rsidTr="008D4A5A">
        <w:trPr>
          <w:tblCellSpacing w:w="5" w:type="nil"/>
          <w:jc w:val="center"/>
        </w:trPr>
        <w:tc>
          <w:tcPr>
            <w:tcW w:w="2580" w:type="dxa"/>
          </w:tcPr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tabs>
                <w:tab w:val="left" w:pos="350"/>
                <w:tab w:val="left" w:pos="48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Cell"/>
              <w:numPr>
                <w:ilvl w:val="0"/>
                <w:numId w:val="3"/>
              </w:numPr>
              <w:tabs>
                <w:tab w:val="left" w:pos="350"/>
                <w:tab w:val="left" w:pos="4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Проведение энергоаудита;</w:t>
            </w:r>
          </w:p>
          <w:p w:rsidR="00053430" w:rsidRPr="00A64633" w:rsidRDefault="00053430" w:rsidP="00A64633">
            <w:pPr>
              <w:pStyle w:val="ConsPlusCell"/>
              <w:numPr>
                <w:ilvl w:val="0"/>
                <w:numId w:val="3"/>
              </w:numPr>
              <w:tabs>
                <w:tab w:val="left" w:pos="350"/>
                <w:tab w:val="left" w:pos="4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технологий и м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териалов</w:t>
            </w:r>
          </w:p>
          <w:p w:rsidR="00053430" w:rsidRPr="00A64633" w:rsidRDefault="00053430" w:rsidP="00A64633">
            <w:pPr>
              <w:pStyle w:val="ConsPlusCell"/>
              <w:tabs>
                <w:tab w:val="left" w:pos="350"/>
                <w:tab w:val="left" w:pos="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D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систем уличного (наружного) осв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щения Ленинского муници</w:t>
            </w:r>
            <w:r w:rsidR="00A64633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  <w:p w:rsidR="00053430" w:rsidRPr="00A64633" w:rsidRDefault="00053430" w:rsidP="00A64633">
            <w:pPr>
              <w:pStyle w:val="ConsPlusCell"/>
              <w:tabs>
                <w:tab w:val="left" w:pos="485"/>
              </w:tabs>
              <w:ind w:left="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430" w:rsidRPr="00A64633" w:rsidTr="008D4A5A">
        <w:trPr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Снижения энергоемкости, повышения энергоэффе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тивности потребления топливно-энергетических р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сурсов в  зданиях бюджетной сферы.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Внедрение энергоэффективных систем уличного (н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ружного) освещения на территории населенных пунктов Ленинского муници</w:t>
            </w:r>
            <w:r w:rsidR="00A64633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430" w:rsidRPr="00A64633" w:rsidTr="008D4A5A">
        <w:trPr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Normal"/>
              <w:tabs>
                <w:tab w:val="left" w:pos="350"/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Normal"/>
              <w:numPr>
                <w:ilvl w:val="1"/>
                <w:numId w:val="4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 и оборуд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вания, обеспечивающих современный уровень эне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гопотребления;</w:t>
            </w:r>
          </w:p>
          <w:p w:rsidR="00053430" w:rsidRPr="00A64633" w:rsidRDefault="00053430" w:rsidP="00A64633">
            <w:pPr>
              <w:pStyle w:val="ConsPlusNormal"/>
              <w:numPr>
                <w:ilvl w:val="0"/>
                <w:numId w:val="4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нормирования п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требления энергетических ресурсов;</w:t>
            </w:r>
          </w:p>
          <w:p w:rsidR="00053430" w:rsidRPr="00A64633" w:rsidRDefault="00053430" w:rsidP="00A64633">
            <w:pPr>
              <w:pStyle w:val="ConsPlusCell"/>
              <w:numPr>
                <w:ilvl w:val="0"/>
                <w:numId w:val="4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разработка и применение мер морального стим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лирования энергосбережения и повышения энергет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ческой эффективности, конкретизация мер ответс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  <w:p w:rsidR="00053430" w:rsidRPr="008D4A5A" w:rsidRDefault="00053430" w:rsidP="00A64633">
            <w:pPr>
              <w:pStyle w:val="ConsPlusCell"/>
              <w:tabs>
                <w:tab w:val="left" w:pos="493"/>
              </w:tabs>
              <w:ind w:left="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430" w:rsidRPr="00A64633" w:rsidTr="008D4A5A">
        <w:trPr>
          <w:trHeight w:val="1133"/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170" w:type="dxa"/>
          </w:tcPr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918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>1.Количество организаций, прошедших энергоаудит в зданиях общеобразовательных организаций Лени</w:t>
            </w:r>
            <w:r w:rsidRPr="00A64633">
              <w:rPr>
                <w:sz w:val="28"/>
                <w:szCs w:val="28"/>
              </w:rPr>
              <w:t>н</w:t>
            </w:r>
            <w:r w:rsidRPr="00A64633">
              <w:rPr>
                <w:sz w:val="28"/>
                <w:szCs w:val="28"/>
              </w:rPr>
              <w:t>ского муниципального района;</w:t>
            </w:r>
          </w:p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>2.Количество организаций, прошедших энергоаудит в зданиях дошкольных организаций Ленинского мун</w:t>
            </w:r>
            <w:r w:rsidRPr="00A64633">
              <w:rPr>
                <w:sz w:val="28"/>
                <w:szCs w:val="28"/>
              </w:rPr>
              <w:t>и</w:t>
            </w:r>
            <w:r w:rsidRPr="00A64633">
              <w:rPr>
                <w:sz w:val="28"/>
                <w:szCs w:val="28"/>
              </w:rPr>
              <w:t>ципального района;</w:t>
            </w:r>
          </w:p>
          <w:p w:rsidR="00053430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>3.Количество организаций, прошедших энергоаудит в зданиях дополнительного образования Ленинского муниципального района;</w:t>
            </w:r>
          </w:p>
          <w:p w:rsidR="00864025" w:rsidRPr="00864025" w:rsidRDefault="00864025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864025">
              <w:rPr>
                <w:b/>
                <w:i/>
                <w:color w:val="FF0000"/>
                <w:sz w:val="28"/>
                <w:szCs w:val="28"/>
              </w:rPr>
              <w:t>4.Количество организаций, прошедших энергоа</w:t>
            </w:r>
            <w:r w:rsidRPr="00864025">
              <w:rPr>
                <w:b/>
                <w:i/>
                <w:color w:val="FF0000"/>
                <w:sz w:val="28"/>
                <w:szCs w:val="28"/>
              </w:rPr>
              <w:t>у</w:t>
            </w:r>
            <w:r w:rsidRPr="00864025">
              <w:rPr>
                <w:b/>
                <w:i/>
                <w:color w:val="FF0000"/>
                <w:sz w:val="28"/>
                <w:szCs w:val="28"/>
              </w:rPr>
              <w:t>дит в  зданиях организаций  физической культуры и спорта Ленинского муниципального района</w:t>
            </w:r>
            <w:r>
              <w:rPr>
                <w:b/>
                <w:i/>
                <w:color w:val="FF0000"/>
                <w:sz w:val="28"/>
                <w:szCs w:val="28"/>
              </w:rPr>
              <w:t>;</w:t>
            </w:r>
          </w:p>
          <w:p w:rsidR="00053430" w:rsidRPr="00A64633" w:rsidRDefault="00864025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3430" w:rsidRPr="00A64633">
              <w:rPr>
                <w:sz w:val="28"/>
                <w:szCs w:val="28"/>
              </w:rPr>
              <w:t>.Количество оконных блоков, установленных в зд</w:t>
            </w:r>
            <w:r w:rsidR="00053430" w:rsidRPr="00A64633">
              <w:rPr>
                <w:sz w:val="28"/>
                <w:szCs w:val="28"/>
              </w:rPr>
              <w:t>а</w:t>
            </w:r>
            <w:r w:rsidR="00053430" w:rsidRPr="00A64633">
              <w:rPr>
                <w:sz w:val="28"/>
                <w:szCs w:val="28"/>
              </w:rPr>
              <w:t>ниях общеобразовательных организаций Ленинского муниципального района;</w:t>
            </w:r>
          </w:p>
          <w:p w:rsidR="00053430" w:rsidRPr="00A64633" w:rsidRDefault="00864025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3430" w:rsidRPr="00A64633">
              <w:rPr>
                <w:sz w:val="28"/>
                <w:szCs w:val="28"/>
              </w:rPr>
              <w:t>.Количество оконных блоков, установленных</w:t>
            </w:r>
            <w:r w:rsidR="008D4A5A">
              <w:rPr>
                <w:sz w:val="28"/>
                <w:szCs w:val="28"/>
              </w:rPr>
              <w:t xml:space="preserve"> </w:t>
            </w:r>
            <w:r w:rsidR="00053430" w:rsidRPr="00A64633">
              <w:rPr>
                <w:sz w:val="28"/>
                <w:szCs w:val="28"/>
              </w:rPr>
              <w:t>в  зд</w:t>
            </w:r>
            <w:r w:rsidR="00053430" w:rsidRPr="00A64633">
              <w:rPr>
                <w:sz w:val="28"/>
                <w:szCs w:val="28"/>
              </w:rPr>
              <w:t>а</w:t>
            </w:r>
            <w:r w:rsidR="00053430" w:rsidRPr="00A64633">
              <w:rPr>
                <w:sz w:val="28"/>
                <w:szCs w:val="28"/>
              </w:rPr>
              <w:t>ниях дошкольных организаций Ленинского муниц</w:t>
            </w:r>
            <w:r w:rsidR="00053430" w:rsidRPr="00A64633">
              <w:rPr>
                <w:sz w:val="28"/>
                <w:szCs w:val="28"/>
              </w:rPr>
              <w:t>и</w:t>
            </w:r>
            <w:r w:rsidR="00053430" w:rsidRPr="00A64633">
              <w:rPr>
                <w:sz w:val="28"/>
                <w:szCs w:val="28"/>
              </w:rPr>
              <w:t>пального района;</w:t>
            </w:r>
          </w:p>
          <w:p w:rsidR="00053430" w:rsidRDefault="00864025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3430" w:rsidRPr="00A64633">
              <w:rPr>
                <w:sz w:val="28"/>
                <w:szCs w:val="28"/>
              </w:rPr>
              <w:t>.Количество оконных блоков, установленных</w:t>
            </w:r>
            <w:r w:rsidR="008D4A5A">
              <w:rPr>
                <w:sz w:val="28"/>
                <w:szCs w:val="28"/>
              </w:rPr>
              <w:t xml:space="preserve"> </w:t>
            </w:r>
            <w:r w:rsidR="00053430" w:rsidRPr="00A64633">
              <w:rPr>
                <w:sz w:val="28"/>
                <w:szCs w:val="28"/>
              </w:rPr>
              <w:t>в  зд</w:t>
            </w:r>
            <w:r w:rsidR="00053430" w:rsidRPr="00A64633">
              <w:rPr>
                <w:sz w:val="28"/>
                <w:szCs w:val="28"/>
              </w:rPr>
              <w:t>а</w:t>
            </w:r>
            <w:r w:rsidR="00053430" w:rsidRPr="00A64633">
              <w:rPr>
                <w:sz w:val="28"/>
                <w:szCs w:val="28"/>
              </w:rPr>
              <w:t>ниях организаций  дополнительного образования Л</w:t>
            </w:r>
            <w:r w:rsidR="00053430" w:rsidRPr="00A64633">
              <w:rPr>
                <w:sz w:val="28"/>
                <w:szCs w:val="28"/>
              </w:rPr>
              <w:t>е</w:t>
            </w:r>
            <w:r w:rsidR="00053430" w:rsidRPr="00A64633">
              <w:rPr>
                <w:sz w:val="28"/>
                <w:szCs w:val="28"/>
              </w:rPr>
              <w:t>нинского муниципального района;</w:t>
            </w:r>
          </w:p>
          <w:p w:rsidR="00864025" w:rsidRPr="00864025" w:rsidRDefault="00864025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864025">
              <w:rPr>
                <w:b/>
                <w:i/>
                <w:color w:val="FF0000"/>
                <w:sz w:val="28"/>
                <w:szCs w:val="28"/>
              </w:rPr>
              <w:t>Количество оконных блоков, установленных  в  зданиях организаций  физической культуры и спорта  Ленинского муниципального района</w:t>
            </w:r>
            <w:r w:rsidR="00423EAF">
              <w:rPr>
                <w:b/>
                <w:i/>
                <w:color w:val="FF0000"/>
                <w:sz w:val="28"/>
                <w:szCs w:val="28"/>
              </w:rPr>
              <w:t>;</w:t>
            </w:r>
          </w:p>
          <w:p w:rsidR="00053430" w:rsidRPr="00A64633" w:rsidRDefault="00423EAF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53430" w:rsidRPr="00A64633">
              <w:rPr>
                <w:sz w:val="28"/>
                <w:szCs w:val="28"/>
              </w:rPr>
              <w:t>. Количество осветительных приборов, установле</w:t>
            </w:r>
            <w:r w:rsidR="00053430" w:rsidRPr="00A64633">
              <w:rPr>
                <w:sz w:val="28"/>
                <w:szCs w:val="28"/>
              </w:rPr>
              <w:t>н</w:t>
            </w:r>
            <w:r w:rsidR="00053430" w:rsidRPr="00A64633">
              <w:rPr>
                <w:sz w:val="28"/>
                <w:szCs w:val="28"/>
              </w:rPr>
              <w:t>ных  в зданиях общеобразовательных организаций Ленинского муниципального района;</w:t>
            </w:r>
          </w:p>
          <w:p w:rsidR="00053430" w:rsidRPr="00A64633" w:rsidRDefault="00423EAF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3430" w:rsidRPr="00A64633">
              <w:rPr>
                <w:sz w:val="28"/>
                <w:szCs w:val="28"/>
              </w:rPr>
              <w:t>.Количество разработанных проектов, локальных сметных расчетов;</w:t>
            </w:r>
          </w:p>
          <w:p w:rsidR="00053430" w:rsidRPr="00A64633" w:rsidRDefault="00423EAF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53430" w:rsidRPr="00A64633">
              <w:rPr>
                <w:sz w:val="28"/>
                <w:szCs w:val="28"/>
              </w:rPr>
              <w:t>.Протяженность систем уличного (наружного) о</w:t>
            </w:r>
            <w:r w:rsidR="00053430" w:rsidRPr="00A64633">
              <w:rPr>
                <w:sz w:val="28"/>
                <w:szCs w:val="28"/>
              </w:rPr>
              <w:t>с</w:t>
            </w:r>
            <w:r w:rsidR="00A64633">
              <w:rPr>
                <w:sz w:val="28"/>
                <w:szCs w:val="28"/>
              </w:rPr>
              <w:t>вещения</w:t>
            </w:r>
          </w:p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16"/>
                <w:szCs w:val="16"/>
              </w:rPr>
            </w:pPr>
          </w:p>
        </w:tc>
      </w:tr>
      <w:tr w:rsidR="00053430" w:rsidRPr="00A64633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2018-2023 годы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2018-2023 годы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430" w:rsidRPr="00A64633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Norma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864025" w:rsidRDefault="00053430" w:rsidP="00A64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Финансирование Программы осуществляется за счет средств бюджета Ленинского муниципальн</w:t>
            </w: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</w:t>
            </w: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го района и иных источников финансирования в объеме </w:t>
            </w:r>
            <w:r w:rsidR="00864025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41873</w:t>
            </w:r>
            <w:r w:rsidR="00AD3E48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,58 </w:t>
            </w: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тысяч рублей, в том числе из бюджета Ленинского муниципального района: </w:t>
            </w:r>
          </w:p>
          <w:p w:rsidR="00053430" w:rsidRPr="00864025" w:rsidRDefault="00053430" w:rsidP="00A64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2018 год – 250,00 тысяч рублей; </w:t>
            </w:r>
          </w:p>
          <w:p w:rsidR="00053430" w:rsidRPr="00864025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2019 год – 316,99 тысяч рублей;</w:t>
            </w:r>
          </w:p>
          <w:p w:rsidR="00053430" w:rsidRPr="00864025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2020 год – </w:t>
            </w:r>
            <w:r w:rsidR="00AD3E48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468,45</w:t>
            </w: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тысяч рублей;</w:t>
            </w:r>
          </w:p>
          <w:p w:rsidR="00053430" w:rsidRPr="00864025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2021 год -  </w:t>
            </w:r>
            <w:r w:rsidR="00864025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3902</w:t>
            </w: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,64 тысяч рублей;</w:t>
            </w:r>
          </w:p>
          <w:p w:rsidR="00053430" w:rsidRPr="00864025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2022 год -  </w:t>
            </w:r>
            <w:r w:rsidR="00864025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3200</w:t>
            </w: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,00 тысяч рублей;</w:t>
            </w:r>
          </w:p>
          <w:p w:rsidR="00053430" w:rsidRPr="00864025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2023 год -  </w:t>
            </w:r>
            <w:r w:rsidR="00864025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3200</w:t>
            </w: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,00 тысяч рублей.</w:t>
            </w:r>
          </w:p>
          <w:p w:rsidR="00053430" w:rsidRPr="00864025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Из областного бюджета: </w:t>
            </w:r>
          </w:p>
          <w:p w:rsidR="00053430" w:rsidRPr="00864025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2018 год – 1385,50 тысяч рублей;</w:t>
            </w:r>
          </w:p>
          <w:p w:rsidR="00053430" w:rsidRPr="00864025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2019 год – 1450,00 тысяч рублей;</w:t>
            </w:r>
          </w:p>
          <w:p w:rsidR="00053430" w:rsidRPr="00864025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2020 год -</w:t>
            </w:r>
            <w:r w:rsidR="00007442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1070</w:t>
            </w: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0,00 тысяч рублей;</w:t>
            </w:r>
          </w:p>
          <w:p w:rsidR="00053430" w:rsidRPr="00864025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2021 год -</w:t>
            </w:r>
            <w:r w:rsidR="00007442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9</w:t>
            </w:r>
            <w:r w:rsidR="005F4F3C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00,00 тысяч рублей;</w:t>
            </w:r>
          </w:p>
          <w:p w:rsidR="00053430" w:rsidRPr="00864025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2022 год -</w:t>
            </w:r>
            <w:r w:rsidR="00007442"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80</w:t>
            </w: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00,00 тысяч рублей;</w:t>
            </w:r>
          </w:p>
          <w:p w:rsidR="00053430" w:rsidRPr="00864025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6402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2023 год -0,00 тысяч рублей</w:t>
            </w:r>
          </w:p>
          <w:p w:rsidR="00A64633" w:rsidRPr="00864025" w:rsidRDefault="00A64633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</w:rPr>
            </w:pPr>
          </w:p>
        </w:tc>
      </w:tr>
      <w:tr w:rsidR="00053430" w:rsidRPr="00A64633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053430" w:rsidRPr="00A64633" w:rsidRDefault="00053430" w:rsidP="00A646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 xml:space="preserve">результаты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Обеспечение достижения основной цели  программы - снижение к 2023 году энергоемкости муниципал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ными учреждениями администрации Ленинского м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на 10 процентов к уровню 2016 года за счет практических мер по переводу эконом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ки на энергосберегающий путь развития. Внедрение на территории населенных пунктов Ленинского м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энергоэффективных систем уличного (наружного) освещения.</w:t>
            </w:r>
          </w:p>
        </w:tc>
      </w:tr>
    </w:tbl>
    <w:p w:rsidR="00053430" w:rsidRPr="00A64633" w:rsidRDefault="00053430" w:rsidP="00A6463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53430" w:rsidRPr="00A64633" w:rsidRDefault="00053430" w:rsidP="00A6463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 xml:space="preserve">Раздел 1. «Общая характеристика сферы реализации </w:t>
      </w:r>
    </w:p>
    <w:p w:rsidR="00053430" w:rsidRPr="00A64633" w:rsidRDefault="00053430" w:rsidP="00A6463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программы» 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Правовой основой для разработки Программы является Федерал</w:t>
      </w:r>
      <w:r w:rsidRPr="00A64633">
        <w:rPr>
          <w:rFonts w:ascii="Times New Roman" w:hAnsi="Times New Roman" w:cs="Times New Roman"/>
          <w:sz w:val="28"/>
          <w:szCs w:val="28"/>
        </w:rPr>
        <w:t>ь</w:t>
      </w:r>
      <w:r w:rsidRPr="00A64633">
        <w:rPr>
          <w:rFonts w:ascii="Times New Roman" w:hAnsi="Times New Roman" w:cs="Times New Roman"/>
          <w:sz w:val="28"/>
          <w:szCs w:val="28"/>
        </w:rPr>
        <w:t xml:space="preserve">ный </w:t>
      </w:r>
      <w:hyperlink r:id="rId9" w:history="1">
        <w:r w:rsidRPr="00A6463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64633">
        <w:rPr>
          <w:rFonts w:ascii="Times New Roman" w:hAnsi="Times New Roman" w:cs="Times New Roman"/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нодательные акты Российской Федерации» (далее - Федеральный закон</w:t>
      </w:r>
      <w:r w:rsidR="008D4A5A"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№ 261-ФЗ). Программа является отражением реализации государственной политики в области энергосбережения и повышения энергетической э</w:t>
      </w:r>
      <w:r w:rsidRPr="00A64633">
        <w:rPr>
          <w:rFonts w:ascii="Times New Roman" w:hAnsi="Times New Roman" w:cs="Times New Roman"/>
          <w:sz w:val="28"/>
          <w:szCs w:val="28"/>
        </w:rPr>
        <w:t>ф</w:t>
      </w:r>
      <w:r w:rsidRPr="00A64633">
        <w:rPr>
          <w:rFonts w:ascii="Times New Roman" w:hAnsi="Times New Roman" w:cs="Times New Roman"/>
          <w:sz w:val="28"/>
          <w:szCs w:val="28"/>
        </w:rPr>
        <w:t>фективности в Ленинском муниципальном районе.</w:t>
      </w:r>
    </w:p>
    <w:p w:rsidR="00053430" w:rsidRPr="00A64633" w:rsidRDefault="00122D83" w:rsidP="00A646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053430" w:rsidRPr="00A64633">
          <w:rPr>
            <w:sz w:val="28"/>
            <w:szCs w:val="28"/>
          </w:rPr>
          <w:t>Распоряжением</w:t>
        </w:r>
      </w:hyperlink>
      <w:r w:rsidR="00053430" w:rsidRPr="00A64633">
        <w:rPr>
          <w:sz w:val="28"/>
          <w:szCs w:val="28"/>
        </w:rPr>
        <w:t xml:space="preserve"> Правительства Российской Федерации от 13.11.2009         № 1715-р «Об энергетической стратегии России на период до 2030 года» утверждена энергетическая </w:t>
      </w:r>
      <w:hyperlink r:id="rId11" w:history="1">
        <w:r w:rsidR="00053430" w:rsidRPr="00A64633">
          <w:rPr>
            <w:sz w:val="28"/>
            <w:szCs w:val="28"/>
          </w:rPr>
          <w:t>стратегия</w:t>
        </w:r>
      </w:hyperlink>
      <w:r w:rsidR="00053430" w:rsidRPr="00A64633">
        <w:rPr>
          <w:sz w:val="28"/>
          <w:szCs w:val="28"/>
        </w:rPr>
        <w:t xml:space="preserve"> России на период до 2030 года. Стратегической целью государственной энергетической политики в сфере повышения энергетической эффективности экономики является макс</w:t>
      </w:r>
      <w:r w:rsidR="00053430" w:rsidRPr="00A64633">
        <w:rPr>
          <w:sz w:val="28"/>
          <w:szCs w:val="28"/>
        </w:rPr>
        <w:t>и</w:t>
      </w:r>
      <w:r w:rsidR="00053430" w:rsidRPr="00A64633">
        <w:rPr>
          <w:sz w:val="28"/>
          <w:szCs w:val="28"/>
        </w:rPr>
        <w:t>мально 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сферу.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В </w:t>
      </w:r>
      <w:hyperlink r:id="rId12" w:history="1">
        <w:r w:rsidRPr="00A64633">
          <w:rPr>
            <w:sz w:val="28"/>
            <w:szCs w:val="28"/>
          </w:rPr>
          <w:t>Указе</w:t>
        </w:r>
      </w:hyperlink>
      <w:r w:rsidRPr="00A64633">
        <w:rPr>
          <w:sz w:val="28"/>
          <w:szCs w:val="28"/>
        </w:rPr>
        <w:t xml:space="preserve"> Президента Российской Федерации от 04.06.2008 № 889 «О некоторых мерах по повышению энергетической и экологической эффе</w:t>
      </w:r>
      <w:r w:rsidRPr="00A64633">
        <w:rPr>
          <w:sz w:val="28"/>
          <w:szCs w:val="28"/>
        </w:rPr>
        <w:t>к</w:t>
      </w:r>
      <w:r w:rsidRPr="00A64633">
        <w:rPr>
          <w:sz w:val="28"/>
          <w:szCs w:val="28"/>
        </w:rPr>
        <w:t>тивности российской экономики» поставлена задача снижения к 2020 году энергоемкости валового внутреннего продукта Российской Федерации не менее чем на 40% по сравнению с 2007 годом, обеспечения рационального и ответственного использования энергии и энергетических ресурсов как в субъекте, так и в Ленинском муниципальном районе.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Проблема высокой энергоемкости экономики, большие энергетич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ские издержки в  бюджетном секторе актуальны как для Волгоградской области в целом, так и для Ленинского муниципального района в частн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сти.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Основные проблемы состоят в потери тепла из-за устаревшего уте</w:t>
      </w:r>
      <w:r w:rsidRPr="00A64633">
        <w:rPr>
          <w:rFonts w:ascii="Times New Roman" w:hAnsi="Times New Roman" w:cs="Times New Roman"/>
          <w:sz w:val="28"/>
          <w:szCs w:val="28"/>
        </w:rPr>
        <w:t>п</w:t>
      </w:r>
      <w:r w:rsidRPr="00A64633">
        <w:rPr>
          <w:rFonts w:ascii="Times New Roman" w:hAnsi="Times New Roman" w:cs="Times New Roman"/>
          <w:sz w:val="28"/>
          <w:szCs w:val="28"/>
        </w:rPr>
        <w:t>ления зданий и сооружений, а также из-за применения неэнергоэффекти</w:t>
      </w:r>
      <w:r w:rsidRPr="00A64633">
        <w:rPr>
          <w:rFonts w:ascii="Times New Roman" w:hAnsi="Times New Roman" w:cs="Times New Roman"/>
          <w:sz w:val="28"/>
          <w:szCs w:val="28"/>
        </w:rPr>
        <w:t>в</w:t>
      </w:r>
      <w:r w:rsidRPr="00A64633">
        <w:rPr>
          <w:rFonts w:ascii="Times New Roman" w:hAnsi="Times New Roman" w:cs="Times New Roman"/>
          <w:sz w:val="28"/>
          <w:szCs w:val="28"/>
        </w:rPr>
        <w:t>ных конструкций (оконные коробки).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lastRenderedPageBreak/>
        <w:t>Программа устанавливает цели и задачи повышения эффективности использования топливно-энергетических ресурсов в общей политике соц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ально-экономического развития Ленинского муниципального района.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В Программе определяются организационные, технические и техн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ко-экономические мероприятия, необходимые для ее реализации, устана</w:t>
      </w:r>
      <w:r w:rsidRPr="00A64633">
        <w:rPr>
          <w:rFonts w:ascii="Times New Roman" w:hAnsi="Times New Roman" w:cs="Times New Roman"/>
          <w:sz w:val="28"/>
          <w:szCs w:val="28"/>
        </w:rPr>
        <w:t>в</w:t>
      </w:r>
      <w:r w:rsidRPr="00A64633">
        <w:rPr>
          <w:rFonts w:ascii="Times New Roman" w:hAnsi="Times New Roman" w:cs="Times New Roman"/>
          <w:sz w:val="28"/>
          <w:szCs w:val="28"/>
        </w:rPr>
        <w:t>ливаются источники и механизмы финансирования.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направлена на осуществление практических мер по пер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воду экономики бюджетной сферы Ленинского муниципального района на энергосберегающий путь развития, реализации государственной политики энергосбережения.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предусматривает реализацию мероприятий в рамках г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сударственных программ Волгоградской области:</w:t>
      </w:r>
    </w:p>
    <w:p w:rsidR="00053430" w:rsidRPr="00A64633" w:rsidRDefault="00A64633" w:rsidP="00A64633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3430" w:rsidRPr="00A64633">
        <w:rPr>
          <w:rFonts w:ascii="Times New Roman" w:hAnsi="Times New Roman" w:cs="Times New Roman"/>
          <w:sz w:val="28"/>
          <w:szCs w:val="28"/>
        </w:rPr>
        <w:t>Развитие образования в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3430" w:rsidRPr="00A6463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Волгоградской области от 30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053430" w:rsidRPr="00A6463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3430" w:rsidRPr="00A64633">
        <w:rPr>
          <w:rFonts w:ascii="Times New Roman" w:hAnsi="Times New Roman" w:cs="Times New Roman"/>
          <w:sz w:val="28"/>
          <w:szCs w:val="28"/>
        </w:rPr>
        <w:t>№ 574-п;</w:t>
      </w:r>
    </w:p>
    <w:p w:rsidR="00053430" w:rsidRPr="00A64633" w:rsidRDefault="00053430" w:rsidP="00A64633">
      <w:pPr>
        <w:pStyle w:val="ConsPlusTitl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>«Энергосбережение и повышение энергетической эффективности в Волгоградской области», утвержденной постановлением Администрации Волгоградской области от 31</w:t>
      </w:r>
      <w:r w:rsidR="00A64633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A64633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 w:rsidR="00A6463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A64633">
        <w:rPr>
          <w:rFonts w:ascii="Times New Roman" w:hAnsi="Times New Roman" w:cs="Times New Roman"/>
          <w:b w:val="0"/>
          <w:sz w:val="28"/>
          <w:szCs w:val="28"/>
        </w:rPr>
        <w:t>136-п.</w:t>
      </w:r>
    </w:p>
    <w:p w:rsidR="00053430" w:rsidRPr="00A64633" w:rsidRDefault="00053430" w:rsidP="00A64633">
      <w:pPr>
        <w:widowControl w:val="0"/>
        <w:jc w:val="center"/>
        <w:rPr>
          <w:color w:val="FF0000"/>
          <w:sz w:val="28"/>
          <w:szCs w:val="28"/>
        </w:rPr>
      </w:pP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муниципальной программы»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Целью данной программы является снижение энергоемкости, пов</w:t>
      </w:r>
      <w:r w:rsidRPr="00A64633">
        <w:rPr>
          <w:rFonts w:ascii="Times New Roman" w:hAnsi="Times New Roman" w:cs="Times New Roman"/>
          <w:sz w:val="28"/>
          <w:szCs w:val="28"/>
        </w:rPr>
        <w:t>ы</w:t>
      </w:r>
      <w:r w:rsidRPr="00A64633">
        <w:rPr>
          <w:rFonts w:ascii="Times New Roman" w:hAnsi="Times New Roman" w:cs="Times New Roman"/>
          <w:sz w:val="28"/>
          <w:szCs w:val="28"/>
        </w:rPr>
        <w:t>шение энергоэффективности потребления топливно-энергетических ресу</w:t>
      </w:r>
      <w:r w:rsidRPr="00A64633">
        <w:rPr>
          <w:rFonts w:ascii="Times New Roman" w:hAnsi="Times New Roman" w:cs="Times New Roman"/>
          <w:sz w:val="28"/>
          <w:szCs w:val="28"/>
        </w:rPr>
        <w:t>р</w:t>
      </w:r>
      <w:r w:rsidRPr="00A64633">
        <w:rPr>
          <w:rFonts w:ascii="Times New Roman" w:hAnsi="Times New Roman" w:cs="Times New Roman"/>
          <w:sz w:val="28"/>
          <w:szCs w:val="28"/>
        </w:rPr>
        <w:t>сов в зданиях бюджетной сферы, внедрение энергоэффективных систем уличного (наружного) освещения на территории населенных пунктов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Осуществление практических мер по переводу бюджетных учрежд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ний функции и полномочия учредителя, которых осуществляет админис</w:t>
      </w:r>
      <w:r w:rsidRPr="00A64633">
        <w:rPr>
          <w:rFonts w:ascii="Times New Roman" w:hAnsi="Times New Roman" w:cs="Times New Roman"/>
          <w:sz w:val="28"/>
          <w:szCs w:val="28"/>
        </w:rPr>
        <w:t>т</w:t>
      </w:r>
      <w:r w:rsidRPr="00A64633">
        <w:rPr>
          <w:rFonts w:ascii="Times New Roman" w:hAnsi="Times New Roman" w:cs="Times New Roman"/>
          <w:sz w:val="28"/>
          <w:szCs w:val="28"/>
        </w:rPr>
        <w:t>рации Ленинского муниципального района на энергосберегающий путь развития, реализации государственной политики энергосбережения, сп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собных обеспечить к 2023 году снижение энергоемкости экономики ра</w:t>
      </w:r>
      <w:r w:rsidRPr="00A64633">
        <w:rPr>
          <w:rFonts w:ascii="Times New Roman" w:hAnsi="Times New Roman" w:cs="Times New Roman"/>
          <w:sz w:val="28"/>
          <w:szCs w:val="28"/>
        </w:rPr>
        <w:t>й</w:t>
      </w:r>
      <w:r w:rsidRPr="00A64633">
        <w:rPr>
          <w:rFonts w:ascii="Times New Roman" w:hAnsi="Times New Roman" w:cs="Times New Roman"/>
          <w:sz w:val="28"/>
          <w:szCs w:val="28"/>
        </w:rPr>
        <w:t>она не менее чем на 10 процентов по отношению к уровню 2016 года.</w:t>
      </w:r>
    </w:p>
    <w:p w:rsidR="00053430" w:rsidRPr="00A64633" w:rsidRDefault="00053430" w:rsidP="00A64633">
      <w:pPr>
        <w:widowControl w:val="0"/>
        <w:ind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Основными задачами программы являются:</w:t>
      </w:r>
    </w:p>
    <w:p w:rsidR="00053430" w:rsidRPr="00A64633" w:rsidRDefault="00053430" w:rsidP="00A64633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внедрение инновационных технологий и оборудования, обеспеч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вающих современный уровень энергопотребления;</w:t>
      </w:r>
    </w:p>
    <w:p w:rsidR="00053430" w:rsidRPr="00A64633" w:rsidRDefault="00053430" w:rsidP="00A64633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совершенствование системы нормирования потребления энергет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ческих ресурсов;</w:t>
      </w:r>
    </w:p>
    <w:p w:rsidR="00053430" w:rsidRPr="00A64633" w:rsidRDefault="00053430" w:rsidP="00A64633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разработка и применение мер морального стимулирования энерг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сбережения и повышения энергетической эффективности, конкретизация мер ответственности.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Программные мероприятия реализуются в один этап 2018-2023 годы. Срок реализации программы: 2018-2023 годы.</w:t>
      </w:r>
    </w:p>
    <w:p w:rsidR="00053430" w:rsidRPr="008D4A5A" w:rsidRDefault="00053430" w:rsidP="00A64633">
      <w:pPr>
        <w:pStyle w:val="ConsPlusNormal"/>
        <w:ind w:firstLine="709"/>
        <w:rPr>
          <w:rFonts w:ascii="Times New Roman" w:hAnsi="Times New Roman" w:cs="Times New Roman"/>
          <w:b/>
          <w:szCs w:val="28"/>
        </w:rPr>
      </w:pPr>
    </w:p>
    <w:p w:rsidR="00A64633" w:rsidRDefault="00053430" w:rsidP="00A64633">
      <w:pPr>
        <w:widowControl w:val="0"/>
        <w:ind w:firstLine="709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3. «Целевые показатели муниципальной программы и ожидаемые конечные результаты реализации муниципальной </w:t>
      </w:r>
    </w:p>
    <w:p w:rsidR="00053430" w:rsidRPr="00A64633" w:rsidRDefault="00053430" w:rsidP="00A64633">
      <w:pPr>
        <w:widowControl w:val="0"/>
        <w:ind w:firstLine="709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программы»</w:t>
      </w:r>
    </w:p>
    <w:p w:rsidR="00053430" w:rsidRPr="00A64633" w:rsidRDefault="00053430" w:rsidP="00A6463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Целевыми показателями программы (их значение на последний год реализации) являются: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lastRenderedPageBreak/>
        <w:t>количество организаций, прошедших энергоаудит в зданиях общ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образовательных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организаций, прошедших энергоаудит в зданиях д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школьных организаций Ленинского муниципального района;</w:t>
      </w:r>
    </w:p>
    <w:p w:rsidR="00053430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организаций, прошедших энергоаудит в зданиях д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полнительного образования Ленинского муниципального района;</w:t>
      </w:r>
    </w:p>
    <w:p w:rsidR="00864025" w:rsidRPr="00864025" w:rsidRDefault="00864025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к</w:t>
      </w:r>
      <w:r w:rsidRPr="00864025">
        <w:rPr>
          <w:b/>
          <w:i/>
          <w:color w:val="FF0000"/>
          <w:sz w:val="28"/>
          <w:szCs w:val="28"/>
        </w:rPr>
        <w:t>оличество организаций, прошедших энергоаудит в  зданиях о</w:t>
      </w:r>
      <w:r w:rsidRPr="00864025">
        <w:rPr>
          <w:b/>
          <w:i/>
          <w:color w:val="FF0000"/>
          <w:sz w:val="28"/>
          <w:szCs w:val="28"/>
        </w:rPr>
        <w:t>р</w:t>
      </w:r>
      <w:r w:rsidRPr="00864025">
        <w:rPr>
          <w:b/>
          <w:i/>
          <w:color w:val="FF0000"/>
          <w:sz w:val="28"/>
          <w:szCs w:val="28"/>
        </w:rPr>
        <w:t>ганизаций  физической культуры и спорта Ленинского муниципального района</w:t>
      </w:r>
      <w:r>
        <w:rPr>
          <w:b/>
          <w:i/>
          <w:color w:val="FF0000"/>
          <w:sz w:val="28"/>
          <w:szCs w:val="28"/>
        </w:rPr>
        <w:t>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 количество оконных блоков, установленных  в зданиях общеобр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зовательных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оконных блоков, установленных  в  зданиях дошкол</w:t>
      </w:r>
      <w:r w:rsidRPr="00A64633">
        <w:rPr>
          <w:sz w:val="28"/>
          <w:szCs w:val="28"/>
        </w:rPr>
        <w:t>ь</w:t>
      </w:r>
      <w:r w:rsidRPr="00A64633">
        <w:rPr>
          <w:sz w:val="28"/>
          <w:szCs w:val="28"/>
        </w:rPr>
        <w:t>ных организаций Ленинского муниципального района;</w:t>
      </w:r>
    </w:p>
    <w:p w:rsidR="00053430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оконных блоков, установленных  в  зданиях организ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ций  дополнительного образования Ленинского муниципального района;</w:t>
      </w:r>
    </w:p>
    <w:p w:rsidR="00864025" w:rsidRPr="00864025" w:rsidRDefault="00864025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color w:val="FF0000"/>
          <w:sz w:val="28"/>
          <w:szCs w:val="28"/>
        </w:rPr>
      </w:pPr>
      <w:r w:rsidRPr="00864025">
        <w:rPr>
          <w:b/>
          <w:i/>
          <w:color w:val="FF0000"/>
          <w:sz w:val="28"/>
          <w:szCs w:val="28"/>
        </w:rPr>
        <w:t>количество оконных блоков, установленных  в  зданиях орган</w:t>
      </w:r>
      <w:r w:rsidRPr="00864025">
        <w:rPr>
          <w:b/>
          <w:i/>
          <w:color w:val="FF0000"/>
          <w:sz w:val="28"/>
          <w:szCs w:val="28"/>
        </w:rPr>
        <w:t>и</w:t>
      </w:r>
      <w:r w:rsidRPr="00864025">
        <w:rPr>
          <w:b/>
          <w:i/>
          <w:color w:val="FF0000"/>
          <w:sz w:val="28"/>
          <w:szCs w:val="28"/>
        </w:rPr>
        <w:t>заций  физической культуры и спорта  Ленинского муниципального района</w:t>
      </w:r>
      <w:r>
        <w:rPr>
          <w:b/>
          <w:i/>
          <w:color w:val="FF0000"/>
          <w:sz w:val="28"/>
          <w:szCs w:val="28"/>
        </w:rPr>
        <w:t>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осветительных приборов, установленных  в зданиях общеобразовательных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разработанных проектов, локальных сметных расчетов;</w:t>
      </w:r>
    </w:p>
    <w:p w:rsidR="00053430" w:rsidRPr="00A64633" w:rsidRDefault="003E4EBC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3430" w:rsidRPr="00A64633">
        <w:rPr>
          <w:sz w:val="28"/>
          <w:szCs w:val="28"/>
        </w:rPr>
        <w:t>ротяженность систем уличного (наружного) освещения.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Программы состоит в экономии электрической энергии, тепловой энергии, воды.</w:t>
      </w:r>
    </w:p>
    <w:p w:rsidR="00053430" w:rsidRPr="00A64633" w:rsidRDefault="00053430" w:rsidP="00A6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на основе целевых показателей в области энергосбережения в соответствии с постановлением администрации Ленинского муниципального района от 25.09.2018 № 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Осуществление мероприятий по энергосбережению приведет к с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кращению потребления энергетических ресурсов в результате снижения потерь в процессе потребления, а так же к более рациональному использ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ванию электрической энергии, тепла и воды.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В результате реализации Программы к 2023 году по учреждениям, функции и полномочия учредителя которых осуществляет администрации Ленинского муниципального района, планируется снизить энергоемкость по сравнению с 2016 годом на 10%. Реализация мероприятий по созданию энергоэффективных систем уличного (наружного) освещения Ленинского муниципального района позволит обеспечить системами наружного осв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щения население района, и снизить расходы бюджетов поселений на осв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щение на 20% (при наличии).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Перечень целевых показателей достижения соответствует форме 1 (прилагается).</w:t>
      </w:r>
    </w:p>
    <w:p w:rsidR="00053430" w:rsidRPr="00A64633" w:rsidRDefault="00053430" w:rsidP="00A6463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муниципальной Программы (подпрограммы)»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содержит три подпрограммы:</w:t>
      </w:r>
    </w:p>
    <w:p w:rsidR="00053430" w:rsidRPr="00A64633" w:rsidRDefault="00053430" w:rsidP="00A64633">
      <w:pPr>
        <w:pStyle w:val="ConsPlusNormal"/>
        <w:tabs>
          <w:tab w:val="left" w:pos="-41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lastRenderedPageBreak/>
        <w:tab/>
        <w:t>1. Подпрограмма 1 - «Проведение энергоаудита».</w:t>
      </w:r>
    </w:p>
    <w:p w:rsidR="00053430" w:rsidRPr="00A64633" w:rsidRDefault="00053430" w:rsidP="00A64633">
      <w:pPr>
        <w:pStyle w:val="ConsPlusNormal"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2. Подпрограмма 2 - «Внедрение энергосберегающих технологий и материалов». </w:t>
      </w:r>
    </w:p>
    <w:p w:rsidR="00053430" w:rsidRPr="00A64633" w:rsidRDefault="00053430" w:rsidP="00A64633">
      <w:pPr>
        <w:pStyle w:val="ConsPlusNormal"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3. Подпрограмма 3 </w:t>
      </w:r>
      <w:r w:rsidR="00A64633">
        <w:rPr>
          <w:rFonts w:ascii="Times New Roman" w:hAnsi="Times New Roman" w:cs="Times New Roman"/>
          <w:sz w:val="28"/>
          <w:szCs w:val="28"/>
        </w:rPr>
        <w:t>-</w:t>
      </w:r>
      <w:r w:rsidRPr="00A64633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ской эффективности систем уличного (наружного) освещения Ленинского муниципального района».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         Подпрограмма 1 «Проведение энергоаудита» предусматривает в</w:t>
      </w:r>
      <w:r w:rsidRPr="00A64633">
        <w:rPr>
          <w:rFonts w:ascii="Times New Roman" w:hAnsi="Times New Roman" w:cs="Times New Roman"/>
          <w:sz w:val="28"/>
          <w:szCs w:val="28"/>
        </w:rPr>
        <w:t>ы</w:t>
      </w:r>
      <w:r w:rsidRPr="00A64633"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053430" w:rsidRPr="00A64633" w:rsidRDefault="00053430" w:rsidP="00A64633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проведение энергоаудита в зданиях общеобразовательных орган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проведение энергоаудита в зданиях дошкольных организаций 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нинского муниципального района;</w:t>
      </w:r>
    </w:p>
    <w:p w:rsidR="00053430" w:rsidRDefault="00053430" w:rsidP="00A64633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проведение  энергоаудита в зданиях дополнительного образования  организаций Ленинского муниципального района</w:t>
      </w:r>
      <w:r w:rsidR="00423EAF">
        <w:rPr>
          <w:sz w:val="28"/>
          <w:szCs w:val="28"/>
        </w:rPr>
        <w:t>;</w:t>
      </w:r>
    </w:p>
    <w:p w:rsidR="00423EAF" w:rsidRPr="00423EAF" w:rsidRDefault="00423EAF" w:rsidP="00A64633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423EAF">
        <w:rPr>
          <w:b/>
          <w:i/>
          <w:color w:val="FF0000"/>
          <w:sz w:val="28"/>
          <w:szCs w:val="28"/>
        </w:rPr>
        <w:t>проведение энергоаудита в зданиях организаций физической культуры и спорта Ленинского муниципального района</w:t>
      </w:r>
      <w:r>
        <w:rPr>
          <w:b/>
          <w:i/>
          <w:color w:val="FF0000"/>
          <w:sz w:val="28"/>
          <w:szCs w:val="28"/>
        </w:rPr>
        <w:t>.</w:t>
      </w:r>
    </w:p>
    <w:p w:rsidR="00053430" w:rsidRPr="00A64633" w:rsidRDefault="00053430" w:rsidP="00A64633">
      <w:pPr>
        <w:widowControl w:val="0"/>
        <w:tabs>
          <w:tab w:val="left" w:pos="-368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  <w:t>Подпрограмма 2 «Внедрение энергосберегающих технологий и мат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 xml:space="preserve">риалов» предусматривает выполнение следующих мероприятий: </w:t>
      </w:r>
    </w:p>
    <w:p w:rsidR="00053430" w:rsidRPr="00A64633" w:rsidRDefault="00053430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общеобразовательных организаций Ленинского муниц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дошкольных организаций Ленинского муниципального района;</w:t>
      </w:r>
    </w:p>
    <w:p w:rsidR="00053430" w:rsidRDefault="00053430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организаций дополнительного образования Ленинского муниципального района;</w:t>
      </w:r>
    </w:p>
    <w:p w:rsidR="00423EAF" w:rsidRPr="00423EAF" w:rsidRDefault="00423EAF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423EAF">
        <w:rPr>
          <w:b/>
          <w:i/>
          <w:color w:val="FF0000"/>
          <w:sz w:val="28"/>
          <w:szCs w:val="28"/>
        </w:rPr>
        <w:t>приобретение, замена оконных блоков и выполнение необход</w:t>
      </w:r>
      <w:r w:rsidRPr="00423EAF">
        <w:rPr>
          <w:b/>
          <w:i/>
          <w:color w:val="FF0000"/>
          <w:sz w:val="28"/>
          <w:szCs w:val="28"/>
        </w:rPr>
        <w:t>и</w:t>
      </w:r>
      <w:r w:rsidRPr="00423EAF">
        <w:rPr>
          <w:b/>
          <w:i/>
          <w:color w:val="FF0000"/>
          <w:sz w:val="28"/>
          <w:szCs w:val="28"/>
        </w:rPr>
        <w:t>мых работ в  зданиях организациях   физической культуры и спорта  Ленинского муниципального района</w:t>
      </w:r>
    </w:p>
    <w:p w:rsidR="00053430" w:rsidRPr="00A64633" w:rsidRDefault="00053430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 приобретение, замена осветительных приборов и выполнение н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обходимых работ в  зданиях общеобразовательных организаций  Ленинск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муниципального района.</w:t>
      </w:r>
    </w:p>
    <w:p w:rsidR="00053430" w:rsidRPr="00A64633" w:rsidRDefault="00053430" w:rsidP="00A64633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  <w:t xml:space="preserve">       Подпрограмма 3 </w:t>
      </w:r>
      <w:r w:rsidR="00A64633">
        <w:rPr>
          <w:sz w:val="28"/>
          <w:szCs w:val="28"/>
        </w:rPr>
        <w:t>-</w:t>
      </w:r>
      <w:r w:rsidRPr="00A64633">
        <w:rPr>
          <w:sz w:val="28"/>
          <w:szCs w:val="28"/>
        </w:rPr>
        <w:t xml:space="preserve"> «Энергосбережение и повышение энергетической эффективности систем уличного (наружного) освещения Ленинского м</w:t>
      </w:r>
      <w:r w:rsidRPr="00A64633">
        <w:rPr>
          <w:sz w:val="28"/>
          <w:szCs w:val="28"/>
        </w:rPr>
        <w:t>у</w:t>
      </w:r>
      <w:r w:rsidRPr="00A64633">
        <w:rPr>
          <w:sz w:val="28"/>
          <w:szCs w:val="28"/>
        </w:rPr>
        <w:t>ниципального района» предусматривает выполнение следующих мер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 xml:space="preserve">приятий: </w:t>
      </w:r>
    </w:p>
    <w:p w:rsidR="00053430" w:rsidRPr="00A64633" w:rsidRDefault="00053430" w:rsidP="00A64633">
      <w:pPr>
        <w:widowControl w:val="0"/>
        <w:numPr>
          <w:ilvl w:val="0"/>
          <w:numId w:val="29"/>
        </w:numPr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разработка проектно-сметной документации систем уличного (н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 xml:space="preserve">ружного) освещения </w:t>
      </w:r>
      <w:r w:rsidR="00423EAF" w:rsidRPr="00423EAF">
        <w:rPr>
          <w:b/>
          <w:i/>
          <w:color w:val="FF0000"/>
          <w:sz w:val="28"/>
          <w:szCs w:val="28"/>
        </w:rPr>
        <w:t>городского поселения город Ленинск, Каршевитск</w:t>
      </w:r>
      <w:r w:rsidR="00423EAF" w:rsidRPr="00423EAF">
        <w:rPr>
          <w:b/>
          <w:i/>
          <w:color w:val="FF0000"/>
          <w:sz w:val="28"/>
          <w:szCs w:val="28"/>
        </w:rPr>
        <w:t>о</w:t>
      </w:r>
      <w:r w:rsidR="00423EAF" w:rsidRPr="00423EAF">
        <w:rPr>
          <w:b/>
          <w:i/>
          <w:color w:val="FF0000"/>
          <w:sz w:val="28"/>
          <w:szCs w:val="28"/>
        </w:rPr>
        <w:t>го, Колобовского, Покровского, Рассветинского сельских поселений</w:t>
      </w:r>
      <w:r w:rsidR="00423EAF" w:rsidRPr="00A64633">
        <w:rPr>
          <w:sz w:val="28"/>
          <w:szCs w:val="28"/>
        </w:rPr>
        <w:t xml:space="preserve"> </w:t>
      </w:r>
      <w:r w:rsidRPr="00A64633">
        <w:rPr>
          <w:sz w:val="28"/>
          <w:szCs w:val="28"/>
        </w:rPr>
        <w:t>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9"/>
        </w:numPr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строительство, реконструкция, восстановление систем уличного (наружного) освещения </w:t>
      </w:r>
      <w:r w:rsidR="00423EAF" w:rsidRPr="00423EAF">
        <w:rPr>
          <w:b/>
          <w:i/>
          <w:color w:val="FF0000"/>
          <w:sz w:val="28"/>
          <w:szCs w:val="28"/>
        </w:rPr>
        <w:t>городского поселения город Ленинск, Каршеви</w:t>
      </w:r>
      <w:r w:rsidR="00423EAF" w:rsidRPr="00423EAF">
        <w:rPr>
          <w:b/>
          <w:i/>
          <w:color w:val="FF0000"/>
          <w:sz w:val="28"/>
          <w:szCs w:val="28"/>
        </w:rPr>
        <w:t>т</w:t>
      </w:r>
      <w:r w:rsidR="00423EAF" w:rsidRPr="00423EAF">
        <w:rPr>
          <w:b/>
          <w:i/>
          <w:color w:val="FF0000"/>
          <w:sz w:val="28"/>
          <w:szCs w:val="28"/>
        </w:rPr>
        <w:t>ского, Колобовского, Покровского, Рассветинского сельских поселений</w:t>
      </w:r>
      <w:r w:rsidRPr="00A64633">
        <w:rPr>
          <w:sz w:val="28"/>
          <w:szCs w:val="28"/>
        </w:rPr>
        <w:t xml:space="preserve"> Ленинского муниципального района.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  <w:t>Достижение цели и решение основных задач программы требует ре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лизации долгосрочного комплекса взаимоувязанных направлений пр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граммы, которые изложены в форме 2 (прилагается).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lastRenderedPageBreak/>
        <w:tab/>
        <w:t>Областью реализации программных мероприятий являются объекты, функции и полномочия учредителя которых осуществляет администрация Ленинского муниципального района, территории населенных пунктов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430" w:rsidRPr="00A64633" w:rsidRDefault="00053430" w:rsidP="00A646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 xml:space="preserve">Раздел 5. «Обоснование объема финансовых ресурсов, </w:t>
      </w:r>
    </w:p>
    <w:p w:rsidR="00053430" w:rsidRPr="00A64633" w:rsidRDefault="00053430" w:rsidP="00A646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>необходимых для реализации муниципальной программы»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Для запуска механизмов реализации Программы необходимо реал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зовать первоочередные мероприятия. Общее финансирование первооч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 xml:space="preserve">редных мероприятий по сокращению энергетических издержек на 2018-2023 годы составляет </w:t>
      </w:r>
      <w:r w:rsidR="00423EAF" w:rsidRPr="00423EAF">
        <w:rPr>
          <w:rFonts w:ascii="Times New Roman" w:hAnsi="Times New Roman" w:cs="Times New Roman"/>
          <w:b/>
          <w:i/>
          <w:color w:val="FF0000"/>
          <w:sz w:val="28"/>
          <w:szCs w:val="28"/>
        </w:rPr>
        <w:t>41873</w:t>
      </w:r>
      <w:r w:rsidR="00AD3E48" w:rsidRPr="00423EAF">
        <w:rPr>
          <w:rFonts w:ascii="Times New Roman" w:hAnsi="Times New Roman" w:cs="Times New Roman"/>
          <w:b/>
          <w:i/>
          <w:color w:val="FF0000"/>
          <w:sz w:val="28"/>
          <w:szCs w:val="28"/>
        </w:rPr>
        <w:t>,58</w:t>
      </w:r>
      <w:r w:rsidRPr="00A64633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из бюджета Ленинского муниципального района: </w:t>
      </w:r>
    </w:p>
    <w:p w:rsidR="00053430" w:rsidRPr="00A64633" w:rsidRDefault="00053430" w:rsidP="00A64633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053430" w:rsidRPr="00A64633" w:rsidRDefault="00053430" w:rsidP="00A64633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053430" w:rsidRPr="00A64633" w:rsidRDefault="00053430" w:rsidP="00A64633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D3E48">
        <w:rPr>
          <w:rFonts w:ascii="Times New Roman" w:hAnsi="Times New Roman" w:cs="Times New Roman"/>
          <w:sz w:val="28"/>
          <w:szCs w:val="28"/>
        </w:rPr>
        <w:t>468,45</w:t>
      </w:r>
      <w:r w:rsidRPr="00A6463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053430" w:rsidRPr="00423EAF" w:rsidRDefault="00053430" w:rsidP="00A64633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23EA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2021 год -  </w:t>
      </w:r>
      <w:r w:rsidR="00423EAF" w:rsidRPr="00423EAF">
        <w:rPr>
          <w:rFonts w:ascii="Times New Roman" w:hAnsi="Times New Roman" w:cs="Times New Roman"/>
          <w:b/>
          <w:i/>
          <w:color w:val="FF0000"/>
          <w:sz w:val="28"/>
          <w:szCs w:val="28"/>
        </w:rPr>
        <w:t>3902</w:t>
      </w:r>
      <w:r w:rsidRPr="00423EAF">
        <w:rPr>
          <w:rFonts w:ascii="Times New Roman" w:hAnsi="Times New Roman" w:cs="Times New Roman"/>
          <w:b/>
          <w:i/>
          <w:color w:val="FF0000"/>
          <w:sz w:val="28"/>
          <w:szCs w:val="28"/>
        </w:rPr>
        <w:t>,64 тысяч рублей;</w:t>
      </w:r>
    </w:p>
    <w:p w:rsidR="00053430" w:rsidRPr="00423EAF" w:rsidRDefault="00053430" w:rsidP="00A64633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23EA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2022 год -  </w:t>
      </w:r>
      <w:r w:rsidR="00423EAF" w:rsidRPr="00423EAF">
        <w:rPr>
          <w:rFonts w:ascii="Times New Roman" w:hAnsi="Times New Roman" w:cs="Times New Roman"/>
          <w:b/>
          <w:i/>
          <w:color w:val="FF0000"/>
          <w:sz w:val="28"/>
          <w:szCs w:val="28"/>
        </w:rPr>
        <w:t>3200</w:t>
      </w:r>
      <w:r w:rsidRPr="00423EAF">
        <w:rPr>
          <w:rFonts w:ascii="Times New Roman" w:hAnsi="Times New Roman" w:cs="Times New Roman"/>
          <w:b/>
          <w:i/>
          <w:color w:val="FF0000"/>
          <w:sz w:val="28"/>
          <w:szCs w:val="28"/>
        </w:rPr>
        <w:t>,00 тысяч рублей;</w:t>
      </w:r>
    </w:p>
    <w:p w:rsidR="00053430" w:rsidRPr="00423EAF" w:rsidRDefault="00053430" w:rsidP="00A64633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23EA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2023 год -  </w:t>
      </w:r>
      <w:r w:rsidR="00423EAF" w:rsidRPr="00423EAF">
        <w:rPr>
          <w:rFonts w:ascii="Times New Roman" w:hAnsi="Times New Roman" w:cs="Times New Roman"/>
          <w:b/>
          <w:i/>
          <w:color w:val="FF0000"/>
          <w:sz w:val="28"/>
          <w:szCs w:val="28"/>
        </w:rPr>
        <w:t>3200</w:t>
      </w:r>
      <w:r w:rsidRPr="00423EAF">
        <w:rPr>
          <w:rFonts w:ascii="Times New Roman" w:hAnsi="Times New Roman" w:cs="Times New Roman"/>
          <w:b/>
          <w:i/>
          <w:color w:val="FF0000"/>
          <w:sz w:val="28"/>
          <w:szCs w:val="28"/>
        </w:rPr>
        <w:t>,00 тысяч рублей.</w:t>
      </w:r>
    </w:p>
    <w:p w:rsidR="00053430" w:rsidRPr="00A64633" w:rsidRDefault="00053430" w:rsidP="00A64633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053430" w:rsidRPr="00A64633" w:rsidRDefault="00053430" w:rsidP="00A64633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053430" w:rsidRPr="00A64633" w:rsidRDefault="00053430" w:rsidP="00A64633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2019 год – 1450,00 тысяч рублей;</w:t>
      </w:r>
    </w:p>
    <w:p w:rsidR="00053430" w:rsidRPr="00A64633" w:rsidRDefault="00053430" w:rsidP="00A64633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2020 год -</w:t>
      </w:r>
      <w:r w:rsidR="00007442">
        <w:rPr>
          <w:rFonts w:ascii="Times New Roman" w:hAnsi="Times New Roman" w:cs="Times New Roman"/>
          <w:sz w:val="28"/>
          <w:szCs w:val="28"/>
        </w:rPr>
        <w:t>107</w:t>
      </w:r>
      <w:r w:rsidRPr="00A64633">
        <w:rPr>
          <w:rFonts w:ascii="Times New Roman" w:hAnsi="Times New Roman" w:cs="Times New Roman"/>
          <w:sz w:val="28"/>
          <w:szCs w:val="28"/>
        </w:rPr>
        <w:t>00,00 тысяч рублей;</w:t>
      </w:r>
    </w:p>
    <w:p w:rsidR="00053430" w:rsidRPr="00A64633" w:rsidRDefault="00053430" w:rsidP="00A64633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2021 год -</w:t>
      </w:r>
      <w:r w:rsidR="00007442">
        <w:rPr>
          <w:rFonts w:ascii="Times New Roman" w:hAnsi="Times New Roman" w:cs="Times New Roman"/>
          <w:sz w:val="28"/>
          <w:szCs w:val="28"/>
        </w:rPr>
        <w:t>9</w:t>
      </w:r>
      <w:r w:rsidR="005F4F3C">
        <w:rPr>
          <w:rFonts w:ascii="Times New Roman" w:hAnsi="Times New Roman" w:cs="Times New Roman"/>
          <w:sz w:val="28"/>
          <w:szCs w:val="28"/>
        </w:rPr>
        <w:t>00</w:t>
      </w:r>
      <w:r w:rsidRPr="00A64633">
        <w:rPr>
          <w:rFonts w:ascii="Times New Roman" w:hAnsi="Times New Roman" w:cs="Times New Roman"/>
          <w:sz w:val="28"/>
          <w:szCs w:val="28"/>
        </w:rPr>
        <w:t>0,00 тысяч рублей;</w:t>
      </w:r>
    </w:p>
    <w:p w:rsidR="00053430" w:rsidRPr="00A64633" w:rsidRDefault="00053430" w:rsidP="00A64633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2022 год -</w:t>
      </w:r>
      <w:r w:rsidR="00007442">
        <w:rPr>
          <w:rFonts w:ascii="Times New Roman" w:hAnsi="Times New Roman" w:cs="Times New Roman"/>
          <w:sz w:val="28"/>
          <w:szCs w:val="28"/>
        </w:rPr>
        <w:t>80</w:t>
      </w:r>
      <w:r w:rsidRPr="00A64633">
        <w:rPr>
          <w:rFonts w:ascii="Times New Roman" w:hAnsi="Times New Roman" w:cs="Times New Roman"/>
          <w:sz w:val="28"/>
          <w:szCs w:val="28"/>
        </w:rPr>
        <w:t>00,00 тысяч рублей;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2023 год -0,00 тысяч рублей.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В процессе реализации Программы объемы финансовых средств, н</w:t>
      </w:r>
      <w:r w:rsidRPr="00A64633">
        <w:rPr>
          <w:rFonts w:ascii="Times New Roman" w:hAnsi="Times New Roman" w:cs="Times New Roman"/>
          <w:sz w:val="28"/>
          <w:szCs w:val="28"/>
        </w:rPr>
        <w:t>а</w:t>
      </w:r>
      <w:r w:rsidRPr="00A64633">
        <w:rPr>
          <w:rFonts w:ascii="Times New Roman" w:hAnsi="Times New Roman" w:cs="Times New Roman"/>
          <w:sz w:val="28"/>
          <w:szCs w:val="28"/>
        </w:rPr>
        <w:t>правляемых на ее выполнение, будут корректироваться. Конкретные мер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приятия Программы и объемы ее финансирования будут уточняться еж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годно при формировании проекта бюджета Ленинского муниципального района на соответствующий финансовый год и на плановый период.</w:t>
      </w:r>
    </w:p>
    <w:p w:rsidR="00053430" w:rsidRPr="00A64633" w:rsidRDefault="00053430" w:rsidP="00A646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430" w:rsidRPr="00A64633" w:rsidRDefault="00053430" w:rsidP="00A646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>Раздел 6. «Механизм реализации муниципальной программы»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Муниципальная программа «Программа по энергосбережению и п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вышению энергетической эффективности Ленинского муниципального района» на 2018-2023 годы призвана стать важнейшим инструментом у</w:t>
      </w:r>
      <w:r w:rsidRPr="00A64633">
        <w:rPr>
          <w:sz w:val="28"/>
          <w:szCs w:val="28"/>
        </w:rPr>
        <w:t>с</w:t>
      </w:r>
      <w:r w:rsidRPr="00A64633">
        <w:rPr>
          <w:sz w:val="28"/>
          <w:szCs w:val="28"/>
        </w:rPr>
        <w:t>тойчивого социально-экономического развития Ленинского муниципал</w:t>
      </w:r>
      <w:r w:rsidRPr="00A64633">
        <w:rPr>
          <w:sz w:val="28"/>
          <w:szCs w:val="28"/>
        </w:rPr>
        <w:t>ь</w:t>
      </w:r>
      <w:r w:rsidRPr="00A64633">
        <w:rPr>
          <w:sz w:val="28"/>
          <w:szCs w:val="28"/>
        </w:rPr>
        <w:t>ного района в рамках современной районной политики. Программа пред</w:t>
      </w:r>
      <w:r w:rsidRPr="00A64633">
        <w:rPr>
          <w:sz w:val="28"/>
          <w:szCs w:val="28"/>
        </w:rPr>
        <w:t>у</w:t>
      </w:r>
      <w:r w:rsidRPr="00A64633">
        <w:rPr>
          <w:sz w:val="28"/>
          <w:szCs w:val="28"/>
        </w:rPr>
        <w:t>сматривает объединение усилий общественных органов, государственных законодательных и исполнительных органов власти, органов местного с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моуправления, банковских и инвестиционно-финансовых структур, пр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ектных и строительных организаций, учебных заведений и населения. Программа реализуется в соответствии с Федеральным законом от 05.04.2013 № 44-ФЗ «О размещении заказов на поставки товаров, выпо</w:t>
      </w:r>
      <w:r w:rsidRPr="00A64633">
        <w:rPr>
          <w:sz w:val="28"/>
          <w:szCs w:val="28"/>
        </w:rPr>
        <w:t>л</w:t>
      </w:r>
      <w:r w:rsidRPr="00A64633">
        <w:rPr>
          <w:sz w:val="28"/>
          <w:szCs w:val="28"/>
        </w:rPr>
        <w:t>нение работ, оказании услуг для государственных и муниципальных нужд», а также иным законодательством, регулирующим муниципальные заказы, постановлением администрации Ленинского муниципального ра</w:t>
      </w:r>
      <w:r w:rsidRPr="00A64633">
        <w:rPr>
          <w:sz w:val="28"/>
          <w:szCs w:val="28"/>
        </w:rPr>
        <w:t>й</w:t>
      </w:r>
      <w:r w:rsidRPr="00A64633">
        <w:rPr>
          <w:sz w:val="28"/>
          <w:szCs w:val="28"/>
        </w:rPr>
        <w:t>она от 25.09.2018 № 573 «Об утверждении Порядка разработки, реализ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ции и оценки эффективности реализации муниципальных программ 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lastRenderedPageBreak/>
        <w:t>нинского муниципального района Волгоградской области».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Общее руководство и контроль по реализации Программы осущес</w:t>
      </w:r>
      <w:r w:rsidRPr="00A64633">
        <w:rPr>
          <w:rFonts w:ascii="Times New Roman" w:hAnsi="Times New Roman" w:cs="Times New Roman"/>
          <w:sz w:val="28"/>
          <w:szCs w:val="28"/>
        </w:rPr>
        <w:t>т</w:t>
      </w:r>
      <w:r w:rsidRPr="00A64633">
        <w:rPr>
          <w:rFonts w:ascii="Times New Roman" w:hAnsi="Times New Roman" w:cs="Times New Roman"/>
          <w:sz w:val="28"/>
          <w:szCs w:val="28"/>
        </w:rPr>
        <w:t>вляет ответственный исполнитель.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Рабочие группы по разработке и реализации мероприятий в орган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зациях с участием муниципального образования и повышению энергетич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ской эффективности этих учреждений  администрации Ленинского района осуществляют:</w:t>
      </w:r>
    </w:p>
    <w:p w:rsidR="00053430" w:rsidRPr="00A64633" w:rsidRDefault="00053430" w:rsidP="00A6463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053430" w:rsidRPr="00A64633" w:rsidRDefault="00053430" w:rsidP="00A6463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053430" w:rsidRPr="00A64633" w:rsidRDefault="00053430" w:rsidP="00A6463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053430" w:rsidRPr="00A64633" w:rsidRDefault="00053430" w:rsidP="00A6463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бюджетов на текущий год и на плановый период;</w:t>
      </w:r>
    </w:p>
    <w:p w:rsidR="00053430" w:rsidRPr="00A64633" w:rsidRDefault="00053430" w:rsidP="00A6463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контроль за эффективным использованием бюджетных средств на реализацию мероприятий Программы. </w:t>
      </w:r>
    </w:p>
    <w:p w:rsidR="00053430" w:rsidRPr="00A64633" w:rsidRDefault="00053430" w:rsidP="00A646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 Программы являются:</w:t>
      </w:r>
    </w:p>
    <w:p w:rsidR="00053430" w:rsidRPr="00A64633" w:rsidRDefault="00053430" w:rsidP="00A6463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>недофинансирование мероприятий</w:t>
      </w:r>
      <w:r w:rsidR="00A64633">
        <w:rPr>
          <w:rFonts w:ascii="Times New Roman" w:hAnsi="Times New Roman" w:cs="Times New Roman"/>
          <w:b w:val="0"/>
          <w:sz w:val="28"/>
          <w:szCs w:val="28"/>
        </w:rPr>
        <w:t>;</w:t>
      </w:r>
      <w:r w:rsidRPr="00A646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3430" w:rsidRPr="00A64633" w:rsidRDefault="00053430" w:rsidP="00A6463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>невключение мероприятий в областные и федеральные програ</w:t>
      </w:r>
      <w:r w:rsidRPr="00A6463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A64633">
        <w:rPr>
          <w:rFonts w:ascii="Times New Roman" w:hAnsi="Times New Roman" w:cs="Times New Roman"/>
          <w:b w:val="0"/>
          <w:sz w:val="28"/>
          <w:szCs w:val="28"/>
        </w:rPr>
        <w:t>мы, и как следствие отсутствие софинансирования со стороны областного бюджета</w:t>
      </w:r>
      <w:r w:rsidR="00A6463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3430" w:rsidRPr="00A64633" w:rsidRDefault="00053430" w:rsidP="00A6463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реализации указанных мероприятий.</w:t>
      </w:r>
    </w:p>
    <w:p w:rsidR="00053430" w:rsidRPr="00A64633" w:rsidRDefault="00053430" w:rsidP="00A64633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7. «Перечень имущества, создаваемого (приобретаемого) в ходе реализации муниципальной программы. </w:t>
      </w: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в ходе реализации программы»</w:t>
      </w:r>
    </w:p>
    <w:p w:rsidR="00053430" w:rsidRPr="00A64633" w:rsidRDefault="00053430" w:rsidP="00A64633">
      <w:pPr>
        <w:widowControl w:val="0"/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  <w:t>В ходе реализации Программы будут приобретены и заменены око</w:t>
      </w:r>
      <w:r w:rsidRPr="00A64633">
        <w:rPr>
          <w:sz w:val="28"/>
          <w:szCs w:val="28"/>
        </w:rPr>
        <w:t>н</w:t>
      </w:r>
      <w:r w:rsidRPr="00A64633">
        <w:rPr>
          <w:sz w:val="28"/>
          <w:szCs w:val="28"/>
        </w:rPr>
        <w:t>ные блоки в МБОУ ДО «Ленинская ДШИ»  Ленинского муниципального района Волгоградской области,  МКОУ «Ленинская СОШ № 1» Ленинск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муниципального района Волгоградской области, МКОУ «Ленинская СОШ №</w:t>
      </w:r>
      <w:r w:rsidR="00A64633">
        <w:rPr>
          <w:sz w:val="28"/>
          <w:szCs w:val="28"/>
        </w:rPr>
        <w:t xml:space="preserve"> </w:t>
      </w:r>
      <w:r w:rsidRPr="00A64633">
        <w:rPr>
          <w:sz w:val="28"/>
          <w:szCs w:val="28"/>
        </w:rPr>
        <w:t>2» Ленинского муниципального района Волгоградской области, МКОУ «Ленинская СОШ № 3» Ленинского муниципального района Во</w:t>
      </w:r>
      <w:r w:rsidRPr="00A64633">
        <w:rPr>
          <w:sz w:val="28"/>
          <w:szCs w:val="28"/>
        </w:rPr>
        <w:t>л</w:t>
      </w:r>
      <w:r w:rsidRPr="00A64633">
        <w:rPr>
          <w:sz w:val="28"/>
          <w:szCs w:val="28"/>
        </w:rPr>
        <w:t>гоградской области, МКОУ «Рассветинская СОШ» Ленинского муниц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пального района Волгоградской области, МКОУ «Маякоктябрьская СОШ» Ленинского муниципального района Волгоградской области, МКОУ «П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кровская СОШ»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ласти, МКОУ «Ильичевская СОШ» Ленинского муниципального района Волгоградской области , МКОУ «Каршевитская СОШ» Ленинского мун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ципального района Волгоградской области, МКОУ «Заплавинская  СОШ» Ленинского муниципального района Волгоградской области, МКОУ «К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лобовская СОШ»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ласти, МКДОУ «Детский сад № 2 «Родничок» Ленинского муниципальн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 xml:space="preserve">го района Волгоградской области, МКДОУ «Детский сад № 5 «Солнышко» Ленинского муниципального района Волгоградской области, МКДОУ </w:t>
      </w:r>
      <w:r w:rsidRPr="00A64633">
        <w:rPr>
          <w:sz w:val="28"/>
          <w:szCs w:val="28"/>
        </w:rPr>
        <w:lastRenderedPageBreak/>
        <w:t>«Детский сад № 1 «Буратино» Ленинского муниципального района Волг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градской области, МКДОУ «Детский сад № 3 «Колокольчик» Ленинского муниципального района Волгоградской области, МКДОУ «Заплавинский детский сад» Ленинского муниципального района Волгоградской области, МКДОУ «Детский сад № 7 «Сказка» Ленинского муниципального района Волгоградской области</w:t>
      </w:r>
      <w:r w:rsidR="00423EAF" w:rsidRPr="00423EAF">
        <w:rPr>
          <w:b/>
          <w:i/>
          <w:color w:val="FF0000"/>
          <w:sz w:val="28"/>
          <w:szCs w:val="28"/>
        </w:rPr>
        <w:t>, МКУ «Ленинская спортивная школа».</w:t>
      </w:r>
      <w:r w:rsidRPr="00A64633">
        <w:rPr>
          <w:sz w:val="28"/>
          <w:szCs w:val="28"/>
        </w:rPr>
        <w:t xml:space="preserve"> Будут оказаны услуги по проведению энергоаудита во всех образовательных о</w:t>
      </w:r>
      <w:r w:rsidRPr="00A64633">
        <w:rPr>
          <w:sz w:val="28"/>
          <w:szCs w:val="28"/>
        </w:rPr>
        <w:t>р</w:t>
      </w:r>
      <w:r w:rsidRPr="00A64633">
        <w:rPr>
          <w:sz w:val="28"/>
          <w:szCs w:val="28"/>
        </w:rPr>
        <w:t>ганизациях района. Будут выполнены работы по  замене осветительных приборов в МКОУ «Ленинская СОШ №2» Ленинского муниципального района Волгоградской области, МКОУ «Ленинская СОШ № 3» Ленинск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муниципального района Волгоградской области, МКОУ «Рассветинская СОШ» Ленинского муниципального района Волгоградской области, МКОУ «Колобовская СОШ» Ленинского муниципального района Волг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градской области, МКОУ «Маляевская ООШ» Ленинского муниципальн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района Волгоградской области, МКОУ «Заплавинская СОШ» Ленинск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 xml:space="preserve">го муниципального района Волгоградской области. В </w:t>
      </w:r>
      <w:r w:rsidR="0052467F" w:rsidRPr="00423EAF">
        <w:rPr>
          <w:b/>
          <w:i/>
          <w:color w:val="FF0000"/>
          <w:sz w:val="28"/>
          <w:szCs w:val="28"/>
        </w:rPr>
        <w:t>городско</w:t>
      </w:r>
      <w:r w:rsidR="0052467F">
        <w:rPr>
          <w:b/>
          <w:i/>
          <w:color w:val="FF0000"/>
          <w:sz w:val="28"/>
          <w:szCs w:val="28"/>
        </w:rPr>
        <w:t>м</w:t>
      </w:r>
      <w:r w:rsidR="0052467F" w:rsidRPr="00423EAF">
        <w:rPr>
          <w:b/>
          <w:i/>
          <w:color w:val="FF0000"/>
          <w:sz w:val="28"/>
          <w:szCs w:val="28"/>
        </w:rPr>
        <w:t xml:space="preserve"> посел</w:t>
      </w:r>
      <w:r w:rsidR="0052467F" w:rsidRPr="00423EAF">
        <w:rPr>
          <w:b/>
          <w:i/>
          <w:color w:val="FF0000"/>
          <w:sz w:val="28"/>
          <w:szCs w:val="28"/>
        </w:rPr>
        <w:t>е</w:t>
      </w:r>
      <w:r w:rsidR="0052467F" w:rsidRPr="00423EAF">
        <w:rPr>
          <w:b/>
          <w:i/>
          <w:color w:val="FF0000"/>
          <w:sz w:val="28"/>
          <w:szCs w:val="28"/>
        </w:rPr>
        <w:t>ни</w:t>
      </w:r>
      <w:r w:rsidR="0052467F">
        <w:rPr>
          <w:b/>
          <w:i/>
          <w:color w:val="FF0000"/>
          <w:sz w:val="28"/>
          <w:szCs w:val="28"/>
        </w:rPr>
        <w:t>и</w:t>
      </w:r>
      <w:r w:rsidR="0052467F" w:rsidRPr="00423EAF">
        <w:rPr>
          <w:b/>
          <w:i/>
          <w:color w:val="FF0000"/>
          <w:sz w:val="28"/>
          <w:szCs w:val="28"/>
        </w:rPr>
        <w:t xml:space="preserve"> город Ленинск, Каршевитско</w:t>
      </w:r>
      <w:r w:rsidR="0052467F">
        <w:rPr>
          <w:b/>
          <w:i/>
          <w:color w:val="FF0000"/>
          <w:sz w:val="28"/>
          <w:szCs w:val="28"/>
        </w:rPr>
        <w:t>м</w:t>
      </w:r>
      <w:r w:rsidR="0052467F" w:rsidRPr="00423EAF">
        <w:rPr>
          <w:b/>
          <w:i/>
          <w:color w:val="FF0000"/>
          <w:sz w:val="28"/>
          <w:szCs w:val="28"/>
        </w:rPr>
        <w:t>, Колобовского, Покровско</w:t>
      </w:r>
      <w:r w:rsidR="0052467F">
        <w:rPr>
          <w:b/>
          <w:i/>
          <w:color w:val="FF0000"/>
          <w:sz w:val="28"/>
          <w:szCs w:val="28"/>
        </w:rPr>
        <w:t>м</w:t>
      </w:r>
      <w:r w:rsidR="0052467F" w:rsidRPr="00423EAF">
        <w:rPr>
          <w:b/>
          <w:i/>
          <w:color w:val="FF0000"/>
          <w:sz w:val="28"/>
          <w:szCs w:val="28"/>
        </w:rPr>
        <w:t>, Рассв</w:t>
      </w:r>
      <w:r w:rsidR="0052467F" w:rsidRPr="00423EAF">
        <w:rPr>
          <w:b/>
          <w:i/>
          <w:color w:val="FF0000"/>
          <w:sz w:val="28"/>
          <w:szCs w:val="28"/>
        </w:rPr>
        <w:t>е</w:t>
      </w:r>
      <w:r w:rsidR="0052467F" w:rsidRPr="00423EAF">
        <w:rPr>
          <w:b/>
          <w:i/>
          <w:color w:val="FF0000"/>
          <w:sz w:val="28"/>
          <w:szCs w:val="28"/>
        </w:rPr>
        <w:t>тинско</w:t>
      </w:r>
      <w:r w:rsidR="0052467F">
        <w:rPr>
          <w:b/>
          <w:i/>
          <w:color w:val="FF0000"/>
          <w:sz w:val="28"/>
          <w:szCs w:val="28"/>
        </w:rPr>
        <w:t xml:space="preserve">м, </w:t>
      </w:r>
      <w:r w:rsidRPr="00A64633">
        <w:rPr>
          <w:sz w:val="28"/>
          <w:szCs w:val="28"/>
        </w:rPr>
        <w:t>Бахтияровском и Маляевском сельских поселениях буду п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строены энергоэффективные линии уличного (наружного) освещения, о</w:t>
      </w:r>
      <w:r w:rsidRPr="00A64633">
        <w:rPr>
          <w:sz w:val="28"/>
          <w:szCs w:val="28"/>
        </w:rPr>
        <w:t>с</w:t>
      </w:r>
      <w:r w:rsidRPr="00A64633">
        <w:rPr>
          <w:sz w:val="28"/>
          <w:szCs w:val="28"/>
        </w:rPr>
        <w:t>нащенные с</w:t>
      </w:r>
      <w:r w:rsidRPr="00A64633">
        <w:rPr>
          <w:sz w:val="28"/>
          <w:szCs w:val="28"/>
          <w:shd w:val="clear" w:color="auto" w:fill="FFFFFF"/>
        </w:rPr>
        <w:t>истемами учета электроэнергии и системами управления осв</w:t>
      </w:r>
      <w:r w:rsidRPr="00A64633">
        <w:rPr>
          <w:sz w:val="28"/>
          <w:szCs w:val="28"/>
          <w:shd w:val="clear" w:color="auto" w:fill="FFFFFF"/>
        </w:rPr>
        <w:t>е</w:t>
      </w:r>
      <w:r w:rsidRPr="00A64633">
        <w:rPr>
          <w:sz w:val="28"/>
          <w:szCs w:val="28"/>
          <w:shd w:val="clear" w:color="auto" w:fill="FFFFFF"/>
        </w:rPr>
        <w:t>щением.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Общий объем финансирования – 1635,50 тысяч рублей, в том числе средства областного бюджета-1385,50 тысяч рублей. Срок осуществления мероприятия – 2018 год.</w:t>
      </w:r>
    </w:p>
    <w:p w:rsidR="00053430" w:rsidRPr="00A64633" w:rsidRDefault="00053430" w:rsidP="00A64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Общий объем финансирования – 1766,99 тысяч рублей, в том числе средства областного бюджета 1450,0 тысяч рублей. Средства бюджета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 -316,99 тысяч рублей. Срок осуществл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ния мероприятия – 2019 год.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Общий объем финансирования – 11</w:t>
      </w:r>
      <w:r w:rsidR="00961506">
        <w:rPr>
          <w:rFonts w:ascii="Times New Roman" w:hAnsi="Times New Roman" w:cs="Times New Roman"/>
          <w:sz w:val="28"/>
          <w:szCs w:val="28"/>
        </w:rPr>
        <w:t>16</w:t>
      </w:r>
      <w:r w:rsidR="00AD3E48">
        <w:rPr>
          <w:rFonts w:ascii="Times New Roman" w:hAnsi="Times New Roman" w:cs="Times New Roman"/>
          <w:sz w:val="28"/>
          <w:szCs w:val="28"/>
        </w:rPr>
        <w:t>8,45</w:t>
      </w:r>
      <w:r w:rsidRPr="00A64633">
        <w:rPr>
          <w:rFonts w:ascii="Times New Roman" w:hAnsi="Times New Roman" w:cs="Times New Roman"/>
          <w:sz w:val="28"/>
          <w:szCs w:val="28"/>
        </w:rPr>
        <w:t xml:space="preserve"> тысяч рублей. Средства бюджета Ленинского муниципального района – </w:t>
      </w:r>
      <w:r w:rsidR="00AD3E48">
        <w:rPr>
          <w:rFonts w:ascii="Times New Roman" w:hAnsi="Times New Roman" w:cs="Times New Roman"/>
          <w:sz w:val="28"/>
          <w:szCs w:val="28"/>
        </w:rPr>
        <w:t>468,45</w:t>
      </w:r>
      <w:r w:rsidRPr="00A64633">
        <w:rPr>
          <w:rFonts w:ascii="Times New Roman" w:hAnsi="Times New Roman" w:cs="Times New Roman"/>
          <w:sz w:val="28"/>
          <w:szCs w:val="28"/>
        </w:rPr>
        <w:t xml:space="preserve"> тысяч рублей. Срок осуществления мероприятия – 2020 год.</w:t>
      </w:r>
    </w:p>
    <w:p w:rsidR="00053430" w:rsidRPr="0052467F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</w:r>
      <w:r w:rsidRPr="0052467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Общий объем финансирования – </w:t>
      </w:r>
      <w:r w:rsidR="0052467F" w:rsidRPr="0052467F">
        <w:rPr>
          <w:rFonts w:ascii="Times New Roman" w:hAnsi="Times New Roman" w:cs="Times New Roman"/>
          <w:b/>
          <w:i/>
          <w:color w:val="FF0000"/>
          <w:sz w:val="28"/>
          <w:szCs w:val="28"/>
        </w:rPr>
        <w:t>12902,64</w:t>
      </w:r>
      <w:r w:rsidRPr="0052467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тысяч рублей. Средства бюджета Ленинского муниципального района – </w:t>
      </w:r>
      <w:r w:rsidR="0052467F" w:rsidRPr="0052467F">
        <w:rPr>
          <w:rFonts w:ascii="Times New Roman" w:hAnsi="Times New Roman" w:cs="Times New Roman"/>
          <w:b/>
          <w:i/>
          <w:color w:val="FF0000"/>
          <w:sz w:val="28"/>
          <w:szCs w:val="28"/>
        </w:rPr>
        <w:t>3902,64</w:t>
      </w:r>
      <w:r w:rsidRPr="0052467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тысяч рублей. Срок осуществления мероприятия – 2021 год.</w:t>
      </w:r>
    </w:p>
    <w:p w:rsidR="00053430" w:rsidRPr="0052467F" w:rsidRDefault="005F4F3C" w:rsidP="00A6463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467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Общий объем финансирования – </w:t>
      </w:r>
      <w:r w:rsidR="0052467F" w:rsidRPr="0052467F">
        <w:rPr>
          <w:rFonts w:ascii="Times New Roman" w:hAnsi="Times New Roman" w:cs="Times New Roman"/>
          <w:b/>
          <w:i/>
          <w:color w:val="FF0000"/>
          <w:sz w:val="28"/>
          <w:szCs w:val="28"/>
        </w:rPr>
        <w:t>11200,00</w:t>
      </w:r>
      <w:r w:rsidR="00053430" w:rsidRPr="0052467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тысяч рублей. Средства бюджета Ленинского муниципального района -</w:t>
      </w:r>
      <w:r w:rsidR="0052467F" w:rsidRPr="0052467F">
        <w:rPr>
          <w:rFonts w:ascii="Times New Roman" w:hAnsi="Times New Roman" w:cs="Times New Roman"/>
          <w:b/>
          <w:i/>
          <w:color w:val="FF0000"/>
          <w:sz w:val="28"/>
          <w:szCs w:val="28"/>
        </w:rPr>
        <w:t>3200</w:t>
      </w:r>
      <w:r w:rsidR="00053430" w:rsidRPr="0052467F">
        <w:rPr>
          <w:rFonts w:ascii="Times New Roman" w:hAnsi="Times New Roman" w:cs="Times New Roman"/>
          <w:b/>
          <w:i/>
          <w:color w:val="FF0000"/>
          <w:sz w:val="28"/>
          <w:szCs w:val="28"/>
        </w:rPr>
        <w:t>,00 тысяч рублей. Срок осуществления мероприятия – 2022 год.</w:t>
      </w:r>
    </w:p>
    <w:p w:rsidR="00053430" w:rsidRPr="0052467F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</w:r>
      <w:r w:rsidRPr="0052467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Общий объем финансирования – </w:t>
      </w:r>
      <w:r w:rsidR="0052467F" w:rsidRPr="0052467F">
        <w:rPr>
          <w:rFonts w:ascii="Times New Roman" w:hAnsi="Times New Roman" w:cs="Times New Roman"/>
          <w:b/>
          <w:i/>
          <w:color w:val="FF0000"/>
          <w:sz w:val="28"/>
          <w:szCs w:val="28"/>
        </w:rPr>
        <w:t>3200,00</w:t>
      </w:r>
      <w:r w:rsidRPr="0052467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тысяч рублей. Средства бюджета Ленинского муниципального района -</w:t>
      </w:r>
      <w:r w:rsidR="0052467F" w:rsidRPr="0052467F">
        <w:rPr>
          <w:rFonts w:ascii="Times New Roman" w:hAnsi="Times New Roman" w:cs="Times New Roman"/>
          <w:b/>
          <w:i/>
          <w:color w:val="FF0000"/>
          <w:sz w:val="28"/>
          <w:szCs w:val="28"/>
        </w:rPr>
        <w:t>3200</w:t>
      </w:r>
      <w:r w:rsidRPr="0052467F">
        <w:rPr>
          <w:rFonts w:ascii="Times New Roman" w:hAnsi="Times New Roman" w:cs="Times New Roman"/>
          <w:b/>
          <w:i/>
          <w:color w:val="FF0000"/>
          <w:sz w:val="28"/>
          <w:szCs w:val="28"/>
        </w:rPr>
        <w:t>,00 тысяч рублей. Срок осуществления мероприятия – 2023 год.</w:t>
      </w:r>
    </w:p>
    <w:p w:rsidR="00053430" w:rsidRPr="0052467F" w:rsidRDefault="00053430" w:rsidP="00053430">
      <w:pPr>
        <w:pStyle w:val="ConsPlusNormal"/>
        <w:widowControl/>
        <w:ind w:firstLine="0"/>
        <w:jc w:val="both"/>
        <w:rPr>
          <w:b/>
          <w:i/>
          <w:color w:val="FF0000"/>
          <w:sz w:val="28"/>
          <w:szCs w:val="28"/>
        </w:rPr>
      </w:pPr>
    </w:p>
    <w:p w:rsidR="00A64633" w:rsidRDefault="00A64633" w:rsidP="00053430">
      <w:pPr>
        <w:pStyle w:val="ConsPlusNormal"/>
        <w:widowControl/>
        <w:ind w:firstLine="0"/>
        <w:jc w:val="both"/>
        <w:rPr>
          <w:sz w:val="28"/>
          <w:szCs w:val="28"/>
        </w:rPr>
        <w:sectPr w:rsidR="00A64633" w:rsidSect="004D611F">
          <w:pgSz w:w="11906" w:h="16838" w:code="9"/>
          <w:pgMar w:top="567" w:right="1276" w:bottom="567" w:left="1559" w:header="709" w:footer="709" w:gutter="0"/>
          <w:cols w:space="708"/>
          <w:docGrid w:linePitch="360"/>
        </w:sectPr>
      </w:pPr>
    </w:p>
    <w:p w:rsidR="00053430" w:rsidRPr="00BC5CA8" w:rsidRDefault="00053430" w:rsidP="00053430">
      <w:pPr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lastRenderedPageBreak/>
        <w:t>ФОРМА 1</w:t>
      </w:r>
    </w:p>
    <w:p w:rsidR="00053430" w:rsidRPr="00BC5CA8" w:rsidRDefault="00053430" w:rsidP="00053430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к муниципальной программе Ленинского муниципального района «Программа по энергосбережению и повышению энергетической эффективности Ленинского муниципального района», утвержденной постановлением администрации Ленинского муниципального района от 24.10.2017 № 523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6"/>
          <w:szCs w:val="26"/>
        </w:rPr>
      </w:pPr>
    </w:p>
    <w:p w:rsidR="00053430" w:rsidRPr="00BC5CA8" w:rsidRDefault="00053430" w:rsidP="00661BC3">
      <w:pPr>
        <w:widowControl w:val="0"/>
        <w:autoSpaceDE w:val="0"/>
        <w:autoSpaceDN w:val="0"/>
        <w:adjustRightInd w:val="0"/>
        <w:jc w:val="center"/>
        <w:rPr>
          <w:sz w:val="16"/>
          <w:szCs w:val="26"/>
        </w:rPr>
      </w:pPr>
    </w:p>
    <w:p w:rsidR="00053430" w:rsidRPr="00661BC3" w:rsidRDefault="00053430" w:rsidP="00661B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1BC3">
        <w:rPr>
          <w:b/>
          <w:sz w:val="26"/>
          <w:szCs w:val="26"/>
        </w:rPr>
        <w:t>ПЕРЕЧЕНЬ</w:t>
      </w:r>
    </w:p>
    <w:p w:rsidR="00053430" w:rsidRPr="00BC5CA8" w:rsidRDefault="00053430" w:rsidP="00661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достижения поставленных целей и задач муниципальной программы </w:t>
      </w:r>
    </w:p>
    <w:p w:rsidR="00C0477D" w:rsidRDefault="00053430" w:rsidP="00661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</w:t>
      </w:r>
      <w:r w:rsidR="00C04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«Программа по энергосбережению и повышению энергетической эффективности </w:t>
      </w:r>
    </w:p>
    <w:p w:rsidR="00053430" w:rsidRPr="00BC5CA8" w:rsidRDefault="00053430" w:rsidP="00661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района»</w:t>
      </w:r>
    </w:p>
    <w:p w:rsidR="00053430" w:rsidRPr="00BC5CA8" w:rsidRDefault="00053430" w:rsidP="00661BC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BC5CA8">
        <w:rPr>
          <w:rFonts w:ascii="Times New Roman" w:hAnsi="Times New Roman" w:cs="Times New Roman"/>
          <w:b w:val="0"/>
          <w:sz w:val="24"/>
          <w:szCs w:val="28"/>
        </w:rPr>
        <w:t>(в редакции постановлений от 21.12.2017 № 633, от 02.07.2018 № 395, от 16.01.2019 № 19, от 28.06.2019 № 305, от 26.12.2019 №</w:t>
      </w:r>
      <w:r w:rsidR="00661BC3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BC5CA8">
        <w:rPr>
          <w:rFonts w:ascii="Times New Roman" w:hAnsi="Times New Roman" w:cs="Times New Roman"/>
          <w:b w:val="0"/>
          <w:sz w:val="24"/>
          <w:szCs w:val="28"/>
        </w:rPr>
        <w:t>732,</w:t>
      </w:r>
      <w:r w:rsidRPr="00BC5CA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53430" w:rsidRPr="00BC5CA8" w:rsidRDefault="00053430" w:rsidP="00661B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BC5CA8">
        <w:rPr>
          <w:rFonts w:ascii="Times New Roman" w:hAnsi="Times New Roman" w:cs="Times New Roman"/>
          <w:b w:val="0"/>
          <w:sz w:val="24"/>
          <w:szCs w:val="28"/>
        </w:rPr>
        <w:t>от 13.01.2020 № 6</w:t>
      </w:r>
      <w:r>
        <w:rPr>
          <w:rFonts w:ascii="Times New Roman" w:hAnsi="Times New Roman" w:cs="Times New Roman"/>
          <w:b w:val="0"/>
          <w:sz w:val="24"/>
          <w:szCs w:val="28"/>
        </w:rPr>
        <w:t>, от</w:t>
      </w:r>
      <w:r w:rsidR="00D43576">
        <w:rPr>
          <w:rFonts w:ascii="Times New Roman" w:hAnsi="Times New Roman" w:cs="Times New Roman"/>
          <w:b w:val="0"/>
          <w:sz w:val="24"/>
          <w:szCs w:val="28"/>
        </w:rPr>
        <w:t xml:space="preserve"> 18.02.2020 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D43576">
        <w:rPr>
          <w:rFonts w:ascii="Times New Roman" w:hAnsi="Times New Roman" w:cs="Times New Roman"/>
          <w:b w:val="0"/>
          <w:sz w:val="24"/>
          <w:szCs w:val="28"/>
        </w:rPr>
        <w:t>65</w:t>
      </w:r>
      <w:r w:rsidR="00D421B6">
        <w:rPr>
          <w:rFonts w:ascii="Times New Roman" w:hAnsi="Times New Roman" w:cs="Times New Roman"/>
          <w:b w:val="0"/>
          <w:sz w:val="24"/>
          <w:szCs w:val="28"/>
        </w:rPr>
        <w:t xml:space="preserve">, от                №       </w:t>
      </w:r>
      <w:r w:rsidR="00D43576">
        <w:rPr>
          <w:rFonts w:ascii="Times New Roman" w:hAnsi="Times New Roman" w:cs="Times New Roman"/>
          <w:b w:val="0"/>
          <w:sz w:val="24"/>
          <w:szCs w:val="28"/>
        </w:rPr>
        <w:t>)</w:t>
      </w:r>
    </w:p>
    <w:tbl>
      <w:tblPr>
        <w:tblpPr w:leftFromText="180" w:rightFromText="180" w:vertAnchor="text" w:horzAnchor="page" w:tblpXSpec="center" w:tblpY="186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2126"/>
        <w:gridCol w:w="1985"/>
        <w:gridCol w:w="1150"/>
        <w:gridCol w:w="1401"/>
        <w:gridCol w:w="1134"/>
        <w:gridCol w:w="993"/>
        <w:gridCol w:w="992"/>
        <w:gridCol w:w="1134"/>
        <w:gridCol w:w="992"/>
        <w:gridCol w:w="1134"/>
        <w:gridCol w:w="1276"/>
      </w:tblGrid>
      <w:tr w:rsidR="00053430" w:rsidRPr="00BC5CA8" w:rsidTr="00C0477D">
        <w:trPr>
          <w:trHeight w:val="220"/>
          <w:tblCellSpacing w:w="5" w:type="nil"/>
        </w:trPr>
        <w:tc>
          <w:tcPr>
            <w:tcW w:w="1351" w:type="dxa"/>
            <w:vMerge w:val="restart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Цель (цели),</w:t>
            </w:r>
          </w:p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50" w:type="dxa"/>
            <w:vMerge w:val="restart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056" w:type="dxa"/>
            <w:gridSpan w:val="8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53430" w:rsidRPr="00BC5CA8" w:rsidTr="00C0477D">
        <w:trPr>
          <w:trHeight w:val="720"/>
          <w:tblCellSpacing w:w="5" w:type="nil"/>
        </w:trPr>
        <w:tc>
          <w:tcPr>
            <w:tcW w:w="1351" w:type="dxa"/>
            <w:vMerge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2016 год (базовый)</w:t>
            </w:r>
          </w:p>
        </w:tc>
        <w:tc>
          <w:tcPr>
            <w:tcW w:w="1134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2017 год (тек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щий)</w:t>
            </w:r>
          </w:p>
        </w:tc>
        <w:tc>
          <w:tcPr>
            <w:tcW w:w="993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первый год реал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граммы 2018 год</w:t>
            </w:r>
          </w:p>
        </w:tc>
        <w:tc>
          <w:tcPr>
            <w:tcW w:w="992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второй год реал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граммы 2019 год</w:t>
            </w:r>
          </w:p>
        </w:tc>
        <w:tc>
          <w:tcPr>
            <w:tcW w:w="1134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третий год ре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граммы 2020 год</w:t>
            </w:r>
          </w:p>
        </w:tc>
        <w:tc>
          <w:tcPr>
            <w:tcW w:w="992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тый год реал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граммы 2021 год</w:t>
            </w:r>
          </w:p>
        </w:tc>
        <w:tc>
          <w:tcPr>
            <w:tcW w:w="1134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пятый год ре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граммы 2022 год</w:t>
            </w:r>
          </w:p>
        </w:tc>
        <w:tc>
          <w:tcPr>
            <w:tcW w:w="1276" w:type="dxa"/>
          </w:tcPr>
          <w:p w:rsidR="00053430" w:rsidRPr="00BC5CA8" w:rsidRDefault="00053430" w:rsidP="00661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шестой год реал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зации м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граммы 2023 год</w:t>
            </w:r>
          </w:p>
        </w:tc>
      </w:tr>
      <w:tr w:rsidR="00053430" w:rsidRPr="00BC5CA8" w:rsidTr="00C0477D">
        <w:trPr>
          <w:trHeight w:val="309"/>
          <w:tblCellSpacing w:w="5" w:type="nil"/>
        </w:trPr>
        <w:tc>
          <w:tcPr>
            <w:tcW w:w="1351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53430" w:rsidRPr="00BC5CA8" w:rsidRDefault="00053430" w:rsidP="00661BC3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53430" w:rsidRPr="00BC5CA8" w:rsidRDefault="00053430" w:rsidP="00661BC3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3430" w:rsidRPr="00BC5CA8" w:rsidTr="00053430">
        <w:trPr>
          <w:tblCellSpacing w:w="5" w:type="nil"/>
        </w:trPr>
        <w:tc>
          <w:tcPr>
            <w:tcW w:w="15668" w:type="dxa"/>
            <w:gridSpan w:val="12"/>
          </w:tcPr>
          <w:p w:rsidR="00053430" w:rsidRPr="00BC5CA8" w:rsidRDefault="00053430" w:rsidP="00661B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«Программа по энергосбережению и повышению энергетической эффективности Ленинского муниципального района Волгоградской области»</w:t>
            </w:r>
          </w:p>
        </w:tc>
      </w:tr>
      <w:tr w:rsidR="00053430" w:rsidRPr="00BC5CA8" w:rsidTr="00053430">
        <w:trPr>
          <w:tblCellSpacing w:w="5" w:type="nil"/>
        </w:trPr>
        <w:tc>
          <w:tcPr>
            <w:tcW w:w="1351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(цели)</w:t>
            </w:r>
          </w:p>
        </w:tc>
        <w:tc>
          <w:tcPr>
            <w:tcW w:w="14317" w:type="dxa"/>
            <w:gridSpan w:val="11"/>
          </w:tcPr>
          <w:p w:rsidR="00053430" w:rsidRPr="00C0477D" w:rsidRDefault="00053430" w:rsidP="00661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D">
              <w:rPr>
                <w:rFonts w:ascii="Times New Roman" w:hAnsi="Times New Roman" w:cs="Times New Roman"/>
                <w:sz w:val="24"/>
                <w:szCs w:val="24"/>
              </w:rPr>
              <w:t>Снижения энергоёмкости, повышения энергоэффективности потребления топливно-энергетических ресурсов в  зданиях бюджетной сф</w:t>
            </w:r>
            <w:r w:rsidRPr="00C047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77D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053430" w:rsidRPr="00C0477D" w:rsidRDefault="00053430" w:rsidP="00661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D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систем уличного (наружного) освещения на территории населенных пунктов Ленинского муниципальн</w:t>
            </w:r>
            <w:r w:rsidRPr="00C04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77D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053430" w:rsidRPr="00BC5CA8" w:rsidTr="00053430">
        <w:trPr>
          <w:trHeight w:val="70"/>
          <w:tblCellSpacing w:w="5" w:type="nil"/>
        </w:trPr>
        <w:tc>
          <w:tcPr>
            <w:tcW w:w="1351" w:type="dxa"/>
          </w:tcPr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053430" w:rsidRPr="00BC5CA8" w:rsidRDefault="0005343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14317" w:type="dxa"/>
            <w:gridSpan w:val="11"/>
          </w:tcPr>
          <w:p w:rsidR="00053430" w:rsidRPr="00C0477D" w:rsidRDefault="00053430" w:rsidP="00661BC3">
            <w:pPr>
              <w:pStyle w:val="ConsPlusNormal"/>
              <w:numPr>
                <w:ilvl w:val="0"/>
                <w:numId w:val="1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технологий и оборудования, обеспечивающих современный уровень энергопотребления; </w:t>
            </w:r>
          </w:p>
          <w:p w:rsidR="00053430" w:rsidRPr="00C0477D" w:rsidRDefault="00053430" w:rsidP="00661BC3">
            <w:pPr>
              <w:pStyle w:val="ConsPlusNormal"/>
              <w:numPr>
                <w:ilvl w:val="0"/>
                <w:numId w:val="1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нормирования потребления энергетических ресурсов;</w:t>
            </w:r>
          </w:p>
          <w:p w:rsidR="00C0477D" w:rsidRPr="00C0477D" w:rsidRDefault="00053430" w:rsidP="00C0477D">
            <w:pPr>
              <w:pStyle w:val="ConsPlusCell"/>
              <w:numPr>
                <w:ilvl w:val="0"/>
                <w:numId w:val="1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применение мер морального стимулирования энергосбережения и повышения энергетической; эффективности, конкр</w:t>
            </w:r>
            <w:r w:rsidRPr="00C047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77D">
              <w:rPr>
                <w:rFonts w:ascii="Times New Roman" w:hAnsi="Times New Roman" w:cs="Times New Roman"/>
                <w:sz w:val="24"/>
                <w:szCs w:val="24"/>
              </w:rPr>
              <w:t>тизация мер ответственности</w:t>
            </w:r>
          </w:p>
        </w:tc>
      </w:tr>
    </w:tbl>
    <w:tbl>
      <w:tblPr>
        <w:tblpPr w:leftFromText="180" w:rightFromText="180" w:vertAnchor="page" w:horzAnchor="margin" w:tblpXSpec="center" w:tblpY="1861"/>
        <w:tblW w:w="1567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2126"/>
        <w:gridCol w:w="284"/>
        <w:gridCol w:w="1705"/>
        <w:gridCol w:w="1130"/>
        <w:gridCol w:w="1417"/>
        <w:gridCol w:w="1152"/>
        <w:gridCol w:w="992"/>
        <w:gridCol w:w="992"/>
        <w:gridCol w:w="1134"/>
        <w:gridCol w:w="992"/>
        <w:gridCol w:w="1134"/>
        <w:gridCol w:w="1263"/>
      </w:tblGrid>
      <w:tr w:rsidR="00115AAA" w:rsidRPr="00BC5CA8" w:rsidTr="00C0477D">
        <w:trPr>
          <w:tblCellSpacing w:w="5" w:type="nil"/>
        </w:trPr>
        <w:tc>
          <w:tcPr>
            <w:tcW w:w="1351" w:type="dxa"/>
          </w:tcPr>
          <w:p w:rsidR="00115AAA" w:rsidRPr="00BC5CA8" w:rsidRDefault="00115AAA" w:rsidP="00115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115AAA" w:rsidRPr="00661BC3" w:rsidRDefault="00115AAA" w:rsidP="00115AA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Проведение эне</w:t>
            </w:r>
            <w:r w:rsidRPr="00661BC3">
              <w:rPr>
                <w:sz w:val="24"/>
                <w:szCs w:val="24"/>
              </w:rPr>
              <w:t>р</w:t>
            </w:r>
            <w:r w:rsidRPr="00661BC3">
              <w:rPr>
                <w:sz w:val="24"/>
                <w:szCs w:val="24"/>
              </w:rPr>
              <w:t>гоаудита в зданиях общеобразов</w:t>
            </w:r>
            <w:r w:rsidRPr="00661BC3">
              <w:rPr>
                <w:sz w:val="24"/>
                <w:szCs w:val="24"/>
              </w:rPr>
              <w:t>а</w:t>
            </w:r>
            <w:r w:rsidRPr="00661BC3">
              <w:rPr>
                <w:sz w:val="24"/>
                <w:szCs w:val="24"/>
              </w:rPr>
              <w:t>тельных организ</w:t>
            </w:r>
            <w:r w:rsidRPr="00661BC3">
              <w:rPr>
                <w:sz w:val="24"/>
                <w:szCs w:val="24"/>
              </w:rPr>
              <w:t>а</w:t>
            </w:r>
            <w:r w:rsidRPr="00661BC3">
              <w:rPr>
                <w:sz w:val="24"/>
                <w:szCs w:val="24"/>
              </w:rPr>
              <w:t>ций Ленинского муниципального района</w:t>
            </w:r>
          </w:p>
        </w:tc>
        <w:tc>
          <w:tcPr>
            <w:tcW w:w="1989" w:type="dxa"/>
            <w:gridSpan w:val="2"/>
          </w:tcPr>
          <w:p w:rsidR="00115AAA" w:rsidRPr="00661BC3" w:rsidRDefault="00115AAA" w:rsidP="00115A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Количество орг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низаций, пр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шедших энерг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аудит в зданиях общеобразов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тельных орган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заций Ленинск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муниципал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0" w:type="dxa"/>
          </w:tcPr>
          <w:p w:rsidR="00115AAA" w:rsidRPr="00661BC3" w:rsidRDefault="00115AAA" w:rsidP="00115AAA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115AAA" w:rsidRPr="00661BC3" w:rsidRDefault="00115AAA" w:rsidP="00115AAA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15AAA" w:rsidRPr="00661BC3" w:rsidRDefault="00115AAA" w:rsidP="00115AAA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5AAA" w:rsidRPr="00661BC3" w:rsidRDefault="00115AAA" w:rsidP="00115AAA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5AAA" w:rsidRPr="00661BC3" w:rsidRDefault="00115AAA" w:rsidP="00115AAA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5AAA" w:rsidRPr="00661BC3" w:rsidRDefault="00115AAA" w:rsidP="00115AAA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15AAA" w:rsidRPr="00115AAA" w:rsidRDefault="00115AAA" w:rsidP="00115AAA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5AAA" w:rsidRPr="00115AAA" w:rsidRDefault="00115AAA" w:rsidP="00115AAA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115AAA" w:rsidRPr="00115AAA" w:rsidRDefault="00115AAA" w:rsidP="00115AAA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5</w:t>
            </w:r>
          </w:p>
        </w:tc>
      </w:tr>
      <w:tr w:rsidR="00053430" w:rsidRPr="00BC5CA8" w:rsidTr="00C0477D">
        <w:trPr>
          <w:tblCellSpacing w:w="5" w:type="nil"/>
        </w:trPr>
        <w:tc>
          <w:tcPr>
            <w:tcW w:w="1351" w:type="dxa"/>
          </w:tcPr>
          <w:p w:rsidR="00053430" w:rsidRPr="00BC5CA8" w:rsidRDefault="00053430" w:rsidP="00C0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3430" w:rsidRPr="00661BC3" w:rsidRDefault="00053430" w:rsidP="00C0477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Проведение эне</w:t>
            </w:r>
            <w:r w:rsidRPr="00661BC3">
              <w:rPr>
                <w:sz w:val="24"/>
                <w:szCs w:val="24"/>
              </w:rPr>
              <w:t>р</w:t>
            </w:r>
            <w:r w:rsidRPr="00661BC3">
              <w:rPr>
                <w:sz w:val="24"/>
                <w:szCs w:val="24"/>
              </w:rPr>
              <w:t>гоаудита в зданиях дошкольных орг</w:t>
            </w:r>
            <w:r w:rsidRPr="00661BC3">
              <w:rPr>
                <w:sz w:val="24"/>
                <w:szCs w:val="24"/>
              </w:rPr>
              <w:t>а</w:t>
            </w:r>
            <w:r w:rsidRPr="00661BC3">
              <w:rPr>
                <w:sz w:val="24"/>
                <w:szCs w:val="24"/>
              </w:rPr>
              <w:t>низаций Лени</w:t>
            </w:r>
            <w:r w:rsidRPr="00661BC3">
              <w:rPr>
                <w:sz w:val="24"/>
                <w:szCs w:val="24"/>
              </w:rPr>
              <w:t>н</w:t>
            </w:r>
            <w:r w:rsidRPr="00661BC3">
              <w:rPr>
                <w:sz w:val="24"/>
                <w:szCs w:val="24"/>
              </w:rPr>
              <w:t>ского муниц</w:t>
            </w:r>
            <w:r w:rsidRPr="00661BC3">
              <w:rPr>
                <w:sz w:val="24"/>
                <w:szCs w:val="24"/>
              </w:rPr>
              <w:t>и</w:t>
            </w:r>
            <w:r w:rsidRPr="00661BC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989" w:type="dxa"/>
            <w:gridSpan w:val="2"/>
          </w:tcPr>
          <w:p w:rsidR="00053430" w:rsidRPr="00661BC3" w:rsidRDefault="00053430" w:rsidP="00C047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Количество орг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низаций, пр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шедших энерг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аудит в зданиях дошкольных 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ганизаций 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0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3430" w:rsidRPr="00661BC3" w:rsidRDefault="00053430" w:rsidP="00C0477D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3430" w:rsidRPr="00115AAA" w:rsidRDefault="00115AAA" w:rsidP="00C0477D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3430" w:rsidRPr="00115AAA" w:rsidRDefault="00115AAA" w:rsidP="00C0477D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053430" w:rsidRPr="00115AAA" w:rsidRDefault="00115AAA" w:rsidP="00C0477D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4</w:t>
            </w:r>
          </w:p>
        </w:tc>
      </w:tr>
      <w:tr w:rsidR="00053430" w:rsidRPr="00BC5CA8" w:rsidTr="00C0477D">
        <w:trPr>
          <w:tblCellSpacing w:w="5" w:type="nil"/>
        </w:trPr>
        <w:tc>
          <w:tcPr>
            <w:tcW w:w="1351" w:type="dxa"/>
          </w:tcPr>
          <w:p w:rsidR="00053430" w:rsidRPr="00BC5CA8" w:rsidRDefault="00053430" w:rsidP="00C0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3430" w:rsidRPr="00BC5CA8" w:rsidRDefault="00053430" w:rsidP="00C0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430" w:rsidRPr="00661BC3" w:rsidRDefault="00053430" w:rsidP="00C0477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Проведение эне</w:t>
            </w:r>
            <w:r w:rsidRPr="00661BC3">
              <w:rPr>
                <w:sz w:val="24"/>
                <w:szCs w:val="24"/>
              </w:rPr>
              <w:t>р</w:t>
            </w:r>
            <w:r w:rsidRPr="00661BC3">
              <w:rPr>
                <w:sz w:val="24"/>
                <w:szCs w:val="24"/>
              </w:rPr>
              <w:t>гоаудита в зданиях дополнительного образования Л</w:t>
            </w:r>
            <w:r w:rsidRPr="00661BC3">
              <w:rPr>
                <w:sz w:val="24"/>
                <w:szCs w:val="24"/>
              </w:rPr>
              <w:t>е</w:t>
            </w:r>
            <w:r w:rsidRPr="00661BC3">
              <w:rPr>
                <w:sz w:val="24"/>
                <w:szCs w:val="24"/>
              </w:rPr>
              <w:t>нинского муниц</w:t>
            </w:r>
            <w:r w:rsidRPr="00661BC3">
              <w:rPr>
                <w:sz w:val="24"/>
                <w:szCs w:val="24"/>
              </w:rPr>
              <w:t>и</w:t>
            </w:r>
            <w:r w:rsidRPr="00661BC3">
              <w:rPr>
                <w:sz w:val="24"/>
                <w:szCs w:val="24"/>
              </w:rPr>
              <w:t>пального района</w:t>
            </w:r>
          </w:p>
          <w:p w:rsidR="00053430" w:rsidRPr="00661BC3" w:rsidRDefault="00053430" w:rsidP="00C047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053430" w:rsidRPr="00661BC3" w:rsidRDefault="00053430" w:rsidP="00C047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Количество орг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низаций, пр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шедших энерг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аудит в зданиях дополнительного образования 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0" w:type="dxa"/>
          </w:tcPr>
          <w:p w:rsidR="00053430" w:rsidRPr="00661BC3" w:rsidRDefault="00053430" w:rsidP="00C0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3430" w:rsidRPr="00661BC3" w:rsidRDefault="00053430" w:rsidP="00C0477D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430" w:rsidRPr="00115AAA" w:rsidRDefault="00115AAA" w:rsidP="00C0477D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3430" w:rsidRPr="00661BC3" w:rsidRDefault="00053430" w:rsidP="00C0477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053430" w:rsidRPr="00661BC3" w:rsidRDefault="00053430" w:rsidP="00C0477D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</w:tr>
      <w:tr w:rsidR="00053430" w:rsidRPr="00BC5CA8" w:rsidTr="00C0477D">
        <w:trPr>
          <w:tblCellSpacing w:w="5" w:type="nil"/>
        </w:trPr>
        <w:tc>
          <w:tcPr>
            <w:tcW w:w="1351" w:type="dxa"/>
          </w:tcPr>
          <w:p w:rsidR="00053430" w:rsidRPr="00BC5CA8" w:rsidRDefault="00053430" w:rsidP="00C0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53430" w:rsidRPr="00661BC3" w:rsidRDefault="00053430" w:rsidP="00C0477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Приобретение, з</w:t>
            </w:r>
            <w:r w:rsidRPr="00661BC3">
              <w:rPr>
                <w:sz w:val="24"/>
                <w:szCs w:val="24"/>
              </w:rPr>
              <w:t>а</w:t>
            </w:r>
            <w:r w:rsidRPr="00661BC3">
              <w:rPr>
                <w:sz w:val="24"/>
                <w:szCs w:val="24"/>
              </w:rPr>
              <w:t>мена оконных блоков и выполн</w:t>
            </w:r>
            <w:r w:rsidRPr="00661BC3">
              <w:rPr>
                <w:sz w:val="24"/>
                <w:szCs w:val="24"/>
              </w:rPr>
              <w:t>е</w:t>
            </w:r>
            <w:r w:rsidRPr="00661BC3">
              <w:rPr>
                <w:sz w:val="24"/>
                <w:szCs w:val="24"/>
              </w:rPr>
              <w:t>ние необходимых работ в зданиях  общеобразов</w:t>
            </w:r>
            <w:r w:rsidRPr="00661BC3">
              <w:rPr>
                <w:sz w:val="24"/>
                <w:szCs w:val="24"/>
              </w:rPr>
              <w:t>а</w:t>
            </w:r>
            <w:r w:rsidRPr="00661BC3">
              <w:rPr>
                <w:sz w:val="24"/>
                <w:szCs w:val="24"/>
              </w:rPr>
              <w:t>тельных организ</w:t>
            </w:r>
            <w:r w:rsidRPr="00661BC3">
              <w:rPr>
                <w:sz w:val="24"/>
                <w:szCs w:val="24"/>
              </w:rPr>
              <w:t>а</w:t>
            </w:r>
            <w:r w:rsidRPr="00661BC3">
              <w:rPr>
                <w:sz w:val="24"/>
                <w:szCs w:val="24"/>
              </w:rPr>
              <w:t xml:space="preserve">ций  Ленинского </w:t>
            </w:r>
            <w:r w:rsidRPr="00661BC3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9" w:type="dxa"/>
            <w:gridSpan w:val="2"/>
          </w:tcPr>
          <w:p w:rsidR="00053430" w:rsidRPr="00661BC3" w:rsidRDefault="00053430" w:rsidP="00C047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оконных блоков, установленных  в зданиях общео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1130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7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66</w:t>
            </w:r>
          </w:p>
        </w:tc>
        <w:tc>
          <w:tcPr>
            <w:tcW w:w="115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053430" w:rsidRPr="00661BC3" w:rsidRDefault="00053430" w:rsidP="00C0477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53430" w:rsidRPr="00115AAA" w:rsidRDefault="00115AAA" w:rsidP="00C0477D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53430" w:rsidRPr="00115AAA" w:rsidRDefault="00115AAA" w:rsidP="00C0477D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63" w:type="dxa"/>
          </w:tcPr>
          <w:p w:rsidR="00053430" w:rsidRPr="00115AAA" w:rsidRDefault="00115AAA" w:rsidP="00C0477D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200</w:t>
            </w:r>
          </w:p>
        </w:tc>
      </w:tr>
      <w:tr w:rsidR="00053430" w:rsidRPr="00BC5CA8" w:rsidTr="00C0477D">
        <w:trPr>
          <w:tblCellSpacing w:w="5" w:type="nil"/>
        </w:trPr>
        <w:tc>
          <w:tcPr>
            <w:tcW w:w="1351" w:type="dxa"/>
          </w:tcPr>
          <w:p w:rsidR="00053430" w:rsidRPr="00BC5CA8" w:rsidRDefault="00053430" w:rsidP="00C0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053430" w:rsidRPr="00661BC3" w:rsidRDefault="00053430" w:rsidP="00C047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Приобретение, з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мена оконных блоков и выполн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ние необходимых работ в зданиях  дошкольных орг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низаций Лени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989" w:type="dxa"/>
            <w:gridSpan w:val="2"/>
          </w:tcPr>
          <w:p w:rsidR="00053430" w:rsidRPr="00661BC3" w:rsidRDefault="00053430" w:rsidP="00C047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блоков, установленных в зданиях  дошк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льных организ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ций Ленинского муниципального района</w:t>
            </w:r>
          </w:p>
        </w:tc>
        <w:tc>
          <w:tcPr>
            <w:tcW w:w="1130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23</w:t>
            </w:r>
          </w:p>
        </w:tc>
        <w:tc>
          <w:tcPr>
            <w:tcW w:w="115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53430" w:rsidRPr="00661BC3" w:rsidRDefault="00053430" w:rsidP="00C0477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53430" w:rsidRPr="00D421B6" w:rsidRDefault="00D421B6" w:rsidP="00C0477D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9</w:t>
            </w:r>
            <w:r w:rsidR="00053430" w:rsidRPr="00D421B6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3430" w:rsidRPr="00D421B6" w:rsidRDefault="00D421B6" w:rsidP="00C0477D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9</w:t>
            </w:r>
            <w:r w:rsidR="00053430" w:rsidRPr="00D421B6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053430" w:rsidRPr="00D421B6" w:rsidRDefault="00D421B6" w:rsidP="00C0477D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9</w:t>
            </w:r>
            <w:r w:rsidR="00053430" w:rsidRPr="00D421B6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053430" w:rsidRPr="00BC5CA8" w:rsidTr="00C0477D">
        <w:trPr>
          <w:tblCellSpacing w:w="5" w:type="nil"/>
        </w:trPr>
        <w:tc>
          <w:tcPr>
            <w:tcW w:w="1351" w:type="dxa"/>
          </w:tcPr>
          <w:p w:rsidR="00053430" w:rsidRPr="00BC5CA8" w:rsidRDefault="00053430" w:rsidP="00C0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53430" w:rsidRPr="00661BC3" w:rsidRDefault="00053430" w:rsidP="00C047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Приобретение, з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мена оконных блоков и выполн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ние необходимых работ в  зданиях организациях  д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разования Лени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61B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муниц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989" w:type="dxa"/>
            <w:gridSpan w:val="2"/>
          </w:tcPr>
          <w:p w:rsidR="00053430" w:rsidRPr="00661BC3" w:rsidRDefault="00053430" w:rsidP="00C047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блоков, установленных в  зданиях орган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заций  дополн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тельного образ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вания Ленинск</w:t>
            </w:r>
            <w:r w:rsidRPr="00661B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муниципал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0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3430" w:rsidRPr="00661BC3" w:rsidRDefault="00053430" w:rsidP="00C0477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430" w:rsidRPr="00D421B6" w:rsidRDefault="00D421B6" w:rsidP="00C0477D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53430" w:rsidRPr="00D421B6" w:rsidRDefault="00053430" w:rsidP="00C0477D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053430" w:rsidRPr="00D421B6" w:rsidRDefault="00D421B6" w:rsidP="00C0477D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053430" w:rsidRPr="00BC5CA8" w:rsidTr="00C0477D">
        <w:trPr>
          <w:tblCellSpacing w:w="5" w:type="nil"/>
        </w:trPr>
        <w:tc>
          <w:tcPr>
            <w:tcW w:w="1351" w:type="dxa"/>
          </w:tcPr>
          <w:p w:rsidR="00053430" w:rsidRPr="00661BC3" w:rsidRDefault="00053430" w:rsidP="00C0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53430" w:rsidRPr="00661BC3" w:rsidRDefault="00053430" w:rsidP="00C047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Приобретение, з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мена осветител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ных приборов и выполнение нео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ходимых работ в  зданиях общеобр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зовательных орг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низаций  Лени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989" w:type="dxa"/>
            <w:gridSpan w:val="2"/>
          </w:tcPr>
          <w:p w:rsidR="00053430" w:rsidRPr="00661BC3" w:rsidRDefault="00053430" w:rsidP="00C047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Количество осв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тительных пр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боров, устано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ленных  в здан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ях общеобразов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тельных орган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заций Ленинск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муниципал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0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</w:tr>
      <w:tr w:rsidR="00053430" w:rsidRPr="00BC5CA8" w:rsidTr="00C0477D">
        <w:trPr>
          <w:tblCellSpacing w:w="5" w:type="nil"/>
        </w:trPr>
        <w:tc>
          <w:tcPr>
            <w:tcW w:w="1351" w:type="dxa"/>
          </w:tcPr>
          <w:p w:rsidR="00053430" w:rsidRPr="00BC5CA8" w:rsidRDefault="00053430" w:rsidP="00C0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53430" w:rsidRPr="00661BC3" w:rsidRDefault="00053430" w:rsidP="00C0477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Разработка пр</w:t>
            </w:r>
            <w:r w:rsidRPr="00661BC3">
              <w:rPr>
                <w:sz w:val="24"/>
                <w:szCs w:val="24"/>
              </w:rPr>
              <w:t>о</w:t>
            </w:r>
            <w:r w:rsidRPr="00661BC3">
              <w:rPr>
                <w:sz w:val="24"/>
                <w:szCs w:val="24"/>
              </w:rPr>
              <w:t>ектно-сметной д</w:t>
            </w:r>
            <w:r w:rsidRPr="00661BC3">
              <w:rPr>
                <w:sz w:val="24"/>
                <w:szCs w:val="24"/>
              </w:rPr>
              <w:t>о</w:t>
            </w:r>
            <w:r w:rsidRPr="00661BC3">
              <w:rPr>
                <w:sz w:val="24"/>
                <w:szCs w:val="24"/>
              </w:rPr>
              <w:t>кументации си</w:t>
            </w:r>
            <w:r w:rsidRPr="00661BC3">
              <w:rPr>
                <w:sz w:val="24"/>
                <w:szCs w:val="24"/>
              </w:rPr>
              <w:t>с</w:t>
            </w:r>
            <w:r w:rsidRPr="00661BC3">
              <w:rPr>
                <w:sz w:val="24"/>
                <w:szCs w:val="24"/>
              </w:rPr>
              <w:t>тем уличного (н</w:t>
            </w:r>
            <w:r w:rsidRPr="00661BC3">
              <w:rPr>
                <w:sz w:val="24"/>
                <w:szCs w:val="24"/>
              </w:rPr>
              <w:t>а</w:t>
            </w:r>
            <w:r w:rsidRPr="00661BC3">
              <w:rPr>
                <w:sz w:val="24"/>
                <w:szCs w:val="24"/>
              </w:rPr>
              <w:lastRenderedPageBreak/>
              <w:t>ружно</w:t>
            </w:r>
            <w:r w:rsidR="00C0477D">
              <w:rPr>
                <w:sz w:val="24"/>
                <w:szCs w:val="24"/>
              </w:rPr>
              <w:t xml:space="preserve">го) </w:t>
            </w:r>
            <w:r w:rsidRPr="00661BC3">
              <w:rPr>
                <w:sz w:val="24"/>
                <w:szCs w:val="24"/>
              </w:rPr>
              <w:t>свещ</w:t>
            </w:r>
            <w:r w:rsidRPr="00661BC3">
              <w:rPr>
                <w:sz w:val="24"/>
                <w:szCs w:val="24"/>
              </w:rPr>
              <w:t>е</w:t>
            </w:r>
            <w:r w:rsidRPr="00661BC3">
              <w:rPr>
                <w:sz w:val="24"/>
                <w:szCs w:val="24"/>
              </w:rPr>
              <w:t>ния Бахтияровск</w:t>
            </w:r>
            <w:r w:rsidRPr="00661BC3">
              <w:rPr>
                <w:sz w:val="24"/>
                <w:szCs w:val="24"/>
              </w:rPr>
              <w:t>о</w:t>
            </w:r>
            <w:r w:rsidRPr="00661BC3">
              <w:rPr>
                <w:sz w:val="24"/>
                <w:szCs w:val="24"/>
              </w:rPr>
              <w:t>го и Маляевского сельских посел</w:t>
            </w:r>
            <w:r w:rsidRPr="00661BC3">
              <w:rPr>
                <w:sz w:val="24"/>
                <w:szCs w:val="24"/>
              </w:rPr>
              <w:t>е</w:t>
            </w:r>
            <w:r w:rsidRPr="00661BC3">
              <w:rPr>
                <w:sz w:val="24"/>
                <w:szCs w:val="24"/>
              </w:rPr>
              <w:t>ний Ленинского муниципального района</w:t>
            </w:r>
          </w:p>
        </w:tc>
        <w:tc>
          <w:tcPr>
            <w:tcW w:w="1989" w:type="dxa"/>
            <w:gridSpan w:val="2"/>
          </w:tcPr>
          <w:p w:rsidR="00053430" w:rsidRPr="00661BC3" w:rsidRDefault="00053430" w:rsidP="00C047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работанных пр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ектов, локальных сметных расчетов</w:t>
            </w:r>
          </w:p>
        </w:tc>
        <w:tc>
          <w:tcPr>
            <w:tcW w:w="1130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3430" w:rsidRPr="00D421B6" w:rsidRDefault="00D421B6" w:rsidP="00C0477D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3430" w:rsidRPr="00D421B6" w:rsidRDefault="00D421B6" w:rsidP="00C0477D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3430" w:rsidRPr="00D421B6" w:rsidRDefault="00D421B6" w:rsidP="00C0477D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053430" w:rsidRPr="00D421B6" w:rsidRDefault="00D421B6" w:rsidP="00C0477D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1</w:t>
            </w:r>
          </w:p>
        </w:tc>
      </w:tr>
      <w:tr w:rsidR="00053430" w:rsidRPr="00BC5CA8" w:rsidTr="00C0477D">
        <w:trPr>
          <w:tblCellSpacing w:w="5" w:type="nil"/>
        </w:trPr>
        <w:tc>
          <w:tcPr>
            <w:tcW w:w="1351" w:type="dxa"/>
          </w:tcPr>
          <w:p w:rsidR="00053430" w:rsidRPr="00BC5CA8" w:rsidRDefault="00053430" w:rsidP="00C047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053430" w:rsidRPr="00661BC3" w:rsidRDefault="00053430" w:rsidP="00C0477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 xml:space="preserve">Строительство, </w:t>
            </w:r>
            <w:r w:rsidR="00C0477D">
              <w:rPr>
                <w:sz w:val="24"/>
                <w:szCs w:val="24"/>
              </w:rPr>
              <w:t>р</w:t>
            </w:r>
            <w:r w:rsidRPr="00661BC3">
              <w:rPr>
                <w:sz w:val="24"/>
                <w:szCs w:val="24"/>
              </w:rPr>
              <w:t xml:space="preserve">еконструкция, </w:t>
            </w:r>
            <w:r w:rsidR="00C0477D">
              <w:rPr>
                <w:sz w:val="24"/>
                <w:szCs w:val="24"/>
              </w:rPr>
              <w:t>в</w:t>
            </w:r>
            <w:r w:rsidRPr="00661BC3">
              <w:rPr>
                <w:sz w:val="24"/>
                <w:szCs w:val="24"/>
              </w:rPr>
              <w:t>осстановление систем уличного (наружного) осв</w:t>
            </w:r>
            <w:r w:rsidRPr="00661BC3">
              <w:rPr>
                <w:sz w:val="24"/>
                <w:szCs w:val="24"/>
              </w:rPr>
              <w:t>е</w:t>
            </w:r>
            <w:r w:rsidRPr="00661BC3">
              <w:rPr>
                <w:sz w:val="24"/>
                <w:szCs w:val="24"/>
              </w:rPr>
              <w:t>щения Бахтияро</w:t>
            </w:r>
            <w:r w:rsidRPr="00661BC3">
              <w:rPr>
                <w:sz w:val="24"/>
                <w:szCs w:val="24"/>
              </w:rPr>
              <w:t>в</w:t>
            </w:r>
            <w:r w:rsidRPr="00661BC3">
              <w:rPr>
                <w:sz w:val="24"/>
                <w:szCs w:val="24"/>
              </w:rPr>
              <w:t>ского и Маляе</w:t>
            </w:r>
            <w:r w:rsidRPr="00661BC3">
              <w:rPr>
                <w:sz w:val="24"/>
                <w:szCs w:val="24"/>
              </w:rPr>
              <w:t>в</w:t>
            </w:r>
            <w:r w:rsidRPr="00661BC3">
              <w:rPr>
                <w:sz w:val="24"/>
                <w:szCs w:val="24"/>
              </w:rPr>
              <w:t>ского сельских п</w:t>
            </w:r>
            <w:r w:rsidRPr="00661BC3">
              <w:rPr>
                <w:sz w:val="24"/>
                <w:szCs w:val="24"/>
              </w:rPr>
              <w:t>о</w:t>
            </w:r>
            <w:r w:rsidRPr="00661BC3">
              <w:rPr>
                <w:sz w:val="24"/>
                <w:szCs w:val="24"/>
              </w:rPr>
              <w:t>селений Лени</w:t>
            </w:r>
            <w:r w:rsidRPr="00661BC3">
              <w:rPr>
                <w:sz w:val="24"/>
                <w:szCs w:val="24"/>
              </w:rPr>
              <w:t>н</w:t>
            </w:r>
            <w:r w:rsidRPr="00661BC3">
              <w:rPr>
                <w:sz w:val="24"/>
                <w:szCs w:val="24"/>
              </w:rPr>
              <w:t>ского муниц</w:t>
            </w:r>
            <w:r w:rsidRPr="00661BC3">
              <w:rPr>
                <w:sz w:val="24"/>
                <w:szCs w:val="24"/>
              </w:rPr>
              <w:t>и</w:t>
            </w:r>
            <w:r w:rsidRPr="00661BC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989" w:type="dxa"/>
            <w:gridSpan w:val="2"/>
          </w:tcPr>
          <w:p w:rsidR="00053430" w:rsidRPr="00661BC3" w:rsidRDefault="00053430" w:rsidP="00C0477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Протяженность систем уличного (наружного) 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вещения</w:t>
            </w:r>
          </w:p>
        </w:tc>
        <w:tc>
          <w:tcPr>
            <w:tcW w:w="1130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3430" w:rsidRPr="00661BC3" w:rsidRDefault="00053430" w:rsidP="00C0477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053430" w:rsidRPr="00661BC3" w:rsidRDefault="00053430" w:rsidP="00C0477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5,37</w:t>
            </w:r>
          </w:p>
        </w:tc>
        <w:tc>
          <w:tcPr>
            <w:tcW w:w="1134" w:type="dxa"/>
          </w:tcPr>
          <w:p w:rsidR="00053430" w:rsidRPr="00661BC3" w:rsidRDefault="00053430" w:rsidP="00C0477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5,44</w:t>
            </w:r>
          </w:p>
        </w:tc>
        <w:tc>
          <w:tcPr>
            <w:tcW w:w="1263" w:type="dxa"/>
          </w:tcPr>
          <w:p w:rsidR="00053430" w:rsidRPr="00661BC3" w:rsidRDefault="00053430" w:rsidP="00C0477D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5,50</w:t>
            </w:r>
          </w:p>
        </w:tc>
      </w:tr>
      <w:tr w:rsidR="00397AB4" w:rsidRPr="00BC5CA8" w:rsidTr="00C0477D">
        <w:trPr>
          <w:tblCellSpacing w:w="5" w:type="nil"/>
        </w:trPr>
        <w:tc>
          <w:tcPr>
            <w:tcW w:w="1351" w:type="dxa"/>
          </w:tcPr>
          <w:p w:rsidR="00397AB4" w:rsidRPr="00397AB4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97AB4" w:rsidRPr="00397AB4" w:rsidRDefault="00397AB4" w:rsidP="00397AB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Проведение эне</w:t>
            </w:r>
            <w:r w:rsidRPr="00397AB4">
              <w:rPr>
                <w:b/>
                <w:i/>
                <w:color w:val="FF0000"/>
                <w:sz w:val="24"/>
                <w:szCs w:val="24"/>
              </w:rPr>
              <w:t>р</w:t>
            </w:r>
            <w:r w:rsidRPr="00397AB4">
              <w:rPr>
                <w:b/>
                <w:i/>
                <w:color w:val="FF0000"/>
                <w:sz w:val="24"/>
                <w:szCs w:val="24"/>
              </w:rPr>
              <w:t>гоаудита в здан</w:t>
            </w:r>
            <w:r w:rsidRPr="00397AB4">
              <w:rPr>
                <w:b/>
                <w:i/>
                <w:color w:val="FF0000"/>
                <w:sz w:val="24"/>
                <w:szCs w:val="24"/>
              </w:rPr>
              <w:t>и</w:t>
            </w:r>
            <w:r w:rsidRPr="00397AB4">
              <w:rPr>
                <w:b/>
                <w:i/>
                <w:color w:val="FF0000"/>
                <w:sz w:val="24"/>
                <w:szCs w:val="24"/>
              </w:rPr>
              <w:t>ях организаций физической кул</w:t>
            </w:r>
            <w:r w:rsidRPr="00397AB4">
              <w:rPr>
                <w:b/>
                <w:i/>
                <w:color w:val="FF0000"/>
                <w:sz w:val="24"/>
                <w:szCs w:val="24"/>
              </w:rPr>
              <w:t>ь</w:t>
            </w:r>
            <w:r w:rsidRPr="00397AB4">
              <w:rPr>
                <w:b/>
                <w:i/>
                <w:color w:val="FF0000"/>
                <w:sz w:val="24"/>
                <w:szCs w:val="24"/>
              </w:rPr>
              <w:t>туры и спорта Ленинского мун</w:t>
            </w:r>
            <w:r w:rsidRPr="00397AB4">
              <w:rPr>
                <w:b/>
                <w:i/>
                <w:color w:val="FF0000"/>
                <w:sz w:val="24"/>
                <w:szCs w:val="24"/>
              </w:rPr>
              <w:t>и</w:t>
            </w:r>
            <w:r w:rsidRPr="00397AB4">
              <w:rPr>
                <w:b/>
                <w:i/>
                <w:color w:val="FF0000"/>
                <w:sz w:val="24"/>
                <w:szCs w:val="24"/>
              </w:rPr>
              <w:t>ципального ра</w:t>
            </w:r>
            <w:r w:rsidRPr="00397AB4">
              <w:rPr>
                <w:b/>
                <w:i/>
                <w:color w:val="FF0000"/>
                <w:sz w:val="24"/>
                <w:szCs w:val="24"/>
              </w:rPr>
              <w:t>й</w:t>
            </w:r>
            <w:r w:rsidRPr="00397AB4">
              <w:rPr>
                <w:b/>
                <w:i/>
                <w:color w:val="FF0000"/>
                <w:sz w:val="24"/>
                <w:szCs w:val="24"/>
              </w:rPr>
              <w:t>она</w:t>
            </w:r>
          </w:p>
        </w:tc>
        <w:tc>
          <w:tcPr>
            <w:tcW w:w="1989" w:type="dxa"/>
            <w:gridSpan w:val="2"/>
          </w:tcPr>
          <w:p w:rsidR="00397AB4" w:rsidRPr="00397AB4" w:rsidRDefault="00864025" w:rsidP="00864025">
            <w:pPr>
              <w:pStyle w:val="ConsPlusCel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Количество орг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низаций, пр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шедших энерг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  зданиях организаци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й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физической культуры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и спорта 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0" w:type="dxa"/>
          </w:tcPr>
          <w:p w:rsidR="00397AB4" w:rsidRPr="00397AB4" w:rsidRDefault="00700EED" w:rsidP="00397AB4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97AB4" w:rsidRPr="00397AB4" w:rsidRDefault="00397AB4" w:rsidP="00397AB4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397AB4" w:rsidRPr="00397AB4" w:rsidRDefault="00397AB4" w:rsidP="00397AB4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397AB4" w:rsidRDefault="00397AB4" w:rsidP="00397AB4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397AB4" w:rsidRDefault="00397AB4" w:rsidP="00397AB4">
            <w:pPr>
              <w:widowControl w:val="0"/>
              <w:ind w:left="2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7AB4" w:rsidRPr="00397AB4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397AB4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AB4" w:rsidRPr="00397AB4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397AB4" w:rsidRPr="00397AB4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397AB4" w:rsidRPr="00BC5CA8" w:rsidTr="00C0477D">
        <w:trPr>
          <w:tblCellSpacing w:w="5" w:type="nil"/>
        </w:trPr>
        <w:tc>
          <w:tcPr>
            <w:tcW w:w="1351" w:type="dxa"/>
          </w:tcPr>
          <w:p w:rsidR="00397AB4" w:rsidRPr="00302BA0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97AB4" w:rsidRPr="00302BA0" w:rsidRDefault="00397AB4" w:rsidP="00397AB4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Приобретение, замена оконных блоков и выпо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нение необход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мых работ в  зд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ниях организац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ях  </w:t>
            </w:r>
            <w:r w:rsidR="00302BA0"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физической </w:t>
            </w:r>
            <w:r w:rsidR="00302BA0"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культуры и спо</w:t>
            </w:r>
            <w:r w:rsidR="00302BA0"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</w:t>
            </w:r>
            <w:r w:rsidR="00302BA0"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та 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Ленинского муниципального района</w:t>
            </w:r>
          </w:p>
        </w:tc>
        <w:tc>
          <w:tcPr>
            <w:tcW w:w="1989" w:type="dxa"/>
            <w:gridSpan w:val="2"/>
          </w:tcPr>
          <w:p w:rsidR="00397AB4" w:rsidRPr="00302BA0" w:rsidRDefault="00397AB4" w:rsidP="00302B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Количество оконных блоков, установленных </w:t>
            </w:r>
            <w:r w:rsidR="00302BA0"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в  зданиях орг</w:t>
            </w:r>
            <w:r w:rsidR="00302BA0"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="00302BA0"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низаци</w:t>
            </w:r>
            <w:r w:rsid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й</w:t>
            </w:r>
            <w:r w:rsidR="00302BA0"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физ</w:t>
            </w:r>
            <w:r w:rsidR="00302BA0"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="00302BA0"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ческой культуры и спорта 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Л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нинского мун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ципального ра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й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она</w:t>
            </w:r>
          </w:p>
        </w:tc>
        <w:tc>
          <w:tcPr>
            <w:tcW w:w="1130" w:type="dxa"/>
          </w:tcPr>
          <w:p w:rsidR="00397AB4" w:rsidRPr="00302BA0" w:rsidRDefault="00397AB4" w:rsidP="00397AB4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7" w:type="dxa"/>
          </w:tcPr>
          <w:p w:rsidR="00397AB4" w:rsidRPr="00302BA0" w:rsidRDefault="00397AB4" w:rsidP="00397AB4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397AB4" w:rsidRPr="00302BA0" w:rsidRDefault="00397AB4" w:rsidP="00397AB4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302BA0" w:rsidRDefault="00397AB4" w:rsidP="00397AB4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302BA0" w:rsidRDefault="00302BA0" w:rsidP="00397AB4">
            <w:pPr>
              <w:widowControl w:val="0"/>
              <w:ind w:left="2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7AB4" w:rsidRPr="00302BA0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302BA0" w:rsidRDefault="00302BA0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7AB4" w:rsidRPr="00302BA0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397AB4" w:rsidRPr="00302BA0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397AB4" w:rsidRPr="00BC5CA8" w:rsidTr="00C0477D">
        <w:trPr>
          <w:tblCellSpacing w:w="5" w:type="nil"/>
        </w:trPr>
        <w:tc>
          <w:tcPr>
            <w:tcW w:w="15672" w:type="dxa"/>
            <w:gridSpan w:val="13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1.  «Проведение энергоаудита»</w:t>
            </w:r>
          </w:p>
        </w:tc>
      </w:tr>
      <w:tr w:rsidR="00397AB4" w:rsidRPr="00BC5CA8" w:rsidTr="00C0477D">
        <w:trPr>
          <w:tblCellSpacing w:w="5" w:type="nil"/>
        </w:trPr>
        <w:tc>
          <w:tcPr>
            <w:tcW w:w="1351" w:type="dxa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(цели)</w:t>
            </w:r>
          </w:p>
        </w:tc>
        <w:tc>
          <w:tcPr>
            <w:tcW w:w="14321" w:type="dxa"/>
            <w:gridSpan w:val="12"/>
          </w:tcPr>
          <w:p w:rsidR="00397AB4" w:rsidRPr="00BC5CA8" w:rsidRDefault="00397AB4" w:rsidP="00397A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Снижения энергоемкости, повышения энергоэффективности потребления топливно-энергетических ресурсов в  зданиях бюджетной сф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397AB4" w:rsidRPr="00BC5CA8" w:rsidTr="00C0477D">
        <w:trPr>
          <w:tblCellSpacing w:w="5" w:type="nil"/>
        </w:trPr>
        <w:tc>
          <w:tcPr>
            <w:tcW w:w="1351" w:type="dxa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(задачи)</w:t>
            </w:r>
          </w:p>
        </w:tc>
        <w:tc>
          <w:tcPr>
            <w:tcW w:w="14321" w:type="dxa"/>
            <w:gridSpan w:val="12"/>
          </w:tcPr>
          <w:p w:rsidR="00397AB4" w:rsidRPr="00BC5CA8" w:rsidRDefault="00397AB4" w:rsidP="00397AB4">
            <w:pPr>
              <w:pStyle w:val="ConsPlusNormal"/>
              <w:numPr>
                <w:ilvl w:val="0"/>
                <w:numId w:val="4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нормирования потребления энергетических ресурсов; </w:t>
            </w:r>
          </w:p>
          <w:p w:rsidR="00397AB4" w:rsidRPr="00661BC3" w:rsidRDefault="00397AB4" w:rsidP="00302BA0">
            <w:pPr>
              <w:pStyle w:val="ConsPlusNormal"/>
              <w:numPr>
                <w:ilvl w:val="0"/>
                <w:numId w:val="4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мер морального стимулирования энергосбережения и повышения энергетической эффективности, конкрет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зация мер ответственности</w:t>
            </w:r>
          </w:p>
        </w:tc>
      </w:tr>
      <w:tr w:rsidR="00397AB4" w:rsidRPr="00BC5CA8" w:rsidTr="00C0477D">
        <w:trPr>
          <w:tblCellSpacing w:w="5" w:type="nil"/>
        </w:trPr>
        <w:tc>
          <w:tcPr>
            <w:tcW w:w="1351" w:type="dxa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397AB4" w:rsidRPr="00BC5CA8" w:rsidRDefault="00397AB4" w:rsidP="00397AB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энерг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аудита в зданиях общеобразовател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ных организаций Ленинского муниц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705" w:type="dxa"/>
          </w:tcPr>
          <w:p w:rsidR="00397AB4" w:rsidRPr="00BC5CA8" w:rsidRDefault="00397AB4" w:rsidP="00397AB4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прошедших энергоаудит в зданиях 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щеобразов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тельных орг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низаций 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нинского м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130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7AB4" w:rsidRPr="00BC5CA8" w:rsidRDefault="00397AB4" w:rsidP="00397AB4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7AB4" w:rsidRPr="00115AAA" w:rsidRDefault="00397AB4" w:rsidP="00397AB4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7AB4" w:rsidRPr="00115AAA" w:rsidRDefault="00397AB4" w:rsidP="00397AB4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397AB4" w:rsidRPr="00115AAA" w:rsidRDefault="00397AB4" w:rsidP="00397AB4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5</w:t>
            </w:r>
          </w:p>
        </w:tc>
      </w:tr>
      <w:tr w:rsidR="00397AB4" w:rsidRPr="00BC5CA8" w:rsidTr="00C0477D">
        <w:trPr>
          <w:tblCellSpacing w:w="5" w:type="nil"/>
        </w:trPr>
        <w:tc>
          <w:tcPr>
            <w:tcW w:w="1351" w:type="dxa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397AB4" w:rsidRPr="00BC5CA8" w:rsidRDefault="00397AB4" w:rsidP="00397AB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энерг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аудита в зданиях дошкольных орган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заций Ленинского муниципального района</w:t>
            </w:r>
          </w:p>
        </w:tc>
        <w:tc>
          <w:tcPr>
            <w:tcW w:w="1705" w:type="dxa"/>
          </w:tcPr>
          <w:p w:rsidR="00397AB4" w:rsidRPr="00BC5CA8" w:rsidRDefault="00397AB4" w:rsidP="00397AB4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прошедших энергоаудит в зданиях 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школьных 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ганизаций Ленинского муниципал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0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AB4" w:rsidRPr="00BC5CA8" w:rsidRDefault="00397AB4" w:rsidP="00397AB4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7AB4" w:rsidRPr="00D421B6" w:rsidRDefault="00397AB4" w:rsidP="00397AB4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7AB4" w:rsidRPr="00D421B6" w:rsidRDefault="00397AB4" w:rsidP="00397AB4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397AB4" w:rsidRPr="00D421B6" w:rsidRDefault="00397AB4" w:rsidP="00397AB4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4</w:t>
            </w:r>
          </w:p>
        </w:tc>
      </w:tr>
      <w:tr w:rsidR="00397AB4" w:rsidRPr="00BC5CA8" w:rsidTr="00C0477D">
        <w:trPr>
          <w:tblCellSpacing w:w="5" w:type="nil"/>
        </w:trPr>
        <w:tc>
          <w:tcPr>
            <w:tcW w:w="1351" w:type="dxa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97AB4" w:rsidRPr="00BC5CA8" w:rsidRDefault="00397AB4" w:rsidP="00397AB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энерг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аудита в зданиях д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полнительного обр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 xml:space="preserve">зования Ленинского </w:t>
            </w:r>
            <w:r w:rsidRPr="00BC5CA8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397AB4" w:rsidRPr="00BC5CA8" w:rsidRDefault="00397AB4" w:rsidP="00397AB4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97AB4" w:rsidRPr="00BC5CA8" w:rsidRDefault="00397AB4" w:rsidP="00397AB4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организаций, прошедших энергоаудит в 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зданиях 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полнительн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 Лени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130" w:type="dxa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7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7AB4" w:rsidRPr="00661BC3" w:rsidRDefault="00397AB4" w:rsidP="00397AB4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D421B6" w:rsidRDefault="00397AB4" w:rsidP="00397AB4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AB4" w:rsidRPr="00D421B6" w:rsidRDefault="00397AB4" w:rsidP="00397AB4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397AB4" w:rsidRPr="00D421B6" w:rsidRDefault="00397AB4" w:rsidP="00397AB4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302BA0" w:rsidRPr="00BC5CA8" w:rsidTr="00C0477D">
        <w:trPr>
          <w:tblCellSpacing w:w="5" w:type="nil"/>
        </w:trPr>
        <w:tc>
          <w:tcPr>
            <w:tcW w:w="1351" w:type="dxa"/>
          </w:tcPr>
          <w:p w:rsidR="00302BA0" w:rsidRPr="00397AB4" w:rsidRDefault="00302BA0" w:rsidP="00302BA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gridSpan w:val="2"/>
          </w:tcPr>
          <w:p w:rsidR="00302BA0" w:rsidRPr="00397AB4" w:rsidRDefault="00302BA0" w:rsidP="00302BA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Проведение энерг</w:t>
            </w:r>
            <w:r w:rsidRPr="00397AB4">
              <w:rPr>
                <w:b/>
                <w:i/>
                <w:color w:val="FF0000"/>
                <w:sz w:val="24"/>
                <w:szCs w:val="24"/>
              </w:rPr>
              <w:t>о</w:t>
            </w:r>
            <w:r w:rsidRPr="00397AB4">
              <w:rPr>
                <w:b/>
                <w:i/>
                <w:color w:val="FF0000"/>
                <w:sz w:val="24"/>
                <w:szCs w:val="24"/>
              </w:rPr>
              <w:t>аудита в зданиях организаций физ</w:t>
            </w:r>
            <w:r w:rsidRPr="00397AB4">
              <w:rPr>
                <w:b/>
                <w:i/>
                <w:color w:val="FF0000"/>
                <w:sz w:val="24"/>
                <w:szCs w:val="24"/>
              </w:rPr>
              <w:t>и</w:t>
            </w:r>
            <w:r w:rsidRPr="00397AB4">
              <w:rPr>
                <w:b/>
                <w:i/>
                <w:color w:val="FF0000"/>
                <w:sz w:val="24"/>
                <w:szCs w:val="24"/>
              </w:rPr>
              <w:t>ческой культуры и спорта Ленинского муниципального района</w:t>
            </w:r>
          </w:p>
        </w:tc>
        <w:tc>
          <w:tcPr>
            <w:tcW w:w="1705" w:type="dxa"/>
          </w:tcPr>
          <w:p w:rsidR="00302BA0" w:rsidRPr="00397AB4" w:rsidRDefault="00700EED" w:rsidP="00302BA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энергоаудит 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  зданиях орг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низаци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й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ф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зической культуры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и спорта 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нинского м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1130" w:type="dxa"/>
          </w:tcPr>
          <w:p w:rsidR="00302BA0" w:rsidRPr="00397AB4" w:rsidRDefault="00700EED" w:rsidP="00700EED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02BA0" w:rsidRPr="00397AB4" w:rsidRDefault="00302BA0" w:rsidP="00302BA0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302BA0" w:rsidRPr="00397AB4" w:rsidRDefault="00302BA0" w:rsidP="00302BA0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2BA0" w:rsidRPr="00397AB4" w:rsidRDefault="00302BA0" w:rsidP="00302BA0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2BA0" w:rsidRPr="00397AB4" w:rsidRDefault="00302BA0" w:rsidP="00302BA0">
            <w:pPr>
              <w:widowControl w:val="0"/>
              <w:ind w:left="2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BA0" w:rsidRPr="00397AB4" w:rsidRDefault="00302BA0" w:rsidP="00302BA0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2BA0" w:rsidRPr="00397AB4" w:rsidRDefault="00302BA0" w:rsidP="00302BA0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02BA0" w:rsidRPr="00397AB4" w:rsidRDefault="00302BA0" w:rsidP="00302BA0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302BA0" w:rsidRPr="00397AB4" w:rsidRDefault="00302BA0" w:rsidP="00302BA0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397AB4" w:rsidRPr="00BC5CA8" w:rsidTr="00C0477D">
        <w:trPr>
          <w:tblCellSpacing w:w="5" w:type="nil"/>
        </w:trPr>
        <w:tc>
          <w:tcPr>
            <w:tcW w:w="1351" w:type="dxa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1" w:type="dxa"/>
            <w:gridSpan w:val="12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Подпрограмма 2. «Внедрение энергосберегающих технологий и материалов»</w:t>
            </w:r>
          </w:p>
        </w:tc>
      </w:tr>
      <w:tr w:rsidR="00397AB4" w:rsidRPr="00BC5CA8" w:rsidTr="00C0477D">
        <w:trPr>
          <w:tblCellSpacing w:w="5" w:type="nil"/>
        </w:trPr>
        <w:tc>
          <w:tcPr>
            <w:tcW w:w="1351" w:type="dxa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(цели)</w:t>
            </w:r>
          </w:p>
        </w:tc>
        <w:tc>
          <w:tcPr>
            <w:tcW w:w="14321" w:type="dxa"/>
            <w:gridSpan w:val="12"/>
          </w:tcPr>
          <w:p w:rsidR="00397AB4" w:rsidRPr="00BC5CA8" w:rsidRDefault="00397AB4" w:rsidP="00397A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Снижения энергоемкости, повышения энергоэффективности потребления топливно-энергетических ресурсов в  зданиях бюджетной сф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397AB4" w:rsidRPr="00BC5CA8" w:rsidTr="00C0477D">
        <w:trPr>
          <w:trHeight w:val="860"/>
          <w:tblCellSpacing w:w="5" w:type="nil"/>
        </w:trPr>
        <w:tc>
          <w:tcPr>
            <w:tcW w:w="1351" w:type="dxa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14321" w:type="dxa"/>
            <w:gridSpan w:val="12"/>
          </w:tcPr>
          <w:p w:rsidR="00397AB4" w:rsidRPr="00BC5CA8" w:rsidRDefault="00397AB4" w:rsidP="00397AB4">
            <w:pPr>
              <w:pStyle w:val="ConsPlusNormal"/>
              <w:numPr>
                <w:ilvl w:val="1"/>
                <w:numId w:val="4"/>
              </w:numPr>
              <w:tabs>
                <w:tab w:val="left" w:pos="350"/>
              </w:tabs>
              <w:ind w:left="6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и оборудования, обеспечивающих современный уровень энергопотребления; разработка и применение мер морального стимулирования энергосбережения и повышения энергетической эффективности, конкретизация мер 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ветственности</w:t>
            </w:r>
          </w:p>
        </w:tc>
      </w:tr>
      <w:tr w:rsidR="00397AB4" w:rsidRPr="00BC5CA8" w:rsidTr="00C0477D">
        <w:trPr>
          <w:tblCellSpacing w:w="5" w:type="nil"/>
        </w:trPr>
        <w:tc>
          <w:tcPr>
            <w:tcW w:w="1351" w:type="dxa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397AB4" w:rsidRPr="00BC5CA8" w:rsidRDefault="00397AB4" w:rsidP="00397AB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на оконных блоков и выполнение необх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димых работ в зд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ниях  общеобразов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тельных организ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ций  Ленинского м</w:t>
            </w:r>
            <w:r w:rsidRPr="00BC5CA8">
              <w:rPr>
                <w:sz w:val="24"/>
                <w:szCs w:val="24"/>
              </w:rPr>
              <w:t>у</w:t>
            </w:r>
            <w:r w:rsidRPr="00BC5CA8">
              <w:rPr>
                <w:sz w:val="24"/>
                <w:szCs w:val="24"/>
              </w:rPr>
              <w:t>ниципального ра</w:t>
            </w:r>
            <w:r w:rsidRPr="00BC5CA8">
              <w:rPr>
                <w:sz w:val="24"/>
                <w:szCs w:val="24"/>
              </w:rPr>
              <w:t>й</w:t>
            </w:r>
            <w:r w:rsidRPr="00BC5CA8">
              <w:rPr>
                <w:sz w:val="24"/>
                <w:szCs w:val="24"/>
              </w:rPr>
              <w:t>она</w:t>
            </w:r>
          </w:p>
        </w:tc>
        <w:tc>
          <w:tcPr>
            <w:tcW w:w="1705" w:type="dxa"/>
          </w:tcPr>
          <w:p w:rsidR="00397AB4" w:rsidRPr="00BC5CA8" w:rsidRDefault="00397AB4" w:rsidP="00397A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ков, устано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ленных  в зд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ниях общео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Ленинского муниципал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0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66</w:t>
            </w:r>
          </w:p>
        </w:tc>
        <w:tc>
          <w:tcPr>
            <w:tcW w:w="1152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397AB4" w:rsidRPr="00661BC3" w:rsidRDefault="00397AB4" w:rsidP="00397AB4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97AB4" w:rsidRPr="00D421B6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97AB4" w:rsidRPr="00D421B6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63" w:type="dxa"/>
          </w:tcPr>
          <w:p w:rsidR="00397AB4" w:rsidRPr="00D421B6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200</w:t>
            </w:r>
          </w:p>
        </w:tc>
      </w:tr>
      <w:tr w:rsidR="00397AB4" w:rsidRPr="00BC5CA8" w:rsidTr="00C0477D">
        <w:trPr>
          <w:tblCellSpacing w:w="5" w:type="nil"/>
        </w:trPr>
        <w:tc>
          <w:tcPr>
            <w:tcW w:w="1351" w:type="dxa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397AB4" w:rsidRPr="00BC5CA8" w:rsidRDefault="00397AB4" w:rsidP="00397AB4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Приобретение, зам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на оконных блоков и выполнение необх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димых работ в зд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ниях  дошкольных организаций Лени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705" w:type="dxa"/>
          </w:tcPr>
          <w:p w:rsidR="00397AB4" w:rsidRPr="00BC5CA8" w:rsidRDefault="00397AB4" w:rsidP="00397A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ков, устано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ленных в зд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ниях  дошк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льных орган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заций Лени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0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23</w:t>
            </w:r>
          </w:p>
        </w:tc>
        <w:tc>
          <w:tcPr>
            <w:tcW w:w="1152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97AB4" w:rsidRPr="00661BC3" w:rsidRDefault="00397AB4" w:rsidP="00397AB4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97AB4" w:rsidRPr="00D421B6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97AB4" w:rsidRPr="00D421B6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90</w:t>
            </w:r>
          </w:p>
        </w:tc>
        <w:tc>
          <w:tcPr>
            <w:tcW w:w="1263" w:type="dxa"/>
          </w:tcPr>
          <w:p w:rsidR="00397AB4" w:rsidRPr="00D421B6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90</w:t>
            </w:r>
          </w:p>
        </w:tc>
      </w:tr>
      <w:tr w:rsidR="00397AB4" w:rsidRPr="00BC5CA8" w:rsidTr="00C0477D">
        <w:trPr>
          <w:tblCellSpacing w:w="5" w:type="nil"/>
        </w:trPr>
        <w:tc>
          <w:tcPr>
            <w:tcW w:w="1351" w:type="dxa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</w:tcPr>
          <w:p w:rsidR="00397AB4" w:rsidRPr="00BC5CA8" w:rsidRDefault="00397AB4" w:rsidP="00397AB4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Приобретение, зам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на оконных блоков и выполнение необх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димых работ в  зд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ниях организациях  дополнительного образования Лени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705" w:type="dxa"/>
          </w:tcPr>
          <w:p w:rsidR="00397AB4" w:rsidRPr="00BC5CA8" w:rsidRDefault="00397AB4" w:rsidP="00397A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ков, устано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ленных в  зд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ниях орган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заций  допо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Ленинск</w:t>
            </w:r>
            <w:r w:rsidRPr="00BC5C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го муниципал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130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7AB4" w:rsidRPr="00661BC3" w:rsidRDefault="00397AB4" w:rsidP="00397AB4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D421B6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97AB4" w:rsidRPr="00D421B6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397AB4" w:rsidRPr="00D421B6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397AB4" w:rsidRPr="00BC5CA8" w:rsidTr="00FB54AF">
        <w:trPr>
          <w:trHeight w:val="3365"/>
          <w:tblCellSpacing w:w="5" w:type="nil"/>
        </w:trPr>
        <w:tc>
          <w:tcPr>
            <w:tcW w:w="1351" w:type="dxa"/>
          </w:tcPr>
          <w:p w:rsidR="00397AB4" w:rsidRPr="00661BC3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397AB4" w:rsidRPr="00661BC3" w:rsidRDefault="00397AB4" w:rsidP="00397AB4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Приобретение, зам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на осветительных приборов и выпо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нение необходимых работ в  зданиях 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организаций  Лени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705" w:type="dxa"/>
          </w:tcPr>
          <w:p w:rsidR="00397AB4" w:rsidRDefault="00397AB4" w:rsidP="00397A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Количество осветительных приборов, у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тановленных  в зданиях 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щеобразов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тельных орг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низаций 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нинского м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  <w:p w:rsidR="00397AB4" w:rsidRPr="00661BC3" w:rsidRDefault="00397AB4" w:rsidP="00397A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97AB4" w:rsidRPr="00661BC3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397AB4" w:rsidRPr="00661BC3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397AB4" w:rsidRPr="00661BC3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661BC3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661BC3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7AB4" w:rsidRPr="00661BC3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97AB4" w:rsidRPr="00661BC3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97AB4" w:rsidRPr="00661BC3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397AB4" w:rsidRPr="00661BC3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</w:tr>
      <w:tr w:rsidR="00FB54AF" w:rsidRPr="00BC5CA8" w:rsidTr="00C0477D">
        <w:trPr>
          <w:tblCellSpacing w:w="5" w:type="nil"/>
        </w:trPr>
        <w:tc>
          <w:tcPr>
            <w:tcW w:w="1351" w:type="dxa"/>
          </w:tcPr>
          <w:p w:rsidR="00FB54AF" w:rsidRPr="00302BA0" w:rsidRDefault="00FB54AF" w:rsidP="00FB54A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FB54AF" w:rsidRPr="00302BA0" w:rsidRDefault="00FB54AF" w:rsidP="00FB54AF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Приобретение, з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мена оконных бл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ков и </w:t>
            </w:r>
            <w:r w:rsidR="00CD18B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выполнение необходимых работ в 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зданиях организ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циях   физической культуры и спорта  Ленинского муниц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пального района</w:t>
            </w:r>
          </w:p>
        </w:tc>
        <w:tc>
          <w:tcPr>
            <w:tcW w:w="1705" w:type="dxa"/>
          </w:tcPr>
          <w:p w:rsidR="00FB54AF" w:rsidRPr="00302BA0" w:rsidRDefault="00FB54AF" w:rsidP="00FB54AF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Количество оконных бл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ков, устано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ленных  в  зданиях орг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низаци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й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ф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зической культуры и спорта  Л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е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нинского м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у</w:t>
            </w:r>
            <w:r w:rsidRPr="00302BA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ниципального района</w:t>
            </w:r>
          </w:p>
        </w:tc>
        <w:tc>
          <w:tcPr>
            <w:tcW w:w="1130" w:type="dxa"/>
          </w:tcPr>
          <w:p w:rsidR="00FB54AF" w:rsidRPr="00302BA0" w:rsidRDefault="00FB54AF" w:rsidP="00FB54AF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7" w:type="dxa"/>
          </w:tcPr>
          <w:p w:rsidR="00FB54AF" w:rsidRPr="00302BA0" w:rsidRDefault="00FB54AF" w:rsidP="00FB54AF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FB54AF" w:rsidRPr="00302BA0" w:rsidRDefault="00FB54AF" w:rsidP="00FB54AF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4AF" w:rsidRPr="00302BA0" w:rsidRDefault="00FB54AF" w:rsidP="00FB54AF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4AF" w:rsidRPr="00302BA0" w:rsidRDefault="00FB54AF" w:rsidP="00FB54AF">
            <w:pPr>
              <w:widowControl w:val="0"/>
              <w:ind w:left="2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54AF" w:rsidRPr="00302BA0" w:rsidRDefault="00FB54AF" w:rsidP="00FB54AF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B54AF" w:rsidRPr="00302BA0" w:rsidRDefault="00FB54AF" w:rsidP="00FB54AF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54AF" w:rsidRPr="00302BA0" w:rsidRDefault="00FB54AF" w:rsidP="00FB54AF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FB54AF" w:rsidRPr="00302BA0" w:rsidRDefault="00FB54AF" w:rsidP="00FB54AF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397AB4" w:rsidRPr="00BC5CA8" w:rsidTr="00C0477D">
        <w:trPr>
          <w:tblCellSpacing w:w="5" w:type="nil"/>
        </w:trPr>
        <w:tc>
          <w:tcPr>
            <w:tcW w:w="15672" w:type="dxa"/>
            <w:gridSpan w:val="13"/>
          </w:tcPr>
          <w:p w:rsidR="00397AB4" w:rsidRDefault="00397AB4" w:rsidP="00397AB4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 xml:space="preserve">Подпрограмма 3. «Энергосбережение и повышение энергетической эффективности систем уличного (наружного) освещения </w:t>
            </w:r>
          </w:p>
          <w:p w:rsidR="00397AB4" w:rsidRPr="00BC5CA8" w:rsidRDefault="00397AB4" w:rsidP="00397AB4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Ленинского муниципального района»</w:t>
            </w:r>
          </w:p>
        </w:tc>
      </w:tr>
      <w:tr w:rsidR="00397AB4" w:rsidRPr="00BC5CA8" w:rsidTr="00C0477D">
        <w:trPr>
          <w:trHeight w:val="278"/>
          <w:tblCellSpacing w:w="5" w:type="nil"/>
        </w:trPr>
        <w:tc>
          <w:tcPr>
            <w:tcW w:w="1351" w:type="dxa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(цели)</w:t>
            </w:r>
          </w:p>
        </w:tc>
        <w:tc>
          <w:tcPr>
            <w:tcW w:w="14321" w:type="dxa"/>
            <w:gridSpan w:val="12"/>
          </w:tcPr>
          <w:p w:rsidR="00397AB4" w:rsidRPr="00245A98" w:rsidRDefault="00397AB4" w:rsidP="00397A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98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систем уличного (наружного) освещения на территории населенных пунктов Ленинского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397AB4" w:rsidRPr="00BC5CA8" w:rsidTr="00C0477D">
        <w:trPr>
          <w:trHeight w:val="277"/>
          <w:tblCellSpacing w:w="5" w:type="nil"/>
        </w:trPr>
        <w:tc>
          <w:tcPr>
            <w:tcW w:w="1351" w:type="dxa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14321" w:type="dxa"/>
            <w:gridSpan w:val="12"/>
          </w:tcPr>
          <w:p w:rsidR="00397AB4" w:rsidRPr="00BC5CA8" w:rsidRDefault="00397AB4" w:rsidP="00397AB4">
            <w:pPr>
              <w:pStyle w:val="ConsPlusNormal"/>
              <w:numPr>
                <w:ilvl w:val="1"/>
                <w:numId w:val="4"/>
              </w:numPr>
              <w:tabs>
                <w:tab w:val="left" w:pos="350"/>
              </w:tabs>
              <w:ind w:left="6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и оборудования, обеспечивающих современный уровень энергопотребления; разработка и применение мер морального стимулирования энергосбережения и повышения энергетической эффективности, конкретизация мер 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ветственности</w:t>
            </w:r>
          </w:p>
        </w:tc>
      </w:tr>
      <w:tr w:rsidR="00397AB4" w:rsidRPr="00BC5CA8" w:rsidTr="00C0477D">
        <w:trPr>
          <w:tblCellSpacing w:w="5" w:type="nil"/>
        </w:trPr>
        <w:tc>
          <w:tcPr>
            <w:tcW w:w="1351" w:type="dxa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397AB4" w:rsidRPr="00BC5CA8" w:rsidRDefault="00397AB4" w:rsidP="00397AB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4" w:right="18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Разработка проектно-сметной документ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систем уличного (наружного) освещ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ния Бахтияровского и Маляевского сел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ских поселений 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нинского муниц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705" w:type="dxa"/>
          </w:tcPr>
          <w:p w:rsidR="00397AB4" w:rsidRPr="00BC5CA8" w:rsidRDefault="00397AB4" w:rsidP="00397A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проектов, 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кальных сме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ных расчетов</w:t>
            </w:r>
          </w:p>
        </w:tc>
        <w:tc>
          <w:tcPr>
            <w:tcW w:w="1130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7AB4" w:rsidRPr="00D421B6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7AB4" w:rsidRPr="00D421B6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AB4" w:rsidRPr="00D421B6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397AB4" w:rsidRPr="00D421B6" w:rsidRDefault="00397AB4" w:rsidP="00397AB4">
            <w:pPr>
              <w:widowControl w:val="0"/>
              <w:ind w:left="3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421B6">
              <w:rPr>
                <w:b/>
                <w:i/>
                <w:color w:val="FF0000"/>
                <w:sz w:val="24"/>
                <w:szCs w:val="24"/>
              </w:rPr>
              <w:t>1</w:t>
            </w:r>
          </w:p>
        </w:tc>
      </w:tr>
      <w:tr w:rsidR="00397AB4" w:rsidRPr="00BC5CA8" w:rsidTr="00C0477D">
        <w:trPr>
          <w:tblCellSpacing w:w="5" w:type="nil"/>
        </w:trPr>
        <w:tc>
          <w:tcPr>
            <w:tcW w:w="1351" w:type="dxa"/>
          </w:tcPr>
          <w:p w:rsidR="00397AB4" w:rsidRPr="00BC5CA8" w:rsidRDefault="00397AB4" w:rsidP="00397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397AB4" w:rsidRPr="00BC5CA8" w:rsidRDefault="00397AB4" w:rsidP="00397AB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4" w:right="18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Строительство, р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конструкция, восст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новление систем уличного (наружн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го) освещения Ба</w:t>
            </w:r>
            <w:r w:rsidRPr="00BC5CA8">
              <w:rPr>
                <w:sz w:val="24"/>
                <w:szCs w:val="24"/>
              </w:rPr>
              <w:t>х</w:t>
            </w:r>
            <w:r w:rsidRPr="00BC5CA8">
              <w:rPr>
                <w:sz w:val="24"/>
                <w:szCs w:val="24"/>
              </w:rPr>
              <w:t>тияровского и Мал</w:t>
            </w:r>
            <w:r w:rsidRPr="00BC5CA8">
              <w:rPr>
                <w:sz w:val="24"/>
                <w:szCs w:val="24"/>
              </w:rPr>
              <w:t>я</w:t>
            </w:r>
            <w:r w:rsidRPr="00BC5CA8">
              <w:rPr>
                <w:sz w:val="24"/>
                <w:szCs w:val="24"/>
              </w:rPr>
              <w:t>евского сельских п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 xml:space="preserve">селений Ленинского муниципального </w:t>
            </w:r>
            <w:r w:rsidRPr="00BC5CA8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5" w:type="dxa"/>
          </w:tcPr>
          <w:p w:rsidR="00397AB4" w:rsidRPr="00BC5CA8" w:rsidRDefault="00397AB4" w:rsidP="00397A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ность систем уличного (н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ружного) 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вещения</w:t>
            </w:r>
          </w:p>
        </w:tc>
        <w:tc>
          <w:tcPr>
            <w:tcW w:w="1130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7AB4" w:rsidRPr="00BC5CA8" w:rsidRDefault="00397AB4" w:rsidP="00397AB4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97AB4" w:rsidRPr="00BC5CA8" w:rsidRDefault="00397AB4" w:rsidP="00397AB4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5,37</w:t>
            </w:r>
          </w:p>
        </w:tc>
        <w:tc>
          <w:tcPr>
            <w:tcW w:w="1134" w:type="dxa"/>
          </w:tcPr>
          <w:p w:rsidR="00397AB4" w:rsidRPr="00BC5CA8" w:rsidRDefault="00397AB4" w:rsidP="00397AB4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5,44</w:t>
            </w:r>
          </w:p>
        </w:tc>
        <w:tc>
          <w:tcPr>
            <w:tcW w:w="1263" w:type="dxa"/>
          </w:tcPr>
          <w:p w:rsidR="00397AB4" w:rsidRPr="00BC5CA8" w:rsidRDefault="00397AB4" w:rsidP="00397AB4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5,50</w:t>
            </w:r>
          </w:p>
        </w:tc>
      </w:tr>
    </w:tbl>
    <w:p w:rsidR="00053430" w:rsidRPr="00BC5CA8" w:rsidRDefault="00053430" w:rsidP="00053430">
      <w:pPr>
        <w:jc w:val="right"/>
        <w:rPr>
          <w:sz w:val="24"/>
          <w:szCs w:val="24"/>
        </w:rPr>
      </w:pPr>
    </w:p>
    <w:p w:rsidR="00053430" w:rsidRPr="00BC5CA8" w:rsidRDefault="00053430" w:rsidP="00053430">
      <w:pPr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ФОРМА 2</w:t>
      </w:r>
    </w:p>
    <w:p w:rsidR="00053430" w:rsidRPr="00BC5CA8" w:rsidRDefault="00053430" w:rsidP="00053430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 xml:space="preserve">к муниципальной программе Ленинского муниципального района «Программа по энергосбережению и повышению энергетической эффективности Ленинского муниципального района», утвержденной постановлением администрации Ленинского муниципального района от 24.10.2017 № 523 </w:t>
      </w:r>
    </w:p>
    <w:p w:rsidR="00053430" w:rsidRPr="00D37C8E" w:rsidRDefault="00053430" w:rsidP="00053430">
      <w:pPr>
        <w:autoSpaceDE w:val="0"/>
        <w:autoSpaceDN w:val="0"/>
        <w:adjustRightInd w:val="0"/>
        <w:ind w:left="8647"/>
        <w:jc w:val="both"/>
        <w:rPr>
          <w:sz w:val="10"/>
          <w:szCs w:val="24"/>
        </w:rPr>
      </w:pPr>
    </w:p>
    <w:p w:rsidR="00053430" w:rsidRPr="00661BC3" w:rsidRDefault="00053430" w:rsidP="000534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BC3">
        <w:rPr>
          <w:b/>
          <w:sz w:val="28"/>
          <w:szCs w:val="28"/>
        </w:rPr>
        <w:t>ПЕРЕЧЕНЬ</w:t>
      </w:r>
    </w:p>
    <w:p w:rsidR="00053430" w:rsidRPr="00BC5CA8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мероприятий муниципальной программы Ленинского муниципального района  «Программа по энергосбережению </w:t>
      </w:r>
    </w:p>
    <w:p w:rsidR="00053430" w:rsidRPr="00BC5CA8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и повышению энергетической  эффективности Ленинского муниципального района» </w:t>
      </w:r>
    </w:p>
    <w:p w:rsidR="00053430" w:rsidRPr="00C0477D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2"/>
        </w:rPr>
      </w:pPr>
      <w:r w:rsidRPr="00C0477D">
        <w:rPr>
          <w:rFonts w:ascii="Times New Roman" w:hAnsi="Times New Roman" w:cs="Times New Roman"/>
          <w:b w:val="0"/>
          <w:sz w:val="24"/>
          <w:szCs w:val="22"/>
        </w:rPr>
        <w:t>(в редакции постановлений от 21.12.2017 № 633, от 02.07.2018 № 395, от 16.01.2019 № 19, от 28.06.2019 № 305, от 21.11.2019 № 631,</w:t>
      </w:r>
    </w:p>
    <w:p w:rsidR="00053430" w:rsidRPr="00C0477D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2"/>
        </w:rPr>
      </w:pPr>
      <w:r w:rsidRPr="00C0477D">
        <w:rPr>
          <w:rFonts w:ascii="Times New Roman" w:hAnsi="Times New Roman" w:cs="Times New Roman"/>
          <w:b w:val="0"/>
          <w:sz w:val="24"/>
          <w:szCs w:val="22"/>
        </w:rPr>
        <w:t xml:space="preserve"> от 13.01.2020 № 6, от</w:t>
      </w:r>
      <w:r w:rsidR="00D43576" w:rsidRPr="00C0477D">
        <w:rPr>
          <w:rFonts w:ascii="Times New Roman" w:hAnsi="Times New Roman" w:cs="Times New Roman"/>
          <w:b w:val="0"/>
          <w:sz w:val="24"/>
          <w:szCs w:val="22"/>
        </w:rPr>
        <w:t xml:space="preserve"> 18.02.2020 </w:t>
      </w:r>
      <w:r w:rsidRPr="00C0477D">
        <w:rPr>
          <w:rFonts w:ascii="Times New Roman" w:hAnsi="Times New Roman" w:cs="Times New Roman"/>
          <w:b w:val="0"/>
          <w:sz w:val="24"/>
          <w:szCs w:val="22"/>
        </w:rPr>
        <w:t>№</w:t>
      </w:r>
      <w:r w:rsidR="00D43576" w:rsidRPr="00C0477D">
        <w:rPr>
          <w:rFonts w:ascii="Times New Roman" w:hAnsi="Times New Roman" w:cs="Times New Roman"/>
          <w:b w:val="0"/>
          <w:sz w:val="24"/>
          <w:szCs w:val="22"/>
        </w:rPr>
        <w:t xml:space="preserve"> 65</w:t>
      </w:r>
      <w:r w:rsidR="00B00697" w:rsidRPr="00C0477D">
        <w:rPr>
          <w:rFonts w:ascii="Times New Roman" w:hAnsi="Times New Roman" w:cs="Times New Roman"/>
          <w:b w:val="0"/>
          <w:sz w:val="24"/>
          <w:szCs w:val="22"/>
        </w:rPr>
        <w:t>, от</w:t>
      </w:r>
      <w:r w:rsidR="00C0477D">
        <w:rPr>
          <w:rFonts w:ascii="Times New Roman" w:hAnsi="Times New Roman" w:cs="Times New Roman"/>
          <w:b w:val="0"/>
          <w:sz w:val="24"/>
          <w:szCs w:val="22"/>
        </w:rPr>
        <w:t xml:space="preserve"> 13.07.2020 </w:t>
      </w:r>
      <w:r w:rsidR="00B00697" w:rsidRPr="00C0477D">
        <w:rPr>
          <w:rFonts w:ascii="Times New Roman" w:hAnsi="Times New Roman" w:cs="Times New Roman"/>
          <w:b w:val="0"/>
          <w:sz w:val="24"/>
          <w:szCs w:val="22"/>
        </w:rPr>
        <w:t xml:space="preserve">№ </w:t>
      </w:r>
      <w:r w:rsidR="00C0477D">
        <w:rPr>
          <w:rFonts w:ascii="Times New Roman" w:hAnsi="Times New Roman" w:cs="Times New Roman"/>
          <w:b w:val="0"/>
          <w:sz w:val="24"/>
          <w:szCs w:val="22"/>
        </w:rPr>
        <w:t>304</w:t>
      </w:r>
      <w:r w:rsidR="00C812E6">
        <w:rPr>
          <w:rFonts w:ascii="Times New Roman" w:hAnsi="Times New Roman" w:cs="Times New Roman"/>
          <w:b w:val="0"/>
          <w:sz w:val="24"/>
          <w:szCs w:val="22"/>
        </w:rPr>
        <w:t xml:space="preserve">, от </w:t>
      </w:r>
      <w:r w:rsidR="003B1856">
        <w:rPr>
          <w:rFonts w:ascii="Times New Roman" w:hAnsi="Times New Roman" w:cs="Times New Roman"/>
          <w:b w:val="0"/>
          <w:sz w:val="24"/>
          <w:szCs w:val="22"/>
        </w:rPr>
        <w:t>29.07.2020</w:t>
      </w:r>
      <w:r w:rsidR="00C812E6">
        <w:rPr>
          <w:rFonts w:ascii="Times New Roman" w:hAnsi="Times New Roman" w:cs="Times New Roman"/>
          <w:b w:val="0"/>
          <w:sz w:val="24"/>
          <w:szCs w:val="22"/>
        </w:rPr>
        <w:t xml:space="preserve"> № </w:t>
      </w:r>
      <w:r w:rsidR="003B1856">
        <w:rPr>
          <w:rFonts w:ascii="Times New Roman" w:hAnsi="Times New Roman" w:cs="Times New Roman"/>
          <w:b w:val="0"/>
          <w:sz w:val="24"/>
          <w:szCs w:val="22"/>
        </w:rPr>
        <w:t>336</w:t>
      </w:r>
      <w:r w:rsidR="00D421B6">
        <w:rPr>
          <w:rFonts w:ascii="Times New Roman" w:hAnsi="Times New Roman" w:cs="Times New Roman"/>
          <w:b w:val="0"/>
          <w:sz w:val="24"/>
          <w:szCs w:val="22"/>
        </w:rPr>
        <w:t xml:space="preserve">, от                №       </w:t>
      </w:r>
      <w:r w:rsidRPr="00C0477D">
        <w:rPr>
          <w:rFonts w:ascii="Times New Roman" w:hAnsi="Times New Roman" w:cs="Times New Roman"/>
          <w:b w:val="0"/>
          <w:sz w:val="24"/>
          <w:szCs w:val="22"/>
        </w:rPr>
        <w:t>)</w:t>
      </w:r>
    </w:p>
    <w:p w:rsidR="00053430" w:rsidRPr="00D37C8E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4"/>
          <w:szCs w:val="28"/>
        </w:rPr>
      </w:pP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4114"/>
        <w:gridCol w:w="3402"/>
        <w:gridCol w:w="992"/>
        <w:gridCol w:w="992"/>
        <w:gridCol w:w="142"/>
        <w:gridCol w:w="937"/>
        <w:gridCol w:w="906"/>
        <w:gridCol w:w="142"/>
        <w:gridCol w:w="992"/>
        <w:gridCol w:w="992"/>
        <w:gridCol w:w="1418"/>
      </w:tblGrid>
      <w:tr w:rsidR="00053430" w:rsidRPr="00BC5CA8" w:rsidTr="00D17DD1">
        <w:trPr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№ 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п/п</w:t>
            </w:r>
          </w:p>
        </w:tc>
        <w:tc>
          <w:tcPr>
            <w:tcW w:w="4114" w:type="dxa"/>
            <w:vMerge w:val="restart"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Ответственный исполнитель, 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Год 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реал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зации</w:t>
            </w:r>
          </w:p>
        </w:tc>
        <w:tc>
          <w:tcPr>
            <w:tcW w:w="5103" w:type="dxa"/>
            <w:gridSpan w:val="7"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Объемы и источники финансирования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(тыс. рублей)</w:t>
            </w:r>
          </w:p>
        </w:tc>
        <w:tc>
          <w:tcPr>
            <w:tcW w:w="1418" w:type="dxa"/>
            <w:vMerge w:val="restart"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Непосредс</w:t>
            </w:r>
            <w:r w:rsidRPr="00BC5CA8">
              <w:rPr>
                <w:sz w:val="24"/>
                <w:szCs w:val="24"/>
              </w:rPr>
              <w:t>т</w:t>
            </w:r>
            <w:r w:rsidRPr="00BC5CA8">
              <w:rPr>
                <w:sz w:val="24"/>
                <w:szCs w:val="24"/>
              </w:rPr>
              <w:t xml:space="preserve">венные 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результаты реализации меропри</w:t>
            </w:r>
            <w:r w:rsidRPr="00BC5CA8">
              <w:rPr>
                <w:sz w:val="24"/>
                <w:szCs w:val="24"/>
              </w:rPr>
              <w:t>я</w:t>
            </w:r>
            <w:r w:rsidRPr="00BC5CA8">
              <w:rPr>
                <w:sz w:val="24"/>
                <w:szCs w:val="24"/>
              </w:rPr>
              <w:t>тия</w:t>
            </w:r>
          </w:p>
        </w:tc>
      </w:tr>
      <w:tr w:rsidR="00053430" w:rsidRPr="00BC5CA8" w:rsidTr="00D17DD1">
        <w:trPr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фед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обл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вн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бю</w:t>
            </w:r>
            <w:r w:rsidRPr="00BC5CA8">
              <w:rPr>
                <w:sz w:val="24"/>
                <w:szCs w:val="24"/>
              </w:rPr>
              <w:t>д</w:t>
            </w:r>
            <w:r w:rsidRPr="00BC5CA8">
              <w:rPr>
                <w:sz w:val="24"/>
                <w:szCs w:val="24"/>
              </w:rPr>
              <w:t>жетные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</w:t>
            </w:r>
          </w:p>
        </w:tc>
      </w:tr>
      <w:tr w:rsidR="00053430" w:rsidRPr="00BC5CA8" w:rsidTr="00D17DD1">
        <w:trPr>
          <w:trHeight w:val="607"/>
          <w:jc w:val="center"/>
        </w:trPr>
        <w:tc>
          <w:tcPr>
            <w:tcW w:w="1559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Муниципальная программа «Программа по энергосбережению и повышению энергетической эффективности</w:t>
            </w:r>
          </w:p>
          <w:p w:rsidR="00053430" w:rsidRPr="00BC5CA8" w:rsidRDefault="00053430" w:rsidP="0005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Ленинского муниципального района Волгоградской области»</w:t>
            </w:r>
          </w:p>
        </w:tc>
      </w:tr>
      <w:tr w:rsidR="00053430" w:rsidRPr="00BC5CA8" w:rsidTr="00AD3E48">
        <w:trPr>
          <w:trHeight w:val="271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энергоаудита в зданиях общеобразовательных организаций Ленинского муниципального района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потребления энергии</w:t>
            </w:r>
          </w:p>
        </w:tc>
      </w:tr>
      <w:tr w:rsidR="00053430" w:rsidRPr="00BC5CA8" w:rsidTr="00AD3E48">
        <w:trPr>
          <w:trHeight w:val="13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44,99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7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15AAA" w:rsidRPr="00BC5CA8" w:rsidTr="00AD3E48">
        <w:trPr>
          <w:trHeight w:val="19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AA" w:rsidRPr="00BC5CA8" w:rsidRDefault="00115AAA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AA" w:rsidRPr="00BC5CA8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AA" w:rsidRPr="00BC5CA8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BC5CA8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115AAA" w:rsidRDefault="00115AAA" w:rsidP="00115AAA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140,00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115AAA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115AAA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115AAA" w:rsidRDefault="00115AAA" w:rsidP="00115AAA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115AAA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AA" w:rsidRPr="00BC5CA8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15AAA" w:rsidRPr="00BC5CA8" w:rsidTr="00AD3E48">
        <w:trPr>
          <w:trHeight w:val="22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AA" w:rsidRPr="00BC5CA8" w:rsidRDefault="00115AAA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AA" w:rsidRPr="00BC5CA8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AA" w:rsidRPr="00BC5CA8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BC5CA8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115AAA" w:rsidRDefault="00115AAA" w:rsidP="00115AAA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140,00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115AAA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115AAA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115AAA" w:rsidRDefault="00115AAA" w:rsidP="00115AAA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115AAA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AA" w:rsidRPr="00BC5CA8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15AAA" w:rsidRPr="00BC5CA8" w:rsidTr="00AD3E48">
        <w:trPr>
          <w:trHeight w:val="5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AA" w:rsidRPr="00BC5CA8" w:rsidRDefault="00115AAA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BC5CA8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BC5CA8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BC5CA8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115AAA" w:rsidRDefault="00115AAA" w:rsidP="00115AAA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140,00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115AAA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115AAA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115AAA" w:rsidRDefault="00115AAA" w:rsidP="00115AAA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115AAA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A" w:rsidRPr="00BC5CA8" w:rsidRDefault="00115AA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65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Проведение энергоаудита в зданиях дошкольных организаций Ленинского муниципального района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потребления энергии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9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42,00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22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B54AF" w:rsidRPr="00BC5CA8" w:rsidTr="00AD3E48">
        <w:trPr>
          <w:trHeight w:val="11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053430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110,00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1F0B9A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B54AF" w:rsidRPr="00BC5CA8" w:rsidTr="00AD3E48">
        <w:trPr>
          <w:trHeight w:val="15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1F0B9A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110,00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1F0B9A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B54AF" w:rsidRPr="00BC5CA8" w:rsidTr="00AD3E48">
        <w:trPr>
          <w:trHeight w:val="19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1F0B9A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110,00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1F0B9A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254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Проведение энергоаудита в зданиях дополнительного образования Лени</w:t>
            </w:r>
            <w:r w:rsidRPr="00D17DD1">
              <w:rPr>
                <w:sz w:val="24"/>
                <w:szCs w:val="24"/>
              </w:rPr>
              <w:t>н</w:t>
            </w:r>
            <w:r w:rsidRPr="00D17DD1">
              <w:rPr>
                <w:sz w:val="24"/>
                <w:szCs w:val="24"/>
              </w:rPr>
              <w:t>ского муниципального района</w:t>
            </w:r>
          </w:p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ции Ленинского муниципал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>ного района</w:t>
            </w:r>
          </w:p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потребления энергии</w:t>
            </w:r>
          </w:p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27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170,00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26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B54AF" w:rsidRPr="00BC5CA8" w:rsidTr="00AD3E48">
        <w:trPr>
          <w:trHeight w:val="27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20,00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1F0B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273"/>
          <w:jc w:val="center"/>
        </w:trPr>
        <w:tc>
          <w:tcPr>
            <w:tcW w:w="5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253"/>
          <w:jc w:val="center"/>
        </w:trPr>
        <w:tc>
          <w:tcPr>
            <w:tcW w:w="5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64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общеобразовательных орг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низаций 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ции Ленинского муниципал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1020,00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912,50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теплопотерь</w:t>
            </w:r>
          </w:p>
        </w:tc>
      </w:tr>
      <w:tr w:rsidR="00053430" w:rsidRPr="00BC5CA8" w:rsidTr="00AD3E48">
        <w:trPr>
          <w:trHeight w:val="18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1040,00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21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1122,50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E71470" w:rsidRDefault="003B281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1470">
              <w:rPr>
                <w:sz w:val="24"/>
                <w:szCs w:val="24"/>
              </w:rPr>
              <w:t>1099,86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E71470" w:rsidRDefault="00053430" w:rsidP="003B281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1470">
              <w:rPr>
                <w:sz w:val="24"/>
                <w:szCs w:val="24"/>
              </w:rPr>
              <w:t>22,</w:t>
            </w:r>
            <w:r w:rsidR="003B2811" w:rsidRPr="00E71470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B54AF" w:rsidRPr="00BC5CA8" w:rsidTr="00AD3E48">
        <w:trPr>
          <w:trHeight w:val="20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2070,00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1F0B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2070,00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B54AF" w:rsidRPr="00BC5CA8" w:rsidTr="00AD3E48">
        <w:trPr>
          <w:trHeight w:val="14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1F0B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2070,00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1F0B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2070,00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B54AF" w:rsidRPr="00BC5CA8" w:rsidTr="00AD3E48">
        <w:trPr>
          <w:trHeight w:val="16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1F0B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2070,00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1F0B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2070,00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213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дошкольных организаций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ции Ленинского муниципал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615,50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473,00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теплопотерь</w:t>
            </w:r>
          </w:p>
        </w:tc>
      </w:tr>
      <w:tr w:rsidR="00053430" w:rsidRPr="00BC5CA8" w:rsidTr="00AD3E48">
        <w:trPr>
          <w:trHeight w:val="24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400,00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3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612,50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E71470" w:rsidRDefault="003B281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1470">
              <w:rPr>
                <w:sz w:val="24"/>
                <w:szCs w:val="24"/>
              </w:rPr>
              <w:t>600,14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E71470" w:rsidRDefault="003B281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1470">
              <w:rPr>
                <w:sz w:val="24"/>
                <w:szCs w:val="24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B54AF" w:rsidRPr="00BC5CA8" w:rsidTr="00AD3E48">
        <w:trPr>
          <w:trHeight w:val="16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FB54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880,00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1F0B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B54AF" w:rsidRPr="00BC5CA8" w:rsidTr="00AD3E48">
        <w:trPr>
          <w:trHeight w:val="19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1F0B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880,00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1F0B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B54AF" w:rsidRPr="00BC5CA8" w:rsidTr="00AD3E48">
        <w:trPr>
          <w:trHeight w:val="23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4AF" w:rsidRPr="00BC5CA8" w:rsidRDefault="00FB54A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1F0B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880,00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FB54AF" w:rsidRDefault="00FB54AF" w:rsidP="001F0B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C0477D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AF" w:rsidRPr="00D17DD1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21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Приобретение, замена оконных блоков и выполнение необходимых работ в  зданиях организаций  дополнительн</w:t>
            </w:r>
            <w:r w:rsidRPr="00D17DD1">
              <w:rPr>
                <w:sz w:val="24"/>
                <w:szCs w:val="24"/>
              </w:rPr>
              <w:t>о</w:t>
            </w:r>
            <w:r w:rsidRPr="00D17DD1">
              <w:rPr>
                <w:sz w:val="24"/>
                <w:szCs w:val="24"/>
              </w:rPr>
              <w:t>го образования Ленинск</w:t>
            </w:r>
            <w:r w:rsidRPr="00D17DD1">
              <w:rPr>
                <w:b/>
                <w:sz w:val="24"/>
                <w:szCs w:val="24"/>
              </w:rPr>
              <w:t>о</w:t>
            </w:r>
            <w:r w:rsidRPr="00D17DD1">
              <w:rPr>
                <w:sz w:val="24"/>
                <w:szCs w:val="24"/>
              </w:rPr>
              <w:t>го муниц</w:t>
            </w:r>
            <w:r w:rsidRPr="00D17DD1">
              <w:rPr>
                <w:sz w:val="24"/>
                <w:szCs w:val="24"/>
              </w:rPr>
              <w:t>и</w:t>
            </w:r>
            <w:r w:rsidRPr="00D17DD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ции Ленинского муниципал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теплопотерь</w:t>
            </w:r>
          </w:p>
        </w:tc>
      </w:tr>
      <w:tr w:rsidR="00053430" w:rsidRPr="00BC5CA8" w:rsidTr="00AD3E48">
        <w:trPr>
          <w:trHeight w:val="25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7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22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FB54AF" w:rsidRDefault="00FB54A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600,00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0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FB54AF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FB54AF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FB54AF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FB54AF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FB54AF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B54A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39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Приобретение, замена осветительных приборов и выполнение необходимых работ в  зданиях общеобразовател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>ных организаций  Ленинского мун</w:t>
            </w:r>
            <w:r w:rsidRPr="00D17DD1">
              <w:rPr>
                <w:sz w:val="24"/>
                <w:szCs w:val="24"/>
              </w:rPr>
              <w:t>и</w:t>
            </w:r>
            <w:r w:rsidRPr="00D17DD1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ции Ленинского муниципал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потребления энергии</w:t>
            </w:r>
          </w:p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1052,64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52,64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1052,64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52,64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39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37C8E" w:rsidRDefault="00D37C8E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D1" w:rsidRDefault="00D17DD1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D1" w:rsidRDefault="00D17DD1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D1" w:rsidRPr="00BC5CA8" w:rsidRDefault="00D17DD1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lastRenderedPageBreak/>
              <w:t>Разработка проектно-сметной док</w:t>
            </w:r>
            <w:r w:rsidRPr="00D17DD1">
              <w:rPr>
                <w:sz w:val="24"/>
                <w:szCs w:val="24"/>
              </w:rPr>
              <w:t>у</w:t>
            </w:r>
            <w:r w:rsidRPr="00D17DD1">
              <w:rPr>
                <w:sz w:val="24"/>
                <w:szCs w:val="24"/>
              </w:rPr>
              <w:t>ментации систем уличного (наружн</w:t>
            </w:r>
            <w:r w:rsidRPr="00D17DD1">
              <w:rPr>
                <w:sz w:val="24"/>
                <w:szCs w:val="24"/>
              </w:rPr>
              <w:t>о</w:t>
            </w:r>
            <w:r w:rsidRPr="00D17DD1">
              <w:rPr>
                <w:sz w:val="24"/>
                <w:szCs w:val="24"/>
              </w:rPr>
              <w:lastRenderedPageBreak/>
              <w:t>го) освещения Бахтияровского и М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ляевского сельских поселений Лени</w:t>
            </w:r>
            <w:r w:rsidRPr="00D17DD1">
              <w:rPr>
                <w:sz w:val="24"/>
                <w:szCs w:val="24"/>
              </w:rPr>
              <w:t>н</w:t>
            </w:r>
            <w:r w:rsidRPr="00D17DD1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lastRenderedPageBreak/>
              <w:t xml:space="preserve">Отдел по жизнеобеспечению администрации Ленинского </w:t>
            </w:r>
            <w:r w:rsidRPr="00D17DD1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D37C8E" w:rsidRDefault="00D37C8E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D37C8E" w:rsidRDefault="00D37C8E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D17DD1" w:rsidRPr="00D17DD1" w:rsidRDefault="00D17DD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D17DD1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Внедрение энергоэ</w:t>
            </w:r>
            <w:r w:rsidRPr="00D17DD1">
              <w:rPr>
                <w:sz w:val="24"/>
                <w:szCs w:val="24"/>
              </w:rPr>
              <w:t>ф</w:t>
            </w:r>
            <w:r w:rsidRPr="00D17DD1">
              <w:rPr>
                <w:sz w:val="24"/>
                <w:szCs w:val="24"/>
              </w:rPr>
              <w:lastRenderedPageBreak/>
              <w:t xml:space="preserve">фективных систем уличного (наружного) освещения </w:t>
            </w:r>
          </w:p>
        </w:tc>
      </w:tr>
      <w:tr w:rsidR="00053430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F26C7E" w:rsidP="00B0069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300,00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F26C7E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F26C7E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4EBC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Pr="00BC5CA8">
              <w:rPr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Pr="00BC5CA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3E4EBC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Pr="00BC5CA8">
              <w:rPr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Pr="00BC5CA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4EBC" w:rsidRPr="00BC5CA8" w:rsidTr="00AD3E48">
        <w:trPr>
          <w:trHeight w:val="34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4EBC" w:rsidRPr="00BC5CA8" w:rsidTr="00AD3E48">
        <w:trPr>
          <w:trHeight w:val="139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4EBC" w:rsidRPr="00BC5CA8" w:rsidRDefault="003E4EBC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BC" w:rsidRPr="00BC5CA8" w:rsidRDefault="003E4EBC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BC" w:rsidRPr="00BC5CA8" w:rsidRDefault="003E4EBC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BC" w:rsidRPr="00BC5CA8" w:rsidRDefault="003E4EBC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Строительство, реконструкция, во</w:t>
            </w:r>
            <w:r w:rsidRPr="00BC5CA8">
              <w:rPr>
                <w:sz w:val="24"/>
                <w:szCs w:val="24"/>
              </w:rPr>
              <w:t>с</w:t>
            </w:r>
            <w:r w:rsidRPr="00BC5CA8">
              <w:rPr>
                <w:sz w:val="24"/>
                <w:szCs w:val="24"/>
              </w:rPr>
              <w:t>становление систем уличного (нару</w:t>
            </w:r>
            <w:r w:rsidRPr="00BC5CA8">
              <w:rPr>
                <w:sz w:val="24"/>
                <w:szCs w:val="24"/>
              </w:rPr>
              <w:t>ж</w:t>
            </w:r>
            <w:r w:rsidRPr="00BC5CA8">
              <w:rPr>
                <w:sz w:val="24"/>
                <w:szCs w:val="24"/>
              </w:rPr>
              <w:t>ного) освещения Бахтияровского и Маляевского сельских поселений 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Внедрение энергоэ</w:t>
            </w:r>
            <w:r w:rsidRPr="00BC5CA8">
              <w:rPr>
                <w:sz w:val="24"/>
                <w:szCs w:val="24"/>
              </w:rPr>
              <w:t>ф</w:t>
            </w:r>
            <w:r w:rsidRPr="00BC5CA8">
              <w:rPr>
                <w:sz w:val="24"/>
                <w:szCs w:val="24"/>
              </w:rPr>
              <w:t xml:space="preserve">фективных систем уличного (наружного) освещения </w:t>
            </w:r>
          </w:p>
        </w:tc>
      </w:tr>
      <w:tr w:rsidR="003E4EBC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4EBC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7780,81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7703,00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F26C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4EBC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7050,00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4EBC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7050,00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E4EBC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BC5CA8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C" w:rsidRPr="00C0477D" w:rsidRDefault="003E4E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1F0B9A">
        <w:trPr>
          <w:trHeight w:val="139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Проведение энергоаудита в зданиях организаций физической культуры и спорта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D60E9F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Отдел по жизнеобеспечению, отдел по социальной пол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тике Ленинского муниц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пального района, 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МКУ «</w:t>
            </w:r>
            <w:r w:rsidRPr="00D60E9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Л</w:t>
            </w:r>
            <w:r w:rsidRPr="00D60E9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е</w:t>
            </w:r>
            <w:r w:rsidRPr="00D60E9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нинская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D60E9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спортивная школа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  <w:p w:rsidR="00D60E9F" w:rsidRPr="00D60E9F" w:rsidRDefault="00D60E9F" w:rsidP="001F0B9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D60E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D60E9F" w:rsidRPr="00C0477D" w:rsidRDefault="00D60E9F" w:rsidP="00D60E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потребления энергии</w:t>
            </w:r>
          </w:p>
        </w:tc>
      </w:tr>
      <w:tr w:rsidR="00D60E9F" w:rsidRPr="00BC5CA8" w:rsidTr="001F0B9A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1F0B9A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1F0B9A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30,00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1F0B9A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1F0B9A">
        <w:trPr>
          <w:trHeight w:val="139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Приобретение, замена оконных бл</w:t>
            </w:r>
            <w:r w:rsidRPr="00302BA0">
              <w:rPr>
                <w:b/>
                <w:i/>
                <w:color w:val="FF0000"/>
                <w:sz w:val="24"/>
                <w:szCs w:val="24"/>
              </w:rPr>
              <w:t>о</w:t>
            </w:r>
            <w:r w:rsidRPr="00302BA0">
              <w:rPr>
                <w:b/>
                <w:i/>
                <w:color w:val="FF0000"/>
                <w:sz w:val="24"/>
                <w:szCs w:val="24"/>
              </w:rPr>
              <w:t>ков и выполнение необходимых р</w:t>
            </w:r>
            <w:r w:rsidRPr="00302BA0">
              <w:rPr>
                <w:b/>
                <w:i/>
                <w:color w:val="FF0000"/>
                <w:sz w:val="24"/>
                <w:szCs w:val="24"/>
              </w:rPr>
              <w:t>а</w:t>
            </w:r>
            <w:r w:rsidRPr="00302BA0">
              <w:rPr>
                <w:b/>
                <w:i/>
                <w:color w:val="FF0000"/>
                <w:sz w:val="24"/>
                <w:szCs w:val="24"/>
              </w:rPr>
              <w:t>бот в  зданиях организациях   физ</w:t>
            </w:r>
            <w:r w:rsidRPr="00302BA0">
              <w:rPr>
                <w:b/>
                <w:i/>
                <w:color w:val="FF0000"/>
                <w:sz w:val="24"/>
                <w:szCs w:val="24"/>
              </w:rPr>
              <w:t>и</w:t>
            </w:r>
            <w:r w:rsidRPr="00302BA0">
              <w:rPr>
                <w:b/>
                <w:i/>
                <w:color w:val="FF0000"/>
                <w:sz w:val="24"/>
                <w:szCs w:val="24"/>
              </w:rPr>
              <w:t>ческой культуры и спорта  Лени</w:t>
            </w:r>
            <w:r w:rsidRPr="00302BA0">
              <w:rPr>
                <w:b/>
                <w:i/>
                <w:color w:val="FF0000"/>
                <w:sz w:val="24"/>
                <w:szCs w:val="24"/>
              </w:rPr>
              <w:t>н</w:t>
            </w:r>
            <w:r w:rsidRPr="00302BA0">
              <w:rPr>
                <w:b/>
                <w:i/>
                <w:color w:val="FF0000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Отдел по жизнеобеспечению, отдел по социальной пол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тике Ленинского муниц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пального района, 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МКУ «</w:t>
            </w:r>
            <w:r w:rsidRPr="00D60E9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Л</w:t>
            </w:r>
            <w:r w:rsidRPr="00D60E9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е</w:t>
            </w:r>
            <w:r w:rsidRPr="00D60E9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нинская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D60E9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спортивная школа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D60E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D60E9F" w:rsidRPr="00C0477D" w:rsidRDefault="00D60E9F" w:rsidP="00D60E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теплопотерь</w:t>
            </w:r>
          </w:p>
        </w:tc>
      </w:tr>
      <w:tr w:rsidR="00D60E9F" w:rsidRPr="00BC5CA8" w:rsidTr="001F0B9A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1F0B9A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1F0B9A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1F0B9A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3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72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1635,50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1385,50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1766,99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316,99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B0069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11168,45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10700,00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468,45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6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12902</w:t>
            </w:r>
            <w:r w:rsidR="00D60E9F" w:rsidRPr="00A87D06">
              <w:rPr>
                <w:b/>
                <w:i/>
                <w:color w:val="FF0000"/>
                <w:sz w:val="24"/>
                <w:szCs w:val="24"/>
              </w:rPr>
              <w:t>,64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3902</w:t>
            </w:r>
            <w:r w:rsidR="00D60E9F" w:rsidRPr="00A87D06">
              <w:rPr>
                <w:b/>
                <w:i/>
                <w:color w:val="FF0000"/>
                <w:sz w:val="24"/>
                <w:szCs w:val="24"/>
              </w:rPr>
              <w:t>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3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11200</w:t>
            </w:r>
            <w:r w:rsidR="00D60E9F" w:rsidRPr="00A87D06">
              <w:rPr>
                <w:b/>
                <w:i/>
                <w:color w:val="FF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3200,00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3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3200</w:t>
            </w:r>
            <w:r w:rsidR="00D60E9F" w:rsidRPr="00A87D06">
              <w:rPr>
                <w:b/>
                <w:i/>
                <w:color w:val="FF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3200,00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2018-2023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6A42B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41873,58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30535,50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816DE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113</w:t>
            </w:r>
            <w:r w:rsidR="00816DE9">
              <w:rPr>
                <w:b/>
                <w:i/>
                <w:color w:val="FF0000"/>
                <w:sz w:val="24"/>
                <w:szCs w:val="24"/>
              </w:rPr>
              <w:t>3</w:t>
            </w:r>
            <w:r w:rsidRPr="00A87D06">
              <w:rPr>
                <w:b/>
                <w:i/>
                <w:color w:val="FF0000"/>
                <w:sz w:val="24"/>
                <w:szCs w:val="24"/>
              </w:rPr>
              <w:t>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D17DD1">
        <w:trPr>
          <w:trHeight w:val="94"/>
          <w:jc w:val="center"/>
        </w:trPr>
        <w:tc>
          <w:tcPr>
            <w:tcW w:w="1559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b/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Подпрограмма 1 «Проведение энергоаудита»</w:t>
            </w:r>
          </w:p>
        </w:tc>
      </w:tr>
      <w:tr w:rsidR="00D60E9F" w:rsidRPr="00BC5CA8" w:rsidTr="00AD3E48">
        <w:trPr>
          <w:trHeight w:val="202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Проведение энергоаудита в зданиях </w:t>
            </w:r>
            <w:r w:rsidRPr="00BC5CA8">
              <w:rPr>
                <w:sz w:val="24"/>
                <w:szCs w:val="24"/>
              </w:rPr>
              <w:lastRenderedPageBreak/>
              <w:t>общеобразовательных организаций Ленинского муниципального района</w:t>
            </w: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 xml:space="preserve">Отдел по жизнеобеспечению, </w:t>
            </w:r>
            <w:r w:rsidRPr="00BC5CA8">
              <w:rPr>
                <w:sz w:val="24"/>
                <w:szCs w:val="24"/>
              </w:rPr>
              <w:lastRenderedPageBreak/>
              <w:t>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 xml:space="preserve">Снижение </w:t>
            </w:r>
            <w:r w:rsidRPr="00C0477D">
              <w:rPr>
                <w:sz w:val="24"/>
                <w:szCs w:val="24"/>
              </w:rPr>
              <w:lastRenderedPageBreak/>
              <w:t>потребления энергии</w:t>
            </w:r>
          </w:p>
        </w:tc>
      </w:tr>
      <w:tr w:rsidR="00D60E9F" w:rsidRPr="00BC5CA8" w:rsidTr="00AD3E48">
        <w:trPr>
          <w:trHeight w:val="24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44,99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6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center"/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center"/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00A79" w:rsidRPr="00BC5CA8" w:rsidTr="00AD3E48">
        <w:trPr>
          <w:trHeight w:val="12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79" w:rsidRPr="00BC5CA8" w:rsidRDefault="00300A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79" w:rsidRPr="00BC5CA8" w:rsidRDefault="00300A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79" w:rsidRPr="00BC5CA8" w:rsidRDefault="00300A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BC5CA8" w:rsidRDefault="00300A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115AAA" w:rsidRDefault="00300A79" w:rsidP="00864025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140,00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115AAA" w:rsidRDefault="00300A79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115AAA" w:rsidRDefault="00300A79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115AAA" w:rsidRDefault="00300A79" w:rsidP="00864025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79" w:rsidRPr="00115AAA" w:rsidRDefault="00300A79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79" w:rsidRPr="00BC5CA8" w:rsidRDefault="00300A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00A79" w:rsidRPr="00BC5CA8" w:rsidTr="00AD3E48">
        <w:trPr>
          <w:trHeight w:val="15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79" w:rsidRPr="00BC5CA8" w:rsidRDefault="00300A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79" w:rsidRPr="00BC5CA8" w:rsidRDefault="00300A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79" w:rsidRPr="00BC5CA8" w:rsidRDefault="00300A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79" w:rsidRPr="00BC5CA8" w:rsidRDefault="00300A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79" w:rsidRPr="00115AAA" w:rsidRDefault="00300A79" w:rsidP="00864025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140,00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79" w:rsidRPr="00115AAA" w:rsidRDefault="00300A79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79" w:rsidRPr="00115AAA" w:rsidRDefault="00300A79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79" w:rsidRPr="00115AAA" w:rsidRDefault="00300A79" w:rsidP="00864025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79" w:rsidRPr="00115AAA" w:rsidRDefault="00300A79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79" w:rsidRPr="00BC5CA8" w:rsidRDefault="00300A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00A79" w:rsidRPr="00BC5CA8" w:rsidTr="00AD3E48">
        <w:trPr>
          <w:trHeight w:val="20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79" w:rsidRPr="00BC5CA8" w:rsidRDefault="00300A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79" w:rsidRPr="00BC5CA8" w:rsidRDefault="00300A79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79" w:rsidRPr="00BC5CA8" w:rsidRDefault="00300A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79" w:rsidRPr="00BC5CA8" w:rsidRDefault="00300A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79" w:rsidRPr="00115AAA" w:rsidRDefault="00300A79" w:rsidP="00864025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140,00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79" w:rsidRPr="00115AAA" w:rsidRDefault="00300A79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79" w:rsidRPr="00115AAA" w:rsidRDefault="00300A79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79" w:rsidRPr="00115AAA" w:rsidRDefault="00300A79" w:rsidP="00864025">
            <w:pPr>
              <w:widowControl w:val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79" w:rsidRPr="00115AAA" w:rsidRDefault="00300A79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15AAA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79" w:rsidRPr="00BC5CA8" w:rsidRDefault="00300A79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37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энергоаудита в зданиях дошкольных организаций Ленинского муниципального района</w:t>
            </w: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потребления энергии</w:t>
            </w:r>
          </w:p>
        </w:tc>
      </w:tr>
      <w:tr w:rsidR="00D60E9F" w:rsidRPr="00BC5CA8" w:rsidTr="00AD3E48">
        <w:trPr>
          <w:trHeight w:val="25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42,00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4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center"/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center"/>
            </w:pPr>
            <w:r w:rsidRPr="00BC5CA8">
              <w:rPr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87D06" w:rsidRPr="00BC5CA8" w:rsidTr="00AD3E48">
        <w:trPr>
          <w:trHeight w:val="17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053430">
            <w:pPr>
              <w:jc w:val="center"/>
              <w:rPr>
                <w:b/>
                <w:i/>
                <w:color w:val="FF0000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110,00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jc w:val="center"/>
              <w:rPr>
                <w:b/>
                <w:i/>
                <w:color w:val="FF0000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87D06" w:rsidRPr="00BC5CA8" w:rsidTr="00AD3E48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jc w:val="center"/>
              <w:rPr>
                <w:b/>
                <w:i/>
                <w:color w:val="FF0000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110,00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jc w:val="center"/>
              <w:rPr>
                <w:b/>
                <w:i/>
                <w:color w:val="FF0000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87D06" w:rsidRPr="00BC5CA8" w:rsidTr="00AD3E48">
        <w:trPr>
          <w:trHeight w:val="2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jc w:val="center"/>
              <w:rPr>
                <w:b/>
                <w:i/>
                <w:color w:val="FF0000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110,00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jc w:val="center"/>
              <w:rPr>
                <w:b/>
                <w:i/>
                <w:color w:val="FF0000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31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  <w:p w:rsid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Проведение энергоаудита в зданиях дополнительного образования Лени</w:t>
            </w:r>
            <w:r w:rsidRPr="00BC5CA8">
              <w:rPr>
                <w:sz w:val="24"/>
                <w:szCs w:val="24"/>
              </w:rPr>
              <w:t>н</w:t>
            </w:r>
            <w:r w:rsidRPr="00BC5CA8">
              <w:rPr>
                <w:sz w:val="24"/>
                <w:szCs w:val="24"/>
              </w:rPr>
              <w:t>ского муниципального района</w:t>
            </w: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потребления энергии</w:t>
            </w: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6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170,00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4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20</w:t>
            </w:r>
            <w:r w:rsidR="00D60E9F" w:rsidRPr="00A87D06">
              <w:rPr>
                <w:b/>
                <w:i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20</w:t>
            </w:r>
            <w:r w:rsidR="00D60E9F" w:rsidRPr="00A87D06">
              <w:rPr>
                <w:b/>
                <w:i/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1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6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63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864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97AB4">
              <w:rPr>
                <w:b/>
                <w:i/>
                <w:color w:val="FF0000"/>
                <w:sz w:val="24"/>
                <w:szCs w:val="24"/>
              </w:rPr>
              <w:t>Проведение энергоаудита в зданиях организаций физической культуры и спорта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Отдел по жизнеобеспечению, отдел по социальной пол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тике Ленинского муниц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пального района, 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МКУ «</w:t>
            </w:r>
            <w:r w:rsidRPr="00D60E9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Л</w:t>
            </w:r>
            <w:r w:rsidRPr="00D60E9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е</w:t>
            </w:r>
            <w:r w:rsidRPr="00D60E9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нинская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D60E9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спортивная школа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Default="00D60E9F" w:rsidP="00D60E9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потребления энергии</w:t>
            </w: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6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6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6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30,00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6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6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95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9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256,99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9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300,00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9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300,00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87D06" w:rsidRPr="00BC5CA8" w:rsidTr="00AD3E48">
        <w:trPr>
          <w:trHeight w:val="10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06" w:rsidRPr="00A87D06" w:rsidRDefault="00A87D06" w:rsidP="00A87D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06" w:rsidRPr="00D17DD1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06" w:rsidRPr="00D17DD1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06" w:rsidRPr="00D17DD1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87D06" w:rsidRPr="00BC5CA8" w:rsidTr="00AD3E48">
        <w:trPr>
          <w:trHeight w:val="1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06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06" w:rsidRPr="00D17DD1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06" w:rsidRPr="00D17DD1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06" w:rsidRPr="00D17DD1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3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1356,99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A87D06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A87D06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A87D06" w:rsidRDefault="00D60E9F" w:rsidP="00A87D0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1</w:t>
            </w:r>
            <w:r w:rsidR="00A87D06" w:rsidRPr="00A87D06">
              <w:rPr>
                <w:b/>
                <w:i/>
                <w:color w:val="FF0000"/>
                <w:sz w:val="24"/>
                <w:szCs w:val="24"/>
              </w:rPr>
              <w:t>3</w:t>
            </w:r>
            <w:r w:rsidRPr="00A87D06">
              <w:rPr>
                <w:b/>
                <w:i/>
                <w:color w:val="FF0000"/>
                <w:sz w:val="24"/>
                <w:szCs w:val="24"/>
              </w:rPr>
              <w:t>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D17DD1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D17DD1">
        <w:trPr>
          <w:trHeight w:val="286"/>
          <w:jc w:val="center"/>
        </w:trPr>
        <w:tc>
          <w:tcPr>
            <w:tcW w:w="1559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Подпрограмма 2 «Внедрение энергосберегающих технологий и материалов»</w:t>
            </w:r>
          </w:p>
        </w:tc>
      </w:tr>
      <w:tr w:rsidR="00D60E9F" w:rsidRPr="00BC5CA8" w:rsidTr="00AD3E48">
        <w:trPr>
          <w:trHeight w:val="131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Приобретение, замена оконных блоков и выполнение необходимых работ   в </w:t>
            </w:r>
            <w:r w:rsidRPr="00BC5CA8">
              <w:rPr>
                <w:sz w:val="24"/>
                <w:szCs w:val="24"/>
              </w:rPr>
              <w:lastRenderedPageBreak/>
              <w:t>зданиях общеобразовательных орг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низаций 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lastRenderedPageBreak/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1020,00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912,50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теплопотерь</w:t>
            </w:r>
          </w:p>
        </w:tc>
      </w:tr>
      <w:tr w:rsidR="00D60E9F" w:rsidRPr="00BC5CA8" w:rsidTr="00AD3E48">
        <w:trPr>
          <w:trHeight w:val="16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1040,00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7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1122,50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E71470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1470">
              <w:rPr>
                <w:sz w:val="24"/>
                <w:szCs w:val="24"/>
              </w:rPr>
              <w:t>1099,86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E71470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1470">
              <w:rPr>
                <w:sz w:val="24"/>
                <w:szCs w:val="24"/>
              </w:rPr>
              <w:t>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87D06" w:rsidRPr="00BC5CA8" w:rsidTr="00AD3E48">
        <w:trPr>
          <w:trHeight w:val="22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2070,00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2070,00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87D06" w:rsidRPr="00BC5CA8" w:rsidTr="00AD3E48">
        <w:trPr>
          <w:trHeight w:val="11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2070,00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2070,00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87D06" w:rsidRPr="00BC5CA8" w:rsidTr="00AD3E48">
        <w:trPr>
          <w:trHeight w:val="14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2070,00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2070,00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38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дошкольных организаций 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615,50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теплопотерь</w:t>
            </w: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5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400,00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0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612,50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E71470" w:rsidRDefault="00D60E9F" w:rsidP="00C81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1470">
              <w:rPr>
                <w:sz w:val="24"/>
                <w:szCs w:val="24"/>
              </w:rPr>
              <w:t>600,14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E71470" w:rsidRDefault="00D60E9F" w:rsidP="00C81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1470">
              <w:rPr>
                <w:sz w:val="24"/>
                <w:szCs w:val="24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87D06" w:rsidRPr="00BC5CA8" w:rsidTr="00AD3E48">
        <w:trPr>
          <w:trHeight w:val="23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880,00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87D06" w:rsidRPr="00BC5CA8" w:rsidTr="00AD3E48">
        <w:trPr>
          <w:trHeight w:val="12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880,00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87D06" w:rsidRPr="00BC5CA8" w:rsidTr="00AD3E48">
        <w:trPr>
          <w:trHeight w:val="17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880,00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880,00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C0477D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31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организаций дополнительного образования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теплопотерь</w:t>
            </w:r>
          </w:p>
        </w:tc>
      </w:tr>
      <w:tr w:rsidR="00D60E9F" w:rsidRPr="00BC5CA8" w:rsidTr="00AD3E48">
        <w:trPr>
          <w:trHeight w:val="17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70,00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2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87D06" w:rsidRPr="00BC5CA8" w:rsidTr="00AD3E48">
        <w:trPr>
          <w:trHeight w:val="15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600,00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D37C8E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D37C8E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A87D06" w:rsidRDefault="00A87D06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6" w:rsidRPr="00D37C8E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06" w:rsidRPr="00BC5CA8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7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1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0</w:t>
            </w:r>
            <w:r w:rsidR="00D60E9F" w:rsidRPr="00A87D06">
              <w:rPr>
                <w:b/>
                <w:i/>
                <w:color w:val="FF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0</w:t>
            </w:r>
            <w:r w:rsidR="00D60E9F" w:rsidRPr="00A87D06">
              <w:rPr>
                <w:b/>
                <w:i/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19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Приобретение, замена осветительных приборов и выполнение необходимых работ в  зданиях общеобразовател</w:t>
            </w:r>
            <w:r w:rsidRPr="00D37C8E">
              <w:rPr>
                <w:sz w:val="24"/>
                <w:szCs w:val="24"/>
              </w:rPr>
              <w:t>ь</w:t>
            </w:r>
            <w:r w:rsidRPr="00D37C8E">
              <w:rPr>
                <w:sz w:val="24"/>
                <w:szCs w:val="24"/>
              </w:rPr>
              <w:t>ных организаций  Ленинского мун</w:t>
            </w:r>
            <w:r w:rsidRPr="00D37C8E">
              <w:rPr>
                <w:sz w:val="24"/>
                <w:szCs w:val="24"/>
              </w:rPr>
              <w:t>и</w:t>
            </w:r>
            <w:r w:rsidRPr="00D37C8E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37C8E">
              <w:rPr>
                <w:sz w:val="24"/>
                <w:szCs w:val="24"/>
              </w:rPr>
              <w:t>а</w:t>
            </w:r>
            <w:r w:rsidRPr="00D37C8E">
              <w:rPr>
                <w:sz w:val="24"/>
                <w:szCs w:val="24"/>
              </w:rPr>
              <w:t>ции Ленинского муниципал</w:t>
            </w:r>
            <w:r w:rsidRPr="00D37C8E">
              <w:rPr>
                <w:sz w:val="24"/>
                <w:szCs w:val="24"/>
              </w:rPr>
              <w:t>ь</w:t>
            </w:r>
            <w:r w:rsidRPr="00D37C8E">
              <w:rPr>
                <w:sz w:val="24"/>
                <w:szCs w:val="24"/>
              </w:rPr>
              <w:t xml:space="preserve">ного района </w:t>
            </w:r>
          </w:p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D60E9F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потребления энергии</w:t>
            </w: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1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1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1052,64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52,64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1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1052,64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52,64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1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1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864025">
        <w:trPr>
          <w:trHeight w:val="219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8640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02BA0">
              <w:rPr>
                <w:b/>
                <w:i/>
                <w:color w:val="FF0000"/>
                <w:sz w:val="24"/>
                <w:szCs w:val="24"/>
              </w:rPr>
              <w:t>Приобретение, замена оконных бл</w:t>
            </w:r>
            <w:r w:rsidRPr="00302BA0">
              <w:rPr>
                <w:b/>
                <w:i/>
                <w:color w:val="FF0000"/>
                <w:sz w:val="24"/>
                <w:szCs w:val="24"/>
              </w:rPr>
              <w:t>о</w:t>
            </w:r>
            <w:r w:rsidRPr="00302BA0">
              <w:rPr>
                <w:b/>
                <w:i/>
                <w:color w:val="FF0000"/>
                <w:sz w:val="24"/>
                <w:szCs w:val="24"/>
              </w:rPr>
              <w:t>ков и выполнение необходимых р</w:t>
            </w:r>
            <w:r w:rsidRPr="00302BA0">
              <w:rPr>
                <w:b/>
                <w:i/>
                <w:color w:val="FF0000"/>
                <w:sz w:val="24"/>
                <w:szCs w:val="24"/>
              </w:rPr>
              <w:t>а</w:t>
            </w:r>
            <w:r w:rsidRPr="00302BA0">
              <w:rPr>
                <w:b/>
                <w:i/>
                <w:color w:val="FF0000"/>
                <w:sz w:val="24"/>
                <w:szCs w:val="24"/>
              </w:rPr>
              <w:t>бот в  зданиях организациях   физ</w:t>
            </w:r>
            <w:r w:rsidRPr="00302BA0">
              <w:rPr>
                <w:b/>
                <w:i/>
                <w:color w:val="FF0000"/>
                <w:sz w:val="24"/>
                <w:szCs w:val="24"/>
              </w:rPr>
              <w:t>и</w:t>
            </w:r>
            <w:r w:rsidRPr="00302BA0">
              <w:rPr>
                <w:b/>
                <w:i/>
                <w:color w:val="FF0000"/>
                <w:sz w:val="24"/>
                <w:szCs w:val="24"/>
              </w:rPr>
              <w:t>ческой культуры и спорта  Лени</w:t>
            </w:r>
            <w:r w:rsidRPr="00302BA0">
              <w:rPr>
                <w:b/>
                <w:i/>
                <w:color w:val="FF0000"/>
                <w:sz w:val="24"/>
                <w:szCs w:val="24"/>
              </w:rPr>
              <w:t>н</w:t>
            </w:r>
            <w:r w:rsidRPr="00302BA0">
              <w:rPr>
                <w:b/>
                <w:i/>
                <w:color w:val="FF0000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Отдел по жизнеобеспечению, отдел по социальной пол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тике Ленинского муниц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пального района, 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МКУ «</w:t>
            </w:r>
            <w:r w:rsidRPr="00D60E9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Л</w:t>
            </w:r>
            <w:r w:rsidRPr="00D60E9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е</w:t>
            </w:r>
            <w:r w:rsidRPr="00D60E9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нинская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D60E9F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спортивная школа</w:t>
            </w:r>
            <w:r w:rsidRPr="00D60E9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D60E9F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потребления энергии</w:t>
            </w:r>
          </w:p>
          <w:p w:rsidR="00D60E9F" w:rsidRPr="00BC5CA8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60E9F" w:rsidRPr="00BC5CA8" w:rsidRDefault="00D60E9F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864025">
        <w:trPr>
          <w:trHeight w:val="21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864025">
        <w:trPr>
          <w:trHeight w:val="21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864025">
        <w:trPr>
          <w:trHeight w:val="21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864025">
        <w:trPr>
          <w:trHeight w:val="21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1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60E9F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31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1635,50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1385,50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6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1510,00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1450,00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2787,64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87,64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D37C8E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4602,64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3602,64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20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2950,00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2950,00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13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2950,00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2950,00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BC5CA8">
              <w:rPr>
                <w:sz w:val="24"/>
              </w:rPr>
              <w:t>2018-2023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6A42B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16435,78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6535,50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A87D06" w:rsidRDefault="00A87D06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87D06">
              <w:rPr>
                <w:b/>
                <w:i/>
                <w:color w:val="FF0000"/>
                <w:sz w:val="24"/>
                <w:szCs w:val="24"/>
              </w:rPr>
              <w:t>9900,28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D17DD1">
        <w:trPr>
          <w:trHeight w:val="94"/>
          <w:jc w:val="center"/>
        </w:trPr>
        <w:tc>
          <w:tcPr>
            <w:tcW w:w="1559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Подпрограмма 3. «Энергосбережение и повышение энергетической эффективности систем уличного (наружного) освещения Ленинского муниц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пального района»</w:t>
            </w: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Разработка проектно-сметной док</w:t>
            </w:r>
            <w:r w:rsidRPr="00BC5CA8">
              <w:rPr>
                <w:sz w:val="24"/>
                <w:szCs w:val="24"/>
              </w:rPr>
              <w:t>у</w:t>
            </w:r>
            <w:r w:rsidRPr="00BC5CA8">
              <w:rPr>
                <w:sz w:val="24"/>
                <w:szCs w:val="24"/>
              </w:rPr>
              <w:t>ментации систем уличного (наружн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 xml:space="preserve">го) освещения </w:t>
            </w:r>
            <w:r w:rsidR="00270E8C" w:rsidRPr="00270E8C">
              <w:rPr>
                <w:b/>
                <w:i/>
                <w:color w:val="FF0000"/>
                <w:sz w:val="24"/>
                <w:szCs w:val="24"/>
              </w:rPr>
              <w:t>городского поселения город Ленинск, Каршевитского, К</w:t>
            </w:r>
            <w:r w:rsidR="00270E8C" w:rsidRPr="00270E8C">
              <w:rPr>
                <w:b/>
                <w:i/>
                <w:color w:val="FF0000"/>
                <w:sz w:val="24"/>
                <w:szCs w:val="24"/>
              </w:rPr>
              <w:t>о</w:t>
            </w:r>
            <w:r w:rsidR="00270E8C" w:rsidRPr="00270E8C">
              <w:rPr>
                <w:b/>
                <w:i/>
                <w:color w:val="FF0000"/>
                <w:sz w:val="24"/>
                <w:szCs w:val="24"/>
              </w:rPr>
              <w:t>лобовского, Покровского, Рассвети</w:t>
            </w:r>
            <w:r w:rsidR="00270E8C" w:rsidRPr="00270E8C">
              <w:rPr>
                <w:b/>
                <w:i/>
                <w:color w:val="FF0000"/>
                <w:sz w:val="24"/>
                <w:szCs w:val="24"/>
              </w:rPr>
              <w:t>н</w:t>
            </w:r>
            <w:r w:rsidR="00270E8C" w:rsidRPr="00270E8C">
              <w:rPr>
                <w:b/>
                <w:i/>
                <w:color w:val="FF0000"/>
                <w:sz w:val="24"/>
                <w:szCs w:val="24"/>
              </w:rPr>
              <w:t>ского сельских поселений</w:t>
            </w:r>
            <w:r w:rsidR="00270E8C" w:rsidRPr="00BC5CA8">
              <w:rPr>
                <w:sz w:val="24"/>
                <w:szCs w:val="24"/>
              </w:rPr>
              <w:t xml:space="preserve"> </w:t>
            </w:r>
            <w:r w:rsidRPr="00BC5CA8">
              <w:rPr>
                <w:sz w:val="24"/>
                <w:szCs w:val="24"/>
              </w:rPr>
              <w:t>Ленинского муниципального района</w:t>
            </w: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Внедрение энергоэ</w:t>
            </w:r>
            <w:r w:rsidRPr="00BC5CA8">
              <w:rPr>
                <w:sz w:val="24"/>
                <w:szCs w:val="24"/>
              </w:rPr>
              <w:t>ф</w:t>
            </w:r>
            <w:r w:rsidRPr="00BC5CA8">
              <w:rPr>
                <w:sz w:val="24"/>
                <w:szCs w:val="24"/>
              </w:rPr>
              <w:t xml:space="preserve">фективных систем уличного (наружного) освещения </w:t>
            </w: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75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300,00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75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75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297,00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75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950,00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950,00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950,00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950,00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Внедрение энергоэ</w:t>
            </w:r>
            <w:r w:rsidRPr="00BC5CA8">
              <w:rPr>
                <w:sz w:val="24"/>
                <w:szCs w:val="24"/>
              </w:rPr>
              <w:t>ф</w:t>
            </w:r>
            <w:r w:rsidRPr="00BC5CA8">
              <w:rPr>
                <w:sz w:val="24"/>
                <w:szCs w:val="24"/>
              </w:rPr>
              <w:t xml:space="preserve">фективных систем уличного (наружного) освещения </w:t>
            </w: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270E8C" w:rsidRDefault="00D60E9F" w:rsidP="00270E8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270E8C">
              <w:rPr>
                <w:b/>
                <w:i/>
                <w:color w:val="FF0000"/>
                <w:sz w:val="24"/>
                <w:szCs w:val="24"/>
              </w:rPr>
              <w:t xml:space="preserve">Строительство, реконструкция, восстановление систем уличного (наружного) освещения </w:t>
            </w:r>
            <w:r w:rsidR="00270E8C" w:rsidRPr="00270E8C">
              <w:rPr>
                <w:b/>
                <w:i/>
                <w:color w:val="FF0000"/>
                <w:sz w:val="24"/>
                <w:szCs w:val="24"/>
              </w:rPr>
              <w:t>городского поселения город Ленинск, Карш</w:t>
            </w:r>
            <w:r w:rsidR="00270E8C" w:rsidRPr="00270E8C">
              <w:rPr>
                <w:b/>
                <w:i/>
                <w:color w:val="FF0000"/>
                <w:sz w:val="24"/>
                <w:szCs w:val="24"/>
              </w:rPr>
              <w:t>е</w:t>
            </w:r>
            <w:r w:rsidR="00270E8C" w:rsidRPr="00270E8C">
              <w:rPr>
                <w:b/>
                <w:i/>
                <w:color w:val="FF0000"/>
                <w:sz w:val="24"/>
                <w:szCs w:val="24"/>
              </w:rPr>
              <w:t>витского, Колобовского, Покровск</w:t>
            </w:r>
            <w:r w:rsidR="00270E8C" w:rsidRPr="00270E8C">
              <w:rPr>
                <w:b/>
                <w:i/>
                <w:color w:val="FF0000"/>
                <w:sz w:val="24"/>
                <w:szCs w:val="24"/>
              </w:rPr>
              <w:t>о</w:t>
            </w:r>
            <w:r w:rsidR="00270E8C" w:rsidRPr="00270E8C">
              <w:rPr>
                <w:b/>
                <w:i/>
                <w:color w:val="FF0000"/>
                <w:sz w:val="24"/>
                <w:szCs w:val="24"/>
              </w:rPr>
              <w:t>го, Рассветинского</w:t>
            </w:r>
            <w:r w:rsidRPr="00270E8C">
              <w:rPr>
                <w:b/>
                <w:i/>
                <w:color w:val="FF0000"/>
                <w:sz w:val="24"/>
                <w:szCs w:val="24"/>
              </w:rPr>
              <w:t xml:space="preserve"> сельских посел</w:t>
            </w:r>
            <w:r w:rsidRPr="00270E8C">
              <w:rPr>
                <w:b/>
                <w:i/>
                <w:color w:val="FF0000"/>
                <w:sz w:val="24"/>
                <w:szCs w:val="24"/>
              </w:rPr>
              <w:t>е</w:t>
            </w:r>
            <w:r w:rsidRPr="00270E8C">
              <w:rPr>
                <w:b/>
                <w:i/>
                <w:color w:val="FF0000"/>
                <w:sz w:val="24"/>
                <w:szCs w:val="24"/>
              </w:rPr>
              <w:t>ний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7780,81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7703,00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3E4EB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7050,00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7050,00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3E4EB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7050,00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7050,00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8080,81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8000,00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8000,00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D60E9F" w:rsidRPr="00BC5CA8" w:rsidTr="00AD3E48">
        <w:trPr>
          <w:trHeight w:val="9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BC5CA8">
              <w:rPr>
                <w:sz w:val="24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24080,81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24000,00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C0477D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F" w:rsidRPr="00BC5CA8" w:rsidRDefault="00D60E9F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60E9F" w:rsidRDefault="00D60E9F" w:rsidP="00053430">
      <w:pPr>
        <w:ind w:left="8505"/>
        <w:jc w:val="both"/>
        <w:rPr>
          <w:sz w:val="24"/>
          <w:szCs w:val="24"/>
        </w:rPr>
      </w:pPr>
    </w:p>
    <w:p w:rsidR="00D60E9F" w:rsidRDefault="00D60E9F" w:rsidP="00053430">
      <w:pPr>
        <w:ind w:left="8505"/>
        <w:jc w:val="both"/>
        <w:rPr>
          <w:sz w:val="24"/>
          <w:szCs w:val="24"/>
        </w:rPr>
      </w:pPr>
    </w:p>
    <w:p w:rsidR="00D60E9F" w:rsidRDefault="00D60E9F" w:rsidP="00053430">
      <w:pPr>
        <w:ind w:left="8505"/>
        <w:jc w:val="both"/>
        <w:rPr>
          <w:sz w:val="24"/>
          <w:szCs w:val="24"/>
        </w:rPr>
      </w:pPr>
    </w:p>
    <w:p w:rsidR="00D60E9F" w:rsidRDefault="00D60E9F" w:rsidP="00053430">
      <w:pPr>
        <w:ind w:left="8505"/>
        <w:jc w:val="both"/>
        <w:rPr>
          <w:sz w:val="24"/>
          <w:szCs w:val="24"/>
        </w:rPr>
      </w:pPr>
    </w:p>
    <w:p w:rsidR="00D60E9F" w:rsidRDefault="00D60E9F" w:rsidP="00053430">
      <w:pPr>
        <w:ind w:left="8505"/>
        <w:jc w:val="both"/>
        <w:rPr>
          <w:sz w:val="24"/>
          <w:szCs w:val="24"/>
        </w:rPr>
      </w:pPr>
    </w:p>
    <w:p w:rsidR="00D60E9F" w:rsidRDefault="00D60E9F" w:rsidP="00053430">
      <w:pPr>
        <w:ind w:left="8505"/>
        <w:jc w:val="both"/>
        <w:rPr>
          <w:sz w:val="24"/>
          <w:szCs w:val="24"/>
        </w:rPr>
      </w:pPr>
    </w:p>
    <w:p w:rsidR="00D60E9F" w:rsidRDefault="00D60E9F" w:rsidP="00053430">
      <w:pPr>
        <w:ind w:left="8505"/>
        <w:jc w:val="both"/>
        <w:rPr>
          <w:sz w:val="24"/>
          <w:szCs w:val="24"/>
        </w:rPr>
      </w:pPr>
    </w:p>
    <w:p w:rsidR="00053430" w:rsidRPr="00BC5CA8" w:rsidRDefault="00053430" w:rsidP="00053430">
      <w:pPr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ФОРМА 3</w:t>
      </w:r>
    </w:p>
    <w:p w:rsidR="00053430" w:rsidRPr="00BC5CA8" w:rsidRDefault="00053430" w:rsidP="00053430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 xml:space="preserve">к муниципальной программе Ленинского муниципального района «Программа по энергосбережению и повышению энергетической эффективности Ленинского муниципального района»,утвержденной постановлением администрации Ленинского муниципального района от 24.10.2017 № 523 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53430" w:rsidRPr="00D37C8E" w:rsidRDefault="00053430" w:rsidP="00053430">
      <w:pPr>
        <w:widowControl w:val="0"/>
        <w:autoSpaceDE w:val="0"/>
        <w:autoSpaceDN w:val="0"/>
        <w:adjustRightInd w:val="0"/>
        <w:spacing w:line="220" w:lineRule="exact"/>
        <w:jc w:val="center"/>
        <w:rPr>
          <w:b/>
          <w:sz w:val="24"/>
          <w:szCs w:val="28"/>
        </w:rPr>
      </w:pPr>
      <w:r w:rsidRPr="00D37C8E">
        <w:rPr>
          <w:b/>
          <w:sz w:val="28"/>
          <w:szCs w:val="28"/>
        </w:rPr>
        <w:t>РЕСУРСНОЕ ОБЕСПЕЧЕНИЕ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5CA8">
        <w:rPr>
          <w:sz w:val="28"/>
          <w:szCs w:val="28"/>
        </w:rPr>
        <w:t xml:space="preserve">муниципальной программы </w:t>
      </w:r>
      <w:r w:rsidRPr="00BC5CA8">
        <w:rPr>
          <w:spacing w:val="-6"/>
          <w:sz w:val="28"/>
          <w:szCs w:val="28"/>
        </w:rPr>
        <w:t>Ленинского муниципального района</w:t>
      </w:r>
      <w:r>
        <w:rPr>
          <w:spacing w:val="-6"/>
          <w:sz w:val="28"/>
          <w:szCs w:val="28"/>
        </w:rPr>
        <w:t xml:space="preserve"> </w:t>
      </w:r>
      <w:r w:rsidRPr="00BC5CA8">
        <w:rPr>
          <w:sz w:val="28"/>
          <w:szCs w:val="28"/>
        </w:rPr>
        <w:t xml:space="preserve">«Программа по энергосбережению и повышению 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5CA8">
        <w:rPr>
          <w:sz w:val="28"/>
          <w:szCs w:val="28"/>
        </w:rPr>
        <w:t>энергетической эффективности Ленинского муниципального района» за счет средств,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5CA8">
        <w:rPr>
          <w:sz w:val="28"/>
          <w:szCs w:val="28"/>
        </w:rPr>
        <w:t>привлеченных из различных источников финансирования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BC5CA8">
        <w:rPr>
          <w:sz w:val="24"/>
          <w:szCs w:val="28"/>
        </w:rPr>
        <w:t xml:space="preserve"> (в редакции постановлений от 21.12.2017 № 633, от 02.07.2018 № 395, от 16.01.2019 № 19, от 28.06.2019 № 305, от 21.11.2019 № 631</w:t>
      </w:r>
      <w:r w:rsidRPr="00BC5CA8">
        <w:rPr>
          <w:b/>
          <w:sz w:val="24"/>
          <w:szCs w:val="28"/>
        </w:rPr>
        <w:t>,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BC5CA8">
        <w:rPr>
          <w:sz w:val="24"/>
          <w:szCs w:val="28"/>
        </w:rPr>
        <w:t>от 13.01.2020 № 6</w:t>
      </w:r>
      <w:r>
        <w:rPr>
          <w:sz w:val="24"/>
          <w:szCs w:val="28"/>
        </w:rPr>
        <w:t>, от</w:t>
      </w:r>
      <w:r w:rsidR="00D43576">
        <w:rPr>
          <w:sz w:val="24"/>
          <w:szCs w:val="28"/>
        </w:rPr>
        <w:t xml:space="preserve"> 18.02.2020 </w:t>
      </w:r>
      <w:r>
        <w:rPr>
          <w:sz w:val="24"/>
          <w:szCs w:val="28"/>
        </w:rPr>
        <w:t>№</w:t>
      </w:r>
      <w:r w:rsidR="00D43576">
        <w:rPr>
          <w:sz w:val="24"/>
          <w:szCs w:val="28"/>
        </w:rPr>
        <w:t xml:space="preserve"> 65</w:t>
      </w:r>
      <w:r w:rsidR="00B00697">
        <w:rPr>
          <w:sz w:val="24"/>
          <w:szCs w:val="28"/>
        </w:rPr>
        <w:t>, от</w:t>
      </w:r>
      <w:r w:rsidR="00C0477D">
        <w:rPr>
          <w:sz w:val="24"/>
          <w:szCs w:val="28"/>
        </w:rPr>
        <w:t xml:space="preserve"> 13.07.2020 </w:t>
      </w:r>
      <w:r w:rsidR="00B00697">
        <w:rPr>
          <w:sz w:val="24"/>
          <w:szCs w:val="28"/>
        </w:rPr>
        <w:t xml:space="preserve">№ </w:t>
      </w:r>
      <w:r w:rsidR="00C0477D">
        <w:rPr>
          <w:sz w:val="24"/>
          <w:szCs w:val="28"/>
        </w:rPr>
        <w:t>304</w:t>
      </w:r>
      <w:r w:rsidR="00270E8C">
        <w:rPr>
          <w:sz w:val="24"/>
          <w:szCs w:val="28"/>
        </w:rPr>
        <w:t xml:space="preserve">, от               №               </w:t>
      </w:r>
      <w:r w:rsidRPr="00BC5CA8">
        <w:rPr>
          <w:sz w:val="24"/>
          <w:szCs w:val="28"/>
        </w:rPr>
        <w:t>)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14885" w:type="dxa"/>
        <w:jc w:val="center"/>
        <w:tblCellSpacing w:w="5" w:type="nil"/>
        <w:tblInd w:w="-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4678"/>
        <w:gridCol w:w="1134"/>
        <w:gridCol w:w="1134"/>
        <w:gridCol w:w="1417"/>
        <w:gridCol w:w="1150"/>
        <w:gridCol w:w="977"/>
      </w:tblGrid>
      <w:tr w:rsidR="00053430" w:rsidRPr="00D37C8E" w:rsidTr="00D37C8E">
        <w:trPr>
          <w:trHeight w:val="60"/>
          <w:tblCellSpacing w:w="5" w:type="nil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276" w:type="dxa"/>
            <w:vMerge w:val="restart"/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678" w:type="dxa"/>
            <w:vMerge w:val="restart"/>
          </w:tcPr>
          <w:p w:rsidR="00053430" w:rsidRPr="00D37C8E" w:rsidRDefault="00053430" w:rsidP="000534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053430" w:rsidRPr="00D37C8E" w:rsidTr="00D37C8E">
        <w:trPr>
          <w:trHeight w:val="120"/>
          <w:tblCellSpacing w:w="5" w:type="nil"/>
          <w:jc w:val="center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53430" w:rsidRPr="00D37C8E" w:rsidTr="007B1A87">
        <w:trPr>
          <w:trHeight w:val="637"/>
          <w:tblCellSpacing w:w="5" w:type="nil"/>
          <w:jc w:val="center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0" w:type="dxa"/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53430" w:rsidRPr="00D37C8E" w:rsidRDefault="00053430" w:rsidP="0005343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</w:p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053430" w:rsidRPr="00D37C8E" w:rsidTr="007B1A87">
        <w:trPr>
          <w:tblCellSpacing w:w="5" w:type="nil"/>
          <w:jc w:val="center"/>
        </w:trPr>
        <w:tc>
          <w:tcPr>
            <w:tcW w:w="3119" w:type="dxa"/>
            <w:tcBorders>
              <w:left w:val="single" w:sz="4" w:space="0" w:color="auto"/>
            </w:tcBorders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53430" w:rsidRPr="00D37C8E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Муниципальная программа «Программа по энергосб</w:t>
            </w:r>
            <w:r w:rsidRPr="00D37C8E">
              <w:rPr>
                <w:sz w:val="24"/>
                <w:szCs w:val="24"/>
              </w:rPr>
              <w:t>е</w:t>
            </w:r>
            <w:r w:rsidRPr="00D37C8E">
              <w:rPr>
                <w:sz w:val="24"/>
                <w:szCs w:val="24"/>
              </w:rPr>
              <w:t>режению и повышению энергетической эффекти</w:t>
            </w:r>
            <w:r w:rsidRPr="00D37C8E">
              <w:rPr>
                <w:sz w:val="24"/>
                <w:szCs w:val="24"/>
              </w:rPr>
              <w:t>в</w:t>
            </w:r>
            <w:r w:rsidRPr="00D37C8E">
              <w:rPr>
                <w:sz w:val="24"/>
                <w:szCs w:val="24"/>
              </w:rPr>
              <w:t>ности Ленинского муниц</w:t>
            </w:r>
            <w:r w:rsidRPr="00D37C8E">
              <w:rPr>
                <w:sz w:val="24"/>
                <w:szCs w:val="24"/>
              </w:rPr>
              <w:t>и</w:t>
            </w:r>
            <w:r w:rsidRPr="00D37C8E">
              <w:rPr>
                <w:sz w:val="24"/>
                <w:szCs w:val="24"/>
              </w:rPr>
              <w:t>пального района Волг</w:t>
            </w:r>
            <w:r w:rsidRPr="00D37C8E">
              <w:rPr>
                <w:sz w:val="24"/>
                <w:szCs w:val="24"/>
              </w:rPr>
              <w:t>о</w:t>
            </w:r>
            <w:r w:rsidRPr="00D37C8E">
              <w:rPr>
                <w:sz w:val="24"/>
                <w:szCs w:val="24"/>
              </w:rPr>
              <w:t xml:space="preserve">градской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Отдел по жизнеобеспечению, отдел образ</w:t>
            </w:r>
            <w:r w:rsidRPr="00D37C8E">
              <w:rPr>
                <w:sz w:val="24"/>
                <w:szCs w:val="24"/>
              </w:rPr>
              <w:t>о</w:t>
            </w:r>
            <w:r w:rsidRPr="00D37C8E">
              <w:rPr>
                <w:sz w:val="24"/>
                <w:szCs w:val="24"/>
              </w:rPr>
              <w:t>вания администрации Ленинского муниц</w:t>
            </w:r>
            <w:r w:rsidRPr="00D37C8E">
              <w:rPr>
                <w:sz w:val="24"/>
                <w:szCs w:val="24"/>
              </w:rPr>
              <w:t>и</w:t>
            </w:r>
            <w:r w:rsidRPr="00D37C8E">
              <w:rPr>
                <w:sz w:val="24"/>
                <w:szCs w:val="24"/>
              </w:rPr>
              <w:t>пального района, общеобразовательные о</w:t>
            </w:r>
            <w:r w:rsidRPr="00D37C8E">
              <w:rPr>
                <w:sz w:val="24"/>
                <w:szCs w:val="24"/>
              </w:rPr>
              <w:t>р</w:t>
            </w:r>
            <w:r w:rsidRPr="00D37C8E">
              <w:rPr>
                <w:sz w:val="24"/>
                <w:szCs w:val="24"/>
              </w:rPr>
              <w:t>ганизации, дошкольные организации, орг</w:t>
            </w:r>
            <w:r w:rsidRPr="00D37C8E">
              <w:rPr>
                <w:sz w:val="24"/>
                <w:szCs w:val="24"/>
              </w:rPr>
              <w:t>а</w:t>
            </w:r>
            <w:r w:rsidRPr="00D37C8E">
              <w:rPr>
                <w:sz w:val="24"/>
                <w:szCs w:val="24"/>
              </w:rPr>
              <w:t>низации дополнительного образования Л</w:t>
            </w:r>
            <w:r w:rsidRPr="00D37C8E">
              <w:rPr>
                <w:sz w:val="24"/>
                <w:szCs w:val="24"/>
              </w:rPr>
              <w:t>е</w:t>
            </w:r>
            <w:r w:rsidRPr="00D37C8E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1635,50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1385,50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250,00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1766,99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1450,00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316,99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053430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11</w:t>
            </w:r>
            <w:r w:rsidR="00B00697" w:rsidRPr="00C0477D">
              <w:rPr>
                <w:sz w:val="24"/>
                <w:szCs w:val="24"/>
              </w:rPr>
              <w:t>16</w:t>
            </w:r>
            <w:r w:rsidR="00AD3E48" w:rsidRPr="00C0477D">
              <w:rPr>
                <w:sz w:val="24"/>
                <w:szCs w:val="24"/>
              </w:rPr>
              <w:t>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10700,00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AD3E48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468,45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12902,64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6A42BC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90</w:t>
            </w:r>
            <w:r w:rsidR="00053430" w:rsidRPr="00C0477D">
              <w:rPr>
                <w:sz w:val="24"/>
                <w:szCs w:val="24"/>
              </w:rPr>
              <w:t>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3902,64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9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11200,00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6A42BC" w:rsidP="006A42B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</w:t>
            </w:r>
            <w:r w:rsidR="00053430" w:rsidRPr="00C0477D">
              <w:rPr>
                <w:sz w:val="24"/>
                <w:szCs w:val="24"/>
              </w:rPr>
              <w:t>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3200,00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3200,00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1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B1A87" w:rsidRDefault="007B1A87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41873</w:t>
            </w:r>
            <w:r w:rsidR="00AD3E48" w:rsidRPr="007B1A87">
              <w:rPr>
                <w:b/>
                <w:i/>
                <w:color w:val="FF0000"/>
                <w:sz w:val="24"/>
                <w:szCs w:val="24"/>
              </w:rPr>
              <w:t>,58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EE68C2" w:rsidP="00EE68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30535,50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B1A87" w:rsidRDefault="00816DE9" w:rsidP="00B0069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1133</w:t>
            </w:r>
            <w:r w:rsidR="007B1A87" w:rsidRPr="007B1A87">
              <w:rPr>
                <w:b/>
                <w:i/>
                <w:color w:val="FF0000"/>
                <w:sz w:val="24"/>
                <w:szCs w:val="24"/>
              </w:rPr>
              <w:t>8</w:t>
            </w:r>
            <w:r w:rsidR="00AD3E48" w:rsidRPr="007B1A87">
              <w:rPr>
                <w:b/>
                <w:i/>
                <w:color w:val="FF0000"/>
                <w:sz w:val="24"/>
                <w:szCs w:val="24"/>
              </w:rPr>
              <w:t>,08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Подпрограмма 1 «Провед</w:t>
            </w:r>
            <w:r w:rsidRPr="00D37C8E">
              <w:rPr>
                <w:sz w:val="24"/>
                <w:szCs w:val="24"/>
              </w:rPr>
              <w:t>е</w:t>
            </w:r>
            <w:r w:rsidRPr="00D37C8E">
              <w:rPr>
                <w:sz w:val="24"/>
                <w:szCs w:val="24"/>
              </w:rPr>
              <w:t>ние энергоаудита»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Отдел по жизнеобеспечению, отдел образ</w:t>
            </w:r>
            <w:r w:rsidRPr="00D37C8E">
              <w:rPr>
                <w:sz w:val="24"/>
                <w:szCs w:val="24"/>
              </w:rPr>
              <w:t>о</w:t>
            </w:r>
            <w:r w:rsidRPr="00D37C8E">
              <w:rPr>
                <w:sz w:val="24"/>
                <w:szCs w:val="24"/>
              </w:rPr>
              <w:t>вания администрации Ленинского муниц</w:t>
            </w:r>
            <w:r w:rsidRPr="00D37C8E">
              <w:rPr>
                <w:sz w:val="24"/>
                <w:szCs w:val="24"/>
              </w:rPr>
              <w:t>и</w:t>
            </w:r>
            <w:r w:rsidRPr="00D37C8E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256,99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256,99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300,00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3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300,00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7B1A87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87" w:rsidRPr="00D37C8E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1A87" w:rsidRPr="00D37C8E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7B1A87" w:rsidRPr="00D37C8E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1A87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1A87" w:rsidRPr="00D37C8E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1A87" w:rsidRPr="00D37C8E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1A87" w:rsidRPr="007B1A87" w:rsidRDefault="007B1A87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87" w:rsidRPr="00D37C8E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7B1A87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87" w:rsidRPr="00D37C8E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1A87" w:rsidRPr="00D37C8E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7B1A87" w:rsidRPr="00D37C8E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1A87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1A87" w:rsidRPr="00D37C8E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1A87" w:rsidRPr="00D37C8E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1A87" w:rsidRPr="007B1A87" w:rsidRDefault="007B1A87" w:rsidP="0086402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87" w:rsidRPr="00D37C8E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9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B1A87" w:rsidRDefault="00053430" w:rsidP="007B1A8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1</w:t>
            </w:r>
            <w:r w:rsidR="007B1A87" w:rsidRPr="007B1A87">
              <w:rPr>
                <w:b/>
                <w:i/>
                <w:color w:val="FF0000"/>
                <w:sz w:val="24"/>
                <w:szCs w:val="24"/>
              </w:rPr>
              <w:t>3</w:t>
            </w:r>
            <w:r w:rsidRPr="007B1A87">
              <w:rPr>
                <w:b/>
                <w:i/>
                <w:color w:val="FF0000"/>
                <w:sz w:val="24"/>
                <w:szCs w:val="24"/>
              </w:rPr>
              <w:t>56,99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B1A87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B1A87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B1A87" w:rsidRDefault="00053430" w:rsidP="007B1A8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1</w:t>
            </w:r>
            <w:r w:rsidR="007B1A87" w:rsidRPr="007B1A87">
              <w:rPr>
                <w:b/>
                <w:i/>
                <w:color w:val="FF0000"/>
                <w:sz w:val="24"/>
                <w:szCs w:val="24"/>
              </w:rPr>
              <w:t>3</w:t>
            </w:r>
            <w:r w:rsidRPr="007B1A87">
              <w:rPr>
                <w:b/>
                <w:i/>
                <w:color w:val="FF0000"/>
                <w:sz w:val="24"/>
                <w:szCs w:val="24"/>
              </w:rPr>
              <w:t>56,99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Подпрограмма 2 «Внедрение энергосберегающих техн</w:t>
            </w:r>
            <w:r w:rsidRPr="00D37C8E">
              <w:rPr>
                <w:sz w:val="24"/>
                <w:szCs w:val="24"/>
              </w:rPr>
              <w:t>о</w:t>
            </w:r>
            <w:r w:rsidRPr="00D37C8E">
              <w:rPr>
                <w:sz w:val="24"/>
                <w:szCs w:val="24"/>
              </w:rPr>
              <w:t>логий и материалов»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Отдел по жизнеобеспечению, отдел образ</w:t>
            </w:r>
            <w:r w:rsidRPr="00D37C8E">
              <w:rPr>
                <w:sz w:val="24"/>
                <w:szCs w:val="24"/>
              </w:rPr>
              <w:t>о</w:t>
            </w:r>
            <w:r w:rsidRPr="00D37C8E">
              <w:rPr>
                <w:sz w:val="24"/>
                <w:szCs w:val="24"/>
              </w:rPr>
              <w:t>вания, общий отдел администрации Лени</w:t>
            </w:r>
            <w:r w:rsidRPr="00D37C8E">
              <w:rPr>
                <w:sz w:val="24"/>
                <w:szCs w:val="24"/>
              </w:rPr>
              <w:t>н</w:t>
            </w:r>
            <w:r w:rsidRPr="00D37C8E">
              <w:rPr>
                <w:sz w:val="24"/>
                <w:szCs w:val="24"/>
              </w:rPr>
              <w:t>ского муниципального района</w:t>
            </w:r>
          </w:p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1635,50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1385,50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250,00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1450,00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60,00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EE68C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53430" w:rsidRPr="00D37C8E">
              <w:rPr>
                <w:sz w:val="24"/>
                <w:szCs w:val="24"/>
              </w:rPr>
              <w:t>87,64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EE68C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3430" w:rsidRPr="00D37C8E">
              <w:rPr>
                <w:sz w:val="24"/>
                <w:szCs w:val="24"/>
              </w:rPr>
              <w:t>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87,64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4602,64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EE68C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10</w:t>
            </w:r>
            <w:r w:rsidR="00053430" w:rsidRPr="00C0477D">
              <w:rPr>
                <w:sz w:val="24"/>
                <w:szCs w:val="24"/>
              </w:rPr>
              <w:t>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3602</w:t>
            </w:r>
            <w:r w:rsidR="00053430" w:rsidRPr="007B1A87">
              <w:rPr>
                <w:b/>
                <w:i/>
                <w:color w:val="FF0000"/>
                <w:sz w:val="24"/>
                <w:szCs w:val="24"/>
              </w:rPr>
              <w:t>,64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2950,00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2950,00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2950,00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2950,00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16435,78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053430" w:rsidRPr="00C0477D" w:rsidRDefault="00EE68C2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65</w:t>
            </w:r>
            <w:r w:rsidR="00053430" w:rsidRPr="00C0477D">
              <w:rPr>
                <w:sz w:val="24"/>
                <w:szCs w:val="24"/>
              </w:rPr>
              <w:t>35,50</w:t>
            </w:r>
          </w:p>
        </w:tc>
        <w:tc>
          <w:tcPr>
            <w:tcW w:w="1150" w:type="dxa"/>
            <w:tcBorders>
              <w:left w:val="single" w:sz="4" w:space="0" w:color="auto"/>
              <w:right w:val="nil"/>
            </w:tcBorders>
          </w:tcPr>
          <w:p w:rsidR="00053430" w:rsidRPr="007B1A87" w:rsidRDefault="007B1A87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B1A87">
              <w:rPr>
                <w:b/>
                <w:i/>
                <w:color w:val="FF0000"/>
                <w:sz w:val="24"/>
                <w:szCs w:val="24"/>
              </w:rPr>
              <w:t>9900,28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Подпрограмма 3. «Энерг</w:t>
            </w:r>
            <w:r w:rsidRPr="00D37C8E">
              <w:rPr>
                <w:sz w:val="24"/>
                <w:szCs w:val="24"/>
              </w:rPr>
              <w:t>о</w:t>
            </w:r>
            <w:r w:rsidRPr="00D37C8E">
              <w:rPr>
                <w:sz w:val="24"/>
                <w:szCs w:val="24"/>
              </w:rPr>
              <w:t>сбережение и повышение энергетической эффективн</w:t>
            </w:r>
            <w:r w:rsidRPr="00D37C8E">
              <w:rPr>
                <w:sz w:val="24"/>
                <w:szCs w:val="24"/>
              </w:rPr>
              <w:t>о</w:t>
            </w:r>
            <w:r w:rsidRPr="00D37C8E">
              <w:rPr>
                <w:sz w:val="24"/>
                <w:szCs w:val="24"/>
              </w:rPr>
              <w:t>сти систем уличного (н</w:t>
            </w:r>
            <w:r w:rsidRPr="00D37C8E">
              <w:rPr>
                <w:sz w:val="24"/>
                <w:szCs w:val="24"/>
              </w:rPr>
              <w:t>а</w:t>
            </w:r>
            <w:r w:rsidRPr="00D37C8E">
              <w:rPr>
                <w:sz w:val="24"/>
                <w:szCs w:val="24"/>
              </w:rPr>
              <w:t>ружного) освещения Лени</w:t>
            </w:r>
            <w:r w:rsidRPr="00D37C8E">
              <w:rPr>
                <w:sz w:val="24"/>
                <w:szCs w:val="24"/>
              </w:rPr>
              <w:t>н</w:t>
            </w:r>
            <w:r w:rsidRPr="00D37C8E">
              <w:rPr>
                <w:sz w:val="24"/>
                <w:szCs w:val="24"/>
              </w:rPr>
              <w:t>ского муниципального ра</w:t>
            </w:r>
            <w:r w:rsidRPr="00D37C8E">
              <w:rPr>
                <w:sz w:val="24"/>
                <w:szCs w:val="24"/>
              </w:rPr>
              <w:t>й</w:t>
            </w:r>
            <w:r w:rsidRPr="00D37C8E">
              <w:rPr>
                <w:sz w:val="24"/>
                <w:szCs w:val="24"/>
              </w:rPr>
              <w:t>она»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2018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Отдел по жизнеобеспечению администр</w:t>
            </w:r>
            <w:r w:rsidRPr="00D37C8E">
              <w:rPr>
                <w:sz w:val="24"/>
                <w:szCs w:val="24"/>
              </w:rPr>
              <w:t>а</w:t>
            </w:r>
            <w:r w:rsidRPr="00D37C8E">
              <w:rPr>
                <w:sz w:val="24"/>
                <w:szCs w:val="24"/>
              </w:rPr>
              <w:t>ции Ленинского муниципального района</w:t>
            </w:r>
          </w:p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2019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2020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</w:t>
            </w:r>
            <w:r w:rsidR="00B00697" w:rsidRPr="00C0477D">
              <w:rPr>
                <w:sz w:val="24"/>
                <w:szCs w:val="24"/>
              </w:rPr>
              <w:t>80</w:t>
            </w:r>
            <w:r w:rsidRPr="00C0477D">
              <w:rPr>
                <w:sz w:val="24"/>
                <w:szCs w:val="24"/>
              </w:rPr>
              <w:t>,</w:t>
            </w:r>
            <w:r w:rsidR="00AD3E48" w:rsidRPr="00C0477D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8000,00</w:t>
            </w:r>
          </w:p>
        </w:tc>
        <w:tc>
          <w:tcPr>
            <w:tcW w:w="1150" w:type="dxa"/>
            <w:tcBorders>
              <w:left w:val="single" w:sz="4" w:space="0" w:color="auto"/>
              <w:right w:val="nil"/>
            </w:tcBorders>
          </w:tcPr>
          <w:p w:rsidR="00053430" w:rsidRPr="00C0477D" w:rsidRDefault="00B00697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80,</w:t>
            </w:r>
            <w:r w:rsidR="00AD3E48" w:rsidRPr="00C0477D">
              <w:rPr>
                <w:sz w:val="24"/>
                <w:szCs w:val="24"/>
              </w:rPr>
              <w:t>81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2021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8000,00</w:t>
            </w:r>
          </w:p>
        </w:tc>
        <w:tc>
          <w:tcPr>
            <w:tcW w:w="1150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2022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8000,00</w:t>
            </w:r>
          </w:p>
        </w:tc>
        <w:tc>
          <w:tcPr>
            <w:tcW w:w="1150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150" w:type="dxa"/>
            <w:tcBorders>
              <w:left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</w:tr>
      <w:tr w:rsidR="00053430" w:rsidRPr="00D37C8E" w:rsidTr="007B1A87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2018-2023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</w:tcPr>
          <w:p w:rsidR="00053430" w:rsidRPr="00D37C8E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053430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240</w:t>
            </w:r>
            <w:r w:rsidR="00467D4E" w:rsidRPr="00C0477D">
              <w:rPr>
                <w:sz w:val="24"/>
                <w:szCs w:val="24"/>
              </w:rPr>
              <w:t>80</w:t>
            </w:r>
            <w:r w:rsidRPr="00C0477D">
              <w:rPr>
                <w:sz w:val="24"/>
                <w:szCs w:val="24"/>
              </w:rPr>
              <w:t>,</w:t>
            </w:r>
            <w:r w:rsidR="00AD3E48" w:rsidRPr="00C0477D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24000,00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C0477D" w:rsidRDefault="00467D4E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8</w:t>
            </w:r>
            <w:r w:rsidR="00053430" w:rsidRPr="00C0477D">
              <w:rPr>
                <w:sz w:val="24"/>
                <w:szCs w:val="24"/>
              </w:rPr>
              <w:t>0,</w:t>
            </w:r>
            <w:r w:rsidR="00AD3E48" w:rsidRPr="00C0477D">
              <w:rPr>
                <w:sz w:val="24"/>
                <w:szCs w:val="24"/>
              </w:rPr>
              <w:t>81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C0477D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</w:tr>
    </w:tbl>
    <w:p w:rsidR="00053430" w:rsidRPr="00BC5CA8" w:rsidRDefault="00053430" w:rsidP="00053430">
      <w:pPr>
        <w:pStyle w:val="a5"/>
      </w:pPr>
    </w:p>
    <w:p w:rsidR="00053430" w:rsidRPr="00BC5CA8" w:rsidRDefault="00053430" w:rsidP="00053430">
      <w:pPr>
        <w:jc w:val="both"/>
      </w:pPr>
    </w:p>
    <w:p w:rsidR="00053430" w:rsidRPr="00BC5CA8" w:rsidRDefault="00053430" w:rsidP="00053430">
      <w:pPr>
        <w:jc w:val="both"/>
      </w:pPr>
    </w:p>
    <w:p w:rsidR="00053430" w:rsidRPr="00AE160C" w:rsidRDefault="00053430" w:rsidP="00053430">
      <w:pPr>
        <w:jc w:val="both"/>
        <w:rPr>
          <w:sz w:val="28"/>
          <w:szCs w:val="28"/>
        </w:rPr>
      </w:pPr>
    </w:p>
    <w:p w:rsidR="00053430" w:rsidRPr="00AE160C" w:rsidRDefault="00053430" w:rsidP="00053430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C43748" w:rsidRPr="00D81B33" w:rsidRDefault="00C43748" w:rsidP="00053430">
      <w:pPr>
        <w:shd w:val="clear" w:color="auto" w:fill="FFFFFF"/>
        <w:jc w:val="center"/>
      </w:pPr>
    </w:p>
    <w:sectPr w:rsidR="00C43748" w:rsidRPr="00D81B33" w:rsidSect="00661BC3">
      <w:pgSz w:w="16838" w:h="11906" w:orient="landscape" w:code="9"/>
      <w:pgMar w:top="1276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89D" w:rsidRDefault="001A289D">
      <w:r>
        <w:separator/>
      </w:r>
    </w:p>
  </w:endnote>
  <w:endnote w:type="continuationSeparator" w:id="1">
    <w:p w:rsidR="001A289D" w:rsidRDefault="001A2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89D" w:rsidRDefault="001A289D">
      <w:r>
        <w:separator/>
      </w:r>
    </w:p>
  </w:footnote>
  <w:footnote w:type="continuationSeparator" w:id="1">
    <w:p w:rsidR="001A289D" w:rsidRDefault="001A2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FE"/>
    <w:multiLevelType w:val="hybridMultilevel"/>
    <w:tmpl w:val="B4BE548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5F68"/>
    <w:multiLevelType w:val="hybridMultilevel"/>
    <w:tmpl w:val="BF3A895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C7289"/>
    <w:multiLevelType w:val="hybridMultilevel"/>
    <w:tmpl w:val="8D22D8D4"/>
    <w:lvl w:ilvl="0" w:tplc="094E3062">
      <w:start w:val="2023"/>
      <w:numFmt w:val="decimal"/>
      <w:lvlText w:val="%1"/>
      <w:lvlJc w:val="left"/>
      <w:pPr>
        <w:ind w:left="15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887538E"/>
    <w:multiLevelType w:val="hybridMultilevel"/>
    <w:tmpl w:val="5952FE9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7A51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03730DC"/>
    <w:multiLevelType w:val="hybridMultilevel"/>
    <w:tmpl w:val="27CC164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203D8"/>
    <w:multiLevelType w:val="hybridMultilevel"/>
    <w:tmpl w:val="6DD6266A"/>
    <w:lvl w:ilvl="0" w:tplc="178A7B0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28D4F45"/>
    <w:multiLevelType w:val="hybridMultilevel"/>
    <w:tmpl w:val="844605F2"/>
    <w:lvl w:ilvl="0" w:tplc="D62CE1D0">
      <w:start w:val="8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146B0249"/>
    <w:multiLevelType w:val="hybridMultilevel"/>
    <w:tmpl w:val="AE100A6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D2206"/>
    <w:multiLevelType w:val="hybridMultilevel"/>
    <w:tmpl w:val="0FB85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D258B0"/>
    <w:multiLevelType w:val="hybridMultilevel"/>
    <w:tmpl w:val="2CF882E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83398"/>
    <w:multiLevelType w:val="hybridMultilevel"/>
    <w:tmpl w:val="DE96D4EC"/>
    <w:lvl w:ilvl="0" w:tplc="6A1C10CC">
      <w:start w:val="6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2E3739B3"/>
    <w:multiLevelType w:val="multilevel"/>
    <w:tmpl w:val="8A88223A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12805CF"/>
    <w:multiLevelType w:val="hybridMultilevel"/>
    <w:tmpl w:val="1AAEDA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A2E1B"/>
    <w:multiLevelType w:val="hybridMultilevel"/>
    <w:tmpl w:val="1B9EEA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9C670E"/>
    <w:multiLevelType w:val="hybridMultilevel"/>
    <w:tmpl w:val="9E72E9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FF1913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D7D0202"/>
    <w:multiLevelType w:val="hybridMultilevel"/>
    <w:tmpl w:val="6B4CD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9944C3D"/>
    <w:multiLevelType w:val="hybridMultilevel"/>
    <w:tmpl w:val="FE523A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F4DAD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641721AB"/>
    <w:multiLevelType w:val="multilevel"/>
    <w:tmpl w:val="AD62030A"/>
    <w:lvl w:ilvl="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4A30CBC"/>
    <w:multiLevelType w:val="hybridMultilevel"/>
    <w:tmpl w:val="9A66B0D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B2149"/>
    <w:multiLevelType w:val="hybridMultilevel"/>
    <w:tmpl w:val="5790B1A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D4144"/>
    <w:multiLevelType w:val="hybridMultilevel"/>
    <w:tmpl w:val="2D1CD48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B8560F"/>
    <w:multiLevelType w:val="hybridMultilevel"/>
    <w:tmpl w:val="A0C052A6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8BB2C0F"/>
    <w:multiLevelType w:val="hybridMultilevel"/>
    <w:tmpl w:val="FB987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CD228A"/>
    <w:multiLevelType w:val="hybridMultilevel"/>
    <w:tmpl w:val="921CB3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94858"/>
    <w:multiLevelType w:val="hybridMultilevel"/>
    <w:tmpl w:val="2986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11C92"/>
    <w:multiLevelType w:val="hybridMultilevel"/>
    <w:tmpl w:val="FE583B4A"/>
    <w:lvl w:ilvl="0" w:tplc="F91A0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8"/>
  </w:num>
  <w:num w:numId="5">
    <w:abstractNumId w:val="13"/>
  </w:num>
  <w:num w:numId="6">
    <w:abstractNumId w:val="25"/>
  </w:num>
  <w:num w:numId="7">
    <w:abstractNumId w:val="9"/>
  </w:num>
  <w:num w:numId="8">
    <w:abstractNumId w:val="19"/>
  </w:num>
  <w:num w:numId="9">
    <w:abstractNumId w:val="3"/>
  </w:num>
  <w:num w:numId="10">
    <w:abstractNumId w:val="15"/>
  </w:num>
  <w:num w:numId="11">
    <w:abstractNumId w:val="0"/>
  </w:num>
  <w:num w:numId="12">
    <w:abstractNumId w:val="12"/>
  </w:num>
  <w:num w:numId="13">
    <w:abstractNumId w:val="21"/>
  </w:num>
  <w:num w:numId="14">
    <w:abstractNumId w:val="7"/>
  </w:num>
  <w:num w:numId="15">
    <w:abstractNumId w:val="2"/>
  </w:num>
  <w:num w:numId="16">
    <w:abstractNumId w:val="29"/>
  </w:num>
  <w:num w:numId="17">
    <w:abstractNumId w:val="11"/>
  </w:num>
  <w:num w:numId="18">
    <w:abstractNumId w:val="26"/>
  </w:num>
  <w:num w:numId="19">
    <w:abstractNumId w:val="20"/>
  </w:num>
  <w:num w:numId="20">
    <w:abstractNumId w:val="4"/>
  </w:num>
  <w:num w:numId="21">
    <w:abstractNumId w:val="17"/>
  </w:num>
  <w:num w:numId="22">
    <w:abstractNumId w:val="1"/>
  </w:num>
  <w:num w:numId="23">
    <w:abstractNumId w:val="5"/>
  </w:num>
  <w:num w:numId="24">
    <w:abstractNumId w:val="27"/>
  </w:num>
  <w:num w:numId="25">
    <w:abstractNumId w:val="10"/>
  </w:num>
  <w:num w:numId="26">
    <w:abstractNumId w:val="23"/>
  </w:num>
  <w:num w:numId="27">
    <w:abstractNumId w:val="24"/>
  </w:num>
  <w:num w:numId="28">
    <w:abstractNumId w:val="22"/>
  </w:num>
  <w:num w:numId="29">
    <w:abstractNumId w:val="6"/>
  </w:num>
  <w:num w:numId="30">
    <w:abstractNumId w:val="16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430"/>
    <w:rsid w:val="00007442"/>
    <w:rsid w:val="000078A1"/>
    <w:rsid w:val="00053430"/>
    <w:rsid w:val="000752E6"/>
    <w:rsid w:val="00083401"/>
    <w:rsid w:val="000E0FA9"/>
    <w:rsid w:val="00115AAA"/>
    <w:rsid w:val="0012230E"/>
    <w:rsid w:val="00122D83"/>
    <w:rsid w:val="0014258A"/>
    <w:rsid w:val="00170B5D"/>
    <w:rsid w:val="00181926"/>
    <w:rsid w:val="00191DD6"/>
    <w:rsid w:val="001A289D"/>
    <w:rsid w:val="001F0B9A"/>
    <w:rsid w:val="001F577D"/>
    <w:rsid w:val="00204C6D"/>
    <w:rsid w:val="00207239"/>
    <w:rsid w:val="00227859"/>
    <w:rsid w:val="0024107E"/>
    <w:rsid w:val="00242C68"/>
    <w:rsid w:val="00243C81"/>
    <w:rsid w:val="00252906"/>
    <w:rsid w:val="00270E8C"/>
    <w:rsid w:val="00272118"/>
    <w:rsid w:val="002979D1"/>
    <w:rsid w:val="002A2A75"/>
    <w:rsid w:val="002A6EB6"/>
    <w:rsid w:val="002D2F9F"/>
    <w:rsid w:val="00300A79"/>
    <w:rsid w:val="00302BA0"/>
    <w:rsid w:val="003315A8"/>
    <w:rsid w:val="00351750"/>
    <w:rsid w:val="0036401E"/>
    <w:rsid w:val="00397AB4"/>
    <w:rsid w:val="003B1856"/>
    <w:rsid w:val="003B2811"/>
    <w:rsid w:val="003C1B73"/>
    <w:rsid w:val="003E4983"/>
    <w:rsid w:val="003E4EBC"/>
    <w:rsid w:val="004137DE"/>
    <w:rsid w:val="00415DB1"/>
    <w:rsid w:val="00423EAF"/>
    <w:rsid w:val="00467D4E"/>
    <w:rsid w:val="004A7267"/>
    <w:rsid w:val="004D611F"/>
    <w:rsid w:val="0051625A"/>
    <w:rsid w:val="0052467F"/>
    <w:rsid w:val="005603EF"/>
    <w:rsid w:val="00574E16"/>
    <w:rsid w:val="00582B76"/>
    <w:rsid w:val="005845FD"/>
    <w:rsid w:val="005A2161"/>
    <w:rsid w:val="005D06C3"/>
    <w:rsid w:val="005E3ED0"/>
    <w:rsid w:val="005F4F3C"/>
    <w:rsid w:val="00623E1D"/>
    <w:rsid w:val="00626D74"/>
    <w:rsid w:val="0063420D"/>
    <w:rsid w:val="00650909"/>
    <w:rsid w:val="00661BC3"/>
    <w:rsid w:val="006A42BC"/>
    <w:rsid w:val="006B620F"/>
    <w:rsid w:val="006C180A"/>
    <w:rsid w:val="006F709D"/>
    <w:rsid w:val="00700EED"/>
    <w:rsid w:val="00742F03"/>
    <w:rsid w:val="0077016C"/>
    <w:rsid w:val="00775811"/>
    <w:rsid w:val="00781EC6"/>
    <w:rsid w:val="007B1A87"/>
    <w:rsid w:val="00816DE9"/>
    <w:rsid w:val="0084318F"/>
    <w:rsid w:val="00864025"/>
    <w:rsid w:val="008A663F"/>
    <w:rsid w:val="008D4A5A"/>
    <w:rsid w:val="008D751B"/>
    <w:rsid w:val="008E1498"/>
    <w:rsid w:val="00944C58"/>
    <w:rsid w:val="00945422"/>
    <w:rsid w:val="00961506"/>
    <w:rsid w:val="009815B8"/>
    <w:rsid w:val="00986E93"/>
    <w:rsid w:val="009A6993"/>
    <w:rsid w:val="009D7638"/>
    <w:rsid w:val="00A169B0"/>
    <w:rsid w:val="00A2616E"/>
    <w:rsid w:val="00A527D1"/>
    <w:rsid w:val="00A64633"/>
    <w:rsid w:val="00A87D06"/>
    <w:rsid w:val="00AC1375"/>
    <w:rsid w:val="00AD3E48"/>
    <w:rsid w:val="00AE64E8"/>
    <w:rsid w:val="00AF4F13"/>
    <w:rsid w:val="00B00697"/>
    <w:rsid w:val="00B755BA"/>
    <w:rsid w:val="00B80479"/>
    <w:rsid w:val="00B81C0B"/>
    <w:rsid w:val="00BE05CA"/>
    <w:rsid w:val="00BF32D4"/>
    <w:rsid w:val="00C00CC0"/>
    <w:rsid w:val="00C0477D"/>
    <w:rsid w:val="00C21CA2"/>
    <w:rsid w:val="00C43748"/>
    <w:rsid w:val="00C5221A"/>
    <w:rsid w:val="00C546A2"/>
    <w:rsid w:val="00C625C6"/>
    <w:rsid w:val="00C812E6"/>
    <w:rsid w:val="00C922F8"/>
    <w:rsid w:val="00CD18BD"/>
    <w:rsid w:val="00CF1763"/>
    <w:rsid w:val="00D1567A"/>
    <w:rsid w:val="00D17DD1"/>
    <w:rsid w:val="00D312D4"/>
    <w:rsid w:val="00D37C8E"/>
    <w:rsid w:val="00D421B6"/>
    <w:rsid w:val="00D43576"/>
    <w:rsid w:val="00D60E9F"/>
    <w:rsid w:val="00D81B33"/>
    <w:rsid w:val="00E71470"/>
    <w:rsid w:val="00EA02A3"/>
    <w:rsid w:val="00EA02CC"/>
    <w:rsid w:val="00EE5976"/>
    <w:rsid w:val="00EE68C2"/>
    <w:rsid w:val="00F006C2"/>
    <w:rsid w:val="00F26C7E"/>
    <w:rsid w:val="00F519C8"/>
    <w:rsid w:val="00FA20A7"/>
    <w:rsid w:val="00FB54AF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0534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53430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3430"/>
    <w:rPr>
      <w:rFonts w:ascii="Cambria" w:hAnsi="Cambria"/>
      <w:b/>
      <w:bCs/>
      <w:color w:val="365F91"/>
      <w:sz w:val="28"/>
      <w:szCs w:val="28"/>
    </w:rPr>
  </w:style>
  <w:style w:type="paragraph" w:customStyle="1" w:styleId="ConsPlusCell">
    <w:name w:val="ConsPlusCell"/>
    <w:rsid w:val="0005343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0534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534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3430"/>
    <w:rPr>
      <w:sz w:val="28"/>
    </w:rPr>
  </w:style>
  <w:style w:type="paragraph" w:styleId="a5">
    <w:name w:val="No Spacing"/>
    <w:uiPriority w:val="1"/>
    <w:qFormat/>
    <w:rsid w:val="00053430"/>
    <w:rPr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0534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rsid w:val="0005343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430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7">
    <w:name w:val="Body Text Indent"/>
    <w:basedOn w:val="a"/>
    <w:link w:val="a8"/>
    <w:rsid w:val="00053430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53430"/>
    <w:rPr>
      <w:sz w:val="28"/>
    </w:rPr>
  </w:style>
  <w:style w:type="paragraph" w:styleId="a9">
    <w:name w:val="List Paragraph"/>
    <w:basedOn w:val="a"/>
    <w:uiPriority w:val="34"/>
    <w:qFormat/>
    <w:rsid w:val="00053430"/>
    <w:pPr>
      <w:ind w:left="720"/>
      <w:contextualSpacing/>
    </w:pPr>
  </w:style>
  <w:style w:type="paragraph" w:styleId="aa">
    <w:name w:val="Body Text"/>
    <w:basedOn w:val="a"/>
    <w:link w:val="ab"/>
    <w:rsid w:val="00053430"/>
    <w:pPr>
      <w:ind w:right="5216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053430"/>
    <w:rPr>
      <w:sz w:val="24"/>
    </w:rPr>
  </w:style>
  <w:style w:type="paragraph" w:styleId="23">
    <w:name w:val="Body Text 2"/>
    <w:basedOn w:val="a"/>
    <w:link w:val="24"/>
    <w:rsid w:val="00053430"/>
    <w:pPr>
      <w:ind w:right="-52"/>
      <w:jc w:val="both"/>
    </w:pPr>
    <w:rPr>
      <w:sz w:val="24"/>
      <w:lang w:val="en-US"/>
    </w:rPr>
  </w:style>
  <w:style w:type="character" w:customStyle="1" w:styleId="24">
    <w:name w:val="Основной текст 2 Знак"/>
    <w:basedOn w:val="a0"/>
    <w:link w:val="23"/>
    <w:rsid w:val="00053430"/>
    <w:rPr>
      <w:sz w:val="24"/>
      <w:lang w:val="en-US"/>
    </w:rPr>
  </w:style>
  <w:style w:type="character" w:customStyle="1" w:styleId="ac">
    <w:name w:val="Основной текст_"/>
    <w:basedOn w:val="a0"/>
    <w:link w:val="11"/>
    <w:rsid w:val="000534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53430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5">
    <w:name w:val="Заголовок №2_"/>
    <w:basedOn w:val="a0"/>
    <w:link w:val="26"/>
    <w:rsid w:val="00053430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053430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c"/>
    <w:rsid w:val="0005343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c"/>
    <w:rsid w:val="00053430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c"/>
    <w:rsid w:val="00053430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7">
    <w:name w:val="Основной текст2"/>
    <w:basedOn w:val="ac"/>
    <w:rsid w:val="0005343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053430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styleId="ad">
    <w:name w:val="Normal (Web)"/>
    <w:basedOn w:val="a"/>
    <w:uiPriority w:val="99"/>
    <w:rsid w:val="000534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53430"/>
  </w:style>
  <w:style w:type="paragraph" w:customStyle="1" w:styleId="ae">
    <w:name w:val="Знак"/>
    <w:basedOn w:val="a"/>
    <w:rsid w:val="000534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0534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"/>
    <w:basedOn w:val="a"/>
    <w:rsid w:val="0005343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note text"/>
    <w:basedOn w:val="a"/>
    <w:link w:val="af0"/>
    <w:rsid w:val="00053430"/>
    <w:rPr>
      <w:rFonts w:ascii="Calibri" w:hAnsi="Calibri"/>
      <w:lang w:eastAsia="en-US"/>
    </w:rPr>
  </w:style>
  <w:style w:type="character" w:customStyle="1" w:styleId="af0">
    <w:name w:val="Текст сноски Знак"/>
    <w:basedOn w:val="a0"/>
    <w:link w:val="af"/>
    <w:rsid w:val="00053430"/>
    <w:rPr>
      <w:rFonts w:ascii="Calibri" w:hAnsi="Calibri"/>
      <w:lang w:eastAsia="en-US"/>
    </w:rPr>
  </w:style>
  <w:style w:type="character" w:styleId="af1">
    <w:name w:val="footnote reference"/>
    <w:basedOn w:val="a0"/>
    <w:rsid w:val="00053430"/>
    <w:rPr>
      <w:rFonts w:cs="Times New Roman"/>
      <w:vertAlign w:val="superscript"/>
    </w:rPr>
  </w:style>
  <w:style w:type="character" w:styleId="af2">
    <w:name w:val="page number"/>
    <w:basedOn w:val="a0"/>
    <w:rsid w:val="00053430"/>
  </w:style>
  <w:style w:type="paragraph" w:styleId="af3">
    <w:name w:val="header"/>
    <w:basedOn w:val="a"/>
    <w:link w:val="af4"/>
    <w:rsid w:val="0005343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53430"/>
  </w:style>
  <w:style w:type="paragraph" w:styleId="af5">
    <w:name w:val="footer"/>
    <w:basedOn w:val="a"/>
    <w:link w:val="af6"/>
    <w:rsid w:val="0005343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53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EA35B5E2F59732D2078EB9721E85517359E1F9B004131F022383245DEAX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A35B5E2F59732D2078EB9721E85517B5CE3F8B50C4E150A7A8F265AA986CDCC05F3EE2AE54AE7X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EA35B5E2F59732D2078EB9721E85517B5CE3F8B50C4E150A7A8F26E5X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A35B5E2F59732D2078EB9721E8551735DE4FFB701131F022383245DEAX6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7A3A-735D-48E1-A190-21059CCD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224</TotalTime>
  <Pages>1</Pages>
  <Words>9478</Words>
  <Characters>54026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63378</CharactersWithSpaces>
  <SharedDoc>false</SharedDoc>
  <HLinks>
    <vt:vector size="24" baseType="variant">
      <vt:variant>
        <vt:i4>5439500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consultantplus://offline/ref=0BEA35B5E2F59732D2078EB9721E85517359E1F9B004131F022383245DEAX6L</vt:lpwstr>
      </vt:variant>
      <vt:variant>
        <vt:lpwstr/>
      </vt:variant>
      <vt:variant>
        <vt:i4>5898251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consultantplus://offline/ref=0BEA35B5E2F59732D2078EB9721E85517B5CE3F8B50C4E150A7A8F265AA986CDCC05F3EE2AE54AE7X5L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consultantplus://offline/ref=0BEA35B5E2F59732D2078EB9721E85517B5CE3F8B50C4E150A7A8F26E5XAL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consultantplus://offline/ref=0BEA35B5E2F59732D2078EB9721E8551735DE4FFB701131F022383245DEAX6L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8</cp:revision>
  <cp:lastPrinted>2020-09-10T05:01:00Z</cp:lastPrinted>
  <dcterms:created xsi:type="dcterms:W3CDTF">2020-09-03T12:56:00Z</dcterms:created>
  <dcterms:modified xsi:type="dcterms:W3CDTF">2020-09-10T05:11:00Z</dcterms:modified>
</cp:coreProperties>
</file>