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0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546"/>
      </w:tblGrid>
      <w:tr w:rsidR="00CD632C" w:rsidRPr="00CD632C" w:rsidTr="00CD632C">
        <w:trPr>
          <w:trHeight w:val="240"/>
        </w:trPr>
        <w:tc>
          <w:tcPr>
            <w:tcW w:w="9546" w:type="dxa"/>
            <w:hideMark/>
          </w:tcPr>
          <w:p w:rsidR="00CD632C" w:rsidRPr="00CD632C" w:rsidRDefault="00CD632C" w:rsidP="00CD6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32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D632C" w:rsidRPr="00CD632C" w:rsidRDefault="00CD632C" w:rsidP="00CD63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CD632C">
        <w:rPr>
          <w:rFonts w:ascii="Times New Roman" w:hAnsi="Times New Roman" w:cs="Times New Roman"/>
          <w:sz w:val="28"/>
          <w:szCs w:val="28"/>
        </w:rPr>
        <w:br/>
        <w:t>ЛЕНИНСКОГО МУНИЦИПАЛЬНОГО РАЙОНА</w:t>
      </w:r>
      <w:r w:rsidRPr="00CD632C">
        <w:rPr>
          <w:rFonts w:ascii="Times New Roman" w:hAnsi="Times New Roman" w:cs="Times New Roman"/>
          <w:sz w:val="28"/>
          <w:szCs w:val="28"/>
        </w:rPr>
        <w:br/>
        <w:t>ВОЛГОГРАДСКОЙ ОБЛАСТИ</w:t>
      </w:r>
    </w:p>
    <w:p w:rsidR="00CD632C" w:rsidRPr="00CD632C" w:rsidRDefault="00CD632C" w:rsidP="00CD63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D632C" w:rsidRPr="00CD632C" w:rsidRDefault="00CD632C" w:rsidP="00CD63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32C">
        <w:rPr>
          <w:rFonts w:ascii="Times New Roman" w:hAnsi="Times New Roman" w:cs="Times New Roman"/>
          <w:b/>
          <w:sz w:val="28"/>
          <w:szCs w:val="28"/>
        </w:rPr>
        <w:t>ПОСТАНОВЛЕНИЕ (проект)</w:t>
      </w:r>
    </w:p>
    <w:p w:rsidR="00CD632C" w:rsidRPr="00CD632C" w:rsidRDefault="00CD632C" w:rsidP="00CD63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32C" w:rsidRPr="00CD632C" w:rsidRDefault="00CD632C" w:rsidP="00CD63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 xml:space="preserve">От             №  </w:t>
      </w:r>
    </w:p>
    <w:p w:rsidR="00CD632C" w:rsidRPr="00CD632C" w:rsidRDefault="00CD632C" w:rsidP="00CD63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32C" w:rsidRPr="00CD632C" w:rsidRDefault="00CD632C" w:rsidP="00CD632C">
      <w:pPr>
        <w:spacing w:after="0"/>
        <w:ind w:right="-193"/>
        <w:jc w:val="center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Ленинского муниципального района Волгоградской области от 06.10.2017 № 470 «Об утверждении муниципальной программы Ленинского муниципального района «Молодой семье – доступное жилье»</w:t>
      </w:r>
    </w:p>
    <w:p w:rsidR="00CD632C" w:rsidRPr="00CD632C" w:rsidRDefault="00CD632C" w:rsidP="00CD63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632C" w:rsidRPr="00CD632C" w:rsidRDefault="00CD632C" w:rsidP="00CD63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632C" w:rsidRPr="00CD632C" w:rsidRDefault="00CD632C" w:rsidP="00CD632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color w:val="000000"/>
          <w:sz w:val="28"/>
          <w:szCs w:val="28"/>
        </w:rPr>
        <w:t>В соответствии с действующим законодательством Российской Федерации в рамках реализации подпрограммы «Молодой семье – доступное жилье» государственной программы Волгоградской области «Обеспечение доступным и комфортным жильем и коммунальными услугами жителей Волгоградской области», руководствуясь статьей 22 Устава Ленинского муниципального района Волгоградской области</w:t>
      </w:r>
      <w:r w:rsidRPr="00CD632C">
        <w:rPr>
          <w:rFonts w:ascii="Times New Roman" w:hAnsi="Times New Roman" w:cs="Times New Roman"/>
          <w:sz w:val="28"/>
          <w:szCs w:val="28"/>
        </w:rPr>
        <w:t>,</w:t>
      </w:r>
    </w:p>
    <w:p w:rsidR="00CD632C" w:rsidRPr="00CD632C" w:rsidRDefault="00CD632C" w:rsidP="00CD632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32C" w:rsidRPr="00CD632C" w:rsidRDefault="00CD632C" w:rsidP="00CD632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>администрация Ленинского муниципального района</w:t>
      </w:r>
    </w:p>
    <w:p w:rsidR="00CD632C" w:rsidRPr="00CD632C" w:rsidRDefault="00CD632C" w:rsidP="00CD632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32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D632C" w:rsidRPr="00CD632C" w:rsidRDefault="00CD632C" w:rsidP="00CD632C">
      <w:pPr>
        <w:tabs>
          <w:tab w:val="left" w:pos="1276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D632C" w:rsidRPr="00CD632C" w:rsidRDefault="00CD632C" w:rsidP="00CD632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632C">
        <w:rPr>
          <w:sz w:val="28"/>
          <w:szCs w:val="28"/>
        </w:rPr>
        <w:t>Внести изменения в муниципальную программу «Молодой семье – доступное жилье», утвержденную постановлением администрации Ленинского муниципального района Волгоградской области от 06.10.2017 № 470 следующего содержания:</w:t>
      </w:r>
    </w:p>
    <w:p w:rsidR="00CD632C" w:rsidRPr="00CD632C" w:rsidRDefault="00CD632C" w:rsidP="00CD632C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D632C">
        <w:rPr>
          <w:sz w:val="28"/>
          <w:szCs w:val="28"/>
        </w:rPr>
        <w:t>В разделе Паспорт муниципальной программы позицию «Объемы и источники финансирования программы (подпрограммы)» изложить в следующей редакции: «Общий объем финансирования Программы составит 10529,62 тысяч  рублей, в том числе средства бюджета Ленинского муниципального района всего – 6340,00 тысяч рублей, в том числе по годам:</w:t>
      </w:r>
    </w:p>
    <w:p w:rsidR="00CD632C" w:rsidRPr="00CD632C" w:rsidRDefault="00CD632C" w:rsidP="00CD632C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D632C">
        <w:rPr>
          <w:sz w:val="28"/>
          <w:szCs w:val="28"/>
        </w:rPr>
        <w:t>1045,00 тысяч рублей – 2018;</w:t>
      </w:r>
    </w:p>
    <w:p w:rsidR="00CD632C" w:rsidRPr="00CD632C" w:rsidRDefault="00CD632C" w:rsidP="00CD632C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D632C">
        <w:rPr>
          <w:sz w:val="28"/>
          <w:szCs w:val="28"/>
        </w:rPr>
        <w:t>950,00   тысяч рублей – 2019;</w:t>
      </w:r>
    </w:p>
    <w:p w:rsidR="00CD632C" w:rsidRPr="00CD632C" w:rsidRDefault="00CD632C" w:rsidP="00CD632C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D632C">
        <w:rPr>
          <w:sz w:val="28"/>
          <w:szCs w:val="28"/>
        </w:rPr>
        <w:t>1045,00 тысяч рублей - 2020;</w:t>
      </w:r>
    </w:p>
    <w:p w:rsidR="00CD632C" w:rsidRPr="00CD632C" w:rsidRDefault="00CD632C" w:rsidP="00CD632C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D632C">
        <w:rPr>
          <w:sz w:val="28"/>
          <w:szCs w:val="28"/>
        </w:rPr>
        <w:t>1100,00 тысяч рублей – 2021;</w:t>
      </w:r>
    </w:p>
    <w:p w:rsidR="00CD632C" w:rsidRPr="00CD632C" w:rsidRDefault="00CD632C" w:rsidP="00CD632C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D632C">
        <w:rPr>
          <w:sz w:val="28"/>
          <w:szCs w:val="28"/>
        </w:rPr>
        <w:t>1100,00 тысяч рублей – 2022;</w:t>
      </w:r>
    </w:p>
    <w:p w:rsidR="00CD632C" w:rsidRPr="00CD632C" w:rsidRDefault="00CD632C" w:rsidP="00CD632C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D632C">
        <w:rPr>
          <w:sz w:val="28"/>
          <w:szCs w:val="28"/>
        </w:rPr>
        <w:t>1100,00 тысяч рублей – 2023.</w:t>
      </w:r>
    </w:p>
    <w:p w:rsidR="00CD632C" w:rsidRPr="00CD632C" w:rsidRDefault="00CD632C" w:rsidP="00CD632C">
      <w:pPr>
        <w:tabs>
          <w:tab w:val="left" w:pos="68"/>
          <w:tab w:val="left" w:pos="296"/>
          <w:tab w:val="left" w:pos="1276"/>
        </w:tabs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всего – 1649,45 тысяч рублей </w:t>
      </w:r>
    </w:p>
    <w:p w:rsidR="00CD632C" w:rsidRPr="00CD632C" w:rsidRDefault="00CD632C" w:rsidP="00CD632C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lastRenderedPageBreak/>
        <w:t>1649,45  тысяч рублей – 2018 год;</w:t>
      </w:r>
    </w:p>
    <w:p w:rsidR="00CD632C" w:rsidRPr="00CD632C" w:rsidRDefault="00CD632C" w:rsidP="00CD632C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>0,00  тысяч рублей – 2019 год;</w:t>
      </w:r>
    </w:p>
    <w:p w:rsidR="00CD632C" w:rsidRPr="00CD632C" w:rsidRDefault="00CD632C" w:rsidP="00CD632C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>0,00  тысяч рублей – 2020 год;</w:t>
      </w:r>
    </w:p>
    <w:p w:rsidR="00CD632C" w:rsidRPr="00CD632C" w:rsidRDefault="00CD632C" w:rsidP="00CD632C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>0,00 тысяч рублей – 2021 год;</w:t>
      </w:r>
    </w:p>
    <w:p w:rsidR="00CD632C" w:rsidRPr="00CD632C" w:rsidRDefault="00CD632C" w:rsidP="00CD632C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>0,00 тысяч рублей – 2022 год;</w:t>
      </w:r>
    </w:p>
    <w:p w:rsidR="00CD632C" w:rsidRPr="00CD632C" w:rsidRDefault="00CD632C" w:rsidP="00CD632C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>0,00 тысяч рублей – 2023 год.</w:t>
      </w:r>
    </w:p>
    <w:p w:rsidR="00CD632C" w:rsidRPr="00CD632C" w:rsidRDefault="00CD632C" w:rsidP="00CD632C">
      <w:pPr>
        <w:tabs>
          <w:tab w:val="left" w:pos="1276"/>
        </w:tabs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>Средства областного бюджета всего –</w:t>
      </w:r>
      <w:r w:rsidRPr="00CD63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D632C">
        <w:rPr>
          <w:rFonts w:ascii="Times New Roman" w:hAnsi="Times New Roman" w:cs="Times New Roman"/>
          <w:sz w:val="28"/>
          <w:szCs w:val="28"/>
        </w:rPr>
        <w:t xml:space="preserve"> 2540,17 тысяч рублей,</w:t>
      </w:r>
    </w:p>
    <w:p w:rsidR="00CD632C" w:rsidRPr="00CD632C" w:rsidRDefault="00CD632C" w:rsidP="00CD632C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>2540,17 тысяч рублей – 2018 год;</w:t>
      </w:r>
    </w:p>
    <w:p w:rsidR="00CD632C" w:rsidRPr="00CD632C" w:rsidRDefault="00CD632C" w:rsidP="00CD632C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>0,00 тысяч  рублей – 2019 год;</w:t>
      </w:r>
    </w:p>
    <w:p w:rsidR="00CD632C" w:rsidRPr="00CD632C" w:rsidRDefault="00CD632C" w:rsidP="00CD632C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>0,00  тысяч рублей – 2020 год;</w:t>
      </w:r>
    </w:p>
    <w:p w:rsidR="00CD632C" w:rsidRPr="00CD632C" w:rsidRDefault="00CD632C" w:rsidP="00CD632C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>0,00  тысяч рублей – 2021 год;</w:t>
      </w:r>
    </w:p>
    <w:p w:rsidR="00CD632C" w:rsidRPr="00CD632C" w:rsidRDefault="00CD632C" w:rsidP="00CD632C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>0,00  тысяч рублей – 2022 год;</w:t>
      </w:r>
    </w:p>
    <w:p w:rsidR="00CD632C" w:rsidRPr="00CD632C" w:rsidRDefault="00CD632C" w:rsidP="00CD632C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>0,00  тысяч рублей – 2023 год.</w:t>
      </w:r>
    </w:p>
    <w:p w:rsidR="00CD632C" w:rsidRPr="00CD632C" w:rsidRDefault="00CD632C" w:rsidP="00CD632C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>А так же внебюджетные средства, личные средства граждан».</w:t>
      </w:r>
    </w:p>
    <w:p w:rsidR="00CD632C" w:rsidRPr="00CD632C" w:rsidRDefault="00CD632C" w:rsidP="00CD632C">
      <w:pPr>
        <w:pStyle w:val="a3"/>
        <w:numPr>
          <w:ilvl w:val="1"/>
          <w:numId w:val="1"/>
        </w:numPr>
        <w:tabs>
          <w:tab w:val="left" w:pos="1276"/>
        </w:tabs>
        <w:ind w:left="0" w:right="142" w:firstLine="709"/>
        <w:jc w:val="both"/>
        <w:rPr>
          <w:b/>
          <w:sz w:val="28"/>
          <w:szCs w:val="28"/>
        </w:rPr>
      </w:pPr>
      <w:r w:rsidRPr="00CD632C">
        <w:rPr>
          <w:sz w:val="28"/>
          <w:szCs w:val="28"/>
        </w:rPr>
        <w:t xml:space="preserve"> Абзац 2 раздела 5 «Обоснование объема финансовых ресурсов, необходимых для реализации муниципальной программы» изложить в следующей редакции: «Общий объем финансирования Программы составит 2018-2023 </w:t>
      </w:r>
      <w:proofErr w:type="gramStart"/>
      <w:r w:rsidRPr="00CD632C">
        <w:rPr>
          <w:sz w:val="28"/>
          <w:szCs w:val="28"/>
        </w:rPr>
        <w:t>годах</w:t>
      </w:r>
      <w:proofErr w:type="gramEnd"/>
      <w:r w:rsidRPr="00CD632C">
        <w:rPr>
          <w:sz w:val="28"/>
          <w:szCs w:val="28"/>
        </w:rPr>
        <w:t xml:space="preserve"> 10529,62 тысяч рублей, из них: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985"/>
        <w:gridCol w:w="1842"/>
        <w:gridCol w:w="2127"/>
        <w:gridCol w:w="1984"/>
      </w:tblGrid>
      <w:tr w:rsidR="00CD632C" w:rsidRPr="00CD632C" w:rsidTr="00CD632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Средства федерального бюджета, тыс. 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Средства областного бюджета, тыс. 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Средства бюджета Ленинского муниципального района, тыс.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Всего по годам</w:t>
            </w:r>
          </w:p>
        </w:tc>
      </w:tr>
      <w:tr w:rsidR="00CD632C" w:rsidRPr="00CD632C" w:rsidTr="00CD632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1649,45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2540,17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1045,00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5234,62</w:t>
            </w:r>
          </w:p>
        </w:tc>
      </w:tr>
      <w:tr w:rsidR="00CD632C" w:rsidRPr="00CD632C" w:rsidTr="00CD632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950,00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950,00</w:t>
            </w:r>
          </w:p>
        </w:tc>
      </w:tr>
      <w:tr w:rsidR="00CD632C" w:rsidRPr="00CD632C" w:rsidTr="00CD632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1045,00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1045,00</w:t>
            </w:r>
          </w:p>
        </w:tc>
      </w:tr>
      <w:tr w:rsidR="00CD632C" w:rsidRPr="00CD632C" w:rsidTr="00CD632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1100,00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1100,00</w:t>
            </w:r>
          </w:p>
        </w:tc>
      </w:tr>
      <w:tr w:rsidR="00CD632C" w:rsidRPr="00CD632C" w:rsidTr="00CD632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1100,00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1100,00</w:t>
            </w:r>
          </w:p>
        </w:tc>
      </w:tr>
      <w:tr w:rsidR="00CD632C" w:rsidRPr="00CD632C" w:rsidTr="00CD632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1100,00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1100,00</w:t>
            </w:r>
          </w:p>
        </w:tc>
      </w:tr>
      <w:tr w:rsidR="00CD632C" w:rsidRPr="00CD632C" w:rsidTr="00CD632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D632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1649,45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2540,17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6340,00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10529,62</w:t>
            </w:r>
          </w:p>
        </w:tc>
      </w:tr>
    </w:tbl>
    <w:p w:rsidR="00CD632C" w:rsidRPr="00CD632C" w:rsidRDefault="00CD632C" w:rsidP="00CD632C">
      <w:pPr>
        <w:pStyle w:val="a3"/>
        <w:tabs>
          <w:tab w:val="left" w:pos="993"/>
          <w:tab w:val="left" w:pos="1276"/>
        </w:tabs>
        <w:ind w:left="0" w:firstLine="709"/>
        <w:jc w:val="both"/>
        <w:rPr>
          <w:b/>
          <w:sz w:val="28"/>
          <w:szCs w:val="28"/>
        </w:rPr>
      </w:pPr>
    </w:p>
    <w:p w:rsidR="00CD632C" w:rsidRPr="00CD632C" w:rsidRDefault="00CD632C" w:rsidP="00CD632C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D632C">
        <w:rPr>
          <w:sz w:val="28"/>
          <w:szCs w:val="28"/>
        </w:rPr>
        <w:t>Формы 1, 2, 3 к муниципальной программе «Молодой семье – доступное жилье», утвержденной вышеуказанным постановлением, изложить согласно приложениям (программа прилагается).</w:t>
      </w:r>
    </w:p>
    <w:p w:rsidR="00CD632C" w:rsidRPr="00CD632C" w:rsidRDefault="00CD632C" w:rsidP="00CD632C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D632C">
        <w:rPr>
          <w:sz w:val="28"/>
          <w:szCs w:val="28"/>
        </w:rPr>
        <w:t>Постановление вступает в силу с момента его подписания и подлежит размещению на официальном сайте  администрации Ленинского муниципального района.</w:t>
      </w:r>
    </w:p>
    <w:p w:rsidR="00CD632C" w:rsidRPr="00CD632C" w:rsidRDefault="00CD632C" w:rsidP="00CD632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D632C" w:rsidRPr="00CD632C" w:rsidRDefault="00CD632C" w:rsidP="00CD632C">
      <w:pPr>
        <w:pStyle w:val="a3"/>
        <w:rPr>
          <w:sz w:val="28"/>
          <w:szCs w:val="28"/>
        </w:rPr>
      </w:pPr>
    </w:p>
    <w:p w:rsidR="00CD632C" w:rsidRPr="00CD632C" w:rsidRDefault="00CD632C" w:rsidP="00CD63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D632C" w:rsidRPr="00CD632C" w:rsidRDefault="00CD632C" w:rsidP="00CD63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>Ленинского муниципального района                                     Н.Н. Варваровский</w:t>
      </w:r>
    </w:p>
    <w:p w:rsidR="00CD632C" w:rsidRPr="00CD632C" w:rsidRDefault="00CD632C" w:rsidP="00CD632C">
      <w:pPr>
        <w:autoSpaceDE w:val="0"/>
        <w:autoSpaceDN w:val="0"/>
        <w:adjustRightInd w:val="0"/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CD632C" w:rsidRPr="00CD632C" w:rsidRDefault="00CD632C" w:rsidP="00CD632C">
      <w:pPr>
        <w:autoSpaceDE w:val="0"/>
        <w:autoSpaceDN w:val="0"/>
        <w:adjustRightInd w:val="0"/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32C" w:rsidRPr="00CD632C" w:rsidRDefault="00CD632C" w:rsidP="00CD632C">
      <w:pPr>
        <w:autoSpaceDE w:val="0"/>
        <w:autoSpaceDN w:val="0"/>
        <w:adjustRightInd w:val="0"/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CD632C" w:rsidRPr="00CD632C" w:rsidRDefault="00CD632C" w:rsidP="00CD632C">
      <w:pPr>
        <w:autoSpaceDE w:val="0"/>
        <w:autoSpaceDN w:val="0"/>
        <w:adjustRightInd w:val="0"/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CD632C" w:rsidRDefault="00CD632C" w:rsidP="00CD632C">
      <w:pPr>
        <w:autoSpaceDE w:val="0"/>
        <w:autoSpaceDN w:val="0"/>
        <w:adjustRightInd w:val="0"/>
        <w:spacing w:after="0"/>
        <w:ind w:left="5670"/>
      </w:pPr>
    </w:p>
    <w:p w:rsidR="00CD632C" w:rsidRDefault="00CD632C" w:rsidP="00CD632C">
      <w:pPr>
        <w:autoSpaceDE w:val="0"/>
        <w:autoSpaceDN w:val="0"/>
        <w:adjustRightInd w:val="0"/>
        <w:ind w:left="5670"/>
      </w:pPr>
    </w:p>
    <w:p w:rsidR="00CD632C" w:rsidRDefault="00CD632C" w:rsidP="00CD632C">
      <w:pPr>
        <w:autoSpaceDE w:val="0"/>
        <w:autoSpaceDN w:val="0"/>
        <w:adjustRightInd w:val="0"/>
        <w:ind w:left="5670"/>
      </w:pPr>
    </w:p>
    <w:p w:rsidR="00CD632C" w:rsidRDefault="00CD632C" w:rsidP="00CD632C">
      <w:pPr>
        <w:autoSpaceDE w:val="0"/>
        <w:autoSpaceDN w:val="0"/>
        <w:adjustRightInd w:val="0"/>
        <w:ind w:left="5670"/>
      </w:pPr>
    </w:p>
    <w:p w:rsidR="00CD632C" w:rsidRDefault="00CD632C" w:rsidP="00CD632C">
      <w:pPr>
        <w:autoSpaceDE w:val="0"/>
        <w:autoSpaceDN w:val="0"/>
        <w:adjustRightInd w:val="0"/>
        <w:ind w:left="5670"/>
      </w:pPr>
    </w:p>
    <w:p w:rsidR="00CD632C" w:rsidRDefault="00CD632C" w:rsidP="00CD632C">
      <w:pPr>
        <w:autoSpaceDE w:val="0"/>
        <w:autoSpaceDN w:val="0"/>
        <w:adjustRightInd w:val="0"/>
        <w:ind w:left="5670"/>
      </w:pPr>
    </w:p>
    <w:p w:rsidR="004006E5" w:rsidRDefault="004006E5"/>
    <w:sectPr w:rsidR="0040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5908"/>
    <w:multiLevelType w:val="multilevel"/>
    <w:tmpl w:val="0832DE44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32C"/>
    <w:rsid w:val="004006E5"/>
    <w:rsid w:val="00CD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3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2018-07-16T06:30:00Z</dcterms:created>
  <dcterms:modified xsi:type="dcterms:W3CDTF">2018-07-16T06:30:00Z</dcterms:modified>
</cp:coreProperties>
</file>