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F4B" w:rsidRPr="00565B42" w:rsidRDefault="00514F4B" w:rsidP="00514F4B">
      <w:pPr>
        <w:jc w:val="center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>ЛЕНИНСКАЯ  РАЙОННАЯ ДУМА</w:t>
      </w:r>
    </w:p>
    <w:p w:rsidR="00514F4B" w:rsidRPr="00565B42" w:rsidRDefault="00514F4B" w:rsidP="00514F4B">
      <w:pPr>
        <w:jc w:val="center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>ВОЛГОГРАДСКОЙ ОБЛАСТИ</w:t>
      </w:r>
    </w:p>
    <w:p w:rsidR="00514F4B" w:rsidRPr="00565B42" w:rsidRDefault="00514F4B" w:rsidP="00514F4B">
      <w:pPr>
        <w:rPr>
          <w:rFonts w:ascii="Arial" w:hAnsi="Arial" w:cs="Arial"/>
          <w:sz w:val="22"/>
          <w:szCs w:val="22"/>
        </w:rPr>
      </w:pPr>
    </w:p>
    <w:p w:rsidR="00514F4B" w:rsidRPr="00565B42" w:rsidRDefault="00D624DF" w:rsidP="00514F4B">
      <w:pPr>
        <w:rPr>
          <w:rFonts w:ascii="Arial" w:hAnsi="Arial" w:cs="Arial"/>
          <w:b/>
          <w:sz w:val="22"/>
          <w:szCs w:val="22"/>
        </w:rPr>
      </w:pPr>
      <w:r w:rsidRPr="00565B42">
        <w:rPr>
          <w:rFonts w:ascii="Arial" w:hAnsi="Arial" w:cs="Arial"/>
          <w:noProof/>
          <w:sz w:val="22"/>
          <w:szCs w:val="22"/>
        </w:rPr>
        <w:pict>
          <v:line id="Line 2" o:spid="_x0000_s1026" style="position:absolute;z-index:251660288;visibility:visible" from="-6pt,20.05pt" to="476.4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" o:allowincell="f" strokecolor="#737373" strokeweight="2pt">
            <v:stroke startarrowwidth="narrow" startarrowlength="short" endarrowwidth="narrow" endarrowlength="short"/>
            <v:shadow on="t" color="black" offset="3.75pt,2.5pt"/>
          </v:line>
        </w:pict>
      </w:r>
      <w:r w:rsidR="00514F4B" w:rsidRPr="00565B42">
        <w:rPr>
          <w:rFonts w:ascii="Arial" w:hAnsi="Arial" w:cs="Arial"/>
          <w:sz w:val="22"/>
          <w:szCs w:val="22"/>
        </w:rPr>
        <w:t>404620, г. Ленинск, ул. Ленина, 209</w:t>
      </w:r>
      <w:r w:rsidR="00514F4B" w:rsidRPr="00565B42">
        <w:rPr>
          <w:rFonts w:ascii="Arial" w:hAnsi="Arial" w:cs="Arial"/>
          <w:sz w:val="22"/>
          <w:szCs w:val="22"/>
        </w:rPr>
        <w:br/>
      </w:r>
    </w:p>
    <w:p w:rsidR="00514F4B" w:rsidRPr="00565B42" w:rsidRDefault="00514F4B" w:rsidP="00514F4B">
      <w:pPr>
        <w:pStyle w:val="ConsPlusNormal"/>
        <w:widowControl/>
        <w:ind w:firstLine="540"/>
        <w:jc w:val="both"/>
        <w:rPr>
          <w:sz w:val="22"/>
          <w:szCs w:val="22"/>
        </w:rPr>
      </w:pPr>
    </w:p>
    <w:p w:rsidR="00514F4B" w:rsidRPr="00565B42" w:rsidRDefault="00514F4B" w:rsidP="00497F03">
      <w:pPr>
        <w:ind w:firstLine="284"/>
        <w:jc w:val="center"/>
        <w:rPr>
          <w:rFonts w:ascii="Arial" w:hAnsi="Arial" w:cs="Arial"/>
          <w:b/>
          <w:sz w:val="22"/>
          <w:szCs w:val="22"/>
        </w:rPr>
      </w:pPr>
      <w:proofErr w:type="gramStart"/>
      <w:r w:rsidRPr="00565B42">
        <w:rPr>
          <w:rFonts w:ascii="Arial" w:hAnsi="Arial" w:cs="Arial"/>
          <w:b/>
          <w:sz w:val="22"/>
          <w:szCs w:val="22"/>
        </w:rPr>
        <w:t>Р</w:t>
      </w:r>
      <w:proofErr w:type="gramEnd"/>
      <w:r w:rsidRPr="00565B42">
        <w:rPr>
          <w:rFonts w:ascii="Arial" w:hAnsi="Arial" w:cs="Arial"/>
          <w:b/>
          <w:sz w:val="22"/>
          <w:szCs w:val="22"/>
        </w:rPr>
        <w:t xml:space="preserve"> Е Ш Е Н И Е</w:t>
      </w:r>
    </w:p>
    <w:p w:rsidR="00514F4B" w:rsidRPr="00565B42" w:rsidRDefault="00514F4B" w:rsidP="00514F4B">
      <w:pPr>
        <w:ind w:firstLine="284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ind w:firstLine="284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 xml:space="preserve">От </w:t>
      </w:r>
      <w:r w:rsidR="00497F03" w:rsidRPr="00565B42">
        <w:rPr>
          <w:rFonts w:ascii="Arial" w:hAnsi="Arial" w:cs="Arial"/>
          <w:sz w:val="22"/>
          <w:szCs w:val="22"/>
        </w:rPr>
        <w:t>7 мая 2020 г.</w:t>
      </w:r>
      <w:r w:rsidRPr="00565B42">
        <w:rPr>
          <w:rFonts w:ascii="Arial" w:hAnsi="Arial" w:cs="Arial"/>
          <w:sz w:val="22"/>
          <w:szCs w:val="22"/>
        </w:rPr>
        <w:t xml:space="preserve">    </w:t>
      </w:r>
      <w:r w:rsidR="00497F03" w:rsidRPr="00565B42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Pr="00565B42">
        <w:rPr>
          <w:rFonts w:ascii="Arial" w:hAnsi="Arial" w:cs="Arial"/>
          <w:sz w:val="22"/>
          <w:szCs w:val="22"/>
        </w:rPr>
        <w:t xml:space="preserve">№ </w:t>
      </w:r>
      <w:r w:rsidR="00497F03" w:rsidRPr="00565B42">
        <w:rPr>
          <w:rFonts w:ascii="Arial" w:hAnsi="Arial" w:cs="Arial"/>
          <w:sz w:val="22"/>
          <w:szCs w:val="22"/>
        </w:rPr>
        <w:t>94/365</w:t>
      </w:r>
    </w:p>
    <w:p w:rsidR="00514F4B" w:rsidRPr="00565B42" w:rsidRDefault="00514F4B" w:rsidP="00514F4B">
      <w:pPr>
        <w:ind w:firstLine="284"/>
        <w:jc w:val="both"/>
        <w:rPr>
          <w:rFonts w:ascii="Arial" w:hAnsi="Arial" w:cs="Arial"/>
          <w:sz w:val="22"/>
          <w:szCs w:val="22"/>
        </w:rPr>
      </w:pPr>
    </w:p>
    <w:p w:rsidR="00497F03" w:rsidRPr="00565B42" w:rsidRDefault="00514F4B" w:rsidP="00514F4B">
      <w:pPr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565B42">
        <w:rPr>
          <w:rFonts w:ascii="Arial" w:hAnsi="Arial" w:cs="Arial"/>
          <w:b/>
          <w:sz w:val="22"/>
          <w:szCs w:val="22"/>
        </w:rPr>
        <w:t>Об утверждении порядка предоставления</w:t>
      </w:r>
      <w:r w:rsidR="00497F03" w:rsidRPr="00565B42">
        <w:rPr>
          <w:rFonts w:ascii="Arial" w:hAnsi="Arial" w:cs="Arial"/>
          <w:b/>
          <w:sz w:val="22"/>
          <w:szCs w:val="22"/>
        </w:rPr>
        <w:t xml:space="preserve"> </w:t>
      </w:r>
      <w:r w:rsidRPr="00565B42">
        <w:rPr>
          <w:rFonts w:ascii="Arial" w:hAnsi="Arial" w:cs="Arial"/>
          <w:b/>
          <w:sz w:val="22"/>
          <w:szCs w:val="22"/>
        </w:rPr>
        <w:t>иных межбюджетных трансфертов из бюджета Ленинского муниципального района бюджетам сельских поселений Ленинского муниципального района на утверждение</w:t>
      </w:r>
    </w:p>
    <w:p w:rsidR="00514F4B" w:rsidRPr="00565B42" w:rsidRDefault="00514F4B" w:rsidP="00514F4B">
      <w:pPr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565B42">
        <w:rPr>
          <w:rFonts w:ascii="Arial" w:hAnsi="Arial" w:cs="Arial"/>
          <w:b/>
          <w:sz w:val="22"/>
          <w:szCs w:val="22"/>
        </w:rPr>
        <w:t xml:space="preserve"> генеральных планов поселений в 2020 году</w:t>
      </w:r>
    </w:p>
    <w:p w:rsidR="00514F4B" w:rsidRPr="00565B42" w:rsidRDefault="00514F4B" w:rsidP="00514F4B">
      <w:pPr>
        <w:ind w:firstLine="284"/>
        <w:jc w:val="center"/>
        <w:rPr>
          <w:rFonts w:ascii="Arial" w:hAnsi="Arial" w:cs="Arial"/>
          <w:b/>
          <w:sz w:val="22"/>
          <w:szCs w:val="22"/>
        </w:rPr>
      </w:pPr>
    </w:p>
    <w:p w:rsidR="00514F4B" w:rsidRPr="00565B42" w:rsidRDefault="00514F4B" w:rsidP="00514F4B">
      <w:pPr>
        <w:pStyle w:val="ConsNormal"/>
        <w:jc w:val="both"/>
        <w:rPr>
          <w:sz w:val="22"/>
          <w:szCs w:val="22"/>
        </w:rPr>
      </w:pPr>
      <w:r w:rsidRPr="00565B42">
        <w:rPr>
          <w:sz w:val="22"/>
          <w:szCs w:val="22"/>
        </w:rPr>
        <w:t>В соответствии со статьей 9, 142.4 Бюджетного кодекса Российской Федерации, Федеральным законом от 06.10.2003 №131-ФЗ «Об общих принципах организации местного самоуправления в Российской Фе</w:t>
      </w:r>
      <w:r w:rsidR="00497F03" w:rsidRPr="00565B42">
        <w:rPr>
          <w:sz w:val="22"/>
          <w:szCs w:val="22"/>
        </w:rPr>
        <w:t>дерации», руководствуясь Уставом</w:t>
      </w:r>
      <w:r w:rsidRPr="00565B42">
        <w:rPr>
          <w:sz w:val="22"/>
          <w:szCs w:val="22"/>
        </w:rPr>
        <w:t xml:space="preserve"> Ленинского муниципального района, Ленинская районная Дума </w:t>
      </w:r>
    </w:p>
    <w:p w:rsidR="00514F4B" w:rsidRPr="00565B42" w:rsidRDefault="00514F4B" w:rsidP="00514F4B">
      <w:pPr>
        <w:pStyle w:val="ConsNormal"/>
        <w:jc w:val="both"/>
        <w:rPr>
          <w:sz w:val="22"/>
          <w:szCs w:val="22"/>
        </w:rPr>
      </w:pPr>
    </w:p>
    <w:p w:rsidR="00514F4B" w:rsidRPr="00565B42" w:rsidRDefault="00514F4B" w:rsidP="00514F4B">
      <w:pPr>
        <w:pStyle w:val="ConsNormal"/>
        <w:jc w:val="both"/>
        <w:rPr>
          <w:sz w:val="22"/>
          <w:szCs w:val="22"/>
        </w:rPr>
      </w:pPr>
      <w:r w:rsidRPr="00565B42">
        <w:rPr>
          <w:sz w:val="22"/>
          <w:szCs w:val="22"/>
        </w:rPr>
        <w:t>Решила:</w:t>
      </w:r>
    </w:p>
    <w:p w:rsidR="00514F4B" w:rsidRPr="00565B42" w:rsidRDefault="00514F4B" w:rsidP="00514F4B">
      <w:pPr>
        <w:pStyle w:val="ConsNormal"/>
        <w:jc w:val="both"/>
        <w:rPr>
          <w:sz w:val="22"/>
          <w:szCs w:val="22"/>
        </w:rPr>
      </w:pPr>
    </w:p>
    <w:p w:rsidR="00514F4B" w:rsidRPr="00565B42" w:rsidRDefault="00514F4B" w:rsidP="00514F4B">
      <w:pPr>
        <w:pStyle w:val="Con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565B42">
        <w:rPr>
          <w:sz w:val="22"/>
          <w:szCs w:val="22"/>
        </w:rPr>
        <w:t xml:space="preserve">Утвердить прилагаемый Порядок предоставления иных межбюджетных трансфертов бюджетам сельских поселений Ленинского муниципального района на внесение изменений в генеральные планы в 2020 году. </w:t>
      </w:r>
    </w:p>
    <w:p w:rsidR="00514F4B" w:rsidRPr="00565B42" w:rsidRDefault="00514F4B" w:rsidP="00514F4B">
      <w:pPr>
        <w:pStyle w:val="ConsNormal"/>
        <w:tabs>
          <w:tab w:val="left" w:pos="993"/>
        </w:tabs>
        <w:ind w:left="709" w:firstLine="0"/>
        <w:jc w:val="both"/>
        <w:rPr>
          <w:sz w:val="22"/>
          <w:szCs w:val="22"/>
        </w:rPr>
      </w:pPr>
    </w:p>
    <w:p w:rsidR="00514F4B" w:rsidRPr="00565B42" w:rsidRDefault="00514F4B" w:rsidP="00514F4B">
      <w:pPr>
        <w:pStyle w:val="ConsNormal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2"/>
          <w:szCs w:val="22"/>
        </w:rPr>
      </w:pPr>
      <w:r w:rsidRPr="00565B42">
        <w:rPr>
          <w:sz w:val="22"/>
          <w:szCs w:val="22"/>
        </w:rPr>
        <w:t>Утвердить методику распределения иных межбюджетных трансфертов бюджетам сельских поселений Ленинского муниципального района на внесение изменений в генеральные планы в 2020 году согласно приложению 1.</w:t>
      </w:r>
    </w:p>
    <w:p w:rsidR="00514F4B" w:rsidRPr="00565B42" w:rsidRDefault="00514F4B" w:rsidP="00514F4B">
      <w:pPr>
        <w:pStyle w:val="ConsNormal"/>
        <w:jc w:val="both"/>
        <w:rPr>
          <w:sz w:val="22"/>
          <w:szCs w:val="22"/>
        </w:rPr>
      </w:pPr>
    </w:p>
    <w:p w:rsidR="00514F4B" w:rsidRPr="00565B42" w:rsidRDefault="00514F4B" w:rsidP="00514F4B">
      <w:pPr>
        <w:tabs>
          <w:tab w:val="left" w:pos="1995"/>
        </w:tabs>
        <w:ind w:firstLine="709"/>
        <w:jc w:val="both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>3. Настоящее решение вступает в силу со дня подписания и подлежит официальному обнародованию.</w:t>
      </w:r>
    </w:p>
    <w:p w:rsidR="00514F4B" w:rsidRPr="00565B42" w:rsidRDefault="00514F4B" w:rsidP="00514F4B">
      <w:pPr>
        <w:tabs>
          <w:tab w:val="left" w:pos="1995"/>
        </w:tabs>
        <w:ind w:firstLine="720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jc w:val="both"/>
        <w:rPr>
          <w:rFonts w:ascii="Arial" w:hAnsi="Arial" w:cs="Arial"/>
          <w:b/>
          <w:sz w:val="22"/>
          <w:szCs w:val="22"/>
        </w:rPr>
      </w:pPr>
    </w:p>
    <w:p w:rsidR="00514F4B" w:rsidRPr="00565B42" w:rsidRDefault="00514F4B" w:rsidP="00514F4B">
      <w:pPr>
        <w:jc w:val="both"/>
        <w:rPr>
          <w:rFonts w:ascii="Arial" w:hAnsi="Arial" w:cs="Arial"/>
          <w:b/>
          <w:sz w:val="22"/>
          <w:szCs w:val="22"/>
        </w:rPr>
      </w:pPr>
    </w:p>
    <w:p w:rsidR="00514F4B" w:rsidRPr="00565B42" w:rsidRDefault="00514F4B" w:rsidP="00514F4B">
      <w:pPr>
        <w:jc w:val="both"/>
        <w:rPr>
          <w:rFonts w:ascii="Arial" w:hAnsi="Arial" w:cs="Arial"/>
          <w:b/>
          <w:sz w:val="22"/>
          <w:szCs w:val="22"/>
        </w:rPr>
      </w:pPr>
    </w:p>
    <w:p w:rsidR="003149C0" w:rsidRPr="00565B42" w:rsidRDefault="003149C0" w:rsidP="003149C0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 w:rsidRPr="00565B42">
        <w:rPr>
          <w:rFonts w:ascii="Arial" w:hAnsi="Arial" w:cs="Arial"/>
          <w:b/>
          <w:sz w:val="22"/>
          <w:szCs w:val="22"/>
        </w:rPr>
        <w:t xml:space="preserve">Глава </w:t>
      </w:r>
      <w:proofErr w:type="gramStart"/>
      <w:r w:rsidRPr="00565B42">
        <w:rPr>
          <w:rFonts w:ascii="Arial" w:hAnsi="Arial" w:cs="Arial"/>
          <w:b/>
          <w:sz w:val="22"/>
          <w:szCs w:val="22"/>
        </w:rPr>
        <w:t>Ленинского</w:t>
      </w:r>
      <w:proofErr w:type="gramEnd"/>
      <w:r w:rsidRPr="00565B42">
        <w:rPr>
          <w:rFonts w:ascii="Arial" w:hAnsi="Arial" w:cs="Arial"/>
          <w:b/>
          <w:sz w:val="22"/>
          <w:szCs w:val="22"/>
        </w:rPr>
        <w:t xml:space="preserve"> </w:t>
      </w:r>
    </w:p>
    <w:p w:rsidR="003149C0" w:rsidRPr="00565B42" w:rsidRDefault="003149C0" w:rsidP="003149C0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 w:rsidRPr="00565B42">
        <w:rPr>
          <w:rFonts w:ascii="Arial" w:hAnsi="Arial" w:cs="Arial"/>
          <w:b/>
          <w:sz w:val="22"/>
          <w:szCs w:val="22"/>
        </w:rPr>
        <w:t>муниципального района                                                                  А.В. Денисов</w:t>
      </w:r>
    </w:p>
    <w:p w:rsidR="003149C0" w:rsidRPr="00565B42" w:rsidRDefault="003149C0" w:rsidP="003149C0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</w:p>
    <w:p w:rsidR="003149C0" w:rsidRPr="00565B42" w:rsidRDefault="003149C0" w:rsidP="003149C0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 w:rsidRPr="00565B42">
        <w:rPr>
          <w:rFonts w:ascii="Arial" w:hAnsi="Arial" w:cs="Arial"/>
          <w:b/>
          <w:sz w:val="22"/>
          <w:szCs w:val="22"/>
        </w:rPr>
        <w:t xml:space="preserve">Председатель </w:t>
      </w:r>
      <w:proofErr w:type="gramStart"/>
      <w:r w:rsidRPr="00565B42">
        <w:rPr>
          <w:rFonts w:ascii="Arial" w:hAnsi="Arial" w:cs="Arial"/>
          <w:b/>
          <w:sz w:val="22"/>
          <w:szCs w:val="22"/>
        </w:rPr>
        <w:t>Ленинской</w:t>
      </w:r>
      <w:proofErr w:type="gramEnd"/>
    </w:p>
    <w:p w:rsidR="003149C0" w:rsidRPr="00565B42" w:rsidRDefault="003149C0" w:rsidP="003149C0">
      <w:pPr>
        <w:tabs>
          <w:tab w:val="left" w:pos="993"/>
        </w:tabs>
        <w:jc w:val="both"/>
        <w:rPr>
          <w:rFonts w:ascii="Arial" w:hAnsi="Arial" w:cs="Arial"/>
          <w:b/>
          <w:sz w:val="22"/>
          <w:szCs w:val="22"/>
        </w:rPr>
      </w:pPr>
      <w:r w:rsidRPr="00565B42">
        <w:rPr>
          <w:rFonts w:ascii="Arial" w:hAnsi="Arial" w:cs="Arial"/>
          <w:b/>
          <w:sz w:val="22"/>
          <w:szCs w:val="22"/>
        </w:rPr>
        <w:t>районной  Думы                                                                                Н.В. Корнеева</w:t>
      </w:r>
    </w:p>
    <w:p w:rsidR="003149C0" w:rsidRPr="00565B42" w:rsidRDefault="003149C0" w:rsidP="003149C0">
      <w:pPr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jc w:val="both"/>
        <w:rPr>
          <w:rFonts w:ascii="Arial" w:hAnsi="Arial" w:cs="Arial"/>
          <w:b/>
          <w:sz w:val="22"/>
          <w:szCs w:val="22"/>
        </w:rPr>
      </w:pPr>
    </w:p>
    <w:p w:rsidR="00514F4B" w:rsidRPr="00565B42" w:rsidRDefault="00514F4B" w:rsidP="00514F4B">
      <w:pPr>
        <w:jc w:val="both"/>
        <w:rPr>
          <w:rFonts w:ascii="Arial" w:hAnsi="Arial" w:cs="Arial"/>
          <w:b/>
          <w:sz w:val="22"/>
          <w:szCs w:val="22"/>
        </w:rPr>
      </w:pPr>
    </w:p>
    <w:p w:rsidR="00514F4B" w:rsidRPr="00565B42" w:rsidRDefault="00514F4B" w:rsidP="00514F4B">
      <w:pPr>
        <w:jc w:val="both"/>
        <w:rPr>
          <w:rFonts w:ascii="Arial" w:hAnsi="Arial" w:cs="Arial"/>
          <w:b/>
          <w:sz w:val="22"/>
          <w:szCs w:val="22"/>
        </w:rPr>
      </w:pPr>
    </w:p>
    <w:p w:rsidR="00514F4B" w:rsidRPr="00565B42" w:rsidRDefault="00514F4B" w:rsidP="00514F4B">
      <w:pPr>
        <w:jc w:val="both"/>
        <w:rPr>
          <w:rFonts w:ascii="Arial" w:hAnsi="Arial" w:cs="Arial"/>
          <w:b/>
          <w:sz w:val="22"/>
          <w:szCs w:val="22"/>
        </w:rPr>
      </w:pPr>
    </w:p>
    <w:p w:rsidR="00514F4B" w:rsidRPr="00565B42" w:rsidRDefault="00514F4B" w:rsidP="00514F4B">
      <w:pPr>
        <w:jc w:val="both"/>
        <w:rPr>
          <w:rFonts w:ascii="Arial" w:hAnsi="Arial" w:cs="Arial"/>
          <w:b/>
          <w:sz w:val="22"/>
          <w:szCs w:val="22"/>
        </w:rPr>
      </w:pPr>
    </w:p>
    <w:p w:rsidR="00514F4B" w:rsidRPr="00565B42" w:rsidRDefault="00514F4B" w:rsidP="00514F4B">
      <w:pPr>
        <w:jc w:val="both"/>
        <w:rPr>
          <w:rFonts w:ascii="Arial" w:hAnsi="Arial" w:cs="Arial"/>
          <w:b/>
          <w:sz w:val="22"/>
          <w:szCs w:val="22"/>
        </w:rPr>
      </w:pPr>
    </w:p>
    <w:p w:rsidR="00514F4B" w:rsidRPr="00565B42" w:rsidRDefault="00514F4B" w:rsidP="00514F4B">
      <w:pPr>
        <w:jc w:val="both"/>
        <w:rPr>
          <w:rFonts w:ascii="Arial" w:hAnsi="Arial" w:cs="Arial"/>
          <w:b/>
          <w:sz w:val="22"/>
          <w:szCs w:val="22"/>
        </w:rPr>
      </w:pPr>
    </w:p>
    <w:p w:rsidR="00514F4B" w:rsidRPr="00565B42" w:rsidRDefault="00514F4B" w:rsidP="00514F4B">
      <w:pPr>
        <w:jc w:val="both"/>
        <w:rPr>
          <w:rFonts w:ascii="Arial" w:hAnsi="Arial" w:cs="Arial"/>
          <w:b/>
          <w:sz w:val="22"/>
          <w:szCs w:val="22"/>
        </w:rPr>
      </w:pPr>
    </w:p>
    <w:p w:rsidR="00514F4B" w:rsidRPr="00565B42" w:rsidRDefault="00514F4B" w:rsidP="00514F4B">
      <w:pPr>
        <w:jc w:val="both"/>
        <w:rPr>
          <w:rFonts w:ascii="Arial" w:hAnsi="Arial" w:cs="Arial"/>
          <w:b/>
          <w:sz w:val="22"/>
          <w:szCs w:val="22"/>
        </w:rPr>
      </w:pPr>
    </w:p>
    <w:p w:rsidR="00514F4B" w:rsidRDefault="00514F4B" w:rsidP="00497F0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565B42" w:rsidRDefault="00565B42" w:rsidP="00497F0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565B42" w:rsidRDefault="00565B42" w:rsidP="00497F0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565B42" w:rsidRPr="00565B42" w:rsidRDefault="00565B42" w:rsidP="00497F03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</w:rPr>
      </w:pPr>
    </w:p>
    <w:p w:rsidR="00514F4B" w:rsidRPr="00565B42" w:rsidRDefault="00514F4B" w:rsidP="00514F4B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bCs/>
          <w:sz w:val="22"/>
          <w:szCs w:val="22"/>
        </w:rPr>
      </w:pPr>
    </w:p>
    <w:p w:rsidR="00514F4B" w:rsidRPr="00565B42" w:rsidRDefault="00514F4B" w:rsidP="00514F4B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bCs/>
          <w:sz w:val="22"/>
          <w:szCs w:val="22"/>
        </w:rPr>
      </w:pPr>
    </w:p>
    <w:p w:rsidR="00514F4B" w:rsidRPr="00565B42" w:rsidRDefault="00514F4B" w:rsidP="00514F4B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bCs/>
          <w:sz w:val="22"/>
          <w:szCs w:val="22"/>
        </w:rPr>
      </w:pPr>
      <w:r w:rsidRPr="00565B42">
        <w:rPr>
          <w:rFonts w:ascii="Arial" w:hAnsi="Arial" w:cs="Arial"/>
          <w:bCs/>
          <w:sz w:val="22"/>
          <w:szCs w:val="22"/>
        </w:rPr>
        <w:lastRenderedPageBreak/>
        <w:t xml:space="preserve">Приложение </w:t>
      </w:r>
    </w:p>
    <w:p w:rsidR="00514F4B" w:rsidRPr="00565B42" w:rsidRDefault="00514F4B" w:rsidP="00514F4B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bCs/>
          <w:sz w:val="22"/>
          <w:szCs w:val="22"/>
        </w:rPr>
      </w:pPr>
      <w:r w:rsidRPr="00565B42">
        <w:rPr>
          <w:rFonts w:ascii="Arial" w:hAnsi="Arial" w:cs="Arial"/>
          <w:bCs/>
          <w:sz w:val="22"/>
          <w:szCs w:val="22"/>
        </w:rPr>
        <w:t xml:space="preserve">к решению  </w:t>
      </w:r>
      <w:proofErr w:type="gramStart"/>
      <w:r w:rsidRPr="00565B42">
        <w:rPr>
          <w:rFonts w:ascii="Arial" w:hAnsi="Arial" w:cs="Arial"/>
          <w:bCs/>
          <w:sz w:val="22"/>
          <w:szCs w:val="22"/>
        </w:rPr>
        <w:t>Ленинской</w:t>
      </w:r>
      <w:proofErr w:type="gramEnd"/>
    </w:p>
    <w:p w:rsidR="00514F4B" w:rsidRPr="00565B42" w:rsidRDefault="00514F4B" w:rsidP="00514F4B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bCs/>
          <w:sz w:val="22"/>
          <w:szCs w:val="22"/>
        </w:rPr>
      </w:pPr>
      <w:r w:rsidRPr="00565B42">
        <w:rPr>
          <w:rFonts w:ascii="Arial" w:hAnsi="Arial" w:cs="Arial"/>
          <w:bCs/>
          <w:sz w:val="22"/>
          <w:szCs w:val="22"/>
        </w:rPr>
        <w:t xml:space="preserve"> районной   Думы</w:t>
      </w:r>
    </w:p>
    <w:p w:rsidR="00514F4B" w:rsidRPr="00565B42" w:rsidRDefault="00514F4B" w:rsidP="00514F4B">
      <w:pPr>
        <w:widowControl w:val="0"/>
        <w:autoSpaceDE w:val="0"/>
        <w:autoSpaceDN w:val="0"/>
        <w:adjustRightInd w:val="0"/>
        <w:ind w:left="5670"/>
        <w:rPr>
          <w:rFonts w:ascii="Arial" w:hAnsi="Arial" w:cs="Arial"/>
          <w:bCs/>
          <w:sz w:val="22"/>
          <w:szCs w:val="22"/>
        </w:rPr>
      </w:pPr>
      <w:r w:rsidRPr="00565B42">
        <w:rPr>
          <w:rFonts w:ascii="Arial" w:hAnsi="Arial" w:cs="Arial"/>
          <w:bCs/>
          <w:sz w:val="22"/>
          <w:szCs w:val="22"/>
        </w:rPr>
        <w:t xml:space="preserve">от  </w:t>
      </w:r>
      <w:r w:rsidR="00497F03" w:rsidRPr="00565B42">
        <w:rPr>
          <w:rFonts w:ascii="Arial" w:hAnsi="Arial" w:cs="Arial"/>
          <w:bCs/>
          <w:sz w:val="22"/>
          <w:szCs w:val="22"/>
        </w:rPr>
        <w:t>7.05.</w:t>
      </w:r>
      <w:r w:rsidRPr="00565B42">
        <w:rPr>
          <w:rFonts w:ascii="Arial" w:hAnsi="Arial" w:cs="Arial"/>
          <w:bCs/>
          <w:sz w:val="22"/>
          <w:szCs w:val="22"/>
        </w:rPr>
        <w:t xml:space="preserve"> 2020 года №</w:t>
      </w:r>
      <w:r w:rsidR="00497F03" w:rsidRPr="00565B42">
        <w:rPr>
          <w:rFonts w:ascii="Arial" w:hAnsi="Arial" w:cs="Arial"/>
          <w:bCs/>
          <w:sz w:val="22"/>
          <w:szCs w:val="22"/>
        </w:rPr>
        <w:t xml:space="preserve"> 94/365</w:t>
      </w:r>
    </w:p>
    <w:p w:rsidR="00514F4B" w:rsidRPr="00565B42" w:rsidRDefault="00514F4B" w:rsidP="00514F4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2"/>
          <w:szCs w:val="22"/>
        </w:rPr>
      </w:pPr>
    </w:p>
    <w:p w:rsidR="00514F4B" w:rsidRPr="00565B42" w:rsidRDefault="00514F4B" w:rsidP="00514F4B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  <w:sz w:val="22"/>
          <w:szCs w:val="22"/>
        </w:rPr>
      </w:pPr>
    </w:p>
    <w:p w:rsidR="00514F4B" w:rsidRPr="00565B42" w:rsidRDefault="00514F4B" w:rsidP="00514F4B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  <w:sz w:val="22"/>
          <w:szCs w:val="22"/>
        </w:rPr>
      </w:pPr>
    </w:p>
    <w:p w:rsidR="00514F4B" w:rsidRPr="00565B42" w:rsidRDefault="00514F4B" w:rsidP="00514F4B">
      <w:pPr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565B42">
        <w:rPr>
          <w:rFonts w:ascii="Arial" w:hAnsi="Arial" w:cs="Arial"/>
          <w:b/>
          <w:sz w:val="22"/>
          <w:szCs w:val="22"/>
        </w:rPr>
        <w:t>ПОРЯДОК</w:t>
      </w:r>
    </w:p>
    <w:p w:rsidR="00514F4B" w:rsidRPr="00565B42" w:rsidRDefault="00514F4B" w:rsidP="00514F4B">
      <w:pPr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565B42">
        <w:rPr>
          <w:rFonts w:ascii="Arial" w:hAnsi="Arial" w:cs="Arial"/>
          <w:b/>
          <w:sz w:val="22"/>
          <w:szCs w:val="22"/>
        </w:rPr>
        <w:t>ПРЕДОСТАВЛЕНИЯ ИНЫХ МЕЖБЮДЖЕТНЫХ ТРАНСФЕРТОВ БЮДЖЕТАМ СЕЛЬСКИХ ПОСЕЛЕНИЙ ЛЕНИНСКОГО МУНИЦИПАЛЬНОГО РАЙОНА НА ВНЕСЕНИЕ ИЗМЕНЕНИЙ В ГЕНЕРАЛЬНЫЕ ПЛАНЫ В 2020 ГОДУ</w:t>
      </w:r>
    </w:p>
    <w:p w:rsidR="00514F4B" w:rsidRPr="00565B42" w:rsidRDefault="00514F4B" w:rsidP="00514F4B">
      <w:pPr>
        <w:widowControl w:val="0"/>
        <w:autoSpaceDE w:val="0"/>
        <w:autoSpaceDN w:val="0"/>
        <w:adjustRightInd w:val="0"/>
        <w:ind w:left="900" w:hanging="360"/>
        <w:jc w:val="center"/>
        <w:rPr>
          <w:rFonts w:ascii="Arial" w:hAnsi="Arial" w:cs="Arial"/>
          <w:b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>Настоящий Порядок устанавливает цели, условия и критерии отбора сельских поселений Ленинского муниципального района для предоставления в 2020 году иных межбюджетных трансфертов на внесение изменений в генеральные планы.</w:t>
      </w: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>Иные межбюджетные трансферты предоставляются поселениям в целях финансового обеспечения передаваемых Ленинским муниципальным районом бюджетам поселений полномочий.</w:t>
      </w: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>Главным распорядителем средств районного бюджета, предусмотренных на предоставление иных межбюджетных трансфертов, является администрация Ленинского муниципального района.</w:t>
      </w:r>
    </w:p>
    <w:p w:rsidR="00514F4B" w:rsidRPr="00565B42" w:rsidRDefault="00514F4B" w:rsidP="00514F4B">
      <w:pPr>
        <w:pStyle w:val="a3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>Предоставление межбюджетных трансфертов осуществляется в пределах бюджетных ассигнований, предусмотренных решением о районном бюджете на соответствующий финансовый год и на плановый период, и лимитов бюджетных обязательств, доведенных администрации Ленинского муниципального района на цели, указанные в пункте 6 настоящего Порядка.</w:t>
      </w: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786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>5. Право на получение межбюджетных трансфертов имеют сельские поселения, соответствующие следующим критериям:</w:t>
      </w:r>
    </w:p>
    <w:p w:rsidR="00514F4B" w:rsidRPr="00565B42" w:rsidRDefault="00514F4B" w:rsidP="00514F4B">
      <w:pPr>
        <w:spacing w:line="180" w:lineRule="auto"/>
        <w:ind w:firstLine="307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 xml:space="preserve">   </w:t>
      </w: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>1)  Сельские поселения  Ленинского муниципального района  на  территории, которых разработаны генеральные планы применительно к административному центру поселения, но не разработаны генеральные планы на всю территорию поселения.</w:t>
      </w: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>6. Межбюджетные трансферты на утверждение  генеральных планов поселений могут расходоваться сельскими поселениями на следующие цели:</w:t>
      </w: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>- на выполнение работ, услуг по внесению изменений в генеральные планы поселений.</w:t>
      </w: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>7. Предоставление иных межбюджетных трансфертов осуществляется на основании соглашения, заключенного между администрацией Ленинского муниципального района и уполномоченным органом местного самоуправления сельского поселения (далее именуется – уполномоченный орган).</w:t>
      </w: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>В Соглашении указываются:</w:t>
      </w: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>цели, условия предоставления иных межбюджетных трансфертов и объем;</w:t>
      </w: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>порядок возврата иных межбюджетных трансфертов, в том числе использованных не по целевому назначению;</w:t>
      </w: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>ответственность сторон за нарушение условий Соглашения.</w:t>
      </w: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 xml:space="preserve">Ежеквартально, до 15-го </w:t>
      </w:r>
      <w:proofErr w:type="gramStart"/>
      <w:r w:rsidRPr="00565B42">
        <w:rPr>
          <w:rFonts w:ascii="Arial" w:hAnsi="Arial" w:cs="Arial"/>
          <w:sz w:val="22"/>
          <w:szCs w:val="22"/>
        </w:rPr>
        <w:t>числа месяца, следующего за отчетным кварталом уполномоченный орган представляет</w:t>
      </w:r>
      <w:proofErr w:type="gramEnd"/>
      <w:r w:rsidRPr="00565B42">
        <w:rPr>
          <w:rFonts w:ascii="Arial" w:hAnsi="Arial" w:cs="Arial"/>
          <w:sz w:val="22"/>
          <w:szCs w:val="22"/>
        </w:rPr>
        <w:t xml:space="preserve"> в администрацию Ленинского муниципального района (отдел архитектуры и градостроительства) отчет о целевом расходовании полученных из бюджета района иных межбюджетных трансфертов.</w:t>
      </w: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786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 xml:space="preserve">Ответственность за достоверность представляемых сведений возлагается на </w:t>
      </w:r>
      <w:r w:rsidRPr="00565B42">
        <w:rPr>
          <w:rFonts w:ascii="Arial" w:hAnsi="Arial" w:cs="Arial"/>
          <w:sz w:val="22"/>
          <w:szCs w:val="22"/>
        </w:rPr>
        <w:lastRenderedPageBreak/>
        <w:t>уполномоченные органы.</w:t>
      </w:r>
    </w:p>
    <w:p w:rsidR="00514F4B" w:rsidRPr="00565B42" w:rsidRDefault="00514F4B" w:rsidP="00514F4B">
      <w:pPr>
        <w:pStyle w:val="a3"/>
        <w:tabs>
          <w:tab w:val="left" w:pos="993"/>
        </w:tabs>
        <w:ind w:left="0" w:firstLine="567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>Остаток межбюджетных трансфертов, не использованный по состоянию на 01 января финансового года, следующего за годом предоставления иных межбюджетных трансфертов, подлежит возврату в доход районного бюджета в соответствии с требованиями, установленными Бюджетным кодексом Российской Федерации.</w:t>
      </w:r>
    </w:p>
    <w:p w:rsidR="00514F4B" w:rsidRPr="00565B42" w:rsidRDefault="00514F4B" w:rsidP="00514F4B">
      <w:pPr>
        <w:pStyle w:val="a3"/>
        <w:tabs>
          <w:tab w:val="left" w:pos="993"/>
        </w:tabs>
        <w:ind w:left="0" w:firstLine="567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proofErr w:type="gramStart"/>
      <w:r w:rsidRPr="00565B42">
        <w:rPr>
          <w:rFonts w:ascii="Arial" w:hAnsi="Arial" w:cs="Arial"/>
          <w:sz w:val="22"/>
          <w:szCs w:val="22"/>
        </w:rPr>
        <w:t>В случае если неиспользованный остаток межбюджетных трансфертов на перечислен сельским поселением в доход районного бюджета, указанные средства подлежат взысканию в доход районного бюджета в порядке, установленном законодательством Российской Федерации.</w:t>
      </w:r>
      <w:proofErr w:type="gramEnd"/>
    </w:p>
    <w:p w:rsidR="00514F4B" w:rsidRPr="00565B42" w:rsidRDefault="00514F4B" w:rsidP="00514F4B">
      <w:pPr>
        <w:pStyle w:val="a3"/>
        <w:tabs>
          <w:tab w:val="left" w:pos="993"/>
        </w:tabs>
        <w:ind w:left="0" w:firstLine="567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 xml:space="preserve">Межбюджетные трансферты носят целевой характер и не могут быть использованы на иные цели, кроме </w:t>
      </w:r>
      <w:proofErr w:type="gramStart"/>
      <w:r w:rsidRPr="00565B42">
        <w:rPr>
          <w:rFonts w:ascii="Arial" w:hAnsi="Arial" w:cs="Arial"/>
          <w:sz w:val="22"/>
          <w:szCs w:val="22"/>
        </w:rPr>
        <w:t>указанных</w:t>
      </w:r>
      <w:proofErr w:type="gramEnd"/>
      <w:r w:rsidRPr="00565B42">
        <w:rPr>
          <w:rFonts w:ascii="Arial" w:hAnsi="Arial" w:cs="Arial"/>
          <w:sz w:val="22"/>
          <w:szCs w:val="22"/>
        </w:rPr>
        <w:t xml:space="preserve"> в пункте 6 настоящего Порядка.</w:t>
      </w:r>
    </w:p>
    <w:p w:rsidR="00514F4B" w:rsidRPr="00565B42" w:rsidRDefault="00514F4B" w:rsidP="00514F4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numPr>
          <w:ilvl w:val="0"/>
          <w:numId w:val="3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>Несоблюдение сельским поселением условий предоставления межбюджетных трансферт влечет применение бюджетных мер принуждения в случаях, предусмотренных бюджетным законодательством Российской Федерации.</w:t>
      </w:r>
    </w:p>
    <w:p w:rsidR="00514F4B" w:rsidRPr="00565B42" w:rsidRDefault="00514F4B" w:rsidP="00514F4B">
      <w:pPr>
        <w:pStyle w:val="a3"/>
        <w:tabs>
          <w:tab w:val="left" w:pos="993"/>
        </w:tabs>
        <w:ind w:left="0" w:firstLine="567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 xml:space="preserve">14. </w:t>
      </w:r>
      <w:proofErr w:type="gramStart"/>
      <w:r w:rsidRPr="00565B42">
        <w:rPr>
          <w:rFonts w:ascii="Arial" w:hAnsi="Arial" w:cs="Arial"/>
          <w:sz w:val="22"/>
          <w:szCs w:val="22"/>
        </w:rPr>
        <w:t>Контроль за</w:t>
      </w:r>
      <w:proofErr w:type="gramEnd"/>
      <w:r w:rsidRPr="00565B42">
        <w:rPr>
          <w:rFonts w:ascii="Arial" w:hAnsi="Arial" w:cs="Arial"/>
          <w:sz w:val="22"/>
          <w:szCs w:val="22"/>
        </w:rPr>
        <w:t xml:space="preserve"> целевым использованием межбюджетных трансфертов осуществляется в соответствии с действующим законодательством.</w:t>
      </w:r>
    </w:p>
    <w:p w:rsidR="00514F4B" w:rsidRPr="00565B42" w:rsidRDefault="00514F4B" w:rsidP="00514F4B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497F03">
      <w:pPr>
        <w:widowControl w:val="0"/>
        <w:tabs>
          <w:tab w:val="left" w:pos="851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514F4B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529"/>
        <w:rPr>
          <w:rFonts w:ascii="Arial" w:hAnsi="Arial" w:cs="Arial"/>
          <w:sz w:val="22"/>
          <w:szCs w:val="22"/>
        </w:rPr>
      </w:pPr>
    </w:p>
    <w:p w:rsidR="00565B42" w:rsidRDefault="00565B42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529"/>
        <w:rPr>
          <w:rFonts w:ascii="Arial" w:hAnsi="Arial" w:cs="Arial"/>
          <w:sz w:val="22"/>
          <w:szCs w:val="22"/>
        </w:rPr>
      </w:pPr>
    </w:p>
    <w:p w:rsidR="00565B42" w:rsidRDefault="00565B42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529"/>
        <w:rPr>
          <w:rFonts w:ascii="Arial" w:hAnsi="Arial" w:cs="Arial"/>
          <w:sz w:val="22"/>
          <w:szCs w:val="22"/>
        </w:rPr>
      </w:pPr>
    </w:p>
    <w:p w:rsidR="00565B42" w:rsidRDefault="00565B42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529"/>
        <w:rPr>
          <w:rFonts w:ascii="Arial" w:hAnsi="Arial" w:cs="Arial"/>
          <w:sz w:val="22"/>
          <w:szCs w:val="22"/>
        </w:rPr>
      </w:pPr>
    </w:p>
    <w:p w:rsidR="00565B42" w:rsidRDefault="00565B42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529"/>
        <w:rPr>
          <w:rFonts w:ascii="Arial" w:hAnsi="Arial" w:cs="Arial"/>
          <w:sz w:val="22"/>
          <w:szCs w:val="22"/>
        </w:rPr>
      </w:pPr>
    </w:p>
    <w:p w:rsidR="00565B42" w:rsidRDefault="00565B42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529"/>
        <w:rPr>
          <w:rFonts w:ascii="Arial" w:hAnsi="Arial" w:cs="Arial"/>
          <w:sz w:val="22"/>
          <w:szCs w:val="22"/>
        </w:rPr>
      </w:pPr>
    </w:p>
    <w:p w:rsidR="00565B42" w:rsidRDefault="00565B42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529"/>
        <w:rPr>
          <w:rFonts w:ascii="Arial" w:hAnsi="Arial" w:cs="Arial"/>
          <w:sz w:val="22"/>
          <w:szCs w:val="22"/>
        </w:rPr>
      </w:pPr>
    </w:p>
    <w:p w:rsidR="00565B42" w:rsidRDefault="00565B42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529"/>
        <w:rPr>
          <w:rFonts w:ascii="Arial" w:hAnsi="Arial" w:cs="Arial"/>
          <w:sz w:val="22"/>
          <w:szCs w:val="22"/>
        </w:rPr>
      </w:pPr>
    </w:p>
    <w:p w:rsidR="00565B42" w:rsidRDefault="00565B42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529"/>
        <w:rPr>
          <w:rFonts w:ascii="Arial" w:hAnsi="Arial" w:cs="Arial"/>
          <w:sz w:val="22"/>
          <w:szCs w:val="22"/>
        </w:rPr>
      </w:pPr>
    </w:p>
    <w:p w:rsidR="00565B42" w:rsidRDefault="00565B42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529"/>
        <w:rPr>
          <w:rFonts w:ascii="Arial" w:hAnsi="Arial" w:cs="Arial"/>
          <w:sz w:val="22"/>
          <w:szCs w:val="22"/>
        </w:rPr>
      </w:pPr>
    </w:p>
    <w:p w:rsidR="00565B42" w:rsidRPr="00565B42" w:rsidRDefault="00565B42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529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529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529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lastRenderedPageBreak/>
        <w:t>Приложение 1</w:t>
      </w:r>
    </w:p>
    <w:p w:rsidR="00514F4B" w:rsidRPr="00565B42" w:rsidRDefault="00497F03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529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>к решени</w:t>
      </w:r>
      <w:r w:rsidR="00514F4B" w:rsidRPr="00565B42">
        <w:rPr>
          <w:rFonts w:ascii="Arial" w:hAnsi="Arial" w:cs="Arial"/>
          <w:sz w:val="22"/>
          <w:szCs w:val="22"/>
        </w:rPr>
        <w:t>ю Ленинской районной Думы</w:t>
      </w: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529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 xml:space="preserve">от </w:t>
      </w:r>
      <w:r w:rsidR="00497F03" w:rsidRPr="00565B42">
        <w:rPr>
          <w:rFonts w:ascii="Arial" w:hAnsi="Arial" w:cs="Arial"/>
          <w:sz w:val="22"/>
          <w:szCs w:val="22"/>
        </w:rPr>
        <w:t>7.05</w:t>
      </w:r>
      <w:r w:rsidRPr="00565B42">
        <w:rPr>
          <w:rFonts w:ascii="Arial" w:hAnsi="Arial" w:cs="Arial"/>
          <w:sz w:val="22"/>
          <w:szCs w:val="22"/>
        </w:rPr>
        <w:t xml:space="preserve"> 2020 г. №</w:t>
      </w:r>
      <w:r w:rsidR="00497F03" w:rsidRPr="00565B42">
        <w:rPr>
          <w:rFonts w:ascii="Arial" w:hAnsi="Arial" w:cs="Arial"/>
          <w:sz w:val="22"/>
          <w:szCs w:val="22"/>
        </w:rPr>
        <w:t>94/365</w:t>
      </w: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  <w:b/>
          <w:sz w:val="22"/>
          <w:szCs w:val="22"/>
        </w:rPr>
      </w:pPr>
      <w:r w:rsidRPr="00565B42">
        <w:rPr>
          <w:rFonts w:ascii="Arial" w:hAnsi="Arial" w:cs="Arial"/>
          <w:b/>
          <w:sz w:val="22"/>
          <w:szCs w:val="22"/>
        </w:rPr>
        <w:t>МЕТОДИКА</w:t>
      </w:r>
    </w:p>
    <w:p w:rsidR="00514F4B" w:rsidRPr="00565B42" w:rsidRDefault="00514F4B" w:rsidP="00514F4B">
      <w:pPr>
        <w:ind w:firstLine="284"/>
        <w:jc w:val="center"/>
        <w:rPr>
          <w:rFonts w:ascii="Arial" w:hAnsi="Arial" w:cs="Arial"/>
          <w:b/>
          <w:sz w:val="22"/>
          <w:szCs w:val="22"/>
        </w:rPr>
      </w:pPr>
      <w:r w:rsidRPr="00565B42">
        <w:rPr>
          <w:rFonts w:ascii="Arial" w:hAnsi="Arial" w:cs="Arial"/>
          <w:b/>
          <w:sz w:val="22"/>
          <w:szCs w:val="22"/>
        </w:rPr>
        <w:t>РАСПРЕДЕЛЕНИЯ ИНЫХ МЕЖБЮДЖЕТНЫХ ТРАНСФЕРТОВ БЮДЖЕТАМ СЕЛЬСКИХ ПОСЕЛЕНИЙ ЛЕНИНСКОГО МУНИЦИПАЛЬНОГО РАЙОНА НА ВНЕСЕНИЕ ИЗМЕ</w:t>
      </w:r>
      <w:r w:rsidR="00497F03" w:rsidRPr="00565B42">
        <w:rPr>
          <w:rFonts w:ascii="Arial" w:hAnsi="Arial" w:cs="Arial"/>
          <w:b/>
          <w:sz w:val="22"/>
          <w:szCs w:val="22"/>
        </w:rPr>
        <w:t>НЕНИЙ В ГЕНЕРАЛЬНЫЕ ПЛАНЫ В 2020</w:t>
      </w:r>
      <w:r w:rsidRPr="00565B42">
        <w:rPr>
          <w:rFonts w:ascii="Arial" w:hAnsi="Arial" w:cs="Arial"/>
          <w:b/>
          <w:sz w:val="22"/>
          <w:szCs w:val="22"/>
        </w:rPr>
        <w:t xml:space="preserve"> ГОДУ</w:t>
      </w: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center"/>
        <w:rPr>
          <w:rFonts w:ascii="Arial" w:hAnsi="Arial" w:cs="Arial"/>
          <w:b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 xml:space="preserve">Общий объем иных межбюджетных трансфертов бюджетам сельских поселений Ленинского муниципального района на внесение изменений в генеральные планы, предназначенный к распределению в 2020 году, </w:t>
      </w:r>
      <w:r w:rsidR="00497F03" w:rsidRPr="00565B42">
        <w:rPr>
          <w:rFonts w:ascii="Arial" w:hAnsi="Arial" w:cs="Arial"/>
          <w:sz w:val="22"/>
          <w:szCs w:val="22"/>
        </w:rPr>
        <w:t>рассчитывается</w:t>
      </w:r>
      <w:r w:rsidRPr="00565B42">
        <w:rPr>
          <w:rFonts w:ascii="Arial" w:hAnsi="Arial" w:cs="Arial"/>
          <w:sz w:val="22"/>
          <w:szCs w:val="22"/>
        </w:rPr>
        <w:t xml:space="preserve"> по формуле:</w:t>
      </w:r>
    </w:p>
    <w:p w:rsidR="00514F4B" w:rsidRPr="00565B42" w:rsidRDefault="00514F4B" w:rsidP="00514F4B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widowControl w:val="0"/>
        <w:tabs>
          <w:tab w:val="left" w:pos="851"/>
        </w:tabs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>МБТ= ΣМБТ</w:t>
      </w:r>
      <w:proofErr w:type="spellStart"/>
      <w:proofErr w:type="gramStart"/>
      <w:r w:rsidRPr="00565B42">
        <w:rPr>
          <w:rFonts w:ascii="Arial" w:hAnsi="Arial" w:cs="Arial"/>
          <w:sz w:val="22"/>
          <w:szCs w:val="22"/>
          <w:vertAlign w:val="subscript"/>
          <w:lang w:val="en-US"/>
        </w:rPr>
        <w:t>i</w:t>
      </w:r>
      <w:proofErr w:type="spellEnd"/>
      <w:proofErr w:type="gramEnd"/>
      <w:r w:rsidRPr="00565B42">
        <w:rPr>
          <w:rFonts w:ascii="Arial" w:hAnsi="Arial" w:cs="Arial"/>
          <w:sz w:val="22"/>
          <w:szCs w:val="22"/>
        </w:rPr>
        <w:t>, где:</w:t>
      </w: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 xml:space="preserve">МБТ – общий объем межбюджетных трансфертов, предназначенных к распределению, соответствует 300 </w:t>
      </w:r>
      <w:proofErr w:type="spellStart"/>
      <w:proofErr w:type="gramStart"/>
      <w:r w:rsidRPr="00565B42">
        <w:rPr>
          <w:rFonts w:ascii="Arial" w:hAnsi="Arial" w:cs="Arial"/>
          <w:sz w:val="22"/>
          <w:szCs w:val="22"/>
        </w:rPr>
        <w:t>тыс</w:t>
      </w:r>
      <w:proofErr w:type="spellEnd"/>
      <w:proofErr w:type="gramEnd"/>
      <w:r w:rsidRPr="00565B42">
        <w:rPr>
          <w:rFonts w:ascii="Arial" w:hAnsi="Arial" w:cs="Arial"/>
          <w:sz w:val="22"/>
          <w:szCs w:val="22"/>
        </w:rPr>
        <w:t xml:space="preserve"> рублей;</w:t>
      </w: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>МБТ</w:t>
      </w:r>
      <w:proofErr w:type="spellStart"/>
      <w:proofErr w:type="gramStart"/>
      <w:r w:rsidRPr="00565B42">
        <w:rPr>
          <w:rFonts w:ascii="Arial" w:hAnsi="Arial" w:cs="Arial"/>
          <w:sz w:val="22"/>
          <w:szCs w:val="22"/>
          <w:vertAlign w:val="subscript"/>
          <w:lang w:val="en-US"/>
        </w:rPr>
        <w:t>i</w:t>
      </w:r>
      <w:proofErr w:type="spellEnd"/>
      <w:proofErr w:type="gramEnd"/>
      <w:r w:rsidRPr="00565B42">
        <w:rPr>
          <w:rFonts w:ascii="Arial" w:hAnsi="Arial" w:cs="Arial"/>
          <w:sz w:val="22"/>
          <w:szCs w:val="22"/>
        </w:rPr>
        <w:t xml:space="preserve">– межбюджетные трансферты </w:t>
      </w:r>
      <w:proofErr w:type="spellStart"/>
      <w:r w:rsidRPr="00565B42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565B42">
        <w:rPr>
          <w:rFonts w:ascii="Arial" w:hAnsi="Arial" w:cs="Arial"/>
          <w:sz w:val="22"/>
          <w:szCs w:val="22"/>
        </w:rPr>
        <w:t>-го сельского поселения Ленинского муниципального района, имеющего право на получение межбюджетных трансфертов в соответствии с пунктом 5 Порядка предоставления иных межбюджетных трансфертов бюджетам сельских поселений Ленинского муниципального района на внесение изменений в генеральные планы в 2020 году.</w:t>
      </w: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 xml:space="preserve">Размер иных межбюджетных трансфертов </w:t>
      </w:r>
      <w:proofErr w:type="spellStart"/>
      <w:r w:rsidRPr="00565B42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565B42">
        <w:rPr>
          <w:rFonts w:ascii="Arial" w:hAnsi="Arial" w:cs="Arial"/>
          <w:sz w:val="22"/>
          <w:szCs w:val="22"/>
        </w:rPr>
        <w:t>-го сельского поселения Ленинского муниципального района, имеющего право на получение межбюджетных трансфертов, рассчитывается по формуле:</w:t>
      </w: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>МБТ</w:t>
      </w:r>
      <w:proofErr w:type="spellStart"/>
      <w:r w:rsidRPr="00565B42">
        <w:rPr>
          <w:rFonts w:ascii="Arial" w:hAnsi="Arial" w:cs="Arial"/>
          <w:sz w:val="22"/>
          <w:szCs w:val="22"/>
          <w:vertAlign w:val="subscript"/>
          <w:lang w:val="en-US"/>
        </w:rPr>
        <w:t>i</w:t>
      </w:r>
      <w:proofErr w:type="spellEnd"/>
      <w:r w:rsidRPr="00565B42">
        <w:rPr>
          <w:rFonts w:ascii="Arial" w:hAnsi="Arial" w:cs="Arial"/>
          <w:sz w:val="22"/>
          <w:szCs w:val="22"/>
        </w:rPr>
        <w:t xml:space="preserve">=   </w:t>
      </w:r>
      <w:r w:rsidRPr="00565B42">
        <w:rPr>
          <w:rFonts w:ascii="Arial" w:hAnsi="Arial" w:cs="Arial"/>
          <w:sz w:val="22"/>
          <w:szCs w:val="22"/>
          <w:u w:val="single"/>
        </w:rPr>
        <w:t>МБТ</w:t>
      </w:r>
      <w:proofErr w:type="gramStart"/>
      <w:r w:rsidRPr="00565B42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565B42">
        <w:rPr>
          <w:rFonts w:ascii="Arial" w:hAnsi="Arial" w:cs="Arial"/>
          <w:sz w:val="22"/>
          <w:szCs w:val="22"/>
        </w:rPr>
        <w:t xml:space="preserve"> где</w:t>
      </w:r>
    </w:p>
    <w:p w:rsidR="00514F4B" w:rsidRPr="00565B42" w:rsidRDefault="00514F4B" w:rsidP="00514F4B">
      <w:pPr>
        <w:pStyle w:val="a3"/>
        <w:widowControl w:val="0"/>
        <w:tabs>
          <w:tab w:val="left" w:pos="1670"/>
        </w:tabs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  <w:vertAlign w:val="subscript"/>
        </w:rPr>
      </w:pPr>
      <w:r w:rsidRPr="00565B42">
        <w:rPr>
          <w:rFonts w:ascii="Arial" w:hAnsi="Arial" w:cs="Arial"/>
          <w:sz w:val="22"/>
          <w:szCs w:val="22"/>
        </w:rPr>
        <w:tab/>
      </w:r>
      <w:r w:rsidRPr="00565B42">
        <w:rPr>
          <w:rFonts w:ascii="Arial" w:hAnsi="Arial" w:cs="Arial"/>
          <w:sz w:val="22"/>
          <w:szCs w:val="22"/>
          <w:lang w:val="en-US"/>
        </w:rPr>
        <w:t>P</w:t>
      </w:r>
      <w:r w:rsidRPr="00565B42">
        <w:rPr>
          <w:rFonts w:ascii="Arial" w:hAnsi="Arial" w:cs="Arial"/>
          <w:sz w:val="22"/>
          <w:szCs w:val="22"/>
          <w:vertAlign w:val="subscript"/>
          <w:lang w:val="en-US"/>
        </w:rPr>
        <w:t>i</w:t>
      </w:r>
      <w:r w:rsidRPr="00565B42">
        <w:rPr>
          <w:rFonts w:ascii="Arial" w:hAnsi="Arial" w:cs="Arial"/>
          <w:sz w:val="22"/>
          <w:szCs w:val="22"/>
        </w:rPr>
        <w:t xml:space="preserve"> </w:t>
      </w:r>
    </w:p>
    <w:p w:rsidR="00514F4B" w:rsidRPr="00565B42" w:rsidRDefault="00514F4B" w:rsidP="00514F4B">
      <w:pPr>
        <w:pStyle w:val="a3"/>
        <w:widowControl w:val="0"/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>МБТ</w:t>
      </w:r>
      <w:proofErr w:type="spellStart"/>
      <w:proofErr w:type="gramStart"/>
      <w:r w:rsidRPr="00565B42">
        <w:rPr>
          <w:rFonts w:ascii="Arial" w:hAnsi="Arial" w:cs="Arial"/>
          <w:sz w:val="22"/>
          <w:szCs w:val="22"/>
          <w:vertAlign w:val="subscript"/>
          <w:lang w:val="en-US"/>
        </w:rPr>
        <w:t>i</w:t>
      </w:r>
      <w:proofErr w:type="spellEnd"/>
      <w:proofErr w:type="gramEnd"/>
      <w:r w:rsidRPr="00565B42">
        <w:rPr>
          <w:rFonts w:ascii="Arial" w:hAnsi="Arial" w:cs="Arial"/>
          <w:sz w:val="22"/>
          <w:szCs w:val="22"/>
        </w:rPr>
        <w:t xml:space="preserve"> – размер межбюджетных трансфертов </w:t>
      </w:r>
      <w:proofErr w:type="spellStart"/>
      <w:r w:rsidRPr="00565B42">
        <w:rPr>
          <w:rFonts w:ascii="Arial" w:hAnsi="Arial" w:cs="Arial"/>
          <w:sz w:val="22"/>
          <w:szCs w:val="22"/>
          <w:lang w:val="en-US"/>
        </w:rPr>
        <w:t>i</w:t>
      </w:r>
      <w:proofErr w:type="spellEnd"/>
      <w:r w:rsidRPr="00565B42">
        <w:rPr>
          <w:rFonts w:ascii="Arial" w:hAnsi="Arial" w:cs="Arial"/>
          <w:sz w:val="22"/>
          <w:szCs w:val="22"/>
        </w:rPr>
        <w:t>-го сельского поселения, имеющего право на получение межбюджетных трансфертов;</w:t>
      </w:r>
    </w:p>
    <w:p w:rsidR="00514F4B" w:rsidRPr="00565B42" w:rsidRDefault="00514F4B" w:rsidP="00514F4B">
      <w:pPr>
        <w:pStyle w:val="ConsNormal"/>
        <w:tabs>
          <w:tab w:val="left" w:pos="993"/>
        </w:tabs>
        <w:ind w:firstLine="0"/>
        <w:jc w:val="both"/>
        <w:rPr>
          <w:sz w:val="22"/>
          <w:szCs w:val="22"/>
        </w:rPr>
      </w:pPr>
      <w:r w:rsidRPr="00565B42">
        <w:rPr>
          <w:sz w:val="22"/>
          <w:szCs w:val="22"/>
        </w:rPr>
        <w:t xml:space="preserve">         </w:t>
      </w:r>
      <w:r w:rsidRPr="00565B42">
        <w:rPr>
          <w:sz w:val="22"/>
          <w:szCs w:val="22"/>
          <w:lang w:val="en-US"/>
        </w:rPr>
        <w:t>P</w:t>
      </w:r>
      <w:r w:rsidRPr="00565B42">
        <w:rPr>
          <w:sz w:val="22"/>
          <w:szCs w:val="22"/>
          <w:vertAlign w:val="subscript"/>
          <w:lang w:val="en-US"/>
        </w:rPr>
        <w:t>i</w:t>
      </w:r>
      <w:r w:rsidRPr="00565B42">
        <w:rPr>
          <w:sz w:val="22"/>
          <w:szCs w:val="22"/>
        </w:rPr>
        <w:t xml:space="preserve">– количество </w:t>
      </w:r>
      <w:proofErr w:type="gramStart"/>
      <w:r w:rsidRPr="00565B42">
        <w:rPr>
          <w:sz w:val="22"/>
          <w:szCs w:val="22"/>
        </w:rPr>
        <w:t>сельских  поселений</w:t>
      </w:r>
      <w:proofErr w:type="gramEnd"/>
      <w:r w:rsidRPr="00565B42">
        <w:rPr>
          <w:sz w:val="22"/>
          <w:szCs w:val="22"/>
        </w:rPr>
        <w:t xml:space="preserve"> соответствующих пункту 5 Порядка предоставления иных межбюджетных трансфертов бюджетам сельских поселений Ленинского муниципального района на внесение изменений в генеральные планы в 2020 году. </w:t>
      </w:r>
    </w:p>
    <w:p w:rsidR="00673864" w:rsidRPr="00565B42" w:rsidRDefault="00514F4B" w:rsidP="00514F4B">
      <w:pPr>
        <w:rPr>
          <w:rFonts w:ascii="Arial" w:hAnsi="Arial" w:cs="Arial"/>
          <w:sz w:val="22"/>
          <w:szCs w:val="22"/>
        </w:rPr>
      </w:pPr>
      <w:r w:rsidRPr="00565B42">
        <w:rPr>
          <w:rFonts w:ascii="Arial" w:hAnsi="Arial" w:cs="Arial"/>
          <w:sz w:val="22"/>
          <w:szCs w:val="22"/>
        </w:rPr>
        <w:t xml:space="preserve">                                                                    </w:t>
      </w:r>
    </w:p>
    <w:sectPr w:rsidR="00673864" w:rsidRPr="00565B42" w:rsidSect="006738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E4358"/>
    <w:multiLevelType w:val="hybridMultilevel"/>
    <w:tmpl w:val="80DC1310"/>
    <w:lvl w:ilvl="0" w:tplc="DAE417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4D04F6D"/>
    <w:multiLevelType w:val="hybridMultilevel"/>
    <w:tmpl w:val="A5F8AFFA"/>
    <w:lvl w:ilvl="0" w:tplc="79401994">
      <w:start w:val="8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EEC5474"/>
    <w:multiLevelType w:val="hybridMultilevel"/>
    <w:tmpl w:val="C46AA554"/>
    <w:lvl w:ilvl="0" w:tplc="0C6AC338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D0752E4"/>
    <w:multiLevelType w:val="hybridMultilevel"/>
    <w:tmpl w:val="909E8F8C"/>
    <w:lvl w:ilvl="0" w:tplc="060691E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514F4B"/>
    <w:rsid w:val="000C1CC4"/>
    <w:rsid w:val="001F5F65"/>
    <w:rsid w:val="003149C0"/>
    <w:rsid w:val="00497F03"/>
    <w:rsid w:val="00514F4B"/>
    <w:rsid w:val="00565B42"/>
    <w:rsid w:val="00673864"/>
    <w:rsid w:val="00A059C4"/>
    <w:rsid w:val="00AD729A"/>
    <w:rsid w:val="00D624DF"/>
    <w:rsid w:val="00E065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14F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514F4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14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1000</Words>
  <Characters>5706</Characters>
  <Application>Microsoft Office Word</Application>
  <DocSecurity>0</DocSecurity>
  <Lines>47</Lines>
  <Paragraphs>13</Paragraphs>
  <ScaleCrop>false</ScaleCrop>
  <Company>Krokoz™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2020-04-30T09:45:00Z</dcterms:created>
  <dcterms:modified xsi:type="dcterms:W3CDTF">2020-05-07T05:43:00Z</dcterms:modified>
</cp:coreProperties>
</file>