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AD" w:rsidRDefault="000342AD" w:rsidP="000342AD">
      <w:pPr>
        <w:pStyle w:val="a3"/>
        <w:jc w:val="center"/>
        <w:rPr>
          <w:sz w:val="28"/>
          <w:szCs w:val="20"/>
        </w:rPr>
      </w:pPr>
    </w:p>
    <w:p w:rsidR="000342AD" w:rsidRPr="001D6767" w:rsidRDefault="000342AD" w:rsidP="000342AD">
      <w:pPr>
        <w:pStyle w:val="a3"/>
        <w:jc w:val="center"/>
        <w:rPr>
          <w:sz w:val="28"/>
          <w:szCs w:val="20"/>
        </w:rPr>
      </w:pPr>
      <w:r w:rsidRPr="001D6767">
        <w:rPr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66040</wp:posOffset>
            </wp:positionV>
            <wp:extent cx="705485" cy="892810"/>
            <wp:effectExtent l="19050" t="0" r="0" b="0"/>
            <wp:wrapTight wrapText="bothSides">
              <wp:wrapPolygon edited="0">
                <wp:start x="-583" y="0"/>
                <wp:lineTo x="-583" y="21201"/>
                <wp:lineTo x="21581" y="21201"/>
                <wp:lineTo x="21581" y="0"/>
                <wp:lineTo x="-583" y="0"/>
              </wp:wrapPolygon>
            </wp:wrapTight>
            <wp:docPr id="1" name="Рисунок 3" descr="Ленинский (герб)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нинский (герб)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42AD" w:rsidRPr="001D6767" w:rsidRDefault="000342AD" w:rsidP="000342AD">
      <w:pPr>
        <w:pStyle w:val="a3"/>
        <w:jc w:val="center"/>
        <w:rPr>
          <w:sz w:val="28"/>
          <w:szCs w:val="20"/>
        </w:rPr>
      </w:pPr>
    </w:p>
    <w:p w:rsidR="000342AD" w:rsidRPr="001D6767" w:rsidRDefault="000342AD" w:rsidP="000342AD">
      <w:pPr>
        <w:pStyle w:val="a3"/>
        <w:jc w:val="center"/>
        <w:rPr>
          <w:sz w:val="28"/>
          <w:szCs w:val="20"/>
        </w:rPr>
      </w:pPr>
      <w:r w:rsidRPr="00A1471E">
        <w:rPr>
          <w:sz w:val="28"/>
        </w:rPr>
        <w:pict>
          <v:rect id="_x0000_s1027" style="position:absolute;left:0;text-align:left;margin-left:363.9pt;margin-top:.25pt;width:31.8pt;height:20.55pt;z-index:251661312" strokecolor="white">
            <v:textbox style="mso-next-textbox:#_x0000_s1027" inset="0,0,0,0">
              <w:txbxContent>
                <w:p w:rsidR="000342AD" w:rsidRPr="00920619" w:rsidRDefault="000342AD" w:rsidP="000342AD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rect>
        </w:pict>
      </w:r>
    </w:p>
    <w:p w:rsidR="000342AD" w:rsidRPr="001D6767" w:rsidRDefault="000342AD" w:rsidP="000342AD">
      <w:pPr>
        <w:pStyle w:val="a3"/>
        <w:jc w:val="center"/>
        <w:rPr>
          <w:sz w:val="32"/>
          <w:szCs w:val="32"/>
        </w:rPr>
      </w:pPr>
    </w:p>
    <w:p w:rsidR="000342AD" w:rsidRPr="001D6767" w:rsidRDefault="000342AD" w:rsidP="000342AD">
      <w:pPr>
        <w:pStyle w:val="a3"/>
        <w:jc w:val="center"/>
        <w:rPr>
          <w:sz w:val="28"/>
          <w:szCs w:val="28"/>
        </w:rPr>
      </w:pPr>
    </w:p>
    <w:p w:rsidR="000342AD" w:rsidRPr="001D6767" w:rsidRDefault="000342AD" w:rsidP="000342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676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342AD" w:rsidRPr="001D6767" w:rsidRDefault="000342AD" w:rsidP="000342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6767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</w:p>
    <w:p w:rsidR="000342AD" w:rsidRPr="001D6767" w:rsidRDefault="000342AD" w:rsidP="000342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6767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342AD" w:rsidRPr="001D6767" w:rsidRDefault="000342AD" w:rsidP="000342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676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342AD" w:rsidRPr="001D6767" w:rsidRDefault="000342AD" w:rsidP="000342AD">
      <w:pPr>
        <w:pStyle w:val="a3"/>
        <w:jc w:val="center"/>
        <w:rPr>
          <w:sz w:val="28"/>
          <w:szCs w:val="20"/>
        </w:rPr>
      </w:pPr>
      <w:r w:rsidRPr="001D6767">
        <w:rPr>
          <w:rFonts w:ascii="Times New Roman" w:hAnsi="Times New Roman" w:cs="Times New Roman"/>
          <w:b/>
          <w:sz w:val="28"/>
          <w:szCs w:val="28"/>
        </w:rPr>
        <w:t>ПОСТАНОВЛЕНИЕ (проект)</w:t>
      </w:r>
    </w:p>
    <w:p w:rsidR="000342AD" w:rsidRPr="001D6767" w:rsidRDefault="000342AD" w:rsidP="000342AD">
      <w:pPr>
        <w:pStyle w:val="a3"/>
        <w:jc w:val="center"/>
        <w:rPr>
          <w:sz w:val="28"/>
          <w:szCs w:val="20"/>
        </w:rPr>
      </w:pPr>
      <w:r w:rsidRPr="00A1471E">
        <w:rPr>
          <w:sz w:val="28"/>
        </w:rPr>
        <w:pict>
          <v:rect id="_x0000_s1026" style="position:absolute;left:0;text-align:left;margin-left:363.9pt;margin-top:.25pt;width:31.8pt;height:20.55pt;z-index:251658240" strokecolor="white">
            <v:textbox style="mso-next-textbox:#_x0000_s1026" inset="0,0,0,0">
              <w:txbxContent>
                <w:p w:rsidR="000342AD" w:rsidRPr="00920619" w:rsidRDefault="000342AD" w:rsidP="000342AD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rect>
        </w:pict>
      </w:r>
    </w:p>
    <w:p w:rsidR="000342AD" w:rsidRDefault="000342AD" w:rsidP="00034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767">
        <w:rPr>
          <w:rFonts w:ascii="Times New Roman" w:hAnsi="Times New Roman" w:cs="Times New Roman"/>
          <w:sz w:val="28"/>
          <w:szCs w:val="28"/>
        </w:rPr>
        <w:t>От                    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D6767">
        <w:rPr>
          <w:rFonts w:ascii="Times New Roman" w:hAnsi="Times New Roman" w:cs="Times New Roman"/>
          <w:sz w:val="28"/>
          <w:szCs w:val="28"/>
        </w:rPr>
        <w:t xml:space="preserve"> г.  №</w:t>
      </w:r>
    </w:p>
    <w:p w:rsidR="000342AD" w:rsidRDefault="000342AD" w:rsidP="000342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2AD" w:rsidRPr="00D0550D" w:rsidRDefault="000342AD" w:rsidP="000342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5777">
        <w:rPr>
          <w:rFonts w:ascii="Times New Roman" w:hAnsi="Times New Roman" w:cs="Times New Roman"/>
          <w:sz w:val="24"/>
          <w:szCs w:val="24"/>
        </w:rPr>
        <w:t xml:space="preserve">О </w:t>
      </w:r>
      <w:r w:rsidRPr="000342AD">
        <w:rPr>
          <w:rFonts w:ascii="Times New Roman" w:hAnsi="Times New Roman" w:cs="Times New Roman"/>
          <w:sz w:val="24"/>
          <w:szCs w:val="24"/>
        </w:rPr>
        <w:t xml:space="preserve">внесении изменений в постановление администрации Ленинского муниципального района Волгоградской области от </w:t>
      </w:r>
      <w:r w:rsidRPr="000342AD">
        <w:rPr>
          <w:rFonts w:ascii="Times New Roman" w:hAnsi="Times New Roman" w:cs="Times New Roman"/>
          <w:sz w:val="24"/>
        </w:rPr>
        <w:t>04.10.2017  №  466</w:t>
      </w:r>
      <w:r>
        <w:rPr>
          <w:rFonts w:ascii="Times New Roman" w:hAnsi="Times New Roman" w:cs="Times New Roman"/>
          <w:sz w:val="24"/>
        </w:rPr>
        <w:t xml:space="preserve"> «</w:t>
      </w:r>
      <w:r w:rsidRPr="00D0550D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>
        <w:rPr>
          <w:rFonts w:ascii="Times New Roman" w:hAnsi="Times New Roman"/>
          <w:sz w:val="24"/>
          <w:szCs w:val="24"/>
        </w:rPr>
        <w:t xml:space="preserve">Ленинского муниципального района </w:t>
      </w:r>
      <w:r w:rsidRPr="00D0550D">
        <w:rPr>
          <w:rFonts w:ascii="Times New Roman" w:hAnsi="Times New Roman"/>
          <w:sz w:val="24"/>
          <w:szCs w:val="24"/>
        </w:rPr>
        <w:t>«Развитие агропромышленного комплекса Л</w:t>
      </w:r>
      <w:r w:rsidRPr="00D0550D">
        <w:rPr>
          <w:rFonts w:ascii="Times New Roman" w:hAnsi="Times New Roman"/>
          <w:sz w:val="24"/>
          <w:szCs w:val="24"/>
        </w:rPr>
        <w:t>е</w:t>
      </w:r>
      <w:r w:rsidRPr="00D0550D">
        <w:rPr>
          <w:rFonts w:ascii="Times New Roman" w:hAnsi="Times New Roman"/>
          <w:sz w:val="24"/>
          <w:szCs w:val="24"/>
        </w:rPr>
        <w:t>нинского муниципального района»</w:t>
      </w:r>
    </w:p>
    <w:p w:rsidR="000342AD" w:rsidRPr="0063582E" w:rsidRDefault="000342AD" w:rsidP="000342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2AD" w:rsidRDefault="000342AD" w:rsidP="000342AD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proofErr w:type="gramStart"/>
      <w:r w:rsidRPr="00425A42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52F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052F">
        <w:rPr>
          <w:rFonts w:ascii="Times New Roman" w:hAnsi="Times New Roman" w:cs="Times New Roman"/>
          <w:sz w:val="28"/>
          <w:szCs w:val="28"/>
        </w:rPr>
        <w:t xml:space="preserve"> № 16 «О взаимодействии по достижению значений показателей результативности исполнения мероприятий государственной программы Волгоградской области  «Развитие сельского хозяйства и регулирование рынков сельскохозяйственной продукции, сырья и продовольствия» между комитетом сельского хозяйства  Волгоградской области и органами местного самоуправления Волгоградской области»  от 14 марта 2018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7910">
        <w:rPr>
          <w:rFonts w:ascii="Times New Roman" w:hAnsi="Times New Roman" w:cs="Times New Roman"/>
          <w:sz w:val="28"/>
          <w:szCs w:val="28"/>
        </w:rPr>
        <w:t>руководствуясь ст. 22 Устава Ленинского муниципального района Волгоградской области,</w:t>
      </w:r>
      <w:proofErr w:type="gramEnd"/>
    </w:p>
    <w:p w:rsidR="000342AD" w:rsidRPr="00D87910" w:rsidRDefault="000342AD" w:rsidP="000342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2AD" w:rsidRPr="001D6767" w:rsidRDefault="000342AD" w:rsidP="000342A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Ленинского муниципального района</w:t>
      </w:r>
    </w:p>
    <w:p w:rsidR="000342AD" w:rsidRDefault="000342AD" w:rsidP="000342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676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342AD" w:rsidRDefault="000342AD" w:rsidP="000342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42AD" w:rsidRDefault="000342AD" w:rsidP="000342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b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76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62FFF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Pr="00562FF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proofErr w:type="gramStart"/>
      <w:r w:rsidRPr="000342AD">
        <w:rPr>
          <w:rFonts w:ascii="Times New Roman" w:hAnsi="Times New Roman"/>
          <w:sz w:val="28"/>
          <w:szCs w:val="28"/>
        </w:rPr>
        <w:t>Ленинского</w:t>
      </w:r>
      <w:proofErr w:type="gramEnd"/>
      <w:r w:rsidRPr="000342AD">
        <w:rPr>
          <w:rFonts w:ascii="Times New Roman" w:hAnsi="Times New Roman"/>
          <w:sz w:val="28"/>
          <w:szCs w:val="28"/>
        </w:rPr>
        <w:t xml:space="preserve"> муниципальног</w:t>
      </w:r>
      <w:r>
        <w:rPr>
          <w:rFonts w:ascii="Times New Roman" w:hAnsi="Times New Roman"/>
          <w:sz w:val="28"/>
          <w:szCs w:val="28"/>
        </w:rPr>
        <w:t xml:space="preserve">о </w:t>
      </w:r>
    </w:p>
    <w:p w:rsidR="000342AD" w:rsidRDefault="000342AD" w:rsidP="00081B19">
      <w:pPr>
        <w:pStyle w:val="a3"/>
        <w:rPr>
          <w:rFonts w:ascii="Times New Roman" w:hAnsi="Times New Roman"/>
          <w:sz w:val="28"/>
          <w:szCs w:val="28"/>
        </w:rPr>
      </w:pPr>
      <w:r w:rsidRPr="000342A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2AD">
        <w:rPr>
          <w:rFonts w:ascii="Times New Roman" w:hAnsi="Times New Roman"/>
          <w:sz w:val="28"/>
          <w:szCs w:val="28"/>
        </w:rPr>
        <w:t>«Развитие агропромышленного комплекса Л</w:t>
      </w:r>
      <w:r w:rsidRPr="000342AD">
        <w:rPr>
          <w:rFonts w:ascii="Times New Roman" w:hAnsi="Times New Roman"/>
          <w:sz w:val="28"/>
          <w:szCs w:val="28"/>
        </w:rPr>
        <w:t>е</w:t>
      </w:r>
      <w:r w:rsidRPr="000342AD">
        <w:rPr>
          <w:rFonts w:ascii="Times New Roman" w:hAnsi="Times New Roman"/>
          <w:sz w:val="28"/>
          <w:szCs w:val="28"/>
        </w:rPr>
        <w:t>нинского</w:t>
      </w:r>
      <w:r w:rsidR="00081B19">
        <w:rPr>
          <w:rFonts w:ascii="Times New Roman" w:hAnsi="Times New Roman"/>
          <w:sz w:val="28"/>
          <w:szCs w:val="28"/>
        </w:rPr>
        <w:t xml:space="preserve"> </w:t>
      </w:r>
      <w:r w:rsidRPr="000342AD">
        <w:rPr>
          <w:rFonts w:ascii="Times New Roman" w:hAnsi="Times New Roman"/>
          <w:sz w:val="28"/>
          <w:szCs w:val="28"/>
        </w:rPr>
        <w:t>муниципального района»</w:t>
      </w:r>
      <w:r w:rsidR="00081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следующего содержания</w:t>
      </w:r>
      <w:r w:rsidR="00081B19">
        <w:rPr>
          <w:rFonts w:ascii="Times New Roman" w:hAnsi="Times New Roman" w:cs="Times New Roman"/>
          <w:sz w:val="28"/>
          <w:szCs w:val="28"/>
        </w:rPr>
        <w:t>:</w:t>
      </w:r>
      <w:r w:rsidRPr="00E26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2AD" w:rsidRPr="0016789F" w:rsidRDefault="000342AD" w:rsidP="00034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="00081B1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формы  </w:t>
      </w:r>
      <w:r w:rsidR="00081B19">
        <w:rPr>
          <w:rFonts w:ascii="Times New Roman" w:hAnsi="Times New Roman" w:cs="Times New Roman"/>
          <w:sz w:val="28"/>
          <w:szCs w:val="28"/>
        </w:rPr>
        <w:t>1,4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562FFF">
        <w:rPr>
          <w:rFonts w:ascii="Times New Roman" w:hAnsi="Times New Roman" w:cs="Times New Roman"/>
          <w:sz w:val="28"/>
          <w:szCs w:val="28"/>
        </w:rPr>
        <w:t>муниципальной 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1B19">
        <w:rPr>
          <w:rFonts w:ascii="Times New Roman" w:hAnsi="Times New Roman" w:cs="Times New Roman"/>
          <w:sz w:val="28"/>
          <w:szCs w:val="28"/>
        </w:rPr>
        <w:t xml:space="preserve"> </w:t>
      </w:r>
      <w:r w:rsidR="00081B19" w:rsidRPr="000342AD">
        <w:rPr>
          <w:rFonts w:ascii="Times New Roman" w:hAnsi="Times New Roman"/>
          <w:sz w:val="28"/>
          <w:szCs w:val="28"/>
        </w:rPr>
        <w:t>«Развитие агропромышленного комплекса Л</w:t>
      </w:r>
      <w:r w:rsidR="00081B19" w:rsidRPr="000342AD">
        <w:rPr>
          <w:rFonts w:ascii="Times New Roman" w:hAnsi="Times New Roman"/>
          <w:sz w:val="28"/>
          <w:szCs w:val="28"/>
        </w:rPr>
        <w:t>е</w:t>
      </w:r>
      <w:r w:rsidR="00081B19" w:rsidRPr="000342AD">
        <w:rPr>
          <w:rFonts w:ascii="Times New Roman" w:hAnsi="Times New Roman"/>
          <w:sz w:val="28"/>
          <w:szCs w:val="28"/>
        </w:rPr>
        <w:t>нинского</w:t>
      </w:r>
      <w:r w:rsidR="00081B19">
        <w:rPr>
          <w:rFonts w:ascii="Times New Roman" w:hAnsi="Times New Roman"/>
          <w:sz w:val="28"/>
          <w:szCs w:val="28"/>
        </w:rPr>
        <w:t xml:space="preserve"> </w:t>
      </w:r>
      <w:r w:rsidR="00081B19" w:rsidRPr="000342AD">
        <w:rPr>
          <w:rFonts w:ascii="Times New Roman" w:hAnsi="Times New Roman"/>
          <w:sz w:val="28"/>
          <w:szCs w:val="28"/>
        </w:rPr>
        <w:t>муниципального района»</w:t>
      </w:r>
      <w:r w:rsidR="00081B19">
        <w:rPr>
          <w:rFonts w:ascii="Times New Roman" w:hAnsi="Times New Roman"/>
          <w:sz w:val="28"/>
          <w:szCs w:val="28"/>
        </w:rPr>
        <w:t xml:space="preserve">,  </w:t>
      </w:r>
      <w:r w:rsidRPr="00562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утвержденной вышеуказанным постановлением, изложить согласно приложениям (программа прилагается).</w:t>
      </w:r>
      <w:r w:rsidRPr="001678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42AD" w:rsidRDefault="000342AD" w:rsidP="000342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D676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 с момента его подписания и подлежит официальному  обнародованию.</w:t>
      </w:r>
    </w:p>
    <w:p w:rsidR="000342AD" w:rsidRPr="001D6767" w:rsidRDefault="000342AD" w:rsidP="000342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42AD" w:rsidRPr="000019CB" w:rsidRDefault="00081B19" w:rsidP="000342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0342AD" w:rsidRPr="000019C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342AD" w:rsidRPr="000019CB">
        <w:rPr>
          <w:rFonts w:ascii="Times New Roman" w:hAnsi="Times New Roman" w:cs="Times New Roman"/>
          <w:sz w:val="28"/>
          <w:szCs w:val="28"/>
        </w:rPr>
        <w:t xml:space="preserve"> </w:t>
      </w:r>
      <w:r w:rsidR="000342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0342AD" w:rsidRPr="000019CB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</w:p>
    <w:p w:rsidR="008370BA" w:rsidRDefault="000342AD" w:rsidP="000342AD">
      <w:r w:rsidRPr="000019C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81B19">
        <w:rPr>
          <w:rFonts w:ascii="Times New Roman" w:hAnsi="Times New Roman" w:cs="Times New Roman"/>
          <w:sz w:val="28"/>
          <w:szCs w:val="28"/>
        </w:rPr>
        <w:t xml:space="preserve"> О.Ф. </w:t>
      </w:r>
      <w:proofErr w:type="spellStart"/>
      <w:r w:rsidR="00081B19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</w:p>
    <w:sectPr w:rsidR="008370BA" w:rsidSect="0083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0342AD"/>
    <w:rsid w:val="000342AD"/>
    <w:rsid w:val="00081B19"/>
    <w:rsid w:val="008370BA"/>
    <w:rsid w:val="00BD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2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B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Ульева</dc:creator>
  <cp:keywords/>
  <dc:description/>
  <cp:lastModifiedBy>Ульева</cp:lastModifiedBy>
  <cp:revision>1</cp:revision>
  <cp:lastPrinted>2018-05-30T08:24:00Z</cp:lastPrinted>
  <dcterms:created xsi:type="dcterms:W3CDTF">2018-05-30T08:06:00Z</dcterms:created>
  <dcterms:modified xsi:type="dcterms:W3CDTF">2018-05-30T08:26:00Z</dcterms:modified>
</cp:coreProperties>
</file>