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956A3C" w:rsidP="006D7DB4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 w:rsidP="006D7DB4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 w:rsidP="006D7DB4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 w:rsidP="006D7DB4">
      <w:pPr>
        <w:jc w:val="center"/>
        <w:rPr>
          <w:sz w:val="24"/>
        </w:rPr>
      </w:pPr>
    </w:p>
    <w:p w:rsidR="00C43748" w:rsidRDefault="00C43748" w:rsidP="006D7DB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Pr="00377C05" w:rsidRDefault="00C43748" w:rsidP="006D7DB4">
      <w:pPr>
        <w:rPr>
          <w:sz w:val="16"/>
        </w:rPr>
      </w:pPr>
    </w:p>
    <w:p w:rsidR="00C43748" w:rsidRDefault="00C43748" w:rsidP="006D7DB4">
      <w:pPr>
        <w:rPr>
          <w:sz w:val="12"/>
        </w:rPr>
      </w:pPr>
      <w:r>
        <w:rPr>
          <w:sz w:val="24"/>
        </w:rPr>
        <w:t>От</w:t>
      </w:r>
      <w:r w:rsidR="00612E6C">
        <w:rPr>
          <w:sz w:val="24"/>
        </w:rPr>
        <w:t xml:space="preserve"> </w:t>
      </w:r>
      <w:r w:rsidR="006D7DB4">
        <w:rPr>
          <w:sz w:val="24"/>
        </w:rPr>
        <w:t xml:space="preserve"> </w:t>
      </w:r>
      <w:r w:rsidR="00FA02B2">
        <w:rPr>
          <w:sz w:val="24"/>
        </w:rPr>
        <w:t>06.09.2019</w:t>
      </w:r>
      <w:r w:rsidR="00612E6C">
        <w:rPr>
          <w:sz w:val="24"/>
        </w:rPr>
        <w:t xml:space="preserve">  </w:t>
      </w:r>
      <w:r>
        <w:rPr>
          <w:sz w:val="24"/>
        </w:rPr>
        <w:t>№</w:t>
      </w:r>
      <w:r w:rsidR="00DC37F5">
        <w:rPr>
          <w:sz w:val="24"/>
        </w:rPr>
        <w:t xml:space="preserve">  </w:t>
      </w:r>
      <w:r w:rsidR="00FA02B2">
        <w:rPr>
          <w:sz w:val="24"/>
        </w:rPr>
        <w:t>443</w:t>
      </w:r>
      <w:r w:rsidR="00A02A13">
        <w:rPr>
          <w:sz w:val="24"/>
        </w:rPr>
        <w:t xml:space="preserve"> </w:t>
      </w:r>
    </w:p>
    <w:p w:rsidR="006D7DB4" w:rsidRPr="00377C05" w:rsidRDefault="006D7DB4" w:rsidP="006D7DB4">
      <w:pPr>
        <w:rPr>
          <w:sz w:val="12"/>
        </w:rPr>
      </w:pPr>
    </w:p>
    <w:p w:rsidR="00FA02B2" w:rsidRDefault="00D70AB4" w:rsidP="006D7DB4">
      <w:pPr>
        <w:ind w:right="-142"/>
        <w:jc w:val="center"/>
        <w:rPr>
          <w:color w:val="000000"/>
          <w:sz w:val="24"/>
          <w:szCs w:val="24"/>
        </w:rPr>
      </w:pPr>
      <w:r w:rsidRPr="00CF0442">
        <w:rPr>
          <w:color w:val="000000"/>
          <w:sz w:val="24"/>
          <w:szCs w:val="24"/>
        </w:rPr>
        <w:t>О внесении изменений в постановление администрации Ленинского муниципального</w:t>
      </w:r>
      <w:r w:rsidR="00FA02B2">
        <w:rPr>
          <w:color w:val="000000"/>
          <w:sz w:val="24"/>
          <w:szCs w:val="24"/>
        </w:rPr>
        <w:t xml:space="preserve"> </w:t>
      </w:r>
      <w:r w:rsidRPr="00CF0442">
        <w:rPr>
          <w:color w:val="000000"/>
          <w:sz w:val="24"/>
          <w:szCs w:val="24"/>
        </w:rPr>
        <w:t xml:space="preserve">района </w:t>
      </w:r>
      <w:r w:rsidRPr="00CF0442">
        <w:rPr>
          <w:sz w:val="24"/>
          <w:szCs w:val="24"/>
        </w:rPr>
        <w:t>от 16.10.2017 № 493</w:t>
      </w:r>
      <w:r w:rsidRPr="00CF0442">
        <w:rPr>
          <w:color w:val="000000"/>
          <w:sz w:val="24"/>
          <w:szCs w:val="24"/>
        </w:rPr>
        <w:t xml:space="preserve"> «Об утверждении муниципальной программы</w:t>
      </w:r>
      <w:r w:rsidR="00FA02B2">
        <w:rPr>
          <w:color w:val="000000"/>
          <w:sz w:val="24"/>
          <w:szCs w:val="24"/>
        </w:rPr>
        <w:t xml:space="preserve"> </w:t>
      </w:r>
    </w:p>
    <w:p w:rsidR="00D70AB4" w:rsidRDefault="00D70AB4" w:rsidP="006D7DB4">
      <w:pPr>
        <w:ind w:right="-142"/>
        <w:jc w:val="center"/>
        <w:rPr>
          <w:color w:val="000000"/>
          <w:sz w:val="24"/>
          <w:szCs w:val="24"/>
        </w:rPr>
      </w:pPr>
      <w:r w:rsidRPr="00CF0442">
        <w:rPr>
          <w:color w:val="000000"/>
          <w:sz w:val="24"/>
          <w:szCs w:val="24"/>
        </w:rPr>
        <w:t>«Повышение безопасн</w:t>
      </w:r>
      <w:r w:rsidRPr="00CF0442">
        <w:rPr>
          <w:color w:val="000000"/>
          <w:sz w:val="24"/>
          <w:szCs w:val="24"/>
        </w:rPr>
        <w:t>о</w:t>
      </w:r>
      <w:r w:rsidRPr="00CF0442">
        <w:rPr>
          <w:color w:val="000000"/>
          <w:sz w:val="24"/>
          <w:szCs w:val="24"/>
        </w:rPr>
        <w:t>сти дорожного движения в Ленинском муниципальном районе»</w:t>
      </w:r>
    </w:p>
    <w:p w:rsidR="00D70AB4" w:rsidRDefault="00D70AB4" w:rsidP="006D7DB4">
      <w:pPr>
        <w:jc w:val="center"/>
        <w:rPr>
          <w:sz w:val="24"/>
          <w:szCs w:val="16"/>
        </w:rPr>
      </w:pPr>
    </w:p>
    <w:p w:rsidR="006D7DB4" w:rsidRPr="006D7DB4" w:rsidRDefault="006D7DB4" w:rsidP="006D7DB4">
      <w:pPr>
        <w:jc w:val="center"/>
        <w:rPr>
          <w:sz w:val="24"/>
          <w:szCs w:val="16"/>
        </w:rPr>
      </w:pPr>
    </w:p>
    <w:p w:rsidR="00E140C8" w:rsidRDefault="00E140C8" w:rsidP="00C24855">
      <w:pPr>
        <w:ind w:right="-2" w:firstLine="709"/>
        <w:jc w:val="both"/>
        <w:rPr>
          <w:color w:val="000000"/>
          <w:sz w:val="28"/>
          <w:szCs w:val="28"/>
        </w:rPr>
      </w:pPr>
      <w:r w:rsidRPr="00543405">
        <w:rPr>
          <w:sz w:val="28"/>
          <w:szCs w:val="28"/>
        </w:rPr>
        <w:t xml:space="preserve">В соответствии </w:t>
      </w:r>
      <w:r w:rsidR="00090CE1"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Совета депутатов городского поселения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 Ленинск Ленинского муниципального района Волгоградской области  от </w:t>
      </w:r>
      <w:r w:rsidR="00A02A13">
        <w:rPr>
          <w:sz w:val="28"/>
          <w:szCs w:val="28"/>
        </w:rPr>
        <w:t>08.08.</w:t>
      </w:r>
      <w:r w:rsidR="00AD3018" w:rsidRPr="00E430EC">
        <w:rPr>
          <w:sz w:val="28"/>
          <w:szCs w:val="28"/>
        </w:rPr>
        <w:t>2019</w:t>
      </w:r>
      <w:r w:rsidRPr="00E430EC">
        <w:rPr>
          <w:sz w:val="28"/>
          <w:szCs w:val="28"/>
        </w:rPr>
        <w:t xml:space="preserve"> № </w:t>
      </w:r>
      <w:r w:rsidR="00A02A13">
        <w:rPr>
          <w:sz w:val="28"/>
          <w:szCs w:val="28"/>
        </w:rPr>
        <w:t>9</w:t>
      </w:r>
      <w:r w:rsidR="00956A3C">
        <w:rPr>
          <w:sz w:val="28"/>
          <w:szCs w:val="28"/>
        </w:rPr>
        <w:t>/3</w:t>
      </w:r>
      <w:r w:rsidR="00A02A13">
        <w:rPr>
          <w:sz w:val="28"/>
          <w:szCs w:val="28"/>
        </w:rPr>
        <w:t>10</w:t>
      </w:r>
      <w:r>
        <w:rPr>
          <w:sz w:val="28"/>
          <w:szCs w:val="28"/>
        </w:rPr>
        <w:t xml:space="preserve"> «О внесении изменений в решение Совета депутатов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г.Ленинск от 12.12.2018 № 12/272 «О бюджете городского поселения г.Ленинск на 2019 год и на периоды 2020-2021 годы»,</w:t>
      </w:r>
      <w:r w:rsidR="00A02A13" w:rsidRPr="00A02A13">
        <w:rPr>
          <w:sz w:val="28"/>
          <w:szCs w:val="28"/>
        </w:rPr>
        <w:t xml:space="preserve"> </w:t>
      </w:r>
      <w:r w:rsidR="00A02A13">
        <w:rPr>
          <w:sz w:val="28"/>
          <w:szCs w:val="28"/>
        </w:rPr>
        <w:t>решением Совета депутатов городского поселения город Ленинск Ленинского муниц</w:t>
      </w:r>
      <w:r w:rsidR="00A02A13">
        <w:rPr>
          <w:sz w:val="28"/>
          <w:szCs w:val="28"/>
        </w:rPr>
        <w:t>и</w:t>
      </w:r>
      <w:r w:rsidR="00A02A13">
        <w:rPr>
          <w:sz w:val="28"/>
          <w:szCs w:val="28"/>
        </w:rPr>
        <w:t>пального района Волгоградской области  от 29.08.</w:t>
      </w:r>
      <w:r w:rsidR="00A02A13" w:rsidRPr="00E430EC">
        <w:rPr>
          <w:sz w:val="28"/>
          <w:szCs w:val="28"/>
        </w:rPr>
        <w:t xml:space="preserve">2019 № </w:t>
      </w:r>
      <w:r w:rsidR="00A02A13">
        <w:rPr>
          <w:sz w:val="28"/>
          <w:szCs w:val="28"/>
        </w:rPr>
        <w:t>9/310 «О внесении изменений в решение Совета депутатов городского поселения г.Ленинск от 12.12.2018 № 12/272 «О бюджете городского поселения г.Ленинск на 2019 год и на периоды 2020-2021 годы»</w:t>
      </w:r>
      <w:r w:rsidR="00E70ACB">
        <w:rPr>
          <w:sz w:val="28"/>
          <w:szCs w:val="28"/>
        </w:rPr>
        <w:t xml:space="preserve">, </w:t>
      </w:r>
      <w:r w:rsidRPr="00E70ACB">
        <w:rPr>
          <w:color w:val="000000"/>
          <w:sz w:val="28"/>
          <w:szCs w:val="28"/>
        </w:rPr>
        <w:t>руководствуясь статьей 2</w:t>
      </w:r>
      <w:r w:rsidR="00FA02B2">
        <w:rPr>
          <w:color w:val="000000"/>
          <w:sz w:val="28"/>
          <w:szCs w:val="28"/>
        </w:rPr>
        <w:t>0</w:t>
      </w:r>
      <w:r w:rsidRPr="00E70ACB">
        <w:rPr>
          <w:color w:val="000000"/>
          <w:sz w:val="28"/>
          <w:szCs w:val="28"/>
        </w:rPr>
        <w:t xml:space="preserve"> Устава Ленинского муниципального района Волгоградской области,</w:t>
      </w:r>
    </w:p>
    <w:p w:rsidR="006D7DB4" w:rsidRPr="00427605" w:rsidRDefault="006D7DB4" w:rsidP="00C24855">
      <w:pPr>
        <w:ind w:right="-2" w:firstLine="709"/>
        <w:jc w:val="both"/>
        <w:rPr>
          <w:sz w:val="28"/>
          <w:szCs w:val="28"/>
        </w:rPr>
      </w:pPr>
    </w:p>
    <w:p w:rsidR="00D70AB4" w:rsidRDefault="00D70AB4" w:rsidP="00C24855">
      <w:pPr>
        <w:shd w:val="clear" w:color="auto" w:fill="FFFFFF"/>
        <w:ind w:right="-2" w:firstLine="709"/>
        <w:jc w:val="both"/>
        <w:rPr>
          <w:b/>
          <w:bCs/>
          <w:color w:val="000000"/>
          <w:sz w:val="28"/>
          <w:szCs w:val="28"/>
        </w:rPr>
      </w:pPr>
      <w:r w:rsidRPr="00A252E2">
        <w:rPr>
          <w:b/>
          <w:bCs/>
          <w:color w:val="000000"/>
          <w:sz w:val="28"/>
          <w:szCs w:val="28"/>
        </w:rPr>
        <w:t>ПОСТАНОВЛЯ</w:t>
      </w:r>
      <w:r w:rsidR="00174FFE">
        <w:rPr>
          <w:b/>
          <w:bCs/>
          <w:color w:val="000000"/>
          <w:sz w:val="28"/>
          <w:szCs w:val="28"/>
        </w:rPr>
        <w:t>Ю</w:t>
      </w:r>
      <w:r w:rsidRPr="00A252E2">
        <w:rPr>
          <w:b/>
          <w:bCs/>
          <w:color w:val="000000"/>
          <w:sz w:val="28"/>
          <w:szCs w:val="28"/>
        </w:rPr>
        <w:t>:</w:t>
      </w:r>
    </w:p>
    <w:p w:rsidR="00612E6C" w:rsidRPr="003E78D5" w:rsidRDefault="00612E6C" w:rsidP="00C24855">
      <w:pPr>
        <w:shd w:val="clear" w:color="auto" w:fill="FFFFFF"/>
        <w:ind w:right="-2" w:firstLine="709"/>
        <w:jc w:val="both"/>
        <w:rPr>
          <w:b/>
          <w:bCs/>
          <w:color w:val="000000"/>
          <w:sz w:val="28"/>
          <w:szCs w:val="28"/>
        </w:rPr>
      </w:pPr>
    </w:p>
    <w:p w:rsidR="00D70AB4" w:rsidRDefault="00D70AB4" w:rsidP="00C24855">
      <w:pPr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Внести в муниципальную программу</w:t>
      </w:r>
      <w:r>
        <w:rPr>
          <w:color w:val="000000"/>
          <w:sz w:val="28"/>
          <w:szCs w:val="28"/>
        </w:rPr>
        <w:t xml:space="preserve"> Ленинского муниципального района </w:t>
      </w:r>
      <w:r w:rsidRPr="00A252E2">
        <w:rPr>
          <w:color w:val="000000"/>
          <w:sz w:val="28"/>
          <w:szCs w:val="28"/>
        </w:rPr>
        <w:t>«Повышение безопасности дорожного движения в Ленинском муниц</w:t>
      </w:r>
      <w:r w:rsidRPr="00A252E2">
        <w:rPr>
          <w:color w:val="000000"/>
          <w:sz w:val="28"/>
          <w:szCs w:val="28"/>
        </w:rPr>
        <w:t>и</w:t>
      </w:r>
      <w:r w:rsidRPr="00A252E2">
        <w:rPr>
          <w:color w:val="000000"/>
          <w:sz w:val="28"/>
          <w:szCs w:val="28"/>
        </w:rPr>
        <w:t>пальном районе», утвержденную постановлением администрации Л</w:t>
      </w:r>
      <w:r>
        <w:rPr>
          <w:color w:val="000000"/>
          <w:sz w:val="28"/>
          <w:szCs w:val="28"/>
        </w:rPr>
        <w:t xml:space="preserve">енинского муниципального района </w:t>
      </w:r>
      <w:r w:rsidRPr="00A252E2">
        <w:rPr>
          <w:color w:val="000000"/>
          <w:sz w:val="28"/>
          <w:szCs w:val="28"/>
        </w:rPr>
        <w:t xml:space="preserve">от </w:t>
      </w:r>
      <w:r w:rsidRPr="00C80B94">
        <w:rPr>
          <w:sz w:val="28"/>
          <w:szCs w:val="28"/>
        </w:rPr>
        <w:t>16.10.2017 № 493</w:t>
      </w:r>
      <w:r w:rsidRPr="00C80B94">
        <w:rPr>
          <w:color w:val="000000"/>
          <w:sz w:val="28"/>
          <w:szCs w:val="28"/>
        </w:rPr>
        <w:t xml:space="preserve"> «Об утверждении муниципал</w:t>
      </w:r>
      <w:r w:rsidRPr="00C80B94">
        <w:rPr>
          <w:color w:val="000000"/>
          <w:sz w:val="28"/>
          <w:szCs w:val="28"/>
        </w:rPr>
        <w:t>ь</w:t>
      </w:r>
      <w:r w:rsidRPr="00C80B94">
        <w:rPr>
          <w:color w:val="000000"/>
          <w:sz w:val="28"/>
          <w:szCs w:val="28"/>
        </w:rPr>
        <w:t>ной программы «Повышение безопасности дорожного движения в Ленинском муниципальном районе»</w:t>
      </w:r>
      <w:r w:rsidRPr="00A252E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редакции постановлений от 21.12.2017 № 630, от 09.04.2018 № 178,</w:t>
      </w:r>
      <w:r w:rsidR="00612E6C">
        <w:rPr>
          <w:color w:val="000000"/>
          <w:sz w:val="28"/>
          <w:szCs w:val="28"/>
        </w:rPr>
        <w:t xml:space="preserve"> от</w:t>
      </w:r>
      <w:r w:rsidRPr="003E46C2">
        <w:rPr>
          <w:color w:val="000000"/>
          <w:sz w:val="28"/>
          <w:szCs w:val="28"/>
        </w:rPr>
        <w:t xml:space="preserve"> 29.05.2018 №</w:t>
      </w:r>
      <w:r>
        <w:rPr>
          <w:color w:val="000000"/>
          <w:sz w:val="28"/>
          <w:szCs w:val="28"/>
        </w:rPr>
        <w:t xml:space="preserve"> 292, </w:t>
      </w:r>
      <w:r w:rsidRPr="00E8294C">
        <w:rPr>
          <w:color w:val="000000"/>
          <w:sz w:val="28"/>
          <w:szCs w:val="28"/>
        </w:rPr>
        <w:t>от 27.06.2018 №</w:t>
      </w:r>
      <w:r>
        <w:rPr>
          <w:color w:val="000000"/>
          <w:sz w:val="28"/>
          <w:szCs w:val="28"/>
        </w:rPr>
        <w:t xml:space="preserve"> 392, </w:t>
      </w:r>
      <w:r w:rsidRPr="00E8294C">
        <w:rPr>
          <w:color w:val="000000"/>
          <w:sz w:val="28"/>
          <w:szCs w:val="28"/>
        </w:rPr>
        <w:t>от 27.0</w:t>
      </w:r>
      <w:r>
        <w:rPr>
          <w:color w:val="000000"/>
          <w:sz w:val="28"/>
          <w:szCs w:val="28"/>
        </w:rPr>
        <w:t>7</w:t>
      </w:r>
      <w:r w:rsidR="00612E6C">
        <w:rPr>
          <w:color w:val="000000"/>
          <w:sz w:val="28"/>
          <w:szCs w:val="28"/>
        </w:rPr>
        <w:t>.2018</w:t>
      </w:r>
      <w:r w:rsidR="00C24855">
        <w:rPr>
          <w:color w:val="000000"/>
          <w:sz w:val="28"/>
          <w:szCs w:val="28"/>
        </w:rPr>
        <w:t xml:space="preserve">    </w:t>
      </w:r>
      <w:r w:rsidR="00612E6C">
        <w:rPr>
          <w:color w:val="000000"/>
          <w:sz w:val="28"/>
          <w:szCs w:val="28"/>
        </w:rPr>
        <w:t xml:space="preserve"> </w:t>
      </w:r>
      <w:r w:rsidRPr="00E8294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436, от 31.08.2018 № 527, от 28.09.2018 № 575, от 02.11.2018 № 630, </w:t>
      </w:r>
      <w:r w:rsidR="00C24855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от 07.12.2018 № 692, от 29.12.2018 № 732, от 16.01.2019 № 21</w:t>
      </w:r>
      <w:r w:rsidR="00DC37F5">
        <w:rPr>
          <w:color w:val="000000"/>
          <w:sz w:val="28"/>
          <w:szCs w:val="28"/>
        </w:rPr>
        <w:t xml:space="preserve">, от 26.03.2019 </w:t>
      </w:r>
      <w:r w:rsidR="00C24855">
        <w:rPr>
          <w:color w:val="000000"/>
          <w:sz w:val="28"/>
          <w:szCs w:val="28"/>
        </w:rPr>
        <w:t xml:space="preserve"> </w:t>
      </w:r>
      <w:r w:rsidR="00DC37F5">
        <w:rPr>
          <w:color w:val="000000"/>
          <w:sz w:val="28"/>
          <w:szCs w:val="28"/>
        </w:rPr>
        <w:t>№</w:t>
      </w:r>
      <w:r w:rsidR="00612E6C">
        <w:rPr>
          <w:color w:val="000000"/>
          <w:sz w:val="28"/>
          <w:szCs w:val="28"/>
        </w:rPr>
        <w:t xml:space="preserve"> </w:t>
      </w:r>
      <w:r w:rsidR="00DC37F5">
        <w:rPr>
          <w:color w:val="000000"/>
          <w:sz w:val="28"/>
          <w:szCs w:val="28"/>
        </w:rPr>
        <w:t>123</w:t>
      </w:r>
      <w:r w:rsidR="005070B5">
        <w:rPr>
          <w:color w:val="000000"/>
          <w:sz w:val="28"/>
          <w:szCs w:val="28"/>
        </w:rPr>
        <w:t>, от 18.04.2019 №</w:t>
      </w:r>
      <w:r w:rsidR="006D7DB4">
        <w:rPr>
          <w:color w:val="000000"/>
          <w:sz w:val="28"/>
          <w:szCs w:val="28"/>
        </w:rPr>
        <w:t xml:space="preserve"> </w:t>
      </w:r>
      <w:r w:rsidR="005070B5">
        <w:rPr>
          <w:color w:val="000000"/>
          <w:sz w:val="28"/>
          <w:szCs w:val="28"/>
        </w:rPr>
        <w:t>174</w:t>
      </w:r>
      <w:r w:rsidR="00090CE1">
        <w:rPr>
          <w:color w:val="000000"/>
          <w:sz w:val="28"/>
          <w:szCs w:val="28"/>
        </w:rPr>
        <w:t>, от 28.06.2019 №</w:t>
      </w:r>
      <w:r w:rsidR="00C24855">
        <w:rPr>
          <w:color w:val="000000"/>
          <w:sz w:val="28"/>
          <w:szCs w:val="28"/>
        </w:rPr>
        <w:t xml:space="preserve"> </w:t>
      </w:r>
      <w:r w:rsidR="00090CE1">
        <w:rPr>
          <w:color w:val="000000"/>
          <w:sz w:val="28"/>
          <w:szCs w:val="28"/>
        </w:rPr>
        <w:t>306</w:t>
      </w:r>
      <w:r w:rsidR="00A02A13">
        <w:rPr>
          <w:color w:val="000000"/>
          <w:sz w:val="28"/>
          <w:szCs w:val="28"/>
        </w:rPr>
        <w:t>, от 09.08.2019 №385</w:t>
      </w:r>
      <w:r>
        <w:rPr>
          <w:color w:val="000000"/>
          <w:sz w:val="28"/>
          <w:szCs w:val="28"/>
        </w:rPr>
        <w:t>)</w:t>
      </w:r>
      <w:r w:rsidRPr="006E7688">
        <w:rPr>
          <w:color w:val="000000"/>
          <w:sz w:val="28"/>
          <w:szCs w:val="28"/>
        </w:rPr>
        <w:t xml:space="preserve"> </w:t>
      </w:r>
      <w:r w:rsidRPr="00A252E2">
        <w:rPr>
          <w:color w:val="000000"/>
          <w:sz w:val="28"/>
          <w:szCs w:val="28"/>
        </w:rPr>
        <w:t>изм</w:t>
      </w:r>
      <w:r w:rsidRPr="00A252E2">
        <w:rPr>
          <w:color w:val="000000"/>
          <w:sz w:val="28"/>
          <w:szCs w:val="28"/>
        </w:rPr>
        <w:t>е</w:t>
      </w:r>
      <w:r w:rsidRPr="00A252E2">
        <w:rPr>
          <w:color w:val="000000"/>
          <w:sz w:val="28"/>
          <w:szCs w:val="28"/>
        </w:rPr>
        <w:t>нения следующего содержания</w:t>
      </w:r>
      <w:r>
        <w:rPr>
          <w:color w:val="000000"/>
          <w:sz w:val="28"/>
          <w:szCs w:val="28"/>
        </w:rPr>
        <w:t>:</w:t>
      </w:r>
    </w:p>
    <w:p w:rsidR="00D70AB4" w:rsidRDefault="00D70AB4" w:rsidP="00C24855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right="-2" w:firstLine="709"/>
        <w:jc w:val="both"/>
        <w:rPr>
          <w:color w:val="000000"/>
          <w:sz w:val="28"/>
          <w:szCs w:val="28"/>
        </w:rPr>
      </w:pPr>
      <w:r w:rsidRPr="002D1021">
        <w:rPr>
          <w:color w:val="000000"/>
          <w:sz w:val="28"/>
          <w:szCs w:val="28"/>
        </w:rPr>
        <w:t>В разделе Паспорт позицию «</w:t>
      </w:r>
      <w:r>
        <w:rPr>
          <w:sz w:val="28"/>
          <w:szCs w:val="28"/>
        </w:rPr>
        <w:t>Объем и источники финансирования П</w:t>
      </w:r>
      <w:r w:rsidRPr="000246D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(подпрограммы)</w:t>
      </w:r>
      <w:r w:rsidRPr="002D1021">
        <w:rPr>
          <w:color w:val="000000"/>
          <w:sz w:val="28"/>
          <w:szCs w:val="28"/>
        </w:rPr>
        <w:t>» изложить в следующей редакции:</w:t>
      </w:r>
    </w:p>
    <w:p w:rsidR="00D70AB4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A252E2">
        <w:rPr>
          <w:color w:val="000000"/>
          <w:sz w:val="28"/>
          <w:szCs w:val="28"/>
        </w:rPr>
        <w:t>«</w:t>
      </w:r>
      <w:r w:rsidRPr="00DD1901">
        <w:rPr>
          <w:sz w:val="28"/>
          <w:szCs w:val="28"/>
        </w:rPr>
        <w:t xml:space="preserve">Общий объем финансирования Программы составит </w:t>
      </w:r>
      <w:r w:rsidR="00BB50E1">
        <w:rPr>
          <w:sz w:val="28"/>
          <w:szCs w:val="28"/>
        </w:rPr>
        <w:t>72180,81</w:t>
      </w:r>
      <w:r w:rsidRPr="00DD1901">
        <w:rPr>
          <w:sz w:val="28"/>
          <w:szCs w:val="28"/>
        </w:rPr>
        <w:t xml:space="preserve"> </w:t>
      </w:r>
      <w:r w:rsidRPr="00DD1901">
        <w:rPr>
          <w:sz w:val="28"/>
          <w:szCs w:val="24"/>
        </w:rPr>
        <w:t xml:space="preserve">тысяч рублей, в том числе: </w:t>
      </w:r>
      <w:r w:rsidRPr="00DD1901">
        <w:rPr>
          <w:sz w:val="28"/>
          <w:szCs w:val="28"/>
        </w:rPr>
        <w:t xml:space="preserve">из областного бюджета </w:t>
      </w:r>
      <w:r w:rsidR="005A599A">
        <w:rPr>
          <w:sz w:val="28"/>
          <w:szCs w:val="28"/>
        </w:rPr>
        <w:t>–</w:t>
      </w:r>
      <w:r w:rsidRPr="00DD1901">
        <w:rPr>
          <w:sz w:val="28"/>
          <w:szCs w:val="28"/>
        </w:rPr>
        <w:t xml:space="preserve"> </w:t>
      </w:r>
      <w:r w:rsidR="005A599A">
        <w:rPr>
          <w:sz w:val="28"/>
          <w:szCs w:val="28"/>
        </w:rPr>
        <w:t>2241,80</w:t>
      </w:r>
      <w:r w:rsidRPr="00DD1901">
        <w:rPr>
          <w:sz w:val="28"/>
          <w:szCs w:val="28"/>
        </w:rPr>
        <w:t xml:space="preserve"> тысяч рублей, из них:</w:t>
      </w:r>
    </w:p>
    <w:p w:rsidR="003E78D5" w:rsidRPr="00DD1901" w:rsidRDefault="003E78D5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lastRenderedPageBreak/>
        <w:t>656,80 тысяч рублей – 2018 год;</w:t>
      </w:r>
    </w:p>
    <w:p w:rsidR="00D70AB4" w:rsidRPr="00DD1901" w:rsidRDefault="005A599A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1585,00</w:t>
      </w:r>
      <w:r w:rsidR="00D70AB4" w:rsidRPr="00DD1901">
        <w:rPr>
          <w:sz w:val="28"/>
          <w:szCs w:val="28"/>
        </w:rPr>
        <w:t xml:space="preserve"> тысяч рублей – 2019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2020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2021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D70AB4" w:rsidRPr="00DD1901" w:rsidRDefault="00D70AB4" w:rsidP="00C24855">
      <w:pPr>
        <w:widowControl w:val="0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из бюджета района – </w:t>
      </w:r>
      <w:r w:rsidR="005070B5">
        <w:rPr>
          <w:sz w:val="28"/>
          <w:szCs w:val="28"/>
        </w:rPr>
        <w:t>29584,75</w:t>
      </w:r>
      <w:r w:rsidR="005A599A">
        <w:rPr>
          <w:sz w:val="28"/>
          <w:szCs w:val="28"/>
        </w:rPr>
        <w:t xml:space="preserve"> </w:t>
      </w:r>
      <w:r w:rsidRPr="00DD1901">
        <w:rPr>
          <w:sz w:val="28"/>
          <w:szCs w:val="28"/>
        </w:rPr>
        <w:t xml:space="preserve">тысяч рублей, из них: </w:t>
      </w:r>
    </w:p>
    <w:p w:rsidR="00D70AB4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4"/>
        </w:rPr>
        <w:t>4155,55 тысяч рублей – 2018 год</w:t>
      </w:r>
      <w:r w:rsidRPr="00DD1901">
        <w:rPr>
          <w:sz w:val="28"/>
          <w:szCs w:val="28"/>
        </w:rPr>
        <w:t>, в том числе кредиторская задолже</w:t>
      </w:r>
      <w:r w:rsidRPr="00DD1901">
        <w:rPr>
          <w:sz w:val="28"/>
          <w:szCs w:val="28"/>
        </w:rPr>
        <w:t>н</w:t>
      </w:r>
      <w:r w:rsidRPr="00DD1901">
        <w:rPr>
          <w:sz w:val="28"/>
          <w:szCs w:val="28"/>
        </w:rPr>
        <w:t>ность за 2017 год - 38,6 тысяч рублей;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48</w:t>
      </w:r>
      <w:r w:rsidR="005070B5">
        <w:rPr>
          <w:sz w:val="28"/>
          <w:szCs w:val="24"/>
        </w:rPr>
        <w:t>6</w:t>
      </w:r>
      <w:r w:rsidR="00CB2AD0">
        <w:rPr>
          <w:sz w:val="28"/>
          <w:szCs w:val="24"/>
        </w:rPr>
        <w:t>0</w:t>
      </w:r>
      <w:r w:rsidRPr="00DD1901">
        <w:rPr>
          <w:sz w:val="28"/>
          <w:szCs w:val="24"/>
        </w:rPr>
        <w:t>,</w:t>
      </w:r>
      <w:r w:rsidR="00CB2AD0">
        <w:rPr>
          <w:sz w:val="28"/>
          <w:szCs w:val="24"/>
        </w:rPr>
        <w:t>00</w:t>
      </w:r>
      <w:r w:rsidRPr="00DD1901">
        <w:rPr>
          <w:sz w:val="28"/>
          <w:szCs w:val="24"/>
        </w:rPr>
        <w:t xml:space="preserve"> тысяч рублей – 2019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2020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2021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5309,60 тысяч рублей – 2022 год;</w:t>
      </w:r>
    </w:p>
    <w:p w:rsidR="00D70AB4" w:rsidRPr="00DD1901" w:rsidRDefault="00D70AB4" w:rsidP="00C24855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5439,60 тысяч рублей – 2023 год.</w:t>
      </w:r>
    </w:p>
    <w:p w:rsidR="00D70AB4" w:rsidRPr="00DD1901" w:rsidRDefault="00D70AB4" w:rsidP="00C24855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из бюджетов поселений –</w:t>
      </w:r>
      <w:r w:rsidR="00BB50E1">
        <w:rPr>
          <w:sz w:val="28"/>
          <w:szCs w:val="28"/>
        </w:rPr>
        <w:t>40354,26</w:t>
      </w:r>
      <w:r w:rsidRPr="00DD1901">
        <w:rPr>
          <w:sz w:val="24"/>
          <w:szCs w:val="24"/>
        </w:rPr>
        <w:t xml:space="preserve">  </w:t>
      </w:r>
      <w:r w:rsidRPr="00DD1901">
        <w:rPr>
          <w:sz w:val="28"/>
          <w:szCs w:val="24"/>
        </w:rPr>
        <w:t>тысяч рублей, из них: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10273,42 тысяч рублей – 2018 год;</w:t>
      </w:r>
    </w:p>
    <w:p w:rsidR="00D70AB4" w:rsidRPr="00DD1901" w:rsidRDefault="00BB50E1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10462,42</w:t>
      </w:r>
      <w:r w:rsidR="00D70AB4" w:rsidRPr="00DD1901">
        <w:rPr>
          <w:sz w:val="24"/>
          <w:szCs w:val="24"/>
        </w:rPr>
        <w:t xml:space="preserve"> </w:t>
      </w:r>
      <w:r w:rsidR="00D70AB4" w:rsidRPr="00DD1901">
        <w:rPr>
          <w:sz w:val="28"/>
          <w:szCs w:val="28"/>
        </w:rPr>
        <w:t>тысяч рублей – 2019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9711,40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2020 год;</w:t>
      </w:r>
    </w:p>
    <w:p w:rsidR="00D70AB4" w:rsidRPr="00DD1901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9907,02</w:t>
      </w:r>
      <w:r w:rsidRPr="00DD1901">
        <w:rPr>
          <w:sz w:val="28"/>
          <w:szCs w:val="28"/>
        </w:rPr>
        <w:t xml:space="preserve"> тысяч рублей – 2021 год;</w:t>
      </w:r>
    </w:p>
    <w:p w:rsidR="00D70AB4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D70AB4" w:rsidRPr="00E90695" w:rsidRDefault="00D70AB4" w:rsidP="00C24855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  <w:r w:rsidR="00FA02B2">
        <w:rPr>
          <w:sz w:val="28"/>
          <w:szCs w:val="24"/>
        </w:rPr>
        <w:t>».</w:t>
      </w:r>
    </w:p>
    <w:p w:rsidR="00D70AB4" w:rsidRDefault="00C503C1" w:rsidP="00C24855">
      <w:pPr>
        <w:shd w:val="clear" w:color="auto" w:fill="FFFFFF"/>
        <w:tabs>
          <w:tab w:val="left" w:pos="1276"/>
        </w:tabs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D218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70AB4">
        <w:rPr>
          <w:sz w:val="28"/>
          <w:szCs w:val="28"/>
        </w:rPr>
        <w:t>А</w:t>
      </w:r>
      <w:r w:rsidR="00D70AB4" w:rsidRPr="005B5700">
        <w:rPr>
          <w:sz w:val="28"/>
          <w:szCs w:val="28"/>
        </w:rPr>
        <w:t>бзац</w:t>
      </w:r>
      <w:r w:rsidR="00612E6C">
        <w:rPr>
          <w:sz w:val="28"/>
          <w:szCs w:val="28"/>
        </w:rPr>
        <w:t>ы</w:t>
      </w:r>
      <w:r w:rsidR="00D70AB4" w:rsidRPr="005B5700">
        <w:rPr>
          <w:sz w:val="28"/>
          <w:szCs w:val="28"/>
        </w:rPr>
        <w:t xml:space="preserve"> 2</w:t>
      </w:r>
      <w:r w:rsidR="00D70AB4">
        <w:rPr>
          <w:sz w:val="28"/>
          <w:szCs w:val="28"/>
        </w:rPr>
        <w:t>-21</w:t>
      </w:r>
      <w:r w:rsidR="00D70AB4" w:rsidRPr="005B5700">
        <w:rPr>
          <w:sz w:val="28"/>
          <w:szCs w:val="28"/>
        </w:rPr>
        <w:t xml:space="preserve"> раздела 5 «Обоснование объема финансовых ресурсов, необходимых для реализации муниципальной программы» изложить в сл</w:t>
      </w:r>
      <w:r w:rsidR="00D70AB4" w:rsidRPr="005B5700">
        <w:rPr>
          <w:sz w:val="28"/>
          <w:szCs w:val="28"/>
        </w:rPr>
        <w:t>е</w:t>
      </w:r>
      <w:r w:rsidR="00D70AB4" w:rsidRPr="005B5700">
        <w:rPr>
          <w:sz w:val="28"/>
          <w:szCs w:val="28"/>
        </w:rPr>
        <w:t>дующей редакции</w:t>
      </w:r>
      <w:r w:rsidR="00D70AB4">
        <w:rPr>
          <w:b/>
          <w:sz w:val="28"/>
          <w:szCs w:val="28"/>
        </w:rPr>
        <w:t>:</w:t>
      </w:r>
    </w:p>
    <w:p w:rsidR="00BB50E1" w:rsidRPr="00DD1901" w:rsidRDefault="00DD218F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A252E2">
        <w:rPr>
          <w:color w:val="000000"/>
          <w:sz w:val="28"/>
          <w:szCs w:val="28"/>
        </w:rPr>
        <w:t>«</w:t>
      </w:r>
      <w:r w:rsidR="00BB50E1" w:rsidRPr="00DD1901">
        <w:rPr>
          <w:sz w:val="28"/>
          <w:szCs w:val="28"/>
        </w:rPr>
        <w:t xml:space="preserve">Общий объем финансирования Программы составит </w:t>
      </w:r>
      <w:r w:rsidR="00BB50E1">
        <w:rPr>
          <w:sz w:val="28"/>
          <w:szCs w:val="28"/>
        </w:rPr>
        <w:t>72180,81</w:t>
      </w:r>
      <w:r w:rsidR="00BB50E1" w:rsidRPr="00DD1901">
        <w:rPr>
          <w:sz w:val="28"/>
          <w:szCs w:val="28"/>
        </w:rPr>
        <w:t xml:space="preserve"> </w:t>
      </w:r>
      <w:r w:rsidR="00BB50E1" w:rsidRPr="00DD1901">
        <w:rPr>
          <w:sz w:val="28"/>
          <w:szCs w:val="24"/>
        </w:rPr>
        <w:t xml:space="preserve">тысяч рублей, в том числе: </w:t>
      </w:r>
      <w:r w:rsidR="00BB50E1" w:rsidRPr="00DD1901">
        <w:rPr>
          <w:sz w:val="28"/>
          <w:szCs w:val="28"/>
        </w:rPr>
        <w:t xml:space="preserve">из областного бюджета </w:t>
      </w:r>
      <w:r w:rsidR="00BB50E1">
        <w:rPr>
          <w:sz w:val="28"/>
          <w:szCs w:val="28"/>
        </w:rPr>
        <w:t>–</w:t>
      </w:r>
      <w:r w:rsidR="00BB50E1" w:rsidRPr="00DD1901">
        <w:rPr>
          <w:sz w:val="28"/>
          <w:szCs w:val="28"/>
        </w:rPr>
        <w:t xml:space="preserve"> </w:t>
      </w:r>
      <w:r w:rsidR="00BB50E1">
        <w:rPr>
          <w:sz w:val="28"/>
          <w:szCs w:val="28"/>
        </w:rPr>
        <w:t>2241,80</w:t>
      </w:r>
      <w:r w:rsidR="00BB50E1" w:rsidRPr="00DD1901">
        <w:rPr>
          <w:sz w:val="28"/>
          <w:szCs w:val="28"/>
        </w:rPr>
        <w:t xml:space="preserve"> тысяч рублей, из них: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656,80 тысяч рублей – 2018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1585,00</w:t>
      </w:r>
      <w:r w:rsidRPr="00DD1901">
        <w:rPr>
          <w:sz w:val="28"/>
          <w:szCs w:val="28"/>
        </w:rPr>
        <w:t xml:space="preserve"> тысяч рублей – 2019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2020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2021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BB50E1" w:rsidRPr="00DD1901" w:rsidRDefault="00BB50E1" w:rsidP="00BB50E1">
      <w:pPr>
        <w:widowControl w:val="0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из бюджета района – </w:t>
      </w:r>
      <w:r>
        <w:rPr>
          <w:sz w:val="28"/>
          <w:szCs w:val="28"/>
        </w:rPr>
        <w:t xml:space="preserve">29584,75 </w:t>
      </w:r>
      <w:r w:rsidRPr="00DD1901">
        <w:rPr>
          <w:sz w:val="28"/>
          <w:szCs w:val="28"/>
        </w:rPr>
        <w:t xml:space="preserve">тысяч рублей, из них: </w:t>
      </w:r>
    </w:p>
    <w:p w:rsidR="00BB50E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4"/>
        </w:rPr>
        <w:t>4155,55 тысяч рублей – 2018 год</w:t>
      </w:r>
      <w:r w:rsidRPr="00DD1901">
        <w:rPr>
          <w:sz w:val="28"/>
          <w:szCs w:val="28"/>
        </w:rPr>
        <w:t>, в том числе кредиторская задолже</w:t>
      </w:r>
      <w:r w:rsidRPr="00DD1901">
        <w:rPr>
          <w:sz w:val="28"/>
          <w:szCs w:val="28"/>
        </w:rPr>
        <w:t>н</w:t>
      </w:r>
      <w:r w:rsidRPr="00DD1901">
        <w:rPr>
          <w:sz w:val="28"/>
          <w:szCs w:val="28"/>
        </w:rPr>
        <w:t>ность за 2017 год - 38,6 тысяч рублей;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48</w:t>
      </w:r>
      <w:r>
        <w:rPr>
          <w:sz w:val="28"/>
          <w:szCs w:val="24"/>
        </w:rPr>
        <w:t>60</w:t>
      </w:r>
      <w:r w:rsidRPr="00DD1901">
        <w:rPr>
          <w:sz w:val="28"/>
          <w:szCs w:val="24"/>
        </w:rPr>
        <w:t>,</w:t>
      </w:r>
      <w:r>
        <w:rPr>
          <w:sz w:val="28"/>
          <w:szCs w:val="24"/>
        </w:rPr>
        <w:t>00</w:t>
      </w:r>
      <w:r w:rsidRPr="00DD1901">
        <w:rPr>
          <w:sz w:val="28"/>
          <w:szCs w:val="24"/>
        </w:rPr>
        <w:t xml:space="preserve"> тысяч рублей – 2019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2020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2021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5309,60 тысяч рублей – 2022 год;</w:t>
      </w:r>
    </w:p>
    <w:p w:rsidR="00BB50E1" w:rsidRPr="00DD1901" w:rsidRDefault="00BB50E1" w:rsidP="00BB50E1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5439,60 тысяч рублей – 2023 год.</w:t>
      </w:r>
    </w:p>
    <w:p w:rsidR="00BB50E1" w:rsidRPr="00DD1901" w:rsidRDefault="00BB50E1" w:rsidP="00BB50E1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из бюджетов поселений –</w:t>
      </w:r>
      <w:r>
        <w:rPr>
          <w:sz w:val="28"/>
          <w:szCs w:val="28"/>
        </w:rPr>
        <w:t>40354,26</w:t>
      </w:r>
      <w:r w:rsidRPr="00DD1901">
        <w:rPr>
          <w:sz w:val="24"/>
          <w:szCs w:val="24"/>
        </w:rPr>
        <w:t xml:space="preserve">  </w:t>
      </w:r>
      <w:r w:rsidRPr="00DD1901">
        <w:rPr>
          <w:sz w:val="28"/>
          <w:szCs w:val="24"/>
        </w:rPr>
        <w:t>тысяч рублей, из них: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10273,42 тысяч рублей – 2018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10462,42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2019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9711,40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2020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9907,02</w:t>
      </w:r>
      <w:r w:rsidRPr="00DD1901">
        <w:rPr>
          <w:sz w:val="28"/>
          <w:szCs w:val="28"/>
        </w:rPr>
        <w:t xml:space="preserve"> тысяч рублей – 2021 год;</w:t>
      </w:r>
    </w:p>
    <w:p w:rsidR="00BB50E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lastRenderedPageBreak/>
        <w:t>0,00 тысяч рублей – 2022 год;</w:t>
      </w:r>
    </w:p>
    <w:p w:rsidR="00DD218F" w:rsidRPr="00DD218F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8"/>
        </w:rPr>
        <w:t>0,00 тысяч рублей – 2023 год.</w:t>
      </w:r>
      <w:r w:rsidR="00FA02B2">
        <w:rPr>
          <w:sz w:val="28"/>
          <w:szCs w:val="24"/>
        </w:rPr>
        <w:t>».</w:t>
      </w:r>
    </w:p>
    <w:p w:rsidR="00D70AB4" w:rsidRPr="00543405" w:rsidRDefault="00D70AB4" w:rsidP="00C24855">
      <w:pPr>
        <w:pStyle w:val="a5"/>
        <w:spacing w:after="0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3405">
        <w:rPr>
          <w:rFonts w:ascii="Times New Roman" w:hAnsi="Times New Roman"/>
          <w:sz w:val="28"/>
          <w:szCs w:val="28"/>
        </w:rPr>
        <w:t>1.</w:t>
      </w:r>
      <w:r w:rsidR="00E70ACB">
        <w:rPr>
          <w:rFonts w:ascii="Times New Roman" w:hAnsi="Times New Roman"/>
          <w:sz w:val="28"/>
          <w:szCs w:val="28"/>
        </w:rPr>
        <w:t>3</w:t>
      </w:r>
      <w:r w:rsidRPr="00543405">
        <w:rPr>
          <w:rFonts w:ascii="Times New Roman" w:hAnsi="Times New Roman"/>
          <w:sz w:val="28"/>
          <w:szCs w:val="28"/>
        </w:rPr>
        <w:t>. Формы</w:t>
      </w:r>
      <w:r w:rsidR="005707D2">
        <w:rPr>
          <w:rFonts w:ascii="Times New Roman" w:hAnsi="Times New Roman"/>
          <w:sz w:val="28"/>
          <w:szCs w:val="28"/>
        </w:rPr>
        <w:t xml:space="preserve"> </w:t>
      </w:r>
      <w:r w:rsidRPr="00543405">
        <w:rPr>
          <w:rFonts w:ascii="Times New Roman" w:hAnsi="Times New Roman"/>
          <w:sz w:val="28"/>
          <w:szCs w:val="28"/>
        </w:rPr>
        <w:t xml:space="preserve"> 2, 3 к муниципальной программе «Повышение безопасности дорожного движения в Ленинском муниципальном районе», утвержденной вышеуказанным постановлением, изложить в новой редакции согласно пр</w:t>
      </w:r>
      <w:r w:rsidRPr="00543405">
        <w:rPr>
          <w:rFonts w:ascii="Times New Roman" w:hAnsi="Times New Roman"/>
          <w:sz w:val="28"/>
          <w:szCs w:val="28"/>
        </w:rPr>
        <w:t>и</w:t>
      </w:r>
      <w:r w:rsidRPr="00543405">
        <w:rPr>
          <w:rFonts w:ascii="Times New Roman" w:hAnsi="Times New Roman"/>
          <w:sz w:val="28"/>
          <w:szCs w:val="28"/>
        </w:rPr>
        <w:t>ложениям (программа прилагается).</w:t>
      </w:r>
    </w:p>
    <w:p w:rsidR="00C43748" w:rsidRPr="00377C05" w:rsidRDefault="00D70AB4" w:rsidP="00C24855">
      <w:pPr>
        <w:tabs>
          <w:tab w:val="left" w:pos="1276"/>
        </w:tabs>
        <w:ind w:right="-2"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2. Постановление вступает в силу с момента его подписания  и подлежит официальному обнародованию.</w:t>
      </w:r>
    </w:p>
    <w:p w:rsidR="00C43748" w:rsidRPr="005707D2" w:rsidRDefault="00C43748" w:rsidP="006D7DB4">
      <w:pPr>
        <w:widowControl w:val="0"/>
        <w:ind w:firstLine="851"/>
        <w:jc w:val="both"/>
        <w:rPr>
          <w:sz w:val="28"/>
          <w:szCs w:val="28"/>
        </w:rPr>
      </w:pPr>
    </w:p>
    <w:p w:rsidR="00DD218F" w:rsidRPr="005707D2" w:rsidRDefault="00DD218F" w:rsidP="006D7DB4">
      <w:pPr>
        <w:widowControl w:val="0"/>
        <w:ind w:firstLine="851"/>
        <w:jc w:val="both"/>
        <w:rPr>
          <w:sz w:val="28"/>
          <w:szCs w:val="28"/>
        </w:rPr>
      </w:pPr>
    </w:p>
    <w:p w:rsidR="00BB50E1" w:rsidRDefault="00BB50E1" w:rsidP="006D7DB4">
      <w:pPr>
        <w:widowControl w:val="0"/>
        <w:jc w:val="both"/>
        <w:rPr>
          <w:sz w:val="28"/>
        </w:rPr>
      </w:pPr>
      <w:r>
        <w:rPr>
          <w:sz w:val="28"/>
        </w:rPr>
        <w:t>Г</w:t>
      </w:r>
      <w:r w:rsidR="00C43748" w:rsidRPr="00D81B33">
        <w:rPr>
          <w:sz w:val="28"/>
        </w:rPr>
        <w:t>лав</w:t>
      </w:r>
      <w:r>
        <w:rPr>
          <w:sz w:val="28"/>
        </w:rPr>
        <w:t>а</w:t>
      </w:r>
      <w:r w:rsidR="00C43748" w:rsidRPr="00D81B33">
        <w:rPr>
          <w:sz w:val="28"/>
        </w:rPr>
        <w:t xml:space="preserve"> </w:t>
      </w:r>
      <w:r w:rsidR="00181926" w:rsidRPr="00D81B33">
        <w:rPr>
          <w:sz w:val="28"/>
        </w:rPr>
        <w:t xml:space="preserve">Ленинского </w:t>
      </w:r>
    </w:p>
    <w:p w:rsidR="00C503C1" w:rsidRDefault="00181926" w:rsidP="006D7DB4">
      <w:pPr>
        <w:widowControl w:val="0"/>
        <w:jc w:val="both"/>
        <w:rPr>
          <w:sz w:val="28"/>
        </w:rPr>
      </w:pPr>
      <w:r w:rsidRPr="00D81B33">
        <w:rPr>
          <w:sz w:val="28"/>
        </w:rPr>
        <w:t xml:space="preserve">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BB50E1">
        <w:rPr>
          <w:sz w:val="28"/>
        </w:rPr>
        <w:t xml:space="preserve">                     </w:t>
      </w:r>
      <w:r w:rsidRPr="00D81B33">
        <w:rPr>
          <w:sz w:val="28"/>
        </w:rPr>
        <w:tab/>
      </w:r>
      <w:r w:rsidR="00FA02B2">
        <w:rPr>
          <w:sz w:val="28"/>
        </w:rPr>
        <w:t xml:space="preserve">       </w:t>
      </w:r>
      <w:r w:rsidR="00956A3C">
        <w:rPr>
          <w:sz w:val="28"/>
        </w:rPr>
        <w:t>А.В. Ден</w:t>
      </w:r>
      <w:r w:rsidR="00956A3C">
        <w:rPr>
          <w:sz w:val="28"/>
        </w:rPr>
        <w:t>и</w:t>
      </w:r>
      <w:r w:rsidR="00956A3C">
        <w:rPr>
          <w:sz w:val="28"/>
        </w:rPr>
        <w:t>сов</w:t>
      </w:r>
      <w:r w:rsidRPr="00D81B33">
        <w:rPr>
          <w:sz w:val="28"/>
        </w:rPr>
        <w:t xml:space="preserve"> </w:t>
      </w: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A02A13" w:rsidRDefault="00A02A13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A02A13" w:rsidRDefault="00A02A13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A02A13" w:rsidRDefault="00A02A13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A02A13" w:rsidRDefault="00A02A13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A02A13" w:rsidRDefault="00A02A13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A02A13" w:rsidRDefault="00A02A13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A02A13" w:rsidRDefault="00A02A13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A02A13" w:rsidRDefault="00A02A13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A02A13" w:rsidRDefault="00A02A13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D218F" w:rsidRDefault="00DD218F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956A3C" w:rsidRDefault="00956A3C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BB50E1" w:rsidRDefault="00BB50E1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BB50E1" w:rsidRDefault="00BB50E1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BB50E1" w:rsidRDefault="00BB50E1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</w:p>
    <w:p w:rsidR="00D70AB4" w:rsidRPr="00DD1901" w:rsidRDefault="005707D2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rPr>
          <w:sz w:val="24"/>
        </w:rPr>
      </w:pPr>
      <w:r>
        <w:rPr>
          <w:sz w:val="24"/>
        </w:rPr>
        <w:lastRenderedPageBreak/>
        <w:t>У</w:t>
      </w:r>
      <w:r w:rsidR="00D70AB4" w:rsidRPr="00DD1901">
        <w:rPr>
          <w:sz w:val="24"/>
        </w:rPr>
        <w:t xml:space="preserve">ТВЕРЖДЕН </w:t>
      </w:r>
    </w:p>
    <w:p w:rsidR="00D70AB4" w:rsidRPr="00DD1901" w:rsidRDefault="00D70AB4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</w:p>
    <w:p w:rsidR="00D70AB4" w:rsidRPr="00DD1901" w:rsidRDefault="00D70AB4" w:rsidP="006D7DB4">
      <w:pPr>
        <w:widowControl w:val="0"/>
        <w:tabs>
          <w:tab w:val="left" w:pos="5245"/>
        </w:tabs>
        <w:autoSpaceDE w:val="0"/>
        <w:autoSpaceDN w:val="0"/>
        <w:adjustRightInd w:val="0"/>
        <w:ind w:left="5103"/>
        <w:jc w:val="both"/>
        <w:rPr>
          <w:sz w:val="24"/>
        </w:rPr>
      </w:pPr>
      <w:r w:rsidRPr="00DD1901">
        <w:rPr>
          <w:sz w:val="24"/>
        </w:rPr>
        <w:t>постановлением администрации</w:t>
      </w:r>
    </w:p>
    <w:p w:rsidR="00D70AB4" w:rsidRPr="00DD1901" w:rsidRDefault="00D70AB4" w:rsidP="006D7DB4">
      <w:pPr>
        <w:tabs>
          <w:tab w:val="left" w:pos="5245"/>
        </w:tabs>
        <w:ind w:left="5103"/>
        <w:jc w:val="both"/>
        <w:rPr>
          <w:sz w:val="24"/>
        </w:rPr>
      </w:pPr>
      <w:r w:rsidRPr="00DD1901">
        <w:rPr>
          <w:sz w:val="24"/>
        </w:rPr>
        <w:t>Ленинского муниципального района</w:t>
      </w:r>
    </w:p>
    <w:p w:rsidR="00D70AB4" w:rsidRPr="00DD1901" w:rsidRDefault="00D70AB4" w:rsidP="006D7DB4">
      <w:pPr>
        <w:tabs>
          <w:tab w:val="left" w:pos="5245"/>
        </w:tabs>
        <w:ind w:left="5103"/>
        <w:jc w:val="both"/>
        <w:rPr>
          <w:sz w:val="16"/>
          <w:szCs w:val="16"/>
        </w:rPr>
      </w:pPr>
    </w:p>
    <w:p w:rsidR="00D70AB4" w:rsidRPr="00DD1901" w:rsidRDefault="00D70AB4" w:rsidP="006D7DB4">
      <w:pPr>
        <w:tabs>
          <w:tab w:val="left" w:pos="5245"/>
        </w:tabs>
        <w:ind w:left="5103"/>
        <w:jc w:val="both"/>
        <w:rPr>
          <w:sz w:val="24"/>
        </w:rPr>
      </w:pPr>
      <w:r w:rsidRPr="00DD1901">
        <w:rPr>
          <w:sz w:val="24"/>
        </w:rPr>
        <w:t>от 16.10.2017 № 493</w:t>
      </w:r>
    </w:p>
    <w:p w:rsidR="00D70AB4" w:rsidRPr="00DD1901" w:rsidRDefault="00D70AB4" w:rsidP="006D7DB4">
      <w:pPr>
        <w:autoSpaceDE w:val="0"/>
        <w:autoSpaceDN w:val="0"/>
        <w:adjustRightInd w:val="0"/>
        <w:ind w:left="5670"/>
        <w:jc w:val="both"/>
      </w:pPr>
    </w:p>
    <w:p w:rsidR="00956A3C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Паспорт</w:t>
      </w:r>
      <w:r w:rsidR="00BB50E1">
        <w:rPr>
          <w:b/>
          <w:sz w:val="28"/>
          <w:szCs w:val="28"/>
        </w:rPr>
        <w:t xml:space="preserve"> </w:t>
      </w:r>
      <w:r w:rsidRPr="00DD1901">
        <w:rPr>
          <w:b/>
          <w:sz w:val="28"/>
          <w:szCs w:val="28"/>
        </w:rPr>
        <w:t xml:space="preserve">муниципальной программы 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 xml:space="preserve">Ленинского муниципального района 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 xml:space="preserve">«Повышение безопасности дорожного движения 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в Ленинском муниципальном районе»</w:t>
      </w:r>
    </w:p>
    <w:p w:rsidR="00377C05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E43DB4">
        <w:rPr>
          <w:sz w:val="24"/>
          <w:szCs w:val="28"/>
        </w:rPr>
        <w:t>(в редакции постановлений от 21.12.2017 № 630, от 09.04.2018 № 178, от  29.05.2018 № 292, от 27.06.2018 № 392, от 27.07.2018 № 436, от 31.08.2018 № 527, от 28.09.2018 № 575,</w:t>
      </w:r>
    </w:p>
    <w:p w:rsidR="00377C05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E43DB4">
        <w:rPr>
          <w:sz w:val="24"/>
          <w:szCs w:val="28"/>
        </w:rPr>
        <w:t>от 02.11.2018 № 630, от 07.12.2018 № 692,</w:t>
      </w:r>
      <w:r w:rsidR="00377C05">
        <w:rPr>
          <w:sz w:val="24"/>
          <w:szCs w:val="28"/>
        </w:rPr>
        <w:t xml:space="preserve"> </w:t>
      </w:r>
      <w:r w:rsidRPr="00E43DB4">
        <w:rPr>
          <w:sz w:val="24"/>
          <w:szCs w:val="28"/>
        </w:rPr>
        <w:t>от 29.12.2018 № 732, от 16.01.2019 №</w:t>
      </w:r>
      <w:r w:rsidR="00E43DB4" w:rsidRPr="00E43DB4">
        <w:rPr>
          <w:sz w:val="24"/>
          <w:szCs w:val="28"/>
        </w:rPr>
        <w:t xml:space="preserve"> </w:t>
      </w:r>
      <w:r w:rsidRPr="00E43DB4">
        <w:rPr>
          <w:sz w:val="24"/>
          <w:szCs w:val="28"/>
        </w:rPr>
        <w:t xml:space="preserve">21, </w:t>
      </w:r>
    </w:p>
    <w:p w:rsidR="00FA02B2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E43DB4">
        <w:rPr>
          <w:sz w:val="24"/>
          <w:szCs w:val="28"/>
        </w:rPr>
        <w:t xml:space="preserve">от </w:t>
      </w:r>
      <w:r w:rsidR="00E43DB4" w:rsidRPr="00E43DB4">
        <w:rPr>
          <w:sz w:val="24"/>
          <w:szCs w:val="28"/>
        </w:rPr>
        <w:t>26.03.2019</w:t>
      </w:r>
      <w:r w:rsidRPr="00E43DB4">
        <w:rPr>
          <w:sz w:val="24"/>
          <w:szCs w:val="28"/>
        </w:rPr>
        <w:t xml:space="preserve"> № </w:t>
      </w:r>
      <w:r w:rsidR="00E43DB4" w:rsidRPr="00E43DB4">
        <w:rPr>
          <w:sz w:val="24"/>
          <w:szCs w:val="28"/>
        </w:rPr>
        <w:t>123</w:t>
      </w:r>
      <w:r w:rsidR="0074715E">
        <w:rPr>
          <w:sz w:val="24"/>
          <w:szCs w:val="28"/>
        </w:rPr>
        <w:t>, от</w:t>
      </w:r>
      <w:r w:rsidR="00377C05">
        <w:rPr>
          <w:sz w:val="24"/>
          <w:szCs w:val="28"/>
        </w:rPr>
        <w:t xml:space="preserve"> 18.04.2019 </w:t>
      </w:r>
      <w:r w:rsidR="0074715E">
        <w:rPr>
          <w:sz w:val="24"/>
          <w:szCs w:val="28"/>
        </w:rPr>
        <w:t>№</w:t>
      </w:r>
      <w:r w:rsidR="00377C05">
        <w:rPr>
          <w:sz w:val="24"/>
          <w:szCs w:val="28"/>
        </w:rPr>
        <w:t xml:space="preserve"> 174</w:t>
      </w:r>
      <w:r w:rsidR="005070B5">
        <w:rPr>
          <w:sz w:val="24"/>
          <w:szCs w:val="28"/>
        </w:rPr>
        <w:t xml:space="preserve">, от </w:t>
      </w:r>
      <w:r w:rsidR="005707D2">
        <w:rPr>
          <w:sz w:val="24"/>
          <w:szCs w:val="28"/>
        </w:rPr>
        <w:t>28.06.2019</w:t>
      </w:r>
      <w:r w:rsidR="005070B5">
        <w:rPr>
          <w:sz w:val="24"/>
          <w:szCs w:val="28"/>
        </w:rPr>
        <w:t xml:space="preserve"> № </w:t>
      </w:r>
      <w:r w:rsidR="005707D2">
        <w:rPr>
          <w:sz w:val="24"/>
          <w:szCs w:val="28"/>
        </w:rPr>
        <w:t>306</w:t>
      </w:r>
      <w:r w:rsidR="00956A3C">
        <w:rPr>
          <w:sz w:val="24"/>
          <w:szCs w:val="28"/>
        </w:rPr>
        <w:t xml:space="preserve">, от </w:t>
      </w:r>
      <w:r w:rsidR="009F198B">
        <w:rPr>
          <w:sz w:val="24"/>
          <w:szCs w:val="28"/>
        </w:rPr>
        <w:t>09.08.2019</w:t>
      </w:r>
      <w:r w:rsidR="00956A3C">
        <w:rPr>
          <w:sz w:val="24"/>
          <w:szCs w:val="28"/>
        </w:rPr>
        <w:t xml:space="preserve"> № </w:t>
      </w:r>
      <w:r w:rsidR="009F198B">
        <w:rPr>
          <w:sz w:val="24"/>
          <w:szCs w:val="28"/>
        </w:rPr>
        <w:t>385</w:t>
      </w:r>
      <w:r w:rsidR="00A02A13">
        <w:rPr>
          <w:sz w:val="24"/>
          <w:szCs w:val="28"/>
        </w:rPr>
        <w:t xml:space="preserve">, </w:t>
      </w:r>
    </w:p>
    <w:p w:rsidR="00D70AB4" w:rsidRPr="00E43DB4" w:rsidRDefault="00A02A13" w:rsidP="006D7DB4">
      <w:pPr>
        <w:shd w:val="clear" w:color="auto" w:fill="FFFFFF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FA02B2">
        <w:rPr>
          <w:sz w:val="24"/>
          <w:szCs w:val="28"/>
        </w:rPr>
        <w:t>06.09.2019</w:t>
      </w:r>
      <w:r>
        <w:rPr>
          <w:sz w:val="24"/>
          <w:szCs w:val="28"/>
        </w:rPr>
        <w:t xml:space="preserve"> № </w:t>
      </w:r>
      <w:r w:rsidR="00FA02B2">
        <w:rPr>
          <w:sz w:val="24"/>
          <w:szCs w:val="28"/>
        </w:rPr>
        <w:t>443</w:t>
      </w:r>
      <w:r w:rsidR="00D70AB4" w:rsidRPr="00E43DB4">
        <w:rPr>
          <w:sz w:val="24"/>
          <w:szCs w:val="28"/>
        </w:rPr>
        <w:t>)</w:t>
      </w:r>
    </w:p>
    <w:p w:rsidR="00D70AB4" w:rsidRPr="00DD1901" w:rsidRDefault="00D70AB4" w:rsidP="006D7DB4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2518"/>
        <w:gridCol w:w="7053"/>
      </w:tblGrid>
      <w:tr w:rsidR="00D70AB4" w:rsidRPr="00DD1901" w:rsidTr="00DC37F5">
        <w:tc>
          <w:tcPr>
            <w:tcW w:w="2518" w:type="dxa"/>
          </w:tcPr>
          <w:p w:rsidR="00D70AB4" w:rsidRPr="00E43DB4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Ответственный исполнитель 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 (подпр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граммы)</w:t>
            </w:r>
          </w:p>
          <w:p w:rsidR="00D70AB4" w:rsidRPr="00E43DB4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53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 xml:space="preserve">«Соисполнители Программы 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городского поселения г. Ленинск; 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администрации Бахтияровского, Заплавненского, Ильичевского, Маляевского, Каршевитского, Колобо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ского, Коммунаровского, Покровского, Рассветинского, Степновского, Царевского сельских поселений;  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Муниципальное казенное учреждение Ленинского муниципального района «Моставтотранс»;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отдел образования администрации Ленинского мун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ципального района;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общеобр</w:t>
            </w:r>
            <w:r w:rsidR="00377C05">
              <w:rPr>
                <w:rFonts w:ascii="Times New Roman" w:eastAsia="Times New Roman" w:hAnsi="Times New Roman"/>
                <w:sz w:val="28"/>
                <w:szCs w:val="28"/>
              </w:rPr>
              <w:t>азовательные организации района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Организационные меры, направленные на сове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шенствование организации движения транспортных средств.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18"/>
                <w:tab w:val="left" w:pos="459"/>
              </w:tabs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Обеспечение безопасности и организация тран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портного обслуживания образовательных организаций, населения и разработка комплексной схемы организ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а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ции транспортного обслуживания населения общес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т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венным транспортом и комплексной схемы организации дорожного движения</w:t>
            </w:r>
          </w:p>
          <w:p w:rsidR="00D70AB4" w:rsidRPr="00DD1901" w:rsidRDefault="00D70AB4" w:rsidP="006D7DB4">
            <w:pPr>
              <w:pStyle w:val="af"/>
              <w:widowControl w:val="0"/>
              <w:shd w:val="clear" w:color="auto" w:fill="FFFFFF"/>
              <w:tabs>
                <w:tab w:val="left" w:pos="318"/>
                <w:tab w:val="left" w:pos="459"/>
              </w:tabs>
              <w:ind w:left="176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7053" w:type="dxa"/>
          </w:tcPr>
          <w:p w:rsidR="00D70AB4" w:rsidRPr="00FA02B2" w:rsidRDefault="00D70AB4" w:rsidP="00FA02B2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рожно-транспортных происшествий (далее ДТП). 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кращение количества ДТП с пострадавшими.</w:t>
            </w:r>
            <w:r w:rsidRPr="00DD1901">
              <w:rPr>
                <w:rStyle w:val="ilfuvd"/>
                <w:rFonts w:ascii="Times New Roman" w:hAnsi="Times New Roman"/>
                <w:sz w:val="28"/>
                <w:szCs w:val="28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lastRenderedPageBreak/>
              <w:t>Задачи Программы (подпрограммы)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DD1901">
              <w:rPr>
                <w:rFonts w:ascii="Times New Roman" w:hAnsi="Times New Roman"/>
                <w:sz w:val="28"/>
                <w:szCs w:val="28"/>
              </w:rPr>
              <w:softHyphen/>
              <w:t>чения БДД;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рожного движения, развитие и совершенствование си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темы подготовки водителей транспортных средств и их допуска к участию в дорожном движении;</w:t>
            </w:r>
          </w:p>
          <w:p w:rsidR="00D70AB4" w:rsidRPr="00211AFD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детского дорожно-транспортного тра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в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матизма;</w:t>
            </w:r>
          </w:p>
          <w:p w:rsidR="00D70AB4" w:rsidRPr="00211AFD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совершенствование организации движения транспо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 xml:space="preserve">та и пешеходов; </w:t>
            </w:r>
          </w:p>
          <w:p w:rsidR="00D70AB4" w:rsidRPr="00211AFD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времени пребывания соответствующих служб на место ДТП, повышение эффективности их деятельности по оказанию помощи лицам, пострада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в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шим в результате ДТП;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перевозки автомобильным (автобусным) пассажи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р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ским транспортом по расписанию, перевозки специал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ь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ные автомобильным (автобусным) пассажирским тран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с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портом по расписанию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Целевые показат</w:t>
            </w:r>
            <w:r w:rsidRPr="00DD1901">
              <w:rPr>
                <w:sz w:val="28"/>
                <w:szCs w:val="28"/>
              </w:rPr>
              <w:t>е</w:t>
            </w:r>
            <w:r w:rsidRPr="00DD1901">
              <w:rPr>
                <w:sz w:val="28"/>
                <w:szCs w:val="28"/>
              </w:rPr>
              <w:t>ли Программы (подпрограммы)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количества лиц, погибших в результате ДТП.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Сокращение количества детей, пострадавших в р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е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>зультате ДТП</w:t>
            </w:r>
          </w:p>
          <w:p w:rsidR="00D70AB4" w:rsidRPr="00DD1901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AB4" w:rsidRPr="00DD1901" w:rsidTr="00DC37F5"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Сроки и этапы реализации 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 (подпр</w:t>
            </w:r>
            <w:r w:rsidRPr="00DD1901">
              <w:rPr>
                <w:sz w:val="28"/>
                <w:szCs w:val="28"/>
              </w:rPr>
              <w:t>о</w:t>
            </w:r>
            <w:r w:rsidRPr="00DD1901">
              <w:rPr>
                <w:sz w:val="28"/>
                <w:szCs w:val="28"/>
              </w:rPr>
              <w:t>граммы)</w:t>
            </w:r>
          </w:p>
          <w:p w:rsidR="00D70AB4" w:rsidRPr="00DD1901" w:rsidRDefault="00D70AB4" w:rsidP="006D7DB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7053" w:type="dxa"/>
          </w:tcPr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DD1901">
              <w:rPr>
                <w:bCs/>
                <w:sz w:val="28"/>
                <w:szCs w:val="28"/>
              </w:rPr>
              <w:t>Срок реализации: 20</w:t>
            </w:r>
            <w:r w:rsidRPr="00DD1901">
              <w:rPr>
                <w:sz w:val="28"/>
                <w:szCs w:val="28"/>
              </w:rPr>
              <w:t xml:space="preserve">18-2023 годы. </w:t>
            </w:r>
          </w:p>
          <w:p w:rsidR="00D70AB4" w:rsidRPr="00DD1901" w:rsidRDefault="00D70AB4" w:rsidP="006D7DB4">
            <w:pPr>
              <w:widowControl w:val="0"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Программа реализуется в один этап: 2018-2023 годы</w:t>
            </w:r>
          </w:p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70AB4" w:rsidRPr="00DD1901" w:rsidTr="00DC37F5">
        <w:trPr>
          <w:trHeight w:val="822"/>
        </w:trPr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Объем и источн</w:t>
            </w:r>
            <w:r w:rsidRPr="00DD1901">
              <w:rPr>
                <w:sz w:val="28"/>
                <w:szCs w:val="28"/>
              </w:rPr>
              <w:t>и</w:t>
            </w:r>
            <w:r w:rsidRPr="00DD1901">
              <w:rPr>
                <w:sz w:val="28"/>
                <w:szCs w:val="28"/>
              </w:rPr>
              <w:t>ки финансиров</w:t>
            </w:r>
            <w:r w:rsidRPr="00DD1901">
              <w:rPr>
                <w:sz w:val="28"/>
                <w:szCs w:val="28"/>
              </w:rPr>
              <w:t>а</w:t>
            </w:r>
            <w:r w:rsidRPr="00DD1901">
              <w:rPr>
                <w:sz w:val="28"/>
                <w:szCs w:val="28"/>
              </w:rPr>
              <w:t>ния Программы (подпрограммы)</w:t>
            </w:r>
          </w:p>
        </w:tc>
        <w:tc>
          <w:tcPr>
            <w:tcW w:w="7053" w:type="dxa"/>
          </w:tcPr>
          <w:p w:rsidR="00BB50E1" w:rsidRPr="00DD1901" w:rsidRDefault="00BB50E1" w:rsidP="00BB50E1">
            <w:pPr>
              <w:widowControl w:val="0"/>
              <w:shd w:val="clear" w:color="auto" w:fill="FFFFFF"/>
              <w:ind w:right="-2" w:firstLine="709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8"/>
              </w:rPr>
              <w:t>Общий объем финансирования Программы сост</w:t>
            </w:r>
            <w:r w:rsidRPr="00DD1901">
              <w:rPr>
                <w:sz w:val="28"/>
                <w:szCs w:val="28"/>
              </w:rPr>
              <w:t>а</w:t>
            </w:r>
            <w:r w:rsidRPr="00DD1901">
              <w:rPr>
                <w:sz w:val="28"/>
                <w:szCs w:val="28"/>
              </w:rPr>
              <w:t xml:space="preserve">вит </w:t>
            </w:r>
            <w:r>
              <w:rPr>
                <w:sz w:val="28"/>
                <w:szCs w:val="28"/>
              </w:rPr>
              <w:t>72180,81</w:t>
            </w:r>
            <w:r w:rsidRPr="00DD1901">
              <w:rPr>
                <w:sz w:val="28"/>
                <w:szCs w:val="28"/>
              </w:rPr>
              <w:t xml:space="preserve"> </w:t>
            </w:r>
            <w:r w:rsidRPr="00DD1901">
              <w:rPr>
                <w:sz w:val="28"/>
                <w:szCs w:val="24"/>
              </w:rPr>
              <w:t xml:space="preserve">тысяч рублей, в том числе: </w:t>
            </w:r>
            <w:r w:rsidRPr="00DD1901">
              <w:rPr>
                <w:sz w:val="28"/>
                <w:szCs w:val="28"/>
              </w:rPr>
              <w:t xml:space="preserve">из областного бюджета </w:t>
            </w:r>
            <w:r>
              <w:rPr>
                <w:sz w:val="28"/>
                <w:szCs w:val="28"/>
              </w:rPr>
              <w:t>–</w:t>
            </w:r>
            <w:r w:rsidRPr="00DD19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2241,80</w:t>
            </w:r>
            <w:r w:rsidRPr="00DD1901">
              <w:rPr>
                <w:sz w:val="28"/>
                <w:szCs w:val="28"/>
              </w:rPr>
              <w:t xml:space="preserve"> тысяч рублей, из них: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656,80 тысяч рублей – 2018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1585,00</w:t>
            </w:r>
            <w:r w:rsidRPr="00DD1901">
              <w:rPr>
                <w:sz w:val="28"/>
                <w:szCs w:val="28"/>
              </w:rPr>
              <w:t xml:space="preserve"> тысяч рублей – 2019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2020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2021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2022 год;</w:t>
            </w:r>
          </w:p>
          <w:p w:rsidR="00BB50E1" w:rsidRPr="00DD1901" w:rsidRDefault="00BB50E1" w:rsidP="00BB50E1">
            <w:pPr>
              <w:widowControl w:val="0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2023 год.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 xml:space="preserve">из бюджета района – </w:t>
            </w:r>
            <w:r>
              <w:rPr>
                <w:sz w:val="28"/>
                <w:szCs w:val="28"/>
              </w:rPr>
              <w:t xml:space="preserve">29584,75 </w:t>
            </w:r>
            <w:r w:rsidRPr="00DD1901">
              <w:rPr>
                <w:sz w:val="28"/>
                <w:szCs w:val="28"/>
              </w:rPr>
              <w:t xml:space="preserve">тысяч рублей, из них: </w:t>
            </w:r>
          </w:p>
          <w:p w:rsidR="00BB50E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4"/>
              </w:rPr>
              <w:t>4155,55 тысяч рублей – 2018 год</w:t>
            </w:r>
            <w:r w:rsidRPr="00DD1901">
              <w:rPr>
                <w:sz w:val="28"/>
                <w:szCs w:val="28"/>
              </w:rPr>
              <w:t>, в том числе кредито</w:t>
            </w:r>
            <w:r w:rsidRPr="00DD1901">
              <w:rPr>
                <w:sz w:val="28"/>
                <w:szCs w:val="28"/>
              </w:rPr>
              <w:t>р</w:t>
            </w:r>
            <w:r w:rsidRPr="00DD1901">
              <w:rPr>
                <w:sz w:val="28"/>
                <w:szCs w:val="28"/>
              </w:rPr>
              <w:t>ская задолженность за 2017 год - 38,6 тысяч рублей;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lastRenderedPageBreak/>
              <w:t>48</w:t>
            </w:r>
            <w:r>
              <w:rPr>
                <w:sz w:val="28"/>
                <w:szCs w:val="24"/>
              </w:rPr>
              <w:t>60</w:t>
            </w:r>
            <w:r w:rsidRPr="00DD1901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00</w:t>
            </w:r>
            <w:r w:rsidRPr="00DD1901">
              <w:rPr>
                <w:sz w:val="28"/>
                <w:szCs w:val="24"/>
              </w:rPr>
              <w:t xml:space="preserve"> тысяч рублей – 2019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4910,00 тысяч рублей – 2020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4910,00 тысяч рублей – 2021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5309,60 тысяч рублей – 2022 год;</w:t>
            </w:r>
          </w:p>
          <w:p w:rsidR="00BB50E1" w:rsidRPr="00DD1901" w:rsidRDefault="00BB50E1" w:rsidP="00BB50E1">
            <w:pPr>
              <w:widowControl w:val="0"/>
              <w:ind w:right="-2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5439,60 тысяч рублей – 2023 год.</w:t>
            </w:r>
          </w:p>
          <w:p w:rsidR="00BB50E1" w:rsidRPr="00DD1901" w:rsidRDefault="00BB50E1" w:rsidP="00BB50E1">
            <w:pPr>
              <w:widowControl w:val="0"/>
              <w:ind w:right="-2"/>
              <w:jc w:val="both"/>
              <w:rPr>
                <w:sz w:val="28"/>
                <w:szCs w:val="24"/>
              </w:rPr>
            </w:pPr>
            <w:r w:rsidRPr="00DD1901">
              <w:rPr>
                <w:sz w:val="28"/>
                <w:szCs w:val="24"/>
              </w:rPr>
              <w:t>из бюджетов поселений –</w:t>
            </w:r>
            <w:r>
              <w:rPr>
                <w:sz w:val="28"/>
                <w:szCs w:val="28"/>
              </w:rPr>
              <w:t>40354,26</w:t>
            </w:r>
            <w:r w:rsidRPr="00DD1901">
              <w:rPr>
                <w:sz w:val="24"/>
                <w:szCs w:val="24"/>
              </w:rPr>
              <w:t xml:space="preserve">  </w:t>
            </w:r>
            <w:r w:rsidRPr="00DD1901">
              <w:rPr>
                <w:sz w:val="28"/>
                <w:szCs w:val="24"/>
              </w:rPr>
              <w:t>тысяч рублей, из них: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10273,42 тысяч рублей – 2018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10462,42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sz w:val="28"/>
                <w:szCs w:val="28"/>
              </w:rPr>
              <w:t>тысяч рублей – 2019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9711,40</w:t>
            </w:r>
            <w:r w:rsidRPr="00DD1901">
              <w:rPr>
                <w:sz w:val="24"/>
                <w:szCs w:val="24"/>
              </w:rPr>
              <w:t xml:space="preserve"> </w:t>
            </w:r>
            <w:r w:rsidRPr="00DD1901">
              <w:rPr>
                <w:sz w:val="28"/>
                <w:szCs w:val="28"/>
              </w:rPr>
              <w:t>тысяч рублей – 2020 год;</w:t>
            </w:r>
          </w:p>
          <w:p w:rsidR="00BB50E1" w:rsidRPr="00DD190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9907,02</w:t>
            </w:r>
            <w:r w:rsidRPr="00DD1901">
              <w:rPr>
                <w:sz w:val="28"/>
                <w:szCs w:val="28"/>
              </w:rPr>
              <w:t xml:space="preserve"> тысяч рублей – 2021 год;</w:t>
            </w:r>
          </w:p>
          <w:p w:rsidR="00BB50E1" w:rsidRDefault="00BB50E1" w:rsidP="00BB50E1">
            <w:pPr>
              <w:widowControl w:val="0"/>
              <w:shd w:val="clear" w:color="auto" w:fill="FFFFFF"/>
              <w:ind w:right="-2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2022 год;</w:t>
            </w:r>
          </w:p>
          <w:p w:rsidR="00D70AB4" w:rsidRPr="00377C05" w:rsidRDefault="00BB50E1" w:rsidP="00BB50E1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0,00 тысяч рублей – 2023 год.</w:t>
            </w:r>
          </w:p>
        </w:tc>
      </w:tr>
      <w:tr w:rsidR="00D70AB4" w:rsidRPr="00DD1901" w:rsidTr="00DC37F5">
        <w:trPr>
          <w:trHeight w:val="255"/>
        </w:trPr>
        <w:tc>
          <w:tcPr>
            <w:tcW w:w="2518" w:type="dxa"/>
          </w:tcPr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D70AB4" w:rsidRPr="00DD1901" w:rsidRDefault="00D70AB4" w:rsidP="006D7DB4">
            <w:pPr>
              <w:widowControl w:val="0"/>
              <w:jc w:val="both"/>
              <w:rPr>
                <w:sz w:val="28"/>
                <w:szCs w:val="28"/>
              </w:rPr>
            </w:pPr>
            <w:r w:rsidRPr="00DD1901">
              <w:rPr>
                <w:sz w:val="28"/>
                <w:szCs w:val="28"/>
              </w:rPr>
              <w:t>Ожидаемые р</w:t>
            </w:r>
            <w:r w:rsidRPr="00DD1901">
              <w:rPr>
                <w:sz w:val="28"/>
                <w:szCs w:val="28"/>
              </w:rPr>
              <w:t>е</w:t>
            </w:r>
            <w:r w:rsidRPr="00DD1901">
              <w:rPr>
                <w:sz w:val="28"/>
                <w:szCs w:val="28"/>
              </w:rPr>
              <w:t>зультаты реализ</w:t>
            </w:r>
            <w:r w:rsidRPr="00DD1901">
              <w:rPr>
                <w:sz w:val="28"/>
                <w:szCs w:val="28"/>
              </w:rPr>
              <w:t>а</w:t>
            </w:r>
            <w:r w:rsidRPr="00DD1901">
              <w:rPr>
                <w:sz w:val="28"/>
                <w:szCs w:val="28"/>
              </w:rPr>
              <w:t>ции Программы (подпрограммы)</w:t>
            </w:r>
          </w:p>
        </w:tc>
        <w:tc>
          <w:tcPr>
            <w:tcW w:w="7053" w:type="dxa"/>
          </w:tcPr>
          <w:p w:rsidR="00D70AB4" w:rsidRPr="00DD1901" w:rsidRDefault="00D70AB4" w:rsidP="006D7DB4">
            <w:pPr>
              <w:pStyle w:val="af"/>
              <w:widowControl w:val="0"/>
              <w:shd w:val="clear" w:color="auto" w:fill="FFFFFF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Успешное выполнение мероприятий программы позв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>лит: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D1901">
              <w:rPr>
                <w:rFonts w:ascii="Times New Roman" w:hAnsi="Times New Roman"/>
                <w:sz w:val="28"/>
                <w:szCs w:val="28"/>
              </w:rPr>
              <w:t xml:space="preserve">сократить количество лиц, погибших в результате дорожно-транспортных происшествий (далее ДТП) в 1,5 раза по сравнению с 2017 годом; 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сократить количество ДТП с пострадавшими на 10% по сравнению с 2017 годом;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рациональное распределение транспортных потоков;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дислокация дорожных знаков;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оптимизация скоростных режимов;</w:t>
            </w:r>
          </w:p>
          <w:p w:rsidR="00D70AB4" w:rsidRPr="00DD1901" w:rsidRDefault="00D70AB4" w:rsidP="006D7DB4">
            <w:pPr>
              <w:pStyle w:val="af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901">
              <w:rPr>
                <w:rFonts w:ascii="Times New Roman" w:hAnsi="Times New Roman"/>
                <w:sz w:val="28"/>
                <w:szCs w:val="28"/>
              </w:rPr>
              <w:t>обеспечение маршрутов безопасного движения детей к образовательным учреждениям.</w:t>
            </w:r>
          </w:p>
        </w:tc>
      </w:tr>
    </w:tbl>
    <w:p w:rsidR="00D70AB4" w:rsidRPr="00DD1901" w:rsidRDefault="00D70AB4" w:rsidP="006D7DB4"/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 xml:space="preserve">Раздел 1. Общая характеристика сферы реализации </w:t>
      </w: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>муниципальной программы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Ленинский муниципальный район расположен в юго-восточной части Волгоградской области, на левом берегу реки Волга.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>сельскохозяйс</w:t>
      </w:r>
      <w:r w:rsidRPr="00DD1901">
        <w:rPr>
          <w:rFonts w:ascii="Times New Roman" w:hAnsi="Times New Roman"/>
          <w:sz w:val="28"/>
          <w:szCs w:val="28"/>
        </w:rPr>
        <w:t>т</w:t>
      </w:r>
      <w:r w:rsidRPr="00DD1901">
        <w:rPr>
          <w:rFonts w:ascii="Times New Roman" w:hAnsi="Times New Roman"/>
          <w:sz w:val="28"/>
          <w:szCs w:val="28"/>
        </w:rPr>
        <w:t>венный. Территория района 2,6 тыс. кв.км.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состав района </w:t>
      </w:r>
      <w:r w:rsidRPr="00DD1901">
        <w:rPr>
          <w:rFonts w:ascii="Times New Roman" w:hAnsi="Times New Roman"/>
          <w:bCs/>
          <w:sz w:val="28"/>
          <w:szCs w:val="28"/>
        </w:rPr>
        <w:t xml:space="preserve">входит </w:t>
      </w:r>
      <w:r w:rsidRPr="00DD1901">
        <w:rPr>
          <w:rFonts w:ascii="Times New Roman" w:hAnsi="Times New Roman"/>
          <w:sz w:val="28"/>
          <w:szCs w:val="28"/>
        </w:rPr>
        <w:t xml:space="preserve">13 поселений: одно </w:t>
      </w:r>
      <w:r w:rsidRPr="00DD1901">
        <w:rPr>
          <w:rFonts w:ascii="Times New Roman" w:hAnsi="Times New Roman"/>
          <w:bCs/>
          <w:sz w:val="28"/>
          <w:szCs w:val="28"/>
        </w:rPr>
        <w:t xml:space="preserve">городское и </w:t>
      </w:r>
      <w:r w:rsidRPr="00DD1901">
        <w:rPr>
          <w:rFonts w:ascii="Times New Roman" w:hAnsi="Times New Roman"/>
          <w:sz w:val="28"/>
          <w:szCs w:val="28"/>
        </w:rPr>
        <w:t>12 сельских п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 xml:space="preserve">селений, с численностью населения 29992 человек, </w:t>
      </w:r>
      <w:r w:rsidRPr="00DD1901">
        <w:rPr>
          <w:rFonts w:ascii="Times New Roman" w:hAnsi="Times New Roman"/>
          <w:iCs/>
          <w:sz w:val="28"/>
          <w:szCs w:val="28"/>
        </w:rPr>
        <w:t>в</w:t>
      </w:r>
      <w:r w:rsidRPr="00DD19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 xml:space="preserve">том числе </w:t>
      </w:r>
      <w:r w:rsidRPr="00DD1901">
        <w:rPr>
          <w:rFonts w:ascii="Times New Roman" w:hAnsi="Times New Roman"/>
          <w:bCs/>
          <w:sz w:val="28"/>
          <w:szCs w:val="28"/>
        </w:rPr>
        <w:t>городское п</w:t>
      </w:r>
      <w:r w:rsidRPr="00DD1901">
        <w:rPr>
          <w:rFonts w:ascii="Times New Roman" w:hAnsi="Times New Roman"/>
          <w:bCs/>
          <w:sz w:val="28"/>
          <w:szCs w:val="28"/>
        </w:rPr>
        <w:t>о</w:t>
      </w:r>
      <w:r w:rsidRPr="00DD1901">
        <w:rPr>
          <w:rFonts w:ascii="Times New Roman" w:hAnsi="Times New Roman"/>
          <w:bCs/>
          <w:sz w:val="28"/>
          <w:szCs w:val="28"/>
        </w:rPr>
        <w:t xml:space="preserve">селение г. Ленинск </w:t>
      </w:r>
      <w:r w:rsidRPr="00DD1901">
        <w:rPr>
          <w:rFonts w:ascii="Times New Roman" w:hAnsi="Times New Roman"/>
          <w:sz w:val="28"/>
          <w:szCs w:val="28"/>
        </w:rPr>
        <w:t>- 15064 человек и сельское население - 14928 человек.</w:t>
      </w:r>
    </w:p>
    <w:p w:rsidR="00D70AB4" w:rsidRPr="00DD1901" w:rsidRDefault="00D70AB4" w:rsidP="006D7DB4">
      <w:pPr>
        <w:ind w:firstLine="72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На севере граничит с Быковским районом, на северо-востоке с Палл</w:t>
      </w:r>
      <w:r w:rsidRPr="00DD1901">
        <w:rPr>
          <w:sz w:val="28"/>
          <w:szCs w:val="28"/>
        </w:rPr>
        <w:t>а</w:t>
      </w:r>
      <w:r w:rsidRPr="00DD1901">
        <w:rPr>
          <w:sz w:val="28"/>
          <w:szCs w:val="28"/>
        </w:rPr>
        <w:t>совским районом, на западе со Среднеахтубинским районом Волгоградской области, на юге и юго-востоке граничит с Астраханской областью.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По территории Ленинского муниципального района проходит 3343,58 км автомобильных дорог, в том числе 284,4 км областного значения, </w:t>
      </w:r>
      <w:r w:rsidRPr="00DD1901">
        <w:rPr>
          <w:rFonts w:ascii="Times New Roman" w:hAnsi="Times New Roman"/>
          <w:bCs/>
          <w:sz w:val="28"/>
          <w:szCs w:val="28"/>
        </w:rPr>
        <w:t xml:space="preserve">их 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б</w:t>
      </w:r>
      <w:r w:rsidRPr="00DD1901">
        <w:rPr>
          <w:rFonts w:ascii="Times New Roman" w:hAnsi="Times New Roman"/>
          <w:sz w:val="28"/>
          <w:szCs w:val="28"/>
        </w:rPr>
        <w:t xml:space="preserve">служивают: </w:t>
      </w:r>
      <w:r w:rsidRPr="00377C05">
        <w:rPr>
          <w:rFonts w:ascii="Times New Roman" w:hAnsi="Times New Roman"/>
          <w:sz w:val="28"/>
          <w:szCs w:val="28"/>
        </w:rPr>
        <w:t xml:space="preserve">ООО </w:t>
      </w:r>
      <w:r w:rsidR="0074715E" w:rsidRPr="00377C05">
        <w:rPr>
          <w:rFonts w:ascii="Times New Roman" w:hAnsi="Times New Roman"/>
          <w:sz w:val="28"/>
          <w:szCs w:val="28"/>
        </w:rPr>
        <w:t>«Визир»</w:t>
      </w:r>
      <w:r w:rsidRPr="00377C05">
        <w:rPr>
          <w:rFonts w:ascii="Times New Roman" w:hAnsi="Times New Roman"/>
          <w:sz w:val="28"/>
          <w:szCs w:val="28"/>
        </w:rPr>
        <w:t>,</w:t>
      </w:r>
      <w:r w:rsidRPr="00DD1901">
        <w:rPr>
          <w:rFonts w:ascii="Times New Roman" w:hAnsi="Times New Roman"/>
          <w:sz w:val="28"/>
          <w:szCs w:val="28"/>
        </w:rPr>
        <w:t xml:space="preserve"> городская и сельские администрации </w:t>
      </w:r>
      <w:r w:rsidR="00377C05">
        <w:rPr>
          <w:rFonts w:ascii="Times New Roman" w:hAnsi="Times New Roman"/>
          <w:sz w:val="28"/>
          <w:szCs w:val="28"/>
        </w:rPr>
        <w:t xml:space="preserve">поселений </w:t>
      </w:r>
      <w:r w:rsidRPr="00DD1901">
        <w:rPr>
          <w:rFonts w:ascii="Times New Roman" w:hAnsi="Times New Roman"/>
          <w:sz w:val="28"/>
          <w:szCs w:val="28"/>
        </w:rPr>
        <w:t>района.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>В г. Ленинск</w:t>
      </w:r>
      <w:r w:rsidRPr="00DD1901">
        <w:rPr>
          <w:rFonts w:ascii="Times New Roman" w:hAnsi="Times New Roman"/>
          <w:sz w:val="28"/>
          <w:szCs w:val="28"/>
        </w:rPr>
        <w:t xml:space="preserve"> 85 улиц с дорогами 81,3 км, в том числе с твердым </w:t>
      </w:r>
      <w:r w:rsidRPr="00DD1901">
        <w:rPr>
          <w:rFonts w:ascii="Times New Roman" w:hAnsi="Times New Roman"/>
          <w:bCs/>
          <w:sz w:val="28"/>
          <w:szCs w:val="28"/>
        </w:rPr>
        <w:t>покр</w:t>
      </w:r>
      <w:r w:rsidRPr="00DD1901">
        <w:rPr>
          <w:rFonts w:ascii="Times New Roman" w:hAnsi="Times New Roman"/>
          <w:bCs/>
          <w:sz w:val="28"/>
          <w:szCs w:val="28"/>
        </w:rPr>
        <w:t>ы</w:t>
      </w:r>
      <w:r w:rsidRPr="00DD1901">
        <w:rPr>
          <w:rFonts w:ascii="Times New Roman" w:hAnsi="Times New Roman"/>
          <w:bCs/>
          <w:sz w:val="28"/>
          <w:szCs w:val="28"/>
        </w:rPr>
        <w:t xml:space="preserve">тием - </w:t>
      </w:r>
      <w:smartTag w:uri="urn:schemas-microsoft-com:office:smarttags" w:element="metricconverter">
        <w:smartTagPr>
          <w:attr w:name="ProductID" w:val="31,6 км"/>
        </w:smartTagPr>
        <w:r w:rsidRPr="00DD1901">
          <w:rPr>
            <w:rFonts w:ascii="Times New Roman" w:hAnsi="Times New Roman"/>
            <w:bCs/>
            <w:sz w:val="28"/>
            <w:szCs w:val="28"/>
          </w:rPr>
          <w:t>31,6 км</w:t>
        </w:r>
      </w:smartTag>
      <w:r w:rsidRPr="00DD1901">
        <w:rPr>
          <w:rFonts w:ascii="Times New Roman" w:hAnsi="Times New Roman"/>
          <w:bCs/>
          <w:sz w:val="28"/>
          <w:szCs w:val="28"/>
        </w:rPr>
        <w:t>, грунтовые - 49,</w:t>
      </w:r>
      <w:smartTag w:uri="urn:schemas-microsoft-com:office:smarttags" w:element="metricconverter">
        <w:smartTagPr>
          <w:attr w:name="ProductID" w:val="7 км"/>
        </w:smartTagPr>
        <w:r w:rsidRPr="00DD1901">
          <w:rPr>
            <w:rFonts w:ascii="Times New Roman" w:hAnsi="Times New Roman"/>
            <w:bCs/>
            <w:sz w:val="28"/>
            <w:szCs w:val="28"/>
          </w:rPr>
          <w:t>7 км</w:t>
        </w:r>
      </w:smartTag>
      <w:r w:rsidRPr="00DD1901">
        <w:rPr>
          <w:rFonts w:ascii="Times New Roman" w:hAnsi="Times New Roman"/>
          <w:bCs/>
          <w:sz w:val="28"/>
          <w:szCs w:val="28"/>
        </w:rPr>
        <w:t>.</w:t>
      </w:r>
    </w:p>
    <w:p w:rsidR="00D70AB4" w:rsidRPr="00DD1901" w:rsidRDefault="00D70AB4" w:rsidP="006D7DB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 xml:space="preserve">          В пойменной части района на автодороге Ленинск – Покровка - Лещев имеется </w:t>
      </w:r>
      <w:r w:rsidRPr="00DD1901">
        <w:rPr>
          <w:rFonts w:ascii="Times New Roman" w:hAnsi="Times New Roman"/>
          <w:sz w:val="28"/>
          <w:szCs w:val="28"/>
        </w:rPr>
        <w:t>15 мостов, на автодороге Ленинск - Каршевитое – 11 мостов.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lastRenderedPageBreak/>
        <w:t>Более 50% дорог эксплуатируются сверх нормативного срока эксплуат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ции. Дороги  обслуживает ООО «</w:t>
      </w:r>
      <w:r w:rsidR="00551C9F">
        <w:rPr>
          <w:rFonts w:ascii="Times New Roman" w:hAnsi="Times New Roman"/>
          <w:sz w:val="28"/>
          <w:szCs w:val="28"/>
        </w:rPr>
        <w:t>Визир</w:t>
      </w:r>
      <w:r w:rsidRPr="00DD1901">
        <w:rPr>
          <w:rFonts w:ascii="Times New Roman" w:hAnsi="Times New Roman"/>
          <w:sz w:val="28"/>
          <w:szCs w:val="28"/>
        </w:rPr>
        <w:t>». За последние годы нарастает ди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 xml:space="preserve">пропорция между протяженностью улично-дорожной сети и </w:t>
      </w:r>
      <w:r w:rsidRPr="00DD1901">
        <w:rPr>
          <w:rFonts w:ascii="Times New Roman" w:hAnsi="Times New Roman"/>
          <w:bCs/>
          <w:sz w:val="28"/>
          <w:szCs w:val="28"/>
        </w:rPr>
        <w:t>увеличением к</w:t>
      </w:r>
      <w:r w:rsidRPr="00DD1901">
        <w:rPr>
          <w:rFonts w:ascii="Times New Roman" w:hAnsi="Times New Roman"/>
          <w:bCs/>
          <w:sz w:val="28"/>
          <w:szCs w:val="28"/>
        </w:rPr>
        <w:t>о</w:t>
      </w:r>
      <w:r w:rsidRPr="00DD1901">
        <w:rPr>
          <w:rFonts w:ascii="Times New Roman" w:hAnsi="Times New Roman"/>
          <w:bCs/>
          <w:sz w:val="28"/>
          <w:szCs w:val="28"/>
        </w:rPr>
        <w:t>личества автомобилей.</w:t>
      </w:r>
      <w:r w:rsidRPr="00DD1901">
        <w:rPr>
          <w:rFonts w:ascii="Times New Roman" w:hAnsi="Times New Roman"/>
          <w:bCs/>
          <w:strike/>
          <w:sz w:val="28"/>
          <w:szCs w:val="28"/>
        </w:rPr>
        <w:t xml:space="preserve"> 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Уровень автомобилизации по району составляет порядка 393,6 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портных средства на 1 тыс. жителей.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В настоящее время насчитывается 12920 транспортных средства, в том числе: легковой </w:t>
      </w:r>
      <w:r w:rsidRPr="00DD1901">
        <w:rPr>
          <w:bCs/>
          <w:sz w:val="28"/>
          <w:szCs w:val="28"/>
        </w:rPr>
        <w:t xml:space="preserve">и </w:t>
      </w:r>
      <w:r w:rsidRPr="00DD1901">
        <w:rPr>
          <w:sz w:val="28"/>
          <w:szCs w:val="28"/>
        </w:rPr>
        <w:t xml:space="preserve">спецавтотранспорт - 7645 единиц, грузовые автомобили - 945 единиц, автобусы </w:t>
      </w:r>
      <w:r w:rsidRPr="00DD1901">
        <w:rPr>
          <w:bCs/>
          <w:sz w:val="28"/>
          <w:szCs w:val="28"/>
        </w:rPr>
        <w:t xml:space="preserve">и </w:t>
      </w:r>
      <w:r w:rsidRPr="00DD1901">
        <w:rPr>
          <w:sz w:val="28"/>
          <w:szCs w:val="28"/>
        </w:rPr>
        <w:t xml:space="preserve">спецавтобусы - 235 единиц, прицепы </w:t>
      </w:r>
      <w:r w:rsidRPr="00DD1901">
        <w:rPr>
          <w:bCs/>
          <w:sz w:val="28"/>
          <w:szCs w:val="28"/>
        </w:rPr>
        <w:t>и полуприцепы</w:t>
      </w:r>
      <w:r w:rsidRPr="00DD1901">
        <w:rPr>
          <w:sz w:val="28"/>
          <w:szCs w:val="28"/>
        </w:rPr>
        <w:t xml:space="preserve"> - 855 единиц, мотоциклы - 3240 единиц.</w:t>
      </w:r>
    </w:p>
    <w:p w:rsidR="00D70AB4" w:rsidRPr="00DD1901" w:rsidRDefault="00D70AB4" w:rsidP="006D7DB4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         Задача обеспечения безопасности дорожного движения в современных </w:t>
      </w:r>
      <w:r w:rsidRPr="00DD1901">
        <w:rPr>
          <w:bCs/>
          <w:sz w:val="28"/>
          <w:szCs w:val="28"/>
        </w:rPr>
        <w:t xml:space="preserve">условиях </w:t>
      </w:r>
      <w:r w:rsidRPr="00DD1901">
        <w:rPr>
          <w:sz w:val="28"/>
          <w:szCs w:val="28"/>
        </w:rPr>
        <w:t>при высоком уровне автомобилизации превратилась в одну из акт</w:t>
      </w:r>
      <w:r w:rsidRPr="00DD1901">
        <w:rPr>
          <w:sz w:val="28"/>
          <w:szCs w:val="28"/>
        </w:rPr>
        <w:t>у</w:t>
      </w:r>
      <w:r w:rsidRPr="00DD1901">
        <w:rPr>
          <w:sz w:val="28"/>
          <w:szCs w:val="28"/>
        </w:rPr>
        <w:t xml:space="preserve">альных проблем, имеющих большое </w:t>
      </w:r>
      <w:r w:rsidRPr="00DD1901">
        <w:rPr>
          <w:bCs/>
          <w:sz w:val="28"/>
          <w:szCs w:val="28"/>
        </w:rPr>
        <w:t xml:space="preserve">социальное </w:t>
      </w:r>
      <w:r w:rsidRPr="00DD1901">
        <w:rPr>
          <w:sz w:val="28"/>
          <w:szCs w:val="28"/>
        </w:rPr>
        <w:t xml:space="preserve">и экономическое значение. </w:t>
      </w:r>
    </w:p>
    <w:p w:rsidR="0074715E" w:rsidRPr="000B4CB0" w:rsidRDefault="0074715E" w:rsidP="006D7DB4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B4CB0">
        <w:rPr>
          <w:rFonts w:ascii="Times New Roman" w:hAnsi="Times New Roman"/>
          <w:sz w:val="28"/>
          <w:szCs w:val="28"/>
        </w:rPr>
        <w:t>За  2018 год совершено 29 ДТП, при которых пострадало 45 человек, п</w:t>
      </w:r>
      <w:r w:rsidRPr="000B4CB0">
        <w:rPr>
          <w:rFonts w:ascii="Times New Roman" w:hAnsi="Times New Roman"/>
          <w:sz w:val="28"/>
          <w:szCs w:val="28"/>
        </w:rPr>
        <w:t>о</w:t>
      </w:r>
      <w:r w:rsidRPr="000B4CB0">
        <w:rPr>
          <w:rFonts w:ascii="Times New Roman" w:hAnsi="Times New Roman"/>
          <w:sz w:val="28"/>
          <w:szCs w:val="28"/>
        </w:rPr>
        <w:t>гибших</w:t>
      </w:r>
      <w:r w:rsidR="000B4CB0">
        <w:rPr>
          <w:rFonts w:ascii="Times New Roman" w:hAnsi="Times New Roman"/>
          <w:sz w:val="28"/>
          <w:szCs w:val="28"/>
        </w:rPr>
        <w:t xml:space="preserve"> </w:t>
      </w:r>
      <w:r w:rsidRPr="000B4CB0">
        <w:rPr>
          <w:rFonts w:ascii="Times New Roman" w:hAnsi="Times New Roman"/>
          <w:sz w:val="28"/>
          <w:szCs w:val="28"/>
        </w:rPr>
        <w:t>-</w:t>
      </w:r>
      <w:r w:rsidR="000B4CB0">
        <w:rPr>
          <w:rFonts w:ascii="Times New Roman" w:hAnsi="Times New Roman"/>
          <w:sz w:val="28"/>
          <w:szCs w:val="28"/>
        </w:rPr>
        <w:t xml:space="preserve"> </w:t>
      </w:r>
      <w:r w:rsidRPr="000B4CB0">
        <w:rPr>
          <w:rFonts w:ascii="Times New Roman" w:hAnsi="Times New Roman"/>
          <w:sz w:val="28"/>
          <w:szCs w:val="28"/>
        </w:rPr>
        <w:t>1. За аналогичный период 2017 года совершено 35 ДТП, при к</w:t>
      </w:r>
      <w:r w:rsidR="000B4CB0">
        <w:rPr>
          <w:rFonts w:ascii="Times New Roman" w:hAnsi="Times New Roman"/>
          <w:sz w:val="28"/>
          <w:szCs w:val="28"/>
        </w:rPr>
        <w:t xml:space="preserve">оторых 4 человека погибло и 42 </w:t>
      </w:r>
      <w:r w:rsidRPr="000B4CB0">
        <w:rPr>
          <w:rFonts w:ascii="Times New Roman" w:hAnsi="Times New Roman"/>
          <w:sz w:val="28"/>
          <w:szCs w:val="28"/>
        </w:rPr>
        <w:t>пострадало.</w:t>
      </w:r>
    </w:p>
    <w:p w:rsidR="00D70AB4" w:rsidRPr="00DD1901" w:rsidRDefault="00D70AB4" w:rsidP="006D7DB4">
      <w:pPr>
        <w:pStyle w:val="a5"/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DD1901">
        <w:rPr>
          <w:rFonts w:ascii="Times New Roman" w:hAnsi="Times New Roman"/>
          <w:bCs/>
          <w:sz w:val="28"/>
          <w:szCs w:val="28"/>
        </w:rPr>
        <w:t xml:space="preserve">нарушение </w:t>
      </w:r>
      <w:r w:rsidRPr="00DD1901">
        <w:rPr>
          <w:rFonts w:ascii="Times New Roman" w:hAnsi="Times New Roman"/>
          <w:sz w:val="28"/>
          <w:szCs w:val="28"/>
        </w:rPr>
        <w:t>правил маневр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рования, выезд на полосу встречного движения, у</w:t>
      </w:r>
      <w:r w:rsidRPr="00DD1901">
        <w:rPr>
          <w:rFonts w:ascii="Times New Roman" w:hAnsi="Times New Roman"/>
          <w:bCs/>
          <w:sz w:val="28"/>
          <w:szCs w:val="28"/>
        </w:rPr>
        <w:t xml:space="preserve">правление транспортом </w:t>
      </w:r>
      <w:r w:rsidRPr="00DD1901">
        <w:rPr>
          <w:rFonts w:ascii="Times New Roman" w:hAnsi="Times New Roman"/>
          <w:sz w:val="28"/>
          <w:szCs w:val="28"/>
        </w:rPr>
        <w:t>в с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стоянии алкогольного опьянения,</w:t>
      </w:r>
      <w:r w:rsidRPr="00DD1901">
        <w:rPr>
          <w:rFonts w:ascii="Times New Roman" w:hAnsi="Times New Roman"/>
          <w:bCs/>
          <w:sz w:val="28"/>
          <w:szCs w:val="28"/>
        </w:rPr>
        <w:t xml:space="preserve"> нарушение </w:t>
      </w:r>
      <w:r w:rsidRPr="00DD1901">
        <w:rPr>
          <w:rFonts w:ascii="Times New Roman" w:hAnsi="Times New Roman"/>
          <w:sz w:val="28"/>
          <w:szCs w:val="28"/>
        </w:rPr>
        <w:t xml:space="preserve">ПДД пешеходами. Большинство всех ДТП в районе совершается по вине водителей </w:t>
      </w:r>
      <w:r w:rsidRPr="00DD1901">
        <w:rPr>
          <w:rFonts w:ascii="Times New Roman" w:hAnsi="Times New Roman"/>
          <w:bCs/>
          <w:sz w:val="28"/>
          <w:szCs w:val="28"/>
        </w:rPr>
        <w:t xml:space="preserve">индивидуального </w:t>
      </w:r>
      <w:r w:rsidRPr="00DD1901">
        <w:rPr>
          <w:rFonts w:ascii="Times New Roman" w:hAnsi="Times New Roman"/>
          <w:sz w:val="28"/>
          <w:szCs w:val="28"/>
        </w:rPr>
        <w:t>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порта.</w:t>
      </w:r>
    </w:p>
    <w:p w:rsidR="00D70AB4" w:rsidRPr="00DD1901" w:rsidRDefault="00D70AB4" w:rsidP="006D7DB4">
      <w:pPr>
        <w:pStyle w:val="a5"/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целях </w:t>
      </w:r>
      <w:r w:rsidRPr="00DD1901">
        <w:rPr>
          <w:rFonts w:ascii="Times New Roman" w:hAnsi="Times New Roman"/>
          <w:bCs/>
          <w:sz w:val="28"/>
          <w:szCs w:val="28"/>
        </w:rPr>
        <w:t xml:space="preserve">укрепления </w:t>
      </w:r>
      <w:r w:rsidRPr="00DD1901">
        <w:rPr>
          <w:rFonts w:ascii="Times New Roman" w:hAnsi="Times New Roman"/>
          <w:sz w:val="28"/>
          <w:szCs w:val="28"/>
        </w:rPr>
        <w:t xml:space="preserve">дисциплины, по </w:t>
      </w:r>
      <w:r w:rsidRPr="00DD1901">
        <w:rPr>
          <w:rFonts w:ascii="Times New Roman" w:hAnsi="Times New Roman"/>
          <w:bCs/>
          <w:sz w:val="28"/>
          <w:szCs w:val="28"/>
        </w:rPr>
        <w:t xml:space="preserve">каждому </w:t>
      </w:r>
      <w:r w:rsidRPr="00DD1901">
        <w:rPr>
          <w:rFonts w:ascii="Times New Roman" w:hAnsi="Times New Roman"/>
          <w:sz w:val="28"/>
          <w:szCs w:val="28"/>
        </w:rPr>
        <w:t>факту грубого нарушения ПДД на</w:t>
      </w:r>
      <w:r w:rsidRPr="00DD1901">
        <w:rPr>
          <w:rFonts w:ascii="Times New Roman" w:hAnsi="Times New Roman"/>
          <w:bCs/>
          <w:smallCaps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 xml:space="preserve">предприятия и в поселения направляются сообщения </w:t>
      </w:r>
      <w:r w:rsidRPr="00DD1901">
        <w:rPr>
          <w:rFonts w:ascii="Times New Roman" w:hAnsi="Times New Roman"/>
          <w:bCs/>
          <w:sz w:val="28"/>
          <w:szCs w:val="28"/>
        </w:rPr>
        <w:t xml:space="preserve">с </w:t>
      </w:r>
      <w:r w:rsidRPr="00DD1901">
        <w:rPr>
          <w:rFonts w:ascii="Times New Roman" w:hAnsi="Times New Roman"/>
          <w:sz w:val="28"/>
          <w:szCs w:val="28"/>
        </w:rPr>
        <w:t xml:space="preserve">подробным описанием совершенного, что стимулирует руководителей и глав поселений на </w:t>
      </w:r>
      <w:r w:rsidRPr="00DD1901">
        <w:rPr>
          <w:rFonts w:ascii="Times New Roman" w:hAnsi="Times New Roman"/>
          <w:bCs/>
          <w:sz w:val="28"/>
          <w:szCs w:val="28"/>
        </w:rPr>
        <w:t xml:space="preserve">проведение профилактических </w:t>
      </w:r>
      <w:r w:rsidRPr="00DD1901">
        <w:rPr>
          <w:rFonts w:ascii="Times New Roman" w:hAnsi="Times New Roman"/>
          <w:sz w:val="28"/>
          <w:szCs w:val="28"/>
        </w:rPr>
        <w:t>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1901">
        <w:rPr>
          <w:rFonts w:ascii="Times New Roman" w:hAnsi="Times New Roman"/>
          <w:sz w:val="28"/>
          <w:szCs w:val="28"/>
        </w:rPr>
        <w:t xml:space="preserve">предупреждению </w:t>
      </w:r>
      <w:r w:rsidRPr="00DD1901">
        <w:rPr>
          <w:rFonts w:ascii="Times New Roman" w:hAnsi="Times New Roman"/>
          <w:bCs/>
          <w:sz w:val="28"/>
          <w:szCs w:val="28"/>
        </w:rPr>
        <w:t xml:space="preserve">дорожно-транспортного </w:t>
      </w:r>
      <w:r w:rsidRPr="00DD1901">
        <w:rPr>
          <w:rFonts w:ascii="Times New Roman" w:hAnsi="Times New Roman"/>
          <w:sz w:val="28"/>
          <w:szCs w:val="28"/>
        </w:rPr>
        <w:t>травматизма.</w:t>
      </w: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 xml:space="preserve">Раздел 2. Цели, задачи, сроки и этапы реализации </w:t>
      </w:r>
    </w:p>
    <w:p w:rsidR="00D70AB4" w:rsidRPr="00DD1901" w:rsidRDefault="00D70AB4" w:rsidP="006D7DB4">
      <w:pPr>
        <w:pStyle w:val="2"/>
        <w:spacing w:before="0" w:after="0"/>
        <w:rPr>
          <w:rFonts w:ascii="Times New Roman" w:hAnsi="Times New Roman"/>
          <w:i w:val="0"/>
        </w:rPr>
      </w:pPr>
      <w:r w:rsidRPr="00DD1901">
        <w:rPr>
          <w:rFonts w:ascii="Times New Roman" w:hAnsi="Times New Roman"/>
          <w:i w:val="0"/>
        </w:rPr>
        <w:t>муниципальной программы</w:t>
      </w:r>
    </w:p>
    <w:p w:rsidR="00D70AB4" w:rsidRPr="00DD1901" w:rsidRDefault="00D70AB4" w:rsidP="006D7DB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Pr="00DD1901">
        <w:rPr>
          <w:rFonts w:ascii="Times New Roman" w:hAnsi="Times New Roman"/>
          <w:sz w:val="28"/>
          <w:szCs w:val="28"/>
        </w:rPr>
        <w:t xml:space="preserve">предполагает </w:t>
      </w:r>
      <w:r w:rsidRPr="00DD1901">
        <w:rPr>
          <w:rFonts w:ascii="Times New Roman" w:hAnsi="Times New Roman"/>
          <w:bCs/>
          <w:sz w:val="28"/>
          <w:szCs w:val="28"/>
        </w:rPr>
        <w:t xml:space="preserve">достичь </w:t>
      </w:r>
      <w:r w:rsidRPr="00DD1901">
        <w:rPr>
          <w:rFonts w:ascii="Times New Roman" w:hAnsi="Times New Roman"/>
          <w:sz w:val="28"/>
          <w:szCs w:val="28"/>
        </w:rPr>
        <w:t>на основе реализации комплекса вза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 xml:space="preserve">мосвязанных мероприятий </w:t>
      </w:r>
      <w:r w:rsidRPr="00DD1901">
        <w:rPr>
          <w:rFonts w:ascii="Times New Roman" w:hAnsi="Times New Roman"/>
          <w:bCs/>
          <w:sz w:val="28"/>
          <w:szCs w:val="28"/>
        </w:rPr>
        <w:t xml:space="preserve">следующих </w:t>
      </w:r>
      <w:r w:rsidRPr="00DD1901">
        <w:rPr>
          <w:rFonts w:ascii="Times New Roman" w:hAnsi="Times New Roman"/>
          <w:sz w:val="28"/>
          <w:szCs w:val="28"/>
        </w:rPr>
        <w:t>целей:</w:t>
      </w:r>
    </w:p>
    <w:p w:rsidR="00D70AB4" w:rsidRPr="00DD1901" w:rsidRDefault="00D70AB4" w:rsidP="006D7DB4">
      <w:pPr>
        <w:pStyle w:val="af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количества лиц, погибших в результате дорожно-транспортных происшествий (далее ДТП);</w:t>
      </w:r>
    </w:p>
    <w:p w:rsidR="00D70AB4" w:rsidRPr="00DD1901" w:rsidRDefault="00D70AB4" w:rsidP="006D7DB4">
      <w:pPr>
        <w:pStyle w:val="af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сокращение количества ДТП с пострадавшими.   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Задачи Программы: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повышение уровня управления в сфере обеспечения БДД на местном уровне; 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совершенствование правовых основ деятельности органов местного самоуправления в сфере обеспе</w:t>
      </w:r>
      <w:r w:rsidRPr="00DD1901">
        <w:rPr>
          <w:rFonts w:ascii="Times New Roman" w:hAnsi="Times New Roman"/>
          <w:sz w:val="28"/>
          <w:szCs w:val="28"/>
        </w:rPr>
        <w:softHyphen/>
        <w:t xml:space="preserve">чения БДД; 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ния, развитие и совершенствование системы подготовки водителей 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портных средств и их допуска к участию в дорожном движении;</w:t>
      </w:r>
    </w:p>
    <w:p w:rsidR="00D70AB4" w:rsidRPr="00DD1901" w:rsidRDefault="00D70AB4" w:rsidP="006D7DB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D70AB4" w:rsidRPr="00DD1901" w:rsidRDefault="00D70AB4" w:rsidP="006D7DB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совершенствования организации движения транспорта и пешеходов;</w:t>
      </w:r>
    </w:p>
    <w:p w:rsidR="00D70AB4" w:rsidRPr="00DD1901" w:rsidRDefault="00D70AB4" w:rsidP="006D7DB4">
      <w:pPr>
        <w:pStyle w:val="a5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lastRenderedPageBreak/>
        <w:t>сокращение времени пребывания соответствующих служб на место ДТП, повышение эффективности их деятельности по оказанию помощи л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цам, пострадавшим в результате ДТП;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повышение уровня безопасности транспортных средств;</w:t>
      </w:r>
    </w:p>
    <w:p w:rsidR="00D70AB4" w:rsidRPr="00DD1901" w:rsidRDefault="00D70AB4" w:rsidP="006D7DB4">
      <w:pPr>
        <w:pStyle w:val="af"/>
        <w:numPr>
          <w:ilvl w:val="0"/>
          <w:numId w:val="2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перевозки автомобильным (автобусным) пассажирским транспортом по расписанию, перевозки специальные автомобильным (автобусным) пасс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жирским транспортом по расписанию.</w:t>
      </w:r>
    </w:p>
    <w:p w:rsidR="00D70AB4" w:rsidRPr="00DD1901" w:rsidRDefault="00D70AB4" w:rsidP="006D7DB4">
      <w:pPr>
        <w:shd w:val="clear" w:color="auto" w:fill="FFFFFF"/>
        <w:ind w:firstLine="567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Срок реализации программы:  2018 - 2023 годы. Программа реализуется в один этап.</w:t>
      </w:r>
    </w:p>
    <w:p w:rsidR="00D70AB4" w:rsidRPr="00DD1901" w:rsidRDefault="00D70AB4" w:rsidP="006D7DB4">
      <w:pPr>
        <w:shd w:val="clear" w:color="auto" w:fill="FFFFFF"/>
        <w:jc w:val="both"/>
        <w:rPr>
          <w:b/>
          <w:sz w:val="28"/>
          <w:szCs w:val="28"/>
        </w:rPr>
      </w:pP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Раздел 3. Целевые показатели муниципальной программы, ожидаемые конечные результаты реализации муниципальной программы</w:t>
      </w:r>
    </w:p>
    <w:p w:rsidR="00D70AB4" w:rsidRPr="00DD1901" w:rsidRDefault="00D70AB4" w:rsidP="006D7DB4">
      <w:pPr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ab/>
        <w:t>Программой предусмотрены следующие целевые показатели, характер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зующие улучшение дорожно-транспортной ситуации в Ленинском муниц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пальном районе, на последний год реализации:</w:t>
      </w:r>
    </w:p>
    <w:p w:rsidR="00D70AB4" w:rsidRPr="00DD1901" w:rsidRDefault="00D70AB4" w:rsidP="006D7DB4">
      <w:pPr>
        <w:pStyle w:val="af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количества лиц, погибших в результате ДТП – 0,32 ед.</w:t>
      </w:r>
    </w:p>
    <w:p w:rsidR="00D70AB4" w:rsidRPr="00DD1901" w:rsidRDefault="00D70AB4" w:rsidP="006D7DB4">
      <w:pPr>
        <w:pStyle w:val="af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Сокращение количества детей, пострадавших в результате ДТП – 0 ед.</w:t>
      </w:r>
    </w:p>
    <w:p w:rsidR="00D70AB4" w:rsidRPr="00DD1901" w:rsidRDefault="00D70AB4" w:rsidP="006D7DB4">
      <w:pPr>
        <w:widowControl w:val="0"/>
        <w:shd w:val="clear" w:color="auto" w:fill="FFFFFF"/>
        <w:jc w:val="both"/>
        <w:rPr>
          <w:sz w:val="28"/>
          <w:szCs w:val="28"/>
        </w:rPr>
      </w:pPr>
      <w:r w:rsidRPr="00DD1901">
        <w:rPr>
          <w:sz w:val="28"/>
          <w:szCs w:val="28"/>
        </w:rPr>
        <w:tab/>
        <w:t>Перечень целевых показателей соответствует форме 1 (прилагается).</w:t>
      </w:r>
    </w:p>
    <w:p w:rsidR="00D70AB4" w:rsidRPr="00DD1901" w:rsidRDefault="00D70AB4" w:rsidP="006D7DB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Успешное выполнение мероприятий программы позволит сократить к</w:t>
      </w:r>
      <w:r w:rsidRPr="00DD1901">
        <w:rPr>
          <w:sz w:val="28"/>
          <w:szCs w:val="28"/>
        </w:rPr>
        <w:t>о</w:t>
      </w:r>
      <w:r w:rsidRPr="00DD1901">
        <w:rPr>
          <w:sz w:val="28"/>
          <w:szCs w:val="28"/>
        </w:rPr>
        <w:t>личество лиц, погибших в результате дорожно-транспортных происшествий (далее ДТП) в 1,5 раза по сравнению с 2017 годом. Сокращение количества ДТП с пострадавшими на 10% по сравнению с 2017 годом.</w:t>
      </w:r>
    </w:p>
    <w:p w:rsidR="00D70AB4" w:rsidRPr="00DD1901" w:rsidRDefault="00D70AB4" w:rsidP="006D7DB4">
      <w:pPr>
        <w:widowControl w:val="0"/>
        <w:shd w:val="clear" w:color="auto" w:fill="FFFFFF"/>
        <w:rPr>
          <w:b/>
          <w:sz w:val="28"/>
          <w:szCs w:val="28"/>
        </w:rPr>
      </w:pPr>
    </w:p>
    <w:p w:rsidR="00D70AB4" w:rsidRPr="00DD1901" w:rsidRDefault="00D70AB4" w:rsidP="006D7DB4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Раздел 4. Обобщенная характеристика основных мероприятий</w:t>
      </w:r>
    </w:p>
    <w:p w:rsidR="00D70AB4" w:rsidRPr="00DD1901" w:rsidRDefault="00D70AB4" w:rsidP="006D7DB4">
      <w:pPr>
        <w:shd w:val="clear" w:color="auto" w:fill="FFFFFF"/>
        <w:jc w:val="center"/>
        <w:rPr>
          <w:b/>
          <w:sz w:val="28"/>
          <w:szCs w:val="28"/>
        </w:rPr>
      </w:pPr>
      <w:r w:rsidRPr="00DD1901">
        <w:rPr>
          <w:b/>
          <w:sz w:val="28"/>
          <w:szCs w:val="28"/>
        </w:rPr>
        <w:t>муниципальной программы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Необходимо провести следующие первоочередные мероприятия:</w:t>
      </w:r>
    </w:p>
    <w:p w:rsidR="00D70AB4" w:rsidRPr="00DD1901" w:rsidRDefault="00D70AB4" w:rsidP="006D7DB4">
      <w:pPr>
        <w:pStyle w:val="af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организация </w:t>
      </w:r>
      <w:r w:rsidRPr="00DD1901">
        <w:rPr>
          <w:rFonts w:ascii="Times New Roman" w:eastAsia="Times New Roman" w:hAnsi="Times New Roman"/>
          <w:sz w:val="28"/>
          <w:szCs w:val="28"/>
        </w:rPr>
        <w:t>ремонта дорог и тротуаров в населенных пунктах;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оптимизация </w:t>
      </w:r>
      <w:r w:rsidRPr="00DD1901">
        <w:rPr>
          <w:rFonts w:ascii="Times New Roman" w:hAnsi="Times New Roman"/>
          <w:bCs/>
          <w:sz w:val="28"/>
          <w:szCs w:val="28"/>
        </w:rPr>
        <w:t xml:space="preserve">скоростных </w:t>
      </w:r>
      <w:r w:rsidRPr="00DD1901">
        <w:rPr>
          <w:rFonts w:ascii="Times New Roman" w:hAnsi="Times New Roman"/>
          <w:sz w:val="28"/>
          <w:szCs w:val="28"/>
        </w:rPr>
        <w:t xml:space="preserve">режимов движения на участках улично-дорожной сети, применение современных технических средств </w:t>
      </w:r>
      <w:r w:rsidRPr="00DD1901">
        <w:rPr>
          <w:rFonts w:ascii="Times New Roman" w:hAnsi="Times New Roman"/>
          <w:bCs/>
          <w:sz w:val="28"/>
          <w:szCs w:val="28"/>
        </w:rPr>
        <w:t xml:space="preserve">(дорожные </w:t>
      </w:r>
      <w:r w:rsidRPr="00DD1901">
        <w:rPr>
          <w:rFonts w:ascii="Times New Roman" w:hAnsi="Times New Roman"/>
          <w:sz w:val="28"/>
          <w:szCs w:val="28"/>
        </w:rPr>
        <w:t>знаки, разметки, лежачие полицейские);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повышение профилактики детского дорожно-транспортного травм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тизма (перевозка школьников на автобусах);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снегоуборочные работы;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bCs/>
          <w:sz w:val="28"/>
          <w:szCs w:val="28"/>
        </w:rPr>
        <w:t xml:space="preserve">определение </w:t>
      </w:r>
      <w:r w:rsidRPr="00DD1901">
        <w:rPr>
          <w:rFonts w:ascii="Times New Roman" w:hAnsi="Times New Roman"/>
          <w:sz w:val="28"/>
          <w:szCs w:val="28"/>
        </w:rPr>
        <w:t xml:space="preserve">мест концентрации ДТП </w:t>
      </w:r>
      <w:r w:rsidRPr="00DD1901">
        <w:rPr>
          <w:rFonts w:ascii="Times New Roman" w:hAnsi="Times New Roman"/>
          <w:bCs/>
          <w:sz w:val="28"/>
          <w:szCs w:val="28"/>
        </w:rPr>
        <w:t xml:space="preserve">и </w:t>
      </w:r>
      <w:r w:rsidRPr="00DD1901">
        <w:rPr>
          <w:rFonts w:ascii="Times New Roman" w:hAnsi="Times New Roman"/>
          <w:sz w:val="28"/>
          <w:szCs w:val="28"/>
        </w:rPr>
        <w:t>проведение комплекса мер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 xml:space="preserve">приятий </w:t>
      </w:r>
      <w:r w:rsidRPr="00DD1901">
        <w:rPr>
          <w:rFonts w:ascii="Times New Roman" w:hAnsi="Times New Roman"/>
          <w:bCs/>
          <w:sz w:val="28"/>
          <w:szCs w:val="28"/>
        </w:rPr>
        <w:t xml:space="preserve">повышению ПДД </w:t>
      </w:r>
      <w:r w:rsidRPr="00DD1901">
        <w:rPr>
          <w:rFonts w:ascii="Times New Roman" w:hAnsi="Times New Roman"/>
          <w:sz w:val="28"/>
          <w:szCs w:val="28"/>
        </w:rPr>
        <w:t xml:space="preserve">на </w:t>
      </w:r>
      <w:r w:rsidRPr="00DD1901">
        <w:rPr>
          <w:rFonts w:ascii="Times New Roman" w:hAnsi="Times New Roman"/>
          <w:bCs/>
          <w:sz w:val="28"/>
          <w:szCs w:val="28"/>
        </w:rPr>
        <w:t xml:space="preserve">участках концентрации </w:t>
      </w:r>
      <w:r w:rsidRPr="00DD1901">
        <w:rPr>
          <w:rFonts w:ascii="Times New Roman" w:hAnsi="Times New Roman"/>
          <w:sz w:val="28"/>
          <w:szCs w:val="28"/>
        </w:rPr>
        <w:t>ДТП;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разработка комплексной схемы организации транспортного обслуж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вания населения общественным транспортом;</w:t>
      </w:r>
    </w:p>
    <w:p w:rsidR="0074715E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разработка комплексной схемы организации дорожного движения</w:t>
      </w:r>
      <w:r w:rsidR="0074715E">
        <w:rPr>
          <w:rFonts w:ascii="Times New Roman" w:hAnsi="Times New Roman"/>
          <w:sz w:val="28"/>
          <w:szCs w:val="28"/>
        </w:rPr>
        <w:t>;</w:t>
      </w:r>
    </w:p>
    <w:p w:rsidR="00D70AB4" w:rsidRPr="000B4CB0" w:rsidRDefault="0074715E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технического состояния и ремонт наплавного моста через р. Ахтуба в с.</w:t>
      </w:r>
      <w:r w:rsid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r w:rsid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Pr="000B4C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70AB4" w:rsidRPr="000B4CB0">
        <w:rPr>
          <w:rFonts w:ascii="Times New Roman" w:hAnsi="Times New Roman"/>
          <w:sz w:val="28"/>
          <w:szCs w:val="28"/>
        </w:rPr>
        <w:t xml:space="preserve"> </w:t>
      </w:r>
    </w:p>
    <w:p w:rsidR="00D70AB4" w:rsidRPr="00DD1901" w:rsidRDefault="00D70AB4" w:rsidP="006D7DB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движения, безопасность школьников при их транспортировке, а так же расходы на с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держание транспортных средств.</w:t>
      </w:r>
    </w:p>
    <w:p w:rsidR="00D70AB4" w:rsidRPr="00DD1901" w:rsidRDefault="00D70AB4" w:rsidP="006D7DB4">
      <w:pPr>
        <w:pStyle w:val="a5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lastRenderedPageBreak/>
        <w:t>Перечень мероприятий муниципальной программы изложены в форме 2 (прилагается).</w:t>
      </w:r>
    </w:p>
    <w:p w:rsidR="00D70AB4" w:rsidRPr="00DD1901" w:rsidRDefault="00D70AB4" w:rsidP="006D7DB4">
      <w:pPr>
        <w:pStyle w:val="a5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Раздел 5. Обоснование объема финансовых ресурсов,</w:t>
      </w: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D70AB4" w:rsidRPr="00DD1901" w:rsidRDefault="00D70AB4" w:rsidP="006D7DB4">
      <w:pPr>
        <w:shd w:val="clear" w:color="auto" w:fill="FFFFFF"/>
        <w:ind w:firstLine="708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Целесообразность выделения средств из бюджета Ленинского муниц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пального района, из бюджетов поселений района на выполнение программных мероприятий обоснована обеспеченностью безопасности дорожного движения в границах района, а также организацией транспортного обслуживания обр</w:t>
      </w:r>
      <w:r w:rsidRPr="00DD1901">
        <w:rPr>
          <w:sz w:val="28"/>
          <w:szCs w:val="28"/>
        </w:rPr>
        <w:t>а</w:t>
      </w:r>
      <w:r w:rsidRPr="00DD1901">
        <w:rPr>
          <w:sz w:val="28"/>
          <w:szCs w:val="28"/>
        </w:rPr>
        <w:t xml:space="preserve">зовательных учреждений. 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8"/>
        </w:rPr>
        <w:t xml:space="preserve">Общий объем финансирования Программы составит </w:t>
      </w:r>
      <w:r>
        <w:rPr>
          <w:sz w:val="28"/>
          <w:szCs w:val="28"/>
        </w:rPr>
        <w:t>72180,81</w:t>
      </w:r>
      <w:r w:rsidRPr="00DD1901">
        <w:rPr>
          <w:sz w:val="28"/>
          <w:szCs w:val="28"/>
        </w:rPr>
        <w:t xml:space="preserve"> </w:t>
      </w:r>
      <w:r w:rsidRPr="00DD1901">
        <w:rPr>
          <w:sz w:val="28"/>
          <w:szCs w:val="24"/>
        </w:rPr>
        <w:t xml:space="preserve">тысяч рублей, в том числе: </w:t>
      </w:r>
      <w:r w:rsidRPr="00DD1901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>–</w:t>
      </w:r>
      <w:r w:rsidRPr="00DD1901">
        <w:rPr>
          <w:sz w:val="28"/>
          <w:szCs w:val="28"/>
        </w:rPr>
        <w:t xml:space="preserve"> </w:t>
      </w:r>
      <w:r>
        <w:rPr>
          <w:sz w:val="28"/>
          <w:szCs w:val="28"/>
        </w:rPr>
        <w:t>2241,80</w:t>
      </w:r>
      <w:r w:rsidRPr="00DD1901">
        <w:rPr>
          <w:sz w:val="28"/>
          <w:szCs w:val="28"/>
        </w:rPr>
        <w:t xml:space="preserve"> тысяч рублей, из них: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656,80 тысяч рублей – 2018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1585,00</w:t>
      </w:r>
      <w:r w:rsidRPr="00DD1901">
        <w:rPr>
          <w:sz w:val="28"/>
          <w:szCs w:val="28"/>
        </w:rPr>
        <w:t xml:space="preserve"> тысяч рублей – 2019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2020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2021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BB50E1" w:rsidRPr="00DD1901" w:rsidRDefault="00BB50E1" w:rsidP="00BB50E1">
      <w:pPr>
        <w:widowControl w:val="0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 xml:space="preserve">из бюджета района – </w:t>
      </w:r>
      <w:r>
        <w:rPr>
          <w:sz w:val="28"/>
          <w:szCs w:val="28"/>
        </w:rPr>
        <w:t xml:space="preserve">29584,75 </w:t>
      </w:r>
      <w:r w:rsidRPr="00DD1901">
        <w:rPr>
          <w:sz w:val="28"/>
          <w:szCs w:val="28"/>
        </w:rPr>
        <w:t xml:space="preserve">тысяч рублей, из них: </w:t>
      </w:r>
    </w:p>
    <w:p w:rsidR="00BB50E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4"/>
        </w:rPr>
        <w:t>4155,55 тысяч рублей – 2018 год</w:t>
      </w:r>
      <w:r w:rsidRPr="00DD1901">
        <w:rPr>
          <w:sz w:val="28"/>
          <w:szCs w:val="28"/>
        </w:rPr>
        <w:t>, в том числе кредиторская задолже</w:t>
      </w:r>
      <w:r w:rsidRPr="00DD1901">
        <w:rPr>
          <w:sz w:val="28"/>
          <w:szCs w:val="28"/>
        </w:rPr>
        <w:t>н</w:t>
      </w:r>
      <w:r w:rsidRPr="00DD1901">
        <w:rPr>
          <w:sz w:val="28"/>
          <w:szCs w:val="28"/>
        </w:rPr>
        <w:t>ность за 2017 год - 38,6 тысяч рублей;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48</w:t>
      </w:r>
      <w:r>
        <w:rPr>
          <w:sz w:val="28"/>
          <w:szCs w:val="24"/>
        </w:rPr>
        <w:t>60</w:t>
      </w:r>
      <w:r w:rsidRPr="00DD1901">
        <w:rPr>
          <w:sz w:val="28"/>
          <w:szCs w:val="24"/>
        </w:rPr>
        <w:t>,</w:t>
      </w:r>
      <w:r>
        <w:rPr>
          <w:sz w:val="28"/>
          <w:szCs w:val="24"/>
        </w:rPr>
        <w:t>00</w:t>
      </w:r>
      <w:r w:rsidRPr="00DD1901">
        <w:rPr>
          <w:sz w:val="28"/>
          <w:szCs w:val="24"/>
        </w:rPr>
        <w:t xml:space="preserve"> тысяч рублей – 2019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2020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4910,00 тысяч рублей – 2021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5309,60 тысяч рублей – 2022 год;</w:t>
      </w:r>
    </w:p>
    <w:p w:rsidR="00BB50E1" w:rsidRPr="00DD1901" w:rsidRDefault="00BB50E1" w:rsidP="00BB50E1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5439,60 тысяч рублей – 2023 год.</w:t>
      </w:r>
    </w:p>
    <w:p w:rsidR="00BB50E1" w:rsidRPr="00DD1901" w:rsidRDefault="00BB50E1" w:rsidP="00BB50E1">
      <w:pPr>
        <w:widowControl w:val="0"/>
        <w:ind w:right="-2" w:firstLine="709"/>
        <w:jc w:val="both"/>
        <w:rPr>
          <w:sz w:val="28"/>
          <w:szCs w:val="24"/>
        </w:rPr>
      </w:pPr>
      <w:r w:rsidRPr="00DD1901">
        <w:rPr>
          <w:sz w:val="28"/>
          <w:szCs w:val="24"/>
        </w:rPr>
        <w:t>из бюджетов поселений –</w:t>
      </w:r>
      <w:r>
        <w:rPr>
          <w:sz w:val="28"/>
          <w:szCs w:val="28"/>
        </w:rPr>
        <w:t>40354,26</w:t>
      </w:r>
      <w:r w:rsidRPr="00DD1901">
        <w:rPr>
          <w:sz w:val="24"/>
          <w:szCs w:val="24"/>
        </w:rPr>
        <w:t xml:space="preserve">  </w:t>
      </w:r>
      <w:r w:rsidRPr="00DD1901">
        <w:rPr>
          <w:sz w:val="28"/>
          <w:szCs w:val="24"/>
        </w:rPr>
        <w:t>тысяч рублей, из них: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10273,42 тысяч рублей – 2018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10462,42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2019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9711,40</w:t>
      </w:r>
      <w:r w:rsidRPr="00DD1901">
        <w:rPr>
          <w:sz w:val="24"/>
          <w:szCs w:val="24"/>
        </w:rPr>
        <w:t xml:space="preserve"> </w:t>
      </w:r>
      <w:r w:rsidRPr="00DD1901">
        <w:rPr>
          <w:sz w:val="28"/>
          <w:szCs w:val="28"/>
        </w:rPr>
        <w:t>тысяч рублей – 2020 год;</w:t>
      </w:r>
    </w:p>
    <w:p w:rsidR="00BB50E1" w:rsidRPr="00DD190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9907,02</w:t>
      </w:r>
      <w:r w:rsidRPr="00DD1901">
        <w:rPr>
          <w:sz w:val="28"/>
          <w:szCs w:val="28"/>
        </w:rPr>
        <w:t xml:space="preserve"> тысяч рублей – 2021 год;</w:t>
      </w:r>
    </w:p>
    <w:p w:rsidR="00BB50E1" w:rsidRDefault="00BB50E1" w:rsidP="00BB50E1">
      <w:pPr>
        <w:widowControl w:val="0"/>
        <w:shd w:val="clear" w:color="auto" w:fill="FFFFFF"/>
        <w:ind w:right="-2" w:firstLine="709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2022 год;</w:t>
      </w:r>
    </w:p>
    <w:p w:rsidR="00956A3C" w:rsidRDefault="00BB50E1" w:rsidP="00BB50E1">
      <w:pPr>
        <w:shd w:val="clear" w:color="auto" w:fill="FFFFFF"/>
        <w:ind w:firstLine="72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0,00 тысяч рублей – 2023 год.</w:t>
      </w:r>
    </w:p>
    <w:p w:rsidR="00D70AB4" w:rsidRPr="00DD1901" w:rsidRDefault="00D70AB4" w:rsidP="00956A3C">
      <w:pPr>
        <w:shd w:val="clear" w:color="auto" w:fill="FFFFFF"/>
        <w:ind w:firstLine="720"/>
        <w:jc w:val="both"/>
        <w:rPr>
          <w:sz w:val="28"/>
          <w:szCs w:val="28"/>
        </w:rPr>
      </w:pPr>
      <w:r w:rsidRPr="00DD1901">
        <w:rPr>
          <w:sz w:val="28"/>
          <w:szCs w:val="28"/>
        </w:rPr>
        <w:t>Ресурсное обеспечение муниципальной программы Ленинского мун</w:t>
      </w:r>
      <w:r w:rsidRPr="00DD1901">
        <w:rPr>
          <w:sz w:val="28"/>
          <w:szCs w:val="28"/>
        </w:rPr>
        <w:t>и</w:t>
      </w:r>
      <w:r w:rsidRPr="00DD1901">
        <w:rPr>
          <w:sz w:val="28"/>
          <w:szCs w:val="28"/>
        </w:rPr>
        <w:t>ципального района Волгоградской области за счет средств, привлеченных из различных источников финансирования, соответствует форме 2 (прилагается).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AB4" w:rsidRPr="00DD1901" w:rsidRDefault="00D70AB4" w:rsidP="006D7DB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Раздел 6. Механизмы реализации муниципальной программы</w:t>
      </w:r>
    </w:p>
    <w:p w:rsidR="00D70AB4" w:rsidRPr="00DD1901" w:rsidRDefault="00D70AB4" w:rsidP="006D7DB4">
      <w:pPr>
        <w:pStyle w:val="a5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Выполнение Программы </w:t>
      </w:r>
      <w:r w:rsidRPr="00DD1901">
        <w:rPr>
          <w:rFonts w:ascii="Times New Roman" w:hAnsi="Times New Roman"/>
          <w:bCs/>
          <w:sz w:val="28"/>
          <w:szCs w:val="28"/>
        </w:rPr>
        <w:t xml:space="preserve">организуют </w:t>
      </w:r>
      <w:r w:rsidRPr="00DD1901">
        <w:rPr>
          <w:rFonts w:ascii="Times New Roman" w:hAnsi="Times New Roman"/>
          <w:sz w:val="28"/>
          <w:szCs w:val="28"/>
        </w:rPr>
        <w:t>органы местного самоуправления Ленинского муниципального района, отдел образовани</w:t>
      </w:r>
      <w:r w:rsidR="002D2AE9">
        <w:rPr>
          <w:rFonts w:ascii="Times New Roman" w:hAnsi="Times New Roman"/>
          <w:sz w:val="28"/>
          <w:szCs w:val="28"/>
        </w:rPr>
        <w:t>я</w:t>
      </w:r>
      <w:r w:rsidRPr="00DD1901">
        <w:rPr>
          <w:rFonts w:ascii="Times New Roman" w:hAnsi="Times New Roman"/>
          <w:sz w:val="28"/>
          <w:szCs w:val="28"/>
        </w:rPr>
        <w:t xml:space="preserve"> администрации Л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нинского муниципального района.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Pr="00DD1901">
        <w:rPr>
          <w:rFonts w:ascii="Times New Roman" w:hAnsi="Times New Roman"/>
          <w:bCs/>
          <w:sz w:val="28"/>
          <w:szCs w:val="28"/>
        </w:rPr>
        <w:t xml:space="preserve">Программы, их </w:t>
      </w:r>
      <w:r w:rsidRPr="00DD1901">
        <w:rPr>
          <w:rFonts w:ascii="Times New Roman" w:hAnsi="Times New Roman"/>
          <w:sz w:val="28"/>
          <w:szCs w:val="28"/>
        </w:rPr>
        <w:t xml:space="preserve">ресурсное обеспечение </w:t>
      </w:r>
      <w:r w:rsidRPr="00DD1901">
        <w:rPr>
          <w:rFonts w:ascii="Times New Roman" w:hAnsi="Times New Roman"/>
          <w:bCs/>
          <w:sz w:val="28"/>
          <w:szCs w:val="28"/>
        </w:rPr>
        <w:t xml:space="preserve">и </w:t>
      </w:r>
      <w:r w:rsidRPr="00DD1901">
        <w:rPr>
          <w:rFonts w:ascii="Times New Roman" w:hAnsi="Times New Roman"/>
          <w:sz w:val="28"/>
          <w:szCs w:val="28"/>
        </w:rPr>
        <w:t>корре</w:t>
      </w:r>
      <w:r w:rsidRPr="00DD1901">
        <w:rPr>
          <w:rFonts w:ascii="Times New Roman" w:hAnsi="Times New Roman"/>
          <w:sz w:val="28"/>
          <w:szCs w:val="28"/>
        </w:rPr>
        <w:t>к</w:t>
      </w:r>
      <w:r w:rsidRPr="00DD1901">
        <w:rPr>
          <w:rFonts w:ascii="Times New Roman" w:hAnsi="Times New Roman"/>
          <w:sz w:val="28"/>
          <w:szCs w:val="28"/>
        </w:rPr>
        <w:t xml:space="preserve">тировка </w:t>
      </w:r>
      <w:r w:rsidRPr="00DD1901">
        <w:rPr>
          <w:rFonts w:ascii="Times New Roman" w:hAnsi="Times New Roman"/>
          <w:bCs/>
          <w:sz w:val="28"/>
          <w:szCs w:val="28"/>
        </w:rPr>
        <w:t xml:space="preserve">предусматриваются </w:t>
      </w:r>
      <w:r w:rsidRPr="00DD1901">
        <w:rPr>
          <w:rFonts w:ascii="Times New Roman" w:hAnsi="Times New Roman"/>
          <w:sz w:val="28"/>
          <w:szCs w:val="28"/>
        </w:rPr>
        <w:t xml:space="preserve">при формировании районного бюджета </w:t>
      </w:r>
      <w:r w:rsidRPr="00DD1901">
        <w:rPr>
          <w:rFonts w:ascii="Times New Roman" w:hAnsi="Times New Roman"/>
          <w:bCs/>
          <w:sz w:val="28"/>
          <w:szCs w:val="28"/>
        </w:rPr>
        <w:t>и бюдж</w:t>
      </w:r>
      <w:r w:rsidRPr="00DD1901">
        <w:rPr>
          <w:rFonts w:ascii="Times New Roman" w:hAnsi="Times New Roman"/>
          <w:bCs/>
          <w:sz w:val="28"/>
          <w:szCs w:val="28"/>
        </w:rPr>
        <w:t>е</w:t>
      </w:r>
      <w:r w:rsidRPr="00DD1901">
        <w:rPr>
          <w:rFonts w:ascii="Times New Roman" w:hAnsi="Times New Roman"/>
          <w:bCs/>
          <w:sz w:val="28"/>
          <w:szCs w:val="28"/>
        </w:rPr>
        <w:t xml:space="preserve">тов </w:t>
      </w:r>
      <w:r w:rsidRPr="00DD1901">
        <w:rPr>
          <w:rFonts w:ascii="Times New Roman" w:hAnsi="Times New Roman"/>
          <w:sz w:val="28"/>
          <w:szCs w:val="28"/>
        </w:rPr>
        <w:t>поселений на очередной финансовый год.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lastRenderedPageBreak/>
        <w:t>Руководитель Программы определяет формы и методы управления ре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лизации Программы в соответствии с Федеральным законом Российской Ф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дерации от 05.04.2013 № 44-ФЗ «О контрактной системе в сфере закупок т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варов, работ, услуг для обеспечения государственных и муниципальных нужд» и постановлением администрации Ленинского муниципального района от 25.09.2018 №573 «Об утверждении Порядка разработки, реализации и оценки эффективности реализации муниципальных программ Ленинского м</w:t>
      </w:r>
      <w:r w:rsidRPr="00DD1901">
        <w:rPr>
          <w:rFonts w:ascii="Times New Roman" w:hAnsi="Times New Roman"/>
          <w:sz w:val="28"/>
          <w:szCs w:val="28"/>
        </w:rPr>
        <w:t>у</w:t>
      </w:r>
      <w:r w:rsidRPr="00DD1901">
        <w:rPr>
          <w:rFonts w:ascii="Times New Roman" w:hAnsi="Times New Roman"/>
          <w:sz w:val="28"/>
          <w:szCs w:val="28"/>
        </w:rPr>
        <w:t>ниципального района Волгоградской области»</w:t>
      </w:r>
      <w:r w:rsidR="002D2AE9">
        <w:rPr>
          <w:rFonts w:ascii="Times New Roman" w:hAnsi="Times New Roman"/>
          <w:sz w:val="28"/>
          <w:szCs w:val="28"/>
        </w:rPr>
        <w:t>.</w:t>
      </w:r>
      <w:r w:rsidRPr="00DD1901">
        <w:rPr>
          <w:rFonts w:ascii="Times New Roman" w:hAnsi="Times New Roman"/>
          <w:sz w:val="28"/>
          <w:szCs w:val="28"/>
        </w:rPr>
        <w:t xml:space="preserve"> </w:t>
      </w: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Раздел 7.</w:t>
      </w:r>
      <w:r w:rsidRPr="00DD1901">
        <w:rPr>
          <w:rFonts w:ascii="Times New Roman" w:hAnsi="Times New Roman"/>
          <w:b/>
          <w:sz w:val="28"/>
          <w:szCs w:val="28"/>
        </w:rPr>
        <w:tab/>
        <w:t xml:space="preserve">Перечень имущества, создаваемого (приобретаемого) </w:t>
      </w: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 xml:space="preserve">в ходе реализации муниципальной программы. </w:t>
      </w: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 xml:space="preserve">Сведения о правах на имущество, создаваемого (приобретаемого) </w:t>
      </w:r>
    </w:p>
    <w:p w:rsidR="00D70AB4" w:rsidRPr="00DD1901" w:rsidRDefault="00D70AB4" w:rsidP="006D7DB4">
      <w:pPr>
        <w:pStyle w:val="a5"/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DD1901">
        <w:rPr>
          <w:rFonts w:ascii="Times New Roman" w:hAnsi="Times New Roman"/>
          <w:b/>
          <w:sz w:val="28"/>
          <w:szCs w:val="28"/>
        </w:rPr>
        <w:t>в ходе реализации муниципальной программы</w:t>
      </w:r>
    </w:p>
    <w:p w:rsidR="00D70AB4" w:rsidRPr="00DD1901" w:rsidRDefault="00D70AB4" w:rsidP="006D7DB4">
      <w:pPr>
        <w:pStyle w:val="a5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В перечень товаров, работ и услуг включается: 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ремонту дорог и тротуаров;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изготовлению дислокации дорожных знаков;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установке дорожных знаков;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освещению дорог и улиц;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работ по изготовлению разметки дорог лежачих полицейских;</w:t>
      </w:r>
    </w:p>
    <w:p w:rsidR="00D70AB4" w:rsidRPr="00DD1901" w:rsidRDefault="00D70AB4" w:rsidP="006D7DB4">
      <w:pPr>
        <w:pStyle w:val="a5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снегоуборочных работ;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тран</w:t>
      </w:r>
      <w:r w:rsidRPr="00DD1901">
        <w:rPr>
          <w:rFonts w:ascii="Times New Roman" w:hAnsi="Times New Roman"/>
          <w:sz w:val="28"/>
          <w:szCs w:val="28"/>
        </w:rPr>
        <w:t>с</w:t>
      </w:r>
      <w:r w:rsidRPr="00DD1901">
        <w:rPr>
          <w:rFonts w:ascii="Times New Roman" w:hAnsi="Times New Roman"/>
          <w:sz w:val="28"/>
          <w:szCs w:val="28"/>
        </w:rPr>
        <w:t>портного обслуживания населения общественным транспортом;</w:t>
      </w:r>
    </w:p>
    <w:p w:rsidR="00D70AB4" w:rsidRPr="00DD1901" w:rsidRDefault="00D70AB4" w:rsidP="006D7DB4">
      <w:pPr>
        <w:pStyle w:val="a5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по разработке комплексной схемы организации доро</w:t>
      </w:r>
      <w:r w:rsidRPr="00DD1901">
        <w:rPr>
          <w:rFonts w:ascii="Times New Roman" w:hAnsi="Times New Roman"/>
          <w:sz w:val="28"/>
          <w:szCs w:val="28"/>
        </w:rPr>
        <w:t>ж</w:t>
      </w:r>
      <w:r w:rsidRPr="00DD1901">
        <w:rPr>
          <w:rFonts w:ascii="Times New Roman" w:hAnsi="Times New Roman"/>
          <w:sz w:val="28"/>
          <w:szCs w:val="28"/>
        </w:rPr>
        <w:t xml:space="preserve">ного движения; </w:t>
      </w:r>
    </w:p>
    <w:p w:rsidR="00D70AB4" w:rsidRPr="00DD1901" w:rsidRDefault="00D70AB4" w:rsidP="006D7DB4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за перевозку школьников на автобусах (расходы на ГСМ, предрейсовый и послерейсовый осмотр водителей);</w:t>
      </w:r>
    </w:p>
    <w:p w:rsidR="00D70AB4" w:rsidRPr="00DD1901" w:rsidRDefault="00D70AB4" w:rsidP="006D7DB4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приобретение резины, запасных частей;</w:t>
      </w:r>
    </w:p>
    <w:p w:rsidR="00D70AB4" w:rsidRPr="00DD1901" w:rsidRDefault="00D70AB4" w:rsidP="006D7DB4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технического облуживания;</w:t>
      </w:r>
    </w:p>
    <w:p w:rsidR="00D70AB4" w:rsidRPr="00DD1901" w:rsidRDefault="00D70AB4" w:rsidP="006D7DB4">
      <w:pPr>
        <w:pStyle w:val="a5"/>
        <w:widowControl w:val="0"/>
        <w:numPr>
          <w:ilvl w:val="1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оплата услуг по обучению водителей;  </w:t>
      </w:r>
    </w:p>
    <w:p w:rsidR="00D70AB4" w:rsidRPr="00DD1901" w:rsidRDefault="00D70AB4" w:rsidP="006D7DB4">
      <w:pPr>
        <w:pStyle w:val="a5"/>
        <w:widowControl w:val="0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за  приобретение, установку и обслуживание системы                    тахографического учета;</w:t>
      </w:r>
    </w:p>
    <w:p w:rsidR="00D70AB4" w:rsidRPr="00DD1901" w:rsidRDefault="00D70AB4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оплата услуг по установке и обслуживанию системы Глонасс;</w:t>
      </w:r>
    </w:p>
    <w:p w:rsidR="00D70AB4" w:rsidRPr="00DD1901" w:rsidRDefault="00D70AB4" w:rsidP="006D7DB4">
      <w:pPr>
        <w:pStyle w:val="a5"/>
        <w:numPr>
          <w:ilvl w:val="0"/>
          <w:numId w:val="2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расходы на содержание имущества (ремонт транспортных средств);</w:t>
      </w:r>
    </w:p>
    <w:p w:rsidR="00D70AB4" w:rsidRPr="00DD1901" w:rsidRDefault="00D70AB4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прочие работы и услуги (приобретение билетов, аттестация рабочих мест, автострахование, страхование пассажиров, медосмотр водителей по а</w:t>
      </w:r>
      <w:r w:rsidRPr="00DD1901">
        <w:rPr>
          <w:rFonts w:ascii="Times New Roman" w:hAnsi="Times New Roman"/>
          <w:sz w:val="28"/>
          <w:szCs w:val="28"/>
        </w:rPr>
        <w:t>т</w:t>
      </w:r>
      <w:r w:rsidRPr="00DD1901">
        <w:rPr>
          <w:rFonts w:ascii="Times New Roman" w:hAnsi="Times New Roman"/>
          <w:sz w:val="28"/>
          <w:szCs w:val="28"/>
        </w:rPr>
        <w:t>тестации рабочих мест);</w:t>
      </w:r>
    </w:p>
    <w:p w:rsidR="0074715E" w:rsidRDefault="00D70AB4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приобретение материальных запасов (мыло, порошок, щетки, ведра, тряпки, аптечки и иное)</w:t>
      </w:r>
      <w:r w:rsidR="002D2AE9">
        <w:rPr>
          <w:rFonts w:ascii="Times New Roman" w:hAnsi="Times New Roman"/>
          <w:sz w:val="28"/>
          <w:szCs w:val="28"/>
        </w:rPr>
        <w:t>;</w:t>
      </w:r>
    </w:p>
    <w:p w:rsidR="0074715E" w:rsidRPr="002D2AE9" w:rsidRDefault="0074715E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оценка технического состояния наплавного моста ч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 р. Ахтуба в с.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A599A" w:rsidRPr="002D2AE9" w:rsidRDefault="0074715E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услуг по изготовлению локального сметного расчета на пров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дение ремонта наплавного моста через р. Ахтуба в с.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="005A599A"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70AB4" w:rsidRPr="002D2AE9" w:rsidRDefault="0074715E" w:rsidP="006D7DB4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5A599A"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оплата работ по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</w:t>
      </w:r>
      <w:r w:rsidR="005A599A"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наплавного моста через р. Ахтуба в с.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плавное</w:t>
      </w:r>
      <w:r w:rsid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Ленинского муниципального района</w:t>
      </w:r>
      <w:r w:rsidRPr="002D2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В ходе реализации программы будут оказаны услуги по перевозке школьников на автобусах, обучению водителей, предрейсовому и послерейс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вому медицинскому осмотру водителей, обслуживанию системы тахографич</w:t>
      </w:r>
      <w:r w:rsidRPr="00DD1901">
        <w:rPr>
          <w:rFonts w:ascii="Times New Roman" w:hAnsi="Times New Roman"/>
          <w:sz w:val="28"/>
          <w:szCs w:val="28"/>
        </w:rPr>
        <w:t>е</w:t>
      </w:r>
      <w:r w:rsidRPr="00DD1901">
        <w:rPr>
          <w:rFonts w:ascii="Times New Roman" w:hAnsi="Times New Roman"/>
          <w:sz w:val="28"/>
          <w:szCs w:val="28"/>
        </w:rPr>
        <w:t>ского учета, деятельность автобусного транспорта по регулярным внутриг</w:t>
      </w:r>
      <w:r w:rsidRPr="00DD1901">
        <w:rPr>
          <w:rFonts w:ascii="Times New Roman" w:hAnsi="Times New Roman"/>
          <w:sz w:val="28"/>
          <w:szCs w:val="28"/>
        </w:rPr>
        <w:t>о</w:t>
      </w:r>
      <w:r w:rsidRPr="00DD1901">
        <w:rPr>
          <w:rFonts w:ascii="Times New Roman" w:hAnsi="Times New Roman"/>
          <w:sz w:val="28"/>
          <w:szCs w:val="28"/>
        </w:rPr>
        <w:t>родским и пригородным пассажирским перевозкам, перевозки автомобильным (автобусным) пассажирским транспортом по расписанию, перевозки спец</w:t>
      </w:r>
      <w:r w:rsidRPr="00DD1901">
        <w:rPr>
          <w:rFonts w:ascii="Times New Roman" w:hAnsi="Times New Roman"/>
          <w:sz w:val="28"/>
          <w:szCs w:val="28"/>
        </w:rPr>
        <w:t>и</w:t>
      </w:r>
      <w:r w:rsidRPr="00DD1901">
        <w:rPr>
          <w:rFonts w:ascii="Times New Roman" w:hAnsi="Times New Roman"/>
          <w:sz w:val="28"/>
          <w:szCs w:val="28"/>
        </w:rPr>
        <w:t>альные автомобильным (автобусным) пассажирским транспортом по распис</w:t>
      </w:r>
      <w:r w:rsidRPr="00DD1901">
        <w:rPr>
          <w:rFonts w:ascii="Times New Roman" w:hAnsi="Times New Roman"/>
          <w:sz w:val="28"/>
          <w:szCs w:val="28"/>
        </w:rPr>
        <w:t>а</w:t>
      </w:r>
      <w:r w:rsidRPr="00DD1901">
        <w:rPr>
          <w:rFonts w:ascii="Times New Roman" w:hAnsi="Times New Roman"/>
          <w:sz w:val="28"/>
          <w:szCs w:val="28"/>
        </w:rPr>
        <w:t>нию. Услуги будут оказаны: МКОУ «Ленинская СОШ № 1», МКОУ «Лени</w:t>
      </w:r>
      <w:r w:rsidRPr="00DD1901">
        <w:rPr>
          <w:rFonts w:ascii="Times New Roman" w:hAnsi="Times New Roman"/>
          <w:sz w:val="28"/>
          <w:szCs w:val="28"/>
        </w:rPr>
        <w:t>н</w:t>
      </w:r>
      <w:r w:rsidRPr="00DD1901">
        <w:rPr>
          <w:rFonts w:ascii="Times New Roman" w:hAnsi="Times New Roman"/>
          <w:sz w:val="28"/>
          <w:szCs w:val="28"/>
        </w:rPr>
        <w:t>ская СОШ № 2», МКОУ «Заплавинская СОШ», МКОУ «Коммунаровская СОШ», МКОУ «Ильичевская СОШ», МКОУ «Царевская СОШ», МКОУ «Степновская СОШ», МКОУ ДОД «Ленинская ДЮСШ», МКОУ «Покровская СОШ».</w:t>
      </w:r>
    </w:p>
    <w:p w:rsidR="00D70AB4" w:rsidRPr="00DD1901" w:rsidRDefault="00D70AB4" w:rsidP="006D7DB4">
      <w:pPr>
        <w:shd w:val="clear" w:color="auto" w:fill="FFFFFF"/>
        <w:ind w:firstLine="709"/>
        <w:jc w:val="both"/>
        <w:rPr>
          <w:sz w:val="28"/>
          <w:szCs w:val="24"/>
        </w:rPr>
      </w:pPr>
      <w:r w:rsidRPr="00DD1901">
        <w:rPr>
          <w:sz w:val="28"/>
          <w:szCs w:val="28"/>
        </w:rPr>
        <w:t>Общий объем финансирования – 4155,55 тысяч рублей. Срок осущест</w:t>
      </w:r>
      <w:r w:rsidRPr="00DD1901">
        <w:rPr>
          <w:sz w:val="28"/>
          <w:szCs w:val="28"/>
        </w:rPr>
        <w:t>в</w:t>
      </w:r>
      <w:r w:rsidRPr="00DD1901">
        <w:rPr>
          <w:sz w:val="28"/>
          <w:szCs w:val="28"/>
        </w:rPr>
        <w:t>ления мероприятия – 2018 год, в том числе кредиторская задолженность за 2017 год - 38,6 тысяч рублей.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48</w:t>
      </w:r>
      <w:r w:rsidR="005070B5">
        <w:rPr>
          <w:rFonts w:ascii="Times New Roman" w:hAnsi="Times New Roman"/>
          <w:sz w:val="28"/>
          <w:szCs w:val="28"/>
        </w:rPr>
        <w:t>6</w:t>
      </w:r>
      <w:r w:rsidR="00CB2AD0">
        <w:rPr>
          <w:rFonts w:ascii="Times New Roman" w:hAnsi="Times New Roman"/>
          <w:sz w:val="28"/>
          <w:szCs w:val="28"/>
        </w:rPr>
        <w:t>0</w:t>
      </w:r>
      <w:r w:rsidR="005A599A">
        <w:rPr>
          <w:rFonts w:ascii="Times New Roman" w:hAnsi="Times New Roman"/>
          <w:sz w:val="28"/>
          <w:szCs w:val="28"/>
        </w:rPr>
        <w:t>,</w:t>
      </w:r>
      <w:r w:rsidR="00CB2AD0">
        <w:rPr>
          <w:rFonts w:ascii="Times New Roman" w:hAnsi="Times New Roman"/>
          <w:sz w:val="28"/>
          <w:szCs w:val="28"/>
        </w:rPr>
        <w:t>00</w:t>
      </w:r>
      <w:r w:rsidRPr="00DD1901">
        <w:rPr>
          <w:rFonts w:ascii="Times New Roman" w:hAnsi="Times New Roman"/>
          <w:sz w:val="28"/>
          <w:szCs w:val="28"/>
        </w:rPr>
        <w:t xml:space="preserve">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>ления мероприятия – 2019 год.</w:t>
      </w:r>
    </w:p>
    <w:p w:rsidR="00D70AB4" w:rsidRPr="00DD1901" w:rsidRDefault="00D70AB4" w:rsidP="006D7DB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4910,00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>ления мероприятия – 2020 год.</w:t>
      </w:r>
    </w:p>
    <w:p w:rsidR="00D70AB4" w:rsidRPr="00DD1901" w:rsidRDefault="00D70AB4" w:rsidP="006D7DB4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4910,00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 xml:space="preserve">ления мероприятия – 2021 год. 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5309,60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 xml:space="preserve">ления мероприятия – 2022 год. </w:t>
      </w:r>
    </w:p>
    <w:p w:rsidR="00D70AB4" w:rsidRPr="00DD1901" w:rsidRDefault="00D70AB4" w:rsidP="006D7DB4">
      <w:pPr>
        <w:pStyle w:val="a5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Общий объем финансирования – 5439,60 тысяч рублей. Срок осущест</w:t>
      </w:r>
      <w:r w:rsidRPr="00DD1901">
        <w:rPr>
          <w:rFonts w:ascii="Times New Roman" w:hAnsi="Times New Roman"/>
          <w:sz w:val="28"/>
          <w:szCs w:val="28"/>
        </w:rPr>
        <w:t>в</w:t>
      </w:r>
      <w:r w:rsidRPr="00DD1901">
        <w:rPr>
          <w:rFonts w:ascii="Times New Roman" w:hAnsi="Times New Roman"/>
          <w:sz w:val="28"/>
          <w:szCs w:val="28"/>
        </w:rPr>
        <w:t xml:space="preserve">ления мероприятия – 2023 год. </w:t>
      </w:r>
    </w:p>
    <w:p w:rsidR="00D70AB4" w:rsidRPr="00DD1901" w:rsidRDefault="00D70AB4" w:rsidP="006D7DB4">
      <w:pPr>
        <w:pStyle w:val="a5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AB4" w:rsidRPr="00DD1901" w:rsidRDefault="00D70AB4" w:rsidP="006D7DB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  <w:sectPr w:rsidR="00D70AB4" w:rsidRPr="00DD1901" w:rsidSect="006D7DB4">
          <w:headerReference w:type="default" r:id="rId9"/>
          <w:pgSz w:w="11906" w:h="16838"/>
          <w:pgMar w:top="-993" w:right="992" w:bottom="1134" w:left="1418" w:header="0" w:footer="709" w:gutter="0"/>
          <w:cols w:space="708"/>
          <w:docGrid w:linePitch="360"/>
        </w:sectPr>
      </w:pP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lastRenderedPageBreak/>
        <w:t>ФОРМА 1</w:t>
      </w: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DD1901">
        <w:rPr>
          <w:sz w:val="24"/>
          <w:szCs w:val="24"/>
        </w:rPr>
        <w:t>й</w:t>
      </w:r>
      <w:r w:rsidRPr="00DD1901">
        <w:rPr>
          <w:sz w:val="24"/>
          <w:szCs w:val="24"/>
        </w:rPr>
        <w:t>оне», утвержденной постановление администрации Л</w:t>
      </w:r>
      <w:r w:rsidRPr="00DD1901">
        <w:rPr>
          <w:sz w:val="24"/>
          <w:szCs w:val="24"/>
        </w:rPr>
        <w:t>е</w:t>
      </w:r>
      <w:r w:rsidRPr="00DD1901">
        <w:rPr>
          <w:sz w:val="24"/>
          <w:szCs w:val="24"/>
        </w:rPr>
        <w:t xml:space="preserve">нинского муниципального района от 16.10.2017 № 493 </w:t>
      </w:r>
    </w:p>
    <w:p w:rsidR="00D70AB4" w:rsidRPr="00E43DB4" w:rsidRDefault="00D70AB4" w:rsidP="006D7DB4">
      <w:pPr>
        <w:ind w:left="9356"/>
        <w:jc w:val="both"/>
        <w:rPr>
          <w:sz w:val="22"/>
          <w:szCs w:val="28"/>
        </w:rPr>
      </w:pP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>ПЕРЕЧЕНЬ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</w:t>
      </w:r>
      <w:r w:rsidRPr="00DD1901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D70AB4" w:rsidRPr="00A8688E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>(в редакции постановлени</w:t>
      </w:r>
      <w:r w:rsidR="002D2AE9" w:rsidRPr="00A8688E">
        <w:rPr>
          <w:sz w:val="24"/>
          <w:szCs w:val="28"/>
        </w:rPr>
        <w:t>й</w:t>
      </w:r>
      <w:r w:rsidRPr="00A8688E">
        <w:rPr>
          <w:sz w:val="24"/>
          <w:szCs w:val="28"/>
        </w:rPr>
        <w:t xml:space="preserve"> от 07.12.2018 № 692</w:t>
      </w:r>
      <w:r w:rsidR="00DC37F5" w:rsidRPr="00A8688E">
        <w:rPr>
          <w:sz w:val="24"/>
          <w:szCs w:val="28"/>
        </w:rPr>
        <w:t>, от</w:t>
      </w:r>
      <w:r w:rsidR="002D2AE9" w:rsidRPr="00A8688E">
        <w:rPr>
          <w:sz w:val="24"/>
          <w:szCs w:val="28"/>
        </w:rPr>
        <w:t xml:space="preserve"> 18.04.2019 № 174</w:t>
      </w:r>
      <w:r w:rsidRPr="00A8688E">
        <w:rPr>
          <w:sz w:val="24"/>
          <w:szCs w:val="28"/>
        </w:rPr>
        <w:t>)</w:t>
      </w:r>
    </w:p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36"/>
        <w:gridCol w:w="1828"/>
        <w:gridCol w:w="1162"/>
        <w:gridCol w:w="844"/>
        <w:gridCol w:w="1150"/>
        <w:gridCol w:w="1134"/>
        <w:gridCol w:w="1134"/>
        <w:gridCol w:w="1134"/>
        <w:gridCol w:w="1134"/>
        <w:gridCol w:w="1134"/>
      </w:tblGrid>
      <w:tr w:rsidR="00D70AB4" w:rsidRPr="002D2AE9" w:rsidTr="00A8688E">
        <w:tc>
          <w:tcPr>
            <w:tcW w:w="675" w:type="dxa"/>
            <w:vMerge w:val="restart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4A5D43" w:rsidRDefault="00D70AB4" w:rsidP="006D7DB4">
            <w:pPr>
              <w:pStyle w:val="a5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Цель (цели), </w:t>
            </w:r>
          </w:p>
          <w:p w:rsidR="00D70AB4" w:rsidRPr="002D2AE9" w:rsidRDefault="00D70AB4" w:rsidP="006D7DB4">
            <w:pPr>
              <w:pStyle w:val="a5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  <w:p w:rsidR="00D70AB4" w:rsidRPr="002D2AE9" w:rsidRDefault="00D70AB4" w:rsidP="006D7DB4">
            <w:pPr>
              <w:pStyle w:val="a5"/>
              <w:spacing w:after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 (задачи),</w:t>
            </w:r>
          </w:p>
          <w:p w:rsidR="00D70AB4" w:rsidRPr="002D2AE9" w:rsidRDefault="00D70AB4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36" w:type="dxa"/>
            <w:vMerge w:val="restart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 целевого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 показателя</w:t>
            </w:r>
          </w:p>
        </w:tc>
        <w:tc>
          <w:tcPr>
            <w:tcW w:w="1828" w:type="dxa"/>
            <w:vMerge w:val="restart"/>
          </w:tcPr>
          <w:p w:rsidR="004A5D43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Единица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измерения</w:t>
            </w:r>
          </w:p>
        </w:tc>
        <w:tc>
          <w:tcPr>
            <w:tcW w:w="8826" w:type="dxa"/>
            <w:gridSpan w:val="8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Значения целевых показателей</w:t>
            </w:r>
          </w:p>
        </w:tc>
      </w:tr>
      <w:tr w:rsidR="00D70AB4" w:rsidRPr="002D2AE9" w:rsidTr="00A8688E">
        <w:tc>
          <w:tcPr>
            <w:tcW w:w="675" w:type="dxa"/>
            <w:vMerge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0AB4" w:rsidRPr="002D2AE9" w:rsidRDefault="00D70AB4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4A5D43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Базовый год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(отче</w:t>
            </w:r>
            <w:r w:rsidRPr="002D2AE9">
              <w:rPr>
                <w:rFonts w:eastAsia="Calibri"/>
                <w:sz w:val="24"/>
                <w:szCs w:val="24"/>
              </w:rPr>
              <w:t>т</w:t>
            </w:r>
            <w:r w:rsidRPr="002D2AE9">
              <w:rPr>
                <w:rFonts w:eastAsia="Calibri"/>
                <w:sz w:val="24"/>
                <w:szCs w:val="24"/>
              </w:rPr>
              <w:t>ный) 2016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Т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щий год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 xml:space="preserve"> 2017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pStyle w:val="a5"/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Первый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D70AB4" w:rsidRPr="002D2AE9" w:rsidRDefault="00D70AB4" w:rsidP="006D7DB4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Второй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Третий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left="-124"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Четвертый год реал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зации 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у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ь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граммы, подпр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A5D43" w:rsidRDefault="00D70AB4" w:rsidP="006D7DB4">
            <w:pPr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Пятый год реализ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ции мун</w:t>
            </w:r>
            <w:r w:rsidRPr="002D2AE9">
              <w:rPr>
                <w:rFonts w:eastAsia="Calibri"/>
                <w:sz w:val="24"/>
                <w:szCs w:val="24"/>
              </w:rPr>
              <w:t>и</w:t>
            </w:r>
            <w:r w:rsidRPr="002D2AE9">
              <w:rPr>
                <w:rFonts w:eastAsia="Calibri"/>
                <w:sz w:val="24"/>
                <w:szCs w:val="24"/>
              </w:rPr>
              <w:t>ципальной програ</w:t>
            </w:r>
            <w:r w:rsidRPr="002D2AE9">
              <w:rPr>
                <w:rFonts w:eastAsia="Calibri"/>
                <w:sz w:val="24"/>
                <w:szCs w:val="24"/>
              </w:rPr>
              <w:t>м</w:t>
            </w:r>
            <w:r w:rsidRPr="002D2AE9">
              <w:rPr>
                <w:rFonts w:eastAsia="Calibri"/>
                <w:sz w:val="24"/>
                <w:szCs w:val="24"/>
              </w:rPr>
              <w:t>мы, по</w:t>
            </w:r>
            <w:r w:rsidRPr="002D2AE9">
              <w:rPr>
                <w:rFonts w:eastAsia="Calibri"/>
                <w:sz w:val="24"/>
                <w:szCs w:val="24"/>
              </w:rPr>
              <w:t>д</w:t>
            </w:r>
            <w:r w:rsidRPr="002D2AE9">
              <w:rPr>
                <w:rFonts w:eastAsia="Calibri"/>
                <w:sz w:val="24"/>
                <w:szCs w:val="24"/>
              </w:rPr>
              <w:t>програ</w:t>
            </w:r>
            <w:r w:rsidRPr="002D2AE9">
              <w:rPr>
                <w:rFonts w:eastAsia="Calibri"/>
                <w:sz w:val="24"/>
                <w:szCs w:val="24"/>
              </w:rPr>
              <w:t>м</w:t>
            </w:r>
            <w:r w:rsidRPr="002D2AE9">
              <w:rPr>
                <w:rFonts w:eastAsia="Calibri"/>
                <w:sz w:val="24"/>
                <w:szCs w:val="24"/>
              </w:rPr>
              <w:t xml:space="preserve">мы </w:t>
            </w:r>
          </w:p>
          <w:p w:rsidR="00D70AB4" w:rsidRPr="002D2AE9" w:rsidRDefault="00D70AB4" w:rsidP="006D7DB4">
            <w:pPr>
              <w:ind w:left="-124" w:right="-92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Шестой год ре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лизации муниц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и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пальной програ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мы, по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2023</w:t>
            </w:r>
            <w:r w:rsidR="004A5D43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900" w:type="dxa"/>
            <w:gridSpan w:val="11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Муниципальная программа «Повышение безопасности дорожного движения в Ленинском муниципальном районе»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Style w:val="ilfuvd"/>
                <w:rFonts w:eastAsia="Calibri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2D2AE9">
              <w:rPr>
                <w:rStyle w:val="ilfuvd"/>
                <w:rFonts w:eastAsia="Calibri"/>
                <w:sz w:val="24"/>
                <w:szCs w:val="24"/>
              </w:rPr>
              <w:t>а</w:t>
            </w:r>
            <w:r w:rsidRPr="002D2AE9">
              <w:rPr>
                <w:rStyle w:val="ilfuvd"/>
                <w:rFonts w:eastAsia="Calibri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деятельн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сти по оказанию помощи лицам, пострадавшим в результате ДТП;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безопасности транспортных средств;</w:t>
            </w:r>
          </w:p>
          <w:p w:rsidR="00D70AB4" w:rsidRPr="002D2AE9" w:rsidRDefault="00D70AB4" w:rsidP="006D7DB4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2D2AE9">
              <w:rPr>
                <w:rFonts w:eastAsia="Calibri"/>
                <w:sz w:val="24"/>
                <w:szCs w:val="24"/>
              </w:rPr>
              <w:t>о</w:t>
            </w:r>
            <w:r w:rsidRPr="002D2AE9">
              <w:rPr>
                <w:rFonts w:eastAsia="Calibri"/>
                <w:sz w:val="24"/>
                <w:szCs w:val="24"/>
              </w:rPr>
              <w:t>мобильным (автобусным) пассажирским транспортом по расписанию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Ремонт дорог</w:t>
            </w:r>
          </w:p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Содержание дорог</w:t>
            </w:r>
          </w:p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детей, пострадавших в результате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ind w:right="-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страдавших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0,4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D1880" w:rsidRPr="002D2AE9" w:rsidTr="00A8688E">
        <w:tc>
          <w:tcPr>
            <w:tcW w:w="675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7D1880" w:rsidRPr="002D2AE9" w:rsidRDefault="007D1880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Перевозка школьн</w:t>
            </w:r>
            <w:r w:rsidRPr="002D2AE9">
              <w:rPr>
                <w:rFonts w:eastAsia="Calibri"/>
                <w:sz w:val="24"/>
                <w:szCs w:val="24"/>
              </w:rPr>
              <w:t>и</w:t>
            </w:r>
            <w:r w:rsidRPr="002D2AE9">
              <w:rPr>
                <w:rFonts w:eastAsia="Calibri"/>
                <w:sz w:val="24"/>
                <w:szCs w:val="24"/>
              </w:rPr>
              <w:t>ков на автобусах</w:t>
            </w:r>
          </w:p>
          <w:p w:rsidR="007D1880" w:rsidRPr="002D2AE9" w:rsidRDefault="007D1880" w:rsidP="006D7DB4">
            <w:pPr>
              <w:ind w:right="-108"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Организация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населения, расх</w:t>
            </w:r>
            <w:r w:rsidRPr="002D2AE9">
              <w:rPr>
                <w:rFonts w:eastAsia="Calibri"/>
                <w:sz w:val="24"/>
                <w:szCs w:val="24"/>
              </w:rPr>
              <w:t>о</w:t>
            </w:r>
            <w:r w:rsidRPr="002D2AE9">
              <w:rPr>
                <w:rFonts w:eastAsia="Calibri"/>
                <w:sz w:val="24"/>
                <w:szCs w:val="24"/>
              </w:rPr>
              <w:t>ды на содержание транспортных средств, разработка комплексной схемы организации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 общ</w:t>
            </w:r>
            <w:r w:rsidRPr="002D2AE9">
              <w:rPr>
                <w:rFonts w:eastAsia="Calibri"/>
                <w:sz w:val="24"/>
                <w:szCs w:val="24"/>
              </w:rPr>
              <w:t>е</w:t>
            </w:r>
            <w:r w:rsidRPr="002D2AE9">
              <w:rPr>
                <w:rFonts w:eastAsia="Calibri"/>
                <w:sz w:val="24"/>
                <w:szCs w:val="24"/>
              </w:rPr>
              <w:t>ственным транспо</w:t>
            </w:r>
            <w:r w:rsidRPr="002D2AE9">
              <w:rPr>
                <w:rFonts w:eastAsia="Calibri"/>
                <w:sz w:val="24"/>
                <w:szCs w:val="24"/>
              </w:rPr>
              <w:t>р</w:t>
            </w:r>
            <w:r w:rsidRPr="002D2AE9">
              <w:rPr>
                <w:rFonts w:eastAsia="Calibri"/>
                <w:sz w:val="24"/>
                <w:szCs w:val="24"/>
              </w:rPr>
              <w:t>том и комплексной схемы организации дорожного движения</w:t>
            </w:r>
          </w:p>
          <w:p w:rsidR="007D1880" w:rsidRPr="002D2AE9" w:rsidRDefault="007D1880" w:rsidP="006D7DB4">
            <w:pPr>
              <w:ind w:right="-108" w:firstLine="33"/>
              <w:jc w:val="both"/>
              <w:rPr>
                <w:rFonts w:eastAsia="Calibri"/>
                <w:sz w:val="24"/>
                <w:szCs w:val="24"/>
              </w:rPr>
            </w:pP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и ремонт наплавного моста ч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рез р. Ахтуба в с.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A5D43">
              <w:rPr>
                <w:color w:val="000000"/>
                <w:sz w:val="24"/>
                <w:szCs w:val="24"/>
                <w:shd w:val="clear" w:color="auto" w:fill="FFFFFF"/>
              </w:rPr>
              <w:t>плавное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Ленинского муниципального ра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4A5D43">
              <w:rPr>
                <w:color w:val="000000"/>
                <w:sz w:val="24"/>
                <w:szCs w:val="24"/>
                <w:shd w:val="clear" w:color="auto" w:fill="FFFFFF"/>
              </w:rPr>
              <w:t>она</w:t>
            </w:r>
          </w:p>
        </w:tc>
        <w:tc>
          <w:tcPr>
            <w:tcW w:w="1836" w:type="dxa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1828" w:type="dxa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880" w:rsidRPr="002D2AE9" w:rsidRDefault="007D1880" w:rsidP="006D7DB4">
            <w:pPr>
              <w:ind w:firstLine="41"/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2,2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7D1880" w:rsidRPr="002D2AE9" w:rsidTr="00A8688E">
        <w:trPr>
          <w:trHeight w:val="2004"/>
        </w:trPr>
        <w:tc>
          <w:tcPr>
            <w:tcW w:w="675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7D1880" w:rsidRPr="002D2AE9" w:rsidRDefault="007D1880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  <w:vMerge w:val="restart"/>
          </w:tcPr>
          <w:p w:rsidR="007D1880" w:rsidRPr="002D2AE9" w:rsidRDefault="007D1880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1,6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0,4</w:t>
            </w:r>
          </w:p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0,2</w:t>
            </w:r>
          </w:p>
        </w:tc>
        <w:tc>
          <w:tcPr>
            <w:tcW w:w="1134" w:type="dxa"/>
            <w:vMerge w:val="restart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D1880" w:rsidRPr="002D2AE9" w:rsidTr="00A8688E">
        <w:trPr>
          <w:trHeight w:val="2004"/>
        </w:trPr>
        <w:tc>
          <w:tcPr>
            <w:tcW w:w="675" w:type="dxa"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7D1880" w:rsidRPr="002D2AE9" w:rsidRDefault="007D1880" w:rsidP="006D7DB4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D1880" w:rsidRPr="002D2AE9" w:rsidRDefault="007D1880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7D1880" w:rsidRPr="002D2AE9" w:rsidRDefault="007D1880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D1880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A7AA5" w:rsidRDefault="005A7AA5"/>
    <w:p w:rsidR="005A7AA5" w:rsidRDefault="005A7AA5"/>
    <w:tbl>
      <w:tblPr>
        <w:tblW w:w="15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836"/>
        <w:gridCol w:w="1828"/>
        <w:gridCol w:w="1162"/>
        <w:gridCol w:w="844"/>
        <w:gridCol w:w="1150"/>
        <w:gridCol w:w="1134"/>
        <w:gridCol w:w="1134"/>
        <w:gridCol w:w="1134"/>
        <w:gridCol w:w="1134"/>
        <w:gridCol w:w="1134"/>
      </w:tblGrid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00" w:type="dxa"/>
            <w:gridSpan w:val="11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Подпрограмма 1</w:t>
            </w:r>
            <w:r w:rsidRPr="002D2AE9">
              <w:rPr>
                <w:sz w:val="24"/>
                <w:szCs w:val="24"/>
              </w:rPr>
              <w:t xml:space="preserve"> «Организационные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Style w:val="ilfuvd"/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>Создание комплексного подхода к планированию мероприятий на улично-дорожной сети муниципальных образов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>ний, а также их оптимизация и систематизация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softHyphen/>
              <w:t>чения БДД;</w:t>
            </w:r>
          </w:p>
          <w:p w:rsidR="00D70AB4" w:rsidRPr="002D2AE9" w:rsidRDefault="00D70AB4" w:rsidP="006D7DB4">
            <w:pPr>
              <w:numPr>
                <w:ilvl w:val="0"/>
                <w:numId w:val="19"/>
              </w:numPr>
              <w:tabs>
                <w:tab w:val="left" w:pos="365"/>
              </w:tabs>
              <w:ind w:left="0" w:firstLine="34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сокращение времени пребывания соответствующих служб на место ДТП, повышение эффективности их деятел</w:t>
            </w:r>
            <w:r w:rsidRPr="002D2AE9">
              <w:rPr>
                <w:rFonts w:eastAsia="Calibri"/>
                <w:sz w:val="24"/>
                <w:szCs w:val="24"/>
              </w:rPr>
              <w:t>ь</w:t>
            </w:r>
            <w:r w:rsidRPr="002D2AE9">
              <w:rPr>
                <w:rFonts w:eastAsia="Calibri"/>
                <w:sz w:val="24"/>
                <w:szCs w:val="24"/>
              </w:rPr>
              <w:t>ности по оказанию помощи лицам, пострадавшим в результате ДТП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Ремонт дорог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Содержание дорог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личества лиц, погибших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900" w:type="dxa"/>
            <w:gridSpan w:val="11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Подпрограмма 2</w:t>
            </w:r>
            <w:r w:rsidRPr="002D2AE9">
              <w:rPr>
                <w:sz w:val="24"/>
                <w:szCs w:val="24"/>
              </w:rPr>
              <w:t xml:space="preserve"> </w:t>
            </w:r>
            <w:r w:rsidRPr="002D2AE9">
              <w:rPr>
                <w:rFonts w:eastAsia="Calibri"/>
                <w:sz w:val="24"/>
                <w:szCs w:val="24"/>
              </w:rPr>
              <w:t>«Обеспечение безопасности и организация транспортного обслуживания образовательных организаций, населения и разр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ботка комплексной схемы организации транспортного обслуживания населения общественным транспортом и комплексной схемы организ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ции дорожного движения»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  <w:r w:rsidRPr="002D2AE9">
              <w:rPr>
                <w:rStyle w:val="ilfuvd"/>
                <w:rFonts w:ascii="Times New Roman" w:hAnsi="Times New Roman"/>
                <w:sz w:val="24"/>
                <w:szCs w:val="24"/>
              </w:rPr>
              <w:t xml:space="preserve"> Создание комплексного подхода к планированию мероприятий на улично-дорожной сети муниципальных образований, а также их оптимизация и систематизация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490" w:type="dxa"/>
            <w:gridSpan w:val="10"/>
          </w:tcPr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движения, развитие и совершенствование системы подготовки водителей транспортных средств и их допуска к участию в дорожном движении;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детского дорожно-транспортного травматизма;</w:t>
            </w:r>
          </w:p>
          <w:p w:rsidR="00D70AB4" w:rsidRPr="002D2AE9" w:rsidRDefault="00D70AB4" w:rsidP="006D7DB4">
            <w:pPr>
              <w:pStyle w:val="a5"/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движения транспорта и пешеходов; 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повышение уровня безопасности транспортных средств;</w:t>
            </w:r>
          </w:p>
          <w:p w:rsidR="00D70AB4" w:rsidRPr="002D2AE9" w:rsidRDefault="00D70AB4" w:rsidP="006D7DB4">
            <w:pPr>
              <w:pStyle w:val="af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перевозки автомобильным (автобусным) пассажирским транспортом по расписанию, перевозки специальные авт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о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мобильным (автобусным) пассажи</w:t>
            </w:r>
            <w:r w:rsidR="004A5D43">
              <w:rPr>
                <w:rFonts w:ascii="Times New Roman" w:hAnsi="Times New Roman"/>
                <w:sz w:val="24"/>
                <w:szCs w:val="24"/>
              </w:rPr>
              <w:t>рским транспортом по расписанию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70AB4" w:rsidRPr="002D2AE9" w:rsidRDefault="00D70AB4" w:rsidP="006D7DB4">
            <w:pPr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Перевозка школьн</w:t>
            </w:r>
            <w:r w:rsidRPr="002D2AE9">
              <w:rPr>
                <w:rFonts w:eastAsia="Calibri"/>
                <w:sz w:val="24"/>
                <w:szCs w:val="24"/>
              </w:rPr>
              <w:t>и</w:t>
            </w:r>
            <w:r w:rsidRPr="002D2AE9">
              <w:rPr>
                <w:rFonts w:eastAsia="Calibri"/>
                <w:sz w:val="24"/>
                <w:szCs w:val="24"/>
              </w:rPr>
              <w:t>ков на автобусах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2,62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2,3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0AB4" w:rsidRPr="002D2AE9" w:rsidTr="00A8688E">
        <w:tc>
          <w:tcPr>
            <w:tcW w:w="675" w:type="dxa"/>
          </w:tcPr>
          <w:p w:rsidR="00D70AB4" w:rsidRPr="002D2AE9" w:rsidRDefault="007D1880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D70AB4" w:rsidRPr="002D2AE9" w:rsidRDefault="00D70AB4" w:rsidP="006D7DB4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Организация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населения, расх</w:t>
            </w:r>
            <w:r w:rsidRPr="002D2AE9">
              <w:rPr>
                <w:rFonts w:eastAsia="Calibri"/>
                <w:sz w:val="24"/>
                <w:szCs w:val="24"/>
              </w:rPr>
              <w:t>о</w:t>
            </w:r>
            <w:r w:rsidRPr="002D2AE9">
              <w:rPr>
                <w:rFonts w:eastAsia="Calibri"/>
                <w:sz w:val="24"/>
                <w:szCs w:val="24"/>
              </w:rPr>
              <w:t>ды на содержание транспортных средств, разработка комплексной схемы организации тран</w:t>
            </w:r>
            <w:r w:rsidRPr="002D2AE9">
              <w:rPr>
                <w:rFonts w:eastAsia="Calibri"/>
                <w:sz w:val="24"/>
                <w:szCs w:val="24"/>
              </w:rPr>
              <w:t>с</w:t>
            </w:r>
            <w:r w:rsidRPr="002D2AE9">
              <w:rPr>
                <w:rFonts w:eastAsia="Calibri"/>
                <w:sz w:val="24"/>
                <w:szCs w:val="24"/>
              </w:rPr>
              <w:t>портного обслужив</w:t>
            </w:r>
            <w:r w:rsidRPr="002D2AE9">
              <w:rPr>
                <w:rFonts w:eastAsia="Calibri"/>
                <w:sz w:val="24"/>
                <w:szCs w:val="24"/>
              </w:rPr>
              <w:t>а</w:t>
            </w:r>
            <w:r w:rsidRPr="002D2AE9">
              <w:rPr>
                <w:rFonts w:eastAsia="Calibri"/>
                <w:sz w:val="24"/>
                <w:szCs w:val="24"/>
              </w:rPr>
              <w:t>ния населения общ</w:t>
            </w:r>
            <w:r w:rsidRPr="002D2AE9">
              <w:rPr>
                <w:rFonts w:eastAsia="Calibri"/>
                <w:sz w:val="24"/>
                <w:szCs w:val="24"/>
              </w:rPr>
              <w:t>е</w:t>
            </w:r>
            <w:r w:rsidRPr="002D2AE9">
              <w:rPr>
                <w:rFonts w:eastAsia="Calibri"/>
                <w:sz w:val="24"/>
                <w:szCs w:val="24"/>
              </w:rPr>
              <w:t>ственным транспо</w:t>
            </w:r>
            <w:r w:rsidRPr="002D2AE9">
              <w:rPr>
                <w:rFonts w:eastAsia="Calibri"/>
                <w:sz w:val="24"/>
                <w:szCs w:val="24"/>
              </w:rPr>
              <w:t>р</w:t>
            </w:r>
            <w:r w:rsidRPr="002D2AE9">
              <w:rPr>
                <w:rFonts w:eastAsia="Calibri"/>
                <w:sz w:val="24"/>
                <w:szCs w:val="24"/>
              </w:rPr>
              <w:t>том и комплексной схемы организации дорожного движения</w:t>
            </w:r>
          </w:p>
        </w:tc>
        <w:tc>
          <w:tcPr>
            <w:tcW w:w="1836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Сокращение количества д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тей, постр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а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давших в р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зультате ДТП</w:t>
            </w:r>
          </w:p>
        </w:tc>
        <w:tc>
          <w:tcPr>
            <w:tcW w:w="1828" w:type="dxa"/>
          </w:tcPr>
          <w:p w:rsidR="00D70AB4" w:rsidRPr="002D2AE9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Количество пострадавших в ДТП на 10 тыс. чел. нас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2D2AE9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162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0,97</w:t>
            </w:r>
          </w:p>
        </w:tc>
        <w:tc>
          <w:tcPr>
            <w:tcW w:w="844" w:type="dxa"/>
          </w:tcPr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  <w:r w:rsidRPr="002D2AE9">
              <w:rPr>
                <w:rFonts w:eastAsia="Calibri"/>
                <w:sz w:val="24"/>
                <w:szCs w:val="24"/>
              </w:rPr>
              <w:t>0,65</w:t>
            </w:r>
          </w:p>
        </w:tc>
        <w:tc>
          <w:tcPr>
            <w:tcW w:w="1150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0,65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D70AB4" w:rsidRPr="002D2AE9" w:rsidRDefault="00D70AB4" w:rsidP="006D7DB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D70AB4" w:rsidRPr="002D2AE9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4A5D43" w:rsidRDefault="004A5D43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</w:p>
    <w:p w:rsidR="00D70AB4" w:rsidRPr="00DD1901" w:rsidRDefault="00D70AB4" w:rsidP="006D7DB4">
      <w:pPr>
        <w:tabs>
          <w:tab w:val="left" w:pos="-1843"/>
        </w:tabs>
        <w:ind w:left="9356" w:right="-54"/>
        <w:jc w:val="both"/>
        <w:rPr>
          <w:sz w:val="24"/>
          <w:szCs w:val="24"/>
        </w:rPr>
      </w:pPr>
      <w:r w:rsidRPr="00DD1901">
        <w:rPr>
          <w:sz w:val="24"/>
          <w:szCs w:val="24"/>
        </w:rPr>
        <w:lastRenderedPageBreak/>
        <w:t>ФОРМА 2</w:t>
      </w: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DD1901">
        <w:rPr>
          <w:sz w:val="24"/>
          <w:szCs w:val="24"/>
        </w:rPr>
        <w:t>й</w:t>
      </w:r>
      <w:r w:rsidRPr="00DD1901">
        <w:rPr>
          <w:sz w:val="24"/>
          <w:szCs w:val="24"/>
        </w:rPr>
        <w:t>оне», утвержденной постановлением администрации Л</w:t>
      </w:r>
      <w:r w:rsidRPr="00DD1901">
        <w:rPr>
          <w:sz w:val="24"/>
          <w:szCs w:val="24"/>
        </w:rPr>
        <w:t>е</w:t>
      </w:r>
      <w:r w:rsidRPr="00DD1901">
        <w:rPr>
          <w:sz w:val="24"/>
          <w:szCs w:val="24"/>
        </w:rPr>
        <w:t>нинского муниципального района от 16.10.2017 № 493</w:t>
      </w:r>
    </w:p>
    <w:p w:rsidR="00D70AB4" w:rsidRPr="00DD1901" w:rsidRDefault="00D70AB4" w:rsidP="006D7DB4">
      <w:pPr>
        <w:ind w:left="9639"/>
        <w:jc w:val="both"/>
        <w:rPr>
          <w:sz w:val="24"/>
          <w:szCs w:val="24"/>
        </w:rPr>
      </w:pP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ПЕРЕЧЕНЬ </w:t>
      </w:r>
    </w:p>
    <w:p w:rsidR="00D70AB4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мероприятий муниципальной программы Ленинского муниципального района 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eastAsia="Times New Roman" w:hAnsi="Times New Roman"/>
          <w:sz w:val="28"/>
          <w:szCs w:val="28"/>
        </w:rPr>
        <w:t>«Повышение безопасности дорожного движения в Ленинском муниципальном районе»</w:t>
      </w:r>
    </w:p>
    <w:p w:rsidR="00D70AB4" w:rsidRPr="00A8688E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 xml:space="preserve">(в редакции постановлений от 21.12.2017 № 630, от 09.04.2018 № 178, от 29.05.2018 № 292, от 27.06.2018 № 392, от 27.07.2018 № 436, </w:t>
      </w:r>
    </w:p>
    <w:p w:rsidR="004A5D43" w:rsidRPr="00A8688E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 xml:space="preserve">от 31.08.2018 № 527, от 28.09.2018 № 575, от 02.11.2018 № 630, от 07.12.2018 № 692, от 29.12.2018 № 732, 16.01.2019 № 21, от </w:t>
      </w:r>
      <w:r w:rsidR="00E43DB4" w:rsidRPr="00A8688E">
        <w:rPr>
          <w:sz w:val="24"/>
          <w:szCs w:val="28"/>
        </w:rPr>
        <w:t>26.03.2019</w:t>
      </w:r>
      <w:r w:rsidRPr="00A8688E">
        <w:rPr>
          <w:sz w:val="24"/>
          <w:szCs w:val="28"/>
        </w:rPr>
        <w:t xml:space="preserve"> № </w:t>
      </w:r>
      <w:r w:rsidR="00E43DB4" w:rsidRPr="00A8688E">
        <w:rPr>
          <w:sz w:val="24"/>
          <w:szCs w:val="28"/>
        </w:rPr>
        <w:t>123</w:t>
      </w:r>
      <w:r w:rsidR="007D1880" w:rsidRPr="00A8688E">
        <w:rPr>
          <w:sz w:val="24"/>
          <w:szCs w:val="28"/>
        </w:rPr>
        <w:t xml:space="preserve">, </w:t>
      </w:r>
    </w:p>
    <w:p w:rsidR="00D70AB4" w:rsidRPr="00A8688E" w:rsidRDefault="007D1880" w:rsidP="006D7DB4">
      <w:pPr>
        <w:shd w:val="clear" w:color="auto" w:fill="FFFFFF"/>
        <w:jc w:val="center"/>
        <w:rPr>
          <w:sz w:val="24"/>
          <w:szCs w:val="28"/>
        </w:rPr>
      </w:pPr>
      <w:r w:rsidRPr="00A8688E">
        <w:rPr>
          <w:sz w:val="24"/>
          <w:szCs w:val="28"/>
        </w:rPr>
        <w:t>от</w:t>
      </w:r>
      <w:r w:rsidR="00A8688E" w:rsidRPr="00A8688E">
        <w:rPr>
          <w:sz w:val="24"/>
          <w:szCs w:val="28"/>
        </w:rPr>
        <w:t xml:space="preserve">  18.04.2019 </w:t>
      </w:r>
      <w:r w:rsidRPr="00A8688E">
        <w:rPr>
          <w:sz w:val="24"/>
          <w:szCs w:val="28"/>
        </w:rPr>
        <w:t xml:space="preserve">№ </w:t>
      </w:r>
      <w:r w:rsidR="00A8688E" w:rsidRPr="00A8688E">
        <w:rPr>
          <w:sz w:val="24"/>
          <w:szCs w:val="28"/>
        </w:rPr>
        <w:t>174</w:t>
      </w:r>
      <w:r w:rsidR="005A7AA5">
        <w:rPr>
          <w:sz w:val="24"/>
          <w:szCs w:val="28"/>
        </w:rPr>
        <w:t>, от 28.06.2019 № 306</w:t>
      </w:r>
      <w:r w:rsidR="00090CE1">
        <w:rPr>
          <w:sz w:val="24"/>
          <w:szCs w:val="28"/>
        </w:rPr>
        <w:t xml:space="preserve"> , от </w:t>
      </w:r>
      <w:r w:rsidR="006109F5">
        <w:rPr>
          <w:sz w:val="24"/>
          <w:szCs w:val="28"/>
        </w:rPr>
        <w:t>09.08.2019</w:t>
      </w:r>
      <w:r w:rsidR="00090CE1">
        <w:rPr>
          <w:sz w:val="24"/>
          <w:szCs w:val="28"/>
        </w:rPr>
        <w:t xml:space="preserve"> № </w:t>
      </w:r>
      <w:r w:rsidR="006109F5">
        <w:rPr>
          <w:sz w:val="24"/>
          <w:szCs w:val="28"/>
        </w:rPr>
        <w:t>385</w:t>
      </w:r>
      <w:r w:rsidR="00BB50E1">
        <w:rPr>
          <w:sz w:val="24"/>
          <w:szCs w:val="28"/>
        </w:rPr>
        <w:t xml:space="preserve">, от </w:t>
      </w:r>
      <w:r w:rsidR="00F166D4">
        <w:rPr>
          <w:sz w:val="24"/>
          <w:szCs w:val="28"/>
        </w:rPr>
        <w:t>06.09.2019</w:t>
      </w:r>
      <w:r w:rsidR="00BB50E1">
        <w:rPr>
          <w:sz w:val="24"/>
          <w:szCs w:val="28"/>
        </w:rPr>
        <w:t xml:space="preserve"> № </w:t>
      </w:r>
      <w:r w:rsidR="00F166D4">
        <w:rPr>
          <w:sz w:val="24"/>
          <w:szCs w:val="28"/>
        </w:rPr>
        <w:t>443</w:t>
      </w:r>
      <w:r w:rsidR="00D70AB4" w:rsidRPr="00A8688E">
        <w:rPr>
          <w:sz w:val="24"/>
          <w:szCs w:val="28"/>
        </w:rPr>
        <w:t>)</w:t>
      </w: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623"/>
        <w:gridCol w:w="2977"/>
        <w:gridCol w:w="992"/>
        <w:gridCol w:w="1280"/>
        <w:gridCol w:w="1122"/>
        <w:gridCol w:w="1260"/>
        <w:gridCol w:w="1303"/>
        <w:gridCol w:w="993"/>
        <w:gridCol w:w="2413"/>
      </w:tblGrid>
      <w:tr w:rsidR="00D70AB4" w:rsidRPr="00A8688E" w:rsidTr="00DC37F5">
        <w:trPr>
          <w:trHeight w:val="427"/>
        </w:trPr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№</w:t>
            </w: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пп</w:t>
            </w:r>
          </w:p>
        </w:tc>
        <w:tc>
          <w:tcPr>
            <w:tcW w:w="2623" w:type="dxa"/>
            <w:vMerge w:val="restart"/>
          </w:tcPr>
          <w:p w:rsid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Наименование</w:t>
            </w:r>
          </w:p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Ответственный исполн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тель, соисполнитель м</w:t>
            </w:r>
            <w:r w:rsidRPr="00A8688E">
              <w:rPr>
                <w:sz w:val="24"/>
                <w:szCs w:val="24"/>
              </w:rPr>
              <w:t>у</w:t>
            </w:r>
            <w:r w:rsidRPr="00A8688E">
              <w:rPr>
                <w:sz w:val="24"/>
                <w:szCs w:val="24"/>
              </w:rPr>
              <w:t>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Год реал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зации</w:t>
            </w:r>
          </w:p>
        </w:tc>
        <w:tc>
          <w:tcPr>
            <w:tcW w:w="5958" w:type="dxa"/>
            <w:gridSpan w:val="5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Непосредственные результаты реализ</w:t>
            </w:r>
            <w:r w:rsidRPr="00A8688E">
              <w:rPr>
                <w:sz w:val="24"/>
                <w:szCs w:val="24"/>
              </w:rPr>
              <w:t>а</w:t>
            </w:r>
            <w:r w:rsidRPr="00A8688E">
              <w:rPr>
                <w:sz w:val="24"/>
                <w:szCs w:val="24"/>
              </w:rPr>
              <w:t>ции мероприятия</w:t>
            </w:r>
          </w:p>
        </w:tc>
      </w:tr>
      <w:tr w:rsidR="00D70AB4" w:rsidRPr="00A8688E" w:rsidTr="00DC37F5">
        <w:trPr>
          <w:trHeight w:val="821"/>
        </w:trPr>
        <w:tc>
          <w:tcPr>
            <w:tcW w:w="496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всего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Фед</w:t>
            </w:r>
            <w:r w:rsidRPr="00A8688E">
              <w:rPr>
                <w:sz w:val="24"/>
                <w:szCs w:val="24"/>
              </w:rPr>
              <w:t>е</w:t>
            </w:r>
            <w:r w:rsidRPr="00A8688E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Облас</w:t>
            </w:r>
            <w:r w:rsidRPr="00A8688E">
              <w:rPr>
                <w:sz w:val="24"/>
                <w:szCs w:val="24"/>
              </w:rPr>
              <w:t>т</w:t>
            </w:r>
            <w:r w:rsidRPr="00A8688E">
              <w:rPr>
                <w:sz w:val="24"/>
                <w:szCs w:val="24"/>
              </w:rPr>
              <w:t>ной бю</w:t>
            </w:r>
            <w:r w:rsidRPr="00A8688E">
              <w:rPr>
                <w:sz w:val="24"/>
                <w:szCs w:val="24"/>
              </w:rPr>
              <w:t>д</w:t>
            </w:r>
            <w:r w:rsidRPr="00A8688E">
              <w:rPr>
                <w:sz w:val="24"/>
                <w:szCs w:val="24"/>
              </w:rPr>
              <w:t>жет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Внебю</w:t>
            </w:r>
            <w:r w:rsidRPr="00A8688E">
              <w:rPr>
                <w:sz w:val="24"/>
                <w:szCs w:val="24"/>
              </w:rPr>
              <w:t>д</w:t>
            </w:r>
            <w:r w:rsidRPr="00A8688E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2413" w:type="dxa"/>
            <w:vMerge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A8688E" w:rsidTr="00DC37F5">
        <w:trPr>
          <w:trHeight w:val="298"/>
        </w:trPr>
        <w:tc>
          <w:tcPr>
            <w:tcW w:w="496" w:type="dxa"/>
            <w:vMerge w:val="restart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1</w:t>
            </w:r>
          </w:p>
        </w:tc>
        <w:tc>
          <w:tcPr>
            <w:tcW w:w="262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Ремонт дорог</w:t>
            </w:r>
          </w:p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Администрации посел</w:t>
            </w:r>
            <w:r w:rsidRPr="00A8688E">
              <w:rPr>
                <w:sz w:val="24"/>
                <w:szCs w:val="24"/>
              </w:rPr>
              <w:t>е</w:t>
            </w:r>
            <w:r w:rsidRPr="00A8688E">
              <w:rPr>
                <w:sz w:val="24"/>
                <w:szCs w:val="24"/>
              </w:rPr>
              <w:t>ний Ленинского муниц</w:t>
            </w:r>
            <w:r w:rsidRPr="00A8688E">
              <w:rPr>
                <w:sz w:val="24"/>
                <w:szCs w:val="24"/>
              </w:rPr>
              <w:t>и</w:t>
            </w:r>
            <w:r w:rsidRPr="00A8688E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3750,95</w:t>
            </w:r>
          </w:p>
        </w:tc>
        <w:tc>
          <w:tcPr>
            <w:tcW w:w="1122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3750,95</w:t>
            </w:r>
          </w:p>
        </w:tc>
        <w:tc>
          <w:tcPr>
            <w:tcW w:w="993" w:type="dxa"/>
          </w:tcPr>
          <w:p w:rsidR="00D70AB4" w:rsidRPr="00A8688E" w:rsidRDefault="00D70AB4" w:rsidP="006D7DB4">
            <w:pPr>
              <w:jc w:val="center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 w:val="restart"/>
          </w:tcPr>
          <w:p w:rsidR="00D70AB4" w:rsidRPr="00A8688E" w:rsidRDefault="00D70AB4" w:rsidP="006D7DB4">
            <w:pPr>
              <w:jc w:val="both"/>
              <w:rPr>
                <w:sz w:val="24"/>
                <w:szCs w:val="24"/>
              </w:rPr>
            </w:pPr>
            <w:r w:rsidRPr="00A8688E">
              <w:rPr>
                <w:sz w:val="24"/>
                <w:szCs w:val="24"/>
              </w:rPr>
              <w:t>улучшение качества дорог в течение года</w:t>
            </w:r>
          </w:p>
        </w:tc>
      </w:tr>
      <w:tr w:rsidR="00A727C7" w:rsidRPr="00F166D4" w:rsidTr="00DC37F5">
        <w:trPr>
          <w:trHeight w:val="298"/>
        </w:trPr>
        <w:tc>
          <w:tcPr>
            <w:tcW w:w="496" w:type="dxa"/>
            <w:vMerge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A727C7" w:rsidRPr="00F166D4" w:rsidRDefault="00A727C7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7C7" w:rsidRPr="00F166D4" w:rsidRDefault="00A727C7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5145,72</w:t>
            </w:r>
          </w:p>
        </w:tc>
        <w:tc>
          <w:tcPr>
            <w:tcW w:w="1122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A727C7" w:rsidRPr="00F166D4" w:rsidRDefault="00A727C7" w:rsidP="00A727C7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5145,72</w:t>
            </w:r>
          </w:p>
        </w:tc>
        <w:tc>
          <w:tcPr>
            <w:tcW w:w="993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A727C7" w:rsidRPr="00F166D4" w:rsidRDefault="00A727C7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5053,04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5053,04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5000,00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5000,00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 w:val="restart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2977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Администрации посел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ний Ленинского муниц</w:t>
            </w:r>
            <w:r w:rsidRPr="00F166D4">
              <w:rPr>
                <w:sz w:val="24"/>
                <w:szCs w:val="24"/>
              </w:rPr>
              <w:t>и</w:t>
            </w:r>
            <w:r w:rsidRPr="00F166D4">
              <w:rPr>
                <w:sz w:val="24"/>
                <w:szCs w:val="24"/>
              </w:rPr>
              <w:t>пал</w:t>
            </w:r>
            <w:r w:rsidRPr="00F166D4">
              <w:rPr>
                <w:sz w:val="24"/>
                <w:szCs w:val="24"/>
              </w:rPr>
              <w:t>ь</w:t>
            </w:r>
            <w:r w:rsidRPr="00F166D4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6487,87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6487,87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улучшение качества дорог в течение года</w:t>
            </w:r>
          </w:p>
          <w:p w:rsidR="00D70AB4" w:rsidRPr="00F166D4" w:rsidRDefault="00D70AB4" w:rsidP="006D7DB4">
            <w:pPr>
              <w:pStyle w:val="af"/>
              <w:shd w:val="clear" w:color="auto" w:fill="FFFFFF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7C7" w:rsidRPr="00F166D4" w:rsidTr="00DC37F5">
        <w:tc>
          <w:tcPr>
            <w:tcW w:w="496" w:type="dxa"/>
            <w:vMerge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A727C7" w:rsidRPr="00F166D4" w:rsidRDefault="00A727C7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27C7" w:rsidRPr="00F166D4" w:rsidRDefault="00A727C7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5316,70</w:t>
            </w:r>
          </w:p>
        </w:tc>
        <w:tc>
          <w:tcPr>
            <w:tcW w:w="1122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A727C7" w:rsidRPr="00F166D4" w:rsidRDefault="00A727C7" w:rsidP="00A727C7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5316,70</w:t>
            </w:r>
          </w:p>
        </w:tc>
        <w:tc>
          <w:tcPr>
            <w:tcW w:w="993" w:type="dxa"/>
          </w:tcPr>
          <w:p w:rsidR="00A727C7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A727C7" w:rsidRPr="00F166D4" w:rsidRDefault="00A727C7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4658,36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4658,36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4907,02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4907,02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43"/>
        </w:trPr>
        <w:tc>
          <w:tcPr>
            <w:tcW w:w="496" w:type="dxa"/>
            <w:vMerge w:val="restart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</w:t>
            </w:r>
          </w:p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Перевозка школьников на автобусах</w:t>
            </w:r>
          </w:p>
        </w:tc>
        <w:tc>
          <w:tcPr>
            <w:tcW w:w="2977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Отдел образования адм</w:t>
            </w:r>
            <w:r w:rsidRPr="00F166D4">
              <w:rPr>
                <w:sz w:val="24"/>
                <w:szCs w:val="24"/>
              </w:rPr>
              <w:t>и</w:t>
            </w:r>
            <w:r w:rsidRPr="00F166D4">
              <w:rPr>
                <w:sz w:val="24"/>
                <w:szCs w:val="24"/>
              </w:rPr>
              <w:t>нистрации Ленинского муниципального района, МКУ ЛМР «Моставто</w:t>
            </w:r>
            <w:r w:rsidRPr="00F166D4">
              <w:rPr>
                <w:sz w:val="24"/>
                <w:szCs w:val="24"/>
              </w:rPr>
              <w:t>т</w:t>
            </w:r>
            <w:r w:rsidRPr="00F166D4">
              <w:rPr>
                <w:sz w:val="24"/>
                <w:szCs w:val="24"/>
              </w:rPr>
              <w:t>ранс»</w:t>
            </w: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2927,16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2927,16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повышение безопа</w:t>
            </w:r>
            <w:r w:rsidRPr="00F166D4">
              <w:rPr>
                <w:sz w:val="24"/>
                <w:szCs w:val="24"/>
              </w:rPr>
              <w:t>с</w:t>
            </w:r>
            <w:r w:rsidRPr="00F166D4">
              <w:rPr>
                <w:sz w:val="24"/>
                <w:szCs w:val="24"/>
              </w:rPr>
              <w:t>ности перевозок школьников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в течение года</w:t>
            </w:r>
          </w:p>
        </w:tc>
      </w:tr>
      <w:tr w:rsidR="00D70AB4" w:rsidRPr="00F166D4" w:rsidTr="00DC37F5">
        <w:trPr>
          <w:trHeight w:val="247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F166D4" w:rsidRDefault="005070B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3314,30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5070B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3314,30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F166D4" w:rsidTr="00DC37F5">
        <w:trPr>
          <w:trHeight w:val="251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3364,30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3364,30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F166D4" w:rsidTr="00DC37F5">
        <w:trPr>
          <w:trHeight w:val="325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3364,30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3364,30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F166D4" w:rsidTr="00DC37F5">
        <w:trPr>
          <w:trHeight w:val="325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2514,30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2514,30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F166D4" w:rsidTr="00DC37F5">
        <w:trPr>
          <w:trHeight w:val="225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2547,40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30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2547,40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D70AB4" w:rsidRPr="00F166D4" w:rsidRDefault="00D70AB4" w:rsidP="006D7DB4"/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623"/>
        <w:gridCol w:w="2977"/>
        <w:gridCol w:w="992"/>
        <w:gridCol w:w="1280"/>
        <w:gridCol w:w="1122"/>
        <w:gridCol w:w="12"/>
        <w:gridCol w:w="1276"/>
        <w:gridCol w:w="1275"/>
        <w:gridCol w:w="993"/>
        <w:gridCol w:w="51"/>
        <w:gridCol w:w="2362"/>
      </w:tblGrid>
      <w:tr w:rsidR="00D70AB4" w:rsidRPr="00F166D4" w:rsidTr="00DC37F5">
        <w:trPr>
          <w:trHeight w:val="199"/>
        </w:trPr>
        <w:tc>
          <w:tcPr>
            <w:tcW w:w="496" w:type="dxa"/>
            <w:vMerge w:val="restart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  <w:highlight w:val="yellow"/>
              </w:rPr>
            </w:pPr>
            <w:r w:rsidRPr="00F166D4">
              <w:rPr>
                <w:sz w:val="24"/>
                <w:szCs w:val="24"/>
              </w:rPr>
              <w:t>4</w:t>
            </w:r>
          </w:p>
        </w:tc>
        <w:tc>
          <w:tcPr>
            <w:tcW w:w="262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Организация тран</w:t>
            </w:r>
            <w:r w:rsidRPr="00F166D4">
              <w:rPr>
                <w:sz w:val="24"/>
                <w:szCs w:val="24"/>
              </w:rPr>
              <w:t>с</w:t>
            </w:r>
            <w:r w:rsidRPr="00F166D4">
              <w:rPr>
                <w:sz w:val="24"/>
                <w:szCs w:val="24"/>
              </w:rPr>
              <w:t>портного обслужив</w:t>
            </w:r>
            <w:r w:rsidRPr="00F166D4">
              <w:rPr>
                <w:sz w:val="24"/>
                <w:szCs w:val="24"/>
              </w:rPr>
              <w:t>а</w:t>
            </w:r>
            <w:r w:rsidRPr="00F166D4">
              <w:rPr>
                <w:sz w:val="24"/>
                <w:szCs w:val="24"/>
              </w:rPr>
              <w:t>ния населения, расх</w:t>
            </w:r>
            <w:r w:rsidRPr="00F166D4">
              <w:rPr>
                <w:sz w:val="24"/>
                <w:szCs w:val="24"/>
              </w:rPr>
              <w:t>о</w:t>
            </w:r>
            <w:r w:rsidRPr="00F166D4">
              <w:rPr>
                <w:sz w:val="24"/>
                <w:szCs w:val="24"/>
              </w:rPr>
              <w:t>ды на содержание транспортных средств, разработка комплек</w:t>
            </w:r>
            <w:r w:rsidRPr="00F166D4">
              <w:rPr>
                <w:sz w:val="24"/>
                <w:szCs w:val="24"/>
              </w:rPr>
              <w:t>с</w:t>
            </w:r>
            <w:r w:rsidRPr="00F166D4">
              <w:rPr>
                <w:sz w:val="24"/>
                <w:szCs w:val="24"/>
              </w:rPr>
              <w:t>ной схемы организ</w:t>
            </w:r>
            <w:r w:rsidRPr="00F166D4">
              <w:rPr>
                <w:sz w:val="24"/>
                <w:szCs w:val="24"/>
              </w:rPr>
              <w:t>а</w:t>
            </w:r>
            <w:r w:rsidRPr="00F166D4">
              <w:rPr>
                <w:sz w:val="24"/>
                <w:szCs w:val="24"/>
              </w:rPr>
              <w:t>ции транспортного о</w:t>
            </w:r>
            <w:r w:rsidRPr="00F166D4">
              <w:rPr>
                <w:sz w:val="24"/>
                <w:szCs w:val="24"/>
              </w:rPr>
              <w:t>б</w:t>
            </w:r>
            <w:r w:rsidRPr="00F166D4">
              <w:rPr>
                <w:sz w:val="24"/>
                <w:szCs w:val="24"/>
              </w:rPr>
              <w:t>служивания населения общественным тран</w:t>
            </w:r>
            <w:r w:rsidRPr="00F166D4">
              <w:rPr>
                <w:sz w:val="24"/>
                <w:szCs w:val="24"/>
              </w:rPr>
              <w:t>с</w:t>
            </w:r>
            <w:r w:rsidRPr="00F166D4">
              <w:rPr>
                <w:sz w:val="24"/>
                <w:szCs w:val="24"/>
              </w:rPr>
              <w:t>портом и комплексной схемы организации д</w:t>
            </w:r>
            <w:r w:rsidRPr="00F166D4">
              <w:rPr>
                <w:sz w:val="24"/>
                <w:szCs w:val="24"/>
              </w:rPr>
              <w:t>о</w:t>
            </w:r>
            <w:r w:rsidRPr="00F166D4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2977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Отдел образования адм</w:t>
            </w:r>
            <w:r w:rsidRPr="00F166D4">
              <w:rPr>
                <w:sz w:val="24"/>
                <w:szCs w:val="24"/>
              </w:rPr>
              <w:t>и</w:t>
            </w:r>
            <w:r w:rsidRPr="00F166D4">
              <w:rPr>
                <w:sz w:val="24"/>
                <w:szCs w:val="24"/>
              </w:rPr>
              <w:t>нистрации Ленинского муниципального района, МКУ ЛМР «Моставто</w:t>
            </w:r>
            <w:r w:rsidRPr="00F166D4">
              <w:rPr>
                <w:sz w:val="24"/>
                <w:szCs w:val="24"/>
              </w:rPr>
              <w:t>т</w:t>
            </w:r>
            <w:r w:rsidRPr="00F166D4">
              <w:rPr>
                <w:sz w:val="24"/>
                <w:szCs w:val="24"/>
              </w:rPr>
              <w:t>ранс»;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отдел по жизнеобеспеч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нию администрации Л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нинского муниципального района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1919,79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1228,39 (бюджет района)</w:t>
            </w:r>
          </w:p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34,60 (бюджет посел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ний)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 w:val="restart"/>
          </w:tcPr>
          <w:p w:rsidR="00D70AB4" w:rsidRPr="00F166D4" w:rsidRDefault="00D70AB4" w:rsidP="006D7DB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повышение безопа</w:t>
            </w:r>
            <w:r w:rsidRPr="00F166D4">
              <w:rPr>
                <w:sz w:val="24"/>
                <w:szCs w:val="24"/>
              </w:rPr>
              <w:t>с</w:t>
            </w:r>
            <w:r w:rsidRPr="00F166D4">
              <w:rPr>
                <w:sz w:val="24"/>
                <w:szCs w:val="24"/>
              </w:rPr>
              <w:t>ности перевозок школьников в теч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ние года;</w:t>
            </w:r>
          </w:p>
          <w:p w:rsidR="00D70AB4" w:rsidRPr="00F166D4" w:rsidRDefault="00D70AB4" w:rsidP="006D7DB4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обеспечение ма</w:t>
            </w:r>
            <w:r w:rsidRPr="00F166D4">
              <w:rPr>
                <w:sz w:val="24"/>
                <w:szCs w:val="24"/>
              </w:rPr>
              <w:t>р</w:t>
            </w:r>
            <w:r w:rsidRPr="00F166D4">
              <w:rPr>
                <w:sz w:val="24"/>
                <w:szCs w:val="24"/>
              </w:rPr>
              <w:t>шрутов безопасного движения детей к образовательным учреждениям</w:t>
            </w:r>
          </w:p>
        </w:tc>
      </w:tr>
      <w:tr w:rsidR="00D70AB4" w:rsidRPr="00F166D4" w:rsidTr="00DC37F5">
        <w:trPr>
          <w:trHeight w:val="199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F166D4" w:rsidRDefault="00CB2AD0" w:rsidP="006D7DB4">
            <w:pPr>
              <w:jc w:val="center"/>
            </w:pPr>
            <w:r w:rsidRPr="00F166D4">
              <w:rPr>
                <w:sz w:val="24"/>
                <w:szCs w:val="24"/>
              </w:rPr>
              <w:t>1544,11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CB2AD0" w:rsidP="006D7DB4">
            <w:pPr>
              <w:jc w:val="center"/>
            </w:pPr>
            <w:r w:rsidRPr="00F166D4">
              <w:rPr>
                <w:sz w:val="24"/>
                <w:szCs w:val="24"/>
              </w:rPr>
              <w:t>1544,11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199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1545,70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1545,70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199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1545,70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1545,70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199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2795,30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2795,30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199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2892,20</w:t>
            </w:r>
          </w:p>
        </w:tc>
        <w:tc>
          <w:tcPr>
            <w:tcW w:w="1122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2892,20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 w:val="restart"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  <w:r w:rsidRPr="00F166D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23" w:type="dxa"/>
            <w:vMerge w:val="restart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и ремонт наплавного моста ч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рез р. Ахтуба в с.</w:t>
            </w:r>
            <w:r w:rsidR="00A8688E" w:rsidRPr="00F166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плавное</w:t>
            </w:r>
            <w:r w:rsidR="00A8688E" w:rsidRPr="00F166D4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Ленинского муниципального ра</w:t>
            </w:r>
            <w:r w:rsidR="00A8688E" w:rsidRPr="00F166D4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A8688E" w:rsidRPr="00F166D4">
              <w:rPr>
                <w:color w:val="000000"/>
                <w:sz w:val="24"/>
                <w:szCs w:val="24"/>
                <w:shd w:val="clear" w:color="auto" w:fill="FFFFFF"/>
              </w:rPr>
              <w:t>она</w:t>
            </w:r>
          </w:p>
        </w:tc>
        <w:tc>
          <w:tcPr>
            <w:tcW w:w="2977" w:type="dxa"/>
            <w:vMerge w:val="restart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МКУ ЛМР «Моставто</w:t>
            </w:r>
            <w:r w:rsidRPr="00F166D4">
              <w:rPr>
                <w:sz w:val="24"/>
                <w:szCs w:val="24"/>
              </w:rPr>
              <w:t>т</w:t>
            </w:r>
            <w:r w:rsidRPr="00F166D4">
              <w:rPr>
                <w:sz w:val="24"/>
                <w:szCs w:val="24"/>
              </w:rPr>
              <w:t>ранс»</w:t>
            </w:r>
          </w:p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1586,59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1,59</w:t>
            </w:r>
          </w:p>
        </w:tc>
        <w:tc>
          <w:tcPr>
            <w:tcW w:w="993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 w:val="restart"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Итого по программе в т.ч.</w:t>
            </w:r>
          </w:p>
        </w:tc>
        <w:tc>
          <w:tcPr>
            <w:tcW w:w="2977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</w:tcPr>
          <w:p w:rsidR="00D70AB4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72180,81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C37F5" w:rsidP="006D7DB4">
            <w:pPr>
              <w:jc w:val="center"/>
            </w:pPr>
            <w:r w:rsidRPr="00F166D4">
              <w:rPr>
                <w:sz w:val="24"/>
                <w:szCs w:val="24"/>
              </w:rPr>
              <w:t>2241,80</w:t>
            </w:r>
          </w:p>
        </w:tc>
        <w:tc>
          <w:tcPr>
            <w:tcW w:w="1275" w:type="dxa"/>
          </w:tcPr>
          <w:p w:rsidR="00D70AB4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69939,01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15085,77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14428,97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16907,42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C37F5" w:rsidP="006D7DB4">
            <w:pPr>
              <w:jc w:val="center"/>
            </w:pPr>
            <w:r w:rsidRPr="00F166D4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70AB4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15322,42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14621,40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14621,40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14817,02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14817,02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5309,60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5309,60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5439,60</w:t>
            </w:r>
          </w:p>
        </w:tc>
        <w:tc>
          <w:tcPr>
            <w:tcW w:w="993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8"/>
        </w:trPr>
        <w:tc>
          <w:tcPr>
            <w:tcW w:w="15459" w:type="dxa"/>
            <w:gridSpan w:val="12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Подпрограмма 1</w:t>
            </w:r>
            <w:r w:rsidRPr="00F166D4">
              <w:rPr>
                <w:sz w:val="28"/>
                <w:szCs w:val="28"/>
              </w:rPr>
              <w:t xml:space="preserve"> «</w:t>
            </w:r>
            <w:r w:rsidRPr="00F166D4">
              <w:rPr>
                <w:sz w:val="24"/>
                <w:szCs w:val="24"/>
              </w:rPr>
              <w:t>Организационные меры, направленные на совершенствование организации движения транспортных средств»</w:t>
            </w:r>
          </w:p>
        </w:tc>
      </w:tr>
      <w:tr w:rsidR="00D70AB4" w:rsidRPr="00F166D4" w:rsidTr="00DC37F5">
        <w:trPr>
          <w:trHeight w:val="298"/>
        </w:trPr>
        <w:tc>
          <w:tcPr>
            <w:tcW w:w="496" w:type="dxa"/>
            <w:vMerge w:val="restart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</w:t>
            </w:r>
          </w:p>
          <w:p w:rsidR="005A7AA5" w:rsidRPr="00F166D4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center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lastRenderedPageBreak/>
              <w:t>Ремонт дорог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lastRenderedPageBreak/>
              <w:t>Администрации</w:t>
            </w:r>
            <w:r w:rsidR="00A8688E" w:rsidRPr="00F166D4">
              <w:rPr>
                <w:sz w:val="24"/>
                <w:szCs w:val="24"/>
              </w:rPr>
              <w:t xml:space="preserve"> </w:t>
            </w:r>
            <w:r w:rsidRPr="00F166D4">
              <w:rPr>
                <w:sz w:val="24"/>
                <w:szCs w:val="24"/>
              </w:rPr>
              <w:t>посел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ний Ленинского муниц</w:t>
            </w:r>
            <w:r w:rsidRPr="00F166D4">
              <w:rPr>
                <w:sz w:val="24"/>
                <w:szCs w:val="24"/>
              </w:rPr>
              <w:t>и</w:t>
            </w:r>
            <w:r w:rsidRPr="00F166D4">
              <w:rPr>
                <w:sz w:val="24"/>
                <w:szCs w:val="24"/>
              </w:rPr>
              <w:t>пал</w:t>
            </w:r>
            <w:r w:rsidRPr="00F166D4">
              <w:rPr>
                <w:sz w:val="24"/>
                <w:szCs w:val="24"/>
              </w:rPr>
              <w:t>ь</w:t>
            </w:r>
            <w:r w:rsidRPr="00F166D4">
              <w:rPr>
                <w:sz w:val="24"/>
                <w:szCs w:val="24"/>
              </w:rPr>
              <w:t>ного района</w:t>
            </w:r>
          </w:p>
          <w:p w:rsidR="005A7AA5" w:rsidRPr="00F166D4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3750,95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3750,95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улучшение качества дорог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в течение года</w:t>
            </w:r>
          </w:p>
          <w:p w:rsidR="005A7AA5" w:rsidRPr="00F166D4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both"/>
              <w:rPr>
                <w:sz w:val="24"/>
                <w:szCs w:val="24"/>
              </w:rPr>
            </w:pPr>
          </w:p>
          <w:p w:rsidR="005A7AA5" w:rsidRPr="00F166D4" w:rsidRDefault="005A7AA5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A02A13" w:rsidRPr="00F166D4" w:rsidTr="00DC37F5">
        <w:tc>
          <w:tcPr>
            <w:tcW w:w="496" w:type="dxa"/>
            <w:vMerge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5145,72</w:t>
            </w:r>
          </w:p>
        </w:tc>
        <w:tc>
          <w:tcPr>
            <w:tcW w:w="1134" w:type="dxa"/>
            <w:gridSpan w:val="2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02A13" w:rsidRPr="00F166D4" w:rsidRDefault="00A02A13" w:rsidP="00A02A13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5145,72</w:t>
            </w:r>
          </w:p>
        </w:tc>
        <w:tc>
          <w:tcPr>
            <w:tcW w:w="1044" w:type="dxa"/>
            <w:gridSpan w:val="2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5053,04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5053,04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5000,00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5000,00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nil"/>
            </w:tcBorders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 w:val="restart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Содержание дорог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Администрации</w:t>
            </w:r>
            <w:r w:rsidR="00A8688E" w:rsidRPr="00F166D4">
              <w:rPr>
                <w:sz w:val="24"/>
                <w:szCs w:val="24"/>
              </w:rPr>
              <w:t xml:space="preserve"> </w:t>
            </w:r>
            <w:r w:rsidRPr="00F166D4">
              <w:rPr>
                <w:sz w:val="24"/>
                <w:szCs w:val="24"/>
              </w:rPr>
              <w:t>посел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ний Ленинского муниц</w:t>
            </w:r>
            <w:r w:rsidRPr="00F166D4">
              <w:rPr>
                <w:sz w:val="24"/>
                <w:szCs w:val="24"/>
              </w:rPr>
              <w:t>и</w:t>
            </w:r>
            <w:r w:rsidRPr="00F166D4">
              <w:rPr>
                <w:sz w:val="24"/>
                <w:szCs w:val="24"/>
              </w:rPr>
              <w:t>пал</w:t>
            </w:r>
            <w:r w:rsidRPr="00F166D4">
              <w:rPr>
                <w:sz w:val="24"/>
                <w:szCs w:val="24"/>
              </w:rPr>
              <w:t>ь</w:t>
            </w:r>
            <w:r w:rsidRPr="00F166D4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6487,87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6487,87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улучшение качества дорог в течение г</w:t>
            </w:r>
            <w:r w:rsidRPr="00F166D4">
              <w:rPr>
                <w:sz w:val="24"/>
                <w:szCs w:val="24"/>
              </w:rPr>
              <w:t>о</w:t>
            </w:r>
            <w:r w:rsidRPr="00F166D4">
              <w:rPr>
                <w:sz w:val="24"/>
                <w:szCs w:val="24"/>
              </w:rPr>
              <w:t>да</w:t>
            </w:r>
          </w:p>
          <w:p w:rsidR="00D70AB4" w:rsidRPr="00F166D4" w:rsidRDefault="00D70AB4" w:rsidP="006D7DB4">
            <w:pPr>
              <w:pStyle w:val="af"/>
              <w:shd w:val="clear" w:color="auto" w:fill="FFFFFF"/>
              <w:tabs>
                <w:tab w:val="left" w:pos="318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2A13" w:rsidRPr="00F166D4" w:rsidTr="00DC37F5">
        <w:tc>
          <w:tcPr>
            <w:tcW w:w="496" w:type="dxa"/>
            <w:vMerge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5316,70</w:t>
            </w:r>
          </w:p>
        </w:tc>
        <w:tc>
          <w:tcPr>
            <w:tcW w:w="1134" w:type="dxa"/>
            <w:gridSpan w:val="2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02A13" w:rsidRPr="00F166D4" w:rsidRDefault="00A02A13" w:rsidP="00A02A13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5316,70</w:t>
            </w:r>
          </w:p>
        </w:tc>
        <w:tc>
          <w:tcPr>
            <w:tcW w:w="1044" w:type="dxa"/>
            <w:gridSpan w:val="2"/>
          </w:tcPr>
          <w:p w:rsidR="00A02A13" w:rsidRPr="00F166D4" w:rsidRDefault="00A02A13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4658,36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4658,36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4907,02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4907,02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A02A13" w:rsidRPr="00F166D4" w:rsidTr="00A02A13">
        <w:trPr>
          <w:trHeight w:val="300"/>
        </w:trPr>
        <w:tc>
          <w:tcPr>
            <w:tcW w:w="496" w:type="dxa"/>
            <w:vMerge w:val="restart"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Итого по подпрогра</w:t>
            </w:r>
            <w:r w:rsidRPr="00F166D4">
              <w:rPr>
                <w:sz w:val="24"/>
                <w:szCs w:val="24"/>
              </w:rPr>
              <w:t>м</w:t>
            </w:r>
            <w:r w:rsidRPr="00F166D4">
              <w:rPr>
                <w:sz w:val="24"/>
                <w:szCs w:val="24"/>
              </w:rPr>
              <w:t>ме в т.ч.</w:t>
            </w: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2018-2023 годы</w:t>
            </w:r>
          </w:p>
        </w:tc>
        <w:tc>
          <w:tcPr>
            <w:tcW w:w="1280" w:type="dxa"/>
            <w:vAlign w:val="center"/>
          </w:tcPr>
          <w:p w:rsidR="00A02A13" w:rsidRPr="00F166D4" w:rsidRDefault="00A02A13" w:rsidP="00A02A1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40319,66</w:t>
            </w:r>
          </w:p>
        </w:tc>
        <w:tc>
          <w:tcPr>
            <w:tcW w:w="1134" w:type="dxa"/>
            <w:gridSpan w:val="2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A02A13" w:rsidRPr="00F166D4" w:rsidRDefault="00A02A13" w:rsidP="00A02A1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40319,66</w:t>
            </w:r>
          </w:p>
        </w:tc>
        <w:tc>
          <w:tcPr>
            <w:tcW w:w="1044" w:type="dxa"/>
            <w:gridSpan w:val="2"/>
          </w:tcPr>
          <w:p w:rsidR="00A02A13" w:rsidRPr="00F166D4" w:rsidRDefault="00A02A13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307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10238,82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10238,82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A02A13" w:rsidRPr="00F166D4" w:rsidTr="00DC37F5">
        <w:trPr>
          <w:trHeight w:val="307"/>
        </w:trPr>
        <w:tc>
          <w:tcPr>
            <w:tcW w:w="496" w:type="dxa"/>
            <w:vMerge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A02A13" w:rsidRPr="00F166D4" w:rsidRDefault="00A02A13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10462,42</w:t>
            </w:r>
          </w:p>
        </w:tc>
        <w:tc>
          <w:tcPr>
            <w:tcW w:w="1134" w:type="dxa"/>
            <w:gridSpan w:val="2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02A13" w:rsidRPr="00F166D4" w:rsidRDefault="00A02A13" w:rsidP="00A02A13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10462,42</w:t>
            </w:r>
          </w:p>
        </w:tc>
        <w:tc>
          <w:tcPr>
            <w:tcW w:w="1044" w:type="dxa"/>
            <w:gridSpan w:val="2"/>
          </w:tcPr>
          <w:p w:rsidR="00A02A13" w:rsidRPr="00F166D4" w:rsidRDefault="00A02A13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A02A13" w:rsidRPr="00F166D4" w:rsidRDefault="00A02A13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307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9711,40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9711,40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307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9907,02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9907,02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69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73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both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396"/>
        </w:trPr>
        <w:tc>
          <w:tcPr>
            <w:tcW w:w="15459" w:type="dxa"/>
            <w:gridSpan w:val="12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Подпрограмма 2</w:t>
            </w:r>
            <w:r w:rsidRPr="00F166D4">
              <w:rPr>
                <w:sz w:val="28"/>
                <w:szCs w:val="28"/>
              </w:rPr>
              <w:t xml:space="preserve"> «</w:t>
            </w:r>
            <w:r w:rsidRPr="00F166D4">
              <w:rPr>
                <w:sz w:val="24"/>
                <w:szCs w:val="24"/>
              </w:rPr>
              <w:t>Обеспечение безопасности и организация транспортного обслуживания образовательных организаций, населения и разработка комплексной схемы организации транспортного обслуживания населения общественным транспортом и комплексной схемы организации доро</w:t>
            </w:r>
            <w:r w:rsidRPr="00F166D4">
              <w:rPr>
                <w:sz w:val="24"/>
                <w:szCs w:val="24"/>
              </w:rPr>
              <w:t>ж</w:t>
            </w:r>
            <w:r w:rsidRPr="00F166D4">
              <w:rPr>
                <w:sz w:val="24"/>
                <w:szCs w:val="24"/>
              </w:rPr>
              <w:t>ного движения»</w:t>
            </w:r>
          </w:p>
        </w:tc>
      </w:tr>
      <w:tr w:rsidR="00D70AB4" w:rsidRPr="00F166D4" w:rsidTr="00DC37F5">
        <w:trPr>
          <w:trHeight w:val="283"/>
        </w:trPr>
        <w:tc>
          <w:tcPr>
            <w:tcW w:w="496" w:type="dxa"/>
            <w:vMerge w:val="restart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</w:t>
            </w:r>
          </w:p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Перевозка школьников на автобусах</w:t>
            </w:r>
          </w:p>
        </w:tc>
        <w:tc>
          <w:tcPr>
            <w:tcW w:w="2977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Отдел образования адм</w:t>
            </w:r>
            <w:r w:rsidRPr="00F166D4">
              <w:rPr>
                <w:sz w:val="24"/>
                <w:szCs w:val="24"/>
              </w:rPr>
              <w:t>и</w:t>
            </w:r>
            <w:r w:rsidRPr="00F166D4">
              <w:rPr>
                <w:sz w:val="24"/>
                <w:szCs w:val="24"/>
              </w:rPr>
              <w:t>нистрации Ленинского муниципального района, МКУ ЛМР «Моставто</w:t>
            </w:r>
            <w:r w:rsidRPr="00F166D4">
              <w:rPr>
                <w:sz w:val="24"/>
                <w:szCs w:val="24"/>
              </w:rPr>
              <w:t>т</w:t>
            </w:r>
            <w:r w:rsidRPr="00F166D4">
              <w:rPr>
                <w:sz w:val="24"/>
                <w:szCs w:val="24"/>
              </w:rPr>
              <w:t>ранс»;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2927,16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2927,16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повышение без</w:t>
            </w:r>
            <w:r w:rsidRPr="00F166D4">
              <w:rPr>
                <w:sz w:val="24"/>
                <w:szCs w:val="24"/>
              </w:rPr>
              <w:t>о</w:t>
            </w:r>
            <w:r w:rsidRPr="00F166D4">
              <w:rPr>
                <w:sz w:val="24"/>
                <w:szCs w:val="24"/>
              </w:rPr>
              <w:t>пасности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и перевозок школ</w:t>
            </w:r>
            <w:r w:rsidRPr="00F166D4">
              <w:rPr>
                <w:sz w:val="24"/>
                <w:szCs w:val="24"/>
              </w:rPr>
              <w:t>ь</w:t>
            </w:r>
            <w:r w:rsidRPr="00F166D4">
              <w:rPr>
                <w:sz w:val="24"/>
                <w:szCs w:val="24"/>
              </w:rPr>
              <w:t>ников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в течение года</w:t>
            </w:r>
          </w:p>
        </w:tc>
      </w:tr>
      <w:tr w:rsidR="00D70AB4" w:rsidRPr="00F166D4" w:rsidTr="00DC37F5">
        <w:trPr>
          <w:trHeight w:val="287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F166D4" w:rsidRDefault="005070B5" w:rsidP="006D7DB4">
            <w:pPr>
              <w:jc w:val="center"/>
            </w:pPr>
            <w:r w:rsidRPr="00F166D4">
              <w:rPr>
                <w:sz w:val="24"/>
                <w:szCs w:val="24"/>
              </w:rPr>
              <w:t>3314,30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5070B5" w:rsidP="006D7DB4">
            <w:pPr>
              <w:jc w:val="center"/>
            </w:pPr>
            <w:r w:rsidRPr="00F166D4">
              <w:rPr>
                <w:sz w:val="24"/>
                <w:szCs w:val="24"/>
              </w:rPr>
              <w:t>3314,30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F166D4" w:rsidTr="00DC37F5">
        <w:trPr>
          <w:trHeight w:val="421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3364,30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3364,30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F166D4" w:rsidTr="00DC37F5">
        <w:trPr>
          <w:trHeight w:val="457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3364,30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3364,30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F166D4" w:rsidTr="006109F5">
        <w:trPr>
          <w:trHeight w:val="282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2514,30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2514,30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F166D4" w:rsidTr="006109F5">
        <w:trPr>
          <w:trHeight w:val="146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2547,40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2547,40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0AB4" w:rsidRPr="00F166D4" w:rsidTr="00DC37F5">
        <w:trPr>
          <w:trHeight w:val="275"/>
        </w:trPr>
        <w:tc>
          <w:tcPr>
            <w:tcW w:w="496" w:type="dxa"/>
            <w:vMerge w:val="restart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</w:t>
            </w:r>
          </w:p>
          <w:p w:rsidR="006109F5" w:rsidRPr="00F166D4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Pr="00F166D4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Pr="00F166D4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Pr="00F166D4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Pr="00F166D4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Pr="00F166D4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6109F5" w:rsidRPr="00F166D4" w:rsidRDefault="006109F5" w:rsidP="006D7DB4">
            <w:pPr>
              <w:jc w:val="center"/>
              <w:rPr>
                <w:sz w:val="24"/>
                <w:szCs w:val="24"/>
              </w:rPr>
            </w:pPr>
          </w:p>
          <w:p w:rsidR="00E50DF6" w:rsidRPr="00F166D4" w:rsidRDefault="00E50DF6" w:rsidP="006D7DB4">
            <w:pPr>
              <w:jc w:val="center"/>
              <w:rPr>
                <w:sz w:val="24"/>
                <w:szCs w:val="24"/>
              </w:rPr>
            </w:pPr>
          </w:p>
          <w:p w:rsidR="00E50DF6" w:rsidRPr="00F166D4" w:rsidRDefault="00E50DF6" w:rsidP="006D7DB4">
            <w:pPr>
              <w:jc w:val="center"/>
              <w:rPr>
                <w:sz w:val="24"/>
                <w:szCs w:val="24"/>
              </w:rPr>
            </w:pPr>
          </w:p>
          <w:p w:rsidR="00E50DF6" w:rsidRPr="00F166D4" w:rsidRDefault="00E50DF6" w:rsidP="006D7DB4">
            <w:pPr>
              <w:jc w:val="center"/>
              <w:rPr>
                <w:sz w:val="24"/>
                <w:szCs w:val="24"/>
              </w:rPr>
            </w:pPr>
          </w:p>
          <w:p w:rsidR="00E50DF6" w:rsidRPr="00F166D4" w:rsidRDefault="00E50DF6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lastRenderedPageBreak/>
              <w:t>Организация тран</w:t>
            </w:r>
            <w:r w:rsidRPr="00F166D4">
              <w:rPr>
                <w:sz w:val="24"/>
                <w:szCs w:val="24"/>
              </w:rPr>
              <w:t>с</w:t>
            </w:r>
            <w:r w:rsidRPr="00F166D4">
              <w:rPr>
                <w:sz w:val="24"/>
                <w:szCs w:val="24"/>
              </w:rPr>
              <w:t>портного обслужив</w:t>
            </w:r>
            <w:r w:rsidRPr="00F166D4">
              <w:rPr>
                <w:sz w:val="24"/>
                <w:szCs w:val="24"/>
              </w:rPr>
              <w:t>а</w:t>
            </w:r>
            <w:r w:rsidRPr="00F166D4">
              <w:rPr>
                <w:sz w:val="24"/>
                <w:szCs w:val="24"/>
              </w:rPr>
              <w:t>ния населения, расх</w:t>
            </w:r>
            <w:r w:rsidRPr="00F166D4">
              <w:rPr>
                <w:sz w:val="24"/>
                <w:szCs w:val="24"/>
              </w:rPr>
              <w:t>о</w:t>
            </w:r>
            <w:r w:rsidRPr="00F166D4">
              <w:rPr>
                <w:sz w:val="24"/>
                <w:szCs w:val="24"/>
              </w:rPr>
              <w:t>ды на содержание транспортных средств, разработка комплек</w:t>
            </w:r>
            <w:r w:rsidRPr="00F166D4">
              <w:rPr>
                <w:sz w:val="24"/>
                <w:szCs w:val="24"/>
              </w:rPr>
              <w:t>с</w:t>
            </w:r>
            <w:r w:rsidRPr="00F166D4">
              <w:rPr>
                <w:sz w:val="24"/>
                <w:szCs w:val="24"/>
              </w:rPr>
              <w:t>ной схемы организ</w:t>
            </w:r>
            <w:r w:rsidRPr="00F166D4">
              <w:rPr>
                <w:sz w:val="24"/>
                <w:szCs w:val="24"/>
              </w:rPr>
              <w:t>а</w:t>
            </w:r>
            <w:r w:rsidRPr="00F166D4">
              <w:rPr>
                <w:sz w:val="24"/>
                <w:szCs w:val="24"/>
              </w:rPr>
              <w:lastRenderedPageBreak/>
              <w:t>ции транспортного о</w:t>
            </w:r>
            <w:r w:rsidRPr="00F166D4">
              <w:rPr>
                <w:sz w:val="24"/>
                <w:szCs w:val="24"/>
              </w:rPr>
              <w:t>б</w:t>
            </w:r>
            <w:r w:rsidRPr="00F166D4">
              <w:rPr>
                <w:sz w:val="24"/>
                <w:szCs w:val="24"/>
              </w:rPr>
              <w:t>служивания населения общественным тран</w:t>
            </w:r>
            <w:r w:rsidRPr="00F166D4">
              <w:rPr>
                <w:sz w:val="24"/>
                <w:szCs w:val="24"/>
              </w:rPr>
              <w:t>с</w:t>
            </w:r>
            <w:r w:rsidRPr="00F166D4">
              <w:rPr>
                <w:sz w:val="24"/>
                <w:szCs w:val="24"/>
              </w:rPr>
              <w:t>портом и комплексной схемы организации д</w:t>
            </w:r>
            <w:r w:rsidRPr="00F166D4">
              <w:rPr>
                <w:sz w:val="24"/>
                <w:szCs w:val="24"/>
              </w:rPr>
              <w:t>о</w:t>
            </w:r>
            <w:r w:rsidRPr="00F166D4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lastRenderedPageBreak/>
              <w:t>Отдел по жизнеобеспеч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нию администрации Л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нинского муниципального района</w:t>
            </w:r>
            <w:r w:rsidR="00DC37F5" w:rsidRPr="00F166D4">
              <w:rPr>
                <w:sz w:val="24"/>
                <w:szCs w:val="24"/>
              </w:rPr>
              <w:t>,</w:t>
            </w:r>
            <w:r w:rsidR="00A8688E" w:rsidRPr="00F166D4">
              <w:rPr>
                <w:sz w:val="24"/>
                <w:szCs w:val="24"/>
              </w:rPr>
              <w:t xml:space="preserve"> </w:t>
            </w:r>
            <w:r w:rsidR="00DC37F5" w:rsidRPr="00F166D4">
              <w:rPr>
                <w:sz w:val="24"/>
                <w:szCs w:val="24"/>
              </w:rPr>
              <w:t>МКУ ЛМР «Мо</w:t>
            </w:r>
            <w:r w:rsidR="00DC37F5" w:rsidRPr="00F166D4">
              <w:rPr>
                <w:sz w:val="24"/>
                <w:szCs w:val="24"/>
              </w:rPr>
              <w:t>с</w:t>
            </w:r>
            <w:r w:rsidR="00DC37F5" w:rsidRPr="00F166D4">
              <w:rPr>
                <w:sz w:val="24"/>
                <w:szCs w:val="24"/>
              </w:rPr>
              <w:t xml:space="preserve">тавтотранс» </w:t>
            </w: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  <w:rPr>
                <w:highlight w:val="yellow"/>
              </w:rPr>
            </w:pPr>
            <w:r w:rsidRPr="00F166D4">
              <w:rPr>
                <w:sz w:val="24"/>
                <w:szCs w:val="24"/>
              </w:rPr>
              <w:t>1919,79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1228,39 (бюджет района)</w:t>
            </w:r>
          </w:p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34,60 (бюджет посел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ний)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повышение без</w:t>
            </w:r>
            <w:r w:rsidRPr="00F166D4">
              <w:rPr>
                <w:sz w:val="24"/>
                <w:szCs w:val="24"/>
              </w:rPr>
              <w:t>о</w:t>
            </w:r>
            <w:r w:rsidRPr="00F166D4">
              <w:rPr>
                <w:sz w:val="24"/>
                <w:szCs w:val="24"/>
              </w:rPr>
              <w:t>пасности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и перевозок школ</w:t>
            </w:r>
            <w:r w:rsidRPr="00F166D4">
              <w:rPr>
                <w:sz w:val="24"/>
                <w:szCs w:val="24"/>
              </w:rPr>
              <w:t>ь</w:t>
            </w:r>
            <w:r w:rsidRPr="00F166D4">
              <w:rPr>
                <w:sz w:val="24"/>
                <w:szCs w:val="24"/>
              </w:rPr>
              <w:t>ников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в течение года;</w:t>
            </w:r>
          </w:p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обеспечение ма</w:t>
            </w:r>
            <w:r w:rsidRPr="00F166D4">
              <w:rPr>
                <w:sz w:val="24"/>
                <w:szCs w:val="24"/>
              </w:rPr>
              <w:t>р</w:t>
            </w:r>
            <w:r w:rsidRPr="00F166D4">
              <w:rPr>
                <w:sz w:val="24"/>
                <w:szCs w:val="24"/>
              </w:rPr>
              <w:t xml:space="preserve">шрутов безопасного </w:t>
            </w:r>
            <w:r w:rsidRPr="00F166D4">
              <w:rPr>
                <w:sz w:val="24"/>
                <w:szCs w:val="24"/>
              </w:rPr>
              <w:lastRenderedPageBreak/>
              <w:t>движения детей к образовательным учреждениям.</w:t>
            </w:r>
          </w:p>
        </w:tc>
      </w:tr>
      <w:tr w:rsidR="00D70AB4" w:rsidRPr="00F166D4" w:rsidTr="00DC37F5">
        <w:trPr>
          <w:trHeight w:val="275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F166D4" w:rsidRDefault="00B80D10" w:rsidP="006D7DB4">
            <w:pPr>
              <w:jc w:val="center"/>
            </w:pPr>
            <w:r w:rsidRPr="00F166D4">
              <w:rPr>
                <w:sz w:val="24"/>
                <w:szCs w:val="24"/>
              </w:rPr>
              <w:t>1544,11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B80D10" w:rsidP="006D7DB4">
            <w:pPr>
              <w:jc w:val="center"/>
            </w:pPr>
            <w:r w:rsidRPr="00F166D4">
              <w:rPr>
                <w:sz w:val="24"/>
                <w:szCs w:val="24"/>
              </w:rPr>
              <w:t>1544,11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75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1545,70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1545,70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75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1545,70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1545,70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75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2795,30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2795,30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650"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2892,20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2892,20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  <w:vMerge w:val="restart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Оценка технического состояния и ремонт наплавного моста ч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рез р. Ахтуба в с.</w:t>
            </w:r>
            <w:r w:rsidR="00A8688E" w:rsidRPr="00F166D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166D4">
              <w:rPr>
                <w:color w:val="000000"/>
                <w:sz w:val="24"/>
                <w:szCs w:val="24"/>
                <w:shd w:val="clear" w:color="auto" w:fill="FFFFFF"/>
              </w:rPr>
              <w:t>плавное</w:t>
            </w:r>
            <w:r w:rsidR="00A8688E" w:rsidRPr="00F166D4">
              <w:rPr>
                <w:color w:val="000000"/>
                <w:sz w:val="24"/>
                <w:szCs w:val="24"/>
                <w:shd w:val="clear" w:color="auto" w:fill="FFFFFF"/>
              </w:rPr>
              <w:t xml:space="preserve"> Ленинском муниципальном ра</w:t>
            </w:r>
            <w:r w:rsidR="00A8688E" w:rsidRPr="00F166D4"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A8688E" w:rsidRPr="00F166D4">
              <w:rPr>
                <w:color w:val="000000"/>
                <w:sz w:val="24"/>
                <w:szCs w:val="24"/>
                <w:shd w:val="clear" w:color="auto" w:fill="FFFFFF"/>
              </w:rPr>
              <w:t>оне</w:t>
            </w:r>
          </w:p>
        </w:tc>
        <w:tc>
          <w:tcPr>
            <w:tcW w:w="2977" w:type="dxa"/>
            <w:vMerge w:val="restart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МКУ ЛМР «Моставто</w:t>
            </w:r>
            <w:r w:rsidRPr="00F166D4">
              <w:rPr>
                <w:sz w:val="24"/>
                <w:szCs w:val="24"/>
              </w:rPr>
              <w:t>т</w:t>
            </w:r>
            <w:r w:rsidRPr="00F166D4">
              <w:rPr>
                <w:sz w:val="24"/>
                <w:szCs w:val="24"/>
              </w:rPr>
              <w:t>ранс»</w:t>
            </w:r>
          </w:p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обеспечение без</w:t>
            </w:r>
            <w:r w:rsidRPr="00F166D4">
              <w:rPr>
                <w:sz w:val="24"/>
                <w:szCs w:val="24"/>
              </w:rPr>
              <w:t>о</w:t>
            </w:r>
            <w:r w:rsidRPr="00F166D4">
              <w:rPr>
                <w:sz w:val="24"/>
                <w:szCs w:val="24"/>
              </w:rPr>
              <w:t>пасного дорожного движения через р.</w:t>
            </w:r>
            <w:r w:rsidR="00A8688E" w:rsidRPr="00F166D4">
              <w:rPr>
                <w:sz w:val="24"/>
                <w:szCs w:val="24"/>
              </w:rPr>
              <w:t xml:space="preserve"> </w:t>
            </w:r>
            <w:r w:rsidRPr="00F166D4">
              <w:rPr>
                <w:sz w:val="24"/>
                <w:szCs w:val="24"/>
              </w:rPr>
              <w:t>Ахтуба по напла</w:t>
            </w:r>
            <w:r w:rsidRPr="00F166D4">
              <w:rPr>
                <w:sz w:val="24"/>
                <w:szCs w:val="24"/>
              </w:rPr>
              <w:t>в</w:t>
            </w:r>
            <w:r w:rsidRPr="00F166D4">
              <w:rPr>
                <w:sz w:val="24"/>
                <w:szCs w:val="24"/>
              </w:rPr>
              <w:t>ному мосту</w:t>
            </w: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1586,59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1,59</w:t>
            </w:r>
          </w:p>
        </w:tc>
        <w:tc>
          <w:tcPr>
            <w:tcW w:w="1044" w:type="dxa"/>
            <w:gridSpan w:val="2"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C37F5" w:rsidRPr="00F166D4" w:rsidTr="00DC37F5">
        <w:trPr>
          <w:trHeight w:val="294"/>
        </w:trPr>
        <w:tc>
          <w:tcPr>
            <w:tcW w:w="496" w:type="dxa"/>
            <w:vMerge/>
          </w:tcPr>
          <w:p w:rsidR="00DC37F5" w:rsidRPr="00F166D4" w:rsidRDefault="00DC37F5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C37F5" w:rsidRPr="00F166D4" w:rsidRDefault="00DC37F5" w:rsidP="006D7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37F5" w:rsidRPr="00F166D4" w:rsidRDefault="00DC37F5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gridSpan w:val="2"/>
          </w:tcPr>
          <w:p w:rsidR="00DC37F5" w:rsidRPr="00F166D4" w:rsidRDefault="00DC37F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C37F5" w:rsidRPr="00F166D4" w:rsidRDefault="00DC37F5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D70AB4" w:rsidRPr="00F166D4" w:rsidRDefault="00D70AB4" w:rsidP="006D7DB4">
            <w:pPr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Итого по подпрогра</w:t>
            </w:r>
            <w:r w:rsidRPr="00F166D4">
              <w:rPr>
                <w:sz w:val="24"/>
                <w:szCs w:val="24"/>
              </w:rPr>
              <w:t>м</w:t>
            </w:r>
            <w:r w:rsidRPr="00F166D4">
              <w:rPr>
                <w:sz w:val="24"/>
                <w:szCs w:val="24"/>
              </w:rPr>
              <w:t>ме в т.ч.</w:t>
            </w: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2018-</w:t>
            </w:r>
          </w:p>
          <w:p w:rsidR="00D70AB4" w:rsidRPr="00F166D4" w:rsidRDefault="00D70AB4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  <w:p w:rsidR="00D70AB4" w:rsidRPr="00F166D4" w:rsidRDefault="00D70AB4" w:rsidP="006D7DB4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годы</w:t>
            </w:r>
          </w:p>
        </w:tc>
        <w:tc>
          <w:tcPr>
            <w:tcW w:w="1280" w:type="dxa"/>
          </w:tcPr>
          <w:p w:rsidR="00D70AB4" w:rsidRPr="00F166D4" w:rsidRDefault="005070B5" w:rsidP="006D7DB4">
            <w:pPr>
              <w:ind w:right="-104"/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31861,15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C37F5" w:rsidP="006D7DB4">
            <w:pPr>
              <w:jc w:val="center"/>
            </w:pPr>
            <w:r w:rsidRPr="00F166D4">
              <w:rPr>
                <w:sz w:val="24"/>
                <w:szCs w:val="24"/>
              </w:rPr>
              <w:t>2241,80</w:t>
            </w:r>
          </w:p>
        </w:tc>
        <w:tc>
          <w:tcPr>
            <w:tcW w:w="1275" w:type="dxa"/>
          </w:tcPr>
          <w:p w:rsidR="00D70AB4" w:rsidRPr="00F166D4" w:rsidRDefault="005070B5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29619,35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 w:val="restart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4846,95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656,80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4190,15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1280" w:type="dxa"/>
          </w:tcPr>
          <w:p w:rsidR="00D70AB4" w:rsidRPr="00F166D4" w:rsidRDefault="005070B5" w:rsidP="006D7DB4">
            <w:pPr>
              <w:jc w:val="center"/>
            </w:pPr>
            <w:r w:rsidRPr="00F166D4">
              <w:rPr>
                <w:sz w:val="24"/>
                <w:szCs w:val="24"/>
              </w:rPr>
              <w:t>6445,00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C37F5" w:rsidP="006D7DB4">
            <w:pPr>
              <w:jc w:val="center"/>
            </w:pPr>
            <w:r w:rsidRPr="00F166D4">
              <w:rPr>
                <w:sz w:val="24"/>
                <w:szCs w:val="24"/>
              </w:rPr>
              <w:t>1585,00</w:t>
            </w:r>
          </w:p>
        </w:tc>
        <w:tc>
          <w:tcPr>
            <w:tcW w:w="1275" w:type="dxa"/>
          </w:tcPr>
          <w:p w:rsidR="00D70AB4" w:rsidRPr="00F166D4" w:rsidRDefault="005070B5" w:rsidP="006D7DB4">
            <w:pPr>
              <w:jc w:val="center"/>
            </w:pPr>
            <w:r w:rsidRPr="00F166D4">
              <w:rPr>
                <w:sz w:val="24"/>
                <w:szCs w:val="24"/>
              </w:rPr>
              <w:t>4860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4910,00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4910,00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4910,00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4910,00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5309,60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5309,60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  <w:tr w:rsidR="00D70AB4" w:rsidRPr="00F166D4" w:rsidTr="00DC37F5">
        <w:trPr>
          <w:trHeight w:val="294"/>
        </w:trPr>
        <w:tc>
          <w:tcPr>
            <w:tcW w:w="496" w:type="dxa"/>
            <w:vMerge/>
          </w:tcPr>
          <w:p w:rsidR="00D70AB4" w:rsidRPr="00F166D4" w:rsidRDefault="00D70AB4" w:rsidP="006D7D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5439,60</w:t>
            </w:r>
          </w:p>
        </w:tc>
        <w:tc>
          <w:tcPr>
            <w:tcW w:w="113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5439,60</w:t>
            </w:r>
          </w:p>
        </w:tc>
        <w:tc>
          <w:tcPr>
            <w:tcW w:w="1044" w:type="dxa"/>
            <w:gridSpan w:val="2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2362" w:type="dxa"/>
            <w:vMerge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AB4" w:rsidRPr="00DD1901" w:rsidRDefault="00D70AB4" w:rsidP="006D7DB4">
      <w:pPr>
        <w:jc w:val="center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Pr="00DD1901" w:rsidRDefault="00D70AB4" w:rsidP="006D7DB4">
      <w:pPr>
        <w:jc w:val="both"/>
        <w:rPr>
          <w:sz w:val="24"/>
          <w:szCs w:val="24"/>
        </w:rPr>
      </w:pPr>
    </w:p>
    <w:p w:rsidR="00D70AB4" w:rsidRDefault="00D70AB4" w:rsidP="006D7DB4">
      <w:pPr>
        <w:jc w:val="both"/>
        <w:rPr>
          <w:sz w:val="24"/>
          <w:szCs w:val="24"/>
        </w:rPr>
      </w:pPr>
    </w:p>
    <w:p w:rsidR="00D70AB4" w:rsidRDefault="00D70AB4" w:rsidP="006D7DB4">
      <w:pPr>
        <w:jc w:val="both"/>
        <w:rPr>
          <w:sz w:val="24"/>
          <w:szCs w:val="24"/>
        </w:rPr>
      </w:pPr>
    </w:p>
    <w:p w:rsidR="00A8688E" w:rsidRDefault="00A8688E" w:rsidP="006D7DB4">
      <w:pPr>
        <w:ind w:left="9356"/>
        <w:jc w:val="both"/>
        <w:rPr>
          <w:sz w:val="24"/>
          <w:szCs w:val="24"/>
        </w:rPr>
      </w:pPr>
    </w:p>
    <w:p w:rsidR="006109F5" w:rsidRDefault="006109F5" w:rsidP="006D7DB4">
      <w:pPr>
        <w:ind w:left="9356"/>
        <w:jc w:val="both"/>
        <w:rPr>
          <w:sz w:val="24"/>
          <w:szCs w:val="24"/>
        </w:rPr>
      </w:pP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lastRenderedPageBreak/>
        <w:t>ФОРМА 3</w:t>
      </w:r>
    </w:p>
    <w:p w:rsidR="00D70AB4" w:rsidRPr="00DD1901" w:rsidRDefault="00D70AB4" w:rsidP="006D7DB4">
      <w:pPr>
        <w:ind w:left="9356"/>
        <w:jc w:val="both"/>
        <w:rPr>
          <w:sz w:val="24"/>
          <w:szCs w:val="24"/>
        </w:rPr>
      </w:pPr>
      <w:r w:rsidRPr="00DD1901">
        <w:rPr>
          <w:sz w:val="24"/>
          <w:szCs w:val="24"/>
        </w:rPr>
        <w:t>к муниципальной программе «Повышение безопасности дорожного движения в Ленинском муниципальном ра</w:t>
      </w:r>
      <w:r w:rsidRPr="00DD1901">
        <w:rPr>
          <w:sz w:val="24"/>
          <w:szCs w:val="24"/>
        </w:rPr>
        <w:t>й</w:t>
      </w:r>
      <w:r w:rsidRPr="00DD1901">
        <w:rPr>
          <w:sz w:val="24"/>
          <w:szCs w:val="24"/>
        </w:rPr>
        <w:t>оне», утвержденной постановлением администрации Л</w:t>
      </w:r>
      <w:r w:rsidRPr="00DD1901">
        <w:rPr>
          <w:sz w:val="24"/>
          <w:szCs w:val="24"/>
        </w:rPr>
        <w:t>е</w:t>
      </w:r>
      <w:r w:rsidRPr="00DD1901">
        <w:rPr>
          <w:sz w:val="24"/>
          <w:szCs w:val="24"/>
        </w:rPr>
        <w:t xml:space="preserve">нинского муниципального района от 16.10.2017 № 493 </w:t>
      </w:r>
    </w:p>
    <w:p w:rsidR="00D70AB4" w:rsidRPr="00DD1901" w:rsidRDefault="00D70AB4" w:rsidP="006D7DB4">
      <w:pPr>
        <w:autoSpaceDE w:val="0"/>
        <w:autoSpaceDN w:val="0"/>
        <w:adjustRightInd w:val="0"/>
        <w:jc w:val="right"/>
      </w:pPr>
    </w:p>
    <w:p w:rsidR="00D70AB4" w:rsidRPr="00DD1901" w:rsidRDefault="00D70AB4" w:rsidP="006D7DB4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DD1901">
        <w:rPr>
          <w:rFonts w:ascii="Times New Roman" w:hAnsi="Times New Roman"/>
          <w:sz w:val="24"/>
          <w:szCs w:val="24"/>
        </w:rPr>
        <w:t>РЕСУРСНОЕ ОБЕСПЕЧЕНИЕ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  <w:r w:rsidRPr="00DD1901">
        <w:rPr>
          <w:rFonts w:ascii="Times New Roman" w:hAnsi="Times New Roman"/>
          <w:sz w:val="28"/>
          <w:szCs w:val="28"/>
        </w:rPr>
        <w:t xml:space="preserve">муниципальной программы Ленинского муниципального района </w:t>
      </w:r>
      <w:r w:rsidRPr="00DD1901">
        <w:rPr>
          <w:rFonts w:ascii="Times New Roman" w:eastAsia="Times New Roman" w:hAnsi="Times New Roman"/>
          <w:sz w:val="28"/>
          <w:szCs w:val="28"/>
        </w:rPr>
        <w:t xml:space="preserve">«Повышение безопасности дорожного движения </w:t>
      </w:r>
    </w:p>
    <w:p w:rsidR="00D70AB4" w:rsidRPr="00DD1901" w:rsidRDefault="00D70AB4" w:rsidP="006D7DB4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DD1901">
        <w:rPr>
          <w:rFonts w:ascii="Times New Roman" w:eastAsia="Times New Roman" w:hAnsi="Times New Roman"/>
          <w:sz w:val="28"/>
          <w:szCs w:val="28"/>
        </w:rPr>
        <w:t>в Ленинском муниципальном районе»</w:t>
      </w:r>
      <w:r w:rsidRPr="00DD1901">
        <w:rPr>
          <w:rFonts w:ascii="Times New Roman" w:hAnsi="Times New Roman"/>
          <w:sz w:val="28"/>
          <w:szCs w:val="28"/>
        </w:rPr>
        <w:t xml:space="preserve"> за счет средств, привлеченных из различных источников финансирования </w:t>
      </w:r>
    </w:p>
    <w:p w:rsidR="00D70AB4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0C3900">
        <w:rPr>
          <w:sz w:val="24"/>
          <w:szCs w:val="28"/>
        </w:rPr>
        <w:t xml:space="preserve">(в редакции постановлений от  21.12.2017 № 630, от 09.04.2018 № 178, от  29.05.2018 № 292, от 27.06.2018 № 392, от 27.07.2018 № 436, </w:t>
      </w:r>
    </w:p>
    <w:p w:rsidR="00D70AB4" w:rsidRPr="000C3900" w:rsidRDefault="00D70AB4" w:rsidP="006D7DB4">
      <w:pPr>
        <w:shd w:val="clear" w:color="auto" w:fill="FFFFFF"/>
        <w:jc w:val="center"/>
        <w:rPr>
          <w:sz w:val="24"/>
          <w:szCs w:val="28"/>
        </w:rPr>
      </w:pPr>
      <w:r w:rsidRPr="000C3900">
        <w:rPr>
          <w:sz w:val="24"/>
          <w:szCs w:val="28"/>
        </w:rPr>
        <w:t>от 31.08.2018 № 527, от 28.09.2018 № 575, от 02.11.2018 № 630,от 07.12.2018 №</w:t>
      </w:r>
      <w:r>
        <w:rPr>
          <w:sz w:val="24"/>
          <w:szCs w:val="28"/>
        </w:rPr>
        <w:t xml:space="preserve"> </w:t>
      </w:r>
      <w:r w:rsidRPr="000C3900">
        <w:rPr>
          <w:sz w:val="24"/>
          <w:szCs w:val="28"/>
        </w:rPr>
        <w:t xml:space="preserve">692, от </w:t>
      </w:r>
      <w:r>
        <w:rPr>
          <w:sz w:val="24"/>
          <w:szCs w:val="28"/>
        </w:rPr>
        <w:t>29.12.2018 № 732, от 16.01.2019 № 21</w:t>
      </w:r>
      <w:r w:rsidR="004023F5">
        <w:rPr>
          <w:sz w:val="24"/>
          <w:szCs w:val="28"/>
        </w:rPr>
        <w:t>,</w:t>
      </w:r>
      <w:r>
        <w:rPr>
          <w:sz w:val="24"/>
          <w:szCs w:val="28"/>
        </w:rPr>
        <w:t xml:space="preserve"> от </w:t>
      </w:r>
      <w:r w:rsidR="004023F5">
        <w:rPr>
          <w:sz w:val="24"/>
          <w:szCs w:val="28"/>
        </w:rPr>
        <w:t>26.03.2019</w:t>
      </w:r>
      <w:r>
        <w:rPr>
          <w:sz w:val="24"/>
          <w:szCs w:val="28"/>
        </w:rPr>
        <w:t xml:space="preserve"> №</w:t>
      </w:r>
      <w:r w:rsidR="004023F5">
        <w:rPr>
          <w:sz w:val="24"/>
          <w:szCs w:val="28"/>
        </w:rPr>
        <w:t xml:space="preserve"> 123</w:t>
      </w:r>
      <w:r w:rsidR="007D1880">
        <w:rPr>
          <w:sz w:val="24"/>
          <w:szCs w:val="28"/>
        </w:rPr>
        <w:t>, от</w:t>
      </w:r>
      <w:r w:rsidR="00E50DF6">
        <w:rPr>
          <w:sz w:val="24"/>
          <w:szCs w:val="28"/>
        </w:rPr>
        <w:t xml:space="preserve"> 18.04.2019 </w:t>
      </w:r>
      <w:r w:rsidR="007D1880">
        <w:rPr>
          <w:sz w:val="24"/>
          <w:szCs w:val="28"/>
        </w:rPr>
        <w:t xml:space="preserve">№ </w:t>
      </w:r>
      <w:r w:rsidR="00E50DF6">
        <w:rPr>
          <w:sz w:val="24"/>
          <w:szCs w:val="28"/>
        </w:rPr>
        <w:t>174</w:t>
      </w:r>
      <w:r w:rsidR="005A7AA5">
        <w:rPr>
          <w:sz w:val="24"/>
          <w:szCs w:val="28"/>
        </w:rPr>
        <w:t>, от 28.06.2019 № 306</w:t>
      </w:r>
      <w:r w:rsidR="00090CE1">
        <w:rPr>
          <w:sz w:val="24"/>
          <w:szCs w:val="28"/>
        </w:rPr>
        <w:t xml:space="preserve">, от </w:t>
      </w:r>
      <w:r w:rsidR="006109F5">
        <w:rPr>
          <w:sz w:val="24"/>
          <w:szCs w:val="28"/>
        </w:rPr>
        <w:t>09.08.2019</w:t>
      </w:r>
      <w:r w:rsidR="00090CE1">
        <w:rPr>
          <w:sz w:val="24"/>
          <w:szCs w:val="28"/>
        </w:rPr>
        <w:t xml:space="preserve"> № </w:t>
      </w:r>
      <w:r w:rsidR="006109F5">
        <w:rPr>
          <w:sz w:val="24"/>
          <w:szCs w:val="28"/>
        </w:rPr>
        <w:t>385</w:t>
      </w:r>
      <w:r w:rsidR="00A727C7">
        <w:rPr>
          <w:sz w:val="24"/>
          <w:szCs w:val="28"/>
        </w:rPr>
        <w:t xml:space="preserve">, от </w:t>
      </w:r>
      <w:r w:rsidR="00F166D4">
        <w:rPr>
          <w:sz w:val="24"/>
          <w:szCs w:val="28"/>
        </w:rPr>
        <w:t>06.09.2019</w:t>
      </w:r>
      <w:r w:rsidR="00A727C7">
        <w:rPr>
          <w:sz w:val="24"/>
          <w:szCs w:val="28"/>
        </w:rPr>
        <w:t xml:space="preserve"> № </w:t>
      </w:r>
      <w:r w:rsidR="00F166D4">
        <w:rPr>
          <w:sz w:val="24"/>
          <w:szCs w:val="28"/>
        </w:rPr>
        <w:t>443</w:t>
      </w:r>
      <w:r w:rsidRPr="000C3900">
        <w:rPr>
          <w:sz w:val="24"/>
          <w:szCs w:val="28"/>
        </w:rPr>
        <w:t>)</w:t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37"/>
        <w:gridCol w:w="1265"/>
        <w:gridCol w:w="1701"/>
        <w:gridCol w:w="1701"/>
        <w:gridCol w:w="1569"/>
        <w:gridCol w:w="1959"/>
      </w:tblGrid>
      <w:tr w:rsidR="00D70AB4" w:rsidRPr="00DD1901" w:rsidTr="00E50DF6">
        <w:trPr>
          <w:trHeight w:val="380"/>
        </w:trPr>
        <w:tc>
          <w:tcPr>
            <w:tcW w:w="3192" w:type="dxa"/>
            <w:vMerge w:val="restart"/>
          </w:tcPr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878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 xml:space="preserve">ответственного исполнителя, </w:t>
            </w:r>
          </w:p>
          <w:p w:rsidR="00E50DF6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 xml:space="preserve">соисполнителя муниципальной программы, </w:t>
            </w:r>
          </w:p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195" w:type="dxa"/>
            <w:gridSpan w:val="5"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D70AB4" w:rsidRPr="00DD1901" w:rsidTr="00E50DF6">
        <w:trPr>
          <w:trHeight w:val="490"/>
        </w:trPr>
        <w:tc>
          <w:tcPr>
            <w:tcW w:w="3192" w:type="dxa"/>
            <w:vMerge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D70AB4" w:rsidRPr="00211AFD" w:rsidRDefault="00E50DF6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70AB4" w:rsidRPr="00DD1901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6930" w:type="dxa"/>
            <w:gridSpan w:val="4"/>
          </w:tcPr>
          <w:p w:rsidR="00D70AB4" w:rsidRPr="00211AFD" w:rsidRDefault="00D70AB4" w:rsidP="006D7DB4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70AB4" w:rsidRPr="00DD1901" w:rsidTr="00E50DF6">
        <w:trPr>
          <w:trHeight w:val="1029"/>
        </w:trPr>
        <w:tc>
          <w:tcPr>
            <w:tcW w:w="3192" w:type="dxa"/>
            <w:vMerge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</w:tcPr>
          <w:p w:rsidR="00D70AB4" w:rsidRPr="00211AFD" w:rsidRDefault="00D70AB4" w:rsidP="006D7DB4">
            <w:pPr>
              <w:pStyle w:val="a5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</w:tcPr>
          <w:p w:rsidR="00D70AB4" w:rsidRPr="00211AFD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D70AB4" w:rsidRPr="00DD1901" w:rsidTr="00E50DF6">
        <w:tc>
          <w:tcPr>
            <w:tcW w:w="3192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Повышение безопасности  дорожного движения в Л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нинском муниципальном  районе</w:t>
            </w:r>
          </w:p>
        </w:tc>
        <w:tc>
          <w:tcPr>
            <w:tcW w:w="1878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</w:tcPr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отдел по жизн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обеспечению а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министрации Л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нинского муниц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D1901">
              <w:rPr>
                <w:rFonts w:ascii="Times New Roman" w:eastAsia="Times New Roman" w:hAnsi="Times New Roman"/>
                <w:sz w:val="24"/>
                <w:szCs w:val="24"/>
              </w:rPr>
              <w:t>пального района</w:t>
            </w:r>
          </w:p>
          <w:p w:rsidR="00D70AB4" w:rsidRPr="00211AFD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15085,77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  <w:vAlign w:val="center"/>
          </w:tcPr>
          <w:p w:rsidR="00D70AB4" w:rsidRPr="00E50DF6" w:rsidRDefault="00D70AB4" w:rsidP="006D7DB4">
            <w:pPr>
              <w:jc w:val="center"/>
              <w:rPr>
                <w:sz w:val="24"/>
                <w:szCs w:val="24"/>
              </w:rPr>
            </w:pPr>
            <w:r w:rsidRPr="00E50DF6">
              <w:rPr>
                <w:sz w:val="24"/>
                <w:szCs w:val="24"/>
              </w:rPr>
              <w:t>14428,97</w:t>
            </w:r>
          </w:p>
        </w:tc>
        <w:tc>
          <w:tcPr>
            <w:tcW w:w="1959" w:type="dxa"/>
            <w:vAlign w:val="center"/>
          </w:tcPr>
          <w:p w:rsidR="00D70AB4" w:rsidRPr="00E50DF6" w:rsidRDefault="00D70AB4" w:rsidP="006D7DB4">
            <w:pPr>
              <w:jc w:val="center"/>
            </w:pPr>
            <w:r w:rsidRPr="00E50DF6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E50DF6">
        <w:trPr>
          <w:trHeight w:val="448"/>
        </w:trPr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F166D4" w:rsidRDefault="00A727C7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16907,42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7D1880" w:rsidP="006D7DB4">
            <w:pPr>
              <w:jc w:val="center"/>
            </w:pPr>
            <w:r w:rsidRPr="00F166D4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  <w:vAlign w:val="center"/>
          </w:tcPr>
          <w:p w:rsidR="00D70AB4" w:rsidRPr="00F166D4" w:rsidRDefault="00CC037B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15322,42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E50DF6"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14621,40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14621,40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E50DF6"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14817,02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14817,02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E50DF6"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5309,60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5309,60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E50DF6"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E50DF6">
        <w:tc>
          <w:tcPr>
            <w:tcW w:w="3192" w:type="dxa"/>
            <w:vAlign w:val="center"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F166D4" w:rsidRDefault="00174FFE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72180,81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7D1880" w:rsidP="006D7DB4">
            <w:pPr>
              <w:jc w:val="center"/>
            </w:pPr>
            <w:r w:rsidRPr="00F166D4">
              <w:rPr>
                <w:sz w:val="24"/>
                <w:szCs w:val="24"/>
              </w:rPr>
              <w:t>2241,80</w:t>
            </w:r>
          </w:p>
        </w:tc>
        <w:tc>
          <w:tcPr>
            <w:tcW w:w="1569" w:type="dxa"/>
            <w:vAlign w:val="center"/>
          </w:tcPr>
          <w:p w:rsidR="00D70AB4" w:rsidRPr="00F166D4" w:rsidRDefault="00174FFE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69939,01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E50DF6">
        <w:tc>
          <w:tcPr>
            <w:tcW w:w="3192" w:type="dxa"/>
            <w:vMerge w:val="restart"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Pr="00F166D4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Орган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зационные меры, напра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ленные на совершенствов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ние организации движения транспортных средств»</w:t>
            </w: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администрации поселений Лени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н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10238,82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10238,82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F166D4" w:rsidRDefault="00A02A13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10462,42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F166D4" w:rsidRDefault="00A02A13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10462,42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9711,40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9711,40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9907,02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9907,02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rPr>
          <w:trHeight w:val="323"/>
        </w:trPr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A02A13" w:rsidRPr="00F166D4" w:rsidTr="0074715E">
        <w:tc>
          <w:tcPr>
            <w:tcW w:w="3192" w:type="dxa"/>
            <w:vAlign w:val="center"/>
          </w:tcPr>
          <w:p w:rsidR="00A02A13" w:rsidRPr="00F166D4" w:rsidRDefault="00A02A13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A02A13" w:rsidRPr="00F166D4" w:rsidRDefault="00A02A13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A02A13" w:rsidRPr="00F166D4" w:rsidRDefault="00A02A13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A02A13" w:rsidRPr="00F166D4" w:rsidRDefault="00A02A13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40319,66</w:t>
            </w:r>
          </w:p>
        </w:tc>
        <w:tc>
          <w:tcPr>
            <w:tcW w:w="1701" w:type="dxa"/>
            <w:vAlign w:val="center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A02A13" w:rsidRPr="00F166D4" w:rsidRDefault="00A02A13" w:rsidP="00A02A13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40319,66</w:t>
            </w:r>
          </w:p>
        </w:tc>
        <w:tc>
          <w:tcPr>
            <w:tcW w:w="1959" w:type="dxa"/>
            <w:vAlign w:val="center"/>
          </w:tcPr>
          <w:p w:rsidR="00A02A13" w:rsidRPr="00F166D4" w:rsidRDefault="00A02A13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</w:tbl>
    <w:p w:rsidR="005A7AA5" w:rsidRPr="00F166D4" w:rsidRDefault="005A7AA5"/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878"/>
        <w:gridCol w:w="2126"/>
        <w:gridCol w:w="1276"/>
        <w:gridCol w:w="1701"/>
        <w:gridCol w:w="1701"/>
        <w:gridCol w:w="1569"/>
        <w:gridCol w:w="1959"/>
      </w:tblGrid>
      <w:tr w:rsidR="00D70AB4" w:rsidRPr="00F166D4" w:rsidTr="0074715E">
        <w:tc>
          <w:tcPr>
            <w:tcW w:w="3192" w:type="dxa"/>
            <w:vMerge w:val="restart"/>
            <w:vAlign w:val="center"/>
          </w:tcPr>
          <w:p w:rsidR="00D70AB4" w:rsidRPr="00F166D4" w:rsidRDefault="00D70AB4" w:rsidP="006D7DB4">
            <w:pPr>
              <w:pStyle w:val="a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</w:t>
            </w:r>
            <w:r w:rsidRPr="00F166D4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Обесп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чение безопасности и орг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низация транспортного о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служивания образовател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населения</w:t>
            </w:r>
            <w:r w:rsidRPr="00F166D4">
              <w:rPr>
                <w:sz w:val="24"/>
                <w:szCs w:val="24"/>
              </w:rPr>
              <w:t xml:space="preserve"> 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и разработка комплексной схемы организации тран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с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портного обслуживания н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селения общественным транспортом</w:t>
            </w:r>
            <w:r w:rsidRPr="00F166D4">
              <w:rPr>
                <w:sz w:val="24"/>
                <w:szCs w:val="24"/>
              </w:rPr>
              <w:t xml:space="preserve"> 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и комплексной схемы организации доро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ж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ного движения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  <w:vMerge w:val="restart"/>
            <w:vAlign w:val="center"/>
          </w:tcPr>
          <w:p w:rsidR="00D70AB4" w:rsidRPr="00F166D4" w:rsidRDefault="00D70AB4" w:rsidP="006D7DB4">
            <w:pPr>
              <w:pStyle w:val="a5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отдел образов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ния администр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ции Ленинского м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166D4">
              <w:rPr>
                <w:rFonts w:ascii="Times New Roman" w:eastAsia="Times New Roman" w:hAnsi="Times New Roman"/>
                <w:sz w:val="24"/>
                <w:szCs w:val="24"/>
              </w:rPr>
              <w:t xml:space="preserve">ниципального района, 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МКУ ЛМР «Моставто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т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ранс»</w:t>
            </w:r>
          </w:p>
          <w:p w:rsidR="00D70AB4" w:rsidRPr="00F166D4" w:rsidRDefault="00D70AB4" w:rsidP="006D7DB4">
            <w:pPr>
              <w:widowControl w:val="0"/>
              <w:jc w:val="both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отдел по жизн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обеспечению а</w:t>
            </w:r>
            <w:r w:rsidRPr="00F166D4">
              <w:rPr>
                <w:sz w:val="24"/>
                <w:szCs w:val="24"/>
              </w:rPr>
              <w:t>д</w:t>
            </w:r>
            <w:r w:rsidRPr="00F166D4">
              <w:rPr>
                <w:sz w:val="24"/>
                <w:szCs w:val="24"/>
              </w:rPr>
              <w:t>министрации Л</w:t>
            </w:r>
            <w:r w:rsidRPr="00F166D4">
              <w:rPr>
                <w:sz w:val="24"/>
                <w:szCs w:val="24"/>
              </w:rPr>
              <w:t>е</w:t>
            </w:r>
            <w:r w:rsidRPr="00F166D4">
              <w:rPr>
                <w:sz w:val="24"/>
                <w:szCs w:val="24"/>
              </w:rPr>
              <w:t>нинского мун</w:t>
            </w:r>
            <w:r w:rsidRPr="00F166D4">
              <w:rPr>
                <w:sz w:val="24"/>
                <w:szCs w:val="24"/>
              </w:rPr>
              <w:t>и</w:t>
            </w:r>
            <w:r w:rsidRPr="00F166D4">
              <w:rPr>
                <w:sz w:val="24"/>
                <w:szCs w:val="24"/>
              </w:rPr>
              <w:t>ципального ра</w:t>
            </w:r>
            <w:r w:rsidRPr="00F166D4">
              <w:rPr>
                <w:sz w:val="24"/>
                <w:szCs w:val="24"/>
              </w:rPr>
              <w:t>й</w:t>
            </w:r>
            <w:r w:rsidRPr="00F166D4">
              <w:rPr>
                <w:sz w:val="24"/>
                <w:szCs w:val="24"/>
              </w:rPr>
              <w:t>она</w:t>
            </w:r>
          </w:p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4846,95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656,80</w:t>
            </w:r>
          </w:p>
        </w:tc>
        <w:tc>
          <w:tcPr>
            <w:tcW w:w="156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4190,15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F166D4" w:rsidRDefault="005070B5" w:rsidP="006D7DB4">
            <w:pPr>
              <w:jc w:val="center"/>
            </w:pPr>
            <w:r w:rsidRPr="00F166D4">
              <w:rPr>
                <w:sz w:val="24"/>
                <w:szCs w:val="24"/>
              </w:rPr>
              <w:t>6445,00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74715E" w:rsidP="006D7DB4">
            <w:pPr>
              <w:jc w:val="center"/>
            </w:pPr>
            <w:r w:rsidRPr="00F166D4">
              <w:rPr>
                <w:sz w:val="24"/>
                <w:szCs w:val="24"/>
              </w:rPr>
              <w:t>1585,00</w:t>
            </w:r>
          </w:p>
        </w:tc>
        <w:tc>
          <w:tcPr>
            <w:tcW w:w="1569" w:type="dxa"/>
            <w:vAlign w:val="center"/>
          </w:tcPr>
          <w:p w:rsidR="00D70AB4" w:rsidRPr="00F166D4" w:rsidRDefault="004314F3" w:rsidP="006D7DB4">
            <w:pPr>
              <w:jc w:val="center"/>
            </w:pPr>
            <w:r w:rsidRPr="00F166D4">
              <w:rPr>
                <w:sz w:val="24"/>
                <w:szCs w:val="24"/>
              </w:rPr>
              <w:t>48</w:t>
            </w:r>
            <w:r w:rsidR="005070B5" w:rsidRPr="00F166D4">
              <w:rPr>
                <w:sz w:val="24"/>
                <w:szCs w:val="24"/>
              </w:rPr>
              <w:t>6</w:t>
            </w: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4910,00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4910,00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4910,00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4910,00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5309,60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5309,60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rPr>
          <w:trHeight w:val="226"/>
        </w:trPr>
        <w:tc>
          <w:tcPr>
            <w:tcW w:w="3192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jc w:val="center"/>
              <w:rPr>
                <w:sz w:val="24"/>
                <w:szCs w:val="24"/>
              </w:rPr>
            </w:pPr>
            <w:r w:rsidRPr="00F166D4">
              <w:rPr>
                <w:sz w:val="24"/>
                <w:szCs w:val="24"/>
              </w:rPr>
              <w:t>2023</w:t>
            </w:r>
          </w:p>
        </w:tc>
        <w:tc>
          <w:tcPr>
            <w:tcW w:w="2126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5439,60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56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5439,60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  <w:tr w:rsidR="00D70AB4" w:rsidRPr="00F166D4" w:rsidTr="0074715E">
        <w:tc>
          <w:tcPr>
            <w:tcW w:w="3192" w:type="dxa"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878" w:type="dxa"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2126" w:type="dxa"/>
            <w:vMerge/>
            <w:vAlign w:val="center"/>
          </w:tcPr>
          <w:p w:rsidR="00D70AB4" w:rsidRPr="00F166D4" w:rsidRDefault="00D70AB4" w:rsidP="006D7DB4">
            <w:pPr>
              <w:pStyle w:val="a5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0AB4" w:rsidRPr="00F166D4" w:rsidRDefault="004314F3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318</w:t>
            </w:r>
            <w:r w:rsidR="00DD218F" w:rsidRPr="00F166D4">
              <w:rPr>
                <w:rFonts w:ascii="Times New Roman" w:hAnsi="Times New Roman"/>
                <w:sz w:val="24"/>
                <w:szCs w:val="24"/>
              </w:rPr>
              <w:t>6</w:t>
            </w:r>
            <w:r w:rsidRPr="00F166D4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701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D70AB4" w:rsidRPr="00F166D4" w:rsidRDefault="0074715E" w:rsidP="006D7DB4">
            <w:pPr>
              <w:jc w:val="center"/>
            </w:pPr>
            <w:r w:rsidRPr="00F166D4">
              <w:rPr>
                <w:sz w:val="24"/>
                <w:szCs w:val="24"/>
              </w:rPr>
              <w:t>2241,80</w:t>
            </w:r>
          </w:p>
        </w:tc>
        <w:tc>
          <w:tcPr>
            <w:tcW w:w="1569" w:type="dxa"/>
            <w:vAlign w:val="center"/>
          </w:tcPr>
          <w:p w:rsidR="00D70AB4" w:rsidRPr="00F166D4" w:rsidRDefault="00DD218F" w:rsidP="006D7DB4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66D4">
              <w:rPr>
                <w:rFonts w:ascii="Times New Roman" w:hAnsi="Times New Roman"/>
                <w:sz w:val="24"/>
                <w:szCs w:val="24"/>
              </w:rPr>
              <w:t>29619,35</w:t>
            </w:r>
          </w:p>
        </w:tc>
        <w:tc>
          <w:tcPr>
            <w:tcW w:w="1959" w:type="dxa"/>
            <w:vAlign w:val="center"/>
          </w:tcPr>
          <w:p w:rsidR="00D70AB4" w:rsidRPr="00F166D4" w:rsidRDefault="00D70AB4" w:rsidP="006D7DB4">
            <w:pPr>
              <w:jc w:val="center"/>
            </w:pPr>
            <w:r w:rsidRPr="00F166D4">
              <w:rPr>
                <w:sz w:val="24"/>
                <w:szCs w:val="24"/>
              </w:rPr>
              <w:t>0,00</w:t>
            </w:r>
          </w:p>
        </w:tc>
      </w:tr>
    </w:tbl>
    <w:p w:rsidR="00D70AB4" w:rsidRPr="00F166D4" w:rsidRDefault="00D70AB4" w:rsidP="006D7DB4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D70AB4" w:rsidRPr="00F166D4" w:rsidRDefault="00D70AB4" w:rsidP="006D7DB4">
      <w:pPr>
        <w:jc w:val="both"/>
      </w:pPr>
    </w:p>
    <w:sectPr w:rsidR="00D70AB4" w:rsidRPr="00F166D4" w:rsidSect="00E43DB4">
      <w:pgSz w:w="16840" w:h="11907" w:orient="landscape" w:code="9"/>
      <w:pgMar w:top="1185" w:right="709" w:bottom="567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0D" w:rsidRDefault="001F550D" w:rsidP="00FD4EEE">
      <w:r>
        <w:separator/>
      </w:r>
    </w:p>
  </w:endnote>
  <w:endnote w:type="continuationSeparator" w:id="1">
    <w:p w:rsidR="001F550D" w:rsidRDefault="001F550D" w:rsidP="00FD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0D" w:rsidRDefault="001F550D" w:rsidP="00FD4EEE">
      <w:r>
        <w:separator/>
      </w:r>
    </w:p>
  </w:footnote>
  <w:footnote w:type="continuationSeparator" w:id="1">
    <w:p w:rsidR="001F550D" w:rsidRDefault="001F550D" w:rsidP="00FD4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B2" w:rsidRDefault="00FA02B2">
    <w:pPr>
      <w:pStyle w:val="aa"/>
    </w:pPr>
  </w:p>
  <w:p w:rsidR="00FA02B2" w:rsidRDefault="00FA02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E6C05"/>
    <w:multiLevelType w:val="hybridMultilevel"/>
    <w:tmpl w:val="BCD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06E7F"/>
    <w:multiLevelType w:val="hybridMultilevel"/>
    <w:tmpl w:val="A2285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114BA"/>
    <w:multiLevelType w:val="hybridMultilevel"/>
    <w:tmpl w:val="CCE0463C"/>
    <w:lvl w:ilvl="0" w:tplc="178A7B0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8541BB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5">
    <w:nsid w:val="3AAA40C2"/>
    <w:multiLevelType w:val="hybridMultilevel"/>
    <w:tmpl w:val="8DD48DD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D7897"/>
    <w:multiLevelType w:val="hybridMultilevel"/>
    <w:tmpl w:val="1D767C2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315CB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8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02F56"/>
    <w:multiLevelType w:val="hybridMultilevel"/>
    <w:tmpl w:val="E3CE08BC"/>
    <w:lvl w:ilvl="0" w:tplc="FA7ACD3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908A9"/>
    <w:multiLevelType w:val="hybridMultilevel"/>
    <w:tmpl w:val="D43C8046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87515"/>
    <w:multiLevelType w:val="hybridMultilevel"/>
    <w:tmpl w:val="15C447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65510"/>
    <w:multiLevelType w:val="hybridMultilevel"/>
    <w:tmpl w:val="9A402092"/>
    <w:lvl w:ilvl="0" w:tplc="C8DC3E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A3E7C10"/>
    <w:multiLevelType w:val="multilevel"/>
    <w:tmpl w:val="63A0767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3" w:hanging="120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38D1A19"/>
    <w:multiLevelType w:val="hybridMultilevel"/>
    <w:tmpl w:val="9CCEFA6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840E8"/>
    <w:multiLevelType w:val="hybridMultilevel"/>
    <w:tmpl w:val="77F2E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3524C"/>
    <w:multiLevelType w:val="multilevel"/>
    <w:tmpl w:val="8AC2AAD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30">
    <w:nsid w:val="634C2440"/>
    <w:multiLevelType w:val="hybridMultilevel"/>
    <w:tmpl w:val="BEF2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733CF"/>
    <w:multiLevelType w:val="hybridMultilevel"/>
    <w:tmpl w:val="82FA4DB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02730"/>
    <w:multiLevelType w:val="hybridMultilevel"/>
    <w:tmpl w:val="FFDA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A5937"/>
    <w:multiLevelType w:val="hybridMultilevel"/>
    <w:tmpl w:val="D98C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3396C"/>
    <w:multiLevelType w:val="hybridMultilevel"/>
    <w:tmpl w:val="55E0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21A21"/>
    <w:multiLevelType w:val="hybridMultilevel"/>
    <w:tmpl w:val="21AE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9"/>
  </w:num>
  <w:num w:numId="15">
    <w:abstractNumId w:val="16"/>
  </w:num>
  <w:num w:numId="16">
    <w:abstractNumId w:val="11"/>
  </w:num>
  <w:num w:numId="17">
    <w:abstractNumId w:val="21"/>
  </w:num>
  <w:num w:numId="18">
    <w:abstractNumId w:val="10"/>
  </w:num>
  <w:num w:numId="19">
    <w:abstractNumId w:val="27"/>
  </w:num>
  <w:num w:numId="20">
    <w:abstractNumId w:val="33"/>
  </w:num>
  <w:num w:numId="21">
    <w:abstractNumId w:val="36"/>
  </w:num>
  <w:num w:numId="22">
    <w:abstractNumId w:val="20"/>
  </w:num>
  <w:num w:numId="23">
    <w:abstractNumId w:val="34"/>
  </w:num>
  <w:num w:numId="24">
    <w:abstractNumId w:val="18"/>
  </w:num>
  <w:num w:numId="25">
    <w:abstractNumId w:val="30"/>
  </w:num>
  <w:num w:numId="26">
    <w:abstractNumId w:val="24"/>
  </w:num>
  <w:num w:numId="27">
    <w:abstractNumId w:val="23"/>
  </w:num>
  <w:num w:numId="28">
    <w:abstractNumId w:val="15"/>
  </w:num>
  <w:num w:numId="29">
    <w:abstractNumId w:val="13"/>
  </w:num>
  <w:num w:numId="30">
    <w:abstractNumId w:val="28"/>
  </w:num>
  <w:num w:numId="31">
    <w:abstractNumId w:val="29"/>
  </w:num>
  <w:num w:numId="32">
    <w:abstractNumId w:val="31"/>
  </w:num>
  <w:num w:numId="33">
    <w:abstractNumId w:val="32"/>
  </w:num>
  <w:num w:numId="34">
    <w:abstractNumId w:val="17"/>
  </w:num>
  <w:num w:numId="35">
    <w:abstractNumId w:val="14"/>
  </w:num>
  <w:num w:numId="36">
    <w:abstractNumId w:val="3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AB4"/>
    <w:rsid w:val="000078A1"/>
    <w:rsid w:val="00057F5D"/>
    <w:rsid w:val="00083401"/>
    <w:rsid w:val="00090CE1"/>
    <w:rsid w:val="000B4CB0"/>
    <w:rsid w:val="000E4946"/>
    <w:rsid w:val="001179D9"/>
    <w:rsid w:val="00123475"/>
    <w:rsid w:val="0014258A"/>
    <w:rsid w:val="00174FFE"/>
    <w:rsid w:val="00181926"/>
    <w:rsid w:val="001F550D"/>
    <w:rsid w:val="001F577D"/>
    <w:rsid w:val="00204C6D"/>
    <w:rsid w:val="00207239"/>
    <w:rsid w:val="00290D03"/>
    <w:rsid w:val="002A2A75"/>
    <w:rsid w:val="002B63C2"/>
    <w:rsid w:val="002D2AE9"/>
    <w:rsid w:val="002D2F9F"/>
    <w:rsid w:val="00356652"/>
    <w:rsid w:val="00377C05"/>
    <w:rsid w:val="003C47D5"/>
    <w:rsid w:val="003E78D5"/>
    <w:rsid w:val="004023F5"/>
    <w:rsid w:val="004314F3"/>
    <w:rsid w:val="00480798"/>
    <w:rsid w:val="00482E88"/>
    <w:rsid w:val="004A1086"/>
    <w:rsid w:val="004A5D43"/>
    <w:rsid w:val="004B3D4A"/>
    <w:rsid w:val="004B5A93"/>
    <w:rsid w:val="004D5388"/>
    <w:rsid w:val="005070B5"/>
    <w:rsid w:val="005137A7"/>
    <w:rsid w:val="0051625A"/>
    <w:rsid w:val="00551C9F"/>
    <w:rsid w:val="005707D2"/>
    <w:rsid w:val="00574E16"/>
    <w:rsid w:val="00591D54"/>
    <w:rsid w:val="005A599A"/>
    <w:rsid w:val="005A7AA5"/>
    <w:rsid w:val="005B2E3B"/>
    <w:rsid w:val="005B342E"/>
    <w:rsid w:val="005C37D8"/>
    <w:rsid w:val="006109F5"/>
    <w:rsid w:val="00612E6C"/>
    <w:rsid w:val="006209D8"/>
    <w:rsid w:val="00650909"/>
    <w:rsid w:val="006B15A0"/>
    <w:rsid w:val="006D7DB4"/>
    <w:rsid w:val="006F709D"/>
    <w:rsid w:val="00742F03"/>
    <w:rsid w:val="00744B0D"/>
    <w:rsid w:val="0074715E"/>
    <w:rsid w:val="00761090"/>
    <w:rsid w:val="00761987"/>
    <w:rsid w:val="0077016C"/>
    <w:rsid w:val="007D1880"/>
    <w:rsid w:val="00814F76"/>
    <w:rsid w:val="0087207D"/>
    <w:rsid w:val="00877ECF"/>
    <w:rsid w:val="008D751B"/>
    <w:rsid w:val="008F12C3"/>
    <w:rsid w:val="00956A3C"/>
    <w:rsid w:val="00965A58"/>
    <w:rsid w:val="00977B61"/>
    <w:rsid w:val="0098715F"/>
    <w:rsid w:val="009F198B"/>
    <w:rsid w:val="00A02A13"/>
    <w:rsid w:val="00A527D1"/>
    <w:rsid w:val="00A727C7"/>
    <w:rsid w:val="00A8688E"/>
    <w:rsid w:val="00AA1D30"/>
    <w:rsid w:val="00AD3018"/>
    <w:rsid w:val="00AE64E8"/>
    <w:rsid w:val="00B003F4"/>
    <w:rsid w:val="00B1701E"/>
    <w:rsid w:val="00B24E52"/>
    <w:rsid w:val="00B80479"/>
    <w:rsid w:val="00B80D10"/>
    <w:rsid w:val="00B9033A"/>
    <w:rsid w:val="00BB50E1"/>
    <w:rsid w:val="00BB60B8"/>
    <w:rsid w:val="00BE05CA"/>
    <w:rsid w:val="00BE7BC0"/>
    <w:rsid w:val="00BF32D4"/>
    <w:rsid w:val="00C21CA2"/>
    <w:rsid w:val="00C24855"/>
    <w:rsid w:val="00C3516B"/>
    <w:rsid w:val="00C43748"/>
    <w:rsid w:val="00C503C1"/>
    <w:rsid w:val="00C922F8"/>
    <w:rsid w:val="00CB2AD0"/>
    <w:rsid w:val="00CC037B"/>
    <w:rsid w:val="00CD775E"/>
    <w:rsid w:val="00D330A6"/>
    <w:rsid w:val="00D70AB4"/>
    <w:rsid w:val="00D81B33"/>
    <w:rsid w:val="00D82C63"/>
    <w:rsid w:val="00DB2721"/>
    <w:rsid w:val="00DC37F5"/>
    <w:rsid w:val="00DD218F"/>
    <w:rsid w:val="00E140C8"/>
    <w:rsid w:val="00E430EC"/>
    <w:rsid w:val="00E43DB4"/>
    <w:rsid w:val="00E50DF6"/>
    <w:rsid w:val="00E70ACB"/>
    <w:rsid w:val="00E8295B"/>
    <w:rsid w:val="00EA461A"/>
    <w:rsid w:val="00EF74ED"/>
    <w:rsid w:val="00F166D4"/>
    <w:rsid w:val="00FA02B2"/>
    <w:rsid w:val="00F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D70AB4"/>
    <w:pPr>
      <w:keepNext/>
      <w:spacing w:before="240" w:after="60"/>
      <w:jc w:val="center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70AB4"/>
    <w:pPr>
      <w:keepNext/>
      <w:spacing w:before="240" w:after="60"/>
      <w:jc w:val="center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70AB4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D70AB4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0AB4"/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D70AB4"/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a7">
    <w:name w:val="No Spacing"/>
    <w:uiPriority w:val="99"/>
    <w:qFormat/>
    <w:rsid w:val="00D70AB4"/>
    <w:rPr>
      <w:sz w:val="24"/>
      <w:szCs w:val="24"/>
    </w:rPr>
  </w:style>
  <w:style w:type="table" w:styleId="a8">
    <w:name w:val="Table Grid"/>
    <w:basedOn w:val="a1"/>
    <w:rsid w:val="00D70AB4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qFormat/>
    <w:rsid w:val="00D70AB4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styleId="aa">
    <w:name w:val="header"/>
    <w:basedOn w:val="a"/>
    <w:link w:val="ab"/>
    <w:uiPriority w:val="99"/>
    <w:unhideWhenUsed/>
    <w:rsid w:val="00D70AB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70AB4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70AB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70AB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"/>
    <w:basedOn w:val="a"/>
    <w:rsid w:val="00D70A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rmal (Web)"/>
    <w:basedOn w:val="a"/>
    <w:rsid w:val="00D70AB4"/>
    <w:pPr>
      <w:jc w:val="center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D70AB4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ilfuvd">
    <w:name w:val="ilfuvd"/>
    <w:basedOn w:val="a0"/>
    <w:rsid w:val="00D70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F0CB-47FE-4D02-AE9A-45EF9BC1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21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2019-09-17T11:06:00Z</cp:lastPrinted>
  <dcterms:created xsi:type="dcterms:W3CDTF">2019-09-17T11:07:00Z</dcterms:created>
  <dcterms:modified xsi:type="dcterms:W3CDTF">2019-09-17T11:07:00Z</dcterms:modified>
</cp:coreProperties>
</file>