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AF" w:rsidRPr="0018586C" w:rsidRDefault="007639AF" w:rsidP="007639AF">
      <w:pPr>
        <w:jc w:val="center"/>
        <w:rPr>
          <w:rFonts w:ascii="Arial" w:hAnsi="Arial" w:cs="Arial"/>
          <w:sz w:val="24"/>
          <w:szCs w:val="24"/>
        </w:rPr>
      </w:pPr>
      <w:r w:rsidRPr="0018586C">
        <w:rPr>
          <w:rFonts w:ascii="Arial" w:hAnsi="Arial" w:cs="Arial"/>
          <w:sz w:val="24"/>
          <w:szCs w:val="24"/>
        </w:rPr>
        <w:t>ЛЕНИНСКАЯ  РАЙОННАЯ  ДУМА</w:t>
      </w:r>
      <w:r w:rsidRPr="0018586C">
        <w:rPr>
          <w:rFonts w:ascii="Arial" w:hAnsi="Arial" w:cs="Arial"/>
          <w:sz w:val="24"/>
          <w:szCs w:val="24"/>
        </w:rPr>
        <w:br/>
        <w:t>ВОЛГОГРАДСКОЙ ОБЛАСТИ</w:t>
      </w:r>
    </w:p>
    <w:p w:rsidR="007639AF" w:rsidRPr="0018586C" w:rsidRDefault="007639AF" w:rsidP="007639AF">
      <w:pPr>
        <w:pBdr>
          <w:bottom w:val="double" w:sz="6" w:space="1" w:color="auto"/>
        </w:pBdr>
        <w:rPr>
          <w:rFonts w:ascii="Arial" w:hAnsi="Arial" w:cs="Arial"/>
          <w:sz w:val="24"/>
          <w:szCs w:val="24"/>
        </w:rPr>
      </w:pPr>
      <w:r w:rsidRPr="0018586C">
        <w:rPr>
          <w:rFonts w:ascii="Arial" w:hAnsi="Arial" w:cs="Arial"/>
          <w:sz w:val="24"/>
          <w:szCs w:val="24"/>
        </w:rPr>
        <w:t>404620, г</w:t>
      </w:r>
      <w:proofErr w:type="gramStart"/>
      <w:r w:rsidRPr="0018586C">
        <w:rPr>
          <w:rFonts w:ascii="Arial" w:hAnsi="Arial" w:cs="Arial"/>
          <w:sz w:val="24"/>
          <w:szCs w:val="24"/>
        </w:rPr>
        <w:t>.Л</w:t>
      </w:r>
      <w:proofErr w:type="gramEnd"/>
      <w:r w:rsidRPr="0018586C">
        <w:rPr>
          <w:rFonts w:ascii="Arial" w:hAnsi="Arial" w:cs="Arial"/>
          <w:sz w:val="24"/>
          <w:szCs w:val="24"/>
        </w:rPr>
        <w:t>енинск, ул.им.Ленина,209</w:t>
      </w:r>
    </w:p>
    <w:p w:rsidR="007639AF" w:rsidRPr="0018586C" w:rsidRDefault="007639AF" w:rsidP="007639A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8586C">
        <w:rPr>
          <w:rFonts w:ascii="Arial" w:hAnsi="Arial" w:cs="Arial"/>
          <w:b/>
          <w:bCs/>
          <w:sz w:val="24"/>
          <w:szCs w:val="24"/>
        </w:rPr>
        <w:t>РЕШЕНИЕ</w:t>
      </w:r>
    </w:p>
    <w:p w:rsidR="007639AF" w:rsidRPr="0018586C" w:rsidRDefault="0018586C" w:rsidP="007639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 24 ноября 2016 г.                                                                № 35/131</w:t>
      </w:r>
      <w:r w:rsidR="007639AF" w:rsidRPr="0018586C">
        <w:rPr>
          <w:rFonts w:ascii="Arial" w:hAnsi="Arial" w:cs="Arial"/>
          <w:sz w:val="24"/>
          <w:szCs w:val="24"/>
        </w:rPr>
        <w:t xml:space="preserve">   </w:t>
      </w:r>
    </w:p>
    <w:p w:rsidR="007639AF" w:rsidRPr="0018586C" w:rsidRDefault="007639AF" w:rsidP="007639A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8586C">
        <w:rPr>
          <w:rFonts w:ascii="Arial" w:hAnsi="Arial" w:cs="Arial"/>
          <w:b/>
          <w:bCs/>
          <w:sz w:val="24"/>
          <w:szCs w:val="24"/>
        </w:rPr>
        <w:t>О внесении изменений и дополнений в Правила землепользования и застройки  п. Заря и земель Степновского сельского поселения Ленинского района Волгоградской области</w:t>
      </w:r>
    </w:p>
    <w:p w:rsidR="007639AF" w:rsidRPr="0018586C" w:rsidRDefault="007639AF" w:rsidP="007639AF">
      <w:pPr>
        <w:pStyle w:val="a5"/>
        <w:jc w:val="both"/>
        <w:rPr>
          <w:rFonts w:ascii="Arial" w:hAnsi="Arial" w:cs="Arial"/>
          <w:sz w:val="24"/>
          <w:szCs w:val="24"/>
        </w:rPr>
      </w:pPr>
      <w:r w:rsidRPr="0018586C">
        <w:rPr>
          <w:rFonts w:ascii="Arial" w:hAnsi="Arial" w:cs="Arial"/>
          <w:sz w:val="24"/>
          <w:szCs w:val="24"/>
        </w:rPr>
        <w:t xml:space="preserve">                  </w:t>
      </w:r>
      <w:proofErr w:type="gramStart"/>
      <w:r w:rsidRPr="0018586C">
        <w:rPr>
          <w:rFonts w:ascii="Arial" w:hAnsi="Arial" w:cs="Arial"/>
          <w:sz w:val="24"/>
          <w:szCs w:val="24"/>
        </w:rPr>
        <w:t>В целях приведения Правил землепользования и застройки  п. Заря и земель Степновского сельского поселения Ленинского района Волгоградской области, принятых решением Совета депутатов Степновского   сельского поселения от  №4/252 от 22.04.2011  в соответствие  с законодательством, ст.32, 37,38 Градостроительного кодекса Российской Федерации руководствуясь статьей 18  Устава Ленинского муниципального района, Ленинская районная Дума</w:t>
      </w:r>
      <w:proofErr w:type="gramEnd"/>
    </w:p>
    <w:p w:rsidR="007639AF" w:rsidRPr="0018586C" w:rsidRDefault="007639AF" w:rsidP="002B604D">
      <w:pPr>
        <w:pStyle w:val="a5"/>
        <w:ind w:firstLine="709"/>
        <w:rPr>
          <w:rFonts w:ascii="Arial" w:hAnsi="Arial" w:cs="Arial"/>
          <w:sz w:val="24"/>
          <w:szCs w:val="24"/>
        </w:rPr>
      </w:pPr>
    </w:p>
    <w:p w:rsidR="006F7651" w:rsidRPr="0018586C" w:rsidRDefault="007639AF" w:rsidP="002B604D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18586C">
        <w:rPr>
          <w:rFonts w:ascii="Arial" w:hAnsi="Arial" w:cs="Arial"/>
          <w:b/>
          <w:sz w:val="24"/>
          <w:szCs w:val="24"/>
          <w:lang w:val="en-US"/>
        </w:rPr>
        <w:t>I</w:t>
      </w:r>
      <w:r w:rsidRPr="0018586C">
        <w:rPr>
          <w:rFonts w:ascii="Arial" w:hAnsi="Arial" w:cs="Arial"/>
          <w:b/>
          <w:sz w:val="24"/>
          <w:szCs w:val="24"/>
        </w:rPr>
        <w:t>.</w:t>
      </w:r>
      <w:r w:rsidRPr="0018586C">
        <w:rPr>
          <w:rFonts w:ascii="Arial" w:hAnsi="Arial" w:cs="Arial"/>
          <w:sz w:val="24"/>
          <w:szCs w:val="24"/>
        </w:rPr>
        <w:t xml:space="preserve"> </w:t>
      </w:r>
      <w:r w:rsidR="006F7651" w:rsidRPr="0018586C">
        <w:rPr>
          <w:rFonts w:ascii="Arial" w:hAnsi="Arial" w:cs="Arial"/>
          <w:sz w:val="24"/>
          <w:szCs w:val="24"/>
        </w:rPr>
        <w:t>Внести в Правила землепользования и застройки Степновского сельского поселения (в границах поселка Заря) следующие изменения и дополнения:</w:t>
      </w:r>
    </w:p>
    <w:p w:rsidR="006F7651" w:rsidRPr="0018586C" w:rsidRDefault="006F7651" w:rsidP="002B604D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18586C">
        <w:rPr>
          <w:rFonts w:ascii="Arial" w:hAnsi="Arial" w:cs="Arial"/>
          <w:sz w:val="24"/>
          <w:szCs w:val="24"/>
        </w:rPr>
        <w:t xml:space="preserve"> 1.Наименование  Главы 6 - «Резервирование и изъятие земельных участков для государственных или муниципальных нужд, установление публичных сервитутов»  -  изложить в следующей редакции: </w:t>
      </w:r>
    </w:p>
    <w:p w:rsidR="006F7651" w:rsidRPr="0018586C" w:rsidRDefault="006F7651" w:rsidP="002B604D">
      <w:pPr>
        <w:pStyle w:val="a5"/>
        <w:ind w:firstLine="709"/>
        <w:rPr>
          <w:rFonts w:ascii="Arial" w:hAnsi="Arial" w:cs="Arial"/>
          <w:color w:val="FF0000"/>
          <w:sz w:val="24"/>
          <w:szCs w:val="24"/>
        </w:rPr>
      </w:pPr>
      <w:r w:rsidRPr="0018586C">
        <w:rPr>
          <w:rFonts w:ascii="Arial" w:hAnsi="Arial" w:cs="Arial"/>
          <w:sz w:val="24"/>
          <w:szCs w:val="24"/>
        </w:rPr>
        <w:t xml:space="preserve">«Положение о регулировании иных вопросов землепользования и застройки»   </w:t>
      </w:r>
    </w:p>
    <w:p w:rsidR="006F7651" w:rsidRPr="0018586C" w:rsidRDefault="006F7651" w:rsidP="002B604D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18586C">
        <w:rPr>
          <w:rFonts w:ascii="Arial" w:hAnsi="Arial" w:cs="Arial"/>
          <w:sz w:val="24"/>
          <w:szCs w:val="24"/>
        </w:rPr>
        <w:t xml:space="preserve">2. В Статье 45 «Градостроительные регламенты территориальных зон» добавить виды  разрешенного использования земельных участков и объектов капитального строительства  в следующих территориальных зонах: </w:t>
      </w:r>
    </w:p>
    <w:p w:rsidR="006F7651" w:rsidRPr="0018586C" w:rsidRDefault="006F7651" w:rsidP="002B604D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18586C">
        <w:rPr>
          <w:rFonts w:ascii="Arial" w:hAnsi="Arial" w:cs="Arial"/>
          <w:sz w:val="24"/>
          <w:szCs w:val="24"/>
          <w:u w:val="single"/>
        </w:rPr>
        <w:t>2.1. В Зоне защитных зеленых насаждений</w:t>
      </w:r>
      <w:r w:rsidRPr="0018586C">
        <w:rPr>
          <w:rFonts w:ascii="Arial" w:hAnsi="Arial" w:cs="Arial"/>
          <w:sz w:val="24"/>
          <w:szCs w:val="24"/>
        </w:rPr>
        <w:t xml:space="preserve"> пункт 1 дополнить пунктом 1.2. следующего содержания:</w:t>
      </w:r>
    </w:p>
    <w:p w:rsidR="006F7651" w:rsidRPr="0018586C" w:rsidRDefault="006F7651" w:rsidP="002B604D">
      <w:pPr>
        <w:pStyle w:val="a5"/>
        <w:rPr>
          <w:rFonts w:ascii="Arial" w:hAnsi="Arial" w:cs="Arial"/>
          <w:sz w:val="24"/>
          <w:szCs w:val="24"/>
        </w:rPr>
      </w:pPr>
      <w:r w:rsidRPr="0018586C">
        <w:rPr>
          <w:rFonts w:ascii="Arial" w:hAnsi="Arial" w:cs="Arial"/>
          <w:sz w:val="24"/>
          <w:szCs w:val="24"/>
        </w:rPr>
        <w:t>«1.2.Вспомогательные виды разрешенного использования:</w:t>
      </w:r>
    </w:p>
    <w:p w:rsidR="006F7651" w:rsidRPr="0018586C" w:rsidRDefault="006F7651" w:rsidP="002B604D">
      <w:pPr>
        <w:pStyle w:val="a5"/>
        <w:rPr>
          <w:rFonts w:ascii="Arial" w:hAnsi="Arial" w:cs="Arial"/>
          <w:sz w:val="24"/>
          <w:szCs w:val="24"/>
        </w:rPr>
      </w:pPr>
      <w:r w:rsidRPr="0018586C">
        <w:rPr>
          <w:rFonts w:ascii="Arial" w:hAnsi="Arial" w:cs="Arial"/>
          <w:sz w:val="24"/>
          <w:szCs w:val="24"/>
        </w:rPr>
        <w:t>-инженерные коммуникации;</w:t>
      </w:r>
    </w:p>
    <w:p w:rsidR="006F7651" w:rsidRPr="0018586C" w:rsidRDefault="006F7651" w:rsidP="002B604D">
      <w:pPr>
        <w:pStyle w:val="a5"/>
        <w:rPr>
          <w:rFonts w:ascii="Arial" w:hAnsi="Arial" w:cs="Arial"/>
          <w:sz w:val="24"/>
          <w:szCs w:val="24"/>
        </w:rPr>
      </w:pPr>
      <w:r w:rsidRPr="0018586C">
        <w:rPr>
          <w:rFonts w:ascii="Arial" w:hAnsi="Arial" w:cs="Arial"/>
          <w:sz w:val="24"/>
          <w:szCs w:val="24"/>
        </w:rPr>
        <w:t>- площадки для мусоросборников».</w:t>
      </w:r>
    </w:p>
    <w:p w:rsidR="006F7651" w:rsidRPr="0018586C" w:rsidRDefault="006F7651" w:rsidP="002B604D">
      <w:pPr>
        <w:pStyle w:val="a5"/>
        <w:rPr>
          <w:rFonts w:ascii="Arial" w:hAnsi="Arial" w:cs="Arial"/>
          <w:sz w:val="24"/>
          <w:szCs w:val="24"/>
        </w:rPr>
      </w:pPr>
    </w:p>
    <w:p w:rsidR="006F7651" w:rsidRPr="0018586C" w:rsidRDefault="006F7651" w:rsidP="002B604D">
      <w:pPr>
        <w:pStyle w:val="a5"/>
        <w:ind w:firstLine="708"/>
        <w:rPr>
          <w:rFonts w:ascii="Arial" w:hAnsi="Arial" w:cs="Arial"/>
          <w:sz w:val="24"/>
          <w:szCs w:val="24"/>
        </w:rPr>
      </w:pPr>
      <w:r w:rsidRPr="0018586C">
        <w:rPr>
          <w:rFonts w:ascii="Arial" w:hAnsi="Arial" w:cs="Arial"/>
          <w:sz w:val="24"/>
          <w:szCs w:val="24"/>
          <w:u w:val="single"/>
        </w:rPr>
        <w:t>2.2. В Зоне линейно-кабельных объектов инженерной инфраструктуры</w:t>
      </w:r>
      <w:r w:rsidRPr="0018586C">
        <w:rPr>
          <w:rFonts w:ascii="Arial" w:hAnsi="Arial" w:cs="Arial"/>
          <w:sz w:val="24"/>
          <w:szCs w:val="24"/>
        </w:rPr>
        <w:t xml:space="preserve">  добавить пункт 1 изложить в следующей редакции:</w:t>
      </w:r>
    </w:p>
    <w:p w:rsidR="006F7651" w:rsidRPr="0018586C" w:rsidRDefault="006F7651" w:rsidP="002B604D">
      <w:pPr>
        <w:pStyle w:val="a5"/>
        <w:rPr>
          <w:rFonts w:ascii="Arial" w:hAnsi="Arial" w:cs="Arial"/>
          <w:sz w:val="24"/>
          <w:szCs w:val="24"/>
        </w:rPr>
      </w:pPr>
      <w:r w:rsidRPr="0018586C">
        <w:rPr>
          <w:rFonts w:ascii="Arial" w:hAnsi="Arial" w:cs="Arial"/>
          <w:sz w:val="24"/>
          <w:szCs w:val="24"/>
        </w:rPr>
        <w:t>«1. Виды  разрешенного использования земельных участков и объектов капитального строительства:</w:t>
      </w:r>
    </w:p>
    <w:p w:rsidR="006F7651" w:rsidRPr="0018586C" w:rsidRDefault="006F7651" w:rsidP="002B60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586C">
        <w:rPr>
          <w:rFonts w:ascii="Arial" w:hAnsi="Arial" w:cs="Arial"/>
          <w:sz w:val="24"/>
          <w:szCs w:val="24"/>
        </w:rPr>
        <w:t>1.1.Основные виды разрешенного использования:</w:t>
      </w:r>
    </w:p>
    <w:p w:rsidR="006F7651" w:rsidRPr="0018586C" w:rsidRDefault="006F7651" w:rsidP="002B604D">
      <w:pPr>
        <w:pStyle w:val="a5"/>
        <w:rPr>
          <w:rFonts w:ascii="Arial" w:hAnsi="Arial" w:cs="Arial"/>
          <w:sz w:val="24"/>
          <w:szCs w:val="24"/>
        </w:rPr>
      </w:pPr>
      <w:r w:rsidRPr="0018586C">
        <w:rPr>
          <w:rFonts w:ascii="Arial" w:hAnsi="Arial" w:cs="Arial"/>
          <w:sz w:val="24"/>
          <w:szCs w:val="24"/>
        </w:rPr>
        <w:t>- водозаборные сооружения;</w:t>
      </w:r>
    </w:p>
    <w:p w:rsidR="006F7651" w:rsidRPr="0018586C" w:rsidRDefault="006F7651" w:rsidP="002B604D">
      <w:pPr>
        <w:pStyle w:val="a5"/>
        <w:rPr>
          <w:rFonts w:ascii="Arial" w:hAnsi="Arial" w:cs="Arial"/>
          <w:sz w:val="24"/>
          <w:szCs w:val="24"/>
        </w:rPr>
      </w:pPr>
      <w:r w:rsidRPr="0018586C">
        <w:rPr>
          <w:rFonts w:ascii="Arial" w:hAnsi="Arial" w:cs="Arial"/>
          <w:sz w:val="24"/>
          <w:szCs w:val="24"/>
        </w:rPr>
        <w:t>- водопроводные очистные сооружения;</w:t>
      </w:r>
    </w:p>
    <w:p w:rsidR="006F7651" w:rsidRPr="0018586C" w:rsidRDefault="006F7651" w:rsidP="002B604D">
      <w:pPr>
        <w:pStyle w:val="a5"/>
        <w:rPr>
          <w:rFonts w:ascii="Arial" w:hAnsi="Arial" w:cs="Arial"/>
          <w:sz w:val="24"/>
          <w:szCs w:val="24"/>
        </w:rPr>
      </w:pPr>
      <w:r w:rsidRPr="0018586C">
        <w:rPr>
          <w:rFonts w:ascii="Arial" w:hAnsi="Arial" w:cs="Arial"/>
          <w:sz w:val="24"/>
          <w:szCs w:val="24"/>
        </w:rPr>
        <w:t>- насосные станции, водонапорные башни, резервуары;</w:t>
      </w:r>
    </w:p>
    <w:p w:rsidR="006F7651" w:rsidRPr="0018586C" w:rsidRDefault="006F7651" w:rsidP="002B604D">
      <w:pPr>
        <w:pStyle w:val="a5"/>
        <w:rPr>
          <w:rFonts w:ascii="Arial" w:hAnsi="Arial" w:cs="Arial"/>
          <w:sz w:val="24"/>
          <w:szCs w:val="24"/>
        </w:rPr>
      </w:pPr>
      <w:r w:rsidRPr="0018586C">
        <w:rPr>
          <w:rFonts w:ascii="Arial" w:hAnsi="Arial" w:cs="Arial"/>
          <w:sz w:val="24"/>
          <w:szCs w:val="24"/>
        </w:rPr>
        <w:t>- станция аэрации;</w:t>
      </w:r>
    </w:p>
    <w:p w:rsidR="006F7651" w:rsidRPr="0018586C" w:rsidRDefault="006F7651" w:rsidP="002B604D">
      <w:pPr>
        <w:pStyle w:val="a5"/>
        <w:rPr>
          <w:rFonts w:ascii="Arial" w:hAnsi="Arial" w:cs="Arial"/>
          <w:sz w:val="24"/>
          <w:szCs w:val="24"/>
        </w:rPr>
      </w:pPr>
      <w:r w:rsidRPr="0018586C">
        <w:rPr>
          <w:rFonts w:ascii="Arial" w:hAnsi="Arial" w:cs="Arial"/>
          <w:sz w:val="24"/>
          <w:szCs w:val="24"/>
        </w:rPr>
        <w:t>- канализационные очистные сооружения;</w:t>
      </w:r>
    </w:p>
    <w:p w:rsidR="006F7651" w:rsidRPr="0018586C" w:rsidRDefault="006F7651" w:rsidP="002B604D">
      <w:pPr>
        <w:pStyle w:val="a5"/>
        <w:rPr>
          <w:rFonts w:ascii="Arial" w:hAnsi="Arial" w:cs="Arial"/>
          <w:sz w:val="24"/>
          <w:szCs w:val="24"/>
        </w:rPr>
      </w:pPr>
      <w:r w:rsidRPr="0018586C">
        <w:rPr>
          <w:rFonts w:ascii="Arial" w:hAnsi="Arial" w:cs="Arial"/>
          <w:sz w:val="24"/>
          <w:szCs w:val="24"/>
        </w:rPr>
        <w:t>- отстойники;</w:t>
      </w:r>
    </w:p>
    <w:p w:rsidR="006F7651" w:rsidRPr="0018586C" w:rsidRDefault="006F7651" w:rsidP="002B604D">
      <w:pPr>
        <w:pStyle w:val="a5"/>
        <w:rPr>
          <w:rFonts w:ascii="Arial" w:hAnsi="Arial" w:cs="Arial"/>
          <w:sz w:val="24"/>
          <w:szCs w:val="24"/>
        </w:rPr>
      </w:pPr>
      <w:r w:rsidRPr="0018586C">
        <w:rPr>
          <w:rFonts w:ascii="Arial" w:hAnsi="Arial" w:cs="Arial"/>
          <w:sz w:val="24"/>
          <w:szCs w:val="24"/>
        </w:rPr>
        <w:t xml:space="preserve"> - сооружения энергообеспечения;</w:t>
      </w:r>
    </w:p>
    <w:p w:rsidR="006F7651" w:rsidRPr="0018586C" w:rsidRDefault="006F7651" w:rsidP="002B604D">
      <w:pPr>
        <w:pStyle w:val="a5"/>
        <w:rPr>
          <w:rFonts w:ascii="Arial" w:hAnsi="Arial" w:cs="Arial"/>
          <w:sz w:val="24"/>
          <w:szCs w:val="24"/>
        </w:rPr>
      </w:pPr>
      <w:r w:rsidRPr="0018586C">
        <w:rPr>
          <w:rFonts w:ascii="Arial" w:hAnsi="Arial" w:cs="Arial"/>
          <w:sz w:val="24"/>
          <w:szCs w:val="24"/>
        </w:rPr>
        <w:t>- линейно-кабельные объекты;</w:t>
      </w:r>
    </w:p>
    <w:p w:rsidR="006F7651" w:rsidRPr="0018586C" w:rsidRDefault="006F7651" w:rsidP="002B604D">
      <w:pPr>
        <w:pStyle w:val="a5"/>
        <w:rPr>
          <w:rFonts w:ascii="Arial" w:hAnsi="Arial" w:cs="Arial"/>
          <w:sz w:val="24"/>
          <w:szCs w:val="24"/>
        </w:rPr>
      </w:pPr>
      <w:r w:rsidRPr="0018586C">
        <w:rPr>
          <w:rFonts w:ascii="Arial" w:hAnsi="Arial" w:cs="Arial"/>
          <w:sz w:val="24"/>
          <w:szCs w:val="24"/>
        </w:rPr>
        <w:t>- элементы и объекты инженерного благоустройства;</w:t>
      </w:r>
    </w:p>
    <w:p w:rsidR="006F7651" w:rsidRPr="0018586C" w:rsidRDefault="006F7651" w:rsidP="002B604D">
      <w:pPr>
        <w:pStyle w:val="a5"/>
        <w:rPr>
          <w:rFonts w:ascii="Arial" w:hAnsi="Arial" w:cs="Arial"/>
          <w:sz w:val="24"/>
          <w:szCs w:val="24"/>
        </w:rPr>
      </w:pPr>
      <w:r w:rsidRPr="0018586C">
        <w:rPr>
          <w:rFonts w:ascii="Arial" w:hAnsi="Arial" w:cs="Arial"/>
          <w:sz w:val="24"/>
          <w:szCs w:val="24"/>
        </w:rPr>
        <w:t>-антенны сотовой, радиорелейной, спутниковой связи;</w:t>
      </w:r>
    </w:p>
    <w:p w:rsidR="006F7651" w:rsidRPr="0018586C" w:rsidRDefault="006F7651" w:rsidP="002B60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586C">
        <w:rPr>
          <w:rFonts w:ascii="Arial" w:hAnsi="Arial" w:cs="Arial"/>
          <w:sz w:val="24"/>
          <w:szCs w:val="24"/>
        </w:rPr>
        <w:t>1.2.Вспомогательные виды разрешенного использования:</w:t>
      </w:r>
    </w:p>
    <w:p w:rsidR="006F7651" w:rsidRPr="0018586C" w:rsidRDefault="006F7651" w:rsidP="002B604D">
      <w:pPr>
        <w:pStyle w:val="a5"/>
        <w:rPr>
          <w:rFonts w:ascii="Arial" w:hAnsi="Arial" w:cs="Arial"/>
          <w:sz w:val="24"/>
          <w:szCs w:val="24"/>
        </w:rPr>
      </w:pPr>
      <w:r w:rsidRPr="0018586C">
        <w:rPr>
          <w:rFonts w:ascii="Arial" w:hAnsi="Arial" w:cs="Arial"/>
          <w:sz w:val="24"/>
          <w:szCs w:val="24"/>
        </w:rPr>
        <w:lastRenderedPageBreak/>
        <w:t>-объекты обслуживания, связанные с целевым назначением зоны;</w:t>
      </w:r>
    </w:p>
    <w:p w:rsidR="006F7651" w:rsidRPr="0018586C" w:rsidRDefault="006F7651" w:rsidP="002B604D">
      <w:pPr>
        <w:pStyle w:val="a5"/>
        <w:rPr>
          <w:rFonts w:ascii="Arial" w:hAnsi="Arial" w:cs="Arial"/>
          <w:sz w:val="24"/>
          <w:szCs w:val="24"/>
        </w:rPr>
      </w:pPr>
      <w:r w:rsidRPr="0018586C">
        <w:rPr>
          <w:rFonts w:ascii="Arial" w:hAnsi="Arial" w:cs="Arial"/>
          <w:sz w:val="24"/>
          <w:szCs w:val="24"/>
        </w:rPr>
        <w:t>-сопутствующие производства и технологические установки;</w:t>
      </w:r>
    </w:p>
    <w:p w:rsidR="006F7651" w:rsidRPr="0018586C" w:rsidRDefault="006F7651" w:rsidP="002B604D">
      <w:pPr>
        <w:pStyle w:val="a5"/>
        <w:rPr>
          <w:rFonts w:ascii="Arial" w:hAnsi="Arial" w:cs="Arial"/>
          <w:sz w:val="24"/>
          <w:szCs w:val="24"/>
        </w:rPr>
      </w:pPr>
      <w:r w:rsidRPr="0018586C">
        <w:rPr>
          <w:rFonts w:ascii="Arial" w:hAnsi="Arial" w:cs="Arial"/>
          <w:sz w:val="24"/>
          <w:szCs w:val="24"/>
        </w:rPr>
        <w:t>-здания, строения и сооружения ведомственной охраны;</w:t>
      </w:r>
    </w:p>
    <w:p w:rsidR="006F7651" w:rsidRPr="0018586C" w:rsidRDefault="006F7651" w:rsidP="002B604D">
      <w:pPr>
        <w:pStyle w:val="a5"/>
        <w:rPr>
          <w:rFonts w:ascii="Arial" w:hAnsi="Arial" w:cs="Arial"/>
          <w:sz w:val="24"/>
          <w:szCs w:val="24"/>
        </w:rPr>
      </w:pPr>
      <w:r w:rsidRPr="0018586C">
        <w:rPr>
          <w:rFonts w:ascii="Arial" w:hAnsi="Arial" w:cs="Arial"/>
          <w:sz w:val="24"/>
          <w:szCs w:val="24"/>
        </w:rPr>
        <w:t>-лаборатории;</w:t>
      </w:r>
    </w:p>
    <w:p w:rsidR="006F7651" w:rsidRPr="0018586C" w:rsidRDefault="006F7651" w:rsidP="002B604D">
      <w:pPr>
        <w:pStyle w:val="a5"/>
        <w:rPr>
          <w:rFonts w:ascii="Arial" w:hAnsi="Arial" w:cs="Arial"/>
          <w:b/>
          <w:bCs/>
          <w:sz w:val="24"/>
          <w:szCs w:val="24"/>
        </w:rPr>
      </w:pPr>
      <w:r w:rsidRPr="0018586C">
        <w:rPr>
          <w:rFonts w:ascii="Arial" w:hAnsi="Arial" w:cs="Arial"/>
          <w:sz w:val="24"/>
          <w:szCs w:val="24"/>
        </w:rPr>
        <w:t>-площадки для стоянки служебных автомобилей.</w:t>
      </w:r>
    </w:p>
    <w:p w:rsidR="006F7651" w:rsidRPr="0018586C" w:rsidRDefault="006F7651" w:rsidP="002B60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586C">
        <w:rPr>
          <w:rFonts w:ascii="Arial" w:hAnsi="Arial" w:cs="Arial"/>
          <w:sz w:val="24"/>
          <w:szCs w:val="24"/>
        </w:rPr>
        <w:t xml:space="preserve">1.3.Условно разрешенные виды использования: </w:t>
      </w:r>
    </w:p>
    <w:p w:rsidR="006F7651" w:rsidRPr="0018586C" w:rsidRDefault="006F7651" w:rsidP="002B60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586C">
        <w:rPr>
          <w:rFonts w:ascii="Arial" w:hAnsi="Arial" w:cs="Arial"/>
          <w:sz w:val="24"/>
          <w:szCs w:val="24"/>
        </w:rPr>
        <w:t>-объекты жилищно-коммунального хозяйства;</w:t>
      </w:r>
    </w:p>
    <w:p w:rsidR="006F7651" w:rsidRPr="0018586C" w:rsidRDefault="006F7651" w:rsidP="002B60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586C">
        <w:rPr>
          <w:rFonts w:ascii="Arial" w:hAnsi="Arial" w:cs="Arial"/>
          <w:sz w:val="24"/>
          <w:szCs w:val="24"/>
        </w:rPr>
        <w:t>-предприятия общественного питания;</w:t>
      </w:r>
    </w:p>
    <w:p w:rsidR="006F7651" w:rsidRPr="0018586C" w:rsidRDefault="006F7651" w:rsidP="002B60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7651" w:rsidRPr="0018586C" w:rsidRDefault="006F7651" w:rsidP="002B604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8586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8586C">
        <w:rPr>
          <w:rFonts w:ascii="Arial" w:hAnsi="Arial" w:cs="Arial"/>
          <w:sz w:val="24"/>
          <w:szCs w:val="24"/>
        </w:rPr>
        <w:t>3. В статье 45 «Градостроительные регламенты территориальных зон» установить 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для всех территориальных зон:</w:t>
      </w:r>
    </w:p>
    <w:p w:rsidR="006F7651" w:rsidRPr="0018586C" w:rsidRDefault="006F7651" w:rsidP="002B604D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18586C">
        <w:rPr>
          <w:rFonts w:ascii="Arial" w:hAnsi="Arial" w:cs="Arial"/>
          <w:sz w:val="24"/>
          <w:szCs w:val="24"/>
        </w:rPr>
        <w:t xml:space="preserve">3.1. В «Зоне застройки индивидуальными жилыми домами» в разделе «Предельные параметры разрешенного строительства, реконструкции объектов капитального строительства для зоны застройки индивидуальными жилыми домами» пункты  1. и пункт  2.   изложить в следующей редакции: </w:t>
      </w:r>
    </w:p>
    <w:p w:rsidR="006F7651" w:rsidRPr="0018586C" w:rsidRDefault="006F7651" w:rsidP="002B60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586C">
        <w:rPr>
          <w:rFonts w:ascii="Arial" w:hAnsi="Arial" w:cs="Arial"/>
          <w:sz w:val="24"/>
          <w:szCs w:val="24"/>
        </w:rPr>
        <w:t xml:space="preserve">«1.предельные (минимальные и (или) максимальные) размеры земельных участков, в том числе их площадь: </w:t>
      </w:r>
    </w:p>
    <w:p w:rsidR="006F7651" w:rsidRPr="0018586C" w:rsidRDefault="006F7651" w:rsidP="002B604D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8586C">
        <w:rPr>
          <w:rFonts w:ascii="Arial" w:hAnsi="Arial" w:cs="Arial"/>
          <w:color w:val="000000"/>
          <w:sz w:val="24"/>
          <w:szCs w:val="24"/>
        </w:rPr>
        <w:t>а) минимальная площадь земельного участка - 400 кв. метров;</w:t>
      </w:r>
    </w:p>
    <w:p w:rsidR="006F7651" w:rsidRPr="0018586C" w:rsidRDefault="006F7651" w:rsidP="002B604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586C">
        <w:rPr>
          <w:rFonts w:ascii="Arial" w:hAnsi="Arial" w:cs="Arial"/>
          <w:color w:val="000000"/>
          <w:sz w:val="24"/>
          <w:szCs w:val="24"/>
        </w:rPr>
        <w:t>б) максимальная площадь земельного участка - 1500 кв. метров;</w:t>
      </w:r>
    </w:p>
    <w:p w:rsidR="006F7651" w:rsidRPr="0018586C" w:rsidRDefault="006F7651" w:rsidP="002B604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586C">
        <w:rPr>
          <w:rFonts w:ascii="Arial" w:hAnsi="Arial" w:cs="Arial"/>
          <w:color w:val="000000"/>
          <w:sz w:val="24"/>
          <w:szCs w:val="24"/>
        </w:rPr>
        <w:t>в) максимальная общая площадь объектов капитального строительства нежилого назначения – 160 кв. метров;</w:t>
      </w:r>
    </w:p>
    <w:p w:rsidR="006F7651" w:rsidRPr="0018586C" w:rsidRDefault="006F7651" w:rsidP="002B604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586C">
        <w:rPr>
          <w:rFonts w:ascii="Arial" w:hAnsi="Arial" w:cs="Arial"/>
          <w:sz w:val="24"/>
          <w:szCs w:val="24"/>
        </w:rPr>
        <w:t>г) минимальная ширина вдоль фронта улицы – 15 метров.</w:t>
      </w:r>
    </w:p>
    <w:p w:rsidR="006F7651" w:rsidRPr="0018586C" w:rsidRDefault="006F7651" w:rsidP="002B60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586C">
        <w:rPr>
          <w:rFonts w:ascii="Arial" w:hAnsi="Arial" w:cs="Arial"/>
          <w:sz w:val="24"/>
          <w:szCs w:val="24"/>
        </w:rPr>
        <w:t>2. параметры:</w:t>
      </w:r>
    </w:p>
    <w:p w:rsidR="006F7651" w:rsidRPr="0018586C" w:rsidRDefault="006F7651" w:rsidP="002B60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586C">
        <w:rPr>
          <w:rFonts w:ascii="Arial" w:hAnsi="Arial" w:cs="Arial"/>
          <w:sz w:val="24"/>
          <w:szCs w:val="24"/>
        </w:rPr>
        <w:t xml:space="preserve">а) предельное количество этажей – 3 </w:t>
      </w:r>
      <w:proofErr w:type="gramStart"/>
      <w:r w:rsidRPr="0018586C">
        <w:rPr>
          <w:rFonts w:ascii="Arial" w:hAnsi="Arial" w:cs="Arial"/>
          <w:sz w:val="24"/>
          <w:szCs w:val="24"/>
        </w:rPr>
        <w:t>шт</w:t>
      </w:r>
      <w:proofErr w:type="gramEnd"/>
      <w:r w:rsidRPr="0018586C">
        <w:rPr>
          <w:rFonts w:ascii="Arial" w:hAnsi="Arial" w:cs="Arial"/>
          <w:sz w:val="24"/>
          <w:szCs w:val="24"/>
        </w:rPr>
        <w:t>;</w:t>
      </w:r>
    </w:p>
    <w:p w:rsidR="006F7651" w:rsidRPr="0018586C" w:rsidRDefault="006F7651" w:rsidP="002B60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586C">
        <w:rPr>
          <w:rFonts w:ascii="Arial" w:hAnsi="Arial" w:cs="Arial"/>
          <w:sz w:val="24"/>
          <w:szCs w:val="24"/>
        </w:rPr>
        <w:t>б)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6F7651" w:rsidRPr="0018586C" w:rsidRDefault="006F7651" w:rsidP="002B604D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18586C">
        <w:rPr>
          <w:rFonts w:ascii="Arial" w:hAnsi="Arial" w:cs="Arial"/>
          <w:sz w:val="24"/>
          <w:szCs w:val="24"/>
        </w:rPr>
        <w:t>в)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18586C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18586C">
        <w:rPr>
          <w:rFonts w:ascii="Arial" w:hAnsi="Arial" w:cs="Arial"/>
          <w:color w:val="0000FF"/>
          <w:sz w:val="24"/>
          <w:szCs w:val="24"/>
        </w:rPr>
        <w:t xml:space="preserve"> </w:t>
      </w:r>
      <w:r w:rsidRPr="0018586C">
        <w:rPr>
          <w:rFonts w:ascii="Arial" w:hAnsi="Arial" w:cs="Arial"/>
          <w:color w:val="000000"/>
          <w:sz w:val="24"/>
          <w:szCs w:val="24"/>
        </w:rPr>
        <w:t>60%.».</w:t>
      </w:r>
    </w:p>
    <w:p w:rsidR="006F7651" w:rsidRPr="0018586C" w:rsidRDefault="006F7651" w:rsidP="002B604D">
      <w:pPr>
        <w:pStyle w:val="a5"/>
        <w:rPr>
          <w:rFonts w:ascii="Arial" w:hAnsi="Arial" w:cs="Arial"/>
          <w:color w:val="000000"/>
          <w:sz w:val="24"/>
          <w:szCs w:val="24"/>
        </w:rPr>
      </w:pPr>
    </w:p>
    <w:p w:rsidR="006F7651" w:rsidRPr="0018586C" w:rsidRDefault="006F7651" w:rsidP="002B604D">
      <w:pPr>
        <w:pStyle w:val="a5"/>
        <w:ind w:firstLine="709"/>
        <w:rPr>
          <w:rFonts w:ascii="Arial" w:hAnsi="Arial" w:cs="Arial"/>
          <w:color w:val="000000"/>
          <w:sz w:val="24"/>
          <w:szCs w:val="24"/>
        </w:rPr>
      </w:pPr>
      <w:r w:rsidRPr="0018586C">
        <w:rPr>
          <w:rFonts w:ascii="Arial" w:hAnsi="Arial" w:cs="Arial"/>
          <w:color w:val="000000"/>
          <w:sz w:val="24"/>
          <w:szCs w:val="24"/>
        </w:rPr>
        <w:t>3.2. В зоне застройки малоэтажными  жилыми домами</w:t>
      </w:r>
      <w:r w:rsidRPr="0018586C">
        <w:rPr>
          <w:rFonts w:ascii="Arial" w:hAnsi="Arial" w:cs="Arial"/>
          <w:sz w:val="24"/>
          <w:szCs w:val="24"/>
        </w:rPr>
        <w:t xml:space="preserve"> в Разделе «Предельные параметры разрешенного строительства, реконструкции объектов капитального строительства для зоны застройки малоэтажными жилыми домами» пункты  1-4   изложить в следующей редакции: </w:t>
      </w:r>
    </w:p>
    <w:p w:rsidR="006F7651" w:rsidRPr="0018586C" w:rsidRDefault="006F7651" w:rsidP="002B60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586C">
        <w:rPr>
          <w:rFonts w:ascii="Arial" w:hAnsi="Arial" w:cs="Arial"/>
          <w:sz w:val="24"/>
          <w:szCs w:val="24"/>
        </w:rPr>
        <w:t xml:space="preserve">«1) предельные (минимальные и (или) максимальные) размеры земельных участков, в том числе их площадь: </w:t>
      </w:r>
    </w:p>
    <w:p w:rsidR="006F7651" w:rsidRPr="0018586C" w:rsidRDefault="006F7651" w:rsidP="002B604D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8586C">
        <w:rPr>
          <w:rFonts w:ascii="Arial" w:hAnsi="Arial" w:cs="Arial"/>
          <w:color w:val="000000"/>
          <w:sz w:val="24"/>
          <w:szCs w:val="24"/>
        </w:rPr>
        <w:t>а) минимальная площадь земельного участка - 400 кв. метров;</w:t>
      </w:r>
    </w:p>
    <w:p w:rsidR="006F7651" w:rsidRPr="0018586C" w:rsidRDefault="006F7651" w:rsidP="002B604D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8586C">
        <w:rPr>
          <w:rFonts w:ascii="Arial" w:hAnsi="Arial" w:cs="Arial"/>
          <w:color w:val="000000"/>
          <w:sz w:val="24"/>
          <w:szCs w:val="24"/>
        </w:rPr>
        <w:t>б) максимальная площадь земельного участка – 3500 кв. метров;</w:t>
      </w:r>
    </w:p>
    <w:p w:rsidR="006F7651" w:rsidRPr="0018586C" w:rsidRDefault="006F7651" w:rsidP="002B604D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8586C">
        <w:rPr>
          <w:rFonts w:ascii="Arial" w:hAnsi="Arial" w:cs="Arial"/>
          <w:color w:val="000000"/>
          <w:sz w:val="24"/>
          <w:szCs w:val="24"/>
        </w:rPr>
        <w:t>в) максимальная общая площадь объектов капитального строительства нежилого назначения – 160</w:t>
      </w:r>
      <w:r w:rsidRPr="0018586C">
        <w:rPr>
          <w:rFonts w:ascii="Arial" w:hAnsi="Arial" w:cs="Arial"/>
          <w:sz w:val="24"/>
          <w:szCs w:val="24"/>
        </w:rPr>
        <w:t xml:space="preserve"> </w:t>
      </w:r>
      <w:r w:rsidRPr="0018586C">
        <w:rPr>
          <w:rFonts w:ascii="Arial" w:hAnsi="Arial" w:cs="Arial"/>
          <w:color w:val="000000"/>
          <w:sz w:val="24"/>
          <w:szCs w:val="24"/>
        </w:rPr>
        <w:t>кв. метров;</w:t>
      </w:r>
    </w:p>
    <w:p w:rsidR="006F7651" w:rsidRPr="0018586C" w:rsidRDefault="006F7651" w:rsidP="002B604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586C">
        <w:rPr>
          <w:rFonts w:ascii="Arial" w:hAnsi="Arial" w:cs="Arial"/>
          <w:sz w:val="24"/>
          <w:szCs w:val="24"/>
        </w:rPr>
        <w:t>г) минимальная ширина вдоль фронта улицы – 10 метров.</w:t>
      </w:r>
    </w:p>
    <w:p w:rsidR="006F7651" w:rsidRPr="0018586C" w:rsidRDefault="006F7651" w:rsidP="002B604D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586C">
        <w:rPr>
          <w:rFonts w:ascii="Arial" w:hAnsi="Arial" w:cs="Arial"/>
          <w:sz w:val="24"/>
          <w:szCs w:val="24"/>
        </w:rPr>
        <w:t xml:space="preserve">2) предельное количество этажей – 3 </w:t>
      </w:r>
      <w:proofErr w:type="gramStart"/>
      <w:r w:rsidRPr="0018586C">
        <w:rPr>
          <w:rFonts w:ascii="Arial" w:hAnsi="Arial" w:cs="Arial"/>
          <w:sz w:val="24"/>
          <w:szCs w:val="24"/>
        </w:rPr>
        <w:t>шт</w:t>
      </w:r>
      <w:proofErr w:type="gramEnd"/>
      <w:r w:rsidRPr="0018586C">
        <w:rPr>
          <w:rFonts w:ascii="Arial" w:hAnsi="Arial" w:cs="Arial"/>
          <w:sz w:val="24"/>
          <w:szCs w:val="24"/>
        </w:rPr>
        <w:t>;</w:t>
      </w:r>
    </w:p>
    <w:p w:rsidR="006F7651" w:rsidRPr="0018586C" w:rsidRDefault="006F7651" w:rsidP="002B604D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586C">
        <w:rPr>
          <w:rFonts w:ascii="Arial" w:hAnsi="Arial" w:cs="Arial"/>
          <w:sz w:val="24"/>
          <w:szCs w:val="24"/>
        </w:rPr>
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6F7651" w:rsidRPr="0018586C" w:rsidRDefault="006F7651" w:rsidP="002B604D">
      <w:pPr>
        <w:suppressAutoHyphens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8586C">
        <w:rPr>
          <w:rFonts w:ascii="Arial" w:hAnsi="Arial" w:cs="Arial"/>
          <w:sz w:val="24"/>
          <w:szCs w:val="24"/>
        </w:rPr>
        <w:lastRenderedPageBreak/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18586C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18586C">
        <w:rPr>
          <w:rFonts w:ascii="Arial" w:hAnsi="Arial" w:cs="Arial"/>
          <w:color w:val="0000FF"/>
          <w:sz w:val="24"/>
          <w:szCs w:val="24"/>
        </w:rPr>
        <w:t xml:space="preserve"> </w:t>
      </w:r>
      <w:r w:rsidRPr="0018586C">
        <w:rPr>
          <w:rFonts w:ascii="Arial" w:hAnsi="Arial" w:cs="Arial"/>
          <w:color w:val="000000"/>
          <w:sz w:val="24"/>
          <w:szCs w:val="24"/>
        </w:rPr>
        <w:t>60%</w:t>
      </w:r>
    </w:p>
    <w:p w:rsidR="006F7651" w:rsidRPr="0018586C" w:rsidRDefault="006F7651" w:rsidP="002B604D">
      <w:pPr>
        <w:suppressAutoHyphens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8586C">
        <w:rPr>
          <w:rFonts w:ascii="Arial" w:hAnsi="Arial" w:cs="Arial"/>
          <w:color w:val="000000"/>
          <w:sz w:val="24"/>
          <w:szCs w:val="24"/>
        </w:rPr>
        <w:t xml:space="preserve">5) предприятия обслуживания размещаются в первых </w:t>
      </w:r>
      <w:proofErr w:type="gramStart"/>
      <w:r w:rsidRPr="0018586C">
        <w:rPr>
          <w:rFonts w:ascii="Arial" w:hAnsi="Arial" w:cs="Arial"/>
          <w:color w:val="000000"/>
          <w:sz w:val="24"/>
          <w:szCs w:val="24"/>
        </w:rPr>
        <w:t>этажах</w:t>
      </w:r>
      <w:proofErr w:type="gramEnd"/>
      <w:r w:rsidRPr="0018586C">
        <w:rPr>
          <w:rFonts w:ascii="Arial" w:hAnsi="Arial" w:cs="Arial"/>
          <w:color w:val="000000"/>
          <w:sz w:val="24"/>
          <w:szCs w:val="24"/>
        </w:rPr>
        <w:t xml:space="preserve"> выходящих на улицы жилых домов или пристраиваются к ним при условии, что загрузка предприятий и входы для посетителей располагаются со стороны улицы».</w:t>
      </w:r>
    </w:p>
    <w:p w:rsidR="006F7651" w:rsidRPr="0018586C" w:rsidRDefault="006F7651" w:rsidP="002B604D">
      <w:pPr>
        <w:suppressAutoHyphens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6F7651" w:rsidRPr="0018586C" w:rsidRDefault="006F7651" w:rsidP="002B604D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18586C">
        <w:rPr>
          <w:rFonts w:ascii="Arial" w:hAnsi="Arial" w:cs="Arial"/>
          <w:color w:val="000000"/>
          <w:sz w:val="24"/>
          <w:szCs w:val="24"/>
        </w:rPr>
        <w:t xml:space="preserve">3.3.В «Зоне общественного назначения»  </w:t>
      </w:r>
      <w:r w:rsidRPr="0018586C">
        <w:rPr>
          <w:rFonts w:ascii="Arial" w:hAnsi="Arial" w:cs="Arial"/>
          <w:sz w:val="24"/>
          <w:szCs w:val="24"/>
        </w:rPr>
        <w:t xml:space="preserve">Раздел «Предельные параметры разрешенного строительства, реконструкции объектов капитального строительства в зоне общественного назначения»  изложить в следующей редакции: </w:t>
      </w:r>
    </w:p>
    <w:p w:rsidR="006F7651" w:rsidRPr="0018586C" w:rsidRDefault="006F7651" w:rsidP="002B60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586C">
        <w:rPr>
          <w:rFonts w:ascii="Arial" w:hAnsi="Arial" w:cs="Arial"/>
          <w:sz w:val="24"/>
          <w:szCs w:val="24"/>
        </w:rPr>
        <w:t xml:space="preserve">«1) предельные (минимальные и (или) максимальные) размеры земельных участков, в том числе их площадь: </w:t>
      </w:r>
    </w:p>
    <w:p w:rsidR="006F7651" w:rsidRPr="0018586C" w:rsidRDefault="006F7651" w:rsidP="002B604D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8586C">
        <w:rPr>
          <w:rFonts w:ascii="Arial" w:hAnsi="Arial" w:cs="Arial"/>
          <w:color w:val="000000"/>
          <w:sz w:val="24"/>
          <w:szCs w:val="24"/>
        </w:rPr>
        <w:t>а) минимальная площадь земельного участка - 500 кв. метров;</w:t>
      </w:r>
    </w:p>
    <w:p w:rsidR="006F7651" w:rsidRPr="0018586C" w:rsidRDefault="006F7651" w:rsidP="002B604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586C">
        <w:rPr>
          <w:rFonts w:ascii="Arial" w:hAnsi="Arial" w:cs="Arial"/>
          <w:color w:val="000000"/>
          <w:sz w:val="24"/>
          <w:szCs w:val="24"/>
        </w:rPr>
        <w:t>б) максимальная площадь земельного участка - 10000 кв. метров;</w:t>
      </w:r>
    </w:p>
    <w:p w:rsidR="006F7651" w:rsidRPr="0018586C" w:rsidRDefault="006F7651" w:rsidP="002B604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586C">
        <w:rPr>
          <w:rFonts w:ascii="Arial" w:hAnsi="Arial" w:cs="Arial"/>
          <w:sz w:val="24"/>
          <w:szCs w:val="24"/>
        </w:rPr>
        <w:t>в) минимальная ширина вдоль фронта улицы – 10 метров.</w:t>
      </w:r>
    </w:p>
    <w:p w:rsidR="006F7651" w:rsidRPr="0018586C" w:rsidRDefault="006F7651" w:rsidP="002B60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586C">
        <w:rPr>
          <w:rFonts w:ascii="Arial" w:hAnsi="Arial" w:cs="Arial"/>
          <w:sz w:val="24"/>
          <w:szCs w:val="24"/>
        </w:rPr>
        <w:t xml:space="preserve">2) предельное количество этажей – 9 </w:t>
      </w:r>
      <w:proofErr w:type="gramStart"/>
      <w:r w:rsidRPr="0018586C">
        <w:rPr>
          <w:rFonts w:ascii="Arial" w:hAnsi="Arial" w:cs="Arial"/>
          <w:sz w:val="24"/>
          <w:szCs w:val="24"/>
        </w:rPr>
        <w:t>шт</w:t>
      </w:r>
      <w:proofErr w:type="gramEnd"/>
      <w:r w:rsidRPr="0018586C">
        <w:rPr>
          <w:rFonts w:ascii="Arial" w:hAnsi="Arial" w:cs="Arial"/>
          <w:sz w:val="24"/>
          <w:szCs w:val="24"/>
        </w:rPr>
        <w:t>;</w:t>
      </w:r>
    </w:p>
    <w:p w:rsidR="006F7651" w:rsidRPr="0018586C" w:rsidRDefault="006F7651" w:rsidP="002B60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586C">
        <w:rPr>
          <w:rFonts w:ascii="Arial" w:hAnsi="Arial" w:cs="Arial"/>
          <w:sz w:val="24"/>
          <w:szCs w:val="24"/>
        </w:rPr>
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6F7651" w:rsidRPr="0018586C" w:rsidRDefault="006F7651" w:rsidP="002B604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8586C">
        <w:rPr>
          <w:rFonts w:ascii="Arial" w:hAnsi="Arial" w:cs="Arial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18586C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18586C">
        <w:rPr>
          <w:rFonts w:ascii="Arial" w:hAnsi="Arial" w:cs="Arial"/>
          <w:color w:val="0000FF"/>
          <w:sz w:val="24"/>
          <w:szCs w:val="24"/>
        </w:rPr>
        <w:t xml:space="preserve"> </w:t>
      </w:r>
      <w:r w:rsidRPr="0018586C">
        <w:rPr>
          <w:rFonts w:ascii="Arial" w:hAnsi="Arial" w:cs="Arial"/>
          <w:color w:val="000000"/>
          <w:sz w:val="24"/>
          <w:szCs w:val="24"/>
        </w:rPr>
        <w:t>60%;</w:t>
      </w:r>
    </w:p>
    <w:p w:rsidR="006F7651" w:rsidRPr="0018586C" w:rsidRDefault="006F7651" w:rsidP="002B60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586C">
        <w:rPr>
          <w:rFonts w:ascii="Arial" w:hAnsi="Arial" w:cs="Arial"/>
          <w:color w:val="000000"/>
          <w:sz w:val="24"/>
          <w:szCs w:val="24"/>
        </w:rPr>
        <w:t>5</w:t>
      </w:r>
      <w:r w:rsidRPr="0018586C">
        <w:rPr>
          <w:rFonts w:ascii="Arial" w:hAnsi="Arial" w:cs="Arial"/>
          <w:sz w:val="24"/>
          <w:szCs w:val="24"/>
        </w:rPr>
        <w:t>) минимальные размеры озелененной территории земельных участков не менее 15%».</w:t>
      </w:r>
    </w:p>
    <w:p w:rsidR="006F7651" w:rsidRPr="0018586C" w:rsidRDefault="006F7651" w:rsidP="002B60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7651" w:rsidRPr="0018586C" w:rsidRDefault="006F7651" w:rsidP="002B60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586C">
        <w:rPr>
          <w:rFonts w:ascii="Arial" w:hAnsi="Arial" w:cs="Arial"/>
          <w:sz w:val="24"/>
          <w:szCs w:val="24"/>
        </w:rPr>
        <w:t>3.4. В «Зоне объектов образования, культуры и спорта» Раздел «Предельные параметры разрешенного строительства, реконструкции объектов капитального строительства для объектов образования, культуры и спорта» изложить в следующей редакции:</w:t>
      </w:r>
    </w:p>
    <w:p w:rsidR="006F7651" w:rsidRPr="0018586C" w:rsidRDefault="006F7651" w:rsidP="002B60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586C">
        <w:rPr>
          <w:rFonts w:ascii="Arial" w:hAnsi="Arial" w:cs="Arial"/>
          <w:sz w:val="24"/>
          <w:szCs w:val="24"/>
        </w:rPr>
        <w:t xml:space="preserve">«1) предельные (минимальные и (или) максимальные) размеры земельных участков, в том числе их площадь: </w:t>
      </w:r>
    </w:p>
    <w:p w:rsidR="006F7651" w:rsidRPr="0018586C" w:rsidRDefault="006F7651" w:rsidP="002B604D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8586C">
        <w:rPr>
          <w:rFonts w:ascii="Arial" w:hAnsi="Arial" w:cs="Arial"/>
          <w:color w:val="000000"/>
          <w:sz w:val="24"/>
          <w:szCs w:val="24"/>
        </w:rPr>
        <w:t>а) минимальная площадь земельного участка — 1000 кв. метров;</w:t>
      </w:r>
    </w:p>
    <w:p w:rsidR="006F7651" w:rsidRPr="0018586C" w:rsidRDefault="006F7651" w:rsidP="002B604D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8586C">
        <w:rPr>
          <w:rFonts w:ascii="Arial" w:hAnsi="Arial" w:cs="Arial"/>
          <w:color w:val="000000"/>
          <w:sz w:val="24"/>
          <w:szCs w:val="24"/>
        </w:rPr>
        <w:t>б) максимальная площадь земельного участка - 25</w:t>
      </w:r>
      <w:r w:rsidRPr="0018586C">
        <w:rPr>
          <w:rFonts w:ascii="Arial" w:hAnsi="Arial" w:cs="Arial"/>
          <w:sz w:val="24"/>
          <w:szCs w:val="24"/>
        </w:rPr>
        <w:t>000</w:t>
      </w:r>
      <w:r w:rsidRPr="0018586C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18586C">
        <w:rPr>
          <w:rFonts w:ascii="Arial" w:hAnsi="Arial" w:cs="Arial"/>
          <w:color w:val="000000"/>
          <w:sz w:val="24"/>
          <w:szCs w:val="24"/>
        </w:rPr>
        <w:t>кв. метров;</w:t>
      </w:r>
    </w:p>
    <w:p w:rsidR="006F7651" w:rsidRPr="0018586C" w:rsidRDefault="006F7651" w:rsidP="002B604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586C">
        <w:rPr>
          <w:rFonts w:ascii="Arial" w:hAnsi="Arial" w:cs="Arial"/>
          <w:color w:val="000000"/>
          <w:sz w:val="24"/>
          <w:szCs w:val="24"/>
        </w:rPr>
        <w:t xml:space="preserve">в) </w:t>
      </w:r>
      <w:r w:rsidRPr="0018586C">
        <w:rPr>
          <w:rFonts w:ascii="Arial" w:hAnsi="Arial" w:cs="Arial"/>
          <w:sz w:val="24"/>
          <w:szCs w:val="24"/>
        </w:rPr>
        <w:t>минимальная ширина вдоль фронта улицы – 10 метров.</w:t>
      </w:r>
    </w:p>
    <w:p w:rsidR="006F7651" w:rsidRPr="0018586C" w:rsidRDefault="006F7651" w:rsidP="002B60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586C">
        <w:rPr>
          <w:rFonts w:ascii="Arial" w:hAnsi="Arial" w:cs="Arial"/>
          <w:sz w:val="24"/>
          <w:szCs w:val="24"/>
        </w:rPr>
        <w:t>2) предельная высота зданий – 18 метров;</w:t>
      </w:r>
    </w:p>
    <w:p w:rsidR="006F7651" w:rsidRPr="0018586C" w:rsidRDefault="006F7651" w:rsidP="002B60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586C">
        <w:rPr>
          <w:rFonts w:ascii="Arial" w:hAnsi="Arial" w:cs="Arial"/>
          <w:sz w:val="24"/>
          <w:szCs w:val="24"/>
        </w:rPr>
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6F7651" w:rsidRPr="0018586C" w:rsidRDefault="006F7651" w:rsidP="002B604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8586C">
        <w:rPr>
          <w:rFonts w:ascii="Arial" w:hAnsi="Arial" w:cs="Arial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18586C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18586C">
        <w:rPr>
          <w:rFonts w:ascii="Arial" w:hAnsi="Arial" w:cs="Arial"/>
          <w:color w:val="0000FF"/>
          <w:sz w:val="24"/>
          <w:szCs w:val="24"/>
        </w:rPr>
        <w:t xml:space="preserve"> </w:t>
      </w:r>
      <w:r w:rsidRPr="0018586C">
        <w:rPr>
          <w:rFonts w:ascii="Arial" w:hAnsi="Arial" w:cs="Arial"/>
          <w:color w:val="000000"/>
          <w:sz w:val="24"/>
          <w:szCs w:val="24"/>
        </w:rPr>
        <w:t>50%».</w:t>
      </w:r>
    </w:p>
    <w:p w:rsidR="006F7651" w:rsidRPr="0018586C" w:rsidRDefault="006F7651" w:rsidP="002B60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586C">
        <w:rPr>
          <w:rFonts w:ascii="Arial" w:hAnsi="Arial" w:cs="Arial"/>
          <w:sz w:val="24"/>
          <w:szCs w:val="24"/>
        </w:rPr>
        <w:t>5) минимальные размеры озелененной территории земельных участков не менее 15%».</w:t>
      </w:r>
    </w:p>
    <w:p w:rsidR="006F7651" w:rsidRPr="0018586C" w:rsidRDefault="006F7651" w:rsidP="002B60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7651" w:rsidRPr="0018586C" w:rsidRDefault="006F7651" w:rsidP="002B60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586C">
        <w:rPr>
          <w:rFonts w:ascii="Arial" w:hAnsi="Arial" w:cs="Arial"/>
          <w:sz w:val="24"/>
          <w:szCs w:val="24"/>
        </w:rPr>
        <w:t>3.5.В «Зоне рекреационного назначения»  дополнить пункт 2. следующего содержания:</w:t>
      </w:r>
    </w:p>
    <w:p w:rsidR="006F7651" w:rsidRPr="0018586C" w:rsidRDefault="006F7651" w:rsidP="002B60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586C">
        <w:rPr>
          <w:rFonts w:ascii="Arial" w:hAnsi="Arial" w:cs="Arial"/>
          <w:sz w:val="24"/>
          <w:szCs w:val="24"/>
        </w:rPr>
        <w:t xml:space="preserve">«1) предельные (минимальные и (или) максимальные) размеры земельных участков, в том числе их площадь: </w:t>
      </w:r>
    </w:p>
    <w:p w:rsidR="006F7651" w:rsidRPr="0018586C" w:rsidRDefault="006F7651" w:rsidP="002B604D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8586C">
        <w:rPr>
          <w:rFonts w:ascii="Arial" w:hAnsi="Arial" w:cs="Arial"/>
          <w:color w:val="000000"/>
          <w:sz w:val="24"/>
          <w:szCs w:val="24"/>
        </w:rPr>
        <w:t xml:space="preserve">а) минимальная площадь земельного участка - </w:t>
      </w:r>
      <w:r w:rsidRPr="0018586C">
        <w:rPr>
          <w:rFonts w:ascii="Arial" w:hAnsi="Arial" w:cs="Arial"/>
          <w:sz w:val="24"/>
          <w:szCs w:val="24"/>
        </w:rPr>
        <w:t>1000</w:t>
      </w:r>
      <w:r w:rsidRPr="0018586C">
        <w:rPr>
          <w:rFonts w:ascii="Arial" w:hAnsi="Arial" w:cs="Arial"/>
          <w:color w:val="000000"/>
          <w:sz w:val="24"/>
          <w:szCs w:val="24"/>
        </w:rPr>
        <w:t xml:space="preserve"> кв. метров;</w:t>
      </w:r>
    </w:p>
    <w:p w:rsidR="006F7651" w:rsidRPr="0018586C" w:rsidRDefault="006F7651" w:rsidP="002B604D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8586C">
        <w:rPr>
          <w:rFonts w:ascii="Arial" w:hAnsi="Arial" w:cs="Arial"/>
          <w:color w:val="000000"/>
          <w:sz w:val="24"/>
          <w:szCs w:val="24"/>
        </w:rPr>
        <w:lastRenderedPageBreak/>
        <w:t xml:space="preserve">б) максимальная площадь земельного участка - </w:t>
      </w:r>
      <w:r w:rsidRPr="0018586C">
        <w:rPr>
          <w:rFonts w:ascii="Arial" w:hAnsi="Arial" w:cs="Arial"/>
          <w:sz w:val="24"/>
          <w:szCs w:val="24"/>
        </w:rPr>
        <w:t>100000</w:t>
      </w:r>
      <w:r w:rsidRPr="0018586C">
        <w:rPr>
          <w:rFonts w:ascii="Arial" w:hAnsi="Arial" w:cs="Arial"/>
          <w:color w:val="000000"/>
          <w:sz w:val="24"/>
          <w:szCs w:val="24"/>
        </w:rPr>
        <w:t xml:space="preserve"> кв. метров;</w:t>
      </w:r>
    </w:p>
    <w:p w:rsidR="006F7651" w:rsidRPr="0018586C" w:rsidRDefault="006F7651" w:rsidP="002B60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586C">
        <w:rPr>
          <w:rFonts w:ascii="Arial" w:hAnsi="Arial" w:cs="Arial"/>
          <w:sz w:val="24"/>
          <w:szCs w:val="24"/>
        </w:rPr>
        <w:t>в) минимальная ширина вдоль фронта улицы – 10 метров;</w:t>
      </w:r>
    </w:p>
    <w:p w:rsidR="006F7651" w:rsidRPr="0018586C" w:rsidRDefault="006F7651" w:rsidP="002B60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586C">
        <w:rPr>
          <w:rFonts w:ascii="Arial" w:hAnsi="Arial" w:cs="Arial"/>
          <w:sz w:val="24"/>
          <w:szCs w:val="24"/>
        </w:rPr>
        <w:t xml:space="preserve">2) предельная высота зданий – 3 </w:t>
      </w:r>
      <w:proofErr w:type="gramStart"/>
      <w:r w:rsidRPr="0018586C">
        <w:rPr>
          <w:rFonts w:ascii="Arial" w:hAnsi="Arial" w:cs="Arial"/>
          <w:sz w:val="24"/>
          <w:szCs w:val="24"/>
        </w:rPr>
        <w:t>шт</w:t>
      </w:r>
      <w:proofErr w:type="gramEnd"/>
      <w:r w:rsidRPr="0018586C">
        <w:rPr>
          <w:rFonts w:ascii="Arial" w:hAnsi="Arial" w:cs="Arial"/>
          <w:sz w:val="24"/>
          <w:szCs w:val="24"/>
        </w:rPr>
        <w:t>;</w:t>
      </w:r>
    </w:p>
    <w:p w:rsidR="006F7651" w:rsidRPr="0018586C" w:rsidRDefault="006F7651" w:rsidP="002B60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586C">
        <w:rPr>
          <w:rFonts w:ascii="Arial" w:hAnsi="Arial" w:cs="Arial"/>
          <w:sz w:val="24"/>
          <w:szCs w:val="24"/>
        </w:rPr>
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6F7651" w:rsidRPr="0018586C" w:rsidRDefault="006F7651" w:rsidP="002B604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8586C">
        <w:rPr>
          <w:rFonts w:ascii="Arial" w:hAnsi="Arial" w:cs="Arial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18586C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18586C">
        <w:rPr>
          <w:rFonts w:ascii="Arial" w:hAnsi="Arial" w:cs="Arial"/>
          <w:color w:val="0000FF"/>
          <w:sz w:val="24"/>
          <w:szCs w:val="24"/>
        </w:rPr>
        <w:t xml:space="preserve"> </w:t>
      </w:r>
      <w:r w:rsidRPr="0018586C">
        <w:rPr>
          <w:rFonts w:ascii="Arial" w:hAnsi="Arial" w:cs="Arial"/>
          <w:color w:val="000000"/>
          <w:sz w:val="24"/>
          <w:szCs w:val="24"/>
        </w:rPr>
        <w:t>50%.</w:t>
      </w:r>
    </w:p>
    <w:p w:rsidR="006F7651" w:rsidRPr="0018586C" w:rsidRDefault="006F7651" w:rsidP="002B60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586C">
        <w:rPr>
          <w:rFonts w:ascii="Arial" w:hAnsi="Arial" w:cs="Arial"/>
          <w:color w:val="000000"/>
          <w:sz w:val="24"/>
          <w:szCs w:val="24"/>
        </w:rPr>
        <w:t>5</w:t>
      </w:r>
      <w:r w:rsidRPr="0018586C">
        <w:rPr>
          <w:rFonts w:ascii="Arial" w:hAnsi="Arial" w:cs="Arial"/>
          <w:sz w:val="24"/>
          <w:szCs w:val="24"/>
        </w:rPr>
        <w:t>) минимальные размеры озелененной территории земельных участков не менее 70%».</w:t>
      </w:r>
    </w:p>
    <w:p w:rsidR="006F7651" w:rsidRPr="0018586C" w:rsidRDefault="006F7651" w:rsidP="002B60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7651" w:rsidRPr="0018586C" w:rsidRDefault="006F7651" w:rsidP="002B60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7651" w:rsidRPr="0018586C" w:rsidRDefault="006F7651" w:rsidP="002B60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586C">
        <w:rPr>
          <w:rFonts w:ascii="Arial" w:hAnsi="Arial" w:cs="Arial"/>
          <w:sz w:val="24"/>
          <w:szCs w:val="24"/>
        </w:rPr>
        <w:t>3.6. В «Зоне инженерно-транспортной инфраструктуры» дополнить пункт 2. следующего содержания:</w:t>
      </w:r>
    </w:p>
    <w:p w:rsidR="006F7651" w:rsidRPr="0018586C" w:rsidRDefault="006F7651" w:rsidP="002B60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586C">
        <w:rPr>
          <w:rFonts w:ascii="Arial" w:hAnsi="Arial" w:cs="Arial"/>
          <w:sz w:val="24"/>
          <w:szCs w:val="24"/>
        </w:rPr>
        <w:t xml:space="preserve">«1) предельные (минимальные и (или) максимальные) размеры земельных участков, в том числе их площадь: </w:t>
      </w:r>
    </w:p>
    <w:p w:rsidR="006F7651" w:rsidRPr="0018586C" w:rsidRDefault="006F7651" w:rsidP="002B604D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8586C">
        <w:rPr>
          <w:rFonts w:ascii="Arial" w:hAnsi="Arial" w:cs="Arial"/>
          <w:color w:val="000000"/>
          <w:sz w:val="24"/>
          <w:szCs w:val="24"/>
        </w:rPr>
        <w:t xml:space="preserve">а) минимальная площадь земельного участка - </w:t>
      </w:r>
      <w:r w:rsidRPr="0018586C">
        <w:rPr>
          <w:rFonts w:ascii="Arial" w:hAnsi="Arial" w:cs="Arial"/>
          <w:sz w:val="24"/>
          <w:szCs w:val="24"/>
        </w:rPr>
        <w:t>не подлежит ограничению</w:t>
      </w:r>
      <w:r w:rsidRPr="0018586C">
        <w:rPr>
          <w:rFonts w:ascii="Arial" w:hAnsi="Arial" w:cs="Arial"/>
          <w:color w:val="000000"/>
          <w:sz w:val="24"/>
          <w:szCs w:val="24"/>
        </w:rPr>
        <w:t>;</w:t>
      </w:r>
    </w:p>
    <w:p w:rsidR="006F7651" w:rsidRPr="0018586C" w:rsidRDefault="006F7651" w:rsidP="002B604D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8586C">
        <w:rPr>
          <w:rFonts w:ascii="Arial" w:hAnsi="Arial" w:cs="Arial"/>
          <w:color w:val="000000"/>
          <w:sz w:val="24"/>
          <w:szCs w:val="24"/>
        </w:rPr>
        <w:t xml:space="preserve">б) максимальная площадь земельного участка - </w:t>
      </w:r>
      <w:r w:rsidRPr="0018586C">
        <w:rPr>
          <w:rFonts w:ascii="Arial" w:hAnsi="Arial" w:cs="Arial"/>
          <w:sz w:val="24"/>
          <w:szCs w:val="24"/>
        </w:rPr>
        <w:t>не подлежит ограничению</w:t>
      </w:r>
      <w:r w:rsidRPr="0018586C">
        <w:rPr>
          <w:rFonts w:ascii="Arial" w:hAnsi="Arial" w:cs="Arial"/>
          <w:color w:val="000000"/>
          <w:sz w:val="24"/>
          <w:szCs w:val="24"/>
        </w:rPr>
        <w:t>;</w:t>
      </w:r>
    </w:p>
    <w:p w:rsidR="006F7651" w:rsidRPr="0018586C" w:rsidRDefault="006F7651" w:rsidP="002B604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586C">
        <w:rPr>
          <w:rFonts w:ascii="Arial" w:hAnsi="Arial" w:cs="Arial"/>
          <w:sz w:val="24"/>
          <w:szCs w:val="24"/>
        </w:rPr>
        <w:t>в) минимальная ширина вдоль фронта улицы – не подлежит ограничению.</w:t>
      </w:r>
    </w:p>
    <w:p w:rsidR="006F7651" w:rsidRPr="0018586C" w:rsidRDefault="006F7651" w:rsidP="002B60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586C">
        <w:rPr>
          <w:rFonts w:ascii="Arial" w:hAnsi="Arial" w:cs="Arial"/>
          <w:sz w:val="24"/>
          <w:szCs w:val="24"/>
        </w:rPr>
        <w:t>2) предельная высота зданий – не подлежит ограничению;</w:t>
      </w:r>
    </w:p>
    <w:p w:rsidR="006F7651" w:rsidRPr="0018586C" w:rsidRDefault="006F7651" w:rsidP="002B60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586C">
        <w:rPr>
          <w:rFonts w:ascii="Arial" w:hAnsi="Arial" w:cs="Arial"/>
          <w:sz w:val="24"/>
          <w:szCs w:val="24"/>
        </w:rPr>
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6F7651" w:rsidRPr="0018586C" w:rsidRDefault="006F7651" w:rsidP="002B604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8586C">
        <w:rPr>
          <w:rFonts w:ascii="Arial" w:hAnsi="Arial" w:cs="Arial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18586C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18586C">
        <w:rPr>
          <w:rFonts w:ascii="Arial" w:hAnsi="Arial" w:cs="Arial"/>
          <w:color w:val="0000FF"/>
          <w:sz w:val="24"/>
          <w:szCs w:val="24"/>
        </w:rPr>
        <w:t xml:space="preserve"> </w:t>
      </w:r>
      <w:r w:rsidRPr="0018586C">
        <w:rPr>
          <w:rFonts w:ascii="Arial" w:hAnsi="Arial" w:cs="Arial"/>
          <w:color w:val="000000"/>
          <w:sz w:val="24"/>
          <w:szCs w:val="24"/>
        </w:rPr>
        <w:t>80%.</w:t>
      </w:r>
    </w:p>
    <w:p w:rsidR="006F7651" w:rsidRPr="0018586C" w:rsidRDefault="006F7651" w:rsidP="002B60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586C">
        <w:rPr>
          <w:rFonts w:ascii="Arial" w:hAnsi="Arial" w:cs="Arial"/>
          <w:color w:val="000000"/>
          <w:sz w:val="24"/>
          <w:szCs w:val="24"/>
        </w:rPr>
        <w:t>5</w:t>
      </w:r>
      <w:r w:rsidRPr="0018586C">
        <w:rPr>
          <w:rFonts w:ascii="Arial" w:hAnsi="Arial" w:cs="Arial"/>
          <w:sz w:val="24"/>
          <w:szCs w:val="24"/>
        </w:rPr>
        <w:t>) минимальные размеры озелененной территории земельных участков не менее 15%».</w:t>
      </w:r>
    </w:p>
    <w:p w:rsidR="006F7651" w:rsidRPr="0018586C" w:rsidRDefault="006F7651" w:rsidP="002B604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F7651" w:rsidRPr="0018586C" w:rsidRDefault="006F7651" w:rsidP="002B60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586C">
        <w:rPr>
          <w:rFonts w:ascii="Arial" w:hAnsi="Arial" w:cs="Arial"/>
          <w:sz w:val="24"/>
          <w:szCs w:val="24"/>
        </w:rPr>
        <w:t>3.7. В «Зоне линейно-кабельных объектов инженерной инфраструктуры» дополнить пункт 2. следующего содержания:</w:t>
      </w:r>
    </w:p>
    <w:p w:rsidR="006F7651" w:rsidRPr="0018586C" w:rsidRDefault="006F7651" w:rsidP="002B60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586C">
        <w:rPr>
          <w:rFonts w:ascii="Arial" w:hAnsi="Arial" w:cs="Arial"/>
          <w:sz w:val="24"/>
          <w:szCs w:val="24"/>
        </w:rPr>
        <w:t xml:space="preserve">«1) предельные (минимальные и (или) максимальные) размеры земельных участков, в том числе их площадь: </w:t>
      </w:r>
    </w:p>
    <w:p w:rsidR="006F7651" w:rsidRPr="0018586C" w:rsidRDefault="006F7651" w:rsidP="002B604D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8586C">
        <w:rPr>
          <w:rFonts w:ascii="Arial" w:hAnsi="Arial" w:cs="Arial"/>
          <w:color w:val="000000"/>
          <w:sz w:val="24"/>
          <w:szCs w:val="24"/>
        </w:rPr>
        <w:t xml:space="preserve">а) минимальная площадь земельного участка - </w:t>
      </w:r>
      <w:r w:rsidRPr="0018586C">
        <w:rPr>
          <w:rFonts w:ascii="Arial" w:hAnsi="Arial" w:cs="Arial"/>
          <w:sz w:val="24"/>
          <w:szCs w:val="24"/>
        </w:rPr>
        <w:t>не подлежит ограничению</w:t>
      </w:r>
      <w:r w:rsidRPr="0018586C">
        <w:rPr>
          <w:rFonts w:ascii="Arial" w:hAnsi="Arial" w:cs="Arial"/>
          <w:color w:val="000000"/>
          <w:sz w:val="24"/>
          <w:szCs w:val="24"/>
        </w:rPr>
        <w:t>;</w:t>
      </w:r>
    </w:p>
    <w:p w:rsidR="006F7651" w:rsidRPr="0018586C" w:rsidRDefault="006F7651" w:rsidP="002B604D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8586C">
        <w:rPr>
          <w:rFonts w:ascii="Arial" w:hAnsi="Arial" w:cs="Arial"/>
          <w:color w:val="000000"/>
          <w:sz w:val="24"/>
          <w:szCs w:val="24"/>
        </w:rPr>
        <w:t xml:space="preserve">б) максимальная площадь земельного участка - </w:t>
      </w:r>
      <w:r w:rsidRPr="0018586C">
        <w:rPr>
          <w:rFonts w:ascii="Arial" w:hAnsi="Arial" w:cs="Arial"/>
          <w:sz w:val="24"/>
          <w:szCs w:val="24"/>
        </w:rPr>
        <w:t>не подлежит ограничению</w:t>
      </w:r>
      <w:r w:rsidRPr="0018586C">
        <w:rPr>
          <w:rFonts w:ascii="Arial" w:hAnsi="Arial" w:cs="Arial"/>
          <w:color w:val="000000"/>
          <w:sz w:val="24"/>
          <w:szCs w:val="24"/>
        </w:rPr>
        <w:t>;</w:t>
      </w:r>
    </w:p>
    <w:p w:rsidR="006F7651" w:rsidRPr="0018586C" w:rsidRDefault="006F7651" w:rsidP="002B604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586C">
        <w:rPr>
          <w:rFonts w:ascii="Arial" w:hAnsi="Arial" w:cs="Arial"/>
          <w:sz w:val="24"/>
          <w:szCs w:val="24"/>
        </w:rPr>
        <w:t>в) минимальная ширина вдоль фронта улицы – не подлежит ограничению.</w:t>
      </w:r>
    </w:p>
    <w:p w:rsidR="006F7651" w:rsidRPr="0018586C" w:rsidRDefault="006F7651" w:rsidP="002B60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586C">
        <w:rPr>
          <w:rFonts w:ascii="Arial" w:hAnsi="Arial" w:cs="Arial"/>
          <w:sz w:val="24"/>
          <w:szCs w:val="24"/>
        </w:rPr>
        <w:t>2) предельная высота зданий – не подлежит ограничению;</w:t>
      </w:r>
    </w:p>
    <w:p w:rsidR="006F7651" w:rsidRPr="0018586C" w:rsidRDefault="006F7651" w:rsidP="002B60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586C">
        <w:rPr>
          <w:rFonts w:ascii="Arial" w:hAnsi="Arial" w:cs="Arial"/>
          <w:sz w:val="24"/>
          <w:szCs w:val="24"/>
        </w:rPr>
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6F7651" w:rsidRPr="0018586C" w:rsidRDefault="006F7651" w:rsidP="002B604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8586C">
        <w:rPr>
          <w:rFonts w:ascii="Arial" w:hAnsi="Arial" w:cs="Arial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18586C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18586C">
        <w:rPr>
          <w:rFonts w:ascii="Arial" w:hAnsi="Arial" w:cs="Arial"/>
          <w:color w:val="0000FF"/>
          <w:sz w:val="24"/>
          <w:szCs w:val="24"/>
        </w:rPr>
        <w:t xml:space="preserve"> </w:t>
      </w:r>
      <w:r w:rsidRPr="0018586C">
        <w:rPr>
          <w:rFonts w:ascii="Arial" w:hAnsi="Arial" w:cs="Arial"/>
          <w:color w:val="000000"/>
          <w:sz w:val="24"/>
          <w:szCs w:val="24"/>
        </w:rPr>
        <w:t>80%;</w:t>
      </w:r>
    </w:p>
    <w:p w:rsidR="006F7651" w:rsidRPr="0018586C" w:rsidRDefault="006F7651" w:rsidP="002B60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586C">
        <w:rPr>
          <w:rFonts w:ascii="Arial" w:hAnsi="Arial" w:cs="Arial"/>
          <w:color w:val="000000"/>
          <w:sz w:val="24"/>
          <w:szCs w:val="24"/>
        </w:rPr>
        <w:t>5</w:t>
      </w:r>
      <w:r w:rsidRPr="0018586C">
        <w:rPr>
          <w:rFonts w:ascii="Arial" w:hAnsi="Arial" w:cs="Arial"/>
          <w:sz w:val="24"/>
          <w:szCs w:val="24"/>
        </w:rPr>
        <w:t>) минимальные размеры озелененной территории земельных участков не менее 15%».</w:t>
      </w:r>
    </w:p>
    <w:p w:rsidR="00077A42" w:rsidRPr="0018586C" w:rsidRDefault="00077A42" w:rsidP="002B60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7A42" w:rsidRPr="0018586C" w:rsidRDefault="00077A42" w:rsidP="00077A42">
      <w:pPr>
        <w:pStyle w:val="a5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8586C">
        <w:rPr>
          <w:rFonts w:ascii="Arial" w:hAnsi="Arial" w:cs="Arial"/>
          <w:b/>
          <w:sz w:val="24"/>
          <w:szCs w:val="24"/>
          <w:lang w:val="en-US"/>
        </w:rPr>
        <w:t>II</w:t>
      </w:r>
      <w:r w:rsidRPr="0018586C">
        <w:rPr>
          <w:rFonts w:ascii="Arial" w:hAnsi="Arial" w:cs="Arial"/>
          <w:sz w:val="24"/>
          <w:szCs w:val="24"/>
        </w:rPr>
        <w:t>.Настоящее решение подлежит обнародованию в установленном порядке.</w:t>
      </w:r>
    </w:p>
    <w:p w:rsidR="00077A42" w:rsidRPr="0018586C" w:rsidRDefault="00077A42" w:rsidP="00077A42">
      <w:pPr>
        <w:pStyle w:val="a5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</w:p>
    <w:p w:rsidR="00077A42" w:rsidRPr="0018586C" w:rsidRDefault="00077A42" w:rsidP="00077A42">
      <w:pPr>
        <w:pStyle w:val="a5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</w:p>
    <w:p w:rsidR="00077A42" w:rsidRPr="0018586C" w:rsidRDefault="00077A42" w:rsidP="00077A42">
      <w:pPr>
        <w:pStyle w:val="a5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</w:p>
    <w:p w:rsidR="00077A42" w:rsidRPr="0018586C" w:rsidRDefault="00077A42" w:rsidP="00077A42">
      <w:pPr>
        <w:pStyle w:val="a5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18586C">
        <w:rPr>
          <w:rFonts w:ascii="Arial" w:hAnsi="Arial" w:cs="Arial"/>
          <w:b/>
          <w:sz w:val="24"/>
          <w:szCs w:val="24"/>
        </w:rPr>
        <w:t xml:space="preserve">Глава </w:t>
      </w:r>
      <w:proofErr w:type="gramStart"/>
      <w:r w:rsidRPr="0018586C">
        <w:rPr>
          <w:rFonts w:ascii="Arial" w:hAnsi="Arial" w:cs="Arial"/>
          <w:b/>
          <w:sz w:val="24"/>
          <w:szCs w:val="24"/>
        </w:rPr>
        <w:t>Ленинского</w:t>
      </w:r>
      <w:proofErr w:type="gramEnd"/>
    </w:p>
    <w:p w:rsidR="00077A42" w:rsidRPr="0018586C" w:rsidRDefault="00077A42" w:rsidP="00077A42">
      <w:pPr>
        <w:pStyle w:val="a5"/>
        <w:numPr>
          <w:ilvl w:val="0"/>
          <w:numId w:val="8"/>
        </w:numPr>
        <w:tabs>
          <w:tab w:val="left" w:pos="7080"/>
        </w:tabs>
        <w:rPr>
          <w:rFonts w:ascii="Arial" w:hAnsi="Arial" w:cs="Arial"/>
          <w:b/>
          <w:sz w:val="24"/>
          <w:szCs w:val="24"/>
        </w:rPr>
      </w:pPr>
      <w:r w:rsidRPr="0018586C">
        <w:rPr>
          <w:rFonts w:ascii="Arial" w:hAnsi="Arial" w:cs="Arial"/>
          <w:b/>
          <w:sz w:val="24"/>
          <w:szCs w:val="24"/>
        </w:rPr>
        <w:t>муниципального района</w:t>
      </w:r>
      <w:r w:rsidRPr="0018586C">
        <w:rPr>
          <w:rFonts w:ascii="Arial" w:hAnsi="Arial" w:cs="Arial"/>
          <w:b/>
          <w:sz w:val="24"/>
          <w:szCs w:val="24"/>
        </w:rPr>
        <w:tab/>
        <w:t xml:space="preserve">    О.В.Некрасов</w:t>
      </w:r>
    </w:p>
    <w:p w:rsidR="00077A42" w:rsidRPr="0018586C" w:rsidRDefault="00077A42" w:rsidP="00077A42">
      <w:pPr>
        <w:pStyle w:val="a3"/>
        <w:numPr>
          <w:ilvl w:val="0"/>
          <w:numId w:val="8"/>
        </w:numPr>
        <w:contextualSpacing/>
        <w:rPr>
          <w:rFonts w:ascii="Arial" w:hAnsi="Arial" w:cs="Arial"/>
          <w:sz w:val="24"/>
          <w:szCs w:val="24"/>
        </w:rPr>
      </w:pPr>
    </w:p>
    <w:p w:rsidR="00077A42" w:rsidRPr="0018586C" w:rsidRDefault="00077A42" w:rsidP="00077A4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77A42" w:rsidRPr="0018586C" w:rsidRDefault="00077A42" w:rsidP="002B604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6F7651" w:rsidRPr="0018586C" w:rsidRDefault="006F7651" w:rsidP="00F52428">
      <w:pPr>
        <w:pStyle w:val="a5"/>
        <w:rPr>
          <w:rFonts w:ascii="Arial" w:hAnsi="Arial" w:cs="Arial"/>
          <w:b/>
          <w:bCs/>
          <w:sz w:val="24"/>
          <w:szCs w:val="24"/>
        </w:rPr>
      </w:pPr>
    </w:p>
    <w:sectPr w:rsidR="006F7651" w:rsidRPr="0018586C" w:rsidSect="001E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5E1590"/>
    <w:multiLevelType w:val="multilevel"/>
    <w:tmpl w:val="CA4E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25F7273"/>
    <w:multiLevelType w:val="multilevel"/>
    <w:tmpl w:val="E3F2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3641533"/>
    <w:multiLevelType w:val="multilevel"/>
    <w:tmpl w:val="D60A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A1872A9"/>
    <w:multiLevelType w:val="hybridMultilevel"/>
    <w:tmpl w:val="0A9668B0"/>
    <w:lvl w:ilvl="0" w:tplc="26E45DB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4553F"/>
    <w:multiLevelType w:val="multilevel"/>
    <w:tmpl w:val="51F0C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5465A10"/>
    <w:multiLevelType w:val="multilevel"/>
    <w:tmpl w:val="0EBED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323"/>
    <w:rsid w:val="000216A2"/>
    <w:rsid w:val="00032443"/>
    <w:rsid w:val="00047F71"/>
    <w:rsid w:val="0006749E"/>
    <w:rsid w:val="00077A42"/>
    <w:rsid w:val="000C06CE"/>
    <w:rsid w:val="000D46B5"/>
    <w:rsid w:val="000F4F2B"/>
    <w:rsid w:val="001111BE"/>
    <w:rsid w:val="001255BD"/>
    <w:rsid w:val="00160DF3"/>
    <w:rsid w:val="0018586C"/>
    <w:rsid w:val="00187E0C"/>
    <w:rsid w:val="001905C1"/>
    <w:rsid w:val="001E69EC"/>
    <w:rsid w:val="002318A3"/>
    <w:rsid w:val="002634AD"/>
    <w:rsid w:val="00276EF8"/>
    <w:rsid w:val="002863A1"/>
    <w:rsid w:val="00287868"/>
    <w:rsid w:val="00292D50"/>
    <w:rsid w:val="002A4A23"/>
    <w:rsid w:val="002A771B"/>
    <w:rsid w:val="002A7EF7"/>
    <w:rsid w:val="002B604D"/>
    <w:rsid w:val="002E277A"/>
    <w:rsid w:val="003063E9"/>
    <w:rsid w:val="0031219F"/>
    <w:rsid w:val="00321916"/>
    <w:rsid w:val="00321A20"/>
    <w:rsid w:val="003A051F"/>
    <w:rsid w:val="003A5FEC"/>
    <w:rsid w:val="003C3323"/>
    <w:rsid w:val="00405364"/>
    <w:rsid w:val="004441CE"/>
    <w:rsid w:val="004616A1"/>
    <w:rsid w:val="0047413B"/>
    <w:rsid w:val="00491A7E"/>
    <w:rsid w:val="0049520E"/>
    <w:rsid w:val="00496F47"/>
    <w:rsid w:val="004A2C5D"/>
    <w:rsid w:val="004B7175"/>
    <w:rsid w:val="00507617"/>
    <w:rsid w:val="00524BE3"/>
    <w:rsid w:val="0053152F"/>
    <w:rsid w:val="005329BD"/>
    <w:rsid w:val="00533A27"/>
    <w:rsid w:val="00553BA9"/>
    <w:rsid w:val="00587D33"/>
    <w:rsid w:val="005A2C89"/>
    <w:rsid w:val="005B2E0A"/>
    <w:rsid w:val="005B5384"/>
    <w:rsid w:val="005F4790"/>
    <w:rsid w:val="005F6B4C"/>
    <w:rsid w:val="006043EB"/>
    <w:rsid w:val="00606F4B"/>
    <w:rsid w:val="00613B0E"/>
    <w:rsid w:val="00627615"/>
    <w:rsid w:val="00663D93"/>
    <w:rsid w:val="00677CFB"/>
    <w:rsid w:val="006C0330"/>
    <w:rsid w:val="006D0E0D"/>
    <w:rsid w:val="006F58C9"/>
    <w:rsid w:val="006F624A"/>
    <w:rsid w:val="006F7651"/>
    <w:rsid w:val="007108C9"/>
    <w:rsid w:val="0071263B"/>
    <w:rsid w:val="00751585"/>
    <w:rsid w:val="007639AF"/>
    <w:rsid w:val="007836BD"/>
    <w:rsid w:val="007A7221"/>
    <w:rsid w:val="007D3A7C"/>
    <w:rsid w:val="0082155A"/>
    <w:rsid w:val="008232A6"/>
    <w:rsid w:val="0084708C"/>
    <w:rsid w:val="008874AE"/>
    <w:rsid w:val="00893383"/>
    <w:rsid w:val="008A2486"/>
    <w:rsid w:val="008D3118"/>
    <w:rsid w:val="00936999"/>
    <w:rsid w:val="009602C5"/>
    <w:rsid w:val="00987ACA"/>
    <w:rsid w:val="009A3192"/>
    <w:rsid w:val="009B6C64"/>
    <w:rsid w:val="00A42417"/>
    <w:rsid w:val="00A7705F"/>
    <w:rsid w:val="00A773E4"/>
    <w:rsid w:val="00B02A26"/>
    <w:rsid w:val="00B2215C"/>
    <w:rsid w:val="00B33205"/>
    <w:rsid w:val="00B512AE"/>
    <w:rsid w:val="00B65ABF"/>
    <w:rsid w:val="00B71ABA"/>
    <w:rsid w:val="00BB1054"/>
    <w:rsid w:val="00BF3AFE"/>
    <w:rsid w:val="00C53B2C"/>
    <w:rsid w:val="00C753FC"/>
    <w:rsid w:val="00C82CD4"/>
    <w:rsid w:val="00CB5BB7"/>
    <w:rsid w:val="00CC7F35"/>
    <w:rsid w:val="00D06BE1"/>
    <w:rsid w:val="00D149E6"/>
    <w:rsid w:val="00D2559A"/>
    <w:rsid w:val="00D373E0"/>
    <w:rsid w:val="00D50797"/>
    <w:rsid w:val="00D5660E"/>
    <w:rsid w:val="00D570D3"/>
    <w:rsid w:val="00D5713E"/>
    <w:rsid w:val="00D61DF7"/>
    <w:rsid w:val="00D8408F"/>
    <w:rsid w:val="00D90229"/>
    <w:rsid w:val="00DC2AB3"/>
    <w:rsid w:val="00DE04FA"/>
    <w:rsid w:val="00E03382"/>
    <w:rsid w:val="00E47D3A"/>
    <w:rsid w:val="00E7471F"/>
    <w:rsid w:val="00E74C89"/>
    <w:rsid w:val="00E836CB"/>
    <w:rsid w:val="00E864BA"/>
    <w:rsid w:val="00EF4EE5"/>
    <w:rsid w:val="00F01DD9"/>
    <w:rsid w:val="00F52428"/>
    <w:rsid w:val="00FA3EB1"/>
    <w:rsid w:val="00FA64A1"/>
    <w:rsid w:val="00FB4947"/>
    <w:rsid w:val="00FC6F41"/>
    <w:rsid w:val="00FD355A"/>
    <w:rsid w:val="00FD4E3F"/>
    <w:rsid w:val="00FF1ABE"/>
    <w:rsid w:val="00FF1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E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323"/>
    <w:pPr>
      <w:ind w:left="720"/>
    </w:pPr>
  </w:style>
  <w:style w:type="paragraph" w:styleId="a4">
    <w:name w:val="Normal (Web)"/>
    <w:basedOn w:val="a"/>
    <w:uiPriority w:val="99"/>
    <w:rsid w:val="004A2C5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F52428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3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1549</Words>
  <Characters>8835</Characters>
  <Application>Microsoft Office Word</Application>
  <DocSecurity>0</DocSecurity>
  <Lines>73</Lines>
  <Paragraphs>20</Paragraphs>
  <ScaleCrop>false</ScaleCrop>
  <Company/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63</cp:revision>
  <dcterms:created xsi:type="dcterms:W3CDTF">2016-08-09T06:20:00Z</dcterms:created>
  <dcterms:modified xsi:type="dcterms:W3CDTF">2016-11-24T11:37:00Z</dcterms:modified>
</cp:coreProperties>
</file>