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33" w:rsidRPr="00AF6242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>ЛЕНИНСКАЯ  РАЙОННАЯ ДУМА</w:t>
      </w:r>
    </w:p>
    <w:p w:rsidR="00804633" w:rsidRPr="00AF6242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804633" w:rsidRPr="00AF6242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804633" w:rsidRPr="00AF6242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4633" w:rsidRPr="00AF6242" w:rsidRDefault="00804633" w:rsidP="008046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624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  От </w:t>
      </w:r>
      <w:r w:rsidR="00AF6242" w:rsidRPr="00AF6242">
        <w:rPr>
          <w:rFonts w:ascii="Times New Roman" w:hAnsi="Times New Roman" w:cs="Times New Roman"/>
          <w:sz w:val="24"/>
          <w:szCs w:val="24"/>
        </w:rPr>
        <w:t>4 июня</w:t>
      </w:r>
      <w:r w:rsidRPr="00AF6242">
        <w:rPr>
          <w:rFonts w:ascii="Times New Roman" w:hAnsi="Times New Roman" w:cs="Times New Roman"/>
          <w:sz w:val="24"/>
          <w:szCs w:val="24"/>
        </w:rPr>
        <w:t xml:space="preserve"> 2020 г.                                                                                       </w:t>
      </w:r>
      <w:r w:rsidR="00AF6242" w:rsidRPr="00AF62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F6242">
        <w:rPr>
          <w:rFonts w:ascii="Times New Roman" w:hAnsi="Times New Roman" w:cs="Times New Roman"/>
          <w:sz w:val="24"/>
          <w:szCs w:val="24"/>
        </w:rPr>
        <w:t xml:space="preserve">  №</w:t>
      </w:r>
      <w:r w:rsidR="00AF6242" w:rsidRPr="00AF6242">
        <w:rPr>
          <w:rFonts w:ascii="Times New Roman" w:hAnsi="Times New Roman" w:cs="Times New Roman"/>
          <w:sz w:val="24"/>
          <w:szCs w:val="24"/>
        </w:rPr>
        <w:t xml:space="preserve"> 95/370</w:t>
      </w:r>
    </w:p>
    <w:p w:rsidR="00804633" w:rsidRPr="00AF6242" w:rsidRDefault="00804633" w:rsidP="00804633">
      <w:pPr>
        <w:rPr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Ленинской районной Думы Волгоградской области от 31 августа 2017г № 46/180 «О введении системы налогообложения в виде единого налога на вмененный доход для отдельных видов деятельности» </w:t>
      </w:r>
    </w:p>
    <w:p w:rsidR="00804633" w:rsidRPr="00AF6242" w:rsidRDefault="00804633" w:rsidP="0080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332F51" w:rsidP="008046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>Р</w:t>
      </w:r>
      <w:r w:rsidR="00804633" w:rsidRPr="00AF6242">
        <w:rPr>
          <w:rFonts w:ascii="Times New Roman" w:hAnsi="Times New Roman" w:cs="Times New Roman"/>
          <w:sz w:val="24"/>
          <w:szCs w:val="24"/>
        </w:rPr>
        <w:t>уководствуясь Уставом Ленинского муниципального района Волгоградской области, Ленинская районная Дума Волгоградской области:</w:t>
      </w:r>
    </w:p>
    <w:p w:rsidR="00804633" w:rsidRPr="00AF6242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6242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804633" w:rsidRPr="00AF6242" w:rsidRDefault="00804633" w:rsidP="0080463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332F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AF6242">
        <w:rPr>
          <w:rFonts w:ascii="Times New Roman" w:hAnsi="Times New Roman" w:cs="Times New Roman"/>
          <w:sz w:val="24"/>
          <w:szCs w:val="24"/>
        </w:rPr>
        <w:t xml:space="preserve">1. Внести изменение в </w:t>
      </w:r>
      <w:r w:rsidR="00332F51" w:rsidRPr="00AF6242">
        <w:rPr>
          <w:rFonts w:ascii="Times New Roman" w:hAnsi="Times New Roman" w:cs="Times New Roman"/>
          <w:sz w:val="24"/>
          <w:szCs w:val="24"/>
        </w:rPr>
        <w:t xml:space="preserve">решение Ленинской районной Думы Волгоградской области от 31 августа 2017г № 46/180 «О введении системы налогообложения в виде единого налога на вмененный доход для отдельных видов деятельности» </w:t>
      </w:r>
      <w:r w:rsidRPr="00AF6242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804633" w:rsidRPr="00AF6242" w:rsidRDefault="00804633" w:rsidP="008046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1.1. </w:t>
      </w:r>
      <w:r w:rsidR="00740D7E" w:rsidRPr="00AF6242">
        <w:rPr>
          <w:rFonts w:ascii="Times New Roman" w:hAnsi="Times New Roman" w:cs="Times New Roman"/>
          <w:sz w:val="24"/>
          <w:szCs w:val="24"/>
        </w:rPr>
        <w:t>подпункты</w:t>
      </w:r>
      <w:r w:rsidR="008A2983" w:rsidRPr="00AF6242">
        <w:rPr>
          <w:rFonts w:ascii="Times New Roman" w:hAnsi="Times New Roman" w:cs="Times New Roman"/>
          <w:sz w:val="24"/>
          <w:szCs w:val="24"/>
        </w:rPr>
        <w:t xml:space="preserve"> 6.3</w:t>
      </w:r>
      <w:r w:rsidR="00D82785" w:rsidRPr="00AF6242">
        <w:rPr>
          <w:rFonts w:ascii="Times New Roman" w:hAnsi="Times New Roman" w:cs="Times New Roman"/>
          <w:sz w:val="24"/>
          <w:szCs w:val="24"/>
        </w:rPr>
        <w:t>; 6.4</w:t>
      </w:r>
      <w:r w:rsidR="008A2983" w:rsidRPr="00AF6242">
        <w:rPr>
          <w:rFonts w:ascii="Times New Roman" w:hAnsi="Times New Roman" w:cs="Times New Roman"/>
          <w:sz w:val="24"/>
          <w:szCs w:val="24"/>
        </w:rPr>
        <w:t xml:space="preserve"> пункта 4 изложить в следующей редакции:</w:t>
      </w:r>
    </w:p>
    <w:tbl>
      <w:tblPr>
        <w:tblW w:w="9640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7373"/>
        <w:gridCol w:w="1417"/>
      </w:tblGrid>
      <w:tr w:rsidR="008A2983" w:rsidRPr="00AF6242" w:rsidTr="00747D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AF6242" w:rsidRDefault="008A2983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ab/>
              <w:t>«6.3.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AF6242" w:rsidRDefault="008A2983" w:rsidP="00747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>Торговля непродовольственными товарами, за исключением торговли технически сложными товарами бытового назначения, мебелью, мотоциклами с мощностью двигателя до 112,5 кВт (150 л.с.), оружием и патронами к нему, ювелирными изделиями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983" w:rsidRPr="00AF6242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82785" w:rsidRPr="00AF6242" w:rsidTr="00747DF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AF6242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AF6242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>Торговля технически сложными товарами бытового назначения, мебелью, мотоциклами с мощностью двигателя до 112,5 кВт (150 л.с.), ювелирными изделиями, оружием и патронами к нему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85" w:rsidRPr="00AF6242" w:rsidRDefault="00D82785" w:rsidP="00747D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242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</w:tbl>
    <w:p w:rsidR="00AF6242" w:rsidRDefault="00AF6242" w:rsidP="00804633">
      <w:pPr>
        <w:pStyle w:val="a7"/>
        <w:ind w:left="0" w:firstLine="709"/>
        <w:rPr>
          <w:rFonts w:ascii="Times New Roman" w:hAnsi="Times New Roman" w:cs="Times New Roman"/>
        </w:rPr>
      </w:pPr>
    </w:p>
    <w:p w:rsidR="00804633" w:rsidRPr="00AF6242" w:rsidRDefault="00804633" w:rsidP="00804633">
      <w:pPr>
        <w:pStyle w:val="a7"/>
        <w:ind w:left="0" w:firstLine="709"/>
        <w:rPr>
          <w:rFonts w:ascii="Times New Roman" w:hAnsi="Times New Roman" w:cs="Times New Roman"/>
        </w:rPr>
      </w:pPr>
      <w:r w:rsidRPr="00AF6242">
        <w:rPr>
          <w:rFonts w:ascii="Times New Roman" w:hAnsi="Times New Roman" w:cs="Times New Roman"/>
        </w:rPr>
        <w:t>2</w:t>
      </w:r>
      <w:bookmarkStart w:id="2" w:name="sub_3"/>
      <w:bookmarkEnd w:id="1"/>
      <w:r w:rsidRPr="00AF6242">
        <w:rPr>
          <w:rFonts w:ascii="Times New Roman" w:hAnsi="Times New Roman" w:cs="Times New Roman"/>
        </w:rPr>
        <w:t>. Настоящее решение вступает в силу со дня</w:t>
      </w:r>
      <w:bookmarkStart w:id="3" w:name="sub_4"/>
      <w:bookmarkEnd w:id="2"/>
      <w:r w:rsidRPr="00AF6242">
        <w:rPr>
          <w:rFonts w:ascii="Times New Roman" w:hAnsi="Times New Roman" w:cs="Times New Roman"/>
        </w:rPr>
        <w:t xml:space="preserve"> опубликования.</w:t>
      </w:r>
    </w:p>
    <w:bookmarkEnd w:id="3"/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AF6242">
        <w:rPr>
          <w:rFonts w:ascii="Times New Roman" w:hAnsi="Times New Roman" w:cs="Times New Roman"/>
          <w:sz w:val="24"/>
          <w:szCs w:val="24"/>
        </w:rPr>
        <w:t>Ленинского</w:t>
      </w:r>
      <w:proofErr w:type="gramEnd"/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А.В. Денисов </w:t>
      </w: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F6242">
        <w:rPr>
          <w:rFonts w:ascii="Times New Roman" w:hAnsi="Times New Roman" w:cs="Times New Roman"/>
          <w:sz w:val="24"/>
          <w:szCs w:val="24"/>
        </w:rPr>
        <w:t>Ленинской</w:t>
      </w:r>
      <w:proofErr w:type="gramEnd"/>
    </w:p>
    <w:p w:rsidR="00804633" w:rsidRPr="00AF6242" w:rsidRDefault="00804633" w:rsidP="00804633">
      <w:pPr>
        <w:spacing w:after="0" w:line="240" w:lineRule="auto"/>
        <w:rPr>
          <w:sz w:val="24"/>
          <w:szCs w:val="24"/>
        </w:rPr>
      </w:pPr>
      <w:r w:rsidRPr="00AF6242">
        <w:rPr>
          <w:rFonts w:ascii="Times New Roman" w:hAnsi="Times New Roman" w:cs="Times New Roman"/>
          <w:sz w:val="24"/>
          <w:szCs w:val="24"/>
        </w:rPr>
        <w:t xml:space="preserve">районной Думы                                                                                                       Н.В. Корнеева     </w:t>
      </w:r>
    </w:p>
    <w:p w:rsidR="00804633" w:rsidRPr="00AF6242" w:rsidRDefault="00804633" w:rsidP="008046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633" w:rsidRPr="00AF6242" w:rsidRDefault="00804633" w:rsidP="0080463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C61" w:rsidRPr="00AF6242" w:rsidRDefault="00DE5C61" w:rsidP="00DE5C6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E5C61" w:rsidRPr="00AF6242" w:rsidSect="00E072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C61"/>
    <w:rsid w:val="000801A1"/>
    <w:rsid w:val="000D27D2"/>
    <w:rsid w:val="00126360"/>
    <w:rsid w:val="0018470A"/>
    <w:rsid w:val="001B51AD"/>
    <w:rsid w:val="001C7816"/>
    <w:rsid w:val="001D370E"/>
    <w:rsid w:val="001E30D2"/>
    <w:rsid w:val="001F66BE"/>
    <w:rsid w:val="00210424"/>
    <w:rsid w:val="0021594F"/>
    <w:rsid w:val="002468A3"/>
    <w:rsid w:val="002775FA"/>
    <w:rsid w:val="002A4AFC"/>
    <w:rsid w:val="002C13B6"/>
    <w:rsid w:val="002D56EB"/>
    <w:rsid w:val="00321485"/>
    <w:rsid w:val="00332F51"/>
    <w:rsid w:val="00347536"/>
    <w:rsid w:val="0038157E"/>
    <w:rsid w:val="0039357A"/>
    <w:rsid w:val="00397526"/>
    <w:rsid w:val="003E0381"/>
    <w:rsid w:val="003E6083"/>
    <w:rsid w:val="003F34E7"/>
    <w:rsid w:val="00400816"/>
    <w:rsid w:val="00401FD6"/>
    <w:rsid w:val="00402D74"/>
    <w:rsid w:val="00426E12"/>
    <w:rsid w:val="004831E3"/>
    <w:rsid w:val="00484139"/>
    <w:rsid w:val="004D2C99"/>
    <w:rsid w:val="004F3392"/>
    <w:rsid w:val="004F54DF"/>
    <w:rsid w:val="005672FB"/>
    <w:rsid w:val="00577C47"/>
    <w:rsid w:val="0058086B"/>
    <w:rsid w:val="00594B1B"/>
    <w:rsid w:val="005975DA"/>
    <w:rsid w:val="005A0A85"/>
    <w:rsid w:val="005C1027"/>
    <w:rsid w:val="0063290B"/>
    <w:rsid w:val="00635E0F"/>
    <w:rsid w:val="00686F56"/>
    <w:rsid w:val="007179E1"/>
    <w:rsid w:val="007351C4"/>
    <w:rsid w:val="00740C6D"/>
    <w:rsid w:val="00740D7E"/>
    <w:rsid w:val="00797041"/>
    <w:rsid w:val="007A41C2"/>
    <w:rsid w:val="007A7A7F"/>
    <w:rsid w:val="007D54F9"/>
    <w:rsid w:val="00804633"/>
    <w:rsid w:val="00812168"/>
    <w:rsid w:val="00870A80"/>
    <w:rsid w:val="00877AEC"/>
    <w:rsid w:val="0088500D"/>
    <w:rsid w:val="00897761"/>
    <w:rsid w:val="008A2983"/>
    <w:rsid w:val="008A30D7"/>
    <w:rsid w:val="00906244"/>
    <w:rsid w:val="0090673F"/>
    <w:rsid w:val="0091657F"/>
    <w:rsid w:val="009179AE"/>
    <w:rsid w:val="00947053"/>
    <w:rsid w:val="00983A75"/>
    <w:rsid w:val="00995B34"/>
    <w:rsid w:val="009D0424"/>
    <w:rsid w:val="009E56B0"/>
    <w:rsid w:val="009F1C1E"/>
    <w:rsid w:val="009F746B"/>
    <w:rsid w:val="00A44D66"/>
    <w:rsid w:val="00A462DE"/>
    <w:rsid w:val="00A5111A"/>
    <w:rsid w:val="00AB5332"/>
    <w:rsid w:val="00AF6242"/>
    <w:rsid w:val="00B03B4F"/>
    <w:rsid w:val="00B0414D"/>
    <w:rsid w:val="00B30D76"/>
    <w:rsid w:val="00B415D0"/>
    <w:rsid w:val="00B45C24"/>
    <w:rsid w:val="00BA5C02"/>
    <w:rsid w:val="00BB3B8B"/>
    <w:rsid w:val="00BC0B81"/>
    <w:rsid w:val="00BC485D"/>
    <w:rsid w:val="00BE1439"/>
    <w:rsid w:val="00BE484C"/>
    <w:rsid w:val="00BE6E8E"/>
    <w:rsid w:val="00C1094F"/>
    <w:rsid w:val="00C332F8"/>
    <w:rsid w:val="00C442BE"/>
    <w:rsid w:val="00C53AAD"/>
    <w:rsid w:val="00C55916"/>
    <w:rsid w:val="00C706E3"/>
    <w:rsid w:val="00C84A97"/>
    <w:rsid w:val="00C9498C"/>
    <w:rsid w:val="00CA2A76"/>
    <w:rsid w:val="00CA3236"/>
    <w:rsid w:val="00D06684"/>
    <w:rsid w:val="00D1503B"/>
    <w:rsid w:val="00D47631"/>
    <w:rsid w:val="00D71BA7"/>
    <w:rsid w:val="00D82785"/>
    <w:rsid w:val="00D949EB"/>
    <w:rsid w:val="00DA23A7"/>
    <w:rsid w:val="00DB332F"/>
    <w:rsid w:val="00DE5C61"/>
    <w:rsid w:val="00DF511D"/>
    <w:rsid w:val="00E0726F"/>
    <w:rsid w:val="00E1229C"/>
    <w:rsid w:val="00E42AC5"/>
    <w:rsid w:val="00E839A5"/>
    <w:rsid w:val="00E9561E"/>
    <w:rsid w:val="00EA155A"/>
    <w:rsid w:val="00EC3873"/>
    <w:rsid w:val="00F077FD"/>
    <w:rsid w:val="00F12B70"/>
    <w:rsid w:val="00F16826"/>
    <w:rsid w:val="00F24455"/>
    <w:rsid w:val="00F67D57"/>
    <w:rsid w:val="00F91F2F"/>
    <w:rsid w:val="00FA5990"/>
    <w:rsid w:val="00FB1103"/>
    <w:rsid w:val="00FD0B7B"/>
    <w:rsid w:val="00FD6FD2"/>
    <w:rsid w:val="00FF5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41"/>
  </w:style>
  <w:style w:type="paragraph" w:styleId="1">
    <w:name w:val="heading 1"/>
    <w:basedOn w:val="a"/>
    <w:next w:val="a"/>
    <w:link w:val="10"/>
    <w:uiPriority w:val="99"/>
    <w:qFormat/>
    <w:rsid w:val="00CA2A7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uiPriority w:val="99"/>
    <w:rsid w:val="00577C4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basedOn w:val="a"/>
    <w:next w:val="a"/>
    <w:uiPriority w:val="99"/>
    <w:rsid w:val="00BB3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A2A76"/>
    <w:rPr>
      <w:rFonts w:ascii="Arial" w:hAnsi="Arial" w:cs="Arial"/>
      <w:b/>
      <w:bCs/>
      <w:color w:val="26282F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F91F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B30D76"/>
    <w:rPr>
      <w:color w:val="106BBE"/>
    </w:rPr>
  </w:style>
  <w:style w:type="character" w:customStyle="1" w:styleId="a6">
    <w:name w:val="Цветовое выделение"/>
    <w:uiPriority w:val="99"/>
    <w:rsid w:val="00C9498C"/>
    <w:rPr>
      <w:b/>
      <w:bCs/>
      <w:color w:val="26282F"/>
    </w:rPr>
  </w:style>
  <w:style w:type="paragraph" w:styleId="HTML">
    <w:name w:val="HTML Preformatted"/>
    <w:basedOn w:val="a"/>
    <w:link w:val="HTML0"/>
    <w:uiPriority w:val="99"/>
    <w:unhideWhenUsed/>
    <w:rsid w:val="002D5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D56E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F1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4633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2020-05-29T07:32:00Z</cp:lastPrinted>
  <dcterms:created xsi:type="dcterms:W3CDTF">2020-05-29T07:21:00Z</dcterms:created>
  <dcterms:modified xsi:type="dcterms:W3CDTF">2020-06-04T04:25:00Z</dcterms:modified>
</cp:coreProperties>
</file>