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014C58">
        <w:rPr>
          <w:rFonts w:ascii="Times New Roman" w:hAnsi="Times New Roman" w:cs="Times New Roman"/>
          <w:sz w:val="28"/>
          <w:szCs w:val="28"/>
        </w:rPr>
        <w:t>63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014C58">
        <w:rPr>
          <w:rFonts w:ascii="Times New Roman" w:hAnsi="Times New Roman" w:cs="Times New Roman"/>
          <w:sz w:val="28"/>
          <w:szCs w:val="28"/>
        </w:rPr>
        <w:t>Ленинская машинно-тракторная станция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A32CF6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4C58">
        <w:rPr>
          <w:rFonts w:ascii="Times New Roman" w:hAnsi="Times New Roman" w:cs="Times New Roman"/>
          <w:b/>
          <w:sz w:val="28"/>
          <w:szCs w:val="28"/>
        </w:rPr>
        <w:t>1959-1960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CF6" w:rsidRPr="00A32CF6" w:rsidTr="00A32CF6">
        <w:tc>
          <w:tcPr>
            <w:tcW w:w="675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32CF6" w:rsidRPr="00A32CF6" w:rsidRDefault="00A32CF6" w:rsidP="00A32CF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и приходно-расходная смета на 1959 год</w:t>
            </w:r>
          </w:p>
        </w:tc>
        <w:tc>
          <w:tcPr>
            <w:tcW w:w="1843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CF6" w:rsidRPr="00A32CF6" w:rsidTr="00A32CF6">
        <w:tc>
          <w:tcPr>
            <w:tcW w:w="675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32CF6" w:rsidRPr="00A32CF6" w:rsidRDefault="00A32CF6" w:rsidP="00A32CF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Годовой отчет с приложениями за 1959 год</w:t>
            </w:r>
          </w:p>
        </w:tc>
        <w:tc>
          <w:tcPr>
            <w:tcW w:w="1843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CF6" w:rsidRPr="00A32CF6" w:rsidTr="00A32CF6">
        <w:tc>
          <w:tcPr>
            <w:tcW w:w="675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32CF6" w:rsidRPr="00A32CF6" w:rsidRDefault="00A32CF6" w:rsidP="00A32CF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и приходно-расходная смета на 1960 год</w:t>
            </w:r>
          </w:p>
        </w:tc>
        <w:tc>
          <w:tcPr>
            <w:tcW w:w="1843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CF6" w:rsidRPr="00A32CF6" w:rsidTr="00A32CF6">
        <w:tc>
          <w:tcPr>
            <w:tcW w:w="675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A32CF6" w:rsidRPr="00A32CF6" w:rsidRDefault="00A32CF6" w:rsidP="00A32CF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Годовой отчет с приложениями за 1960 год</w:t>
            </w:r>
          </w:p>
        </w:tc>
        <w:tc>
          <w:tcPr>
            <w:tcW w:w="1843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C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A32CF6" w:rsidRPr="00A32CF6" w:rsidRDefault="00A32CF6" w:rsidP="00A32C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A32CF6" w:rsidRDefault="009E1ADB" w:rsidP="00A3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A32CF6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32" w:rsidRDefault="00824F32" w:rsidP="0006360D">
      <w:pPr>
        <w:spacing w:after="0" w:line="240" w:lineRule="auto"/>
      </w:pPr>
      <w:r>
        <w:separator/>
      </w:r>
    </w:p>
  </w:endnote>
  <w:endnote w:type="continuationSeparator" w:id="1">
    <w:p w:rsidR="00824F32" w:rsidRDefault="00824F32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32" w:rsidRDefault="00824F32" w:rsidP="0006360D">
      <w:pPr>
        <w:spacing w:after="0" w:line="240" w:lineRule="auto"/>
      </w:pPr>
      <w:r>
        <w:separator/>
      </w:r>
    </w:p>
  </w:footnote>
  <w:footnote w:type="continuationSeparator" w:id="1">
    <w:p w:rsidR="00824F32" w:rsidRDefault="00824F32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1033</cp:revision>
  <cp:lastPrinted>2016-02-02T06:14:00Z</cp:lastPrinted>
  <dcterms:created xsi:type="dcterms:W3CDTF">2016-02-01T06:27:00Z</dcterms:created>
  <dcterms:modified xsi:type="dcterms:W3CDTF">2016-07-27T07:34:00Z</dcterms:modified>
</cp:coreProperties>
</file>