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CD632C" w:rsidRPr="007D38B2" w:rsidTr="00CD632C">
        <w:trPr>
          <w:trHeight w:val="240"/>
        </w:trPr>
        <w:tc>
          <w:tcPr>
            <w:tcW w:w="9546" w:type="dxa"/>
            <w:hideMark/>
          </w:tcPr>
          <w:p w:rsidR="00CD632C" w:rsidRPr="007D38B2" w:rsidRDefault="00101B43" w:rsidP="00CD632C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01B43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Ленинский (герб)2" style="position:absolute;left:0;text-align:left;margin-left:211.95pt;margin-top:-15.55pt;width:43.75pt;height:55.3pt;z-index:-1;visibility:visible" wrapcoords="-741 0 -741 21092 21477 21092 21477 0 -741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D632C" w:rsidRPr="00CD632C" w:rsidRDefault="00CD632C" w:rsidP="00CD63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 xml:space="preserve"> АДМИНИСТРАЦИЯ </w:t>
      </w:r>
      <w:r w:rsidRPr="00CD632C">
        <w:rPr>
          <w:rFonts w:ascii="Times New Roman" w:hAnsi="Times New Roman"/>
          <w:sz w:val="28"/>
          <w:szCs w:val="28"/>
        </w:rPr>
        <w:br/>
        <w:t>ЛЕНИНСКОГО МУНИЦИПАЛЬНОГО РАЙОНА</w:t>
      </w:r>
      <w:r w:rsidRPr="00CD632C">
        <w:rPr>
          <w:rFonts w:ascii="Times New Roman" w:hAnsi="Times New Roman"/>
          <w:sz w:val="28"/>
          <w:szCs w:val="28"/>
        </w:rPr>
        <w:br/>
        <w:t>ВОЛГОГРАДСКОЙ ОБЛАСТИ</w:t>
      </w:r>
    </w:p>
    <w:p w:rsidR="00CD632C" w:rsidRPr="00CD632C" w:rsidRDefault="00CD632C" w:rsidP="00CD63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CD632C" w:rsidRPr="00CD632C" w:rsidRDefault="00CD632C" w:rsidP="00CD63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632C"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CD632C" w:rsidRPr="00CD632C" w:rsidRDefault="00CD632C" w:rsidP="00CD632C">
      <w:pPr>
        <w:spacing w:after="0"/>
        <w:rPr>
          <w:rFonts w:ascii="Times New Roman" w:hAnsi="Times New Roman"/>
          <w:sz w:val="28"/>
          <w:szCs w:val="28"/>
        </w:rPr>
      </w:pPr>
    </w:p>
    <w:p w:rsidR="00CD632C" w:rsidRPr="00CD632C" w:rsidRDefault="00CD632C" w:rsidP="00CD632C">
      <w:pPr>
        <w:spacing w:after="0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 xml:space="preserve">От             №  </w:t>
      </w:r>
    </w:p>
    <w:p w:rsidR="00CD632C" w:rsidRPr="00CD632C" w:rsidRDefault="00CD632C" w:rsidP="00CD632C">
      <w:pPr>
        <w:spacing w:after="0"/>
        <w:rPr>
          <w:rFonts w:ascii="Times New Roman" w:hAnsi="Times New Roman"/>
          <w:sz w:val="28"/>
          <w:szCs w:val="28"/>
        </w:rPr>
      </w:pPr>
    </w:p>
    <w:p w:rsidR="00CD632C" w:rsidRPr="00CD632C" w:rsidRDefault="00CD632C" w:rsidP="00E150CC">
      <w:pPr>
        <w:spacing w:after="0"/>
        <w:ind w:right="-193"/>
        <w:jc w:val="center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Ленинского муниципального р</w:t>
      </w:r>
      <w:r w:rsidR="00E150CC">
        <w:rPr>
          <w:rFonts w:ascii="Times New Roman" w:hAnsi="Times New Roman"/>
          <w:sz w:val="28"/>
          <w:szCs w:val="28"/>
        </w:rPr>
        <w:t>айона Волгоградской области от 26.10.2017 № 527</w:t>
      </w:r>
      <w:r w:rsidRPr="00CD632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E150CC">
        <w:rPr>
          <w:rFonts w:ascii="Times New Roman" w:hAnsi="Times New Roman"/>
          <w:sz w:val="28"/>
          <w:szCs w:val="28"/>
        </w:rPr>
        <w:t xml:space="preserve">«Организация отдыха и оздоровления отдельных категорий детей в каникулярное время» на 2017 год и на плановый период 2018 и 2019 годов» </w:t>
      </w:r>
    </w:p>
    <w:p w:rsidR="00CD632C" w:rsidRDefault="00CD632C" w:rsidP="00CD632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A2D0A" w:rsidRPr="004053C3" w:rsidRDefault="00BA2D0A" w:rsidP="00CD632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D632C" w:rsidRDefault="00BC2FCA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91436">
        <w:rPr>
          <w:rFonts w:ascii="Times New Roman" w:hAnsi="Times New Roman"/>
          <w:sz w:val="26"/>
          <w:szCs w:val="26"/>
        </w:rPr>
        <w:t xml:space="preserve">В соответствии с решением Ленинской районной Думы от 20.12.2018 г. «О бюджете Ленинского муниципального района на 2019 год и на плановый период 2020 и 2021 годов», </w:t>
      </w:r>
      <w:r>
        <w:rPr>
          <w:rFonts w:ascii="Times New Roman" w:hAnsi="Times New Roman"/>
          <w:sz w:val="26"/>
          <w:szCs w:val="26"/>
        </w:rPr>
        <w:t>руководствуясь статьей 22 Устава Ленинского муниципального района Волгоградской области,</w:t>
      </w:r>
    </w:p>
    <w:p w:rsidR="00BC2FCA" w:rsidRDefault="00BC2FCA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FCA" w:rsidRPr="004053C3" w:rsidRDefault="00BC2FCA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632C" w:rsidRPr="004053C3" w:rsidRDefault="00CD632C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53C3">
        <w:rPr>
          <w:rFonts w:ascii="Times New Roman" w:hAnsi="Times New Roman"/>
          <w:sz w:val="26"/>
          <w:szCs w:val="26"/>
        </w:rPr>
        <w:t>администрация Ленинского муниципального района</w:t>
      </w:r>
    </w:p>
    <w:p w:rsidR="00CD632C" w:rsidRPr="004053C3" w:rsidRDefault="00CD632C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053C3">
        <w:rPr>
          <w:rFonts w:ascii="Times New Roman" w:hAnsi="Times New Roman"/>
          <w:b/>
          <w:sz w:val="26"/>
          <w:szCs w:val="26"/>
        </w:rPr>
        <w:t>ПОСТАНОВЛЯЕТ:</w:t>
      </w:r>
    </w:p>
    <w:p w:rsidR="00CD632C" w:rsidRPr="004053C3" w:rsidRDefault="00CD632C" w:rsidP="00CD632C">
      <w:pPr>
        <w:tabs>
          <w:tab w:val="left" w:pos="1276"/>
        </w:tabs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CD632C" w:rsidRPr="004053C3" w:rsidRDefault="00CD632C" w:rsidP="00CD63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053C3">
        <w:rPr>
          <w:sz w:val="26"/>
          <w:szCs w:val="26"/>
        </w:rPr>
        <w:t>Внести измен</w:t>
      </w:r>
      <w:r w:rsidR="00E150CC" w:rsidRPr="004053C3">
        <w:rPr>
          <w:sz w:val="26"/>
          <w:szCs w:val="26"/>
        </w:rPr>
        <w:t xml:space="preserve">ения в </w:t>
      </w:r>
      <w:r w:rsidR="003F7640" w:rsidRPr="004053C3">
        <w:rPr>
          <w:sz w:val="26"/>
          <w:szCs w:val="26"/>
        </w:rPr>
        <w:t xml:space="preserve">постановление администрации Ленинского муниципального района от 26.10.2017 № 527 «Об утверждении муниципальной программы «Организация отдыха и оздоровления отдельных категорий детей в каникулярное время» на 2017 год и плановый период 2018 и 2019  годов», </w:t>
      </w:r>
      <w:r w:rsidR="002C1AFE" w:rsidRPr="004053C3">
        <w:rPr>
          <w:sz w:val="26"/>
          <w:szCs w:val="26"/>
        </w:rPr>
        <w:t xml:space="preserve">(в редакции постановления от  </w:t>
      </w:r>
      <w:r w:rsidR="00360FB4">
        <w:rPr>
          <w:sz w:val="26"/>
          <w:szCs w:val="26"/>
        </w:rPr>
        <w:t>28.09.2018 № 576,</w:t>
      </w:r>
      <w:r w:rsidR="002C1AFE" w:rsidRPr="004053C3">
        <w:rPr>
          <w:sz w:val="26"/>
          <w:szCs w:val="26"/>
        </w:rPr>
        <w:t xml:space="preserve">) </w:t>
      </w:r>
      <w:r w:rsidRPr="004053C3">
        <w:rPr>
          <w:sz w:val="26"/>
          <w:szCs w:val="26"/>
        </w:rPr>
        <w:t>следующего содержания:</w:t>
      </w:r>
    </w:p>
    <w:p w:rsidR="00CD632C" w:rsidRPr="004053C3" w:rsidRDefault="00E150CC" w:rsidP="007D38B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4053C3">
        <w:rPr>
          <w:sz w:val="26"/>
          <w:szCs w:val="26"/>
        </w:rPr>
        <w:t>В разделе Паспорт</w:t>
      </w:r>
      <w:r w:rsidR="00403510">
        <w:rPr>
          <w:sz w:val="26"/>
          <w:szCs w:val="26"/>
        </w:rPr>
        <w:t>а</w:t>
      </w:r>
      <w:r w:rsidRPr="004053C3">
        <w:rPr>
          <w:sz w:val="26"/>
          <w:szCs w:val="26"/>
        </w:rPr>
        <w:t xml:space="preserve"> </w:t>
      </w:r>
      <w:r w:rsidR="005208C1" w:rsidRPr="004053C3">
        <w:rPr>
          <w:sz w:val="26"/>
          <w:szCs w:val="26"/>
        </w:rPr>
        <w:t xml:space="preserve"> муниципальной программы  </w:t>
      </w:r>
      <w:r w:rsidRPr="004053C3">
        <w:rPr>
          <w:sz w:val="26"/>
          <w:szCs w:val="26"/>
        </w:rPr>
        <w:t>позицию</w:t>
      </w:r>
      <w:r w:rsidR="005208C1" w:rsidRPr="004053C3">
        <w:rPr>
          <w:sz w:val="26"/>
          <w:szCs w:val="26"/>
        </w:rPr>
        <w:t xml:space="preserve"> «</w:t>
      </w:r>
      <w:r w:rsidR="007D38B2" w:rsidRPr="004053C3">
        <w:rPr>
          <w:sz w:val="26"/>
          <w:szCs w:val="26"/>
        </w:rPr>
        <w:t>Объемы и источники финансирования программы (подпрограммы» изложить в следующей редакции:</w:t>
      </w:r>
      <w:proofErr w:type="gramEnd"/>
      <w:r w:rsidRPr="004053C3">
        <w:rPr>
          <w:sz w:val="26"/>
          <w:szCs w:val="26"/>
        </w:rPr>
        <w:t xml:space="preserve"> </w:t>
      </w:r>
      <w:r w:rsidR="00CD632C" w:rsidRPr="004053C3">
        <w:rPr>
          <w:sz w:val="26"/>
          <w:szCs w:val="26"/>
        </w:rPr>
        <w:t>«Общий объем финансиров</w:t>
      </w:r>
      <w:r w:rsidR="005670FE" w:rsidRPr="004053C3">
        <w:rPr>
          <w:sz w:val="26"/>
          <w:szCs w:val="26"/>
        </w:rPr>
        <w:t>ания Программы составит 1</w:t>
      </w:r>
      <w:r w:rsidR="00403510">
        <w:rPr>
          <w:sz w:val="26"/>
          <w:szCs w:val="26"/>
        </w:rPr>
        <w:t>1</w:t>
      </w:r>
      <w:r w:rsidR="00052F3E" w:rsidRPr="004053C3">
        <w:rPr>
          <w:sz w:val="26"/>
          <w:szCs w:val="26"/>
        </w:rPr>
        <w:t>00,66</w:t>
      </w:r>
      <w:r w:rsidR="00CD632C" w:rsidRPr="004053C3">
        <w:rPr>
          <w:sz w:val="26"/>
          <w:szCs w:val="26"/>
        </w:rPr>
        <w:t xml:space="preserve"> тысяч  рублей, в том числе средства бюджета Ленинского муниципального района всего</w:t>
      </w:r>
      <w:r w:rsidR="00403510">
        <w:rPr>
          <w:sz w:val="26"/>
          <w:szCs w:val="26"/>
        </w:rPr>
        <w:t xml:space="preserve"> по годам -11</w:t>
      </w:r>
      <w:r w:rsidR="005670FE" w:rsidRPr="004053C3">
        <w:rPr>
          <w:sz w:val="26"/>
          <w:szCs w:val="26"/>
        </w:rPr>
        <w:t>00,6</w:t>
      </w:r>
      <w:r w:rsidR="007D38B2" w:rsidRPr="004053C3">
        <w:rPr>
          <w:sz w:val="26"/>
          <w:szCs w:val="26"/>
        </w:rPr>
        <w:t>6</w:t>
      </w:r>
      <w:r w:rsidR="00CD632C" w:rsidRPr="004053C3">
        <w:rPr>
          <w:sz w:val="26"/>
          <w:szCs w:val="26"/>
        </w:rPr>
        <w:t xml:space="preserve"> тысяч рублей, в том числе по годам:</w:t>
      </w:r>
    </w:p>
    <w:p w:rsidR="00CD632C" w:rsidRPr="004053C3" w:rsidRDefault="007D38B2" w:rsidP="00CD632C">
      <w:pPr>
        <w:pStyle w:val="a3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053C3">
        <w:rPr>
          <w:sz w:val="26"/>
          <w:szCs w:val="26"/>
        </w:rPr>
        <w:t>200,66   тысяч рублей – 2018</w:t>
      </w:r>
      <w:r w:rsidR="00CD632C" w:rsidRPr="004053C3">
        <w:rPr>
          <w:sz w:val="26"/>
          <w:szCs w:val="26"/>
        </w:rPr>
        <w:t>;</w:t>
      </w:r>
    </w:p>
    <w:p w:rsidR="00CD632C" w:rsidRPr="004053C3" w:rsidRDefault="005670FE" w:rsidP="00CD632C">
      <w:pPr>
        <w:pStyle w:val="a3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053C3">
        <w:rPr>
          <w:sz w:val="26"/>
          <w:szCs w:val="26"/>
        </w:rPr>
        <w:t>300,00</w:t>
      </w:r>
      <w:r w:rsidR="007D38B2" w:rsidRPr="004053C3">
        <w:rPr>
          <w:sz w:val="26"/>
          <w:szCs w:val="26"/>
        </w:rPr>
        <w:t xml:space="preserve">   тысяч рублей -  2019</w:t>
      </w:r>
      <w:r w:rsidR="00CD632C" w:rsidRPr="004053C3">
        <w:rPr>
          <w:sz w:val="26"/>
          <w:szCs w:val="26"/>
        </w:rPr>
        <w:t>;</w:t>
      </w:r>
    </w:p>
    <w:p w:rsidR="00CD632C" w:rsidRPr="004053C3" w:rsidRDefault="005670FE" w:rsidP="00CD632C">
      <w:pPr>
        <w:pStyle w:val="a3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053C3">
        <w:rPr>
          <w:sz w:val="26"/>
          <w:szCs w:val="26"/>
        </w:rPr>
        <w:t>300,00</w:t>
      </w:r>
      <w:r w:rsidR="007D38B2" w:rsidRPr="004053C3">
        <w:rPr>
          <w:sz w:val="26"/>
          <w:szCs w:val="26"/>
        </w:rPr>
        <w:t xml:space="preserve">   тысяч рублей – 2020</w:t>
      </w:r>
      <w:r w:rsidR="00CD632C" w:rsidRPr="004053C3">
        <w:rPr>
          <w:sz w:val="26"/>
          <w:szCs w:val="26"/>
        </w:rPr>
        <w:t>;</w:t>
      </w:r>
    </w:p>
    <w:p w:rsidR="00CD632C" w:rsidRPr="004053C3" w:rsidRDefault="005670FE" w:rsidP="00403510">
      <w:pPr>
        <w:pStyle w:val="a3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053C3">
        <w:rPr>
          <w:sz w:val="26"/>
          <w:szCs w:val="26"/>
        </w:rPr>
        <w:t>300,00</w:t>
      </w:r>
      <w:r w:rsidR="007D38B2" w:rsidRPr="004053C3">
        <w:rPr>
          <w:sz w:val="26"/>
          <w:szCs w:val="26"/>
        </w:rPr>
        <w:t xml:space="preserve">   тысяч рублей – 2021</w:t>
      </w:r>
      <w:r w:rsidR="00403510">
        <w:rPr>
          <w:sz w:val="26"/>
          <w:szCs w:val="26"/>
        </w:rPr>
        <w:t>.</w:t>
      </w:r>
    </w:p>
    <w:p w:rsidR="00CD632C" w:rsidRPr="004053C3" w:rsidRDefault="00CD632C" w:rsidP="00CD632C">
      <w:pPr>
        <w:tabs>
          <w:tab w:val="left" w:pos="1276"/>
        </w:tabs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4053C3">
        <w:rPr>
          <w:rFonts w:ascii="Times New Roman" w:hAnsi="Times New Roman"/>
          <w:sz w:val="26"/>
          <w:szCs w:val="26"/>
        </w:rPr>
        <w:t>Средства областного бюджета всего –</w:t>
      </w:r>
      <w:r w:rsidRPr="004053C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053C3">
        <w:rPr>
          <w:rFonts w:ascii="Times New Roman" w:hAnsi="Times New Roman"/>
          <w:sz w:val="26"/>
          <w:szCs w:val="26"/>
        </w:rPr>
        <w:t xml:space="preserve"> </w:t>
      </w:r>
      <w:r w:rsidR="007D38B2" w:rsidRPr="004053C3">
        <w:rPr>
          <w:rFonts w:ascii="Times New Roman" w:hAnsi="Times New Roman"/>
          <w:sz w:val="26"/>
          <w:szCs w:val="26"/>
        </w:rPr>
        <w:t xml:space="preserve">0,00 </w:t>
      </w:r>
      <w:r w:rsidRPr="004053C3">
        <w:rPr>
          <w:rFonts w:ascii="Times New Roman" w:hAnsi="Times New Roman"/>
          <w:sz w:val="26"/>
          <w:szCs w:val="26"/>
        </w:rPr>
        <w:t>тысяч рублей,</w:t>
      </w:r>
    </w:p>
    <w:p w:rsidR="00CD632C" w:rsidRPr="004053C3" w:rsidRDefault="007D38B2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/>
          <w:sz w:val="26"/>
          <w:szCs w:val="26"/>
        </w:rPr>
      </w:pPr>
      <w:r w:rsidRPr="004053C3">
        <w:rPr>
          <w:rFonts w:ascii="Times New Roman" w:hAnsi="Times New Roman"/>
          <w:sz w:val="26"/>
          <w:szCs w:val="26"/>
        </w:rPr>
        <w:t>0,00 тысяч  рублей – 2018</w:t>
      </w:r>
      <w:r w:rsidR="00CD632C" w:rsidRPr="004053C3">
        <w:rPr>
          <w:rFonts w:ascii="Times New Roman" w:hAnsi="Times New Roman"/>
          <w:sz w:val="26"/>
          <w:szCs w:val="26"/>
        </w:rPr>
        <w:t xml:space="preserve"> год;</w:t>
      </w:r>
    </w:p>
    <w:p w:rsidR="00CD632C" w:rsidRPr="004053C3" w:rsidRDefault="007D38B2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/>
          <w:sz w:val="26"/>
          <w:szCs w:val="26"/>
        </w:rPr>
      </w:pPr>
      <w:r w:rsidRPr="004053C3">
        <w:rPr>
          <w:rFonts w:ascii="Times New Roman" w:hAnsi="Times New Roman"/>
          <w:sz w:val="26"/>
          <w:szCs w:val="26"/>
        </w:rPr>
        <w:t>0,00  тысяч рублей – 2019</w:t>
      </w:r>
      <w:r w:rsidR="00CD632C" w:rsidRPr="004053C3">
        <w:rPr>
          <w:rFonts w:ascii="Times New Roman" w:hAnsi="Times New Roman"/>
          <w:sz w:val="26"/>
          <w:szCs w:val="26"/>
        </w:rPr>
        <w:t xml:space="preserve"> год;</w:t>
      </w:r>
    </w:p>
    <w:p w:rsidR="00CD632C" w:rsidRPr="004053C3" w:rsidRDefault="007D38B2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/>
          <w:sz w:val="26"/>
          <w:szCs w:val="26"/>
        </w:rPr>
      </w:pPr>
      <w:r w:rsidRPr="004053C3">
        <w:rPr>
          <w:rFonts w:ascii="Times New Roman" w:hAnsi="Times New Roman"/>
          <w:sz w:val="26"/>
          <w:szCs w:val="26"/>
        </w:rPr>
        <w:t>0,00  тысяч рублей – 2020</w:t>
      </w:r>
      <w:r w:rsidR="00CD632C" w:rsidRPr="004053C3">
        <w:rPr>
          <w:rFonts w:ascii="Times New Roman" w:hAnsi="Times New Roman"/>
          <w:sz w:val="26"/>
          <w:szCs w:val="26"/>
        </w:rPr>
        <w:t xml:space="preserve"> год;</w:t>
      </w:r>
    </w:p>
    <w:p w:rsidR="00CD632C" w:rsidRPr="004053C3" w:rsidRDefault="007D38B2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/>
          <w:sz w:val="26"/>
          <w:szCs w:val="26"/>
        </w:rPr>
      </w:pPr>
      <w:r w:rsidRPr="004053C3">
        <w:rPr>
          <w:rFonts w:ascii="Times New Roman" w:hAnsi="Times New Roman"/>
          <w:sz w:val="26"/>
          <w:szCs w:val="26"/>
        </w:rPr>
        <w:lastRenderedPageBreak/>
        <w:t>0,00  тысяч рублей – 2021</w:t>
      </w:r>
      <w:r w:rsidR="00403510">
        <w:rPr>
          <w:rFonts w:ascii="Times New Roman" w:hAnsi="Times New Roman"/>
          <w:sz w:val="26"/>
          <w:szCs w:val="26"/>
        </w:rPr>
        <w:t xml:space="preserve"> год.</w:t>
      </w:r>
    </w:p>
    <w:p w:rsidR="007D38B2" w:rsidRPr="004053C3" w:rsidRDefault="007D38B2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/>
          <w:sz w:val="26"/>
          <w:szCs w:val="26"/>
        </w:rPr>
      </w:pPr>
    </w:p>
    <w:p w:rsid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/>
          <w:sz w:val="26"/>
          <w:szCs w:val="26"/>
        </w:rPr>
      </w:pPr>
      <w:r w:rsidRPr="004053C3">
        <w:rPr>
          <w:rFonts w:ascii="Times New Roman" w:hAnsi="Times New Roman"/>
          <w:sz w:val="26"/>
          <w:szCs w:val="26"/>
        </w:rPr>
        <w:t>А так же внебюджетные средства, личные средства граждан».</w:t>
      </w:r>
    </w:p>
    <w:p w:rsidR="00322B4D" w:rsidRPr="00322B4D" w:rsidRDefault="00322B4D" w:rsidP="00322B4D">
      <w:pPr>
        <w:pStyle w:val="ConsPlusCel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22B4D">
        <w:rPr>
          <w:rFonts w:ascii="Times New Roman" w:hAnsi="Times New Roman"/>
          <w:sz w:val="26"/>
          <w:szCs w:val="26"/>
          <w:lang w:val="ru-RU"/>
        </w:rPr>
        <w:t>В разделе Паспорт муниципальной программы позицию «Целевые показатели программы (подпрограммы)» изложить в следующей редакции: «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22B4D">
        <w:rPr>
          <w:rFonts w:ascii="Times New Roman" w:hAnsi="Times New Roman"/>
          <w:sz w:val="26"/>
          <w:szCs w:val="26"/>
          <w:lang w:val="ru-RU"/>
        </w:rPr>
        <w:t xml:space="preserve">1. </w:t>
      </w:r>
      <w:r w:rsidRPr="00322B4D">
        <w:rPr>
          <w:rFonts w:ascii="Times New Roman" w:hAnsi="Times New Roman" w:cs="Times New Roman"/>
          <w:sz w:val="26"/>
          <w:szCs w:val="26"/>
          <w:lang w:val="ru-RU"/>
        </w:rPr>
        <w:t>Количество информированных заинтересованных лиц, потенциальных участников Программы;</w:t>
      </w:r>
    </w:p>
    <w:p w:rsidR="00322B4D" w:rsidRPr="00322B4D" w:rsidRDefault="00322B4D" w:rsidP="00322B4D">
      <w:pPr>
        <w:pStyle w:val="ConsPlusCell"/>
        <w:numPr>
          <w:ilvl w:val="0"/>
          <w:numId w:val="1"/>
        </w:numPr>
        <w:ind w:left="351" w:firstLine="21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22B4D">
        <w:rPr>
          <w:rFonts w:ascii="Times New Roman" w:hAnsi="Times New Roman" w:cs="Times New Roman"/>
          <w:sz w:val="26"/>
          <w:szCs w:val="26"/>
          <w:lang w:val="ru-RU"/>
        </w:rPr>
        <w:t>Количество учтенных участников Программы в базе данных по Ленинскому муниципальному району Волгоградской области;</w:t>
      </w:r>
    </w:p>
    <w:p w:rsidR="00322B4D" w:rsidRPr="00322B4D" w:rsidRDefault="00322B4D" w:rsidP="00322B4D">
      <w:pPr>
        <w:pStyle w:val="ConsPlusCell"/>
        <w:numPr>
          <w:ilvl w:val="0"/>
          <w:numId w:val="1"/>
        </w:numPr>
        <w:ind w:left="351" w:firstLine="21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22B4D">
        <w:rPr>
          <w:rFonts w:ascii="Times New Roman" w:hAnsi="Times New Roman" w:cs="Times New Roman"/>
          <w:sz w:val="26"/>
          <w:szCs w:val="26"/>
          <w:lang w:val="ru-RU"/>
        </w:rPr>
        <w:t>Количество детей отдохнувших в организациях отдыха и оздоровления детей с полной оплатой стоимости путевок за счет средств областного и местного бюджетов;</w:t>
      </w:r>
    </w:p>
    <w:p w:rsidR="00322B4D" w:rsidRPr="00322B4D" w:rsidRDefault="00322B4D" w:rsidP="00322B4D">
      <w:pPr>
        <w:pStyle w:val="ConsPlusCell"/>
        <w:numPr>
          <w:ilvl w:val="0"/>
          <w:numId w:val="1"/>
        </w:numPr>
        <w:ind w:left="351" w:firstLine="21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22B4D">
        <w:rPr>
          <w:rFonts w:ascii="Times New Roman" w:hAnsi="Times New Roman" w:cs="Times New Roman"/>
          <w:sz w:val="26"/>
          <w:szCs w:val="26"/>
          <w:lang w:val="ru-RU"/>
        </w:rPr>
        <w:t>Количество Соглашений;</w:t>
      </w:r>
    </w:p>
    <w:p w:rsidR="00322B4D" w:rsidRDefault="00322B4D" w:rsidP="00322B4D">
      <w:pPr>
        <w:pStyle w:val="ConsPlusCell"/>
        <w:numPr>
          <w:ilvl w:val="0"/>
          <w:numId w:val="1"/>
        </w:numPr>
        <w:ind w:left="351" w:firstLine="21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22B4D">
        <w:rPr>
          <w:rFonts w:ascii="Times New Roman" w:hAnsi="Times New Roman" w:cs="Times New Roman"/>
          <w:sz w:val="26"/>
          <w:szCs w:val="26"/>
          <w:lang w:val="ru-RU"/>
        </w:rPr>
        <w:t>Количество муниципальных заказов на приобретение путевок в организации отдыха и оздоровления детей</w:t>
      </w:r>
      <w:proofErr w:type="gramStart"/>
      <w:r w:rsidRPr="00322B4D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».</w:t>
      </w:r>
      <w:proofErr w:type="gramEnd"/>
    </w:p>
    <w:p w:rsidR="00403510" w:rsidRPr="00322B4D" w:rsidRDefault="00403510" w:rsidP="00403510">
      <w:pPr>
        <w:pStyle w:val="ConsPlusCel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разделе Паспорта муниципальной программы  позицию «Сроки и этапы реализации программы (подпрограммы)» изложить в следующей редакции: «Срок реализации программы 2018 -2021 годы. Программа реализуется в один этап 2018-2021 годы».</w:t>
      </w:r>
    </w:p>
    <w:p w:rsidR="007D38B2" w:rsidRDefault="007D38B2" w:rsidP="00322B4D">
      <w:pPr>
        <w:pStyle w:val="a3"/>
        <w:numPr>
          <w:ilvl w:val="1"/>
          <w:numId w:val="9"/>
        </w:numPr>
        <w:tabs>
          <w:tab w:val="left" w:pos="1276"/>
        </w:tabs>
        <w:ind w:left="0" w:right="142" w:firstLine="709"/>
        <w:jc w:val="both"/>
        <w:rPr>
          <w:sz w:val="26"/>
          <w:szCs w:val="26"/>
        </w:rPr>
      </w:pPr>
      <w:r w:rsidRPr="004053C3">
        <w:rPr>
          <w:sz w:val="26"/>
          <w:szCs w:val="26"/>
        </w:rPr>
        <w:t xml:space="preserve">В разделе Паспорт  муниципальной программы в  позиции «Ожидаемые результаты реализации программы (подпрограммы) </w:t>
      </w:r>
      <w:r w:rsidR="00403510">
        <w:rPr>
          <w:sz w:val="26"/>
          <w:szCs w:val="26"/>
        </w:rPr>
        <w:t xml:space="preserve">цифру «226» </w:t>
      </w:r>
      <w:proofErr w:type="gramStart"/>
      <w:r w:rsidR="00403510">
        <w:rPr>
          <w:sz w:val="26"/>
          <w:szCs w:val="26"/>
        </w:rPr>
        <w:t>заменить на цифру</w:t>
      </w:r>
      <w:proofErr w:type="gramEnd"/>
      <w:r w:rsidR="00403510">
        <w:rPr>
          <w:sz w:val="26"/>
          <w:szCs w:val="26"/>
        </w:rPr>
        <w:t xml:space="preserve"> «3</w:t>
      </w:r>
      <w:r w:rsidRPr="004053C3">
        <w:rPr>
          <w:sz w:val="26"/>
          <w:szCs w:val="26"/>
        </w:rPr>
        <w:t>55».</w:t>
      </w:r>
    </w:p>
    <w:p w:rsidR="006337FB" w:rsidRPr="006337FB" w:rsidRDefault="006337FB" w:rsidP="006337F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2   раздела</w:t>
      </w:r>
      <w:r w:rsidR="00403510" w:rsidRPr="006337FB">
        <w:rPr>
          <w:rFonts w:ascii="Times New Roman" w:hAnsi="Times New Roman"/>
          <w:sz w:val="26"/>
          <w:szCs w:val="26"/>
        </w:rPr>
        <w:t xml:space="preserve"> 1 «Общая характеристика сферы реализации муниципальной программы изложить в следующей редакции: </w:t>
      </w:r>
      <w:r>
        <w:rPr>
          <w:rFonts w:ascii="Times New Roman" w:hAnsi="Times New Roman"/>
          <w:sz w:val="26"/>
          <w:szCs w:val="26"/>
        </w:rPr>
        <w:t>«</w:t>
      </w:r>
      <w:r w:rsidR="00403510" w:rsidRPr="006337FB">
        <w:rPr>
          <w:rFonts w:ascii="Times New Roman" w:hAnsi="Times New Roman"/>
          <w:color w:val="000000"/>
          <w:sz w:val="26"/>
          <w:szCs w:val="26"/>
        </w:rPr>
        <w:t>В 2017 году  такую социальную поддержку получили 26 детей</w:t>
      </w:r>
      <w:r w:rsidR="00403510" w:rsidRPr="006337FB">
        <w:rPr>
          <w:rFonts w:ascii="Times New Roman" w:hAnsi="Times New Roman"/>
          <w:sz w:val="26"/>
          <w:szCs w:val="26"/>
        </w:rPr>
        <w:t>. Данное количество детей получили путевки в организации отдыха Волгоградской области за счет средств областного бюджета. Финансирование из бюджета Ленинского муниципального района составило 58,90 тыс. рублей, которые не были потрачены, так как аукцион не состоялся. За 9 месяцев 2018 года за счет средств областного бюджета путевки получили 44 детей в организации отдыха волгоградской области, а 11 детей получили путевки за счет средств бюджета Ленинского муниципального района, а именно было выделено 200,66 тыс. рублей</w:t>
      </w:r>
      <w:r>
        <w:rPr>
          <w:rFonts w:ascii="Times New Roman" w:hAnsi="Times New Roman"/>
          <w:sz w:val="26"/>
          <w:szCs w:val="26"/>
        </w:rPr>
        <w:t>.</w:t>
      </w:r>
    </w:p>
    <w:p w:rsidR="006337FB" w:rsidRDefault="006337FB" w:rsidP="006337F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Абзаце 6 раздела 2 «Цели, задачи, сроки и этапы реализации муниципальной программы»  года «2017-2019» заменить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года «2018-2021».</w:t>
      </w:r>
    </w:p>
    <w:p w:rsidR="00322B4D" w:rsidRPr="006337FB" w:rsidRDefault="00322B4D" w:rsidP="006337F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37FB">
        <w:rPr>
          <w:rFonts w:ascii="Times New Roman" w:hAnsi="Times New Roman"/>
          <w:sz w:val="26"/>
          <w:szCs w:val="26"/>
        </w:rPr>
        <w:t xml:space="preserve"> Раздел</w:t>
      </w:r>
      <w:r w:rsidR="007D38B2" w:rsidRPr="006337FB">
        <w:rPr>
          <w:rFonts w:ascii="Times New Roman" w:hAnsi="Times New Roman"/>
          <w:sz w:val="26"/>
          <w:szCs w:val="26"/>
        </w:rPr>
        <w:t xml:space="preserve"> 3 «Целевые показатели муниципальной программы, ожидаемые конечные результаты реализации муниципальной программы» </w:t>
      </w:r>
      <w:r w:rsidRPr="006337FB">
        <w:rPr>
          <w:rFonts w:ascii="Times New Roman" w:hAnsi="Times New Roman"/>
          <w:sz w:val="26"/>
          <w:szCs w:val="26"/>
        </w:rPr>
        <w:t>изложить в следующей редакции: «Целевым показателем является:</w:t>
      </w:r>
    </w:p>
    <w:p w:rsidR="00322B4D" w:rsidRPr="00322B4D" w:rsidRDefault="002C63E8" w:rsidP="00322B4D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322B4D" w:rsidRPr="00322B4D">
        <w:rPr>
          <w:rFonts w:ascii="Times New Roman" w:hAnsi="Times New Roman"/>
          <w:sz w:val="26"/>
          <w:szCs w:val="26"/>
        </w:rPr>
        <w:t>-   количество детей отдохнувших в организациях отдыха и оздоровления детей с полной оплатой стоимости путевок за счет средств областного и местного бюджетов:</w:t>
      </w:r>
    </w:p>
    <w:p w:rsidR="00322B4D" w:rsidRPr="00322B4D" w:rsidRDefault="002C63E8" w:rsidP="00322B4D">
      <w:pPr>
        <w:pStyle w:val="ConsPlusCell"/>
        <w:ind w:left="3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</w:t>
      </w:r>
      <w:r w:rsidR="00322B4D" w:rsidRPr="00322B4D">
        <w:rPr>
          <w:sz w:val="26"/>
          <w:szCs w:val="26"/>
          <w:lang w:val="ru-RU"/>
        </w:rPr>
        <w:t>-</w:t>
      </w:r>
      <w:r w:rsidR="00322B4D" w:rsidRPr="00322B4D">
        <w:rPr>
          <w:rFonts w:ascii="Times New Roman" w:hAnsi="Times New Roman" w:cs="Times New Roman"/>
          <w:sz w:val="26"/>
          <w:szCs w:val="26"/>
          <w:lang w:val="ru-RU"/>
        </w:rPr>
        <w:t xml:space="preserve"> Количество информированных заинтересованных лиц, потенциальных участников Программы;</w:t>
      </w:r>
    </w:p>
    <w:p w:rsidR="00322B4D" w:rsidRPr="00322B4D" w:rsidRDefault="00322B4D" w:rsidP="00322B4D">
      <w:pPr>
        <w:pStyle w:val="ConsPlusCel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22B4D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2C63E8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Pr="00322B4D">
        <w:rPr>
          <w:rFonts w:ascii="Times New Roman" w:hAnsi="Times New Roman" w:cs="Times New Roman"/>
          <w:sz w:val="26"/>
          <w:szCs w:val="26"/>
          <w:lang w:val="ru-RU"/>
        </w:rPr>
        <w:t xml:space="preserve"> - Количество учтенных участников Программы в базе данных по Ленинскому муниципальному району Волгоградской области;</w:t>
      </w:r>
    </w:p>
    <w:p w:rsidR="00322B4D" w:rsidRPr="00322B4D" w:rsidRDefault="00322B4D" w:rsidP="00322B4D">
      <w:pPr>
        <w:pStyle w:val="ConsPlusCell"/>
        <w:ind w:left="3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22B4D">
        <w:rPr>
          <w:rFonts w:ascii="Times New Roman" w:hAnsi="Times New Roman" w:cs="Times New Roman"/>
          <w:sz w:val="26"/>
          <w:szCs w:val="26"/>
          <w:lang w:val="ru-RU"/>
        </w:rPr>
        <w:t xml:space="preserve">   - Количество Соглашений, заключенных с комитетом образования, науки и </w:t>
      </w:r>
      <w:r w:rsidRPr="00322B4D">
        <w:rPr>
          <w:rFonts w:ascii="Times New Roman" w:hAnsi="Times New Roman" w:cs="Times New Roman"/>
          <w:sz w:val="26"/>
          <w:szCs w:val="26"/>
          <w:lang w:val="ru-RU"/>
        </w:rPr>
        <w:lastRenderedPageBreak/>
        <w:t>молодежной политики Волгоградской области;</w:t>
      </w:r>
    </w:p>
    <w:p w:rsidR="00322B4D" w:rsidRPr="00322B4D" w:rsidRDefault="00322B4D" w:rsidP="00322B4D">
      <w:pPr>
        <w:pStyle w:val="ConsPlusCell"/>
        <w:ind w:left="3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22B4D">
        <w:rPr>
          <w:rFonts w:ascii="Times New Roman" w:hAnsi="Times New Roman" w:cs="Times New Roman"/>
          <w:sz w:val="26"/>
          <w:szCs w:val="26"/>
          <w:lang w:val="ru-RU"/>
        </w:rPr>
        <w:t xml:space="preserve">  - Количество муниципальных заказов на приобретение путевок в организации отдыха и оздоровления детей.</w:t>
      </w:r>
    </w:p>
    <w:p w:rsidR="00322B4D" w:rsidRPr="00322B4D" w:rsidRDefault="00322B4D" w:rsidP="00322B4D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322B4D">
        <w:rPr>
          <w:rFonts w:ascii="Times New Roman" w:hAnsi="Times New Roman"/>
          <w:sz w:val="26"/>
          <w:szCs w:val="26"/>
        </w:rPr>
        <w:t>Перечень целевых показателей муниципальной программы указан в  форме 1 (прилагается).</w:t>
      </w:r>
    </w:p>
    <w:p w:rsidR="007D38B2" w:rsidRPr="00892E2A" w:rsidRDefault="00322B4D" w:rsidP="00892E2A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322B4D">
        <w:rPr>
          <w:rFonts w:ascii="Times New Roman" w:hAnsi="Times New Roman"/>
          <w:color w:val="000000"/>
          <w:sz w:val="26"/>
          <w:szCs w:val="26"/>
        </w:rPr>
        <w:tab/>
        <w:t xml:space="preserve">Успешное выполнение мероприятий программы позволит оздоровить за счет средств областного и местного </w:t>
      </w:r>
      <w:r w:rsidR="00557C05">
        <w:rPr>
          <w:rFonts w:ascii="Times New Roman" w:hAnsi="Times New Roman"/>
          <w:sz w:val="26"/>
          <w:szCs w:val="26"/>
        </w:rPr>
        <w:t>бюджетов 3</w:t>
      </w:r>
      <w:r w:rsidRPr="00322B4D">
        <w:rPr>
          <w:rFonts w:ascii="Times New Roman" w:hAnsi="Times New Roman"/>
          <w:sz w:val="26"/>
          <w:szCs w:val="26"/>
        </w:rPr>
        <w:t>55</w:t>
      </w:r>
      <w:r w:rsidRPr="00322B4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22B4D">
        <w:rPr>
          <w:rFonts w:ascii="Times New Roman" w:hAnsi="Times New Roman"/>
          <w:sz w:val="26"/>
          <w:szCs w:val="26"/>
        </w:rPr>
        <w:t>ребенка</w:t>
      </w:r>
      <w:r w:rsidR="00892E2A">
        <w:rPr>
          <w:rFonts w:ascii="Times New Roman" w:hAnsi="Times New Roman"/>
          <w:sz w:val="26"/>
          <w:szCs w:val="26"/>
        </w:rPr>
        <w:t>.</w:t>
      </w:r>
    </w:p>
    <w:p w:rsidR="00CD632C" w:rsidRPr="004053C3" w:rsidRDefault="003F7640" w:rsidP="00322B4D">
      <w:pPr>
        <w:pStyle w:val="a3"/>
        <w:numPr>
          <w:ilvl w:val="1"/>
          <w:numId w:val="10"/>
        </w:numPr>
        <w:tabs>
          <w:tab w:val="left" w:pos="1276"/>
        </w:tabs>
        <w:ind w:left="0" w:right="142" w:firstLine="709"/>
        <w:jc w:val="both"/>
        <w:rPr>
          <w:b/>
          <w:sz w:val="26"/>
          <w:szCs w:val="26"/>
        </w:rPr>
      </w:pPr>
      <w:r w:rsidRPr="004053C3">
        <w:rPr>
          <w:sz w:val="26"/>
          <w:szCs w:val="26"/>
        </w:rPr>
        <w:t xml:space="preserve">Таблицу </w:t>
      </w:r>
      <w:r w:rsidR="00CD632C" w:rsidRPr="004053C3">
        <w:rPr>
          <w:sz w:val="26"/>
          <w:szCs w:val="26"/>
        </w:rPr>
        <w:t xml:space="preserve">раздела 5 «Обоснование объема финансовых ресурсов, необходимых для реализации муниципальной программы» изложить в следующей редакции: </w:t>
      </w:r>
      <w:r w:rsidR="00557C05">
        <w:rPr>
          <w:sz w:val="26"/>
          <w:szCs w:val="26"/>
        </w:rPr>
        <w:t>«Общий объем финансирования Программы составит в 2018 -2021 годах 1100,66 тысяч рублей, из них: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410"/>
        <w:gridCol w:w="2977"/>
        <w:gridCol w:w="2551"/>
      </w:tblGrid>
      <w:tr w:rsidR="007D38B2" w:rsidRPr="004053C3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3F7640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«</w:t>
            </w:r>
            <w:r w:rsidR="007D38B2" w:rsidRPr="004053C3">
              <w:rPr>
                <w:sz w:val="26"/>
                <w:szCs w:val="26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Средства областного бюджета, тыс.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Средства бюджета Ленинского муниципального района, тыс.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Всего по годам</w:t>
            </w:r>
          </w:p>
        </w:tc>
      </w:tr>
      <w:tr w:rsidR="007D38B2" w:rsidRPr="004053C3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D38B2" w:rsidRPr="004053C3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D38B2" w:rsidRPr="004053C3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200,66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200,66</w:t>
            </w:r>
          </w:p>
        </w:tc>
      </w:tr>
      <w:tr w:rsidR="007D38B2" w:rsidRPr="004053C3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D38B2" w:rsidRPr="004053C3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5670F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3</w:t>
            </w:r>
            <w:r w:rsidR="007D38B2" w:rsidRPr="004053C3">
              <w:rPr>
                <w:sz w:val="26"/>
                <w:szCs w:val="26"/>
              </w:rPr>
              <w:t>00,</w:t>
            </w:r>
            <w:r w:rsidRPr="004053C3">
              <w:rPr>
                <w:sz w:val="26"/>
                <w:szCs w:val="26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5670F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300,00</w:t>
            </w:r>
          </w:p>
        </w:tc>
      </w:tr>
      <w:tr w:rsidR="007D38B2" w:rsidRPr="004053C3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5670F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3</w:t>
            </w:r>
            <w:r w:rsidR="007D38B2" w:rsidRPr="004053C3">
              <w:rPr>
                <w:sz w:val="26"/>
                <w:szCs w:val="26"/>
              </w:rPr>
              <w:t>00,</w:t>
            </w:r>
            <w:r w:rsidRPr="004053C3">
              <w:rPr>
                <w:sz w:val="26"/>
                <w:szCs w:val="26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5670F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300,00</w:t>
            </w:r>
          </w:p>
        </w:tc>
      </w:tr>
      <w:tr w:rsidR="007D38B2" w:rsidRPr="004053C3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D38B2" w:rsidRPr="004053C3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5670F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300,00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5670F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300,00</w:t>
            </w:r>
          </w:p>
        </w:tc>
      </w:tr>
      <w:tr w:rsidR="007D38B2" w:rsidRPr="004053C3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4053C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7D38B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053C3">
              <w:rPr>
                <w:sz w:val="26"/>
                <w:szCs w:val="26"/>
              </w:rPr>
              <w:t>1</w:t>
            </w:r>
            <w:r w:rsidR="00557C05">
              <w:rPr>
                <w:sz w:val="26"/>
                <w:szCs w:val="26"/>
              </w:rPr>
              <w:t>1</w:t>
            </w:r>
            <w:r w:rsidR="005670FE" w:rsidRPr="004053C3">
              <w:rPr>
                <w:sz w:val="26"/>
                <w:szCs w:val="26"/>
              </w:rPr>
              <w:t>00,66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4053C3" w:rsidRDefault="00557C0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5670FE" w:rsidRPr="004053C3">
              <w:rPr>
                <w:sz w:val="26"/>
                <w:szCs w:val="26"/>
              </w:rPr>
              <w:t>00,66</w:t>
            </w:r>
            <w:r w:rsidR="00774116" w:rsidRPr="004053C3">
              <w:rPr>
                <w:sz w:val="26"/>
                <w:szCs w:val="26"/>
              </w:rPr>
              <w:t>»</w:t>
            </w:r>
          </w:p>
        </w:tc>
      </w:tr>
    </w:tbl>
    <w:p w:rsidR="00CD632C" w:rsidRPr="004053C3" w:rsidRDefault="00CD632C" w:rsidP="00CD632C">
      <w:pPr>
        <w:pStyle w:val="a3"/>
        <w:tabs>
          <w:tab w:val="left" w:pos="993"/>
          <w:tab w:val="left" w:pos="1276"/>
        </w:tabs>
        <w:ind w:left="0" w:firstLine="709"/>
        <w:jc w:val="both"/>
        <w:rPr>
          <w:b/>
          <w:sz w:val="26"/>
          <w:szCs w:val="26"/>
        </w:rPr>
      </w:pPr>
    </w:p>
    <w:p w:rsidR="009A700A" w:rsidRDefault="004053C3" w:rsidP="00892E2A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ind w:left="0" w:firstLine="349"/>
        <w:jc w:val="both"/>
        <w:rPr>
          <w:color w:val="000000"/>
          <w:sz w:val="26"/>
          <w:szCs w:val="26"/>
        </w:rPr>
      </w:pPr>
      <w:r w:rsidRPr="004053C3">
        <w:rPr>
          <w:sz w:val="26"/>
          <w:szCs w:val="26"/>
        </w:rPr>
        <w:t>Абзац 10</w:t>
      </w:r>
      <w:r w:rsidR="007D38B2" w:rsidRPr="004053C3">
        <w:rPr>
          <w:sz w:val="26"/>
          <w:szCs w:val="26"/>
        </w:rPr>
        <w:t xml:space="preserve"> раздела 6 «Механизмы реализации муниципальной программы»  изложить в следующей редакции»</w:t>
      </w:r>
      <w:r w:rsidRPr="004053C3">
        <w:rPr>
          <w:sz w:val="26"/>
          <w:szCs w:val="26"/>
        </w:rPr>
        <w:t xml:space="preserve"> изложить в следующей редакции « - </w:t>
      </w:r>
      <w:r w:rsidRPr="004053C3">
        <w:rPr>
          <w:color w:val="000000"/>
          <w:sz w:val="26"/>
          <w:szCs w:val="26"/>
        </w:rPr>
        <w:t xml:space="preserve">соглашением, заключенным с </w:t>
      </w:r>
      <w:r w:rsidRPr="004053C3">
        <w:rPr>
          <w:sz w:val="26"/>
          <w:szCs w:val="26"/>
        </w:rPr>
        <w:t>Комитетом образования, науки и молодежной политики Волгоградской области. Реализа</w:t>
      </w:r>
      <w:r w:rsidRPr="004053C3">
        <w:rPr>
          <w:color w:val="000000"/>
          <w:sz w:val="26"/>
          <w:szCs w:val="26"/>
        </w:rPr>
        <w:t>ция программы осуществляется в соответствии Федеральным законом от 5.04.2013 № 44-ФЗ «О контрактной системе в сфере закупок товаров, работ, услуг для обеспечения государственных и муниципальных нужд», с  постановлением   от 25.09.2018 № 573«Об утверждении Порядка разработки, реализации и оценки эффективности муниципальных программ Ленинского муниципального района Волгоградской области».</w:t>
      </w:r>
    </w:p>
    <w:p w:rsidR="00557C05" w:rsidRDefault="00557C05" w:rsidP="00557C05">
      <w:pPr>
        <w:numPr>
          <w:ilvl w:val="1"/>
          <w:numId w:val="10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57C05">
        <w:rPr>
          <w:rFonts w:ascii="Times New Roman" w:hAnsi="Times New Roman"/>
          <w:sz w:val="26"/>
          <w:szCs w:val="26"/>
        </w:rPr>
        <w:t>Абзац 5 раздела 7 «Перечень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программы»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 </w:t>
      </w:r>
    </w:p>
    <w:p w:rsidR="00557C05" w:rsidRPr="00557C05" w:rsidRDefault="00557C05" w:rsidP="00557C0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7C05">
        <w:rPr>
          <w:rFonts w:ascii="Times New Roman" w:hAnsi="Times New Roman"/>
          <w:sz w:val="26"/>
          <w:szCs w:val="26"/>
        </w:rPr>
        <w:t xml:space="preserve">«2018 год – </w:t>
      </w:r>
      <w:r w:rsidRPr="00557C05">
        <w:rPr>
          <w:rFonts w:ascii="Times New Roman" w:hAnsi="Times New Roman"/>
          <w:color w:val="FF0000"/>
          <w:sz w:val="26"/>
          <w:szCs w:val="26"/>
        </w:rPr>
        <w:t xml:space="preserve">55 </w:t>
      </w:r>
      <w:r w:rsidRPr="00557C05">
        <w:rPr>
          <w:rFonts w:ascii="Times New Roman" w:hAnsi="Times New Roman"/>
          <w:sz w:val="26"/>
          <w:szCs w:val="26"/>
        </w:rPr>
        <w:t>человек.</w:t>
      </w:r>
    </w:p>
    <w:p w:rsidR="00557C05" w:rsidRPr="00557C05" w:rsidRDefault="00557C05" w:rsidP="00557C0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7C05">
        <w:rPr>
          <w:rFonts w:ascii="Times New Roman" w:hAnsi="Times New Roman"/>
          <w:sz w:val="26"/>
          <w:szCs w:val="26"/>
        </w:rPr>
        <w:t>2019 год – 100 человек.</w:t>
      </w:r>
    </w:p>
    <w:p w:rsidR="00557C05" w:rsidRPr="00557C05" w:rsidRDefault="00557C05" w:rsidP="00557C0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7C05">
        <w:rPr>
          <w:rFonts w:ascii="Times New Roman" w:hAnsi="Times New Roman"/>
          <w:sz w:val="26"/>
          <w:szCs w:val="26"/>
        </w:rPr>
        <w:t>2020 год – 100 человек;</w:t>
      </w:r>
    </w:p>
    <w:p w:rsidR="00557C05" w:rsidRPr="00557C05" w:rsidRDefault="00557C05" w:rsidP="00557C0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7C05">
        <w:rPr>
          <w:rFonts w:ascii="Times New Roman" w:hAnsi="Times New Roman"/>
          <w:sz w:val="26"/>
          <w:szCs w:val="26"/>
        </w:rPr>
        <w:t>2021 год – 100 человек</w:t>
      </w:r>
      <w:r>
        <w:rPr>
          <w:rFonts w:ascii="Times New Roman" w:hAnsi="Times New Roman"/>
          <w:sz w:val="26"/>
          <w:szCs w:val="26"/>
        </w:rPr>
        <w:t>»</w:t>
      </w:r>
      <w:r w:rsidRPr="00557C05">
        <w:rPr>
          <w:rFonts w:ascii="Times New Roman" w:hAnsi="Times New Roman"/>
          <w:sz w:val="26"/>
          <w:szCs w:val="26"/>
        </w:rPr>
        <w:t>.</w:t>
      </w:r>
    </w:p>
    <w:p w:rsidR="00CD632C" w:rsidRPr="004053C3" w:rsidRDefault="00CD632C" w:rsidP="00557C05">
      <w:pPr>
        <w:pStyle w:val="a3"/>
        <w:numPr>
          <w:ilvl w:val="1"/>
          <w:numId w:val="10"/>
        </w:numPr>
        <w:tabs>
          <w:tab w:val="left" w:pos="1276"/>
        </w:tabs>
        <w:ind w:left="0" w:firstLine="426"/>
        <w:jc w:val="both"/>
        <w:rPr>
          <w:sz w:val="26"/>
          <w:szCs w:val="26"/>
        </w:rPr>
      </w:pPr>
      <w:r w:rsidRPr="004053C3">
        <w:rPr>
          <w:sz w:val="26"/>
          <w:szCs w:val="26"/>
        </w:rPr>
        <w:t>Формы 1, 2, 3 к муниципальной программе «</w:t>
      </w:r>
      <w:r w:rsidR="007D38B2" w:rsidRPr="004053C3">
        <w:rPr>
          <w:sz w:val="26"/>
          <w:szCs w:val="26"/>
        </w:rPr>
        <w:t>Организация отдыха и оздоровления отдельных категорий детей в каникулярное время, проживающих на территории Ленинского муниципального района»</w:t>
      </w:r>
      <w:r w:rsidRPr="004053C3">
        <w:rPr>
          <w:sz w:val="26"/>
          <w:szCs w:val="26"/>
        </w:rPr>
        <w:t>, утвержденной вышеуказанным постановлением, изложить согласно приложениям (программа прилагается).</w:t>
      </w:r>
    </w:p>
    <w:p w:rsidR="00CD632C" w:rsidRPr="004053C3" w:rsidRDefault="00CD632C" w:rsidP="00892E2A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426"/>
        <w:jc w:val="both"/>
        <w:rPr>
          <w:sz w:val="26"/>
          <w:szCs w:val="26"/>
        </w:rPr>
      </w:pPr>
      <w:r w:rsidRPr="004053C3">
        <w:rPr>
          <w:sz w:val="26"/>
          <w:szCs w:val="26"/>
        </w:rPr>
        <w:t xml:space="preserve">Постановление вступает в силу с момента его подписания и подлежит </w:t>
      </w:r>
      <w:r w:rsidR="00892E2A">
        <w:rPr>
          <w:sz w:val="26"/>
          <w:szCs w:val="26"/>
        </w:rPr>
        <w:t>официальному обнародованию</w:t>
      </w:r>
      <w:r w:rsidRPr="004053C3">
        <w:rPr>
          <w:sz w:val="26"/>
          <w:szCs w:val="26"/>
        </w:rPr>
        <w:t>.</w:t>
      </w:r>
    </w:p>
    <w:p w:rsidR="007D38B2" w:rsidRPr="004053C3" w:rsidRDefault="007D38B2" w:rsidP="00C41B15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CD632C" w:rsidRPr="004053C3" w:rsidRDefault="00CD632C" w:rsidP="00C41B15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4053C3">
        <w:rPr>
          <w:rFonts w:ascii="Times New Roman" w:hAnsi="Times New Roman"/>
          <w:sz w:val="26"/>
          <w:szCs w:val="26"/>
        </w:rPr>
        <w:t xml:space="preserve">       </w:t>
      </w:r>
    </w:p>
    <w:p w:rsidR="00CD632C" w:rsidRPr="004053C3" w:rsidRDefault="00CD632C" w:rsidP="00CD632C">
      <w:pPr>
        <w:spacing w:after="0"/>
        <w:rPr>
          <w:rFonts w:ascii="Times New Roman" w:hAnsi="Times New Roman"/>
          <w:sz w:val="26"/>
          <w:szCs w:val="26"/>
        </w:rPr>
      </w:pPr>
      <w:r w:rsidRPr="004053C3">
        <w:rPr>
          <w:rFonts w:ascii="Times New Roman" w:hAnsi="Times New Roman"/>
          <w:sz w:val="26"/>
          <w:szCs w:val="26"/>
        </w:rPr>
        <w:lastRenderedPageBreak/>
        <w:t>Глава администрации</w:t>
      </w:r>
    </w:p>
    <w:p w:rsidR="00CD632C" w:rsidRPr="004053C3" w:rsidRDefault="00CD632C" w:rsidP="00CD632C">
      <w:pPr>
        <w:spacing w:after="0"/>
        <w:rPr>
          <w:rFonts w:ascii="Times New Roman" w:hAnsi="Times New Roman"/>
          <w:sz w:val="26"/>
          <w:szCs w:val="26"/>
        </w:rPr>
      </w:pPr>
      <w:r w:rsidRPr="004053C3">
        <w:rPr>
          <w:rFonts w:ascii="Times New Roman" w:hAnsi="Times New Roman"/>
          <w:sz w:val="26"/>
          <w:szCs w:val="26"/>
        </w:rPr>
        <w:t>Ленинского муниципального района                                     Н.Н. Варваровский</w:t>
      </w:r>
    </w:p>
    <w:p w:rsidR="00CD632C" w:rsidRPr="004053C3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6"/>
          <w:szCs w:val="26"/>
        </w:rPr>
      </w:pPr>
    </w:p>
    <w:p w:rsidR="00CD632C" w:rsidRPr="004053C3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6"/>
          <w:szCs w:val="26"/>
        </w:rPr>
      </w:pPr>
      <w:r w:rsidRPr="004053C3">
        <w:rPr>
          <w:rFonts w:ascii="Times New Roman" w:hAnsi="Times New Roman"/>
          <w:sz w:val="26"/>
          <w:szCs w:val="26"/>
        </w:rPr>
        <w:t xml:space="preserve"> </w:t>
      </w:r>
    </w:p>
    <w:p w:rsidR="00CD632C" w:rsidRPr="004053C3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6"/>
          <w:szCs w:val="26"/>
        </w:rPr>
      </w:pPr>
    </w:p>
    <w:p w:rsidR="00CD632C" w:rsidRPr="004053C3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6"/>
          <w:szCs w:val="26"/>
        </w:rPr>
      </w:pPr>
    </w:p>
    <w:p w:rsidR="00CD632C" w:rsidRPr="004053C3" w:rsidRDefault="00CD632C" w:rsidP="00CD632C">
      <w:pPr>
        <w:autoSpaceDE w:val="0"/>
        <w:autoSpaceDN w:val="0"/>
        <w:adjustRightInd w:val="0"/>
        <w:spacing w:after="0"/>
        <w:ind w:left="5670"/>
        <w:rPr>
          <w:sz w:val="26"/>
          <w:szCs w:val="26"/>
        </w:rPr>
      </w:pPr>
    </w:p>
    <w:p w:rsidR="00CD632C" w:rsidRPr="004053C3" w:rsidRDefault="00CD632C" w:rsidP="00CD632C">
      <w:pPr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4006E5" w:rsidRDefault="004006E5"/>
    <w:sectPr w:rsidR="004006E5" w:rsidSect="001C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169"/>
    <w:multiLevelType w:val="multilevel"/>
    <w:tmpl w:val="7D2C79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615908"/>
    <w:multiLevelType w:val="multilevel"/>
    <w:tmpl w:val="59708F42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1D656DF8"/>
    <w:multiLevelType w:val="multilevel"/>
    <w:tmpl w:val="1E4466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>
    <w:nsid w:val="37556698"/>
    <w:multiLevelType w:val="hybridMultilevel"/>
    <w:tmpl w:val="668C6A22"/>
    <w:lvl w:ilvl="0" w:tplc="B9A6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B46BE"/>
    <w:multiLevelType w:val="multilevel"/>
    <w:tmpl w:val="2F6803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23659DF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D604F"/>
    <w:multiLevelType w:val="hybridMultilevel"/>
    <w:tmpl w:val="BF62B55A"/>
    <w:lvl w:ilvl="0" w:tplc="94B0AA1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34E63"/>
    <w:multiLevelType w:val="hybridMultilevel"/>
    <w:tmpl w:val="DEC6D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69EA"/>
    <w:multiLevelType w:val="hybridMultilevel"/>
    <w:tmpl w:val="F35C99D2"/>
    <w:lvl w:ilvl="0" w:tplc="B9A6A8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2EB762B"/>
    <w:multiLevelType w:val="multilevel"/>
    <w:tmpl w:val="54C6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32C"/>
    <w:rsid w:val="000363F9"/>
    <w:rsid w:val="00052F3E"/>
    <w:rsid w:val="000D0CD0"/>
    <w:rsid w:val="000E79CA"/>
    <w:rsid w:val="00101B43"/>
    <w:rsid w:val="001B2AA9"/>
    <w:rsid w:val="001C1415"/>
    <w:rsid w:val="00250718"/>
    <w:rsid w:val="002B6849"/>
    <w:rsid w:val="002C1AFE"/>
    <w:rsid w:val="002C63E8"/>
    <w:rsid w:val="00322B4D"/>
    <w:rsid w:val="00327947"/>
    <w:rsid w:val="00360FB4"/>
    <w:rsid w:val="003F7640"/>
    <w:rsid w:val="004006E5"/>
    <w:rsid w:val="00403510"/>
    <w:rsid w:val="004053C3"/>
    <w:rsid w:val="00405E01"/>
    <w:rsid w:val="00446197"/>
    <w:rsid w:val="004510C3"/>
    <w:rsid w:val="00454D21"/>
    <w:rsid w:val="005208C1"/>
    <w:rsid w:val="005308BE"/>
    <w:rsid w:val="00557C05"/>
    <w:rsid w:val="005670FE"/>
    <w:rsid w:val="00624576"/>
    <w:rsid w:val="006337FB"/>
    <w:rsid w:val="00676914"/>
    <w:rsid w:val="00677968"/>
    <w:rsid w:val="006E634B"/>
    <w:rsid w:val="007416AF"/>
    <w:rsid w:val="00774116"/>
    <w:rsid w:val="007D38B2"/>
    <w:rsid w:val="00892E2A"/>
    <w:rsid w:val="009500D0"/>
    <w:rsid w:val="009A700A"/>
    <w:rsid w:val="009F2149"/>
    <w:rsid w:val="00A36DEB"/>
    <w:rsid w:val="00AB4346"/>
    <w:rsid w:val="00AD383E"/>
    <w:rsid w:val="00B30BA1"/>
    <w:rsid w:val="00B91436"/>
    <w:rsid w:val="00BA2D0A"/>
    <w:rsid w:val="00BC2FCA"/>
    <w:rsid w:val="00BE58F2"/>
    <w:rsid w:val="00C41B15"/>
    <w:rsid w:val="00CD632C"/>
    <w:rsid w:val="00D423F6"/>
    <w:rsid w:val="00E150CC"/>
    <w:rsid w:val="00E953C3"/>
    <w:rsid w:val="00F3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2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rsid w:val="00405E01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5E01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322B4D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24</cp:revision>
  <cp:lastPrinted>2018-12-27T08:10:00Z</cp:lastPrinted>
  <dcterms:created xsi:type="dcterms:W3CDTF">2018-07-16T06:30:00Z</dcterms:created>
  <dcterms:modified xsi:type="dcterms:W3CDTF">2018-12-27T08:10:00Z</dcterms:modified>
</cp:coreProperties>
</file>