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11A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0673CD">
        <w:rPr>
          <w:sz w:val="24"/>
        </w:rPr>
        <w:t>08.07.2013</w:t>
      </w:r>
      <w:r>
        <w:rPr>
          <w:sz w:val="24"/>
        </w:rPr>
        <w:t xml:space="preserve">  №  </w:t>
      </w:r>
      <w:r w:rsidR="000673CD">
        <w:rPr>
          <w:sz w:val="24"/>
        </w:rPr>
        <w:t>467</w:t>
      </w:r>
    </w:p>
    <w:p w:rsidR="00C43748" w:rsidRDefault="00C43748">
      <w:pPr>
        <w:rPr>
          <w:sz w:val="24"/>
        </w:rPr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Об образовании рабочей группы по выработке предложений 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>по поэтапному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>повышению заработной платы работников муниципальных учреждений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73CD" w:rsidRPr="000673CD" w:rsidRDefault="000673CD" w:rsidP="000673CD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>Ленинского муниципального района.</w:t>
      </w:r>
    </w:p>
    <w:p w:rsidR="000673CD" w:rsidRDefault="000673CD" w:rsidP="000673CD">
      <w:pPr>
        <w:pStyle w:val="a3"/>
        <w:shd w:val="clear" w:color="auto" w:fill="auto"/>
        <w:tabs>
          <w:tab w:val="left" w:pos="6188"/>
          <w:tab w:val="left" w:pos="9226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73CD" w:rsidRDefault="000673CD" w:rsidP="000673CD">
      <w:pPr>
        <w:pStyle w:val="a3"/>
        <w:shd w:val="clear" w:color="auto" w:fill="auto"/>
        <w:tabs>
          <w:tab w:val="left" w:pos="6188"/>
          <w:tab w:val="left" w:pos="9226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В целях выработки единых механизмов по увеличению заработной</w:t>
      </w:r>
      <w:r w:rsidR="008B7A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платы работников муниципальных учреждений Ленинского муници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пального</w:t>
      </w:r>
      <w:r w:rsidR="008B7A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района, в соответствии с пунктом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3 Постановления Губернатора Волгоградской</w:t>
      </w:r>
      <w:r w:rsidR="008B7A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области от 25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.06.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2013 № 613 «Об образовании рабочей группы по</w:t>
      </w:r>
      <w:r w:rsidR="008B7A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выработке предлож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ний по поэтапному повышению заработной платы</w:t>
      </w:r>
      <w:r w:rsidR="008B7A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работников в бюджетном секторе экономики Волгоградской области»</w:t>
      </w:r>
      <w:r w:rsidR="008B7A43">
        <w:rPr>
          <w:rStyle w:val="1"/>
          <w:rFonts w:ascii="Times New Roman" w:hAnsi="Times New Roman" w:cs="Times New Roman"/>
          <w:color w:val="000000"/>
          <w:sz w:val="28"/>
          <w:szCs w:val="28"/>
        </w:rPr>
        <w:t>, руководствуясь статьей 20 Устава Ленинского муниципального района Волгоградской области,</w:t>
      </w:r>
    </w:p>
    <w:p w:rsidR="008B7A43" w:rsidRDefault="008B7A43" w:rsidP="000673CD">
      <w:pPr>
        <w:pStyle w:val="a3"/>
        <w:shd w:val="clear" w:color="auto" w:fill="auto"/>
        <w:tabs>
          <w:tab w:val="left" w:pos="6188"/>
          <w:tab w:val="left" w:pos="9226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0673CD" w:rsidRPr="000673CD" w:rsidRDefault="000673CD" w:rsidP="000673CD">
      <w:pPr>
        <w:pStyle w:val="a3"/>
        <w:shd w:val="clear" w:color="auto" w:fill="auto"/>
        <w:tabs>
          <w:tab w:val="left" w:pos="6188"/>
          <w:tab w:val="left" w:pos="9226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r w:rsidRPr="000673C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73CD" w:rsidRP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Образовать рабочую группу по выработке предложений по</w:t>
      </w:r>
      <w:r w:rsidR="00E575E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поэтапному повышению заработной платы работников муниципальных</w:t>
      </w:r>
      <w:r w:rsidR="00E575E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учреждений Лени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ского муниципального района и утвердить ее состав</w:t>
      </w:r>
      <w:r w:rsidR="00E575E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3CD" w:rsidRP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2.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Утвердить Положение о рабочей группе по выработке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предложений по поэтапному повышению заработной платы работников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муниципальных учре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дений Ленинского муниципального района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3CD" w:rsidRP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>я постановления возложить на з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аместителя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601B"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01B"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отдела экономики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Ленинского муниципально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>го района О.Ф.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Шалаеву</w:t>
      </w:r>
      <w:proofErr w:type="spellEnd"/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3CD" w:rsidRP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4. П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подписания и</w:t>
      </w:r>
      <w:r w:rsidR="0034601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="00B4037D">
        <w:rPr>
          <w:rStyle w:val="1"/>
          <w:rFonts w:ascii="Times New Roman" w:hAnsi="Times New Roman" w:cs="Times New Roman"/>
          <w:color w:val="000000"/>
          <w:sz w:val="28"/>
          <w:szCs w:val="28"/>
        </w:rPr>
        <w:t>ра</w:t>
      </w:r>
      <w:r w:rsidR="00B4037D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B4037D">
        <w:rPr>
          <w:rStyle w:val="1"/>
          <w:rFonts w:ascii="Times New Roman" w:hAnsi="Times New Roman" w:cs="Times New Roman"/>
          <w:color w:val="000000"/>
          <w:sz w:val="28"/>
          <w:szCs w:val="28"/>
        </w:rPr>
        <w:t>мещению на официальном сайте Ленинского муниципального района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Pr="00D81B33" w:rsidRDefault="000673CD" w:rsidP="000673CD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Pr="00D81B33">
        <w:rPr>
          <w:sz w:val="28"/>
        </w:rPr>
        <w:t>Ленинского</w:t>
      </w:r>
      <w:proofErr w:type="gramEnd"/>
      <w:r w:rsidRPr="00D81B33">
        <w:rPr>
          <w:sz w:val="28"/>
        </w:rPr>
        <w:t xml:space="preserve"> </w:t>
      </w:r>
    </w:p>
    <w:p w:rsidR="000673CD" w:rsidRPr="00D81B33" w:rsidRDefault="000673CD" w:rsidP="000673CD">
      <w:pPr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709"/>
        <w:jc w:val="both"/>
      </w:pPr>
    </w:p>
    <w:p w:rsidR="000673CD" w:rsidRDefault="000673CD" w:rsidP="000673CD">
      <w:pPr>
        <w:pStyle w:val="a3"/>
        <w:shd w:val="clear" w:color="auto" w:fill="auto"/>
        <w:spacing w:line="322" w:lineRule="exact"/>
        <w:ind w:left="5529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673CD" w:rsidRDefault="000673CD" w:rsidP="000673CD">
      <w:pPr>
        <w:pStyle w:val="a3"/>
        <w:shd w:val="clear" w:color="auto" w:fill="auto"/>
        <w:spacing w:line="322" w:lineRule="exact"/>
        <w:ind w:left="5529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  <w:t xml:space="preserve">к постановлению Администрации </w:t>
      </w:r>
    </w:p>
    <w:p w:rsidR="000673CD" w:rsidRDefault="000673CD" w:rsidP="000673CD">
      <w:pPr>
        <w:pStyle w:val="a3"/>
        <w:shd w:val="clear" w:color="auto" w:fill="auto"/>
        <w:spacing w:line="322" w:lineRule="exact"/>
        <w:ind w:left="5529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>Ленинского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0673CD" w:rsidRDefault="000673CD" w:rsidP="000673CD">
      <w:pPr>
        <w:pStyle w:val="a3"/>
        <w:shd w:val="clear" w:color="auto" w:fill="auto"/>
        <w:spacing w:line="322" w:lineRule="exact"/>
        <w:ind w:left="5529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0673CD" w:rsidRPr="000673CD" w:rsidRDefault="000673CD" w:rsidP="000673CD">
      <w:pPr>
        <w:pStyle w:val="a3"/>
        <w:shd w:val="clear" w:color="auto" w:fill="auto"/>
        <w:spacing w:line="322" w:lineRule="exact"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08.07.2013</w:t>
      </w: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0673CD">
        <w:rPr>
          <w:rStyle w:val="1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467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73CD" w:rsidRPr="000673CD" w:rsidRDefault="000673CD" w:rsidP="000673CD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рабочей группы по выработке предложений по поэтапному повышению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  <w:t xml:space="preserve">заработной платы работников муниципальных учреждений 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Ленинского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CD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73CD" w:rsidRDefault="000673CD" w:rsidP="000673CD">
      <w:pPr>
        <w:pStyle w:val="a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3" w:type="dxa"/>
        <w:tblLook w:val="04A0"/>
      </w:tblPr>
      <w:tblGrid>
        <w:gridCol w:w="3369"/>
        <w:gridCol w:w="509"/>
        <w:gridCol w:w="6095"/>
      </w:tblGrid>
      <w:tr w:rsidR="000673CD" w:rsidRPr="00B4037D" w:rsidTr="00CC375E">
        <w:tc>
          <w:tcPr>
            <w:tcW w:w="3369" w:type="dxa"/>
          </w:tcPr>
          <w:p w:rsid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Шалаева</w:t>
            </w:r>
            <w:proofErr w:type="spellEnd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037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Федоровна</w:t>
            </w:r>
          </w:p>
          <w:p w:rsidR="000673CD" w:rsidRPr="00B4037D" w:rsidRDefault="000673C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Администрации,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экономики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Ленинского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муниципального района, руководитель рабочей группы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4037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CD" w:rsidRPr="00B4037D" w:rsidTr="00CC375E">
        <w:tc>
          <w:tcPr>
            <w:tcW w:w="3369" w:type="dxa"/>
          </w:tcPr>
          <w:p w:rsid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Боголепова</w:t>
            </w:r>
            <w:proofErr w:type="spellEnd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037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Владимировна</w:t>
            </w:r>
          </w:p>
          <w:p w:rsidR="000673CD" w:rsidRPr="00B4037D" w:rsidRDefault="000673C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финансового отдела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Ленинского муниципального района, замест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рабочей группы</w:t>
            </w:r>
          </w:p>
          <w:p w:rsidR="0024659C" w:rsidRPr="00B4037D" w:rsidRDefault="0024659C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9C" w:rsidRPr="00B4037D" w:rsidTr="00CC375E">
        <w:tc>
          <w:tcPr>
            <w:tcW w:w="3369" w:type="dxa"/>
          </w:tcPr>
          <w:p w:rsidR="0024659C" w:rsidRDefault="0024659C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группы:</w:t>
            </w:r>
          </w:p>
          <w:p w:rsidR="0024659C" w:rsidRPr="00B4037D" w:rsidRDefault="0024659C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</w:tcPr>
          <w:p w:rsidR="0024659C" w:rsidRDefault="0024659C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4659C" w:rsidRPr="00B4037D" w:rsidRDefault="0024659C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3CD" w:rsidRPr="00B4037D" w:rsidTr="00CC375E">
        <w:tc>
          <w:tcPr>
            <w:tcW w:w="3369" w:type="dxa"/>
          </w:tcPr>
          <w:p w:rsid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Байгарина</w:t>
            </w:r>
            <w:proofErr w:type="spellEnd"/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Default="00B4037D" w:rsidP="0024659C">
            <w:pPr>
              <w:pStyle w:val="a3"/>
              <w:shd w:val="clear" w:color="auto" w:fill="auto"/>
              <w:tabs>
                <w:tab w:val="right" w:pos="4963"/>
                <w:tab w:val="right" w:pos="6283"/>
                <w:tab w:val="left" w:pos="6488"/>
              </w:tabs>
              <w:spacing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24659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отдела образования</w:t>
            </w:r>
            <w:r w:rsidR="0024659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Ленинского муниципального</w:t>
            </w:r>
            <w:r w:rsidR="0024659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24659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4659C" w:rsidRPr="00B4037D" w:rsidRDefault="0024659C" w:rsidP="0024659C">
            <w:pPr>
              <w:pStyle w:val="a3"/>
              <w:shd w:val="clear" w:color="auto" w:fill="auto"/>
              <w:tabs>
                <w:tab w:val="right" w:pos="4963"/>
                <w:tab w:val="right" w:pos="6283"/>
                <w:tab w:val="left" w:pos="648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CD" w:rsidRPr="00B4037D" w:rsidTr="00CC375E">
        <w:tc>
          <w:tcPr>
            <w:tcW w:w="3369" w:type="dxa"/>
          </w:tcPr>
          <w:p w:rsid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Калюжный </w:t>
            </w:r>
          </w:p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Владимирович</w:t>
            </w: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Default="00B4037D" w:rsidP="0024659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казенного учрежд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«Централизованная бухгалтерия учрежд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образования»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4659C" w:rsidRPr="00B4037D" w:rsidRDefault="0024659C" w:rsidP="0024659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CD" w:rsidRPr="00B4037D" w:rsidTr="00CC375E">
        <w:tc>
          <w:tcPr>
            <w:tcW w:w="3369" w:type="dxa"/>
          </w:tcPr>
          <w:p w:rsid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Куканов </w:t>
            </w:r>
          </w:p>
          <w:p w:rsidR="00B4037D" w:rsidRPr="00B4037D" w:rsidRDefault="00B4037D" w:rsidP="00B4037D">
            <w:pPr>
              <w:pStyle w:val="a3"/>
              <w:shd w:val="clear" w:color="auto" w:fill="auto"/>
              <w:spacing w:line="240" w:lineRule="auto"/>
              <w:ind w:righ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Александрович</w:t>
            </w:r>
          </w:p>
          <w:p w:rsidR="000673CD" w:rsidRPr="00B4037D" w:rsidRDefault="000673C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Pr="00B4037D" w:rsidRDefault="00B4037D" w:rsidP="0024659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Ленинской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айонной Думы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гласованию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0673CD" w:rsidRPr="00B4037D" w:rsidTr="00CC375E">
        <w:tc>
          <w:tcPr>
            <w:tcW w:w="3369" w:type="dxa"/>
          </w:tcPr>
          <w:p w:rsid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Цабыбин</w:t>
            </w:r>
            <w:proofErr w:type="spellEnd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037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  <w:proofErr w:type="spellStart"/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Александровия</w:t>
            </w:r>
            <w:proofErr w:type="spellEnd"/>
          </w:p>
          <w:p w:rsidR="000673CD" w:rsidRPr="00B4037D" w:rsidRDefault="000673C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Pr="00B4037D" w:rsidRDefault="00B4037D" w:rsidP="0024659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Ленинского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0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="002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673CD" w:rsidRPr="00B4037D" w:rsidTr="00CC375E">
        <w:tc>
          <w:tcPr>
            <w:tcW w:w="336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</w:p>
          <w:p w:rsidR="00B4037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09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673CD" w:rsidRPr="00B4037D" w:rsidRDefault="00B4037D" w:rsidP="00B4037D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социальной политике А</w:t>
            </w: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министрации Ленинского муниципального ра</w:t>
            </w: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037D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</w:tr>
    </w:tbl>
    <w:p w:rsidR="0024659C" w:rsidRDefault="0024659C" w:rsidP="000673CD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pStyle w:val="a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 Чернышева</w:t>
      </w:r>
    </w:p>
    <w:p w:rsidR="0024659C" w:rsidRDefault="0024659C" w:rsidP="0024659C">
      <w:pPr>
        <w:pStyle w:val="a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pStyle w:val="a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59C" w:rsidRDefault="000673CD" w:rsidP="0024659C">
      <w:pPr>
        <w:pStyle w:val="a3"/>
        <w:shd w:val="clear" w:color="auto" w:fill="auto"/>
        <w:tabs>
          <w:tab w:val="right" w:pos="7928"/>
          <w:tab w:val="right" w:pos="9039"/>
          <w:tab w:val="right" w:pos="9294"/>
        </w:tabs>
        <w:spacing w:line="240" w:lineRule="auto"/>
        <w:ind w:left="5670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24659C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24659C" w:rsidRDefault="000673CD" w:rsidP="0024659C">
      <w:pPr>
        <w:pStyle w:val="a3"/>
        <w:shd w:val="clear" w:color="auto" w:fill="auto"/>
        <w:tabs>
          <w:tab w:val="right" w:pos="7928"/>
          <w:tab w:val="right" w:pos="9039"/>
          <w:tab w:val="right" w:pos="9294"/>
        </w:tabs>
        <w:spacing w:line="240" w:lineRule="auto"/>
        <w:ind w:left="5670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24659C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</w:r>
      <w:r w:rsidR="0024659C">
        <w:rPr>
          <w:rStyle w:val="1"/>
          <w:rFonts w:ascii="Times New Roman" w:hAnsi="Times New Roman" w:cs="Times New Roman"/>
          <w:color w:val="000000"/>
          <w:sz w:val="24"/>
          <w:szCs w:val="24"/>
        </w:rPr>
        <w:t>п</w:t>
      </w:r>
      <w:r w:rsidRPr="0024659C">
        <w:rPr>
          <w:rStyle w:val="1"/>
          <w:rFonts w:ascii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24659C" w:rsidRDefault="000673CD" w:rsidP="0024659C">
      <w:pPr>
        <w:pStyle w:val="a3"/>
        <w:shd w:val="clear" w:color="auto" w:fill="auto"/>
        <w:tabs>
          <w:tab w:val="right" w:pos="7928"/>
          <w:tab w:val="right" w:pos="9039"/>
          <w:tab w:val="right" w:pos="9294"/>
        </w:tabs>
        <w:spacing w:line="240" w:lineRule="auto"/>
        <w:ind w:left="5670" w:firstLine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24659C">
        <w:rPr>
          <w:rStyle w:val="1"/>
          <w:rFonts w:ascii="Times New Roman" w:hAnsi="Times New Roman" w:cs="Times New Roman"/>
          <w:color w:val="000000"/>
          <w:sz w:val="24"/>
          <w:szCs w:val="24"/>
        </w:rPr>
        <w:t>Ленинского муниципального района</w:t>
      </w:r>
    </w:p>
    <w:p w:rsidR="0024659C" w:rsidRDefault="0024659C" w:rsidP="0024659C">
      <w:pPr>
        <w:pStyle w:val="a3"/>
        <w:shd w:val="clear" w:color="auto" w:fill="auto"/>
        <w:tabs>
          <w:tab w:val="right" w:pos="7928"/>
          <w:tab w:val="right" w:pos="9039"/>
          <w:tab w:val="right" w:pos="9294"/>
        </w:tabs>
        <w:spacing w:line="240" w:lineRule="auto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3CD" w:rsidRDefault="0024659C" w:rsidP="0024659C">
      <w:pPr>
        <w:pStyle w:val="a3"/>
        <w:shd w:val="clear" w:color="auto" w:fill="auto"/>
        <w:tabs>
          <w:tab w:val="right" w:pos="7928"/>
          <w:tab w:val="right" w:pos="9039"/>
          <w:tab w:val="right" w:pos="9294"/>
        </w:tabs>
        <w:spacing w:line="240" w:lineRule="auto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08.07.2013 </w:t>
      </w:r>
      <w:r w:rsidR="000673CD" w:rsidRPr="0024659C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</w:t>
      </w:r>
    </w:p>
    <w:p w:rsidR="0024659C" w:rsidRPr="0024659C" w:rsidRDefault="0024659C" w:rsidP="0024659C">
      <w:pPr>
        <w:pStyle w:val="a3"/>
        <w:shd w:val="clear" w:color="auto" w:fill="auto"/>
        <w:tabs>
          <w:tab w:val="right" w:pos="7928"/>
          <w:tab w:val="right" w:pos="9039"/>
          <w:tab w:val="right" w:pos="929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3CD" w:rsidRPr="0024659C" w:rsidRDefault="000673CD" w:rsidP="0024659C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673CD" w:rsidRPr="0024659C" w:rsidRDefault="000673CD" w:rsidP="0024659C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о рабочей группе по выработке предложений по поэтапному повышению</w:t>
      </w: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  <w:t xml:space="preserve">заработной платы работников муниципальных учреждений </w:t>
      </w:r>
      <w:proofErr w:type="gramStart"/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Ленинского</w:t>
      </w:r>
      <w:proofErr w:type="gramEnd"/>
    </w:p>
    <w:p w:rsidR="000673CD" w:rsidRPr="0024659C" w:rsidRDefault="000673CD" w:rsidP="0024659C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4659C" w:rsidRDefault="0024659C" w:rsidP="0024659C">
      <w:pPr>
        <w:pStyle w:val="a3"/>
        <w:shd w:val="clear" w:color="auto" w:fill="auto"/>
        <w:tabs>
          <w:tab w:val="left" w:pos="1801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673CD" w:rsidRPr="0024659C" w:rsidRDefault="0024659C" w:rsidP="0024659C">
      <w:pPr>
        <w:pStyle w:val="a3"/>
        <w:shd w:val="clear" w:color="auto" w:fill="auto"/>
        <w:tabs>
          <w:tab w:val="left" w:pos="18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Рабочая группа по выработке предложений по поэтапному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повышению заработной платы работников муниципальных учреждений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Ленинского мун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ципального района (далее именуется - рабочая группа)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образована в целях обеспечения согласованных действий органов местного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самоуправления Л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нинского муниципального района по решению вопросов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поэтапного повыш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заработной платы работников муниципальных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определенных указом Президента Российской Федерации от 07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.05.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2012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№ 597 «О меропри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тиях по реализации государственной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политики».</w:t>
      </w:r>
      <w:proofErr w:type="gramEnd"/>
    </w:p>
    <w:p w:rsidR="000673CD" w:rsidRPr="0024659C" w:rsidRDefault="0024659C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Рабочая группа в своей деятельности руководствуется Конституцией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Российской Федерации, постановлениями и распоряжениями Правительства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Российской Федерации, иными нормативно правовыми актами Российской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дерации, законами и иными нормативными правовыми актами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области, нормативными правовыми актами </w:t>
      </w:r>
      <w:r w:rsidR="001844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1844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 района, а также настоящим положением.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Основной задачей рабочей группы является выработка предложений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поэтапному повышению заработной платы работников муниципальных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учре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дений Ленинского муниципального района.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Рабочая группа для выполнения возложенной на нее задачи имеет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пр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запрашивать в установленном порядке у структурных подразделениях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 Ленинского муниципального района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Ленинского муниципального района необходимую информацию, документы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и материалы по вопросам, входящ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им в компетенцию рабочей группы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заслушивать на своих заседаниях представителей структурных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подра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делений Администрации Ленинского муниципального района по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вопросам, о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носящимся к компетенции рабочей группы;</w:t>
      </w:r>
    </w:p>
    <w:p w:rsidR="00184489" w:rsidRDefault="00184489" w:rsidP="0024659C">
      <w:pPr>
        <w:pStyle w:val="a3"/>
        <w:shd w:val="clear" w:color="auto" w:fill="auto"/>
        <w:tabs>
          <w:tab w:val="right" w:pos="7928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приглашать для участия в заседаниях рабочей группы представителей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Администрации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енинского муниципального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ра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она, учреждений Ленинского муниципального района</w:t>
      </w:r>
      <w:r w:rsidR="000673CD" w:rsidRPr="002465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заинтересова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организаций и специалистов.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5.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Состав рабочей группы утверждается постановлением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 Ленинского муниципального района.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Рабочую группу возглавл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яет руководитель рабочей группы.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тель рабочей группы осуществляет общее руководство,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координирует деятел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ность рабочей группы, ведет заседания рабочей группы.</w:t>
      </w:r>
    </w:p>
    <w:p w:rsidR="000673CD" w:rsidRPr="0024659C" w:rsidRDefault="000673CD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В отсутствие руководителя рабочей группы его обязанности исполняет</w:t>
      </w:r>
      <w:r w:rsidR="001844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заместитель руководителя рабочей группы.</w:t>
      </w:r>
    </w:p>
    <w:p w:rsidR="000673CD" w:rsidRPr="0024659C" w:rsidRDefault="000673CD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7.</w:t>
      </w:r>
      <w:r w:rsidR="001844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Заседания рабочей группы проводится по мере необходимости,</w:t>
      </w:r>
      <w:r w:rsidR="001844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но не</w:t>
      </w:r>
      <w:r w:rsidR="001844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реже одного раза в квартал.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8. З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аседание рабочей группы считается правом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очным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, если на нем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пр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сутствует более половины ее членов.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Решения рабочей группы принимаются открытым голосованием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пр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стым большинством голосов от числа присутствующих на заседании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членов рабочей группы. В случае равенства голосов решающим является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голос предс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дательствующего на заседании рабочей группы.</w:t>
      </w:r>
    </w:p>
    <w:p w:rsidR="000673CD" w:rsidRPr="0024659C" w:rsidRDefault="00184489" w:rsidP="0024659C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10.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Решение рабоче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й группы оформляется протоколом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, который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подп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0673CD" w:rsidRPr="0024659C">
        <w:rPr>
          <w:rStyle w:val="1"/>
          <w:rFonts w:ascii="Times New Roman" w:hAnsi="Times New Roman" w:cs="Times New Roman"/>
          <w:color w:val="000000"/>
          <w:sz w:val="28"/>
          <w:szCs w:val="28"/>
        </w:rPr>
        <w:t>сывается председательствующим на заседании рабочей группы.</w:t>
      </w:r>
    </w:p>
    <w:p w:rsidR="008D751B" w:rsidRPr="0024659C" w:rsidRDefault="008D751B" w:rsidP="00246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3748" w:rsidRPr="0024659C" w:rsidRDefault="00C43748" w:rsidP="0024659C">
      <w:pPr>
        <w:ind w:firstLine="851"/>
        <w:jc w:val="both"/>
        <w:rPr>
          <w:sz w:val="28"/>
          <w:szCs w:val="28"/>
        </w:rPr>
      </w:pPr>
    </w:p>
    <w:p w:rsidR="00C43748" w:rsidRPr="0024659C" w:rsidRDefault="00C43748" w:rsidP="0024659C">
      <w:pPr>
        <w:ind w:firstLine="851"/>
        <w:jc w:val="both"/>
        <w:rPr>
          <w:sz w:val="28"/>
          <w:szCs w:val="28"/>
        </w:rPr>
      </w:pPr>
    </w:p>
    <w:sectPr w:rsidR="00C43748" w:rsidRPr="0024659C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D"/>
    <w:rsid w:val="000078A1"/>
    <w:rsid w:val="000673CD"/>
    <w:rsid w:val="00083401"/>
    <w:rsid w:val="0014258A"/>
    <w:rsid w:val="00181926"/>
    <w:rsid w:val="00184489"/>
    <w:rsid w:val="001C517E"/>
    <w:rsid w:val="001F577D"/>
    <w:rsid w:val="00204C6D"/>
    <w:rsid w:val="0024659C"/>
    <w:rsid w:val="002A2A75"/>
    <w:rsid w:val="002D2F9F"/>
    <w:rsid w:val="0034601B"/>
    <w:rsid w:val="0051625A"/>
    <w:rsid w:val="00574E16"/>
    <w:rsid w:val="00650909"/>
    <w:rsid w:val="00736330"/>
    <w:rsid w:val="00742F03"/>
    <w:rsid w:val="00743768"/>
    <w:rsid w:val="0077016C"/>
    <w:rsid w:val="008B7A43"/>
    <w:rsid w:val="008D751B"/>
    <w:rsid w:val="00911A11"/>
    <w:rsid w:val="00A527D1"/>
    <w:rsid w:val="00A76A27"/>
    <w:rsid w:val="00AE64E8"/>
    <w:rsid w:val="00B4037D"/>
    <w:rsid w:val="00BE05CA"/>
    <w:rsid w:val="00BF32D4"/>
    <w:rsid w:val="00C43748"/>
    <w:rsid w:val="00C922F8"/>
    <w:rsid w:val="00CC375E"/>
    <w:rsid w:val="00D81B33"/>
    <w:rsid w:val="00E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673CD"/>
    <w:rPr>
      <w:rFonts w:ascii="Book Antiqua" w:hAnsi="Book Antiqua" w:cs="Book Antiqua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673CD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673CD"/>
    <w:rPr>
      <w:rFonts w:ascii="Corbel" w:hAnsi="Corbel" w:cs="Corbel"/>
      <w:spacing w:val="-10"/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aliases w:val="19 pt,Интервал -1 pt"/>
    <w:basedOn w:val="10"/>
    <w:uiPriority w:val="99"/>
    <w:rsid w:val="000673CD"/>
    <w:rPr>
      <w:rFonts w:ascii="Book Antiqua" w:hAnsi="Book Antiqua" w:cs="Book Antiqua"/>
      <w:spacing w:val="-20"/>
      <w:sz w:val="38"/>
      <w:szCs w:val="38"/>
    </w:rPr>
  </w:style>
  <w:style w:type="character" w:customStyle="1" w:styleId="1BookAntiqua1">
    <w:name w:val="Заголовок №1 + Book Antiqua1"/>
    <w:aliases w:val="4 pt,Интервал 0 pt"/>
    <w:basedOn w:val="10"/>
    <w:uiPriority w:val="99"/>
    <w:rsid w:val="000673CD"/>
    <w:rPr>
      <w:rFonts w:ascii="Book Antiqua" w:hAnsi="Book Antiqua" w:cs="Book Antiqua"/>
      <w:spacing w:val="0"/>
      <w:sz w:val="8"/>
      <w:szCs w:val="8"/>
    </w:rPr>
  </w:style>
  <w:style w:type="character" w:customStyle="1" w:styleId="a4">
    <w:name w:val="Основной текст + Курсив"/>
    <w:aliases w:val="Интервал -2 pt"/>
    <w:basedOn w:val="1"/>
    <w:uiPriority w:val="99"/>
    <w:rsid w:val="000673CD"/>
    <w:rPr>
      <w:i/>
      <w:iCs/>
      <w:spacing w:val="-50"/>
    </w:rPr>
  </w:style>
  <w:style w:type="character" w:customStyle="1" w:styleId="21">
    <w:name w:val="Основной текст + Курсив2"/>
    <w:aliases w:val="Интервал -2 pt2"/>
    <w:basedOn w:val="1"/>
    <w:uiPriority w:val="99"/>
    <w:rsid w:val="000673CD"/>
    <w:rPr>
      <w:i/>
      <w:iCs/>
      <w:spacing w:val="-50"/>
      <w:lang w:val="en-US" w:eastAsia="en-US"/>
    </w:rPr>
  </w:style>
  <w:style w:type="paragraph" w:styleId="a3">
    <w:name w:val="Body Text"/>
    <w:basedOn w:val="a"/>
    <w:link w:val="1"/>
    <w:uiPriority w:val="99"/>
    <w:rsid w:val="000673CD"/>
    <w:pPr>
      <w:widowControl w:val="0"/>
      <w:shd w:val="clear" w:color="auto" w:fill="FFFFFF"/>
      <w:spacing w:line="326" w:lineRule="exact"/>
      <w:ind w:hanging="380"/>
      <w:jc w:val="center"/>
    </w:pPr>
    <w:rPr>
      <w:rFonts w:ascii="Book Antiqua" w:hAnsi="Book Antiqua" w:cs="Book Antiqua"/>
    </w:rPr>
  </w:style>
  <w:style w:type="character" w:customStyle="1" w:styleId="a5">
    <w:name w:val="Основной текст Знак"/>
    <w:basedOn w:val="a0"/>
    <w:link w:val="a3"/>
    <w:rsid w:val="000673CD"/>
  </w:style>
  <w:style w:type="character" w:customStyle="1" w:styleId="12">
    <w:name w:val="Основной текст + Курсив1"/>
    <w:aliases w:val="Интервал -2 pt1"/>
    <w:basedOn w:val="1"/>
    <w:uiPriority w:val="99"/>
    <w:rsid w:val="000673CD"/>
    <w:rPr>
      <w:i/>
      <w:iCs/>
      <w:spacing w:val="-50"/>
    </w:rPr>
  </w:style>
  <w:style w:type="character" w:customStyle="1" w:styleId="a6">
    <w:name w:val="Основной текст + Малые прописные"/>
    <w:basedOn w:val="1"/>
    <w:uiPriority w:val="99"/>
    <w:rsid w:val="000673CD"/>
    <w:rPr>
      <w:smallCaps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sid w:val="000673CD"/>
    <w:rPr>
      <w:rFonts w:ascii="Franklin Gothic Heavy" w:hAnsi="Franklin Gothic Heavy" w:cs="Franklin Gothic Heavy"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673CD"/>
  </w:style>
  <w:style w:type="character" w:customStyle="1" w:styleId="-2pt">
    <w:name w:val="Основной текст + Интервал -2 pt"/>
    <w:basedOn w:val="1"/>
    <w:uiPriority w:val="99"/>
    <w:rsid w:val="000673CD"/>
    <w:rPr>
      <w:spacing w:val="-40"/>
    </w:rPr>
  </w:style>
  <w:style w:type="paragraph" w:customStyle="1" w:styleId="20">
    <w:name w:val="Основной текст (2)"/>
    <w:basedOn w:val="a"/>
    <w:link w:val="2"/>
    <w:uiPriority w:val="99"/>
    <w:rsid w:val="000673CD"/>
    <w:pPr>
      <w:widowControl w:val="0"/>
      <w:shd w:val="clear" w:color="auto" w:fill="FFFFFF"/>
      <w:spacing w:line="240" w:lineRule="atLeast"/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0673CD"/>
    <w:pPr>
      <w:widowControl w:val="0"/>
      <w:shd w:val="clear" w:color="auto" w:fill="FFFFFF"/>
      <w:spacing w:line="240" w:lineRule="atLeast"/>
      <w:outlineLvl w:val="0"/>
    </w:pPr>
    <w:rPr>
      <w:rFonts w:ascii="Corbel" w:hAnsi="Corbel" w:cs="Corbel"/>
      <w:spacing w:val="-10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0673CD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sz w:val="32"/>
      <w:szCs w:val="32"/>
    </w:rPr>
  </w:style>
  <w:style w:type="table" w:styleId="a7">
    <w:name w:val="Table Grid"/>
    <w:basedOn w:val="a1"/>
    <w:rsid w:val="00067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10301650\&#1052;&#1086;&#1080;%20&#1076;&#1086;&#1082;&#1091;&#1084;&#1077;&#1085;&#1090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ws10301650</dc:creator>
  <cp:keywords>Ethan</cp:keywords>
  <dc:description/>
  <cp:lastModifiedBy>ws10301650</cp:lastModifiedBy>
  <cp:revision>2</cp:revision>
  <cp:lastPrinted>2013-07-09T08:37:00Z</cp:lastPrinted>
  <dcterms:created xsi:type="dcterms:W3CDTF">2013-09-18T06:56:00Z</dcterms:created>
  <dcterms:modified xsi:type="dcterms:W3CDTF">2013-09-18T06:56:00Z</dcterms:modified>
</cp:coreProperties>
</file>