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CA" w:rsidRPr="007A4BB8" w:rsidRDefault="007A4BB8" w:rsidP="003D6DE4">
      <w:pPr>
        <w:spacing w:line="30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4BB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A4BB8" w:rsidRDefault="007A4BB8" w:rsidP="003D6DE4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административного регламента</w:t>
      </w:r>
    </w:p>
    <w:p w:rsidR="007A4BB8" w:rsidRPr="003C5261" w:rsidRDefault="007A4BB8" w:rsidP="003D6DE4">
      <w:pPr>
        <w:spacing w:line="300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323A9" w:rsidRPr="001B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муниципальной услуги по выдаче разрешения на </w:t>
      </w:r>
      <w:r w:rsidR="00147B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ввод объекта в эксплуатацию</w:t>
      </w:r>
    </w:p>
    <w:p w:rsidR="007A4BB8" w:rsidRDefault="007A4BB8" w:rsidP="003D6DE4">
      <w:pPr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EE6B77" w:rsidRDefault="003C5261" w:rsidP="003D6DE4">
      <w:pPr>
        <w:spacing w:line="30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Разработчиком проекта административного регламента </w:t>
      </w:r>
      <w:r w:rsidR="00EE6B77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  <w:proofErr w:type="spellStart"/>
      <w:r w:rsidR="00EE6B77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EE6B7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323A9" w:rsidRPr="001B7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муниципальной услуги по выдаче разрешения </w:t>
      </w:r>
      <w:r w:rsidR="00147BC5" w:rsidRPr="00D73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ввод объекта в эксплуатацию </w:t>
      </w:r>
      <w:r w:rsidR="00EE6B77" w:rsidRPr="00D73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– Проект) является </w:t>
      </w:r>
      <w:r w:rsidR="001D739B" w:rsidRPr="00D73D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архитектурно-строительный о</w:t>
      </w:r>
      <w:r w:rsidR="001D739B" w:rsidRPr="001D739B">
        <w:rPr>
          <w:rFonts w:ascii="Times New Roman" w:hAnsi="Times New Roman" w:cs="Times New Roman"/>
          <w:sz w:val="28"/>
          <w:szCs w:val="28"/>
        </w:rPr>
        <w:t>тдел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архитектуры и градостроительства администрации </w:t>
      </w:r>
      <w:proofErr w:type="spellStart"/>
      <w:r w:rsidR="00EE6B77">
        <w:rPr>
          <w:rFonts w:ascii="Times New Roman" w:hAnsi="Times New Roman" w:cs="Times New Roman"/>
          <w:color w:val="000000"/>
          <w:sz w:val="28"/>
          <w:szCs w:val="28"/>
        </w:rPr>
        <w:t>Елизовского</w:t>
      </w:r>
      <w:proofErr w:type="spellEnd"/>
      <w:r w:rsidR="00EE6B7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поселения.</w:t>
      </w:r>
    </w:p>
    <w:p w:rsidR="007A4BB8" w:rsidRDefault="007A4BB8" w:rsidP="003D6DE4">
      <w:pPr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A4BB8">
        <w:rPr>
          <w:rFonts w:ascii="Times New Roman" w:hAnsi="Times New Roman" w:cs="Times New Roman"/>
          <w:color w:val="000000"/>
          <w:sz w:val="28"/>
          <w:szCs w:val="28"/>
        </w:rPr>
        <w:t xml:space="preserve">Проект разработан в целях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 </w:t>
      </w:r>
    </w:p>
    <w:p w:rsidR="00296949" w:rsidRDefault="00296949" w:rsidP="003D6DE4">
      <w:pPr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Проектом устанавливается порядок информирования о муниципальной услуге, перечень необходимых для получения муниципальной услуги документов, другие положения, характеризующие требования качества предоставления муниципальной услуги, а так же порядок и формы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</w:t>
      </w:r>
      <w:r w:rsidR="00EE6B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6DE4" w:rsidRDefault="003D6DE4" w:rsidP="003D6DE4">
      <w:pPr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Рассматриваемым проектом административного регламента учтены изменения в Градостроительный кодекс Российской Федерации, внесенные Федеральным законом от 27.12.2019 </w:t>
      </w:r>
      <w:r w:rsidRPr="001C18C6">
        <w:rPr>
          <w:rFonts w:ascii="Times New Roman" w:hAnsi="Times New Roman" w:cs="Times New Roman"/>
          <w:color w:val="000000"/>
          <w:sz w:val="28"/>
          <w:szCs w:val="28"/>
        </w:rPr>
        <w:t>N 472-ФЗ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1C18C6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льные акты Российской Федерации», в соответствии с которыми срок предоставления муниципальной услуги сокращается с 7 до 5 рабочих дней.</w:t>
      </w:r>
      <w:proofErr w:type="gramEnd"/>
    </w:p>
    <w:p w:rsidR="00EE6B77" w:rsidRDefault="00EE6B77" w:rsidP="003D6DE4">
      <w:pPr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</w:t>
      </w:r>
      <w:r w:rsidR="003323A9">
        <w:rPr>
          <w:rFonts w:ascii="Times New Roman" w:hAnsi="Times New Roman" w:cs="Times New Roman"/>
          <w:color w:val="000000"/>
          <w:sz w:val="28"/>
          <w:szCs w:val="28"/>
        </w:rPr>
        <w:t xml:space="preserve">архитектурно-строительным </w:t>
      </w:r>
      <w:r w:rsidRPr="003323A9">
        <w:rPr>
          <w:rFonts w:ascii="Times New Roman" w:hAnsi="Times New Roman" w:cs="Times New Roman"/>
          <w:sz w:val="28"/>
          <w:szCs w:val="28"/>
        </w:rPr>
        <w:t>отделом</w:t>
      </w:r>
      <w:r w:rsidRPr="003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поселения.</w:t>
      </w:r>
    </w:p>
    <w:p w:rsidR="00EE6B77" w:rsidRDefault="00EE6B77" w:rsidP="003D6DE4">
      <w:pPr>
        <w:autoSpaceDE w:val="0"/>
        <w:autoSpaceDN w:val="0"/>
        <w:adjustRightInd w:val="0"/>
        <w:spacing w:line="30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E6B77">
        <w:rPr>
          <w:rFonts w:ascii="Times New Roman" w:hAnsi="Times New Roman" w:cs="Times New Roman"/>
          <w:color w:val="000000"/>
          <w:sz w:val="28"/>
          <w:szCs w:val="28"/>
        </w:rPr>
        <w:t xml:space="preserve">Проект размещен на официальном сайте администрации </w:t>
      </w:r>
      <w:proofErr w:type="spellStart"/>
      <w:r w:rsidRPr="00EE6B77">
        <w:rPr>
          <w:rFonts w:ascii="Times New Roman" w:hAnsi="Times New Roman" w:cs="Times New Roman"/>
          <w:color w:val="000000"/>
          <w:sz w:val="28"/>
          <w:szCs w:val="28"/>
        </w:rPr>
        <w:t>Елизовского</w:t>
      </w:r>
      <w:proofErr w:type="spellEnd"/>
      <w:r w:rsidRPr="00EE6B7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в информационно – телекоммуникационной сети «Интернет» для проведения независимой экспертизы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физическими и юридическими лицами.</w:t>
      </w:r>
    </w:p>
    <w:p w:rsidR="007A4BB8" w:rsidRDefault="00942068" w:rsidP="003D6DE4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21AC">
        <w:rPr>
          <w:rFonts w:ascii="Times New Roman" w:hAnsi="Times New Roman" w:cs="Times New Roman"/>
          <w:sz w:val="28"/>
          <w:szCs w:val="28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206A65" w:rsidRDefault="00942068" w:rsidP="003D6DE4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06A65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</w:t>
      </w:r>
      <w:r w:rsidR="007262E7">
        <w:rPr>
          <w:rFonts w:ascii="Times New Roman" w:hAnsi="Times New Roman" w:cs="Times New Roman"/>
          <w:sz w:val="28"/>
          <w:szCs w:val="28"/>
        </w:rPr>
        <w:t xml:space="preserve"> и внесения предложений составляет</w:t>
      </w:r>
      <w:proofErr w:type="gramEnd"/>
      <w:r w:rsidR="007262E7">
        <w:rPr>
          <w:rFonts w:ascii="Times New Roman" w:hAnsi="Times New Roman" w:cs="Times New Roman"/>
          <w:sz w:val="28"/>
          <w:szCs w:val="28"/>
        </w:rPr>
        <w:t xml:space="preserve"> </w:t>
      </w:r>
      <w:r w:rsidR="00BD551D">
        <w:rPr>
          <w:rFonts w:ascii="Times New Roman" w:hAnsi="Times New Roman" w:cs="Times New Roman"/>
          <w:sz w:val="28"/>
          <w:szCs w:val="28"/>
        </w:rPr>
        <w:t>15 (пятнадцать)</w:t>
      </w:r>
      <w:r w:rsidR="00E459C6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BD551D">
        <w:rPr>
          <w:rFonts w:ascii="Times New Roman" w:hAnsi="Times New Roman" w:cs="Times New Roman"/>
          <w:sz w:val="28"/>
          <w:szCs w:val="28"/>
        </w:rPr>
        <w:t xml:space="preserve"> </w:t>
      </w:r>
      <w:r w:rsidR="00206A65">
        <w:rPr>
          <w:rFonts w:ascii="Times New Roman" w:hAnsi="Times New Roman" w:cs="Times New Roman"/>
          <w:sz w:val="28"/>
          <w:szCs w:val="28"/>
        </w:rPr>
        <w:t>дней со дня размещения проекта административного регламента в сети Интернет.</w:t>
      </w:r>
    </w:p>
    <w:p w:rsidR="009507CE" w:rsidRDefault="00EE6B77" w:rsidP="003D6DE4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Прием предложений по Проекту осуществляется в рабочие дни по телефону: 8 (41531) –</w:t>
      </w:r>
      <w:r w:rsidR="00942068">
        <w:rPr>
          <w:rFonts w:ascii="Times New Roman" w:hAnsi="Times New Roman" w:cs="Times New Roman"/>
          <w:sz w:val="28"/>
          <w:szCs w:val="28"/>
        </w:rPr>
        <w:t xml:space="preserve"> </w:t>
      </w:r>
      <w:r w:rsidR="001D739B">
        <w:rPr>
          <w:rFonts w:ascii="Times New Roman" w:hAnsi="Times New Roman" w:cs="Times New Roman"/>
          <w:sz w:val="28"/>
          <w:szCs w:val="28"/>
        </w:rPr>
        <w:t>7-30-11</w:t>
      </w:r>
      <w:r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r w:rsidR="009507CE" w:rsidRPr="009507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hyperlink r:id="rId4" w:history="1"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egp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507CE" w:rsidRPr="000447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507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7CE" w:rsidRDefault="00942068" w:rsidP="003D6DE4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07CE">
        <w:rPr>
          <w:rFonts w:ascii="Times New Roman" w:hAnsi="Times New Roman" w:cs="Times New Roman"/>
          <w:sz w:val="28"/>
          <w:szCs w:val="28"/>
        </w:rPr>
        <w:t>Специалисты, ответственные за сбор, обобщение и учет представленных предложений:</w:t>
      </w:r>
    </w:p>
    <w:p w:rsidR="00EE6B77" w:rsidRDefault="00942068" w:rsidP="003D6DE4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739B">
        <w:rPr>
          <w:rFonts w:ascii="Times New Roman" w:hAnsi="Times New Roman" w:cs="Times New Roman"/>
          <w:sz w:val="28"/>
          <w:szCs w:val="28"/>
        </w:rPr>
        <w:t xml:space="preserve">- Шурыгина Ольга </w:t>
      </w:r>
      <w:r w:rsidR="001D739B" w:rsidRPr="001D739B">
        <w:rPr>
          <w:rFonts w:ascii="Times New Roman" w:hAnsi="Times New Roman" w:cs="Times New Roman"/>
          <w:sz w:val="28"/>
          <w:szCs w:val="28"/>
        </w:rPr>
        <w:t xml:space="preserve">Викторовна </w:t>
      </w:r>
      <w:r w:rsidR="009507CE" w:rsidRPr="001D739B">
        <w:rPr>
          <w:rFonts w:ascii="Times New Roman" w:hAnsi="Times New Roman" w:cs="Times New Roman"/>
          <w:sz w:val="28"/>
          <w:szCs w:val="28"/>
        </w:rPr>
        <w:t xml:space="preserve">(начальник </w:t>
      </w:r>
      <w:r w:rsidR="001D739B" w:rsidRPr="001D739B">
        <w:rPr>
          <w:rFonts w:ascii="Times New Roman" w:hAnsi="Times New Roman" w:cs="Times New Roman"/>
          <w:sz w:val="28"/>
          <w:szCs w:val="28"/>
        </w:rPr>
        <w:t xml:space="preserve">архитектурно-строительного </w:t>
      </w:r>
      <w:r w:rsidR="009507CE" w:rsidRPr="001D739B">
        <w:rPr>
          <w:rFonts w:ascii="Times New Roman" w:hAnsi="Times New Roman" w:cs="Times New Roman"/>
          <w:sz w:val="28"/>
          <w:szCs w:val="28"/>
        </w:rPr>
        <w:t>отдела Управления архитектуры</w:t>
      </w:r>
      <w:r w:rsidR="009507CE">
        <w:rPr>
          <w:rFonts w:ascii="Times New Roman" w:hAnsi="Times New Roman" w:cs="Times New Roman"/>
          <w:sz w:val="28"/>
          <w:szCs w:val="28"/>
        </w:rPr>
        <w:t xml:space="preserve"> и градостроительства администрации </w:t>
      </w:r>
      <w:proofErr w:type="spellStart"/>
      <w:r w:rsidR="009507CE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поселения).</w:t>
      </w:r>
    </w:p>
    <w:sectPr w:rsidR="00EE6B77" w:rsidSect="009507C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76B0"/>
    <w:rsid w:val="00116D72"/>
    <w:rsid w:val="00147BC5"/>
    <w:rsid w:val="001D739B"/>
    <w:rsid w:val="00206A65"/>
    <w:rsid w:val="00235BBF"/>
    <w:rsid w:val="00296949"/>
    <w:rsid w:val="003323A9"/>
    <w:rsid w:val="003C5261"/>
    <w:rsid w:val="003D6DE4"/>
    <w:rsid w:val="006209CF"/>
    <w:rsid w:val="006421AC"/>
    <w:rsid w:val="007262E7"/>
    <w:rsid w:val="00783817"/>
    <w:rsid w:val="007A4BB8"/>
    <w:rsid w:val="00806D40"/>
    <w:rsid w:val="00942068"/>
    <w:rsid w:val="009476B0"/>
    <w:rsid w:val="009507CE"/>
    <w:rsid w:val="00987186"/>
    <w:rsid w:val="00BD551D"/>
    <w:rsid w:val="00CF7F9D"/>
    <w:rsid w:val="00D317CA"/>
    <w:rsid w:val="00D73D23"/>
    <w:rsid w:val="00E401B0"/>
    <w:rsid w:val="00E459C6"/>
    <w:rsid w:val="00E737B2"/>
    <w:rsid w:val="00EE6B77"/>
    <w:rsid w:val="00F1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323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2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-eg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work</cp:lastModifiedBy>
  <cp:revision>2</cp:revision>
  <cp:lastPrinted>2019-01-28T21:51:00Z</cp:lastPrinted>
  <dcterms:created xsi:type="dcterms:W3CDTF">2020-02-04T23:16:00Z</dcterms:created>
  <dcterms:modified xsi:type="dcterms:W3CDTF">2020-02-04T23:16:00Z</dcterms:modified>
</cp:coreProperties>
</file>