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4" w:rsidRDefault="00A67354" w:rsidP="00A6735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align>top</wp:align>
            </wp:positionV>
            <wp:extent cx="810895" cy="1000125"/>
            <wp:effectExtent l="19050" t="0" r="8255" b="0"/>
            <wp:wrapSquare wrapText="bothSides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7F6" w:rsidRDefault="003957F6" w:rsidP="00A67354">
      <w:pPr>
        <w:rPr>
          <w:rFonts w:ascii="Times New Roman" w:hAnsi="Times New Roman" w:cs="Times New Roman"/>
        </w:rPr>
      </w:pPr>
    </w:p>
    <w:p w:rsidR="003957F6" w:rsidRDefault="003957F6" w:rsidP="00A67354">
      <w:pPr>
        <w:rPr>
          <w:rFonts w:ascii="Times New Roman" w:hAnsi="Times New Roman" w:cs="Times New Roman"/>
        </w:rPr>
      </w:pPr>
    </w:p>
    <w:p w:rsidR="003957F6" w:rsidRDefault="003957F6" w:rsidP="00A67354">
      <w:pPr>
        <w:rPr>
          <w:rFonts w:ascii="Times New Roman" w:hAnsi="Times New Roman" w:cs="Times New Roman"/>
        </w:rPr>
      </w:pPr>
    </w:p>
    <w:p w:rsidR="00A67354" w:rsidRPr="003957F6" w:rsidRDefault="00A67354" w:rsidP="00395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7F6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3957F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957F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67354" w:rsidRPr="003957F6" w:rsidRDefault="00A67354" w:rsidP="00395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7F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67354" w:rsidRPr="003957F6" w:rsidRDefault="003957F6" w:rsidP="003957F6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A67354" w:rsidRPr="003957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67354" w:rsidRPr="003957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7354" w:rsidRPr="003957F6" w:rsidRDefault="00A67354" w:rsidP="00395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7F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67354" w:rsidRDefault="00A67354" w:rsidP="00A67354">
      <w:pPr>
        <w:pStyle w:val="1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678"/>
        <w:gridCol w:w="1984"/>
      </w:tblGrid>
      <w:tr w:rsidR="00A67354" w:rsidTr="006E517E">
        <w:tc>
          <w:tcPr>
            <w:tcW w:w="534" w:type="dxa"/>
            <w:hideMark/>
          </w:tcPr>
          <w:p w:rsidR="00A67354" w:rsidRDefault="00A673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354" w:rsidRDefault="0035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850" w:type="dxa"/>
          </w:tcPr>
          <w:p w:rsidR="00A67354" w:rsidRDefault="00A67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A67354" w:rsidRDefault="00A673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354" w:rsidRDefault="00A67354" w:rsidP="0035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761">
              <w:rPr>
                <w:rFonts w:ascii="Times New Roman" w:hAnsi="Times New Roman"/>
                <w:sz w:val="28"/>
                <w:szCs w:val="28"/>
              </w:rPr>
              <w:t>1084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A67354" w:rsidRDefault="00A67354" w:rsidP="00A67354">
      <w:pPr>
        <w:ind w:firstLine="70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г. Елизово</w:t>
      </w:r>
    </w:p>
    <w:tbl>
      <w:tblPr>
        <w:tblW w:w="0" w:type="auto"/>
        <w:tblLook w:val="04A0"/>
      </w:tblPr>
      <w:tblGrid>
        <w:gridCol w:w="5637"/>
      </w:tblGrid>
      <w:tr w:rsidR="00A67354" w:rsidTr="00A67354">
        <w:trPr>
          <w:trHeight w:val="1683"/>
        </w:trPr>
        <w:tc>
          <w:tcPr>
            <w:tcW w:w="5637" w:type="dxa"/>
            <w:hideMark/>
          </w:tcPr>
          <w:p w:rsidR="00A67354" w:rsidRPr="00A67354" w:rsidRDefault="00A67354" w:rsidP="00AF7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</w:t>
            </w:r>
            <w:r w:rsidRPr="00A673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оценки инвестиционных проектов</w:t>
            </w:r>
            <w:r w:rsidR="00AF75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6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54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реализуемых (планируемых к реализации)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7548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Елизовского городского</w:t>
            </w:r>
            <w:r w:rsidRPr="00A67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AF754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AF7548" w:rsidRDefault="00AF7548" w:rsidP="00A6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354" w:rsidRDefault="00A67354" w:rsidP="00A6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25.02.1999  № 39–ФЗ «Об инвестиционной деятельности в Российской Федерации, осуществляемой в форме капитальных вложений», муниципальным</w:t>
      </w:r>
      <w:r w:rsidR="00AF7548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от 22.02.2013 № 93-НПА </w:t>
      </w:r>
      <w:r w:rsidR="00AF75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регулировании инвестиционной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AF75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принятым Решением Собрания депутатов Елизовского городского поселения от 19.02.2013 № 423, Уставом Елизовского городского поселения</w:t>
      </w:r>
    </w:p>
    <w:p w:rsidR="00A67354" w:rsidRDefault="00A67354" w:rsidP="00A67354">
      <w:pPr>
        <w:pStyle w:val="a4"/>
        <w:spacing w:after="0"/>
        <w:ind w:left="0" w:firstLine="709"/>
        <w:jc w:val="both"/>
        <w:rPr>
          <w:szCs w:val="28"/>
        </w:rPr>
      </w:pPr>
    </w:p>
    <w:p w:rsidR="00A67354" w:rsidRDefault="00A67354" w:rsidP="00A673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7354" w:rsidRDefault="00A67354" w:rsidP="00BF6171">
      <w:pPr>
        <w:pStyle w:val="ConsPlusNormal"/>
        <w:numPr>
          <w:ilvl w:val="0"/>
          <w:numId w:val="1"/>
        </w:numPr>
        <w:tabs>
          <w:tab w:val="left" w:pos="1134"/>
          <w:tab w:val="left" w:pos="878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BF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5C1">
        <w:rPr>
          <w:rFonts w:ascii="Times New Roman" w:hAnsi="Times New Roman" w:cs="Times New Roman"/>
          <w:sz w:val="28"/>
          <w:szCs w:val="28"/>
        </w:rPr>
        <w:t>методику</w:t>
      </w:r>
      <w:r w:rsidR="00BF6171">
        <w:rPr>
          <w:rFonts w:ascii="Times New Roman" w:hAnsi="Times New Roman" w:cs="Times New Roman"/>
          <w:sz w:val="28"/>
          <w:szCs w:val="28"/>
        </w:rPr>
        <w:t xml:space="preserve"> </w:t>
      </w:r>
      <w:r w:rsidR="00AF7548" w:rsidRPr="00A67354">
        <w:rPr>
          <w:rFonts w:ascii="Times New Roman" w:hAnsi="Times New Roman" w:cs="Times New Roman"/>
          <w:sz w:val="28"/>
          <w:szCs w:val="28"/>
        </w:rPr>
        <w:t>оценки инвестиционных проектов</w:t>
      </w:r>
      <w:r w:rsidR="00AF7548">
        <w:rPr>
          <w:rFonts w:ascii="Times New Roman" w:hAnsi="Times New Roman" w:cs="Times New Roman"/>
          <w:sz w:val="28"/>
          <w:szCs w:val="28"/>
        </w:rPr>
        <w:t>,</w:t>
      </w:r>
      <w:r w:rsidR="00AF7548" w:rsidRPr="00A67354">
        <w:rPr>
          <w:rFonts w:ascii="Times New Roman" w:hAnsi="Times New Roman" w:cs="Times New Roman"/>
          <w:sz w:val="28"/>
          <w:szCs w:val="28"/>
        </w:rPr>
        <w:t xml:space="preserve"> </w:t>
      </w:r>
      <w:r w:rsidR="00AF7548">
        <w:rPr>
          <w:rFonts w:ascii="Times New Roman" w:hAnsi="Times New Roman" w:cs="Times New Roman"/>
          <w:sz w:val="28"/>
          <w:szCs w:val="28"/>
        </w:rPr>
        <w:t>реализуемых (планируемых к реализации) на территории Елизовского городского</w:t>
      </w:r>
      <w:r w:rsidR="00AF7548" w:rsidRPr="00A673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75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A67354" w:rsidRDefault="00A67354" w:rsidP="00BF6171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67354" w:rsidRDefault="00A67354" w:rsidP="00BF6171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7354" w:rsidRDefault="00A67354" w:rsidP="00BF6171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67354" w:rsidRDefault="00A67354" w:rsidP="00BF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54" w:rsidRDefault="00A67354" w:rsidP="00A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B1" w:rsidRDefault="00DF44B1" w:rsidP="00A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54" w:rsidRDefault="00521CEA" w:rsidP="00A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673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7354" w:rsidRDefault="00A67354" w:rsidP="00A6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</w:t>
      </w:r>
      <w:r w:rsidR="00521C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CE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521CE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67354" w:rsidRDefault="00A67354" w:rsidP="00A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7354" w:rsidRDefault="00A67354" w:rsidP="00A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7354" w:rsidRDefault="00A67354" w:rsidP="00A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A67354" w:rsidRDefault="00A67354" w:rsidP="00A673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0761">
        <w:rPr>
          <w:rFonts w:ascii="Times New Roman" w:hAnsi="Times New Roman" w:cs="Times New Roman"/>
          <w:sz w:val="28"/>
          <w:szCs w:val="28"/>
          <w:u w:val="single"/>
        </w:rPr>
        <w:t>30.10.2017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0761" w:rsidRPr="00350761">
        <w:rPr>
          <w:rFonts w:ascii="Times New Roman" w:hAnsi="Times New Roman" w:cs="Times New Roman"/>
          <w:sz w:val="28"/>
          <w:szCs w:val="28"/>
          <w:u w:val="single"/>
        </w:rPr>
        <w:t>1084-п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A2062A" w:rsidRPr="00A2062A" w:rsidRDefault="00A2062A" w:rsidP="00A20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62A" w:rsidRPr="00BB4843" w:rsidRDefault="00A2062A" w:rsidP="000A2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F29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Pr="000A2F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B4843" w:rsidRPr="00BB4843">
        <w:rPr>
          <w:rFonts w:ascii="Times New Roman" w:eastAsia="Times New Roman" w:hAnsi="Times New Roman" w:cs="Times New Roman"/>
          <w:b/>
          <w:sz w:val="28"/>
          <w:szCs w:val="28"/>
        </w:rPr>
        <w:t>оценки инвестиционных проектов, реализуемых (планируемых к реализации) на территории Елизовского городского поселения</w:t>
      </w:r>
    </w:p>
    <w:p w:rsidR="000A2F29" w:rsidRDefault="000A2F29" w:rsidP="000A2F2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62A" w:rsidRDefault="00A2062A" w:rsidP="00746D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F2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6D49" w:rsidRPr="000A2F29" w:rsidRDefault="00746D49" w:rsidP="00746D4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 Настоящая Методика </w:t>
      </w:r>
      <w:r w:rsidR="00BB4843" w:rsidRPr="00A67354">
        <w:rPr>
          <w:rFonts w:ascii="Times New Roman" w:eastAsia="Times New Roman" w:hAnsi="Times New Roman" w:cs="Times New Roman"/>
          <w:sz w:val="28"/>
          <w:szCs w:val="28"/>
        </w:rPr>
        <w:t>оценки инвестиционных проектов</w:t>
      </w:r>
      <w:r w:rsidR="00BB48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4843" w:rsidRPr="00A6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843">
        <w:rPr>
          <w:rFonts w:ascii="Times New Roman" w:eastAsia="Times New Roman" w:hAnsi="Times New Roman" w:cs="Times New Roman"/>
          <w:sz w:val="28"/>
          <w:szCs w:val="28"/>
        </w:rPr>
        <w:t>реализуемых (планируемых к реализации) на территории Елизовского городского</w:t>
      </w:r>
      <w:r w:rsidR="00BB4843" w:rsidRPr="00A673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48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4843" w:rsidRPr="000A2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(далее - Методика) определяет процедуру проведения и механизм оценки эффективности инвестиционных проектов в </w:t>
      </w:r>
      <w:proofErr w:type="spellStart"/>
      <w:r w:rsidR="00B8155D">
        <w:rPr>
          <w:rFonts w:ascii="Times New Roman" w:eastAsia="Times New Roman" w:hAnsi="Times New Roman" w:cs="Times New Roman"/>
          <w:sz w:val="28"/>
          <w:szCs w:val="28"/>
        </w:rPr>
        <w:t>Елизовском</w:t>
      </w:r>
      <w:proofErr w:type="spellEnd"/>
      <w:r w:rsidR="00B8155D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62A" w:rsidRPr="000A2F29" w:rsidRDefault="0033612B" w:rsidP="00746D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0A2F29">
        <w:rPr>
          <w:rFonts w:ascii="Times New Roman" w:eastAsia="Times New Roman" w:hAnsi="Times New Roman" w:cs="Times New Roman"/>
          <w:sz w:val="28"/>
          <w:szCs w:val="28"/>
        </w:rPr>
        <w:t xml:space="preserve"> Целью проведения о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ценки является расчет сводной интегральной оценки эффективности инвестиционных проектов на основе критериев экономической, бюджетной и социальной эффективности, приведенных в приложении к Методике.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br/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br/>
      </w:r>
      <w:r w:rsidR="00A2062A" w:rsidRPr="000A2F29">
        <w:rPr>
          <w:rFonts w:ascii="Times New Roman" w:eastAsia="Times New Roman" w:hAnsi="Times New Roman" w:cs="Times New Roman"/>
          <w:b/>
          <w:bCs/>
          <w:sz w:val="28"/>
          <w:szCs w:val="28"/>
        </w:rPr>
        <w:t>2. Проведение оценки инвестиционных проектов</w:t>
      </w:r>
    </w:p>
    <w:p w:rsidR="00746D49" w:rsidRDefault="00746D49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Количественная Оценка критериев, указанных в пункте 1.2 настоящей Методики, рассчитывается в баллах.</w:t>
      </w: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Проведение Оценки осуществляет</w:t>
      </w:r>
      <w:r w:rsidR="00B8155D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финансов и экономического развития администрации Елизовского городского поселения (далее -  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B815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 Оценка рассчитывается на основе анализа документов, </w:t>
      </w:r>
      <w:r w:rsidR="00B162FA">
        <w:rPr>
          <w:rFonts w:ascii="Times New Roman" w:eastAsia="Times New Roman" w:hAnsi="Times New Roman" w:cs="Times New Roman"/>
          <w:sz w:val="28"/>
          <w:szCs w:val="28"/>
        </w:rPr>
        <w:t>представленных претендентами к отбору инвестиционных проектов в соответствии с порядком рассмотрения заявок на отбор инвестиционных проектов в целях признания их приоритетными инвестиционными проектами Елизовского городского поселения, утвержденного постановлением администрации Елизовского городского поселения от 27.07.2017 № 738-п.</w:t>
      </w: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Расчет итогового значения критерия в баллах производится путем перемножения оценки значения критерия и веса критерия.</w:t>
      </w: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>Сводная интегральная оценка инвестиционного проекта производится путем сложения итоговых значений всех критериев в баллах.</w:t>
      </w:r>
    </w:p>
    <w:p w:rsidR="00A2062A" w:rsidRPr="000A2F29" w:rsidRDefault="0033612B" w:rsidP="0074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062A" w:rsidRPr="000A2F29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Инвестиционный проект считается эффективным, если сводная интегральная оценка превышает значение 60 баллов. </w:t>
      </w:r>
    </w:p>
    <w:p w:rsidR="002653F7" w:rsidRDefault="002653F7" w:rsidP="000A2F2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3F7" w:rsidRDefault="002653F7" w:rsidP="000A2F2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3F7" w:rsidRDefault="002653F7" w:rsidP="002653F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1FD" w:rsidRDefault="006131FD" w:rsidP="002653F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0245" w:rsidRDefault="005F0245" w:rsidP="002653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3F7" w:rsidRDefault="00A2062A" w:rsidP="002653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3F7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2653F7" w:rsidRPr="002653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71FA6" w:rsidRDefault="002653F7" w:rsidP="00471FA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653F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2653F7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3F7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="00471FA6" w:rsidRPr="00A67354">
        <w:rPr>
          <w:rFonts w:ascii="Times New Roman" w:eastAsia="Times New Roman" w:hAnsi="Times New Roman" w:cs="Times New Roman"/>
          <w:sz w:val="28"/>
          <w:szCs w:val="28"/>
        </w:rPr>
        <w:t>инвестиционных проектов</w:t>
      </w:r>
      <w:r w:rsidR="00471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1FA6" w:rsidRPr="00A67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FA6" w:rsidRDefault="00471FA6" w:rsidP="00471FA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(планируемых к реализации)</w:t>
      </w:r>
    </w:p>
    <w:p w:rsidR="002653F7" w:rsidRDefault="00471FA6" w:rsidP="00471FA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Елизовского городского</w:t>
      </w:r>
      <w:r w:rsidRPr="00A673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95144A" w:rsidRPr="002653F7" w:rsidRDefault="0095144A" w:rsidP="002653F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2611"/>
        <w:gridCol w:w="2209"/>
        <w:gridCol w:w="1543"/>
        <w:gridCol w:w="1543"/>
        <w:gridCol w:w="1578"/>
      </w:tblGrid>
      <w:tr w:rsidR="00A2062A" w:rsidRPr="000A2F29" w:rsidTr="00F87285">
        <w:trPr>
          <w:tblCellSpacing w:w="15" w:type="dxa"/>
        </w:trPr>
        <w:tc>
          <w:tcPr>
            <w:tcW w:w="102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471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87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асчет </w:t>
            </w: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критериев инвестиционного проекта</w:t>
            </w: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243916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2062A"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62A"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2062A"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2062A"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A2062A"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критерия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 критерия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значения критерия (от 0 до 1 балла)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значение критерия в баллах </w:t>
            </w: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F872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инвестиционного проекта приоритетным направлениям инвестиционной деятельности на территории </w:t>
            </w:r>
            <w:r w:rsidR="00F87285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Елизовского городского поселения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в проект в течени</w:t>
            </w:r>
            <w:proofErr w:type="gramStart"/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первых трех лет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0,5 до 10 млн. руб. включительно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11 до 50 млн. руб. включительно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51 млн. руб. и выше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0A2F29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Прогнозируемые налоговые отчисления в местный бюджет в период окупаемости проекта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0,01 до 0,5 млн. руб. включительно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0A2F29" w:rsidRDefault="00A2062A" w:rsidP="000A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0,51 до 5,0 млн. руб. включительно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5,01 млн. руб. и выше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4B1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A2062A" w:rsidRDefault="00DF44B1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95144A" w:rsidRDefault="00DF44B1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95144A" w:rsidRDefault="00DF44B1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A2062A" w:rsidRDefault="00DF44B1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95144A" w:rsidRDefault="00DF44B1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44B1" w:rsidRPr="00A2062A" w:rsidRDefault="00DF44B1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5F0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</w:t>
            </w:r>
            <w:r w:rsidR="005F024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 до 10 включительно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11 до 30. включительно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 и выше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окупаемости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менее 5 лет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5 лет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6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Успешный опыт реализации инвестиционных проектов 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2A" w:rsidRPr="00A2062A" w:rsidTr="00F87285">
        <w:trPr>
          <w:tblCellSpacing w:w="15" w:type="dxa"/>
        </w:trPr>
        <w:tc>
          <w:tcPr>
            <w:tcW w:w="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95144A" w:rsidRDefault="00A2062A" w:rsidP="00A206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62A" w:rsidRPr="00A2062A" w:rsidRDefault="00A2062A" w:rsidP="00A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F09" w:rsidRDefault="009D6F09" w:rsidP="00C82B73">
      <w:pPr>
        <w:spacing w:before="100" w:beforeAutospacing="1" w:after="100" w:afterAutospacing="1" w:line="240" w:lineRule="auto"/>
        <w:outlineLvl w:val="2"/>
      </w:pPr>
    </w:p>
    <w:sectPr w:rsidR="009D6F09" w:rsidSect="005F024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AC7"/>
    <w:multiLevelType w:val="multilevel"/>
    <w:tmpl w:val="B1F8E9D8"/>
    <w:lvl w:ilvl="0">
      <w:start w:val="1"/>
      <w:numFmt w:val="decimal"/>
      <w:lvlText w:val="%1."/>
      <w:lvlJc w:val="left"/>
      <w:pPr>
        <w:ind w:left="1543" w:hanging="975"/>
      </w:pPr>
    </w:lvl>
    <w:lvl w:ilvl="1">
      <w:start w:val="1"/>
      <w:numFmt w:val="decimal"/>
      <w:isLgl/>
      <w:lvlText w:val="%1.%2."/>
      <w:lvlJc w:val="left"/>
      <w:pPr>
        <w:ind w:left="1953" w:hanging="1245"/>
      </w:pPr>
    </w:lvl>
    <w:lvl w:ilvl="2">
      <w:start w:val="1"/>
      <w:numFmt w:val="decimal"/>
      <w:isLgl/>
      <w:lvlText w:val="%1.%2.%3."/>
      <w:lvlJc w:val="left"/>
      <w:pPr>
        <w:ind w:left="2093" w:hanging="1245"/>
      </w:pPr>
    </w:lvl>
    <w:lvl w:ilvl="3">
      <w:start w:val="1"/>
      <w:numFmt w:val="decimal"/>
      <w:isLgl/>
      <w:lvlText w:val="%1.%2.%3.%4."/>
      <w:lvlJc w:val="left"/>
      <w:pPr>
        <w:ind w:left="2233" w:hanging="1245"/>
      </w:pPr>
    </w:lvl>
    <w:lvl w:ilvl="4">
      <w:start w:val="1"/>
      <w:numFmt w:val="decimal"/>
      <w:isLgl/>
      <w:lvlText w:val="%1.%2.%3.%4.%5."/>
      <w:lvlJc w:val="left"/>
      <w:pPr>
        <w:ind w:left="2373" w:hanging="1245"/>
      </w:pPr>
    </w:lvl>
    <w:lvl w:ilvl="5">
      <w:start w:val="1"/>
      <w:numFmt w:val="decimal"/>
      <w:isLgl/>
      <w:lvlText w:val="%1.%2.%3.%4.%5.%6."/>
      <w:lvlJc w:val="left"/>
      <w:pPr>
        <w:ind w:left="2708" w:hanging="1440"/>
      </w:pPr>
    </w:lvl>
    <w:lvl w:ilvl="6">
      <w:start w:val="1"/>
      <w:numFmt w:val="decimal"/>
      <w:isLgl/>
      <w:lvlText w:val="%1.%2.%3.%4.%5.%6.%7."/>
      <w:lvlJc w:val="left"/>
      <w:pPr>
        <w:ind w:left="3208" w:hanging="1800"/>
      </w:p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62A"/>
    <w:rsid w:val="0002666C"/>
    <w:rsid w:val="000A2F29"/>
    <w:rsid w:val="00144157"/>
    <w:rsid w:val="00243916"/>
    <w:rsid w:val="002653F7"/>
    <w:rsid w:val="0027396F"/>
    <w:rsid w:val="0033612B"/>
    <w:rsid w:val="00350761"/>
    <w:rsid w:val="00377B44"/>
    <w:rsid w:val="003957F6"/>
    <w:rsid w:val="00395DE3"/>
    <w:rsid w:val="00471FA6"/>
    <w:rsid w:val="00486A65"/>
    <w:rsid w:val="00521CEA"/>
    <w:rsid w:val="005D35C1"/>
    <w:rsid w:val="005F0245"/>
    <w:rsid w:val="006131FD"/>
    <w:rsid w:val="006E517E"/>
    <w:rsid w:val="00746D49"/>
    <w:rsid w:val="007C219C"/>
    <w:rsid w:val="008538B1"/>
    <w:rsid w:val="0095144A"/>
    <w:rsid w:val="0097363A"/>
    <w:rsid w:val="009D6F09"/>
    <w:rsid w:val="00A2062A"/>
    <w:rsid w:val="00A64C1C"/>
    <w:rsid w:val="00A67354"/>
    <w:rsid w:val="00AF7548"/>
    <w:rsid w:val="00B162FA"/>
    <w:rsid w:val="00B8155D"/>
    <w:rsid w:val="00BB4843"/>
    <w:rsid w:val="00BF6171"/>
    <w:rsid w:val="00C82B73"/>
    <w:rsid w:val="00C86784"/>
    <w:rsid w:val="00D444A0"/>
    <w:rsid w:val="00D61F21"/>
    <w:rsid w:val="00DF44B1"/>
    <w:rsid w:val="00E17DFC"/>
    <w:rsid w:val="00ED1757"/>
    <w:rsid w:val="00F8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09"/>
  </w:style>
  <w:style w:type="paragraph" w:styleId="1">
    <w:name w:val="heading 1"/>
    <w:basedOn w:val="a"/>
    <w:link w:val="10"/>
    <w:uiPriority w:val="9"/>
    <w:qFormat/>
    <w:rsid w:val="00A20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20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06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06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206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2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062A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673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673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67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rsid w:val="00A67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68A5-A7BB-4EA8-84E9-43A24046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2017-10-30T22:13:00Z</cp:lastPrinted>
  <dcterms:created xsi:type="dcterms:W3CDTF">2017-08-17T03:49:00Z</dcterms:created>
  <dcterms:modified xsi:type="dcterms:W3CDTF">2017-10-30T22:29:00Z</dcterms:modified>
</cp:coreProperties>
</file>