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B" w:rsidRDefault="00020A8B" w:rsidP="0002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8B" w:rsidRDefault="00020A8B" w:rsidP="00020A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20A8B" w:rsidRDefault="00020A8B" w:rsidP="00020A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20A8B" w:rsidRDefault="00020A8B" w:rsidP="00020A8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0A8B" w:rsidRDefault="00020A8B" w:rsidP="00020A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A8B" w:rsidRDefault="00020A8B" w:rsidP="00020A8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526B9E">
        <w:rPr>
          <w:rFonts w:ascii="Times New Roman" w:hAnsi="Times New Roman" w:cs="Times New Roman"/>
          <w:sz w:val="24"/>
          <w:szCs w:val="24"/>
          <w:u w:val="single"/>
        </w:rPr>
        <w:t>15.05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5378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37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526B9E">
        <w:rPr>
          <w:rFonts w:ascii="Times New Roman" w:hAnsi="Times New Roman" w:cs="Times New Roman"/>
          <w:sz w:val="24"/>
          <w:szCs w:val="24"/>
          <w:u w:val="single"/>
        </w:rPr>
        <w:t>524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4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020A8B" w:rsidTr="00020A8B">
        <w:trPr>
          <w:trHeight w:val="1544"/>
        </w:trPr>
        <w:tc>
          <w:tcPr>
            <w:tcW w:w="5375" w:type="dxa"/>
          </w:tcPr>
          <w:p w:rsidR="00584094" w:rsidRDefault="00584094" w:rsidP="00020A8B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20A8B" w:rsidRDefault="00020A8B" w:rsidP="0005378A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05378A">
              <w:rPr>
                <w:sz w:val="28"/>
                <w:szCs w:val="28"/>
                <w:lang w:eastAsia="en-US"/>
              </w:rPr>
              <w:t>25.03.2019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05378A">
              <w:rPr>
                <w:sz w:val="28"/>
                <w:szCs w:val="28"/>
                <w:lang w:eastAsia="en-US"/>
              </w:rPr>
              <w:t>285</w:t>
            </w:r>
            <w:r>
              <w:rPr>
                <w:sz w:val="28"/>
                <w:szCs w:val="28"/>
                <w:lang w:eastAsia="en-US"/>
              </w:rPr>
              <w:t xml:space="preserve">-п «Об утверждении изменений в градостроительную документацию по  планировке и межеванию на застроенную территорию в кадастровом квартале 41:05:0101001 Елизовского городского поселения» </w:t>
            </w:r>
          </w:p>
        </w:tc>
        <w:tc>
          <w:tcPr>
            <w:tcW w:w="3972" w:type="dxa"/>
          </w:tcPr>
          <w:p w:rsidR="00020A8B" w:rsidRDefault="00020A8B" w:rsidP="00020A8B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20A8B" w:rsidRDefault="00020A8B" w:rsidP="00020A8B">
      <w:pPr>
        <w:pStyle w:val="ConsPlusNormal"/>
        <w:ind w:firstLine="540"/>
        <w:jc w:val="both"/>
        <w:rPr>
          <w:sz w:val="24"/>
          <w:szCs w:val="24"/>
        </w:rPr>
      </w:pPr>
    </w:p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Руководствуясь положениями ч.12 ст.43, ст. 46 Градостроительного кодекса Российской Федерации,</w:t>
      </w:r>
      <w:r>
        <w:t xml:space="preserve"> </w:t>
      </w:r>
      <w:r>
        <w:rPr>
          <w:szCs w:val="28"/>
        </w:rPr>
        <w:t xml:space="preserve"> Уставом  Елизовского городского поселения, </w:t>
      </w:r>
      <w:r w:rsidR="00932A24">
        <w:rPr>
          <w:szCs w:val="28"/>
        </w:rPr>
        <w:t xml:space="preserve">на основании итогов публичных слушаний по вопросу внесения изменений в проект планировки и межевания </w:t>
      </w:r>
      <w:r w:rsidR="00932A24" w:rsidRPr="00971EA3">
        <w:rPr>
          <w:szCs w:val="28"/>
        </w:rPr>
        <w:t xml:space="preserve">на застроенную территорию </w:t>
      </w:r>
      <w:proofErr w:type="gramStart"/>
      <w:r w:rsidR="00932A24" w:rsidRPr="00971EA3">
        <w:rPr>
          <w:szCs w:val="28"/>
        </w:rPr>
        <w:t>в</w:t>
      </w:r>
      <w:proofErr w:type="gramEnd"/>
      <w:r w:rsidR="00932A24" w:rsidRPr="00971EA3">
        <w:rPr>
          <w:szCs w:val="28"/>
        </w:rPr>
        <w:t xml:space="preserve"> кадастровом </w:t>
      </w:r>
      <w:proofErr w:type="gramStart"/>
      <w:r w:rsidR="00932A24" w:rsidRPr="00971EA3">
        <w:rPr>
          <w:szCs w:val="28"/>
        </w:rPr>
        <w:t>квартале</w:t>
      </w:r>
      <w:proofErr w:type="gramEnd"/>
      <w:r w:rsidR="00932A24" w:rsidRPr="00971EA3">
        <w:rPr>
          <w:szCs w:val="28"/>
        </w:rPr>
        <w:t xml:space="preserve"> 41:05:0101001 Елизовского городского поселения</w:t>
      </w:r>
      <w:r w:rsidR="00932A24">
        <w:rPr>
          <w:szCs w:val="28"/>
        </w:rPr>
        <w:t xml:space="preserve">, прошедших </w:t>
      </w:r>
      <w:r w:rsidR="00932A24">
        <w:t>30.11.2017</w:t>
      </w:r>
      <w:r w:rsidR="00932A24">
        <w:rPr>
          <w:szCs w:val="28"/>
        </w:rPr>
        <w:t>,</w:t>
      </w:r>
      <w:r w:rsidR="00932A24" w:rsidRPr="00971EA3">
        <w:rPr>
          <w:szCs w:val="28"/>
        </w:rPr>
        <w:t xml:space="preserve"> Решения Собрания депутатов Елизовского городского поселения от </w:t>
      </w:r>
      <w:r w:rsidR="00932A24">
        <w:rPr>
          <w:szCs w:val="28"/>
        </w:rPr>
        <w:t>18.04</w:t>
      </w:r>
      <w:r w:rsidR="00932A24" w:rsidRPr="00971EA3">
        <w:rPr>
          <w:szCs w:val="28"/>
        </w:rPr>
        <w:t>.201</w:t>
      </w:r>
      <w:r w:rsidR="00932A24">
        <w:rPr>
          <w:szCs w:val="28"/>
        </w:rPr>
        <w:t>9</w:t>
      </w:r>
      <w:r w:rsidR="00932A24" w:rsidRPr="00971EA3">
        <w:rPr>
          <w:szCs w:val="28"/>
        </w:rPr>
        <w:t xml:space="preserve"> №</w:t>
      </w:r>
      <w:r w:rsidR="00932A24">
        <w:rPr>
          <w:szCs w:val="28"/>
        </w:rPr>
        <w:t xml:space="preserve"> 521</w:t>
      </w:r>
      <w:r>
        <w:rPr>
          <w:szCs w:val="28"/>
        </w:rPr>
        <w:t xml:space="preserve">, </w:t>
      </w:r>
    </w:p>
    <w:p w:rsidR="00020A8B" w:rsidRDefault="00020A8B" w:rsidP="00020A8B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Елизовского городского поселения </w:t>
      </w:r>
      <w:r>
        <w:rPr>
          <w:szCs w:val="28"/>
          <w:lang w:eastAsia="en-US"/>
        </w:rPr>
        <w:t xml:space="preserve">05.10.2018 № 1584-п «Об утверждении изменений </w:t>
      </w:r>
      <w:r>
        <w:rPr>
          <w:szCs w:val="28"/>
        </w:rPr>
        <w:t>в градостроительную документацию по  планировке и межеванию на застроенную территорию в кадастровом квартале 41:05:0101001 Елизовского городского поселения» следующие изменения:</w:t>
      </w:r>
    </w:p>
    <w:p w:rsidR="0090440F" w:rsidRDefault="0090440F" w:rsidP="0090440F">
      <w:pPr>
        <w:pStyle w:val="ConsPlusNormal"/>
        <w:ind w:firstLine="540"/>
        <w:jc w:val="both"/>
        <w:rPr>
          <w:szCs w:val="28"/>
        </w:rPr>
      </w:pPr>
      <w:r w:rsidRPr="00BA41AF">
        <w:rPr>
          <w:szCs w:val="28"/>
        </w:rPr>
        <w:t>1.</w:t>
      </w:r>
      <w:r w:rsidR="00932A24">
        <w:rPr>
          <w:szCs w:val="28"/>
        </w:rPr>
        <w:t>1</w:t>
      </w:r>
      <w:r w:rsidRPr="00BA41AF">
        <w:rPr>
          <w:szCs w:val="28"/>
        </w:rPr>
        <w:t xml:space="preserve"> перечень видов образуемых земельных</w:t>
      </w:r>
      <w:r>
        <w:rPr>
          <w:szCs w:val="28"/>
        </w:rPr>
        <w:t xml:space="preserve"> участков</w:t>
      </w:r>
      <w:r w:rsidR="00932A24" w:rsidRPr="00932A24">
        <w:rPr>
          <w:szCs w:val="28"/>
        </w:rPr>
        <w:t>, образуемых путем перераспределения</w:t>
      </w:r>
      <w:r>
        <w:rPr>
          <w:szCs w:val="28"/>
        </w:rPr>
        <w:t xml:space="preserve"> «Приложения</w:t>
      </w:r>
      <w:proofErr w:type="gramStart"/>
      <w:r>
        <w:rPr>
          <w:szCs w:val="28"/>
        </w:rPr>
        <w:t xml:space="preserve"> </w:t>
      </w:r>
      <w:r w:rsidR="00932A24">
        <w:rPr>
          <w:szCs w:val="28"/>
        </w:rPr>
        <w:t>Б</w:t>
      </w:r>
      <w:proofErr w:type="gramEnd"/>
      <w:r>
        <w:rPr>
          <w:szCs w:val="28"/>
        </w:rPr>
        <w:t>»  дополнить строк</w:t>
      </w:r>
      <w:r w:rsidR="00932A24">
        <w:rPr>
          <w:szCs w:val="28"/>
        </w:rPr>
        <w:t>ами</w:t>
      </w:r>
      <w:r>
        <w:rPr>
          <w:szCs w:val="28"/>
        </w:rPr>
        <w:t xml:space="preserve"> </w:t>
      </w:r>
      <w:r w:rsidR="00932A24">
        <w:rPr>
          <w:szCs w:val="28"/>
        </w:rPr>
        <w:t>36 и 37</w:t>
      </w:r>
      <w:r>
        <w:rPr>
          <w:szCs w:val="28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534"/>
        <w:gridCol w:w="1275"/>
        <w:gridCol w:w="5103"/>
        <w:gridCol w:w="1843"/>
        <w:gridCol w:w="576"/>
      </w:tblGrid>
      <w:tr w:rsidR="00932A24" w:rsidRPr="00584094" w:rsidTr="00306ED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A24" w:rsidRPr="00932A24" w:rsidRDefault="00932A24" w:rsidP="0090440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32A24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A24" w:rsidRPr="00932A24" w:rsidRDefault="00932A24" w:rsidP="009961A3">
            <w:pPr>
              <w:rPr>
                <w:bCs/>
                <w:sz w:val="24"/>
                <w:szCs w:val="24"/>
              </w:rPr>
            </w:pPr>
            <w:r w:rsidRPr="00932A24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4" w:rsidRPr="00932A24" w:rsidRDefault="00932A24" w:rsidP="009961A3">
            <w:pPr>
              <w:rPr>
                <w:bCs/>
                <w:sz w:val="24"/>
                <w:szCs w:val="24"/>
              </w:rPr>
            </w:pPr>
            <w:r w:rsidRPr="00932A24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A24" w:rsidRPr="00932A24" w:rsidRDefault="00932A24" w:rsidP="009961A3">
            <w:pPr>
              <w:rPr>
                <w:sz w:val="24"/>
                <w:szCs w:val="24"/>
              </w:rPr>
            </w:pPr>
            <w:r w:rsidRPr="00932A24">
              <w:rPr>
                <w:sz w:val="24"/>
                <w:szCs w:val="24"/>
              </w:rPr>
              <w:t>1573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2A24" w:rsidRPr="00932A24" w:rsidRDefault="00932A24" w:rsidP="0090440F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932A24" w:rsidRPr="00584094" w:rsidTr="00306ED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A24" w:rsidRPr="00932A24" w:rsidRDefault="00932A24" w:rsidP="0090440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A24" w:rsidRPr="00932A24" w:rsidRDefault="00932A24" w:rsidP="009961A3">
            <w:pPr>
              <w:rPr>
                <w:bCs/>
                <w:sz w:val="24"/>
                <w:szCs w:val="24"/>
              </w:rPr>
            </w:pPr>
            <w:r w:rsidRPr="00932A2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4" w:rsidRPr="00932A24" w:rsidRDefault="00932A24" w:rsidP="009961A3">
            <w:pPr>
              <w:rPr>
                <w:bCs/>
                <w:sz w:val="24"/>
                <w:szCs w:val="24"/>
              </w:rPr>
            </w:pPr>
            <w:r w:rsidRPr="00932A24">
              <w:rPr>
                <w:bCs/>
                <w:sz w:val="24"/>
                <w:szCs w:val="24"/>
              </w:rPr>
              <w:t>Отдых (рекреация)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A24" w:rsidRPr="00932A24" w:rsidRDefault="00932A24" w:rsidP="009961A3">
            <w:pPr>
              <w:rPr>
                <w:sz w:val="24"/>
                <w:szCs w:val="24"/>
              </w:rPr>
            </w:pPr>
            <w:r w:rsidRPr="00932A24">
              <w:rPr>
                <w:sz w:val="24"/>
                <w:szCs w:val="24"/>
              </w:rPr>
              <w:t>6798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2A24" w:rsidRPr="00932A24" w:rsidRDefault="00932A24" w:rsidP="0090440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A24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0440F">
        <w:rPr>
          <w:szCs w:val="28"/>
        </w:rPr>
        <w:t>3</w:t>
      </w:r>
      <w:r>
        <w:rPr>
          <w:szCs w:val="28"/>
        </w:rPr>
        <w:t xml:space="preserve"> </w:t>
      </w:r>
      <w:r w:rsidR="00932A24" w:rsidRPr="00932A24">
        <w:rPr>
          <w:szCs w:val="28"/>
        </w:rPr>
        <w:t>Ведомость координат поворотных точек земельных участков, образуемых путем перераспределения</w:t>
      </w:r>
      <w:r>
        <w:rPr>
          <w:szCs w:val="28"/>
        </w:rPr>
        <w:t xml:space="preserve"> «Приложения</w:t>
      </w:r>
      <w:proofErr w:type="gramStart"/>
      <w:r>
        <w:rPr>
          <w:szCs w:val="28"/>
        </w:rPr>
        <w:t xml:space="preserve"> </w:t>
      </w:r>
      <w:r w:rsidR="00932A24">
        <w:rPr>
          <w:szCs w:val="28"/>
        </w:rPr>
        <w:t>Б</w:t>
      </w:r>
      <w:proofErr w:type="gramEnd"/>
      <w:r>
        <w:rPr>
          <w:szCs w:val="28"/>
        </w:rPr>
        <w:t>» дополнить сведениями следующего содержания:</w:t>
      </w:r>
    </w:p>
    <w:p w:rsidR="00932A24" w:rsidRPr="00932A24" w:rsidRDefault="00020A8B" w:rsidP="00932A2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2A2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32A24" w:rsidRPr="00932A24">
        <w:rPr>
          <w:rFonts w:ascii="Times New Roman" w:hAnsi="Times New Roman" w:cs="Times New Roman"/>
          <w:sz w:val="24"/>
          <w:szCs w:val="24"/>
        </w:rPr>
        <w:t>Образуемый земельный участок с условным номером 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579333,47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1394715,42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579337,04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1394733,95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579337,96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1394738,71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579357,62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1394734,52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579361,55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1394733,80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1394669,42</w:t>
            </w:r>
          </w:p>
        </w:tc>
      </w:tr>
      <w:tr w:rsidR="00932A24" w:rsidRPr="00932A24" w:rsidTr="009961A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579325,91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1394676,19</w:t>
            </w:r>
          </w:p>
        </w:tc>
      </w:tr>
    </w:tbl>
    <w:p w:rsidR="00932A24" w:rsidRPr="00932A24" w:rsidRDefault="00932A24" w:rsidP="00932A2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2A24">
        <w:rPr>
          <w:rFonts w:ascii="Times New Roman" w:hAnsi="Times New Roman" w:cs="Times New Roman"/>
          <w:sz w:val="24"/>
          <w:szCs w:val="24"/>
        </w:rPr>
        <w:t>Образуемый земельный участок с условным номером 48</w:t>
      </w:r>
    </w:p>
    <w:tbl>
      <w:tblPr>
        <w:tblW w:w="1003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gridCol w:w="460"/>
      </w:tblGrid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579717,98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1394561,16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579718,66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1394564,25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579720,49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1394572,66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579625,75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1394599,00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579404,73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1394660,45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579368,49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1394670,53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579378,55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1394722,39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579383,38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1394747,24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579362,61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1394756,70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579357,62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1394734,52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579361,55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1394733,80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1394669,42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579370,58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1394663,51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579406,01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1394634,87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579433,11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1394626,63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579453,08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1394635,31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579465,57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1394632,02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579553,12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1394609,59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579551,56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1394603,43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4" w:rsidRPr="00932A24" w:rsidTr="00932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579607,93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4">
              <w:rPr>
                <w:rFonts w:ascii="Times New Roman" w:hAnsi="Times New Roman" w:cs="Times New Roman"/>
                <w:sz w:val="24"/>
                <w:szCs w:val="24"/>
              </w:rPr>
              <w:t>1394588,57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32A24" w:rsidRPr="00932A24" w:rsidRDefault="00932A24" w:rsidP="00932A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20A8B" w:rsidRDefault="00020A8B" w:rsidP="00932A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» по Камчатскому краю. </w:t>
      </w:r>
    </w:p>
    <w:p w:rsidR="00020A8B" w:rsidRDefault="00020A8B" w:rsidP="00932A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932A24" w:rsidRPr="008302CF">
        <w:rPr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20A8B" w:rsidRDefault="00020A8B" w:rsidP="0002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20A8B" w:rsidRDefault="00020A8B" w:rsidP="00020A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24" w:rsidRDefault="00932A24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8B" w:rsidRDefault="00020A8B" w:rsidP="00020A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60D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r w:rsidR="00160DB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160DB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26B9E" w:rsidRDefault="00020A8B" w:rsidP="00526B9E">
      <w:pPr>
        <w:spacing w:after="0" w:line="240" w:lineRule="auto"/>
        <w:jc w:val="both"/>
      </w:pPr>
      <w:r>
        <w:lastRenderedPageBreak/>
        <w:br w:type="page"/>
      </w:r>
    </w:p>
    <w:p w:rsidR="00020A8B" w:rsidRDefault="00020A8B" w:rsidP="00932A24">
      <w:pPr>
        <w:pStyle w:val="2"/>
      </w:pPr>
    </w:p>
    <w:sectPr w:rsidR="00020A8B" w:rsidSect="00932A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A8B"/>
    <w:rsid w:val="00020A8B"/>
    <w:rsid w:val="000350D8"/>
    <w:rsid w:val="0005378A"/>
    <w:rsid w:val="000578A4"/>
    <w:rsid w:val="00081C2D"/>
    <w:rsid w:val="00160DB9"/>
    <w:rsid w:val="00174158"/>
    <w:rsid w:val="002D43F1"/>
    <w:rsid w:val="00313365"/>
    <w:rsid w:val="003A4E5C"/>
    <w:rsid w:val="003E468F"/>
    <w:rsid w:val="00422B83"/>
    <w:rsid w:val="00526B9E"/>
    <w:rsid w:val="00584094"/>
    <w:rsid w:val="005C4154"/>
    <w:rsid w:val="0090440F"/>
    <w:rsid w:val="00932A24"/>
    <w:rsid w:val="00BA41AF"/>
    <w:rsid w:val="00CA55FC"/>
    <w:rsid w:val="00D4356B"/>
    <w:rsid w:val="00D93343"/>
    <w:rsid w:val="00DB259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32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8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20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2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2019-05-14T05:50:00Z</cp:lastPrinted>
  <dcterms:created xsi:type="dcterms:W3CDTF">2019-05-14T05:39:00Z</dcterms:created>
  <dcterms:modified xsi:type="dcterms:W3CDTF">2019-05-26T23:56:00Z</dcterms:modified>
</cp:coreProperties>
</file>