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0A" w:rsidRDefault="002C120A" w:rsidP="002C1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9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0A" w:rsidRDefault="002C120A" w:rsidP="002C12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C120A" w:rsidRDefault="002C120A" w:rsidP="002C120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C120A" w:rsidRDefault="002C120A" w:rsidP="002C120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C120A" w:rsidRDefault="002C120A" w:rsidP="002C120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C120A" w:rsidRDefault="002C120A" w:rsidP="002C120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C120A" w:rsidRDefault="002C120A" w:rsidP="002C12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8257E8" w:rsidRPr="008257E8">
        <w:rPr>
          <w:rFonts w:ascii="Times New Roman" w:hAnsi="Times New Roman" w:cs="Times New Roman"/>
          <w:sz w:val="24"/>
          <w:szCs w:val="24"/>
          <w:u w:val="single"/>
        </w:rPr>
        <w:t>05.  05.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7E8">
        <w:rPr>
          <w:rFonts w:ascii="Times New Roman" w:hAnsi="Times New Roman" w:cs="Times New Roman"/>
          <w:sz w:val="24"/>
          <w:szCs w:val="24"/>
          <w:u w:val="single"/>
        </w:rPr>
        <w:t xml:space="preserve">357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C120A" w:rsidRDefault="002C120A" w:rsidP="002C12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C120A" w:rsidRDefault="002C120A" w:rsidP="002C12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120A" w:rsidRPr="00891D7F" w:rsidTr="00FD2A5F">
        <w:tc>
          <w:tcPr>
            <w:tcW w:w="4785" w:type="dxa"/>
          </w:tcPr>
          <w:p w:rsidR="002C120A" w:rsidRPr="00891D7F" w:rsidRDefault="002C120A" w:rsidP="00FD2A5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 земельному участку</w:t>
            </w:r>
          </w:p>
          <w:p w:rsidR="002C120A" w:rsidRPr="00891D7F" w:rsidRDefault="002C120A" w:rsidP="00FD2A5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120A" w:rsidRPr="00891D7F" w:rsidRDefault="002C120A" w:rsidP="00FD2A5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20A" w:rsidRDefault="002C120A" w:rsidP="002C1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</w:p>
    <w:p w:rsidR="002C120A" w:rsidRPr="00891D7F" w:rsidRDefault="002C120A" w:rsidP="002C12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7F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91D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91D7F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"Об общих принципах организации местного самоуправления в Российской Федерации", </w:t>
      </w:r>
      <w:r w:rsidRPr="00891D7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891D7F">
        <w:rPr>
          <w:rFonts w:ascii="Times New Roman" w:hAnsi="Times New Roman" w:cs="Times New Roman"/>
          <w:sz w:val="28"/>
          <w:szCs w:val="28"/>
        </w:rPr>
        <w:t>ем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891D7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согласно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 w:rsidRPr="00891D7F">
        <w:rPr>
          <w:rFonts w:ascii="Times New Roman" w:hAnsi="Times New Roman" w:cs="Times New Roman"/>
          <w:sz w:val="28"/>
          <w:szCs w:val="28"/>
        </w:rPr>
        <w:t xml:space="preserve">,  на основании 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 Вор</w:t>
      </w:r>
    </w:p>
    <w:p w:rsidR="002C120A" w:rsidRPr="007C6B6A" w:rsidRDefault="002C120A" w:rsidP="002C120A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120A" w:rsidRDefault="002C120A" w:rsidP="002C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1.  Утвердить прилагаемую схему расположения земельного участка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формируемого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6B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16D5" w:rsidRPr="007C6B6A" w:rsidRDefault="002D16D5" w:rsidP="002C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номер- 41:05:0101007:ЗУ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120A" w:rsidRPr="007C6B6A" w:rsidRDefault="002C120A" w:rsidP="002C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площадь земельного участка - 1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7C6B6A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2C120A" w:rsidRPr="007C6B6A" w:rsidRDefault="002C120A" w:rsidP="002C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(Ж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6A">
        <w:rPr>
          <w:rFonts w:ascii="Times New Roman" w:hAnsi="Times New Roman" w:cs="Times New Roman"/>
          <w:sz w:val="28"/>
          <w:szCs w:val="28"/>
        </w:rPr>
        <w:t>1);</w:t>
      </w:r>
    </w:p>
    <w:p w:rsidR="002C120A" w:rsidRPr="007C6B6A" w:rsidRDefault="002C120A" w:rsidP="002C12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разрешенное использование - индивидуальные жилые дома;</w:t>
      </w:r>
    </w:p>
    <w:p w:rsidR="002C120A" w:rsidRPr="007C6B6A" w:rsidRDefault="002C120A" w:rsidP="002C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2C120A" w:rsidRPr="007C6B6A" w:rsidRDefault="002C120A" w:rsidP="002C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2. 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7C6B6A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7C6B6A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  <w:r w:rsidRPr="007C6B6A">
        <w:rPr>
          <w:rFonts w:ascii="Times New Roman" w:hAnsi="Times New Roman" w:cs="Times New Roman"/>
          <w:sz w:val="28"/>
          <w:szCs w:val="28"/>
        </w:rPr>
        <w:t>2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Pr="007C6B6A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7C6B6A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7C6B6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Южная ул.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C6B6A">
        <w:rPr>
          <w:rFonts w:ascii="Times New Roman" w:hAnsi="Times New Roman" w:cs="Times New Roman"/>
          <w:sz w:val="28"/>
          <w:szCs w:val="28"/>
        </w:rPr>
        <w:t>.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20A" w:rsidRDefault="002C120A" w:rsidP="002C120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 Вор </w:t>
      </w:r>
      <w:r w:rsidRPr="007C6B6A">
        <w:rPr>
          <w:rFonts w:ascii="Times New Roman" w:hAnsi="Times New Roman" w:cs="Times New Roman"/>
          <w:sz w:val="28"/>
          <w:szCs w:val="28"/>
        </w:rPr>
        <w:t>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7C6B6A">
        <w:rPr>
          <w:rFonts w:ascii="Times New Roman" w:hAnsi="Times New Roman" w:cs="Times New Roman"/>
          <w:i/>
          <w:sz w:val="28"/>
          <w:szCs w:val="28"/>
        </w:rPr>
        <w:t>.</w:t>
      </w:r>
    </w:p>
    <w:p w:rsidR="002C120A" w:rsidRPr="007C6B6A" w:rsidRDefault="002C120A" w:rsidP="002C12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6B6A">
        <w:rPr>
          <w:rFonts w:ascii="Times New Roman" w:hAnsi="Times New Roman" w:cs="Times New Roman"/>
          <w:sz w:val="28"/>
          <w:szCs w:val="28"/>
        </w:rPr>
        <w:t>. Данное решение об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6B6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 действительно в течение 2 лет со дня его принятия.</w:t>
      </w:r>
    </w:p>
    <w:p w:rsidR="002C120A" w:rsidRPr="003A3271" w:rsidRDefault="002C120A" w:rsidP="002C1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6B6A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7C6B6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3A3271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2C120A" w:rsidRDefault="002C120A" w:rsidP="002C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20A" w:rsidRPr="007C6B6A" w:rsidRDefault="002C120A" w:rsidP="002C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6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2C120A" w:rsidRPr="007C6B6A" w:rsidRDefault="002C120A" w:rsidP="002C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20A" w:rsidRDefault="002C120A" w:rsidP="002C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20A" w:rsidRPr="007C6B6A" w:rsidRDefault="002C120A" w:rsidP="002C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20A" w:rsidRPr="007C6B6A" w:rsidRDefault="002C120A" w:rsidP="002C120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C120A" w:rsidRPr="007C6B6A" w:rsidRDefault="002C120A" w:rsidP="002C120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C120A" w:rsidRPr="007C6B6A" w:rsidRDefault="002C120A" w:rsidP="002C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20A" w:rsidRDefault="002C120A" w:rsidP="002C1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0A" w:rsidRDefault="002C120A" w:rsidP="002C1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20A" w:rsidRDefault="002C120A" w:rsidP="002C120A"/>
    <w:p w:rsidR="002C120A" w:rsidRDefault="002C120A" w:rsidP="002C120A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0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120A"/>
    <w:rsid w:val="002C20E2"/>
    <w:rsid w:val="002C36D1"/>
    <w:rsid w:val="002C41AE"/>
    <w:rsid w:val="002C7C35"/>
    <w:rsid w:val="002D16D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4B4C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57E8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D5FB1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4A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2016-04-29T01:19:00Z</cp:lastPrinted>
  <dcterms:created xsi:type="dcterms:W3CDTF">2016-04-28T23:01:00Z</dcterms:created>
  <dcterms:modified xsi:type="dcterms:W3CDTF">2016-05-05T01:14:00Z</dcterms:modified>
</cp:coreProperties>
</file>