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ED" w:rsidRDefault="004B67ED" w:rsidP="004B6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ED" w:rsidRDefault="004B67ED" w:rsidP="004B6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B67ED" w:rsidRDefault="004B67ED" w:rsidP="004B6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B67ED" w:rsidRDefault="004B67ED" w:rsidP="004B67E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67ED" w:rsidRDefault="004B67ED" w:rsidP="004B6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B67ED" w:rsidRDefault="004B67ED" w:rsidP="004B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7ED" w:rsidRPr="00546F8E" w:rsidRDefault="004B67ED" w:rsidP="004B67E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28.  03.  2013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205-п</w:t>
      </w:r>
    </w:p>
    <w:p w:rsidR="004B67ED" w:rsidRDefault="004B67ED" w:rsidP="004B6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4B67ED" w:rsidRDefault="004B67ED" w:rsidP="004B6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B67ED" w:rsidRPr="00804EBF" w:rsidTr="00D92FAD">
        <w:tc>
          <w:tcPr>
            <w:tcW w:w="4927" w:type="dxa"/>
          </w:tcPr>
          <w:p w:rsidR="004B67ED" w:rsidRPr="00804EBF" w:rsidRDefault="004B67ED" w:rsidP="00D92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EBF"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  вида разрешенного использования земельного участка с кадастровым номером  41:05:0101006:476 </w:t>
            </w:r>
          </w:p>
          <w:p w:rsidR="004B67ED" w:rsidRPr="00804EBF" w:rsidRDefault="004B67ED" w:rsidP="00D92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4B67ED" w:rsidRPr="00804EBF" w:rsidRDefault="004B67ED" w:rsidP="00D92F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67ED" w:rsidRPr="00804EBF" w:rsidRDefault="004B67ED" w:rsidP="004B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4EBF"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на основании</w:t>
      </w:r>
      <w:proofErr w:type="gramEnd"/>
      <w:r w:rsidRPr="00804EBF">
        <w:rPr>
          <w:rFonts w:ascii="Times New Roman" w:hAnsi="Times New Roman" w:cs="Times New Roman"/>
          <w:sz w:val="26"/>
          <w:szCs w:val="26"/>
        </w:rPr>
        <w:t xml:space="preserve"> заявления </w:t>
      </w:r>
      <w:proofErr w:type="spellStart"/>
      <w:r w:rsidRPr="00804EBF">
        <w:rPr>
          <w:rFonts w:ascii="Times New Roman" w:hAnsi="Times New Roman" w:cs="Times New Roman"/>
          <w:sz w:val="26"/>
          <w:szCs w:val="26"/>
        </w:rPr>
        <w:t>Велиадзе</w:t>
      </w:r>
      <w:proofErr w:type="spellEnd"/>
      <w:r w:rsidRPr="00804EBF">
        <w:rPr>
          <w:rFonts w:ascii="Times New Roman" w:hAnsi="Times New Roman" w:cs="Times New Roman"/>
          <w:sz w:val="26"/>
          <w:szCs w:val="26"/>
        </w:rPr>
        <w:t xml:space="preserve"> Д.С.</w:t>
      </w:r>
    </w:p>
    <w:p w:rsidR="004B67ED" w:rsidRDefault="004B67ED" w:rsidP="004B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67ED" w:rsidRDefault="004B67ED" w:rsidP="004B67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67ED" w:rsidRPr="00804EBF" w:rsidRDefault="004B67ED" w:rsidP="004B67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4EBF">
        <w:rPr>
          <w:rFonts w:ascii="Times New Roman" w:hAnsi="Times New Roman" w:cs="Times New Roman"/>
          <w:sz w:val="26"/>
          <w:szCs w:val="26"/>
        </w:rPr>
        <w:t xml:space="preserve">1.Уточнить вид разрешенного использования земельного участка с кадастровым номером 41:05:0101006:476 площадью 2609кв.м., местоположением: край    Камчатский,    район    </w:t>
      </w:r>
      <w:proofErr w:type="spellStart"/>
      <w:r w:rsidRPr="00804EBF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804EBF">
        <w:rPr>
          <w:rFonts w:ascii="Times New Roman" w:hAnsi="Times New Roman" w:cs="Times New Roman"/>
          <w:sz w:val="26"/>
          <w:szCs w:val="26"/>
        </w:rPr>
        <w:t xml:space="preserve">,    г.    Елизово, ул. Школьная, на земельном участке расположен жилой дом, адрес дома: край Камчатский, район </w:t>
      </w:r>
      <w:proofErr w:type="spellStart"/>
      <w:r w:rsidRPr="00804EBF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804EBF">
        <w:rPr>
          <w:rFonts w:ascii="Times New Roman" w:hAnsi="Times New Roman" w:cs="Times New Roman"/>
          <w:sz w:val="26"/>
          <w:szCs w:val="26"/>
        </w:rPr>
        <w:t>, г. Елизово, ул. Школьная, д.7, расположенного в  зоне застройки многоэтажными  жилыми домами    – многоквартирные  жилые дома.</w:t>
      </w:r>
      <w:proofErr w:type="gramEnd"/>
    </w:p>
    <w:p w:rsidR="004B67ED" w:rsidRPr="00804EBF" w:rsidRDefault="004B67ED" w:rsidP="004B67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4EBF"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 w:rsidRPr="00804EBF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04EBF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04EB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04EBF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в сети Интернет.</w:t>
      </w:r>
    </w:p>
    <w:p w:rsidR="004B67ED" w:rsidRPr="00804EBF" w:rsidRDefault="004B67ED" w:rsidP="004B67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4EBF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04E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4EBF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804EBF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804EBF">
        <w:rPr>
          <w:rFonts w:ascii="Times New Roman" w:hAnsi="Times New Roman" w:cs="Times New Roman"/>
          <w:sz w:val="26"/>
          <w:szCs w:val="26"/>
        </w:rPr>
        <w:t>.</w:t>
      </w:r>
    </w:p>
    <w:p w:rsidR="004B67ED" w:rsidRPr="00804EBF" w:rsidRDefault="004B67ED" w:rsidP="004B67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4EBF">
        <w:rPr>
          <w:rFonts w:ascii="Times New Roman" w:hAnsi="Times New Roman" w:cs="Times New Roman"/>
          <w:sz w:val="26"/>
          <w:szCs w:val="26"/>
        </w:rPr>
        <w:t>4. Постановление администрации Елизовского городского поселения от 05.03.2013 № 137-п считать утратившим силу.</w:t>
      </w:r>
    </w:p>
    <w:p w:rsidR="004B67ED" w:rsidRPr="00804EBF" w:rsidRDefault="004B67ED" w:rsidP="004B6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7ED" w:rsidRPr="00804EBF" w:rsidRDefault="004B67ED" w:rsidP="004B6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7ED" w:rsidRPr="00804EBF" w:rsidRDefault="004B67ED" w:rsidP="004B6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7ED" w:rsidRPr="00804EBF" w:rsidRDefault="004B67ED" w:rsidP="004B6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4EBF"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4B67ED" w:rsidRPr="00804EBF" w:rsidRDefault="004B67ED" w:rsidP="004B6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4EB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04EBF">
        <w:rPr>
          <w:rFonts w:ascii="Times New Roman" w:hAnsi="Times New Roman" w:cs="Times New Roman"/>
          <w:sz w:val="26"/>
          <w:szCs w:val="26"/>
        </w:rPr>
        <w:t xml:space="preserve">                      Л.Н. </w:t>
      </w:r>
      <w:proofErr w:type="spellStart"/>
      <w:r w:rsidRPr="00804EBF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 w:rsidRPr="00804E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67ED" w:rsidRDefault="004B67ED" w:rsidP="004B67ED"/>
    <w:p w:rsidR="00000000" w:rsidRDefault="004B67ED"/>
    <w:sectPr w:rsidR="00000000" w:rsidSect="00B16ED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7ED"/>
    <w:rsid w:val="004B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2013-03-28T01:37:00Z</dcterms:created>
  <dcterms:modified xsi:type="dcterms:W3CDTF">2013-03-28T01:37:00Z</dcterms:modified>
</cp:coreProperties>
</file>