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51" w:rsidRDefault="00312251" w:rsidP="00312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251" w:rsidRDefault="00312251" w:rsidP="003122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12251" w:rsidRDefault="00312251" w:rsidP="00312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12251" w:rsidRDefault="00312251" w:rsidP="0031225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12251" w:rsidRDefault="00312251" w:rsidP="00312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12251" w:rsidRDefault="00312251" w:rsidP="0031225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12251" w:rsidRDefault="00312251" w:rsidP="0031225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03776">
        <w:rPr>
          <w:rFonts w:ascii="Times New Roman" w:hAnsi="Times New Roman" w:cs="Times New Roman"/>
          <w:sz w:val="24"/>
          <w:szCs w:val="24"/>
          <w:u w:val="single"/>
        </w:rPr>
        <w:t>15.  11.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3776">
        <w:rPr>
          <w:rFonts w:ascii="Times New Roman" w:hAnsi="Times New Roman" w:cs="Times New Roman"/>
          <w:sz w:val="24"/>
          <w:szCs w:val="24"/>
          <w:u w:val="single"/>
        </w:rPr>
        <w:t>980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312251" w:rsidRDefault="00312251" w:rsidP="0031225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312251" w:rsidRPr="00013AA2" w:rsidRDefault="00312251" w:rsidP="0031225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312251" w:rsidRPr="004D3D41" w:rsidTr="00C060D7">
        <w:tc>
          <w:tcPr>
            <w:tcW w:w="5353" w:type="dxa"/>
          </w:tcPr>
          <w:p w:rsidR="00312251" w:rsidRPr="004D3D41" w:rsidRDefault="00312251" w:rsidP="00BC5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D4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расположения земельного </w:t>
            </w:r>
            <w:proofErr w:type="gramStart"/>
            <w:r w:rsidRPr="004D3D41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  <w:proofErr w:type="gramEnd"/>
            <w:r w:rsidRPr="004D3D41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территории образуемо</w:t>
            </w:r>
            <w:r w:rsidR="00BC583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D3D41">
              <w:rPr>
                <w:rFonts w:ascii="Times New Roman" w:hAnsi="Times New Roman" w:cs="Times New Roman"/>
                <w:sz w:val="28"/>
                <w:szCs w:val="28"/>
              </w:rPr>
              <w:t xml:space="preserve"> из земель государственной собственности  в кадастровом квартале 41:05:0101003</w:t>
            </w:r>
          </w:p>
        </w:tc>
        <w:tc>
          <w:tcPr>
            <w:tcW w:w="4218" w:type="dxa"/>
          </w:tcPr>
          <w:p w:rsidR="00312251" w:rsidRPr="004D3D41" w:rsidRDefault="00312251" w:rsidP="00C06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251" w:rsidRPr="004D3D41" w:rsidRDefault="00312251" w:rsidP="0031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12251" w:rsidRPr="004D3D41" w:rsidRDefault="00312251" w:rsidP="0031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D41">
        <w:rPr>
          <w:rFonts w:ascii="Times New Roman" w:hAnsi="Times New Roman" w:cs="Times New Roman"/>
          <w:sz w:val="28"/>
          <w:szCs w:val="28"/>
        </w:rPr>
        <w:t>В соответствии с п.2 ст. 3.3 Федерального закона от 25.10.2001 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4D3D4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3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Правилам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принятых Решением  </w:t>
      </w:r>
      <w:r w:rsidRPr="004D3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07.09.2011, </w:t>
      </w:r>
      <w:r w:rsidRPr="004D3D4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в 2017 году»,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16.08.2016 № 696-п</w:t>
      </w:r>
    </w:p>
    <w:p w:rsidR="00312251" w:rsidRPr="004D3D41" w:rsidRDefault="00312251" w:rsidP="0031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2251" w:rsidRPr="004D3D41" w:rsidRDefault="00312251" w:rsidP="0031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2251" w:rsidRPr="004D3D41" w:rsidRDefault="00312251" w:rsidP="0031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251" w:rsidRPr="004D3D41" w:rsidRDefault="00312251" w:rsidP="0031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1. Утвердить  схему расположения земельного участка, образуемо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D3D41">
        <w:rPr>
          <w:rFonts w:ascii="Times New Roman" w:hAnsi="Times New Roman" w:cs="Times New Roman"/>
          <w:sz w:val="28"/>
          <w:szCs w:val="28"/>
        </w:rPr>
        <w:t xml:space="preserve">  из земель государственной собственности в кадастровом квартале 41:05:0101003, согласно приложению к настоящему постановлению:</w:t>
      </w:r>
    </w:p>
    <w:p w:rsidR="00312251" w:rsidRPr="004D3D41" w:rsidRDefault="00312251" w:rsidP="0031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-  площадь участка - </w:t>
      </w:r>
      <w:r>
        <w:rPr>
          <w:rFonts w:ascii="Times New Roman" w:hAnsi="Times New Roman" w:cs="Times New Roman"/>
          <w:sz w:val="28"/>
          <w:szCs w:val="28"/>
        </w:rPr>
        <w:t>2500</w:t>
      </w:r>
      <w:r w:rsidRPr="004D3D41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>;</w:t>
      </w:r>
    </w:p>
    <w:p w:rsidR="00312251" w:rsidRPr="004D3D41" w:rsidRDefault="00312251" w:rsidP="0031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- территориальная зона - зона </w:t>
      </w:r>
      <w:r>
        <w:rPr>
          <w:rFonts w:ascii="Times New Roman" w:hAnsi="Times New Roman" w:cs="Times New Roman"/>
          <w:sz w:val="28"/>
          <w:szCs w:val="28"/>
        </w:rPr>
        <w:t>объектов сельскохозяйственного назначения (СХЗ 3);</w:t>
      </w:r>
    </w:p>
    <w:p w:rsidR="00312251" w:rsidRDefault="00312251" w:rsidP="0031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-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выращивание плодовых, ягодных, овощных, бахчевых или иных сельскохозяйственных культур и картофеля с правом возведения объектов капитального строительства;</w:t>
      </w:r>
    </w:p>
    <w:p w:rsidR="00312251" w:rsidRDefault="00312251" w:rsidP="0031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-  категория земель – земли населенных пунктов</w:t>
      </w:r>
      <w:r w:rsidR="00BC5836">
        <w:rPr>
          <w:rFonts w:ascii="Times New Roman" w:hAnsi="Times New Roman" w:cs="Times New Roman"/>
          <w:sz w:val="28"/>
          <w:szCs w:val="28"/>
        </w:rPr>
        <w:t>;</w:t>
      </w:r>
    </w:p>
    <w:p w:rsidR="00BC5836" w:rsidRPr="004D3D41" w:rsidRDefault="00BC5836" w:rsidP="0031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местоположение – Россия,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Елизово, г., Садовая ул.</w:t>
      </w:r>
      <w:proofErr w:type="gramEnd"/>
    </w:p>
    <w:p w:rsidR="00312251" w:rsidRPr="004D3D41" w:rsidRDefault="00BC5836" w:rsidP="0031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251" w:rsidRPr="004D3D41">
        <w:rPr>
          <w:rFonts w:ascii="Times New Roman" w:hAnsi="Times New Roman" w:cs="Times New Roman"/>
          <w:sz w:val="28"/>
          <w:szCs w:val="28"/>
        </w:rPr>
        <w:t>.</w:t>
      </w:r>
      <w:r w:rsidR="00312251">
        <w:rPr>
          <w:rFonts w:ascii="Times New Roman" w:hAnsi="Times New Roman" w:cs="Times New Roman"/>
          <w:sz w:val="28"/>
          <w:szCs w:val="28"/>
        </w:rPr>
        <w:t xml:space="preserve"> </w:t>
      </w:r>
      <w:r w:rsidR="00312251" w:rsidRPr="004D3D41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="00312251"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312251"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gramStart"/>
      <w:r w:rsidR="00312251" w:rsidRPr="004D3D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12251" w:rsidRPr="004D3D41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</w:t>
      </w:r>
      <w:proofErr w:type="spellStart"/>
      <w:r w:rsidR="00312251"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312251"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312251" w:rsidRPr="004D3D41" w:rsidRDefault="00BC5836" w:rsidP="0031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2251" w:rsidRPr="004D3D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2251" w:rsidRPr="004D3D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2251" w:rsidRPr="004D3D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="00312251"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312251"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312251" w:rsidRDefault="00BC5836" w:rsidP="0031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2251" w:rsidRPr="004D3D41">
        <w:rPr>
          <w:rFonts w:ascii="Times New Roman" w:hAnsi="Times New Roman" w:cs="Times New Roman"/>
          <w:sz w:val="28"/>
          <w:szCs w:val="28"/>
        </w:rPr>
        <w:t>. Срок действия данного постановления составляет 2 года</w:t>
      </w:r>
      <w:r w:rsidR="00312251">
        <w:rPr>
          <w:rFonts w:ascii="Times New Roman" w:hAnsi="Times New Roman" w:cs="Times New Roman"/>
          <w:sz w:val="28"/>
          <w:szCs w:val="28"/>
        </w:rPr>
        <w:t>.</w:t>
      </w:r>
    </w:p>
    <w:p w:rsidR="00312251" w:rsidRDefault="00BC5836" w:rsidP="0031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225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BC5836" w:rsidRPr="004D3D41" w:rsidRDefault="00BC5836" w:rsidP="0031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04.10.2016 № 829-п «Об утверждении схемы расположения земельного участка на кадастровом плане территории, формируемого из земель государственной собственности кадастрового квартала 41:05:0101003» - считать утратившим силу.</w:t>
      </w:r>
    </w:p>
    <w:p w:rsidR="00312251" w:rsidRPr="004D3D41" w:rsidRDefault="00312251" w:rsidP="00312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251" w:rsidRDefault="00312251" w:rsidP="00312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12251" w:rsidRPr="004D3D41" w:rsidRDefault="00312251" w:rsidP="00312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12251" w:rsidRPr="004D3D41" w:rsidRDefault="00312251" w:rsidP="00312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3D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12251" w:rsidRPr="004D3D41" w:rsidRDefault="00312251" w:rsidP="00312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41">
        <w:rPr>
          <w:rFonts w:ascii="Times New Roman" w:hAnsi="Times New Roman" w:cs="Times New Roman"/>
          <w:sz w:val="28"/>
          <w:szCs w:val="28"/>
        </w:rPr>
        <w:t xml:space="preserve">    </w:t>
      </w:r>
      <w:r w:rsidR="00BC5836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BC5836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312251" w:rsidRPr="004D3D41" w:rsidRDefault="00312251" w:rsidP="00312251">
      <w:pPr>
        <w:rPr>
          <w:sz w:val="28"/>
          <w:szCs w:val="28"/>
        </w:rPr>
      </w:pPr>
    </w:p>
    <w:p w:rsidR="00312251" w:rsidRDefault="00312251" w:rsidP="00312251"/>
    <w:p w:rsidR="00174158" w:rsidRDefault="00174158"/>
    <w:sectPr w:rsidR="00174158" w:rsidSect="002C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251"/>
    <w:rsid w:val="00174158"/>
    <w:rsid w:val="00312251"/>
    <w:rsid w:val="00596497"/>
    <w:rsid w:val="00BC5836"/>
    <w:rsid w:val="00CE45AB"/>
    <w:rsid w:val="00F0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25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2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2016-11-13T21:14:00Z</dcterms:created>
  <dcterms:modified xsi:type="dcterms:W3CDTF">2016-11-15T03:35:00Z</dcterms:modified>
</cp:coreProperties>
</file>