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D0" w:rsidRDefault="003D7BD0" w:rsidP="003D7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D0" w:rsidRDefault="003D7BD0" w:rsidP="003D7B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3D7BD0" w:rsidRDefault="003D7BD0" w:rsidP="003D7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3D7BD0" w:rsidRDefault="003D7BD0" w:rsidP="003D7BD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D7BD0" w:rsidRDefault="003D7BD0" w:rsidP="003D7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3D7BD0" w:rsidRDefault="003D7BD0" w:rsidP="003D7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BD0" w:rsidRPr="00406B9F" w:rsidRDefault="003D7BD0" w:rsidP="003D7BD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41EE">
        <w:rPr>
          <w:rFonts w:ascii="Times New Roman" w:hAnsi="Times New Roman" w:cs="Times New Roman"/>
          <w:sz w:val="24"/>
          <w:szCs w:val="24"/>
        </w:rPr>
        <w:t xml:space="preserve">от  </w:t>
      </w:r>
      <w:r w:rsidR="00406B9F" w:rsidRPr="00406B9F">
        <w:rPr>
          <w:rFonts w:ascii="Times New Roman" w:hAnsi="Times New Roman" w:cs="Times New Roman"/>
          <w:sz w:val="24"/>
          <w:szCs w:val="24"/>
          <w:u w:val="single"/>
        </w:rPr>
        <w:t>27.08.2019</w:t>
      </w:r>
      <w:r w:rsidR="00406B9F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1EE">
        <w:rPr>
          <w:rFonts w:ascii="Times New Roman" w:hAnsi="Times New Roman" w:cs="Times New Roman"/>
          <w:sz w:val="24"/>
          <w:szCs w:val="24"/>
        </w:rPr>
        <w:t xml:space="preserve">   </w:t>
      </w:r>
      <w:r w:rsidR="009B57B0">
        <w:rPr>
          <w:rFonts w:ascii="Times New Roman" w:hAnsi="Times New Roman" w:cs="Times New Roman"/>
          <w:sz w:val="24"/>
          <w:szCs w:val="24"/>
        </w:rPr>
        <w:t xml:space="preserve">    </w:t>
      </w:r>
      <w:r w:rsidRPr="009B57B0">
        <w:rPr>
          <w:rFonts w:ascii="Times New Roman" w:hAnsi="Times New Roman" w:cs="Times New Roman"/>
          <w:sz w:val="24"/>
          <w:szCs w:val="24"/>
        </w:rPr>
        <w:t xml:space="preserve">№ </w:t>
      </w:r>
      <w:r w:rsidR="00406B9F">
        <w:rPr>
          <w:rFonts w:ascii="Times New Roman" w:hAnsi="Times New Roman" w:cs="Times New Roman"/>
          <w:sz w:val="24"/>
          <w:szCs w:val="24"/>
          <w:u w:val="single"/>
        </w:rPr>
        <w:t>878-п</w:t>
      </w:r>
    </w:p>
    <w:p w:rsidR="003D7BD0" w:rsidRDefault="003D7BD0" w:rsidP="003D7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3D7BD0" w:rsidRDefault="003D7BD0" w:rsidP="003D7B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D7BD0" w:rsidTr="000E41EE">
        <w:tc>
          <w:tcPr>
            <w:tcW w:w="4785" w:type="dxa"/>
            <w:hideMark/>
          </w:tcPr>
          <w:p w:rsidR="003D7BD0" w:rsidRDefault="003D7BD0" w:rsidP="003D7B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подготовке документации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</w:p>
          <w:p w:rsidR="003D7BD0" w:rsidRDefault="003D7BD0" w:rsidP="002459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планировке и межеванию </w:t>
            </w:r>
            <w:r w:rsidR="000E41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часть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территории</w:t>
            </w:r>
            <w:r w:rsidR="000E41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кадастрового квартала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41:05:010100</w:t>
            </w:r>
            <w:r w:rsidR="000E41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в границах застройки жилого квартала</w:t>
            </w:r>
            <w:r w:rsidR="00245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12 микрорайона Аэропорт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поселения </w:t>
            </w:r>
          </w:p>
        </w:tc>
        <w:tc>
          <w:tcPr>
            <w:tcW w:w="4786" w:type="dxa"/>
          </w:tcPr>
          <w:p w:rsidR="003D7BD0" w:rsidRDefault="003D7BD0" w:rsidP="000E41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D7BD0" w:rsidRPr="00BE29BA" w:rsidRDefault="003D7BD0" w:rsidP="003D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BD0" w:rsidRDefault="003D7BD0" w:rsidP="00C21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 Градостроительного и Земельного кодексов  Российской Федерации, в соответствии со ст.14 Федерального закона от 06.10.2003 № 131-ФЗ «Об общих принципах организации местного самоуправления в Российской Федерации»,  руководствуясь ст.ст. 7,31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Устава Елизовского городского поселения, Положением о градостроительной деятельности в Елизовском городском поселении, утвержденным  решением Собрания депутатов Елизовского городского поселения от 14.06.2007  № 222, Положением о планировке территории Елизовского городского поселения, утвержденным решением Собрания депутатов Елизовского городского поселения от 14.06.2007 № 223, </w:t>
      </w:r>
      <w:r w:rsidR="00C21C9F">
        <w:rPr>
          <w:rFonts w:ascii="Times New Roman" w:hAnsi="Times New Roman" w:cs="Times New Roman"/>
          <w:sz w:val="28"/>
          <w:szCs w:val="28"/>
        </w:rPr>
        <w:t>с</w:t>
      </w:r>
      <w:r w:rsidR="002459BA">
        <w:rPr>
          <w:rFonts w:ascii="Times New Roman" w:hAnsi="Times New Roman" w:cs="Times New Roman"/>
          <w:sz w:val="28"/>
          <w:szCs w:val="28"/>
        </w:rPr>
        <w:t xml:space="preserve">огласно постановлению администрации </w:t>
      </w:r>
      <w:proofErr w:type="spellStart"/>
      <w:r w:rsidR="002459BA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2459BA">
        <w:rPr>
          <w:rFonts w:ascii="Times New Roman" w:hAnsi="Times New Roman" w:cs="Times New Roman"/>
          <w:sz w:val="28"/>
          <w:szCs w:val="28"/>
        </w:rPr>
        <w:t xml:space="preserve"> городского поселения от 31.08.2015 №</w:t>
      </w:r>
      <w:r w:rsidR="002134DF">
        <w:rPr>
          <w:rFonts w:ascii="Times New Roman" w:hAnsi="Times New Roman" w:cs="Times New Roman"/>
          <w:sz w:val="28"/>
          <w:szCs w:val="28"/>
        </w:rPr>
        <w:t xml:space="preserve"> </w:t>
      </w:r>
      <w:r w:rsidR="002459BA">
        <w:rPr>
          <w:rFonts w:ascii="Times New Roman" w:hAnsi="Times New Roman" w:cs="Times New Roman"/>
          <w:sz w:val="28"/>
          <w:szCs w:val="28"/>
        </w:rPr>
        <w:t xml:space="preserve">604-п «Об утверждении деления на кварталы территорий в границах микрорайонов </w:t>
      </w:r>
      <w:proofErr w:type="spellStart"/>
      <w:r w:rsidR="002459BA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2459B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proofErr w:type="gramEnd"/>
      <w:r w:rsidR="002459BA">
        <w:rPr>
          <w:rFonts w:ascii="Times New Roman" w:hAnsi="Times New Roman" w:cs="Times New Roman"/>
          <w:sz w:val="28"/>
          <w:szCs w:val="28"/>
        </w:rPr>
        <w:t>», на основании заявления председателя ПГСК «Нива» Марченко А.Ю.</w:t>
      </w:r>
      <w:r w:rsidR="00C21C9F">
        <w:rPr>
          <w:rFonts w:ascii="Times New Roman" w:hAnsi="Times New Roman" w:cs="Times New Roman"/>
          <w:sz w:val="28"/>
          <w:szCs w:val="28"/>
        </w:rPr>
        <w:t>,</w:t>
      </w:r>
    </w:p>
    <w:p w:rsidR="00C21C9F" w:rsidRPr="00BE29BA" w:rsidRDefault="00C21C9F" w:rsidP="00C21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BD0" w:rsidRDefault="003D7BD0" w:rsidP="003D7B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D7BD0" w:rsidRPr="00BE29BA" w:rsidRDefault="003D7BD0" w:rsidP="003D7B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1C9F" w:rsidRDefault="003D7BD0" w:rsidP="003D7BD0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C9F">
        <w:rPr>
          <w:rFonts w:ascii="Times New Roman" w:hAnsi="Times New Roman" w:cs="Times New Roman"/>
          <w:sz w:val="28"/>
          <w:szCs w:val="28"/>
        </w:rPr>
        <w:t>Приступить к подготовке документации по планировке и межеванию</w:t>
      </w:r>
      <w:r w:rsidR="00E46C49">
        <w:rPr>
          <w:rFonts w:ascii="Times New Roman" w:hAnsi="Times New Roman" w:cs="Times New Roman"/>
          <w:sz w:val="28"/>
          <w:szCs w:val="28"/>
        </w:rPr>
        <w:t xml:space="preserve"> на часть </w:t>
      </w:r>
      <w:r w:rsidRPr="00C21C9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21C9F" w:rsidRPr="00C21C9F">
        <w:rPr>
          <w:rFonts w:ascii="Times New Roman" w:hAnsi="Times New Roman" w:cs="Times New Roman"/>
          <w:sz w:val="28"/>
          <w:szCs w:val="28"/>
        </w:rPr>
        <w:t xml:space="preserve"> </w:t>
      </w:r>
      <w:r w:rsidR="00E46C49">
        <w:rPr>
          <w:rFonts w:ascii="Times New Roman" w:hAnsi="Times New Roman" w:cs="Times New Roman"/>
          <w:sz w:val="28"/>
          <w:szCs w:val="28"/>
        </w:rPr>
        <w:t xml:space="preserve">кадастрового квартала </w:t>
      </w:r>
      <w:r w:rsidRPr="00C21C9F">
        <w:rPr>
          <w:rFonts w:ascii="Times New Roman" w:hAnsi="Times New Roman" w:cs="Times New Roman"/>
          <w:sz w:val="28"/>
          <w:szCs w:val="28"/>
        </w:rPr>
        <w:t>41:05:010100</w:t>
      </w:r>
      <w:r w:rsidR="00E46C49">
        <w:rPr>
          <w:rFonts w:ascii="Times New Roman" w:hAnsi="Times New Roman" w:cs="Times New Roman"/>
          <w:sz w:val="28"/>
          <w:szCs w:val="28"/>
        </w:rPr>
        <w:t>5 в границах застройки жилого квартала № 12 микрорайона Аэропорт</w:t>
      </w:r>
      <w:r w:rsidR="00C21C9F" w:rsidRPr="00C21C9F">
        <w:rPr>
          <w:rFonts w:ascii="Times New Roman" w:hAnsi="Times New Roman" w:cs="Times New Roman"/>
          <w:sz w:val="28"/>
          <w:szCs w:val="28"/>
        </w:rPr>
        <w:t xml:space="preserve"> </w:t>
      </w:r>
      <w:r w:rsidRPr="00C21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C9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C21C9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46C49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C21C9F">
        <w:rPr>
          <w:rFonts w:ascii="Times New Roman" w:hAnsi="Times New Roman" w:cs="Times New Roman"/>
          <w:sz w:val="28"/>
          <w:szCs w:val="28"/>
        </w:rPr>
        <w:t>.</w:t>
      </w:r>
    </w:p>
    <w:p w:rsidR="003D7BD0" w:rsidRPr="00C21C9F" w:rsidRDefault="003D7BD0" w:rsidP="003D7BD0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C9F">
        <w:rPr>
          <w:rFonts w:ascii="Times New Roman" w:hAnsi="Times New Roman" w:cs="Times New Roman"/>
          <w:sz w:val="28"/>
          <w:szCs w:val="28"/>
        </w:rPr>
        <w:t xml:space="preserve">Установить, что предложения физических и юридических лиц о порядке, содержании и сроках подготовки документации по планировке и межеванию территории, указанной в п.1 настоящего постановления, </w:t>
      </w:r>
      <w:r w:rsidRPr="00C21C9F">
        <w:rPr>
          <w:rFonts w:ascii="Times New Roman" w:hAnsi="Times New Roman" w:cs="Times New Roman"/>
          <w:sz w:val="28"/>
          <w:szCs w:val="28"/>
        </w:rPr>
        <w:lastRenderedPageBreak/>
        <w:t xml:space="preserve">принимаются Управлением архитектуры и градостроительства администрации Елизовского городского поселения в течение месяца со дня опубликования настоящего постановления  по адресу: г. Елизово, ул. Виталия  Кручины, 20, </w:t>
      </w:r>
      <w:proofErr w:type="spellStart"/>
      <w:r w:rsidRPr="00C21C9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21C9F">
        <w:rPr>
          <w:rFonts w:ascii="Times New Roman" w:hAnsi="Times New Roman" w:cs="Times New Roman"/>
          <w:sz w:val="28"/>
          <w:szCs w:val="28"/>
        </w:rPr>
        <w:t xml:space="preserve">. </w:t>
      </w:r>
      <w:r w:rsidR="00C21C9F">
        <w:rPr>
          <w:rFonts w:ascii="Times New Roman" w:hAnsi="Times New Roman" w:cs="Times New Roman"/>
          <w:sz w:val="28"/>
          <w:szCs w:val="28"/>
        </w:rPr>
        <w:t>110</w:t>
      </w:r>
      <w:r w:rsidRPr="00C21C9F">
        <w:rPr>
          <w:rFonts w:ascii="Times New Roman" w:hAnsi="Times New Roman" w:cs="Times New Roman"/>
          <w:sz w:val="28"/>
          <w:szCs w:val="28"/>
        </w:rPr>
        <w:t>, тел. 73016.</w:t>
      </w:r>
      <w:proofErr w:type="gramEnd"/>
    </w:p>
    <w:p w:rsidR="003D7BD0" w:rsidRPr="0005010C" w:rsidRDefault="003D7BD0" w:rsidP="003D7BD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0C">
        <w:rPr>
          <w:rFonts w:ascii="Times New Roman" w:hAnsi="Times New Roman" w:cs="Times New Roman"/>
          <w:sz w:val="28"/>
          <w:szCs w:val="28"/>
        </w:rPr>
        <w:t>Управлению архитектуры и градостроительства администрации Елизовского городского поселения  приостановить образование</w:t>
      </w:r>
      <w:r w:rsidR="00FA752E">
        <w:rPr>
          <w:rFonts w:ascii="Times New Roman" w:hAnsi="Times New Roman" w:cs="Times New Roman"/>
          <w:sz w:val="28"/>
          <w:szCs w:val="28"/>
        </w:rPr>
        <w:t xml:space="preserve"> и предоставление</w:t>
      </w:r>
      <w:r w:rsidRPr="0005010C">
        <w:rPr>
          <w:rFonts w:ascii="Times New Roman" w:hAnsi="Times New Roman" w:cs="Times New Roman"/>
          <w:sz w:val="28"/>
          <w:szCs w:val="28"/>
        </w:rPr>
        <w:t xml:space="preserve"> земельных участков на период разработки и утверждения документации по планировке и межеванию территории, указанной в  п.1 настоящего постановления. </w:t>
      </w:r>
    </w:p>
    <w:p w:rsidR="003D7BD0" w:rsidRPr="0005010C" w:rsidRDefault="003D7BD0" w:rsidP="003D7BD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0C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3D7BD0" w:rsidRPr="0005010C" w:rsidRDefault="003D7BD0" w:rsidP="003D7BD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1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01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FA752E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Pr="0005010C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Pr="0005010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05010C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3D7BD0" w:rsidRDefault="003D7BD0" w:rsidP="003D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BD0" w:rsidRDefault="003D7BD0" w:rsidP="003D7BD0">
      <w:pPr>
        <w:spacing w:after="0" w:line="240" w:lineRule="auto"/>
        <w:rPr>
          <w:sz w:val="28"/>
          <w:szCs w:val="28"/>
        </w:rPr>
      </w:pPr>
    </w:p>
    <w:p w:rsidR="003D7BD0" w:rsidRDefault="003D7BD0" w:rsidP="003D7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D7BD0" w:rsidRDefault="003D7BD0" w:rsidP="003D7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3D7BD0" w:rsidRDefault="003D7BD0" w:rsidP="003D7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BD0" w:rsidRDefault="003D7BD0" w:rsidP="003D7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BD0" w:rsidRDefault="003D7BD0" w:rsidP="003D7BD0"/>
    <w:p w:rsidR="00174158" w:rsidRDefault="00174158"/>
    <w:p w:rsidR="009B57B0" w:rsidRDefault="009B57B0"/>
    <w:p w:rsidR="009B57B0" w:rsidRDefault="009B57B0"/>
    <w:p w:rsidR="009B57B0" w:rsidRDefault="009B57B0"/>
    <w:p w:rsidR="009B57B0" w:rsidRDefault="009B57B0"/>
    <w:p w:rsidR="009B57B0" w:rsidRDefault="009B57B0"/>
    <w:p w:rsidR="009B57B0" w:rsidRDefault="009B57B0"/>
    <w:p w:rsidR="009B57B0" w:rsidRDefault="009B57B0"/>
    <w:p w:rsidR="009B57B0" w:rsidRDefault="009B57B0"/>
    <w:p w:rsidR="009B57B0" w:rsidRDefault="009B57B0"/>
    <w:p w:rsidR="00AE6E27" w:rsidRDefault="00AE6E27"/>
    <w:p w:rsidR="00AE6E27" w:rsidRDefault="00AE6E27"/>
    <w:p w:rsidR="00AE6E27" w:rsidRDefault="00AE6E27"/>
    <w:p w:rsidR="009B57B0" w:rsidRDefault="009B57B0" w:rsidP="006A2410">
      <w:pPr>
        <w:pStyle w:val="a7"/>
      </w:pPr>
    </w:p>
    <w:sectPr w:rsidR="009B57B0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92A62"/>
    <w:multiLevelType w:val="hybridMultilevel"/>
    <w:tmpl w:val="02105BE0"/>
    <w:lvl w:ilvl="0" w:tplc="26D4E0DC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7BD0"/>
    <w:rsid w:val="000E41EE"/>
    <w:rsid w:val="00174158"/>
    <w:rsid w:val="002134DF"/>
    <w:rsid w:val="002459BA"/>
    <w:rsid w:val="00313365"/>
    <w:rsid w:val="003D7BD0"/>
    <w:rsid w:val="00406B9F"/>
    <w:rsid w:val="006A2410"/>
    <w:rsid w:val="006B7373"/>
    <w:rsid w:val="006D49EA"/>
    <w:rsid w:val="008A7C2A"/>
    <w:rsid w:val="00950E15"/>
    <w:rsid w:val="009B57B0"/>
    <w:rsid w:val="00AE6E27"/>
    <w:rsid w:val="00B442D4"/>
    <w:rsid w:val="00BB30AE"/>
    <w:rsid w:val="00C21C9F"/>
    <w:rsid w:val="00CE224A"/>
    <w:rsid w:val="00CE41F8"/>
    <w:rsid w:val="00DF6050"/>
    <w:rsid w:val="00E46C49"/>
    <w:rsid w:val="00E7020A"/>
    <w:rsid w:val="00F31ACC"/>
    <w:rsid w:val="00F95841"/>
    <w:rsid w:val="00FA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BD0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BD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B57B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cp:lastPrinted>2019-08-28T04:42:00Z</cp:lastPrinted>
  <dcterms:created xsi:type="dcterms:W3CDTF">2019-05-13T21:30:00Z</dcterms:created>
  <dcterms:modified xsi:type="dcterms:W3CDTF">2019-09-01T22:56:00Z</dcterms:modified>
</cp:coreProperties>
</file>