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CC542C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CC542C" w:rsidP="00C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</w:t>
            </w:r>
            <w:r w:rsidR="00A5281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C621DC">
      <w:pPr>
        <w:ind w:left="709" w:firstLine="284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D41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>Лучшее новогоднее оформление внешнего вида фасадов зданий и прилегающих к ним территорий в Елизовском городском посе</w:t>
            </w:r>
            <w:r w:rsidR="002B09B9">
              <w:rPr>
                <w:sz w:val="28"/>
                <w:szCs w:val="28"/>
              </w:rPr>
              <w:t>лении к празднованию Нового 20</w:t>
            </w:r>
            <w:r w:rsidR="00DC2B80">
              <w:rPr>
                <w:sz w:val="28"/>
                <w:szCs w:val="28"/>
              </w:rPr>
              <w:t>21</w:t>
            </w:r>
            <w:r w:rsidR="00324010">
              <w:rPr>
                <w:sz w:val="28"/>
                <w:szCs w:val="28"/>
              </w:rPr>
              <w:t xml:space="preserve">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Pr="008A11E6" w:rsidRDefault="00086B7B" w:rsidP="008A11E6">
      <w:pPr>
        <w:ind w:firstLine="708"/>
        <w:jc w:val="both"/>
        <w:rPr>
          <w:sz w:val="28"/>
          <w:szCs w:val="28"/>
        </w:rPr>
      </w:pPr>
      <w:r w:rsidRPr="008A11E6">
        <w:rPr>
          <w:sz w:val="28"/>
          <w:szCs w:val="28"/>
        </w:rPr>
        <w:t xml:space="preserve">В соответствии с </w:t>
      </w:r>
      <w:r w:rsidR="00086FF5" w:rsidRPr="008A11E6">
        <w:rPr>
          <w:sz w:val="28"/>
          <w:szCs w:val="28"/>
        </w:rPr>
        <w:t>Федеральным законом</w:t>
      </w:r>
      <w:r w:rsidRPr="008A11E6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</w:t>
      </w:r>
      <w:r w:rsidR="00DC2B80">
        <w:rPr>
          <w:sz w:val="28"/>
          <w:szCs w:val="28"/>
        </w:rPr>
        <w:t xml:space="preserve"> Елизовского муниципального района в Камчатском крае</w:t>
      </w:r>
      <w:r w:rsidRPr="008A11E6">
        <w:rPr>
          <w:sz w:val="28"/>
          <w:szCs w:val="28"/>
        </w:rPr>
        <w:t xml:space="preserve">, </w:t>
      </w:r>
      <w:r w:rsidR="007C4745" w:rsidRPr="008A11E6">
        <w:rPr>
          <w:sz w:val="28"/>
          <w:szCs w:val="28"/>
        </w:rPr>
        <w:t>Правилам</w:t>
      </w:r>
      <w:r w:rsidR="002C7068" w:rsidRPr="008A11E6">
        <w:rPr>
          <w:sz w:val="28"/>
          <w:szCs w:val="28"/>
        </w:rPr>
        <w:t xml:space="preserve">и </w:t>
      </w:r>
      <w:proofErr w:type="gramStart"/>
      <w:r w:rsidR="002C7068" w:rsidRPr="008A11E6">
        <w:rPr>
          <w:sz w:val="28"/>
          <w:szCs w:val="28"/>
        </w:rPr>
        <w:t xml:space="preserve">благоустройства и содержания </w:t>
      </w:r>
      <w:r w:rsidR="00D41138" w:rsidRPr="008A11E6">
        <w:rPr>
          <w:sz w:val="28"/>
          <w:szCs w:val="28"/>
        </w:rPr>
        <w:t xml:space="preserve">территории </w:t>
      </w:r>
      <w:r w:rsidR="007C4745" w:rsidRPr="008A11E6">
        <w:rPr>
          <w:sz w:val="28"/>
          <w:szCs w:val="28"/>
        </w:rPr>
        <w:t>Елизовского городского поселения</w:t>
      </w:r>
      <w:r w:rsidR="008A11E6" w:rsidRPr="008A11E6">
        <w:rPr>
          <w:sz w:val="28"/>
          <w:szCs w:val="28"/>
        </w:rPr>
        <w:t>, принятыми Решением Собрания депутатов Елизовского городского поселения от 18.04.2019 года № 528,</w:t>
      </w:r>
      <w:r w:rsidR="007C4745" w:rsidRPr="008A11E6">
        <w:rPr>
          <w:sz w:val="28"/>
          <w:szCs w:val="28"/>
        </w:rPr>
        <w:t xml:space="preserve"> </w:t>
      </w:r>
      <w:r w:rsidRPr="008A11E6">
        <w:rPr>
          <w:sz w:val="28"/>
          <w:szCs w:val="28"/>
        </w:rPr>
        <w:t xml:space="preserve">в целях </w:t>
      </w:r>
      <w:r w:rsidR="007C4745" w:rsidRPr="008A11E6">
        <w:rPr>
          <w:sz w:val="28"/>
          <w:szCs w:val="28"/>
        </w:rPr>
        <w:t xml:space="preserve">создания праздничной атмосферы </w:t>
      </w:r>
      <w:r w:rsidR="00862156" w:rsidRPr="008A11E6">
        <w:rPr>
          <w:sz w:val="28"/>
          <w:szCs w:val="28"/>
        </w:rPr>
        <w:t>в канун наступающего Нового 20</w:t>
      </w:r>
      <w:r w:rsidR="00DC2B80">
        <w:rPr>
          <w:sz w:val="28"/>
          <w:szCs w:val="28"/>
        </w:rPr>
        <w:t>21</w:t>
      </w:r>
      <w:r w:rsidR="007C4745" w:rsidRPr="008A11E6">
        <w:rPr>
          <w:sz w:val="28"/>
          <w:szCs w:val="28"/>
        </w:rPr>
        <w:t xml:space="preserve"> года</w:t>
      </w:r>
      <w:proofErr w:type="gramEnd"/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8C3054">
        <w:rPr>
          <w:sz w:val="28"/>
          <w:szCs w:val="28"/>
        </w:rPr>
        <w:t xml:space="preserve">«Лучшее новогоднее оформление </w:t>
      </w:r>
      <w:r w:rsidR="00AD7229">
        <w:rPr>
          <w:sz w:val="28"/>
          <w:szCs w:val="28"/>
        </w:rPr>
        <w:t xml:space="preserve">внешнего вида </w:t>
      </w:r>
      <w:r w:rsidR="008C3054">
        <w:rPr>
          <w:sz w:val="28"/>
          <w:szCs w:val="28"/>
        </w:rPr>
        <w:t>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 xml:space="preserve">лении к празднованию </w:t>
      </w:r>
      <w:r w:rsidR="00DC2B80">
        <w:rPr>
          <w:sz w:val="28"/>
          <w:szCs w:val="28"/>
        </w:rPr>
        <w:t>Нового 2021</w:t>
      </w:r>
      <w:r w:rsidR="008C3054">
        <w:rPr>
          <w:sz w:val="28"/>
          <w:szCs w:val="28"/>
        </w:rPr>
        <w:t xml:space="preserve"> года»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8C0194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7AAE">
        <w:rPr>
          <w:sz w:val="28"/>
          <w:szCs w:val="28"/>
        </w:rPr>
        <w:t xml:space="preserve">Управлению </w:t>
      </w:r>
      <w:r w:rsidR="00875DF1">
        <w:rPr>
          <w:sz w:val="28"/>
          <w:szCs w:val="28"/>
        </w:rPr>
        <w:t>финансов и экономического развития</w:t>
      </w:r>
      <w:r w:rsidRPr="00FB7AAE">
        <w:rPr>
          <w:sz w:val="28"/>
          <w:szCs w:val="28"/>
        </w:rPr>
        <w:t xml:space="preserve"> администрации Елизовского городского поселения</w:t>
      </w:r>
      <w:r w:rsidR="00875DF1">
        <w:rPr>
          <w:sz w:val="28"/>
          <w:szCs w:val="28"/>
        </w:rPr>
        <w:t xml:space="preserve"> 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="008C3054">
        <w:rPr>
          <w:sz w:val="28"/>
          <w:szCs w:val="28"/>
        </w:rPr>
        <w:t>«</w:t>
      </w:r>
      <w:r w:rsidR="00324010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 xml:space="preserve">лении к празднованию Нового </w:t>
      </w:r>
      <w:r w:rsidR="00DC2B80">
        <w:rPr>
          <w:sz w:val="28"/>
          <w:szCs w:val="28"/>
        </w:rPr>
        <w:t>2021</w:t>
      </w:r>
      <w:r w:rsidR="00324010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  <w:r w:rsidR="00DE5904">
        <w:rPr>
          <w:sz w:val="28"/>
          <w:szCs w:val="28"/>
        </w:rPr>
        <w:t>.</w:t>
      </w:r>
    </w:p>
    <w:p w:rsidR="00DE5904" w:rsidRPr="00F00F23" w:rsidRDefault="00DE5904" w:rsidP="00F00F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</w:t>
      </w:r>
      <w:r w:rsidR="00A36FA3">
        <w:rPr>
          <w:sz w:val="28"/>
          <w:szCs w:val="28"/>
        </w:rPr>
        <w:t xml:space="preserve">«Лучшее новогоднее оформление внешнего вида фасадов зданий и прилегающих к ним территорий в </w:t>
      </w:r>
      <w:proofErr w:type="spellStart"/>
      <w:r w:rsidR="00A36FA3">
        <w:rPr>
          <w:sz w:val="28"/>
          <w:szCs w:val="28"/>
        </w:rPr>
        <w:t>Елизовском</w:t>
      </w:r>
      <w:proofErr w:type="spellEnd"/>
      <w:r w:rsidR="00A36FA3">
        <w:rPr>
          <w:sz w:val="28"/>
          <w:szCs w:val="28"/>
        </w:rPr>
        <w:t xml:space="preserve"> городском поселении к празднованию Нового 2021 года»</w:t>
      </w:r>
      <w:r>
        <w:rPr>
          <w:sz w:val="28"/>
          <w:szCs w:val="28"/>
        </w:rPr>
        <w:t>, согласно приложению № 2 к настоящему постановлению.</w:t>
      </w:r>
    </w:p>
    <w:p w:rsidR="00D41138" w:rsidRPr="00BF28C2" w:rsidRDefault="00D41138" w:rsidP="00D4113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</w:t>
      </w:r>
      <w:r w:rsidRPr="00BF28C2">
        <w:rPr>
          <w:sz w:val="28"/>
          <w:szCs w:val="28"/>
        </w:rPr>
        <w:lastRenderedPageBreak/>
        <w:t xml:space="preserve"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20190B">
        <w:rPr>
          <w:sz w:val="28"/>
          <w:szCs w:val="28"/>
        </w:rPr>
        <w:t>со дня его подписания и распространяется на правовые отношения</w:t>
      </w:r>
      <w:r w:rsidR="002D41C6">
        <w:rPr>
          <w:sz w:val="28"/>
          <w:szCs w:val="28"/>
        </w:rPr>
        <w:t>,</w:t>
      </w:r>
      <w:r w:rsidR="0020190B">
        <w:rPr>
          <w:sz w:val="28"/>
          <w:szCs w:val="28"/>
        </w:rPr>
        <w:t xml:space="preserve"> возникшие с 15</w:t>
      </w:r>
      <w:r w:rsidR="002446C2">
        <w:rPr>
          <w:sz w:val="28"/>
          <w:szCs w:val="28"/>
        </w:rPr>
        <w:t>.</w:t>
      </w:r>
      <w:r w:rsidR="0020190B">
        <w:rPr>
          <w:sz w:val="28"/>
          <w:szCs w:val="28"/>
        </w:rPr>
        <w:t>10.2020.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41138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1F7A32" w:rsidRDefault="001F7A32" w:rsidP="00F56E2E"/>
    <w:p w:rsidR="00DB5FE0" w:rsidRDefault="00026912" w:rsidP="00026912">
      <w:pPr>
        <w:jc w:val="right"/>
      </w:pPr>
      <w:r>
        <w:lastRenderedPageBreak/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Елизовского городского поселения</w:t>
      </w:r>
    </w:p>
    <w:p w:rsidR="00026912" w:rsidRPr="007762FF" w:rsidRDefault="00860F3A" w:rsidP="00026912">
      <w:pPr>
        <w:jc w:val="right"/>
      </w:pPr>
      <w:r w:rsidRPr="007762FF">
        <w:t xml:space="preserve">от </w:t>
      </w:r>
      <w:r w:rsidR="006D668B">
        <w:rPr>
          <w:u w:val="single"/>
        </w:rPr>
        <w:t>10.11.2020</w:t>
      </w:r>
      <w:r w:rsidR="00AC1C73" w:rsidRPr="007762FF">
        <w:t xml:space="preserve"> </w:t>
      </w:r>
      <w:r w:rsidR="006D668B">
        <w:t xml:space="preserve">№ </w:t>
      </w:r>
      <w:r w:rsidR="006D668B" w:rsidRPr="006D668B">
        <w:rPr>
          <w:u w:val="single"/>
        </w:rPr>
        <w:t>1063</w:t>
      </w:r>
      <w:r w:rsidR="00AC1C73" w:rsidRPr="007762FF">
        <w:rPr>
          <w:u w:val="single"/>
        </w:rPr>
        <w:t>-п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CE7E98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8C3054">
        <w:rPr>
          <w:sz w:val="28"/>
          <w:szCs w:val="28"/>
        </w:rPr>
        <w:t>«</w:t>
      </w:r>
      <w:r w:rsidR="006E1846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DC2B80">
        <w:rPr>
          <w:sz w:val="28"/>
          <w:szCs w:val="28"/>
        </w:rPr>
        <w:t>21</w:t>
      </w:r>
      <w:r w:rsidR="006E1846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</w:p>
    <w:p w:rsidR="004D1DD2" w:rsidRDefault="004D1DD2" w:rsidP="00026912">
      <w:pPr>
        <w:jc w:val="center"/>
        <w:rPr>
          <w:sz w:val="28"/>
          <w:szCs w:val="28"/>
        </w:rPr>
      </w:pP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E7E98" w:rsidRPr="00B447BA" w:rsidRDefault="00CE7E9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B447BA">
        <w:rPr>
          <w:sz w:val="28"/>
          <w:szCs w:val="28"/>
        </w:rPr>
        <w:t xml:space="preserve">Положение о конкурсе </w:t>
      </w:r>
      <w:r w:rsidR="008C3054" w:rsidRPr="00B447BA">
        <w:rPr>
          <w:sz w:val="28"/>
          <w:szCs w:val="28"/>
        </w:rPr>
        <w:t>«</w:t>
      </w:r>
      <w:r w:rsidR="00B447BA" w:rsidRPr="00B447BA">
        <w:rPr>
          <w:sz w:val="28"/>
          <w:szCs w:val="28"/>
        </w:rPr>
        <w:t>Лучшее новогоднее оформление внешнего вида фасадов зданий и прилегающих к ним территорий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DC2B80">
        <w:rPr>
          <w:sz w:val="28"/>
          <w:szCs w:val="28"/>
        </w:rPr>
        <w:t>21</w:t>
      </w:r>
      <w:r w:rsidR="00B447BA" w:rsidRPr="00B447BA">
        <w:rPr>
          <w:sz w:val="28"/>
          <w:szCs w:val="28"/>
        </w:rPr>
        <w:t xml:space="preserve"> года</w:t>
      </w:r>
      <w:r w:rsidR="008C3054" w:rsidRPr="00B447BA">
        <w:rPr>
          <w:sz w:val="28"/>
          <w:szCs w:val="28"/>
        </w:rPr>
        <w:t>»</w:t>
      </w:r>
      <w:r w:rsidR="00061746" w:rsidRPr="00B447BA">
        <w:rPr>
          <w:sz w:val="28"/>
          <w:szCs w:val="28"/>
        </w:rPr>
        <w:t xml:space="preserve"> (далее </w:t>
      </w:r>
      <w:r w:rsidR="007D6A38">
        <w:rPr>
          <w:sz w:val="28"/>
          <w:szCs w:val="28"/>
        </w:rPr>
        <w:t>–</w:t>
      </w:r>
      <w:r w:rsidR="00061746" w:rsidRPr="00B447BA">
        <w:rPr>
          <w:sz w:val="28"/>
          <w:szCs w:val="28"/>
        </w:rPr>
        <w:t xml:space="preserve"> Положение) определяет порядок и условия организации проведения конкурса на лучшее</w:t>
      </w:r>
      <w:r w:rsidR="00A36FA3">
        <w:rPr>
          <w:sz w:val="28"/>
          <w:szCs w:val="28"/>
        </w:rPr>
        <w:t xml:space="preserve"> новогоднее</w:t>
      </w:r>
      <w:r w:rsidR="00061746" w:rsidRPr="00B447BA">
        <w:rPr>
          <w:sz w:val="28"/>
          <w:szCs w:val="28"/>
        </w:rPr>
        <w:t xml:space="preserve"> оформление</w:t>
      </w:r>
      <w:r w:rsidR="00A36FA3">
        <w:rPr>
          <w:sz w:val="28"/>
          <w:szCs w:val="28"/>
        </w:rPr>
        <w:t xml:space="preserve"> внешнего вида</w:t>
      </w:r>
      <w:r w:rsidR="00061746" w:rsidRPr="00B447BA">
        <w:rPr>
          <w:sz w:val="28"/>
          <w:szCs w:val="28"/>
        </w:rPr>
        <w:t xml:space="preserve"> фасадов зданий и прилегающих к ним территорий, совершенствования рекламно-оформительской деятельности предприятий в Елизовском городском посе</w:t>
      </w:r>
      <w:r w:rsidR="002B09B9">
        <w:rPr>
          <w:sz w:val="28"/>
          <w:szCs w:val="28"/>
        </w:rPr>
        <w:t>лении к празднованию Нового 20</w:t>
      </w:r>
      <w:r w:rsidR="00DC2B80">
        <w:rPr>
          <w:sz w:val="28"/>
          <w:szCs w:val="28"/>
        </w:rPr>
        <w:t>21</w:t>
      </w:r>
      <w:r w:rsidR="00061746" w:rsidRPr="00B447BA">
        <w:rPr>
          <w:sz w:val="28"/>
          <w:szCs w:val="28"/>
        </w:rPr>
        <w:t xml:space="preserve"> года (далее</w:t>
      </w:r>
      <w:proofErr w:type="gramEnd"/>
      <w:r w:rsidR="00061746" w:rsidRPr="00B447BA">
        <w:rPr>
          <w:sz w:val="28"/>
          <w:szCs w:val="28"/>
        </w:rPr>
        <w:t xml:space="preserve"> – </w:t>
      </w:r>
      <w:proofErr w:type="gramStart"/>
      <w:r w:rsidR="00061746" w:rsidRPr="00B447BA">
        <w:rPr>
          <w:sz w:val="28"/>
          <w:szCs w:val="28"/>
        </w:rPr>
        <w:t>Конкурс).</w:t>
      </w:r>
      <w:proofErr w:type="gramEnd"/>
    </w:p>
    <w:p w:rsidR="003F6FAE" w:rsidRDefault="003F6FA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3F6FAE" w:rsidRPr="001254A9" w:rsidRDefault="003F6FAE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AD25B1" w:rsidRPr="003F6FAE" w:rsidRDefault="00AD25B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3F6FAE" w:rsidRDefault="003F6FAE" w:rsidP="00F227CD">
      <w:pPr>
        <w:tabs>
          <w:tab w:val="left" w:pos="-567"/>
          <w:tab w:val="left" w:pos="284"/>
          <w:tab w:val="left" w:pos="1418"/>
        </w:tabs>
        <w:ind w:firstLine="709"/>
        <w:jc w:val="center"/>
        <w:rPr>
          <w:sz w:val="28"/>
          <w:szCs w:val="28"/>
        </w:rPr>
      </w:pPr>
    </w:p>
    <w:p w:rsidR="003F6FAE" w:rsidRPr="003F6FAE" w:rsidRDefault="003F6FAE" w:rsidP="00F227CD">
      <w:pPr>
        <w:pStyle w:val="a8"/>
        <w:numPr>
          <w:ilvl w:val="0"/>
          <w:numId w:val="5"/>
        </w:numPr>
        <w:tabs>
          <w:tab w:val="left" w:pos="-567"/>
          <w:tab w:val="left" w:pos="284"/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137D99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AA1B5F" w:rsidRPr="00157FCC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финансов и экономического развития администрация</w:t>
      </w:r>
      <w:r w:rsidRPr="00157FCC">
        <w:rPr>
          <w:sz w:val="28"/>
          <w:szCs w:val="28"/>
        </w:rPr>
        <w:t xml:space="preserve"> Елизовского городского поселения.</w:t>
      </w:r>
    </w:p>
    <w:p w:rsidR="00157FCC" w:rsidRPr="00157FCC" w:rsidRDefault="00157FCC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AA1B5F" w:rsidRPr="007048EC" w:rsidRDefault="00207265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D6A38">
        <w:rPr>
          <w:sz w:val="28"/>
          <w:szCs w:val="28"/>
        </w:rPr>
        <w:t>.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157FCC">
        <w:rPr>
          <w:sz w:val="28"/>
          <w:szCs w:val="28"/>
        </w:rPr>
        <w:t xml:space="preserve">Елизовского городского поселения (далее </w:t>
      </w:r>
      <w:r w:rsidR="007D6A38">
        <w:rPr>
          <w:sz w:val="28"/>
          <w:szCs w:val="28"/>
        </w:rPr>
        <w:t>–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</w:t>
      </w:r>
      <w:r w:rsidR="007D6A38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A1B5F" w:rsidRPr="00AA1B5F" w:rsidRDefault="00157FCC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09B9">
        <w:rPr>
          <w:sz w:val="28"/>
          <w:szCs w:val="28"/>
        </w:rPr>
        <w:tab/>
        <w:t xml:space="preserve">с </w:t>
      </w:r>
      <w:r w:rsidR="00DC2B8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C2B80">
        <w:rPr>
          <w:sz w:val="28"/>
          <w:szCs w:val="28"/>
        </w:rPr>
        <w:t>октября 2020</w:t>
      </w:r>
      <w:r w:rsidR="002B09B9">
        <w:rPr>
          <w:sz w:val="28"/>
          <w:szCs w:val="28"/>
        </w:rPr>
        <w:t xml:space="preserve"> г. по </w:t>
      </w:r>
      <w:r w:rsidR="003C5185">
        <w:rPr>
          <w:sz w:val="28"/>
          <w:szCs w:val="28"/>
        </w:rPr>
        <w:t>22</w:t>
      </w:r>
      <w:r w:rsidR="002B09B9">
        <w:rPr>
          <w:sz w:val="28"/>
          <w:szCs w:val="28"/>
        </w:rPr>
        <w:t xml:space="preserve"> </w:t>
      </w:r>
      <w:r w:rsidR="00411815">
        <w:rPr>
          <w:sz w:val="28"/>
          <w:szCs w:val="28"/>
        </w:rPr>
        <w:t>дека</w:t>
      </w:r>
      <w:r w:rsidR="00DC2B80">
        <w:rPr>
          <w:sz w:val="28"/>
          <w:szCs w:val="28"/>
        </w:rPr>
        <w:t>бря 2020</w:t>
      </w:r>
      <w:r w:rsidR="007D6A38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 xml:space="preserve">г. </w:t>
      </w:r>
      <w:r w:rsidR="007D6A38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</w:t>
      </w:r>
      <w:r w:rsidR="007D6A3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 через средства </w:t>
      </w:r>
      <w:r w:rsidR="00207265">
        <w:rPr>
          <w:sz w:val="28"/>
          <w:szCs w:val="28"/>
        </w:rPr>
        <w:t>массовой информации и размещение</w:t>
      </w:r>
      <w:r w:rsidR="00AA1B5F" w:rsidRPr="00AA1B5F">
        <w:rPr>
          <w:sz w:val="28"/>
          <w:szCs w:val="28"/>
        </w:rPr>
        <w:t xml:space="preserve"> на официальном сайте </w:t>
      </w:r>
      <w:r w:rsidR="00AC0628">
        <w:rPr>
          <w:sz w:val="28"/>
          <w:szCs w:val="28"/>
        </w:rPr>
        <w:t>администрации Елизовского городского поселения</w:t>
      </w:r>
      <w:r w:rsidR="00AA1B5F" w:rsidRPr="00AA1B5F">
        <w:rPr>
          <w:sz w:val="28"/>
          <w:szCs w:val="28"/>
        </w:rPr>
        <w:t xml:space="preserve">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 xml:space="preserve">с </w:t>
      </w:r>
      <w:r w:rsidR="003C5185">
        <w:rPr>
          <w:sz w:val="28"/>
          <w:szCs w:val="28"/>
        </w:rPr>
        <w:t>23</w:t>
      </w:r>
      <w:r w:rsidR="00DC2B80">
        <w:rPr>
          <w:sz w:val="28"/>
          <w:szCs w:val="28"/>
        </w:rPr>
        <w:t xml:space="preserve"> декабря 2020</w:t>
      </w:r>
      <w:r w:rsidR="009D3248">
        <w:rPr>
          <w:sz w:val="28"/>
          <w:szCs w:val="28"/>
        </w:rPr>
        <w:t xml:space="preserve"> г. по </w:t>
      </w:r>
      <w:r w:rsidR="007D6A38">
        <w:rPr>
          <w:sz w:val="28"/>
          <w:szCs w:val="28"/>
        </w:rPr>
        <w:t>31</w:t>
      </w:r>
      <w:r w:rsidR="00DC2B80">
        <w:rPr>
          <w:sz w:val="28"/>
          <w:szCs w:val="28"/>
        </w:rPr>
        <w:t xml:space="preserve"> декабря 2020</w:t>
      </w:r>
      <w:r w:rsidRPr="00AA1B5F">
        <w:rPr>
          <w:sz w:val="28"/>
          <w:szCs w:val="28"/>
        </w:rPr>
        <w:t xml:space="preserve"> г. </w:t>
      </w:r>
      <w:r w:rsidR="007D6A38">
        <w:rPr>
          <w:sz w:val="28"/>
          <w:szCs w:val="28"/>
        </w:rPr>
        <w:t xml:space="preserve">– </w:t>
      </w:r>
      <w:r w:rsidRPr="00AA1B5F">
        <w:rPr>
          <w:sz w:val="28"/>
          <w:szCs w:val="28"/>
        </w:rPr>
        <w:t>отборочный</w:t>
      </w:r>
      <w:r w:rsidR="007D6A3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 xml:space="preserve">этап; </w:t>
      </w:r>
    </w:p>
    <w:p w:rsidR="00AA1B5F" w:rsidRPr="00AA1B5F" w:rsidRDefault="00AA1B5F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555372">
        <w:rPr>
          <w:sz w:val="28"/>
          <w:szCs w:val="28"/>
        </w:rPr>
        <w:tab/>
        <w:t>с</w:t>
      </w:r>
      <w:r w:rsidR="0054384A">
        <w:rPr>
          <w:sz w:val="28"/>
          <w:szCs w:val="28"/>
        </w:rPr>
        <w:t xml:space="preserve"> </w:t>
      </w:r>
      <w:r w:rsidR="00555372">
        <w:rPr>
          <w:sz w:val="28"/>
          <w:szCs w:val="28"/>
        </w:rPr>
        <w:t>11</w:t>
      </w:r>
      <w:r w:rsidR="00AC0628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>января 20</w:t>
      </w:r>
      <w:r w:rsidR="00DC2B80">
        <w:rPr>
          <w:sz w:val="28"/>
          <w:szCs w:val="28"/>
        </w:rPr>
        <w:t>21</w:t>
      </w:r>
      <w:r w:rsidR="00925B3E">
        <w:rPr>
          <w:sz w:val="28"/>
          <w:szCs w:val="28"/>
        </w:rPr>
        <w:t xml:space="preserve"> г. по 31 января </w:t>
      </w:r>
      <w:r w:rsidR="009D3248">
        <w:rPr>
          <w:sz w:val="28"/>
          <w:szCs w:val="28"/>
        </w:rPr>
        <w:t>20</w:t>
      </w:r>
      <w:r w:rsidR="004E3E3D">
        <w:rPr>
          <w:sz w:val="28"/>
          <w:szCs w:val="28"/>
        </w:rPr>
        <w:t>21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="003C5185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</w:t>
      </w:r>
      <w:r w:rsidR="003C5185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6A019E" w:rsidRDefault="002A1F60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Конкурс проводится в </w:t>
      </w:r>
      <w:r w:rsidR="000258A1">
        <w:rPr>
          <w:sz w:val="28"/>
          <w:szCs w:val="28"/>
        </w:rPr>
        <w:t>номинации</w:t>
      </w:r>
      <w:r w:rsidR="003C5185">
        <w:rPr>
          <w:sz w:val="28"/>
          <w:szCs w:val="28"/>
        </w:rPr>
        <w:t xml:space="preserve"> «Л</w:t>
      </w:r>
      <w:r w:rsidR="00AA1B5F" w:rsidRPr="00AA1B5F">
        <w:rPr>
          <w:sz w:val="28"/>
          <w:szCs w:val="28"/>
        </w:rPr>
        <w:t>учшее</w:t>
      </w:r>
      <w:r w:rsidR="000258A1">
        <w:rPr>
          <w:sz w:val="28"/>
          <w:szCs w:val="28"/>
        </w:rPr>
        <w:t xml:space="preserve"> новогоднее</w:t>
      </w:r>
      <w:r w:rsidR="00AA1B5F" w:rsidRPr="00AA1B5F">
        <w:rPr>
          <w:sz w:val="28"/>
          <w:szCs w:val="28"/>
        </w:rPr>
        <w:t xml:space="preserve"> оформление</w:t>
      </w:r>
      <w:r w:rsidR="000258A1">
        <w:rPr>
          <w:sz w:val="28"/>
          <w:szCs w:val="28"/>
        </w:rPr>
        <w:t xml:space="preserve"> внешнего вида здания</w:t>
      </w:r>
      <w:r w:rsidR="006D2CE3">
        <w:rPr>
          <w:sz w:val="28"/>
          <w:szCs w:val="28"/>
        </w:rPr>
        <w:t>, строения, сооружения</w:t>
      </w:r>
      <w:r w:rsidR="00AA1B5F" w:rsidRPr="00AA1B5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(фасад, витрины, окна, крыльцо и т.д.) и прилегающей</w:t>
      </w:r>
      <w:r w:rsidR="006D2CE3">
        <w:rPr>
          <w:sz w:val="28"/>
          <w:szCs w:val="28"/>
        </w:rPr>
        <w:t xml:space="preserve"> к нему </w:t>
      </w:r>
      <w:r w:rsidR="000258A1">
        <w:rPr>
          <w:sz w:val="28"/>
          <w:szCs w:val="28"/>
        </w:rPr>
        <w:t>территории</w:t>
      </w:r>
      <w:r w:rsidR="003C5185">
        <w:rPr>
          <w:sz w:val="28"/>
          <w:szCs w:val="28"/>
        </w:rPr>
        <w:t>»</w:t>
      </w:r>
      <w:r w:rsidR="000258A1">
        <w:rPr>
          <w:sz w:val="28"/>
          <w:szCs w:val="28"/>
        </w:rPr>
        <w:t xml:space="preserve">. </w:t>
      </w:r>
    </w:p>
    <w:p w:rsidR="00AA1B5F" w:rsidRPr="002A1F60" w:rsidRDefault="006A019E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="00DE4E48"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оформление фасада</w:t>
      </w:r>
      <w:r w:rsidR="003424C7">
        <w:rPr>
          <w:sz w:val="28"/>
          <w:szCs w:val="28"/>
        </w:rPr>
        <w:t xml:space="preserve"> здания</w:t>
      </w:r>
      <w:r w:rsidR="00AA1B5F" w:rsidRPr="00AA1B5F">
        <w:rPr>
          <w:sz w:val="28"/>
          <w:szCs w:val="28"/>
        </w:rPr>
        <w:t xml:space="preserve"> и входной группы: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 w:rsidR="003424C7"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3424C7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 w:rsidR="006D2CE3"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оформление прилегающей территории: 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868BA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дождем.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A1B5F" w:rsidRPr="007048EC" w:rsidRDefault="001B68D7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3C5185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606322">
        <w:rPr>
          <w:sz w:val="28"/>
          <w:szCs w:val="28"/>
        </w:rPr>
        <w:t>существляет конкурсная комиссия</w:t>
      </w:r>
      <w:r w:rsidR="003C5185">
        <w:rPr>
          <w:sz w:val="28"/>
          <w:szCs w:val="28"/>
        </w:rPr>
        <w:t xml:space="preserve">. </w:t>
      </w:r>
    </w:p>
    <w:p w:rsidR="00AA1B5F" w:rsidRDefault="007048EC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внешнее новогоднее </w:t>
      </w:r>
      <w:r w:rsidR="00AA1B5F" w:rsidRPr="00AA1B5F">
        <w:rPr>
          <w:sz w:val="28"/>
          <w:szCs w:val="28"/>
        </w:rPr>
        <w:t>оформление фасадов зданий, сооружений и территории пр</w:t>
      </w:r>
      <w:r w:rsidR="006D2CE3">
        <w:rPr>
          <w:sz w:val="28"/>
          <w:szCs w:val="28"/>
        </w:rPr>
        <w:t>и</w:t>
      </w:r>
      <w:r w:rsidR="00811D69">
        <w:rPr>
          <w:sz w:val="28"/>
          <w:szCs w:val="28"/>
        </w:rPr>
        <w:t>легающей к ним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AA1B5F" w:rsidRPr="007048EC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</w:t>
      </w:r>
      <w:r w:rsidR="00A96C4A">
        <w:rPr>
          <w:sz w:val="28"/>
          <w:szCs w:val="28"/>
        </w:rPr>
        <w:t xml:space="preserve">  </w:t>
      </w:r>
      <w:r w:rsidR="003C5185">
        <w:rPr>
          <w:sz w:val="28"/>
          <w:szCs w:val="28"/>
        </w:rPr>
        <w:t>п</w:t>
      </w:r>
      <w:r w:rsidR="00A96C4A">
        <w:rPr>
          <w:sz w:val="28"/>
          <w:szCs w:val="28"/>
        </w:rPr>
        <w:t>.</w:t>
      </w:r>
      <w:r w:rsidR="003C5185">
        <w:rPr>
          <w:sz w:val="28"/>
          <w:szCs w:val="28"/>
        </w:rPr>
        <w:t>п. 4.4. п.</w:t>
      </w:r>
      <w:r w:rsidR="001B68D7" w:rsidRPr="007048EC">
        <w:rPr>
          <w:sz w:val="28"/>
          <w:szCs w:val="28"/>
        </w:rPr>
        <w:t xml:space="preserve"> 4</w:t>
      </w:r>
      <w:r w:rsidR="003C5185">
        <w:rPr>
          <w:sz w:val="28"/>
          <w:szCs w:val="28"/>
        </w:rPr>
        <w:t xml:space="preserve"> настоящего Положения.</w:t>
      </w:r>
    </w:p>
    <w:p w:rsidR="001B68D7" w:rsidRPr="001B68D7" w:rsidRDefault="003C5185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798A">
        <w:rPr>
          <w:sz w:val="28"/>
          <w:szCs w:val="28"/>
        </w:rPr>
        <w:t>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050699">
        <w:rPr>
          <w:sz w:val="28"/>
          <w:szCs w:val="28"/>
        </w:rPr>
        <w:t>.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 xml:space="preserve">, </w:t>
      </w:r>
      <w:r w:rsidR="00050699">
        <w:rPr>
          <w:sz w:val="28"/>
          <w:szCs w:val="28"/>
        </w:rPr>
        <w:t xml:space="preserve">по форме </w:t>
      </w:r>
      <w:r w:rsidR="00D02B34">
        <w:rPr>
          <w:sz w:val="28"/>
          <w:szCs w:val="28"/>
        </w:rPr>
        <w:t>согласно приложению</w:t>
      </w:r>
      <w:r w:rsidR="00747976">
        <w:rPr>
          <w:sz w:val="28"/>
          <w:szCs w:val="28"/>
        </w:rPr>
        <w:t xml:space="preserve"> к настоящему </w:t>
      </w:r>
      <w:r w:rsidR="00353670">
        <w:rPr>
          <w:sz w:val="28"/>
          <w:szCs w:val="28"/>
        </w:rPr>
        <w:t>Положению</w:t>
      </w:r>
      <w:r w:rsidR="00747976">
        <w:rPr>
          <w:sz w:val="28"/>
          <w:szCs w:val="28"/>
        </w:rPr>
        <w:t>.</w:t>
      </w:r>
    </w:p>
    <w:p w:rsidR="001B68D7" w:rsidRPr="00FC7FA2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</w:t>
      </w:r>
      <w:r w:rsidR="00050699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победител</w:t>
      </w:r>
      <w:r w:rsidR="0005069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50699">
        <w:rPr>
          <w:sz w:val="28"/>
          <w:szCs w:val="28"/>
        </w:rPr>
        <w:t>(1 место) и призеры (</w:t>
      </w:r>
      <w:r>
        <w:rPr>
          <w:sz w:val="28"/>
          <w:szCs w:val="28"/>
        </w:rPr>
        <w:t>2,</w:t>
      </w:r>
      <w:r w:rsidR="00050699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="00050699">
        <w:rPr>
          <w:sz w:val="28"/>
          <w:szCs w:val="28"/>
        </w:rPr>
        <w:t>)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A21463">
        <w:rPr>
          <w:sz w:val="28"/>
          <w:szCs w:val="28"/>
        </w:rPr>
        <w:t>.</w:t>
      </w:r>
    </w:p>
    <w:p w:rsidR="009F69C8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9F69C8" w:rsidRDefault="009F69C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50699" w:rsidRDefault="00050699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50699" w:rsidRDefault="00050699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C7FA2" w:rsidRDefault="009F69C8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победителей Конкурса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проводиться в день и час назначенный Главой администрации Елизовского городского поселения после подведения итогов Конкурса.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07C2B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50 000 (пятьдесят тысяч) рублей или </w:t>
      </w:r>
      <w:r w:rsidR="00E575D1">
        <w:rPr>
          <w:sz w:val="28"/>
          <w:szCs w:val="28"/>
        </w:rPr>
        <w:t xml:space="preserve">денежным </w:t>
      </w:r>
      <w:r w:rsidR="00307C2B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50 000 (пятьдесят тысяч) рублей</w:t>
      </w:r>
      <w:r w:rsidR="00307C2B">
        <w:rPr>
          <w:sz w:val="28"/>
          <w:szCs w:val="28"/>
        </w:rPr>
        <w:t xml:space="preserve"> и дипломом</w:t>
      </w:r>
      <w:r w:rsidR="005D3793">
        <w:rPr>
          <w:sz w:val="28"/>
          <w:szCs w:val="28"/>
        </w:rPr>
        <w:t xml:space="preserve"> участника</w:t>
      </w:r>
      <w:r w:rsidR="009F69C8">
        <w:rPr>
          <w:sz w:val="28"/>
          <w:szCs w:val="28"/>
        </w:rPr>
        <w:t xml:space="preserve"> за 1 место;</w:t>
      </w:r>
    </w:p>
    <w:p w:rsidR="009F69C8" w:rsidRPr="009F69C8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F69C8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30 000 (тридцать тысяч)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30 000 (тридцать тысяч) рублей</w:t>
      </w:r>
      <w:r w:rsidR="005D3793">
        <w:rPr>
          <w:sz w:val="28"/>
          <w:szCs w:val="28"/>
        </w:rPr>
        <w:t xml:space="preserve"> и дипломом участника за 2</w:t>
      </w:r>
      <w:r w:rsidR="009F69C8">
        <w:rPr>
          <w:sz w:val="28"/>
          <w:szCs w:val="28"/>
        </w:rPr>
        <w:t xml:space="preserve"> место; </w:t>
      </w:r>
    </w:p>
    <w:p w:rsidR="009714B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714BF">
        <w:rPr>
          <w:sz w:val="28"/>
          <w:szCs w:val="28"/>
        </w:rPr>
        <w:t xml:space="preserve">аграждение </w:t>
      </w:r>
      <w:r w:rsidR="008A11E6">
        <w:rPr>
          <w:sz w:val="28"/>
          <w:szCs w:val="28"/>
        </w:rPr>
        <w:t xml:space="preserve">подарком на сумму, не превышающую 20 000 (двадцать тысяч) рублей или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20 000 (двадцать тысяч) рублей</w:t>
      </w:r>
      <w:r w:rsidR="005D3793">
        <w:rPr>
          <w:sz w:val="28"/>
          <w:szCs w:val="28"/>
        </w:rPr>
        <w:t xml:space="preserve"> и дипломом участника</w:t>
      </w:r>
      <w:r w:rsidR="009714BF">
        <w:rPr>
          <w:sz w:val="28"/>
          <w:szCs w:val="28"/>
        </w:rPr>
        <w:t xml:space="preserve"> за 3</w:t>
      </w:r>
      <w:r w:rsidR="00925B3E">
        <w:rPr>
          <w:sz w:val="28"/>
          <w:szCs w:val="28"/>
        </w:rPr>
        <w:t xml:space="preserve"> место;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925B3E" w:rsidRDefault="00F96C96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25B3E" w:rsidRDefault="00925B3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25B3E" w:rsidRPr="00925B3E" w:rsidRDefault="00925B3E" w:rsidP="0005069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в рамках настоящего Положения осуществляются за счет средств бюджета Елизовского городского поселения.</w:t>
      </w:r>
    </w:p>
    <w:p w:rsidR="00F96C96" w:rsidRDefault="00F96C96" w:rsidP="00050699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DD18BE">
      <w:pPr>
        <w:jc w:val="right"/>
      </w:pPr>
      <w:r>
        <w:lastRenderedPageBreak/>
        <w:t>Приложение № 2</w:t>
      </w:r>
    </w:p>
    <w:p w:rsidR="00D9543E" w:rsidRDefault="00D9543E" w:rsidP="00D9543E">
      <w:pPr>
        <w:jc w:val="right"/>
      </w:pPr>
      <w:r>
        <w:t xml:space="preserve"> к постановлению администрации</w:t>
      </w:r>
    </w:p>
    <w:p w:rsidR="00D9543E" w:rsidRDefault="00D9543E" w:rsidP="00D9543E">
      <w:pPr>
        <w:jc w:val="right"/>
      </w:pPr>
      <w:r>
        <w:t xml:space="preserve"> Елизовского городского поселения</w:t>
      </w:r>
    </w:p>
    <w:p w:rsidR="00F227CD" w:rsidRPr="007762FF" w:rsidRDefault="00F227CD" w:rsidP="00F227CD">
      <w:pPr>
        <w:jc w:val="right"/>
      </w:pPr>
      <w:r w:rsidRPr="007762FF">
        <w:t xml:space="preserve">от </w:t>
      </w:r>
      <w:r w:rsidR="007029F3">
        <w:rPr>
          <w:u w:val="single"/>
        </w:rPr>
        <w:t>10.11.2020</w:t>
      </w:r>
      <w:r w:rsidR="007029F3">
        <w:t xml:space="preserve"> № </w:t>
      </w:r>
      <w:r w:rsidR="007029F3" w:rsidRPr="007029F3">
        <w:rPr>
          <w:u w:val="single"/>
        </w:rPr>
        <w:t>1063</w:t>
      </w:r>
      <w:r w:rsidRPr="007762FF">
        <w:rPr>
          <w:u w:val="single"/>
        </w:rPr>
        <w:t>-п</w:t>
      </w:r>
    </w:p>
    <w:p w:rsidR="00D9543E" w:rsidRDefault="00D9543E" w:rsidP="00D9543E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9134EC" w:rsidRDefault="002742C8" w:rsidP="009134EC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</w:t>
      </w:r>
      <w:r w:rsidR="009134EC">
        <w:rPr>
          <w:sz w:val="28"/>
          <w:szCs w:val="28"/>
        </w:rPr>
        <w:t xml:space="preserve">«Лучшее новогоднее оформление внешнего вида фасадов зданий и прилегающих к ним территорий в </w:t>
      </w:r>
      <w:proofErr w:type="spellStart"/>
      <w:r w:rsidR="009134EC">
        <w:rPr>
          <w:sz w:val="28"/>
          <w:szCs w:val="28"/>
        </w:rPr>
        <w:t>Елизовском</w:t>
      </w:r>
      <w:proofErr w:type="spellEnd"/>
      <w:r w:rsidR="009134EC">
        <w:rPr>
          <w:sz w:val="28"/>
          <w:szCs w:val="28"/>
        </w:rPr>
        <w:t xml:space="preserve"> городском поселении к празднованию </w:t>
      </w:r>
    </w:p>
    <w:p w:rsidR="002742C8" w:rsidRDefault="009134EC" w:rsidP="009134E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 2021 года»</w:t>
      </w:r>
    </w:p>
    <w:p w:rsidR="00C004C7" w:rsidRDefault="00C004C7" w:rsidP="009134EC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DA79E2" w:rsidRDefault="00DA79E2" w:rsidP="003D4EDF">
            <w:pPr>
              <w:rPr>
                <w:sz w:val="28"/>
                <w:szCs w:val="28"/>
              </w:rPr>
            </w:pPr>
          </w:p>
          <w:p w:rsidR="006A6BA7" w:rsidRPr="00393EA9" w:rsidRDefault="00DA79E2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Острога Марина Геннадьевна</w:t>
            </w:r>
          </w:p>
        </w:tc>
        <w:tc>
          <w:tcPr>
            <w:tcW w:w="5670" w:type="dxa"/>
          </w:tcPr>
          <w:p w:rsidR="00DA79E2" w:rsidRDefault="00DA79E2" w:rsidP="003D4EDF">
            <w:pPr>
              <w:jc w:val="both"/>
              <w:rPr>
                <w:sz w:val="28"/>
                <w:szCs w:val="28"/>
              </w:rPr>
            </w:pPr>
          </w:p>
          <w:p w:rsidR="006A6BA7" w:rsidRPr="001E38A6" w:rsidRDefault="00DA79E2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A6BA7" w:rsidP="003D4ED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8078E1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Игорь Борисович</w:t>
            </w:r>
          </w:p>
        </w:tc>
        <w:tc>
          <w:tcPr>
            <w:tcW w:w="5670" w:type="dxa"/>
          </w:tcPr>
          <w:p w:rsidR="00A21463" w:rsidRDefault="00A21463" w:rsidP="000F1041">
            <w:pPr>
              <w:jc w:val="both"/>
              <w:rPr>
                <w:sz w:val="28"/>
                <w:szCs w:val="28"/>
              </w:rPr>
            </w:pPr>
          </w:p>
          <w:p w:rsidR="000F1041" w:rsidRPr="001E38A6" w:rsidRDefault="008078E1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F1041">
              <w:rPr>
                <w:sz w:val="28"/>
                <w:szCs w:val="28"/>
              </w:rPr>
              <w:t xml:space="preserve">уководитель </w:t>
            </w:r>
            <w:r w:rsidR="007E52D4">
              <w:rPr>
                <w:sz w:val="28"/>
                <w:szCs w:val="28"/>
              </w:rPr>
              <w:t>У</w:t>
            </w:r>
            <w:r w:rsidR="000F1041">
              <w:rPr>
                <w:sz w:val="28"/>
                <w:szCs w:val="28"/>
              </w:rPr>
              <w:t xml:space="preserve">правления жилищно-коммунального хозяйства </w:t>
            </w:r>
            <w:r w:rsidR="000F1041" w:rsidRPr="000432C8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660DFF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6A6BA7" w:rsidRPr="000432C8" w:rsidRDefault="006A6BA7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0F1041">
              <w:rPr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6A6BA7" w:rsidRPr="000F1041" w:rsidRDefault="002B0FA8" w:rsidP="003D4EDF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Краснобаева</w:t>
            </w:r>
            <w:proofErr w:type="spellEnd"/>
            <w:r w:rsidRPr="000F1041">
              <w:rPr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6A6BA7" w:rsidRPr="000F1041" w:rsidRDefault="002B0FA8" w:rsidP="002B0FA8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руководитель Управления имущественных отношений администрации Елизовского </w:t>
            </w:r>
            <w:r w:rsidRPr="000F1041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DA79E2" w:rsidRPr="001E38A6" w:rsidTr="003D4EDF">
        <w:tc>
          <w:tcPr>
            <w:tcW w:w="3828" w:type="dxa"/>
            <w:hideMark/>
          </w:tcPr>
          <w:p w:rsidR="00DA79E2" w:rsidRDefault="00DA79E2" w:rsidP="005A5D62">
            <w:pPr>
              <w:rPr>
                <w:sz w:val="28"/>
                <w:szCs w:val="28"/>
              </w:rPr>
            </w:pPr>
          </w:p>
          <w:p w:rsidR="00DA79E2" w:rsidRPr="00393EA9" w:rsidRDefault="00DA79E2" w:rsidP="005A5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Вигак Наталья Валентиновна</w:t>
            </w:r>
          </w:p>
        </w:tc>
        <w:tc>
          <w:tcPr>
            <w:tcW w:w="5670" w:type="dxa"/>
          </w:tcPr>
          <w:p w:rsidR="00DA79E2" w:rsidRDefault="00DA79E2" w:rsidP="005A5D62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DA79E2" w:rsidRPr="001E38A6" w:rsidRDefault="00DA79E2" w:rsidP="005A5D62">
            <w:pPr>
              <w:jc w:val="both"/>
              <w:rPr>
                <w:sz w:val="28"/>
                <w:szCs w:val="28"/>
              </w:rPr>
            </w:pPr>
          </w:p>
        </w:tc>
      </w:tr>
      <w:tr w:rsidR="00DA79E2" w:rsidRPr="001E38A6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Хачикян</w:t>
            </w:r>
            <w:proofErr w:type="spellEnd"/>
            <w:r w:rsidRPr="000F1041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DA79E2" w:rsidRPr="000F1041" w:rsidRDefault="00DA79E2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1041">
              <w:rPr>
                <w:sz w:val="28"/>
                <w:szCs w:val="28"/>
              </w:rPr>
              <w:t>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DA79E2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DA79E2" w:rsidRPr="000F1041" w:rsidRDefault="001F7A32" w:rsidP="00A02613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DA79E2" w:rsidRPr="000F1041">
              <w:rPr>
                <w:sz w:val="28"/>
                <w:szCs w:val="28"/>
              </w:rPr>
              <w:t xml:space="preserve"> отдела муниципальных </w:t>
            </w:r>
            <w:r w:rsidR="00A02613"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="00DA79E2" w:rsidRPr="000F1041">
              <w:rPr>
                <w:sz w:val="28"/>
                <w:szCs w:val="28"/>
              </w:rPr>
              <w:t xml:space="preserve"> Управления финансов и экономического развития  администрации Елизовского городского поселения  </w:t>
            </w:r>
          </w:p>
        </w:tc>
      </w:tr>
      <w:tr w:rsidR="00DA79E2" w:rsidTr="000C120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0F1041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</w:tbl>
    <w:p w:rsidR="00C004C7" w:rsidRPr="002742C8" w:rsidRDefault="00C004C7" w:rsidP="002742C8">
      <w:pPr>
        <w:jc w:val="center"/>
        <w:rPr>
          <w:sz w:val="28"/>
          <w:szCs w:val="28"/>
        </w:rPr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58592B">
      <w:pPr>
        <w:sectPr w:rsidR="000572BA" w:rsidSect="00F00F23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AF004A" w:rsidRDefault="00AF004A" w:rsidP="00AF004A">
      <w:pPr>
        <w:jc w:val="right"/>
      </w:pPr>
      <w:r>
        <w:lastRenderedPageBreak/>
        <w:t>Приложение к Положению о конкурсе</w:t>
      </w:r>
    </w:p>
    <w:p w:rsidR="00AF004A" w:rsidRDefault="00AF004A" w:rsidP="00AF004A">
      <w:pPr>
        <w:jc w:val="right"/>
      </w:pPr>
      <w:r>
        <w:t>«Лучшее новогоднее оформление внешнего вида фасадов</w:t>
      </w:r>
    </w:p>
    <w:p w:rsidR="00AF004A" w:rsidRDefault="00AF004A" w:rsidP="00AF004A">
      <w:pPr>
        <w:jc w:val="right"/>
      </w:pPr>
      <w:r>
        <w:t xml:space="preserve"> зданий и прилегающих к ним территорий в Елизовском</w:t>
      </w:r>
    </w:p>
    <w:p w:rsidR="00AF004A" w:rsidRDefault="00AF004A" w:rsidP="00AF004A">
      <w:pPr>
        <w:jc w:val="right"/>
      </w:pPr>
      <w:r>
        <w:t xml:space="preserve"> городском </w:t>
      </w:r>
      <w:proofErr w:type="gramStart"/>
      <w:r>
        <w:t>посе</w:t>
      </w:r>
      <w:r w:rsidR="001F7A32">
        <w:t>лении</w:t>
      </w:r>
      <w:proofErr w:type="gramEnd"/>
      <w:r w:rsidR="001F7A32">
        <w:t xml:space="preserve"> к празднованию Нового 2021</w:t>
      </w:r>
      <w:r>
        <w:t xml:space="preserve"> года»</w:t>
      </w:r>
    </w:p>
    <w:p w:rsidR="006410D7" w:rsidRPr="00903A61" w:rsidRDefault="006410D7" w:rsidP="00AF004A">
      <w:pPr>
        <w:jc w:val="right"/>
      </w:pPr>
    </w:p>
    <w:p w:rsidR="00D02B34" w:rsidRDefault="00BC0AA5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07D2C" w:rsidTr="00ED150E">
        <w:tc>
          <w:tcPr>
            <w:tcW w:w="709" w:type="dxa"/>
          </w:tcPr>
          <w:p w:rsidR="003D4EDF" w:rsidRPr="007060BA" w:rsidRDefault="00E202B9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3D4EDF" w:rsidRPr="007060BA" w:rsidRDefault="00BC0AA5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Наименование </w:t>
            </w:r>
            <w:r w:rsidR="0040301E" w:rsidRPr="007060BA">
              <w:rPr>
                <w:rStyle w:val="FontStyle11"/>
                <w:sz w:val="22"/>
                <w:szCs w:val="22"/>
              </w:rPr>
              <w:t>юридического лица или ФИО индивидуального предпринимателя</w:t>
            </w:r>
          </w:p>
          <w:p w:rsidR="00107D2C" w:rsidRPr="007060BA" w:rsidRDefault="00107D2C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3D4EDF" w:rsidRPr="007060BA" w:rsidRDefault="003D4EDF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40301E" w:rsidRPr="007060BA" w:rsidRDefault="0040301E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3D4EDF" w:rsidRPr="007060BA" w:rsidRDefault="0040301E" w:rsidP="0040301E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40301E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 w:rsidR="00ED150E"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3D4EDF" w:rsidRPr="007060BA" w:rsidRDefault="0040301E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</w:t>
            </w:r>
            <w:r w:rsidR="003D4EDF" w:rsidRPr="007060BA">
              <w:rPr>
                <w:sz w:val="22"/>
                <w:szCs w:val="22"/>
              </w:rPr>
              <w:t>спользование фигур, объемных скульптур, вы</w:t>
            </w:r>
            <w:r w:rsidRPr="007060BA">
              <w:rPr>
                <w:sz w:val="22"/>
                <w:szCs w:val="22"/>
              </w:rPr>
              <w:t>полненных по разным технологиям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деревьев, расположенных на прилегающей территории, игрушками, с</w:t>
            </w:r>
            <w:r w:rsidRPr="007060BA">
              <w:rPr>
                <w:sz w:val="22"/>
                <w:szCs w:val="22"/>
              </w:rPr>
              <w:t>ветовой сеткой, световым дождем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EDF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260E0C" w:rsidRDefault="00260E0C" w:rsidP="00A036A9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260E0C" w:rsidSect="00AF004A">
      <w:pgSz w:w="16838" w:h="11906" w:orient="landscape"/>
      <w:pgMar w:top="851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0699"/>
    <w:rsid w:val="000572BA"/>
    <w:rsid w:val="00061746"/>
    <w:rsid w:val="000815BC"/>
    <w:rsid w:val="00086B7B"/>
    <w:rsid w:val="00086FF5"/>
    <w:rsid w:val="0008798A"/>
    <w:rsid w:val="00095B62"/>
    <w:rsid w:val="000B0856"/>
    <w:rsid w:val="000B345E"/>
    <w:rsid w:val="000C120F"/>
    <w:rsid w:val="000C1B42"/>
    <w:rsid w:val="000D220C"/>
    <w:rsid w:val="000D2223"/>
    <w:rsid w:val="000D4FBA"/>
    <w:rsid w:val="000F1041"/>
    <w:rsid w:val="00107D2C"/>
    <w:rsid w:val="001138BF"/>
    <w:rsid w:val="00120E22"/>
    <w:rsid w:val="001254A9"/>
    <w:rsid w:val="00137D99"/>
    <w:rsid w:val="00142D9C"/>
    <w:rsid w:val="00157FCC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2C61"/>
    <w:rsid w:val="001E38A6"/>
    <w:rsid w:val="001E77FA"/>
    <w:rsid w:val="001F5A6E"/>
    <w:rsid w:val="001F7A32"/>
    <w:rsid w:val="0020190B"/>
    <w:rsid w:val="00207265"/>
    <w:rsid w:val="00226FB5"/>
    <w:rsid w:val="0023305D"/>
    <w:rsid w:val="00240CC9"/>
    <w:rsid w:val="002446C2"/>
    <w:rsid w:val="00246DCC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C5E64"/>
    <w:rsid w:val="002C7068"/>
    <w:rsid w:val="002D41C6"/>
    <w:rsid w:val="00307C2B"/>
    <w:rsid w:val="00324010"/>
    <w:rsid w:val="00327F2E"/>
    <w:rsid w:val="003424C7"/>
    <w:rsid w:val="0034698A"/>
    <w:rsid w:val="00353670"/>
    <w:rsid w:val="0035455D"/>
    <w:rsid w:val="00370846"/>
    <w:rsid w:val="00372101"/>
    <w:rsid w:val="00373D66"/>
    <w:rsid w:val="00384124"/>
    <w:rsid w:val="00387B59"/>
    <w:rsid w:val="003A503A"/>
    <w:rsid w:val="003B4FFE"/>
    <w:rsid w:val="003C5185"/>
    <w:rsid w:val="003D4EDF"/>
    <w:rsid w:val="003F01BD"/>
    <w:rsid w:val="003F3D51"/>
    <w:rsid w:val="003F6FAE"/>
    <w:rsid w:val="0040301E"/>
    <w:rsid w:val="00411815"/>
    <w:rsid w:val="00423B70"/>
    <w:rsid w:val="0043506E"/>
    <w:rsid w:val="004508EF"/>
    <w:rsid w:val="0045745F"/>
    <w:rsid w:val="00481E28"/>
    <w:rsid w:val="00493291"/>
    <w:rsid w:val="004D0A9E"/>
    <w:rsid w:val="004D1DD2"/>
    <w:rsid w:val="004D4CA4"/>
    <w:rsid w:val="004D4CBE"/>
    <w:rsid w:val="004E3E3D"/>
    <w:rsid w:val="004E589E"/>
    <w:rsid w:val="004F14D3"/>
    <w:rsid w:val="00504FCB"/>
    <w:rsid w:val="005102E4"/>
    <w:rsid w:val="00516D81"/>
    <w:rsid w:val="0053011A"/>
    <w:rsid w:val="005359D6"/>
    <w:rsid w:val="0054384A"/>
    <w:rsid w:val="00545221"/>
    <w:rsid w:val="00553F5F"/>
    <w:rsid w:val="00555372"/>
    <w:rsid w:val="00557F0C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2B82"/>
    <w:rsid w:val="005C7901"/>
    <w:rsid w:val="005D3793"/>
    <w:rsid w:val="006025C7"/>
    <w:rsid w:val="00606322"/>
    <w:rsid w:val="006124AF"/>
    <w:rsid w:val="006410D7"/>
    <w:rsid w:val="0065372E"/>
    <w:rsid w:val="00660DFF"/>
    <w:rsid w:val="0066325F"/>
    <w:rsid w:val="0068325F"/>
    <w:rsid w:val="006917D0"/>
    <w:rsid w:val="006A019E"/>
    <w:rsid w:val="006A6BA7"/>
    <w:rsid w:val="006D2CE3"/>
    <w:rsid w:val="006D33DA"/>
    <w:rsid w:val="006D3A8A"/>
    <w:rsid w:val="006D668B"/>
    <w:rsid w:val="006E180F"/>
    <w:rsid w:val="006E1846"/>
    <w:rsid w:val="006E2F93"/>
    <w:rsid w:val="006F706C"/>
    <w:rsid w:val="007029F3"/>
    <w:rsid w:val="007048EC"/>
    <w:rsid w:val="007060BA"/>
    <w:rsid w:val="00710B24"/>
    <w:rsid w:val="00715D08"/>
    <w:rsid w:val="00747976"/>
    <w:rsid w:val="00770621"/>
    <w:rsid w:val="00774D39"/>
    <w:rsid w:val="007762FF"/>
    <w:rsid w:val="00776B4C"/>
    <w:rsid w:val="00792976"/>
    <w:rsid w:val="00792AD0"/>
    <w:rsid w:val="007C43EE"/>
    <w:rsid w:val="007C4745"/>
    <w:rsid w:val="007D3152"/>
    <w:rsid w:val="007D6A38"/>
    <w:rsid w:val="007E304B"/>
    <w:rsid w:val="007E52D4"/>
    <w:rsid w:val="008078E1"/>
    <w:rsid w:val="00807B9D"/>
    <w:rsid w:val="00811D69"/>
    <w:rsid w:val="0081391A"/>
    <w:rsid w:val="0084311D"/>
    <w:rsid w:val="00850001"/>
    <w:rsid w:val="00860F3A"/>
    <w:rsid w:val="00862156"/>
    <w:rsid w:val="0086577D"/>
    <w:rsid w:val="00870E43"/>
    <w:rsid w:val="00875DF1"/>
    <w:rsid w:val="00895B04"/>
    <w:rsid w:val="008A11E6"/>
    <w:rsid w:val="008A3AAD"/>
    <w:rsid w:val="008B316F"/>
    <w:rsid w:val="008B77BC"/>
    <w:rsid w:val="008B7835"/>
    <w:rsid w:val="008C0194"/>
    <w:rsid w:val="008C3054"/>
    <w:rsid w:val="00903A61"/>
    <w:rsid w:val="00905982"/>
    <w:rsid w:val="00905F04"/>
    <w:rsid w:val="009134EC"/>
    <w:rsid w:val="00925B3E"/>
    <w:rsid w:val="00966F8C"/>
    <w:rsid w:val="009714BF"/>
    <w:rsid w:val="009868BA"/>
    <w:rsid w:val="009B22BD"/>
    <w:rsid w:val="009C48D1"/>
    <w:rsid w:val="009C759E"/>
    <w:rsid w:val="009D3248"/>
    <w:rsid w:val="009E30C9"/>
    <w:rsid w:val="009F28C6"/>
    <w:rsid w:val="009F69C8"/>
    <w:rsid w:val="009F6CF3"/>
    <w:rsid w:val="00A00E29"/>
    <w:rsid w:val="00A02613"/>
    <w:rsid w:val="00A036A9"/>
    <w:rsid w:val="00A21463"/>
    <w:rsid w:val="00A21CB4"/>
    <w:rsid w:val="00A234FC"/>
    <w:rsid w:val="00A23FBE"/>
    <w:rsid w:val="00A30DA8"/>
    <w:rsid w:val="00A36FA3"/>
    <w:rsid w:val="00A44003"/>
    <w:rsid w:val="00A52815"/>
    <w:rsid w:val="00A6395B"/>
    <w:rsid w:val="00A779E9"/>
    <w:rsid w:val="00A85622"/>
    <w:rsid w:val="00A96C4A"/>
    <w:rsid w:val="00AA1B5F"/>
    <w:rsid w:val="00AA3974"/>
    <w:rsid w:val="00AA5637"/>
    <w:rsid w:val="00AA7BFB"/>
    <w:rsid w:val="00AC0628"/>
    <w:rsid w:val="00AC1C73"/>
    <w:rsid w:val="00AC5155"/>
    <w:rsid w:val="00AD25B1"/>
    <w:rsid w:val="00AD7229"/>
    <w:rsid w:val="00AE30DE"/>
    <w:rsid w:val="00AF004A"/>
    <w:rsid w:val="00B14194"/>
    <w:rsid w:val="00B447BA"/>
    <w:rsid w:val="00B65267"/>
    <w:rsid w:val="00B745B0"/>
    <w:rsid w:val="00B74FAE"/>
    <w:rsid w:val="00B83295"/>
    <w:rsid w:val="00B90D2F"/>
    <w:rsid w:val="00B96258"/>
    <w:rsid w:val="00BC0AA5"/>
    <w:rsid w:val="00BD239B"/>
    <w:rsid w:val="00BD76F9"/>
    <w:rsid w:val="00BE259C"/>
    <w:rsid w:val="00BE536A"/>
    <w:rsid w:val="00BF3612"/>
    <w:rsid w:val="00BF58D0"/>
    <w:rsid w:val="00C004C7"/>
    <w:rsid w:val="00C06E68"/>
    <w:rsid w:val="00C14E8C"/>
    <w:rsid w:val="00C17B0E"/>
    <w:rsid w:val="00C34C40"/>
    <w:rsid w:val="00C46200"/>
    <w:rsid w:val="00C621DC"/>
    <w:rsid w:val="00C646EC"/>
    <w:rsid w:val="00C7310A"/>
    <w:rsid w:val="00CA1DF5"/>
    <w:rsid w:val="00CC30C1"/>
    <w:rsid w:val="00CC542C"/>
    <w:rsid w:val="00CD0EC9"/>
    <w:rsid w:val="00CE62F6"/>
    <w:rsid w:val="00CE7E98"/>
    <w:rsid w:val="00CF5D30"/>
    <w:rsid w:val="00D01EEF"/>
    <w:rsid w:val="00D02B34"/>
    <w:rsid w:val="00D031A7"/>
    <w:rsid w:val="00D10738"/>
    <w:rsid w:val="00D23AD7"/>
    <w:rsid w:val="00D24A10"/>
    <w:rsid w:val="00D25D93"/>
    <w:rsid w:val="00D31A70"/>
    <w:rsid w:val="00D41138"/>
    <w:rsid w:val="00D61D23"/>
    <w:rsid w:val="00D6387E"/>
    <w:rsid w:val="00D66C4C"/>
    <w:rsid w:val="00D67EE5"/>
    <w:rsid w:val="00D84E1B"/>
    <w:rsid w:val="00D8762D"/>
    <w:rsid w:val="00D92026"/>
    <w:rsid w:val="00D9543E"/>
    <w:rsid w:val="00D96EE5"/>
    <w:rsid w:val="00DA3E09"/>
    <w:rsid w:val="00DA79E2"/>
    <w:rsid w:val="00DB5FE0"/>
    <w:rsid w:val="00DC2B80"/>
    <w:rsid w:val="00DD18BE"/>
    <w:rsid w:val="00DD6C39"/>
    <w:rsid w:val="00DE2939"/>
    <w:rsid w:val="00DE4E48"/>
    <w:rsid w:val="00DE5904"/>
    <w:rsid w:val="00DE5DA9"/>
    <w:rsid w:val="00DF2D65"/>
    <w:rsid w:val="00E06651"/>
    <w:rsid w:val="00E202B9"/>
    <w:rsid w:val="00E575D1"/>
    <w:rsid w:val="00E61838"/>
    <w:rsid w:val="00E87453"/>
    <w:rsid w:val="00EA4CED"/>
    <w:rsid w:val="00EB1A0D"/>
    <w:rsid w:val="00EB3EE8"/>
    <w:rsid w:val="00ED1059"/>
    <w:rsid w:val="00ED11C5"/>
    <w:rsid w:val="00ED150E"/>
    <w:rsid w:val="00EE2879"/>
    <w:rsid w:val="00F00F23"/>
    <w:rsid w:val="00F010E6"/>
    <w:rsid w:val="00F071E3"/>
    <w:rsid w:val="00F11201"/>
    <w:rsid w:val="00F203E5"/>
    <w:rsid w:val="00F227CD"/>
    <w:rsid w:val="00F3299D"/>
    <w:rsid w:val="00F5403B"/>
    <w:rsid w:val="00F56E2E"/>
    <w:rsid w:val="00F636A0"/>
    <w:rsid w:val="00F66B2A"/>
    <w:rsid w:val="00F7368E"/>
    <w:rsid w:val="00F87178"/>
    <w:rsid w:val="00F92AB6"/>
    <w:rsid w:val="00F96C96"/>
    <w:rsid w:val="00FB4369"/>
    <w:rsid w:val="00FB4D69"/>
    <w:rsid w:val="00FB592F"/>
    <w:rsid w:val="00FB7AAE"/>
    <w:rsid w:val="00FC7FA2"/>
    <w:rsid w:val="00FD596B"/>
    <w:rsid w:val="00FE172E"/>
    <w:rsid w:val="00FE5F87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CC61-DB1D-44EA-A673-F7EABB9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68</cp:revision>
  <cp:lastPrinted>2020-11-10T21:37:00Z</cp:lastPrinted>
  <dcterms:created xsi:type="dcterms:W3CDTF">2017-10-17T21:17:00Z</dcterms:created>
  <dcterms:modified xsi:type="dcterms:W3CDTF">2020-11-10T22:00:00Z</dcterms:modified>
</cp:coreProperties>
</file>