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AB" w:rsidRPr="00894C90" w:rsidRDefault="00141AAB" w:rsidP="00141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C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7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AAB" w:rsidRPr="00894C90" w:rsidRDefault="00141AAB" w:rsidP="00141A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4C90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894C9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94C90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41AAB" w:rsidRPr="00894C90" w:rsidRDefault="00141AAB" w:rsidP="00141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C90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41AAB" w:rsidRPr="00894C90" w:rsidRDefault="00141AAB" w:rsidP="00141AAB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4C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4C9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41AAB" w:rsidRPr="00894C90" w:rsidRDefault="00141AAB" w:rsidP="00141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C90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41AAB" w:rsidRPr="00894C90" w:rsidRDefault="00141AAB" w:rsidP="00141AA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41AAB" w:rsidRPr="00894C90" w:rsidRDefault="00141AAB" w:rsidP="00141AA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C90">
        <w:rPr>
          <w:rFonts w:ascii="Times New Roman" w:hAnsi="Times New Roman" w:cs="Times New Roman"/>
          <w:sz w:val="24"/>
          <w:szCs w:val="24"/>
        </w:rPr>
        <w:t xml:space="preserve">от   </w:t>
      </w:r>
      <w:r w:rsidRPr="00894C90">
        <w:rPr>
          <w:rFonts w:ascii="Times New Roman" w:hAnsi="Times New Roman" w:cs="Times New Roman"/>
          <w:sz w:val="24"/>
          <w:szCs w:val="24"/>
          <w:u w:val="single"/>
        </w:rPr>
        <w:t>09.  10.  2015</w:t>
      </w:r>
      <w:r w:rsidRPr="00894C90">
        <w:rPr>
          <w:rFonts w:ascii="Times New Roman" w:hAnsi="Times New Roman" w:cs="Times New Roman"/>
          <w:sz w:val="24"/>
          <w:szCs w:val="24"/>
        </w:rPr>
        <w:tab/>
      </w:r>
      <w:r w:rsidRPr="00894C90">
        <w:rPr>
          <w:rFonts w:ascii="Times New Roman" w:hAnsi="Times New Roman" w:cs="Times New Roman"/>
          <w:sz w:val="24"/>
          <w:szCs w:val="24"/>
        </w:rPr>
        <w:tab/>
      </w:r>
      <w:r w:rsidRPr="00894C90">
        <w:rPr>
          <w:rFonts w:ascii="Times New Roman" w:hAnsi="Times New Roman" w:cs="Times New Roman"/>
          <w:sz w:val="24"/>
          <w:szCs w:val="24"/>
        </w:rPr>
        <w:tab/>
      </w:r>
      <w:r w:rsidRPr="00894C90">
        <w:rPr>
          <w:rFonts w:ascii="Times New Roman" w:hAnsi="Times New Roman" w:cs="Times New Roman"/>
          <w:sz w:val="24"/>
          <w:szCs w:val="24"/>
        </w:rPr>
        <w:tab/>
      </w:r>
      <w:r w:rsidRPr="00894C90"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Pr="00894C90">
        <w:rPr>
          <w:rFonts w:ascii="Times New Roman" w:hAnsi="Times New Roman" w:cs="Times New Roman"/>
          <w:sz w:val="24"/>
          <w:szCs w:val="24"/>
          <w:u w:val="single"/>
        </w:rPr>
        <w:t>734 -</w:t>
      </w:r>
      <w:proofErr w:type="spellStart"/>
      <w:proofErr w:type="gramStart"/>
      <w:r w:rsidRPr="00894C90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Pr="00894C9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41AAB" w:rsidRPr="00894C90" w:rsidRDefault="00141AAB" w:rsidP="00141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90"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41AAB" w:rsidRPr="00894C90" w:rsidTr="00A163FC">
        <w:tc>
          <w:tcPr>
            <w:tcW w:w="4927" w:type="dxa"/>
          </w:tcPr>
          <w:p w:rsidR="00141AAB" w:rsidRPr="00894C90" w:rsidRDefault="00141AAB" w:rsidP="00A163F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41AAB" w:rsidRPr="00894C90" w:rsidRDefault="00141AAB" w:rsidP="00A16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подготовке предложений о внесении изменений в Генеральный план Елизовского городского поселения  </w:t>
            </w:r>
          </w:p>
        </w:tc>
        <w:tc>
          <w:tcPr>
            <w:tcW w:w="4927" w:type="dxa"/>
          </w:tcPr>
          <w:p w:rsidR="00141AAB" w:rsidRPr="00894C90" w:rsidRDefault="00141AAB" w:rsidP="00A16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1AAB" w:rsidRPr="00894C90" w:rsidRDefault="00141AAB" w:rsidP="0014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41AAB" w:rsidRPr="00894C90" w:rsidRDefault="00141AAB" w:rsidP="00141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C90">
        <w:rPr>
          <w:rFonts w:ascii="Times New Roman" w:hAnsi="Times New Roman" w:cs="Times New Roman"/>
          <w:sz w:val="24"/>
          <w:szCs w:val="24"/>
        </w:rPr>
        <w:t>Во исполнение требований  ст. 24 Градостроительного кодекса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 и Постановлением Правительства Камчатского края от 15.08.2011 N 340-П "Об утверждении региональных нормативов градостроительного проектирования Камчатского края", согласно  Решения Собрания депутатов Елизовского городского  № 1033 от 16.11.2010 «Об утверждении Генерального плана Елизовского городского</w:t>
      </w:r>
      <w:proofErr w:type="gramEnd"/>
      <w:r w:rsidRPr="00894C90">
        <w:rPr>
          <w:rFonts w:ascii="Times New Roman" w:hAnsi="Times New Roman" w:cs="Times New Roman"/>
          <w:sz w:val="24"/>
          <w:szCs w:val="24"/>
        </w:rPr>
        <w:t xml:space="preserve"> поселения», в связи со сложившейся застройкой </w:t>
      </w:r>
      <w:proofErr w:type="gramStart"/>
      <w:r w:rsidRPr="00894C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4C90">
        <w:rPr>
          <w:rFonts w:ascii="Times New Roman" w:hAnsi="Times New Roman" w:cs="Times New Roman"/>
          <w:sz w:val="24"/>
          <w:szCs w:val="24"/>
        </w:rPr>
        <w:t xml:space="preserve">. Елизово и на основании обращений жителей Елизовского городского поселения </w:t>
      </w:r>
    </w:p>
    <w:p w:rsidR="00141AAB" w:rsidRPr="00894C90" w:rsidRDefault="00141AAB" w:rsidP="00141A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AAB" w:rsidRPr="00894C90" w:rsidRDefault="00141AAB" w:rsidP="00141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C90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41AAB" w:rsidRPr="00894C90" w:rsidRDefault="00141AAB" w:rsidP="0014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41AAB" w:rsidRPr="00894C90" w:rsidRDefault="00141AAB" w:rsidP="0014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90">
        <w:rPr>
          <w:rFonts w:ascii="Times New Roman" w:hAnsi="Times New Roman" w:cs="Times New Roman"/>
          <w:sz w:val="24"/>
          <w:szCs w:val="24"/>
        </w:rPr>
        <w:t xml:space="preserve">1. Приступить к подготовке предложений о внесении изменений в Генеральный план Елизовского городского поселения в части внесения изменений в схему существующих и планируемых границ земель транспорта и связи: </w:t>
      </w:r>
    </w:p>
    <w:p w:rsidR="00141AAB" w:rsidRPr="00894C90" w:rsidRDefault="00141AAB" w:rsidP="0014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90">
        <w:rPr>
          <w:rFonts w:ascii="Times New Roman" w:hAnsi="Times New Roman" w:cs="Times New Roman"/>
          <w:sz w:val="24"/>
          <w:szCs w:val="24"/>
        </w:rPr>
        <w:t>1.1. Установления ширина поперечных профилей улиц местного значения: Нестерова, Омская, Талалихина  -  10-15м;</w:t>
      </w:r>
    </w:p>
    <w:p w:rsidR="00141AAB" w:rsidRPr="00894C90" w:rsidRDefault="00141AAB" w:rsidP="0014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90">
        <w:rPr>
          <w:rFonts w:ascii="Times New Roman" w:hAnsi="Times New Roman" w:cs="Times New Roman"/>
          <w:sz w:val="24"/>
          <w:szCs w:val="24"/>
        </w:rPr>
        <w:t xml:space="preserve">1.2. Исключения разворотных площадок на улицах: Тверская, Осенняя, </w:t>
      </w:r>
      <w:proofErr w:type="spellStart"/>
      <w:r w:rsidRPr="00894C90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894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AAB" w:rsidRPr="00894C90" w:rsidRDefault="00141AAB" w:rsidP="00141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90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894C90">
        <w:rPr>
          <w:rFonts w:ascii="Times New Roman" w:hAnsi="Times New Roman" w:cs="Times New Roman"/>
          <w:sz w:val="24"/>
          <w:szCs w:val="24"/>
        </w:rPr>
        <w:t xml:space="preserve">Установить, что предложения физических и юридических лиц о порядке, содержании и сроках подготовки предложений о внесении изменений в Генплан, указанных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опубликования  настоящего постановления по адресу: г. Елизово, ул. В. Кручины, 20, </w:t>
      </w:r>
      <w:proofErr w:type="spellStart"/>
      <w:r w:rsidRPr="00894C9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94C90">
        <w:rPr>
          <w:rFonts w:ascii="Times New Roman" w:hAnsi="Times New Roman" w:cs="Times New Roman"/>
          <w:sz w:val="24"/>
          <w:szCs w:val="24"/>
        </w:rPr>
        <w:t>. 23, тел. 73016.</w:t>
      </w:r>
      <w:proofErr w:type="gramEnd"/>
    </w:p>
    <w:p w:rsidR="00141AAB" w:rsidRPr="00894C90" w:rsidRDefault="00141AAB" w:rsidP="00141A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C90">
        <w:rPr>
          <w:rFonts w:ascii="Times New Roman" w:hAnsi="Times New Roman" w:cs="Times New Roman"/>
          <w:sz w:val="24"/>
          <w:szCs w:val="24"/>
        </w:rPr>
        <w:tab/>
        <w:t xml:space="preserve">3. Управлению делами администрации Елизовского городского поселения  (Т.С. </w:t>
      </w:r>
      <w:proofErr w:type="spellStart"/>
      <w:r w:rsidRPr="00894C90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894C90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894C9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94C90">
        <w:rPr>
          <w:rFonts w:ascii="Times New Roman" w:hAnsi="Times New Roman" w:cs="Times New Roman"/>
          <w:sz w:val="24"/>
          <w:szCs w:val="24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 </w:t>
      </w:r>
    </w:p>
    <w:p w:rsidR="00141AAB" w:rsidRPr="00894C90" w:rsidRDefault="00141AAB" w:rsidP="00141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9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94C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4C90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возложить на руководителя Управления архитектуры и градостроительства  администрации  Елизовского городского поселения  О.Ю. Мороз.</w:t>
      </w:r>
    </w:p>
    <w:p w:rsidR="00141AAB" w:rsidRPr="00894C90" w:rsidRDefault="00141AAB" w:rsidP="00141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90">
        <w:rPr>
          <w:rFonts w:ascii="Times New Roman" w:hAnsi="Times New Roman" w:cs="Times New Roman"/>
          <w:sz w:val="24"/>
          <w:szCs w:val="24"/>
        </w:rPr>
        <w:tab/>
        <w:t xml:space="preserve">6. Настоящее постановление  вступает в силу после официального  опубликования (обнародования). </w:t>
      </w:r>
      <w:r w:rsidRPr="00894C90">
        <w:rPr>
          <w:rFonts w:ascii="Times New Roman" w:hAnsi="Times New Roman" w:cs="Times New Roman"/>
          <w:sz w:val="24"/>
          <w:szCs w:val="24"/>
        </w:rPr>
        <w:tab/>
      </w:r>
    </w:p>
    <w:p w:rsidR="00141AAB" w:rsidRPr="00894C90" w:rsidRDefault="00141AAB" w:rsidP="00141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AAB" w:rsidRPr="00894C90" w:rsidRDefault="00141AAB" w:rsidP="00141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AAB" w:rsidRPr="00894C90" w:rsidRDefault="00141AAB" w:rsidP="00141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4C90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894C90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767CEB" w:rsidRDefault="00141AAB" w:rsidP="00141AAB">
      <w:pPr>
        <w:spacing w:after="0" w:line="240" w:lineRule="auto"/>
      </w:pPr>
      <w:r w:rsidRPr="00894C90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                                                                         Д.Б. </w:t>
      </w:r>
      <w:proofErr w:type="spellStart"/>
      <w:r w:rsidRPr="00894C90"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sectPr w:rsidR="00767CEB" w:rsidSect="00141AA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AAB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AAB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5D3A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1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A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2015-10-12T22:36:00Z</dcterms:created>
  <dcterms:modified xsi:type="dcterms:W3CDTF">2015-10-12T22:36:00Z</dcterms:modified>
</cp:coreProperties>
</file>