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C4" w:rsidRPr="002835D7" w:rsidRDefault="006026C4" w:rsidP="006026C4">
      <w:pPr>
        <w:spacing w:after="0" w:line="240" w:lineRule="auto"/>
        <w:jc w:val="center"/>
        <w:rPr>
          <w:rFonts w:ascii="Times New Roman" w:eastAsia="Times New Roman" w:hAnsi="Times New Roman" w:cs="Times New Roman"/>
          <w:sz w:val="24"/>
          <w:szCs w:val="24"/>
        </w:rPr>
      </w:pPr>
      <w:r w:rsidRPr="002835D7">
        <w:rPr>
          <w:rFonts w:ascii="Times New Roman" w:eastAsia="Times New Roman" w:hAnsi="Times New Roman" w:cs="Times New Roman"/>
          <w:b/>
          <w:noProof/>
          <w:sz w:val="24"/>
          <w:szCs w:val="24"/>
        </w:rPr>
        <w:drawing>
          <wp:inline distT="0" distB="0" distL="0" distR="0">
            <wp:extent cx="808355" cy="999490"/>
            <wp:effectExtent l="19050" t="0" r="0" b="0"/>
            <wp:docPr id="4"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8" cstate="print">
                      <a:lum contrast="20000"/>
                    </a:blip>
                    <a:srcRect/>
                    <a:stretch>
                      <a:fillRect/>
                    </a:stretch>
                  </pic:blipFill>
                  <pic:spPr bwMode="auto">
                    <a:xfrm>
                      <a:off x="0" y="0"/>
                      <a:ext cx="808355" cy="999490"/>
                    </a:xfrm>
                    <a:prstGeom prst="rect">
                      <a:avLst/>
                    </a:prstGeom>
                    <a:noFill/>
                    <a:ln w="9525">
                      <a:noFill/>
                      <a:miter lim="800000"/>
                      <a:headEnd/>
                      <a:tailEnd/>
                    </a:ln>
                  </pic:spPr>
                </pic:pic>
              </a:graphicData>
            </a:graphic>
          </wp:inline>
        </w:drawing>
      </w:r>
    </w:p>
    <w:p w:rsidR="006026C4" w:rsidRPr="002835D7" w:rsidRDefault="006026C4" w:rsidP="006026C4">
      <w:pPr>
        <w:spacing w:after="0" w:line="240" w:lineRule="auto"/>
        <w:jc w:val="center"/>
        <w:rPr>
          <w:rFonts w:ascii="Times New Roman" w:eastAsia="Times New Roman" w:hAnsi="Times New Roman" w:cs="Times New Roman"/>
          <w:sz w:val="28"/>
          <w:szCs w:val="28"/>
        </w:rPr>
      </w:pPr>
      <w:r w:rsidRPr="002835D7">
        <w:rPr>
          <w:rFonts w:ascii="Times New Roman" w:eastAsia="Times New Roman" w:hAnsi="Times New Roman" w:cs="Times New Roman"/>
          <w:sz w:val="28"/>
          <w:szCs w:val="28"/>
        </w:rPr>
        <w:t>Р О С С И Й С К А Я   Ф Е Д Е Р А Ц И Я</w:t>
      </w:r>
    </w:p>
    <w:p w:rsidR="006026C4" w:rsidRPr="002835D7" w:rsidRDefault="006026C4" w:rsidP="006026C4">
      <w:pPr>
        <w:spacing w:after="0" w:line="240" w:lineRule="auto"/>
        <w:jc w:val="center"/>
        <w:rPr>
          <w:rFonts w:ascii="Times New Roman" w:eastAsia="Times New Roman" w:hAnsi="Times New Roman" w:cs="Times New Roman"/>
          <w:sz w:val="28"/>
          <w:szCs w:val="28"/>
        </w:rPr>
      </w:pPr>
      <w:r w:rsidRPr="002835D7">
        <w:rPr>
          <w:rFonts w:ascii="Times New Roman" w:eastAsia="Times New Roman" w:hAnsi="Times New Roman" w:cs="Times New Roman"/>
          <w:sz w:val="28"/>
          <w:szCs w:val="28"/>
        </w:rPr>
        <w:t>КАМЧАТСКИЙ КРАЙ</w:t>
      </w:r>
    </w:p>
    <w:p w:rsidR="006026C4" w:rsidRPr="002835D7" w:rsidRDefault="006026C4" w:rsidP="006026C4">
      <w:pPr>
        <w:spacing w:after="0" w:line="240" w:lineRule="auto"/>
        <w:ind w:left="2124" w:firstLine="708"/>
        <w:rPr>
          <w:rFonts w:ascii="Times New Roman" w:eastAsia="Times New Roman" w:hAnsi="Times New Roman" w:cs="Times New Roman"/>
          <w:b/>
          <w:sz w:val="28"/>
          <w:szCs w:val="28"/>
        </w:rPr>
      </w:pPr>
      <w:r w:rsidRPr="002835D7">
        <w:rPr>
          <w:rFonts w:ascii="Times New Roman" w:eastAsia="Times New Roman" w:hAnsi="Times New Roman" w:cs="Times New Roman"/>
          <w:b/>
          <w:sz w:val="28"/>
          <w:szCs w:val="28"/>
        </w:rPr>
        <w:t>П О С Т А Н О В Л Е Н И Е</w:t>
      </w:r>
    </w:p>
    <w:p w:rsidR="006026C4" w:rsidRPr="002835D7" w:rsidRDefault="006026C4" w:rsidP="006026C4">
      <w:pPr>
        <w:spacing w:after="0" w:line="240" w:lineRule="auto"/>
        <w:jc w:val="center"/>
        <w:rPr>
          <w:rFonts w:ascii="Times New Roman" w:eastAsia="Times New Roman" w:hAnsi="Times New Roman" w:cs="Times New Roman"/>
          <w:sz w:val="28"/>
          <w:szCs w:val="28"/>
        </w:rPr>
      </w:pPr>
      <w:r w:rsidRPr="002835D7">
        <w:rPr>
          <w:rFonts w:ascii="Times New Roman" w:eastAsia="Times New Roman" w:hAnsi="Times New Roman" w:cs="Times New Roman"/>
          <w:sz w:val="28"/>
          <w:szCs w:val="28"/>
        </w:rPr>
        <w:t>АДМИНИСТРАЦИИ ЕЛИЗОВСКОГО ГОРОДСКОГО ПОСЕЛЕНИЯ</w:t>
      </w:r>
    </w:p>
    <w:p w:rsidR="006026C4" w:rsidRPr="002835D7" w:rsidRDefault="006026C4" w:rsidP="006026C4">
      <w:pPr>
        <w:spacing w:after="0" w:line="240" w:lineRule="auto"/>
        <w:rPr>
          <w:rFonts w:ascii="Times New Roman" w:eastAsia="Times New Roman" w:hAnsi="Times New Roman" w:cs="Times New Roman"/>
          <w:sz w:val="24"/>
          <w:szCs w:val="24"/>
        </w:rPr>
      </w:pPr>
    </w:p>
    <w:tbl>
      <w:tblPr>
        <w:tblW w:w="0" w:type="auto"/>
        <w:tblLook w:val="04A0"/>
      </w:tblPr>
      <w:tblGrid>
        <w:gridCol w:w="534"/>
        <w:gridCol w:w="1842"/>
        <w:gridCol w:w="1276"/>
        <w:gridCol w:w="4820"/>
        <w:gridCol w:w="992"/>
      </w:tblGrid>
      <w:tr w:rsidR="006026C4" w:rsidRPr="002835D7" w:rsidTr="00982992">
        <w:tc>
          <w:tcPr>
            <w:tcW w:w="534" w:type="dxa"/>
          </w:tcPr>
          <w:p w:rsidR="006026C4" w:rsidRPr="002835D7" w:rsidRDefault="006026C4" w:rsidP="00982992">
            <w:pPr>
              <w:spacing w:after="0" w:line="240" w:lineRule="auto"/>
              <w:jc w:val="right"/>
              <w:rPr>
                <w:rFonts w:ascii="Times New Roman" w:eastAsia="Times New Roman" w:hAnsi="Times New Roman" w:cs="Times New Roman"/>
                <w:sz w:val="24"/>
                <w:szCs w:val="24"/>
              </w:rPr>
            </w:pPr>
            <w:r w:rsidRPr="002835D7">
              <w:rPr>
                <w:rFonts w:ascii="Times New Roman" w:eastAsia="Times New Roman" w:hAnsi="Times New Roman" w:cs="Times New Roman"/>
                <w:sz w:val="24"/>
                <w:szCs w:val="24"/>
              </w:rPr>
              <w:t>от</w:t>
            </w:r>
          </w:p>
        </w:tc>
        <w:tc>
          <w:tcPr>
            <w:tcW w:w="1842" w:type="dxa"/>
            <w:tcBorders>
              <w:bottom w:val="single" w:sz="4" w:space="0" w:color="auto"/>
            </w:tcBorders>
          </w:tcPr>
          <w:p w:rsidR="006026C4" w:rsidRPr="002835D7" w:rsidRDefault="006026C4" w:rsidP="00982992">
            <w:pPr>
              <w:spacing w:after="0" w:line="240" w:lineRule="auto"/>
              <w:jc w:val="center"/>
              <w:rPr>
                <w:rFonts w:ascii="Times New Roman" w:eastAsia="Times New Roman" w:hAnsi="Times New Roman" w:cs="Times New Roman"/>
                <w:sz w:val="24"/>
                <w:szCs w:val="24"/>
              </w:rPr>
            </w:pPr>
          </w:p>
        </w:tc>
        <w:tc>
          <w:tcPr>
            <w:tcW w:w="1276" w:type="dxa"/>
          </w:tcPr>
          <w:p w:rsidR="006026C4" w:rsidRPr="002835D7" w:rsidRDefault="006026C4" w:rsidP="00982992">
            <w:pPr>
              <w:spacing w:after="0" w:line="240" w:lineRule="auto"/>
              <w:rPr>
                <w:rFonts w:ascii="Times New Roman" w:eastAsia="Times New Roman" w:hAnsi="Times New Roman" w:cs="Times New Roman"/>
                <w:sz w:val="24"/>
                <w:szCs w:val="24"/>
              </w:rPr>
            </w:pPr>
          </w:p>
        </w:tc>
        <w:tc>
          <w:tcPr>
            <w:tcW w:w="4820" w:type="dxa"/>
          </w:tcPr>
          <w:p w:rsidR="006026C4" w:rsidRPr="002835D7" w:rsidRDefault="006026C4" w:rsidP="00982992">
            <w:pPr>
              <w:spacing w:after="0" w:line="240" w:lineRule="auto"/>
              <w:jc w:val="right"/>
              <w:rPr>
                <w:rFonts w:ascii="Times New Roman" w:eastAsia="Times New Roman" w:hAnsi="Times New Roman" w:cs="Times New Roman"/>
                <w:sz w:val="24"/>
                <w:szCs w:val="24"/>
              </w:rPr>
            </w:pPr>
            <w:r w:rsidRPr="002835D7">
              <w:rPr>
                <w:rFonts w:ascii="Times New Roman" w:eastAsia="Times New Roman" w:hAnsi="Times New Roman" w:cs="Times New Roman"/>
                <w:sz w:val="24"/>
                <w:szCs w:val="24"/>
              </w:rPr>
              <w:t xml:space="preserve">        №</w:t>
            </w:r>
          </w:p>
        </w:tc>
        <w:tc>
          <w:tcPr>
            <w:tcW w:w="992" w:type="dxa"/>
            <w:tcBorders>
              <w:bottom w:val="single" w:sz="4" w:space="0" w:color="auto"/>
            </w:tcBorders>
          </w:tcPr>
          <w:p w:rsidR="006026C4" w:rsidRPr="002835D7" w:rsidRDefault="006026C4" w:rsidP="00982992">
            <w:pPr>
              <w:spacing w:after="0" w:line="240" w:lineRule="auto"/>
              <w:rPr>
                <w:rFonts w:ascii="Times New Roman" w:eastAsia="Times New Roman" w:hAnsi="Times New Roman" w:cs="Times New Roman"/>
                <w:sz w:val="24"/>
                <w:szCs w:val="24"/>
              </w:rPr>
            </w:pPr>
            <w:r w:rsidRPr="002835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835D7">
              <w:rPr>
                <w:rFonts w:ascii="Times New Roman" w:eastAsia="Times New Roman" w:hAnsi="Times New Roman" w:cs="Times New Roman"/>
                <w:sz w:val="24"/>
                <w:szCs w:val="24"/>
              </w:rPr>
              <w:t>- п</w:t>
            </w:r>
          </w:p>
        </w:tc>
      </w:tr>
    </w:tbl>
    <w:p w:rsidR="006026C4" w:rsidRPr="002835D7" w:rsidRDefault="006026C4" w:rsidP="006026C4">
      <w:pPr>
        <w:spacing w:after="0" w:line="240" w:lineRule="auto"/>
        <w:ind w:firstLine="708"/>
        <w:rPr>
          <w:rFonts w:ascii="Times New Roman" w:eastAsia="Times New Roman" w:hAnsi="Times New Roman" w:cs="Times New Roman"/>
          <w:sz w:val="24"/>
          <w:szCs w:val="24"/>
        </w:rPr>
      </w:pPr>
      <w:r w:rsidRPr="002835D7">
        <w:rPr>
          <w:rFonts w:ascii="Times New Roman" w:eastAsia="Times New Roman" w:hAnsi="Times New Roman" w:cs="Times New Roman"/>
          <w:sz w:val="24"/>
          <w:szCs w:val="24"/>
        </w:rPr>
        <w:t xml:space="preserve"> г. Елизово</w:t>
      </w:r>
    </w:p>
    <w:p w:rsidR="006026C4" w:rsidRPr="002835D7" w:rsidRDefault="006026C4" w:rsidP="006026C4">
      <w:pPr>
        <w:spacing w:after="0" w:line="240" w:lineRule="auto"/>
        <w:jc w:val="both"/>
        <w:rPr>
          <w:rFonts w:ascii="Times New Roman" w:eastAsia="Times New Roman" w:hAnsi="Times New Roman" w:cs="Times New Roman"/>
          <w:sz w:val="24"/>
          <w:szCs w:val="24"/>
        </w:rPr>
      </w:pPr>
    </w:p>
    <w:tbl>
      <w:tblPr>
        <w:tblW w:w="0" w:type="auto"/>
        <w:tblLook w:val="04A0"/>
      </w:tblPr>
      <w:tblGrid>
        <w:gridCol w:w="5637"/>
      </w:tblGrid>
      <w:tr w:rsidR="006026C4" w:rsidRPr="002835D7" w:rsidTr="00982992">
        <w:trPr>
          <w:trHeight w:val="1648"/>
        </w:trPr>
        <w:tc>
          <w:tcPr>
            <w:tcW w:w="5637" w:type="dxa"/>
          </w:tcPr>
          <w:p w:rsidR="006026C4" w:rsidRPr="002835D7" w:rsidRDefault="006026C4" w:rsidP="00982992">
            <w:pPr>
              <w:spacing w:after="0" w:line="240" w:lineRule="auto"/>
              <w:jc w:val="both"/>
              <w:rPr>
                <w:rFonts w:ascii="Times New Roman" w:eastAsia="Times New Roman" w:hAnsi="Times New Roman" w:cs="Times New Roman"/>
                <w:sz w:val="28"/>
                <w:szCs w:val="28"/>
              </w:rPr>
            </w:pPr>
            <w:r w:rsidRPr="002835D7">
              <w:rPr>
                <w:rFonts w:ascii="Times New Roman" w:eastAsia="Times New Roman" w:hAnsi="Times New Roman" w:cs="Times New Roman"/>
                <w:sz w:val="28"/>
                <w:szCs w:val="28"/>
              </w:rPr>
              <w:t>Об утверждении административного регламента по предоставлению администрацией Елизовского городского поселения муниципальной услуги по</w:t>
            </w:r>
            <w:r w:rsidRPr="002835D7">
              <w:rPr>
                <w:rFonts w:ascii="Times New Roman" w:eastAsia="Times New Roman" w:hAnsi="Times New Roman" w:cs="Times New Roman"/>
                <w:sz w:val="24"/>
                <w:szCs w:val="24"/>
              </w:rPr>
              <w:t xml:space="preserve"> </w:t>
            </w:r>
            <w:r w:rsidRPr="002835D7">
              <w:rPr>
                <w:rFonts w:ascii="Times New Roman" w:eastAsia="Times New Roman" w:hAnsi="Times New Roman" w:cs="Times New Roman"/>
                <w:sz w:val="28"/>
                <w:szCs w:val="28"/>
              </w:rPr>
              <w:t>присвоению адреса объекту адресации, аннулированию адреса объекта адресации</w:t>
            </w:r>
          </w:p>
        </w:tc>
      </w:tr>
    </w:tbl>
    <w:p w:rsidR="006026C4" w:rsidRPr="002835D7" w:rsidRDefault="006026C4" w:rsidP="006026C4">
      <w:pPr>
        <w:spacing w:after="0" w:line="240" w:lineRule="auto"/>
        <w:jc w:val="both"/>
        <w:rPr>
          <w:rFonts w:ascii="Times New Roman" w:eastAsia="Times New Roman" w:hAnsi="Times New Roman" w:cs="Times New Roman"/>
          <w:sz w:val="24"/>
          <w:szCs w:val="24"/>
        </w:rPr>
      </w:pPr>
    </w:p>
    <w:p w:rsidR="006026C4" w:rsidRPr="002835D7" w:rsidRDefault="006026C4" w:rsidP="006026C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835D7">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w:t>
      </w:r>
      <w:r w:rsidR="00B7649A" w:rsidRPr="000F7D0F">
        <w:rPr>
          <w:rFonts w:ascii="Times New Roman" w:eastAsia="Times New Roman" w:hAnsi="Times New Roman" w:cs="Times New Roman"/>
          <w:sz w:val="28"/>
          <w:szCs w:val="28"/>
        </w:rPr>
        <w:t xml:space="preserve">Правилами </w:t>
      </w:r>
      <w:r w:rsidR="00B7649A" w:rsidRPr="000F7D0F">
        <w:rPr>
          <w:rFonts w:ascii="Times New Roman" w:eastAsiaTheme="minorHAnsi" w:hAnsi="Times New Roman" w:cs="Times New Roman"/>
          <w:sz w:val="28"/>
          <w:szCs w:val="28"/>
          <w:lang w:eastAsia="en-US"/>
        </w:rPr>
        <w:t>присвоения, изменения и аннулирования адресов, утвержденными постановлением Правите</w:t>
      </w:r>
      <w:r w:rsidR="00B7649A">
        <w:rPr>
          <w:rFonts w:ascii="Times New Roman" w:eastAsiaTheme="minorHAnsi" w:hAnsi="Times New Roman" w:cs="Times New Roman"/>
          <w:sz w:val="28"/>
          <w:szCs w:val="28"/>
          <w:lang w:eastAsia="en-US"/>
        </w:rPr>
        <w:t>льства РФ от 19.11.2014 № 1221</w:t>
      </w:r>
      <w:r w:rsidR="00B7649A">
        <w:rPr>
          <w:rFonts w:ascii="Times New Roman" w:eastAsia="Times New Roman" w:hAnsi="Times New Roman" w:cs="Times New Roman"/>
          <w:color w:val="000000" w:themeColor="text1"/>
          <w:sz w:val="28"/>
          <w:szCs w:val="28"/>
        </w:rPr>
        <w:t xml:space="preserve">, </w:t>
      </w:r>
      <w:r w:rsidRPr="002835D7">
        <w:rPr>
          <w:rFonts w:ascii="Times New Roman" w:eastAsia="Times New Roman" w:hAnsi="Times New Roman" w:cs="Times New Roman"/>
          <w:sz w:val="28"/>
          <w:szCs w:val="28"/>
        </w:rPr>
        <w:t>Уставом Ел</w:t>
      </w:r>
      <w:r w:rsidR="009716EC">
        <w:rPr>
          <w:rFonts w:ascii="Times New Roman" w:eastAsia="Times New Roman" w:hAnsi="Times New Roman" w:cs="Times New Roman"/>
          <w:sz w:val="28"/>
          <w:szCs w:val="28"/>
        </w:rPr>
        <w:t>изовского городского поселения,</w:t>
      </w:r>
      <w:r w:rsidRPr="002835D7">
        <w:rPr>
          <w:rFonts w:ascii="Times New Roman" w:eastAsia="Times New Roman" w:hAnsi="Times New Roman" w:cs="Times New Roman"/>
          <w:sz w:val="28"/>
          <w:szCs w:val="28"/>
        </w:rPr>
        <w:t xml:space="preserve"> распоряжением администрации Елизовского городского поселения от 17.09.2014 № 206-р «О разработке и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6026C4" w:rsidRPr="002835D7" w:rsidRDefault="006026C4" w:rsidP="006026C4">
      <w:pPr>
        <w:spacing w:after="0" w:line="240" w:lineRule="auto"/>
        <w:ind w:firstLine="709"/>
        <w:jc w:val="both"/>
        <w:rPr>
          <w:rFonts w:ascii="Times New Roman" w:eastAsia="Times New Roman" w:hAnsi="Times New Roman" w:cs="Times New Roman"/>
          <w:sz w:val="28"/>
          <w:szCs w:val="28"/>
        </w:rPr>
      </w:pPr>
    </w:p>
    <w:p w:rsidR="006026C4" w:rsidRPr="002835D7" w:rsidRDefault="006026C4" w:rsidP="006026C4">
      <w:pPr>
        <w:spacing w:after="0" w:line="240" w:lineRule="auto"/>
        <w:ind w:firstLine="709"/>
        <w:jc w:val="both"/>
        <w:rPr>
          <w:rFonts w:ascii="Times New Roman" w:eastAsia="Times New Roman" w:hAnsi="Times New Roman" w:cs="Times New Roman"/>
          <w:sz w:val="28"/>
          <w:szCs w:val="28"/>
        </w:rPr>
      </w:pPr>
      <w:r w:rsidRPr="002835D7">
        <w:rPr>
          <w:rFonts w:ascii="Times New Roman" w:eastAsia="Times New Roman" w:hAnsi="Times New Roman" w:cs="Times New Roman"/>
          <w:sz w:val="28"/>
          <w:szCs w:val="28"/>
        </w:rPr>
        <w:t>ПОСТАНОВЛЯЮ:</w:t>
      </w:r>
    </w:p>
    <w:p w:rsidR="006026C4" w:rsidRPr="002835D7" w:rsidRDefault="006026C4" w:rsidP="006026C4">
      <w:pPr>
        <w:spacing w:after="0" w:line="240" w:lineRule="auto"/>
        <w:ind w:firstLine="709"/>
        <w:jc w:val="both"/>
        <w:rPr>
          <w:rFonts w:ascii="Times New Roman" w:eastAsia="Times New Roman" w:hAnsi="Times New Roman" w:cs="Times New Roman"/>
          <w:sz w:val="28"/>
          <w:szCs w:val="28"/>
        </w:rPr>
      </w:pPr>
    </w:p>
    <w:p w:rsidR="006026C4" w:rsidRPr="002835D7" w:rsidRDefault="006026C4" w:rsidP="002E796D">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835D7">
        <w:rPr>
          <w:rFonts w:ascii="Times New Roman" w:eastAsia="Times New Roman" w:hAnsi="Times New Roman" w:cs="Times New Roman"/>
          <w:sz w:val="28"/>
          <w:szCs w:val="28"/>
        </w:rPr>
        <w:t>Утвердить административный регламент по предоставлению администрацией Елизовского городского поселения муниципальной услуги по предоставлению администрацией Елизовского городского поселения муниципальной услуги по присвоению адреса объекту адресации, аннулированию адреса объекта адресации согласно приложению к настоящему постановлению.</w:t>
      </w:r>
    </w:p>
    <w:p w:rsidR="009353C9" w:rsidRDefault="006026C4" w:rsidP="002E796D">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835D7">
        <w:rPr>
          <w:rFonts w:ascii="Times New Roman" w:eastAsia="Times New Roman" w:hAnsi="Times New Roman" w:cs="Times New Roman"/>
          <w:sz w:val="28"/>
          <w:szCs w:val="28"/>
        </w:rPr>
        <w:t>Признать утратившим силу</w:t>
      </w:r>
      <w:r w:rsidR="009353C9">
        <w:rPr>
          <w:rFonts w:ascii="Times New Roman" w:eastAsia="Times New Roman" w:hAnsi="Times New Roman" w:cs="Times New Roman"/>
          <w:sz w:val="28"/>
          <w:szCs w:val="28"/>
        </w:rPr>
        <w:t>:</w:t>
      </w:r>
    </w:p>
    <w:p w:rsidR="003E26A2" w:rsidRDefault="003E26A2" w:rsidP="002E796D">
      <w:pPr>
        <w:pStyle w:val="ae"/>
        <w:numPr>
          <w:ilvl w:val="0"/>
          <w:numId w:val="7"/>
        </w:numPr>
        <w:autoSpaceDE w:val="0"/>
        <w:autoSpaceDN w:val="0"/>
        <w:adjustRightInd w:val="0"/>
        <w:spacing w:after="0" w:line="240" w:lineRule="auto"/>
        <w:ind w:left="714" w:hanging="357"/>
        <w:jc w:val="both"/>
        <w:rPr>
          <w:rFonts w:ascii="Times New Roman" w:eastAsia="Times New Roman" w:hAnsi="Times New Roman"/>
          <w:sz w:val="28"/>
          <w:szCs w:val="28"/>
        </w:rPr>
      </w:pPr>
      <w:r w:rsidRPr="003E26A2">
        <w:rPr>
          <w:rFonts w:ascii="Times New Roman" w:eastAsia="Times New Roman" w:hAnsi="Times New Roman"/>
          <w:sz w:val="28"/>
          <w:szCs w:val="28"/>
        </w:rPr>
        <w:t>постановление администрации Елизовского</w:t>
      </w:r>
      <w:r w:rsidR="00C405C5">
        <w:rPr>
          <w:rFonts w:ascii="Times New Roman" w:eastAsia="Times New Roman" w:hAnsi="Times New Roman"/>
          <w:sz w:val="28"/>
          <w:szCs w:val="28"/>
        </w:rPr>
        <w:t xml:space="preserve"> городского поселения от 02.02.</w:t>
      </w:r>
      <w:r w:rsidRPr="003E26A2">
        <w:rPr>
          <w:rFonts w:ascii="Times New Roman" w:eastAsia="Times New Roman" w:hAnsi="Times New Roman"/>
          <w:sz w:val="28"/>
          <w:szCs w:val="28"/>
        </w:rPr>
        <w:t xml:space="preserve">2016 № 68-п «Об утверждении административного регламента по предоставлению администрацией Елизовского городского поселения </w:t>
      </w:r>
      <w:r w:rsidRPr="003E26A2">
        <w:rPr>
          <w:rFonts w:ascii="Times New Roman" w:eastAsia="Times New Roman" w:hAnsi="Times New Roman"/>
          <w:sz w:val="28"/>
          <w:szCs w:val="28"/>
        </w:rPr>
        <w:lastRenderedPageBreak/>
        <w:t>муниципальной услуги по присвоению адреса объекту адресации, аннулированию адреса об</w:t>
      </w:r>
      <w:r w:rsidR="00C405C5">
        <w:rPr>
          <w:rFonts w:ascii="Times New Roman" w:eastAsia="Times New Roman" w:hAnsi="Times New Roman"/>
          <w:sz w:val="28"/>
          <w:szCs w:val="28"/>
        </w:rPr>
        <w:t>ъекта адресации»;</w:t>
      </w:r>
    </w:p>
    <w:p w:rsidR="00C405C5" w:rsidRPr="003E26A2" w:rsidRDefault="00C405C5" w:rsidP="002E796D">
      <w:pPr>
        <w:pStyle w:val="ae"/>
        <w:numPr>
          <w:ilvl w:val="0"/>
          <w:numId w:val="7"/>
        </w:numPr>
        <w:autoSpaceDE w:val="0"/>
        <w:autoSpaceDN w:val="0"/>
        <w:adjustRightInd w:val="0"/>
        <w:spacing w:after="0" w:line="240" w:lineRule="auto"/>
        <w:ind w:left="714" w:hanging="357"/>
        <w:jc w:val="both"/>
        <w:rPr>
          <w:rFonts w:ascii="Times New Roman" w:eastAsia="Times New Roman" w:hAnsi="Times New Roman"/>
          <w:sz w:val="28"/>
          <w:szCs w:val="28"/>
        </w:rPr>
      </w:pPr>
      <w:r w:rsidRPr="009353C9">
        <w:rPr>
          <w:rFonts w:ascii="Times New Roman" w:eastAsia="Times New Roman" w:hAnsi="Times New Roman"/>
          <w:sz w:val="28"/>
          <w:szCs w:val="28"/>
        </w:rPr>
        <w:t xml:space="preserve">постановление администрации Елизовского городского поселения </w:t>
      </w:r>
      <w:r>
        <w:rPr>
          <w:rFonts w:ascii="Times New Roman" w:eastAsia="Times New Roman" w:hAnsi="Times New Roman"/>
          <w:sz w:val="28"/>
          <w:szCs w:val="28"/>
        </w:rPr>
        <w:t>от 20.07.2016 № 619-п «</w:t>
      </w:r>
      <w:r w:rsidRPr="009353C9">
        <w:rPr>
          <w:rFonts w:ascii="Times New Roman" w:eastAsia="Times New Roman" w:hAnsi="Times New Roman"/>
          <w:sz w:val="28"/>
          <w:szCs w:val="28"/>
        </w:rPr>
        <w:t>О внесении изменений в административный регламент по предоставлению администрацией Елизовского городского поселения муниципальной услуги по присвоению адреса объекту адресации, аннулированию адреса объекта адресации, утвержденный постановлением администрации Елизовского городского поселения от 02.02.2016 № 68-п</w:t>
      </w:r>
      <w:r>
        <w:rPr>
          <w:rFonts w:ascii="Times New Roman" w:eastAsia="Times New Roman" w:hAnsi="Times New Roman"/>
          <w:sz w:val="28"/>
          <w:szCs w:val="28"/>
        </w:rPr>
        <w:t>»;</w:t>
      </w:r>
    </w:p>
    <w:p w:rsidR="00C405C5" w:rsidRPr="00C405C5" w:rsidRDefault="00C405C5" w:rsidP="002E796D">
      <w:pPr>
        <w:pStyle w:val="ae"/>
        <w:numPr>
          <w:ilvl w:val="0"/>
          <w:numId w:val="7"/>
        </w:numPr>
        <w:autoSpaceDE w:val="0"/>
        <w:autoSpaceDN w:val="0"/>
        <w:adjustRightInd w:val="0"/>
        <w:spacing w:after="0" w:line="240" w:lineRule="auto"/>
        <w:ind w:left="714" w:hanging="357"/>
        <w:jc w:val="both"/>
        <w:rPr>
          <w:rFonts w:ascii="Times New Roman" w:eastAsia="Times New Roman" w:hAnsi="Times New Roman"/>
          <w:sz w:val="28"/>
          <w:szCs w:val="28"/>
        </w:rPr>
      </w:pPr>
      <w:r w:rsidRPr="009353C9">
        <w:rPr>
          <w:rFonts w:ascii="Times New Roman" w:eastAsia="Times New Roman" w:hAnsi="Times New Roman"/>
          <w:sz w:val="28"/>
          <w:szCs w:val="28"/>
        </w:rPr>
        <w:t>постановление администрации Елизовского городского поселения</w:t>
      </w:r>
      <w:r>
        <w:rPr>
          <w:rFonts w:ascii="Times New Roman" w:eastAsia="Times New Roman" w:hAnsi="Times New Roman"/>
          <w:sz w:val="28"/>
          <w:szCs w:val="28"/>
        </w:rPr>
        <w:t xml:space="preserve"> от 26.05.2017 № 536-</w:t>
      </w:r>
      <w:r w:rsidRPr="003E26A2">
        <w:rPr>
          <w:rFonts w:ascii="Times New Roman" w:eastAsia="Times New Roman" w:hAnsi="Times New Roman"/>
          <w:sz w:val="28"/>
          <w:szCs w:val="28"/>
        </w:rPr>
        <w:t>п</w:t>
      </w:r>
      <w:r>
        <w:rPr>
          <w:rFonts w:ascii="Times New Roman" w:eastAsia="Times New Roman" w:hAnsi="Times New Roman"/>
          <w:sz w:val="28"/>
          <w:szCs w:val="28"/>
        </w:rPr>
        <w:t xml:space="preserve"> «</w:t>
      </w:r>
      <w:r w:rsidRPr="003E26A2">
        <w:rPr>
          <w:rFonts w:ascii="Times New Roman" w:eastAsia="Times New Roman" w:hAnsi="Times New Roman"/>
          <w:sz w:val="28"/>
          <w:szCs w:val="28"/>
        </w:rPr>
        <w:t>О внесении изменений в постановление администрации Елизовского городского поселения от 02.02.2016 № 68-п «Об утверждении Административного регламента административного регламента по предоставлению администрацией Елизовского городского поселения муниципальной услуги по присвоению адреса объекту адресации, аннулированию адреса объекта адресации»</w:t>
      </w:r>
      <w:r>
        <w:rPr>
          <w:rFonts w:ascii="Times New Roman" w:eastAsia="Times New Roman" w:hAnsi="Times New Roman"/>
          <w:sz w:val="28"/>
          <w:szCs w:val="28"/>
        </w:rPr>
        <w:t>.</w:t>
      </w:r>
    </w:p>
    <w:p w:rsidR="006026C4" w:rsidRPr="002835D7" w:rsidRDefault="006026C4" w:rsidP="002E796D">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835D7">
        <w:rPr>
          <w:rFonts w:ascii="Times New Roman" w:eastAsia="Times New Roman" w:hAnsi="Times New Roman" w:cs="Times New Roman"/>
          <w:color w:val="000000"/>
          <w:sz w:val="28"/>
          <w:szCs w:val="28"/>
        </w:rPr>
        <w:t>Управлению делами администрации Елизовского городского поселения опубликовать (обнародовать) настоящее постановление в средствах массовой информации и разместить в информационно-телекоммуникационной сети «Интернет» на официальном сайте администрации Елизовского городского поселения.</w:t>
      </w:r>
    </w:p>
    <w:p w:rsidR="006026C4" w:rsidRPr="002835D7" w:rsidRDefault="006026C4" w:rsidP="002E796D">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835D7">
        <w:rPr>
          <w:rFonts w:ascii="Times New Roman" w:eastAsia="Times New Roman" w:hAnsi="Times New Roman" w:cs="Times New Roman"/>
          <w:color w:val="000000"/>
          <w:sz w:val="28"/>
          <w:szCs w:val="28"/>
        </w:rPr>
        <w:t>Настоящее постановление вступает в силу после его официального опубликования (обнародования).</w:t>
      </w:r>
    </w:p>
    <w:p w:rsidR="006026C4" w:rsidRPr="002835D7" w:rsidRDefault="006026C4" w:rsidP="002E796D">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835D7">
        <w:rPr>
          <w:rFonts w:ascii="Times New Roman" w:eastAsia="Times New Roman" w:hAnsi="Times New Roman" w:cs="Times New Roman"/>
          <w:color w:val="000000"/>
          <w:sz w:val="28"/>
          <w:szCs w:val="28"/>
        </w:rPr>
        <w:t>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w:t>
      </w:r>
    </w:p>
    <w:p w:rsidR="006026C4" w:rsidRPr="002835D7" w:rsidRDefault="006026C4" w:rsidP="006026C4">
      <w:pPr>
        <w:spacing w:after="0" w:line="240" w:lineRule="auto"/>
        <w:rPr>
          <w:rFonts w:ascii="Times New Roman" w:eastAsia="Times New Roman" w:hAnsi="Times New Roman" w:cs="Times New Roman"/>
          <w:color w:val="000000"/>
          <w:sz w:val="28"/>
          <w:szCs w:val="28"/>
        </w:rPr>
      </w:pPr>
    </w:p>
    <w:p w:rsidR="006026C4" w:rsidRPr="002835D7" w:rsidRDefault="006026C4" w:rsidP="006026C4">
      <w:pPr>
        <w:spacing w:after="0" w:line="240" w:lineRule="auto"/>
        <w:rPr>
          <w:rFonts w:ascii="Times New Roman" w:eastAsia="Times New Roman" w:hAnsi="Times New Roman" w:cs="Times New Roman"/>
          <w:color w:val="000000"/>
          <w:sz w:val="28"/>
          <w:szCs w:val="28"/>
        </w:rPr>
      </w:pPr>
    </w:p>
    <w:p w:rsidR="006026C4" w:rsidRPr="002835D7" w:rsidRDefault="006026C4" w:rsidP="006026C4">
      <w:pPr>
        <w:spacing w:after="0" w:line="240" w:lineRule="auto"/>
        <w:rPr>
          <w:rFonts w:ascii="Times New Roman" w:eastAsia="Times New Roman" w:hAnsi="Times New Roman" w:cs="Times New Roman"/>
          <w:color w:val="000000"/>
          <w:sz w:val="28"/>
          <w:szCs w:val="28"/>
        </w:rPr>
      </w:pPr>
    </w:p>
    <w:p w:rsidR="006026C4" w:rsidRPr="002835D7" w:rsidRDefault="006026C4" w:rsidP="006026C4">
      <w:pPr>
        <w:spacing w:after="0" w:line="240" w:lineRule="auto"/>
        <w:rPr>
          <w:rFonts w:ascii="Times New Roman" w:eastAsia="Times New Roman" w:hAnsi="Times New Roman" w:cs="Times New Roman"/>
          <w:color w:val="000000"/>
          <w:sz w:val="28"/>
          <w:szCs w:val="28"/>
        </w:rPr>
      </w:pPr>
      <w:r w:rsidRPr="002835D7">
        <w:rPr>
          <w:rFonts w:ascii="Times New Roman" w:eastAsia="Times New Roman" w:hAnsi="Times New Roman" w:cs="Times New Roman"/>
          <w:color w:val="000000"/>
          <w:sz w:val="28"/>
          <w:szCs w:val="28"/>
        </w:rPr>
        <w:t xml:space="preserve">ВрИО Главы администрации </w:t>
      </w:r>
    </w:p>
    <w:p w:rsidR="006026C4" w:rsidRPr="002835D7" w:rsidRDefault="006026C4" w:rsidP="006026C4">
      <w:pPr>
        <w:spacing w:after="0" w:line="240" w:lineRule="auto"/>
        <w:rPr>
          <w:rFonts w:ascii="Times New Roman" w:eastAsia="Times New Roman" w:hAnsi="Times New Roman" w:cs="Times New Roman"/>
          <w:color w:val="000000"/>
          <w:sz w:val="28"/>
          <w:szCs w:val="28"/>
        </w:rPr>
      </w:pPr>
      <w:r w:rsidRPr="002835D7">
        <w:rPr>
          <w:rFonts w:ascii="Times New Roman" w:eastAsia="Times New Roman" w:hAnsi="Times New Roman" w:cs="Times New Roman"/>
          <w:color w:val="000000"/>
          <w:sz w:val="28"/>
          <w:szCs w:val="28"/>
        </w:rPr>
        <w:t>Елизовского городского поселения                                                Д.Б. Щипицын</w:t>
      </w:r>
    </w:p>
    <w:p w:rsidR="006026C4" w:rsidRPr="002835D7" w:rsidRDefault="006026C4" w:rsidP="006026C4">
      <w:pPr>
        <w:spacing w:after="0" w:line="240" w:lineRule="auto"/>
        <w:rPr>
          <w:rFonts w:ascii="Times New Roman" w:eastAsia="Times New Roman" w:hAnsi="Times New Roman" w:cs="Times New Roman"/>
          <w:sz w:val="28"/>
          <w:szCs w:val="28"/>
        </w:rPr>
      </w:pPr>
    </w:p>
    <w:p w:rsidR="006026C4" w:rsidRPr="002835D7" w:rsidRDefault="006026C4" w:rsidP="006026C4">
      <w:pPr>
        <w:spacing w:after="0" w:line="240" w:lineRule="auto"/>
        <w:rPr>
          <w:rFonts w:ascii="Times New Roman" w:eastAsia="Times New Roman" w:hAnsi="Times New Roman" w:cs="Times New Roman"/>
          <w:sz w:val="28"/>
          <w:szCs w:val="28"/>
        </w:rPr>
      </w:pPr>
    </w:p>
    <w:p w:rsidR="006026C4" w:rsidRPr="002835D7" w:rsidRDefault="006026C4" w:rsidP="006026C4">
      <w:pPr>
        <w:spacing w:after="0" w:line="240" w:lineRule="auto"/>
        <w:rPr>
          <w:rFonts w:ascii="Times New Roman" w:eastAsia="Times New Roman" w:hAnsi="Times New Roman" w:cs="Times New Roman"/>
          <w:sz w:val="28"/>
          <w:szCs w:val="28"/>
        </w:rPr>
      </w:pPr>
    </w:p>
    <w:p w:rsidR="006026C4" w:rsidRPr="002835D7" w:rsidRDefault="006026C4" w:rsidP="006026C4">
      <w:pPr>
        <w:spacing w:after="0" w:line="240" w:lineRule="auto"/>
        <w:rPr>
          <w:rFonts w:ascii="Times New Roman" w:eastAsia="Times New Roman" w:hAnsi="Times New Roman" w:cs="Times New Roman"/>
          <w:sz w:val="28"/>
          <w:szCs w:val="28"/>
        </w:rPr>
      </w:pPr>
    </w:p>
    <w:p w:rsidR="006026C4" w:rsidRPr="002835D7" w:rsidRDefault="006026C4" w:rsidP="006026C4">
      <w:pPr>
        <w:spacing w:after="0" w:line="240" w:lineRule="auto"/>
        <w:rPr>
          <w:rFonts w:ascii="Times New Roman" w:eastAsia="Times New Roman" w:hAnsi="Times New Roman" w:cs="Times New Roman"/>
          <w:sz w:val="28"/>
          <w:szCs w:val="28"/>
        </w:rPr>
      </w:pPr>
    </w:p>
    <w:p w:rsidR="006026C4" w:rsidRDefault="006026C4" w:rsidP="006026C4">
      <w:pPr>
        <w:spacing w:after="0" w:line="240" w:lineRule="auto"/>
        <w:rPr>
          <w:rFonts w:ascii="Times New Roman" w:eastAsia="Times New Roman" w:hAnsi="Times New Roman" w:cs="Times New Roman"/>
          <w:sz w:val="28"/>
          <w:szCs w:val="28"/>
        </w:rPr>
      </w:pPr>
    </w:p>
    <w:p w:rsidR="00A95AE3" w:rsidRDefault="00A95AE3" w:rsidP="006026C4">
      <w:pPr>
        <w:spacing w:after="0" w:line="240" w:lineRule="auto"/>
        <w:rPr>
          <w:rFonts w:ascii="Times New Roman" w:eastAsia="Times New Roman" w:hAnsi="Times New Roman" w:cs="Times New Roman"/>
          <w:sz w:val="28"/>
          <w:szCs w:val="28"/>
        </w:rPr>
      </w:pPr>
    </w:p>
    <w:p w:rsidR="00A95AE3" w:rsidRDefault="00A95AE3" w:rsidP="006026C4">
      <w:pPr>
        <w:spacing w:after="0" w:line="240" w:lineRule="auto"/>
        <w:rPr>
          <w:rFonts w:ascii="Times New Roman" w:eastAsia="Times New Roman" w:hAnsi="Times New Roman" w:cs="Times New Roman"/>
          <w:sz w:val="28"/>
          <w:szCs w:val="28"/>
        </w:rPr>
      </w:pPr>
    </w:p>
    <w:p w:rsidR="00A95AE3" w:rsidRDefault="00A95AE3" w:rsidP="006026C4">
      <w:pPr>
        <w:spacing w:after="0" w:line="240" w:lineRule="auto"/>
        <w:rPr>
          <w:rFonts w:ascii="Times New Roman" w:eastAsia="Times New Roman" w:hAnsi="Times New Roman" w:cs="Times New Roman"/>
          <w:sz w:val="28"/>
          <w:szCs w:val="28"/>
        </w:rPr>
      </w:pPr>
    </w:p>
    <w:p w:rsidR="00A95AE3" w:rsidRPr="002835D7" w:rsidRDefault="00A95AE3" w:rsidP="006026C4">
      <w:pPr>
        <w:spacing w:after="0" w:line="240" w:lineRule="auto"/>
        <w:rPr>
          <w:rFonts w:ascii="Times New Roman" w:eastAsia="Times New Roman" w:hAnsi="Times New Roman" w:cs="Times New Roman"/>
          <w:sz w:val="28"/>
          <w:szCs w:val="28"/>
        </w:rPr>
      </w:pPr>
    </w:p>
    <w:p w:rsidR="006026C4" w:rsidRPr="002835D7" w:rsidRDefault="006026C4" w:rsidP="006026C4">
      <w:pPr>
        <w:spacing w:after="0" w:line="240" w:lineRule="auto"/>
        <w:rPr>
          <w:rFonts w:ascii="Times New Roman" w:eastAsia="Times New Roman" w:hAnsi="Times New Roman" w:cs="Times New Roman"/>
          <w:sz w:val="28"/>
          <w:szCs w:val="28"/>
        </w:rPr>
      </w:pPr>
    </w:p>
    <w:p w:rsidR="006026C4" w:rsidRPr="002835D7" w:rsidRDefault="006026C4" w:rsidP="006026C4">
      <w:pPr>
        <w:spacing w:after="0" w:line="240" w:lineRule="auto"/>
        <w:rPr>
          <w:rFonts w:ascii="Times New Roman" w:eastAsia="Times New Roman" w:hAnsi="Times New Roman" w:cs="Times New Roman"/>
          <w:sz w:val="28"/>
          <w:szCs w:val="28"/>
        </w:rPr>
      </w:pPr>
    </w:p>
    <w:p w:rsidR="00482986" w:rsidRDefault="00482986" w:rsidP="00482986">
      <w:pPr>
        <w:spacing w:after="0" w:line="240" w:lineRule="auto"/>
        <w:jc w:val="both"/>
        <w:rPr>
          <w:rFonts w:ascii="Times New Roman" w:eastAsia="Times New Roman" w:hAnsi="Times New Roman" w:cs="Times New Roman"/>
          <w:sz w:val="24"/>
          <w:szCs w:val="24"/>
        </w:rPr>
      </w:pPr>
    </w:p>
    <w:p w:rsidR="00482986" w:rsidRDefault="00482986" w:rsidP="00482986">
      <w:pPr>
        <w:spacing w:after="0" w:line="240" w:lineRule="auto"/>
        <w:jc w:val="both"/>
        <w:rPr>
          <w:rFonts w:ascii="Times New Roman" w:eastAsia="Times New Roman" w:hAnsi="Times New Roman" w:cs="Times New Roman"/>
          <w:sz w:val="24"/>
          <w:szCs w:val="24"/>
        </w:rPr>
      </w:pPr>
    </w:p>
    <w:p w:rsidR="00482986" w:rsidRDefault="00482986" w:rsidP="00482986">
      <w:pPr>
        <w:spacing w:after="0" w:line="240" w:lineRule="auto"/>
        <w:jc w:val="right"/>
        <w:rPr>
          <w:rFonts w:ascii="Times New Roman" w:eastAsia="Times New Roman" w:hAnsi="Times New Roman" w:cs="Times New Roman"/>
          <w:color w:val="000000" w:themeColor="text1"/>
          <w:sz w:val="28"/>
          <w:szCs w:val="28"/>
        </w:rPr>
      </w:pPr>
    </w:p>
    <w:p w:rsidR="006026C4" w:rsidRPr="00482986" w:rsidRDefault="006026C4" w:rsidP="00482986">
      <w:pPr>
        <w:spacing w:after="0" w:line="240" w:lineRule="auto"/>
        <w:jc w:val="right"/>
        <w:rPr>
          <w:rFonts w:ascii="Times New Roman" w:eastAsia="Times New Roman" w:hAnsi="Times New Roman" w:cs="Times New Roman"/>
          <w:sz w:val="24"/>
          <w:szCs w:val="24"/>
        </w:rPr>
      </w:pPr>
      <w:r w:rsidRPr="002835D7">
        <w:rPr>
          <w:rFonts w:ascii="Times New Roman" w:eastAsia="Times New Roman" w:hAnsi="Times New Roman" w:cs="Times New Roman"/>
          <w:color w:val="000000" w:themeColor="text1"/>
          <w:sz w:val="28"/>
          <w:szCs w:val="28"/>
        </w:rPr>
        <w:t>Приложение</w:t>
      </w:r>
    </w:p>
    <w:p w:rsidR="006026C4" w:rsidRPr="002835D7" w:rsidRDefault="006026C4" w:rsidP="006026C4">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к постановлению администрации</w:t>
      </w:r>
    </w:p>
    <w:p w:rsidR="006026C4" w:rsidRPr="002835D7" w:rsidRDefault="006026C4" w:rsidP="006026C4">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Елизовского городского поселения</w:t>
      </w:r>
    </w:p>
    <w:p w:rsidR="006026C4" w:rsidRPr="002835D7" w:rsidRDefault="006026C4" w:rsidP="006026C4">
      <w:pPr>
        <w:spacing w:after="0" w:line="240" w:lineRule="auto"/>
        <w:jc w:val="right"/>
        <w:rPr>
          <w:rFonts w:ascii="Times New Roman" w:eastAsia="Times New Roman" w:hAnsi="Times New Roman" w:cs="Times New Roman"/>
          <w:color w:val="000000" w:themeColor="text1"/>
          <w:sz w:val="28"/>
          <w:szCs w:val="28"/>
          <w:u w:val="single"/>
        </w:rPr>
      </w:pPr>
      <w:r w:rsidRPr="002835D7">
        <w:rPr>
          <w:rFonts w:ascii="Times New Roman" w:eastAsia="Times New Roman" w:hAnsi="Times New Roman" w:cs="Times New Roman"/>
          <w:color w:val="000000" w:themeColor="text1"/>
          <w:sz w:val="28"/>
          <w:szCs w:val="28"/>
        </w:rPr>
        <w:t>от ________________ №_______</w:t>
      </w:r>
      <w:r w:rsidRPr="002835D7">
        <w:rPr>
          <w:rFonts w:ascii="Times New Roman" w:eastAsia="Times New Roman" w:hAnsi="Times New Roman" w:cs="Times New Roman"/>
          <w:color w:val="000000" w:themeColor="text1"/>
          <w:sz w:val="28"/>
          <w:szCs w:val="28"/>
          <w:u w:val="single"/>
        </w:rPr>
        <w:t xml:space="preserve"> </w:t>
      </w:r>
    </w:p>
    <w:p w:rsidR="006026C4" w:rsidRDefault="006026C4" w:rsidP="006026C4">
      <w:pPr>
        <w:spacing w:after="0" w:line="240" w:lineRule="auto"/>
        <w:jc w:val="center"/>
        <w:rPr>
          <w:rFonts w:ascii="Times New Roman" w:eastAsia="Times New Roman" w:hAnsi="Times New Roman" w:cs="Times New Roman"/>
          <w:b/>
          <w:sz w:val="28"/>
          <w:szCs w:val="28"/>
        </w:rPr>
      </w:pPr>
    </w:p>
    <w:p w:rsidR="00482986" w:rsidRPr="002835D7" w:rsidRDefault="00482986" w:rsidP="006026C4">
      <w:pPr>
        <w:spacing w:after="0" w:line="240" w:lineRule="auto"/>
        <w:jc w:val="center"/>
        <w:rPr>
          <w:rFonts w:ascii="Times New Roman" w:eastAsia="Times New Roman" w:hAnsi="Times New Roman" w:cs="Times New Roman"/>
          <w:b/>
          <w:sz w:val="28"/>
          <w:szCs w:val="28"/>
        </w:rPr>
      </w:pPr>
    </w:p>
    <w:p w:rsidR="006026C4" w:rsidRPr="002835D7" w:rsidRDefault="006026C4" w:rsidP="006026C4">
      <w:pPr>
        <w:spacing w:after="0" w:line="240" w:lineRule="auto"/>
        <w:jc w:val="center"/>
        <w:rPr>
          <w:rFonts w:ascii="Times New Roman" w:eastAsia="Times New Roman" w:hAnsi="Times New Roman" w:cs="Times New Roman"/>
          <w:b/>
          <w:sz w:val="28"/>
          <w:szCs w:val="28"/>
        </w:rPr>
      </w:pPr>
      <w:r w:rsidRPr="002835D7">
        <w:rPr>
          <w:rFonts w:ascii="Times New Roman" w:eastAsia="Times New Roman" w:hAnsi="Times New Roman" w:cs="Times New Roman"/>
          <w:b/>
          <w:sz w:val="28"/>
          <w:szCs w:val="28"/>
        </w:rPr>
        <w:t xml:space="preserve">Административный регламент </w:t>
      </w:r>
    </w:p>
    <w:p w:rsidR="006026C4" w:rsidRPr="002835D7" w:rsidRDefault="006026C4" w:rsidP="006026C4">
      <w:pPr>
        <w:spacing w:after="0" w:line="240" w:lineRule="auto"/>
        <w:jc w:val="center"/>
        <w:rPr>
          <w:rFonts w:ascii="Times New Roman" w:eastAsia="Times New Roman" w:hAnsi="Times New Roman" w:cs="Times New Roman"/>
          <w:b/>
          <w:sz w:val="28"/>
          <w:szCs w:val="28"/>
        </w:rPr>
      </w:pPr>
      <w:r w:rsidRPr="002835D7">
        <w:rPr>
          <w:rFonts w:ascii="Times New Roman" w:eastAsia="Times New Roman" w:hAnsi="Times New Roman" w:cs="Times New Roman"/>
          <w:b/>
          <w:sz w:val="28"/>
          <w:szCs w:val="28"/>
        </w:rPr>
        <w:t>по предоставлению администрацией Елизовского городского поселения муниципальной услуги по</w:t>
      </w:r>
      <w:r w:rsidRPr="002835D7">
        <w:rPr>
          <w:rFonts w:ascii="Times New Roman" w:eastAsia="Times New Roman" w:hAnsi="Times New Roman" w:cs="Times New Roman"/>
          <w:b/>
          <w:sz w:val="24"/>
          <w:szCs w:val="24"/>
        </w:rPr>
        <w:t xml:space="preserve"> </w:t>
      </w:r>
      <w:r w:rsidRPr="002835D7">
        <w:rPr>
          <w:rFonts w:ascii="Times New Roman" w:eastAsia="Times New Roman" w:hAnsi="Times New Roman" w:cs="Times New Roman"/>
          <w:b/>
          <w:sz w:val="28"/>
          <w:szCs w:val="28"/>
        </w:rPr>
        <w:t>присвоению адреса объекту адресации, аннулированию адреса объекта адресации</w:t>
      </w:r>
    </w:p>
    <w:p w:rsidR="006026C4" w:rsidRPr="002835D7" w:rsidRDefault="006026C4" w:rsidP="006026C4">
      <w:pPr>
        <w:spacing w:after="0" w:line="240" w:lineRule="auto"/>
        <w:jc w:val="center"/>
        <w:rPr>
          <w:rFonts w:ascii="Times New Roman" w:eastAsia="Times New Roman" w:hAnsi="Times New Roman" w:cs="Times New Roman"/>
          <w:b/>
          <w:sz w:val="28"/>
          <w:szCs w:val="24"/>
        </w:rPr>
      </w:pPr>
    </w:p>
    <w:p w:rsidR="006026C4" w:rsidRPr="002835D7" w:rsidRDefault="006026C4" w:rsidP="006026C4">
      <w:pPr>
        <w:spacing w:after="0" w:line="240" w:lineRule="auto"/>
        <w:jc w:val="center"/>
        <w:rPr>
          <w:rFonts w:ascii="Times New Roman" w:eastAsia="Times New Roman" w:hAnsi="Times New Roman" w:cs="Times New Roman"/>
          <w:b/>
          <w:sz w:val="28"/>
          <w:szCs w:val="24"/>
        </w:rPr>
      </w:pPr>
      <w:r w:rsidRPr="002835D7">
        <w:rPr>
          <w:rFonts w:ascii="Times New Roman" w:eastAsia="Times New Roman" w:hAnsi="Times New Roman" w:cs="Times New Roman"/>
          <w:b/>
          <w:sz w:val="28"/>
          <w:szCs w:val="24"/>
        </w:rPr>
        <w:t>1.</w:t>
      </w:r>
      <w:r w:rsidRPr="002835D7">
        <w:rPr>
          <w:rFonts w:ascii="Times New Roman" w:eastAsia="Times New Roman" w:hAnsi="Times New Roman" w:cs="Times New Roman"/>
          <w:b/>
          <w:sz w:val="28"/>
          <w:szCs w:val="24"/>
        </w:rPr>
        <w:tab/>
        <w:t>Общие положения</w:t>
      </w:r>
    </w:p>
    <w:p w:rsidR="006026C4" w:rsidRPr="002835D7" w:rsidRDefault="006026C4" w:rsidP="006026C4">
      <w:pPr>
        <w:spacing w:after="0" w:line="240" w:lineRule="auto"/>
        <w:jc w:val="center"/>
        <w:rPr>
          <w:rFonts w:ascii="Times New Roman" w:eastAsia="Times New Roman" w:hAnsi="Times New Roman" w:cs="Times New Roman"/>
          <w:b/>
          <w:sz w:val="28"/>
          <w:szCs w:val="24"/>
        </w:rPr>
      </w:pPr>
    </w:p>
    <w:p w:rsidR="006026C4" w:rsidRPr="002835D7" w:rsidRDefault="006026C4" w:rsidP="006026C4">
      <w:pPr>
        <w:spacing w:after="0" w:line="240" w:lineRule="auto"/>
        <w:ind w:firstLine="709"/>
        <w:jc w:val="center"/>
        <w:rPr>
          <w:rFonts w:ascii="Times New Roman" w:eastAsia="Times New Roman" w:hAnsi="Times New Roman" w:cs="Times New Roman"/>
          <w:b/>
          <w:sz w:val="28"/>
          <w:szCs w:val="24"/>
        </w:rPr>
      </w:pPr>
      <w:r w:rsidRPr="002835D7">
        <w:rPr>
          <w:rFonts w:ascii="Times New Roman" w:eastAsia="Times New Roman" w:hAnsi="Times New Roman" w:cs="Times New Roman"/>
          <w:b/>
          <w:sz w:val="28"/>
          <w:szCs w:val="24"/>
        </w:rPr>
        <w:t>1.1.</w:t>
      </w:r>
      <w:r w:rsidRPr="002835D7">
        <w:rPr>
          <w:rFonts w:ascii="Times New Roman" w:eastAsia="Times New Roman" w:hAnsi="Times New Roman" w:cs="Times New Roman"/>
          <w:b/>
          <w:sz w:val="28"/>
          <w:szCs w:val="24"/>
        </w:rPr>
        <w:tab/>
        <w:t>Предмет регулирования административного регламента.</w:t>
      </w:r>
    </w:p>
    <w:p w:rsidR="006026C4" w:rsidRPr="002835D7" w:rsidRDefault="006026C4" w:rsidP="006026C4">
      <w:pPr>
        <w:spacing w:after="0" w:line="240" w:lineRule="auto"/>
        <w:ind w:firstLine="709"/>
        <w:jc w:val="both"/>
        <w:rPr>
          <w:rFonts w:ascii="Times New Roman" w:eastAsia="Times New Roman" w:hAnsi="Times New Roman" w:cs="Times New Roman"/>
          <w:sz w:val="28"/>
          <w:szCs w:val="24"/>
        </w:rPr>
      </w:pPr>
      <w:r w:rsidRPr="002835D7">
        <w:rPr>
          <w:rFonts w:ascii="Times New Roman" w:eastAsia="Times New Roman" w:hAnsi="Times New Roman" w:cs="Times New Roman"/>
          <w:sz w:val="28"/>
          <w:szCs w:val="24"/>
        </w:rPr>
        <w:t>Административный регламент по предоставлению администрацией Елизовского городского поселения муниципальной услуги по присвоению адреса объекту адресации, аннулированию адреса объекта адресации (далее – Административный регламент) разработан в целях регулирования предоставления и доступности муниципальной услуги по присвоению адреса объекту адресации, аннулированию адреса объекта адресации,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6026C4" w:rsidRPr="002835D7" w:rsidRDefault="006026C4" w:rsidP="006026C4">
      <w:pPr>
        <w:spacing w:after="0" w:line="240" w:lineRule="auto"/>
        <w:ind w:firstLine="709"/>
        <w:jc w:val="both"/>
        <w:rPr>
          <w:rFonts w:ascii="Times New Roman" w:eastAsia="Times New Roman" w:hAnsi="Times New Roman" w:cs="Times New Roman"/>
          <w:sz w:val="28"/>
          <w:szCs w:val="24"/>
        </w:rPr>
      </w:pPr>
      <w:r w:rsidRPr="002835D7">
        <w:rPr>
          <w:rFonts w:ascii="Times New Roman" w:eastAsia="Times New Roman" w:hAnsi="Times New Roman" w:cs="Times New Roman"/>
          <w:sz w:val="28"/>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E72266" w:rsidRDefault="006026C4" w:rsidP="00E72266">
      <w:pPr>
        <w:spacing w:after="0" w:line="240" w:lineRule="auto"/>
        <w:ind w:firstLine="709"/>
        <w:jc w:val="both"/>
        <w:rPr>
          <w:rFonts w:ascii="Times New Roman" w:eastAsia="Times New Roman" w:hAnsi="Times New Roman" w:cs="Times New Roman"/>
          <w:sz w:val="24"/>
          <w:szCs w:val="24"/>
        </w:rPr>
      </w:pPr>
      <w:r w:rsidRPr="002835D7">
        <w:rPr>
          <w:rFonts w:ascii="Times New Roman" w:eastAsia="Times New Roman" w:hAnsi="Times New Roman" w:cs="Times New Roman"/>
          <w:sz w:val="28"/>
          <w:szCs w:val="24"/>
        </w:rPr>
        <w:t>Муниципальная услуга предоставляется в случаях присвоения адресов объектам адресации либо аннулирования адресов объектов адресации, которыми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расположенные на территории Елизовского городского поселения.</w:t>
      </w:r>
    </w:p>
    <w:p w:rsidR="006A4CFE" w:rsidRPr="00E72266" w:rsidRDefault="006A4CFE" w:rsidP="00E72266">
      <w:pPr>
        <w:spacing w:after="0" w:line="240" w:lineRule="auto"/>
        <w:ind w:firstLine="709"/>
        <w:jc w:val="both"/>
        <w:rPr>
          <w:rFonts w:ascii="Times New Roman" w:eastAsia="Times New Roman" w:hAnsi="Times New Roman" w:cs="Times New Roman"/>
          <w:color w:val="000000" w:themeColor="text1"/>
          <w:sz w:val="28"/>
          <w:szCs w:val="28"/>
        </w:rPr>
      </w:pPr>
      <w:r w:rsidRPr="00E72266">
        <w:rPr>
          <w:rFonts w:ascii="Times New Roman" w:eastAsia="Times New Roman" w:hAnsi="Times New Roman" w:cs="Times New Roman"/>
          <w:color w:val="000000" w:themeColor="text1"/>
          <w:sz w:val="28"/>
          <w:szCs w:val="28"/>
        </w:rPr>
        <w:lastRenderedPageBreak/>
        <w:t xml:space="preserve">Присвоение объекту адресации адреса осуществляется в соответствии с требованиями </w:t>
      </w:r>
      <w:r w:rsidR="00E72266" w:rsidRPr="00E72266">
        <w:rPr>
          <w:rFonts w:ascii="Times New Roman" w:eastAsia="Times New Roman" w:hAnsi="Times New Roman" w:cs="Times New Roman"/>
          <w:color w:val="000000" w:themeColor="text1"/>
          <w:sz w:val="28"/>
          <w:szCs w:val="28"/>
        </w:rPr>
        <w:t>«</w:t>
      </w:r>
      <w:r w:rsidRPr="00E72266">
        <w:rPr>
          <w:rFonts w:ascii="Times New Roman" w:eastAsia="Times New Roman" w:hAnsi="Times New Roman" w:cs="Times New Roman"/>
          <w:color w:val="000000" w:themeColor="text1"/>
          <w:sz w:val="28"/>
          <w:szCs w:val="28"/>
        </w:rPr>
        <w:t xml:space="preserve">Постановления Правительства РФ от 19.11.2014 </w:t>
      </w:r>
      <w:r w:rsidR="00E72266" w:rsidRPr="00E72266">
        <w:rPr>
          <w:rFonts w:ascii="Times New Roman" w:eastAsia="Times New Roman" w:hAnsi="Times New Roman" w:cs="Times New Roman"/>
          <w:color w:val="000000" w:themeColor="text1"/>
          <w:sz w:val="28"/>
          <w:szCs w:val="28"/>
        </w:rPr>
        <w:t>№</w:t>
      </w:r>
      <w:r w:rsidRPr="00E72266">
        <w:rPr>
          <w:rFonts w:ascii="Times New Roman" w:eastAsia="Times New Roman" w:hAnsi="Times New Roman" w:cs="Times New Roman"/>
          <w:color w:val="000000" w:themeColor="text1"/>
          <w:sz w:val="28"/>
          <w:szCs w:val="28"/>
        </w:rPr>
        <w:t xml:space="preserve">1221 </w:t>
      </w:r>
      <w:r w:rsidR="00E72266" w:rsidRPr="00E72266">
        <w:rPr>
          <w:rFonts w:ascii="Times New Roman" w:eastAsia="Times New Roman" w:hAnsi="Times New Roman" w:cs="Times New Roman"/>
          <w:color w:val="000000" w:themeColor="text1"/>
          <w:sz w:val="28"/>
          <w:szCs w:val="28"/>
        </w:rPr>
        <w:t>«</w:t>
      </w:r>
      <w:r w:rsidRPr="00E72266">
        <w:rPr>
          <w:rFonts w:ascii="Times New Roman" w:eastAsia="Times New Roman" w:hAnsi="Times New Roman" w:cs="Times New Roman"/>
          <w:color w:val="000000" w:themeColor="text1"/>
          <w:sz w:val="28"/>
          <w:szCs w:val="28"/>
        </w:rPr>
        <w:t>Об утверждении Правил присвоения, из</w:t>
      </w:r>
      <w:r w:rsidR="00E72266">
        <w:rPr>
          <w:rFonts w:ascii="Times New Roman" w:eastAsia="Times New Roman" w:hAnsi="Times New Roman" w:cs="Times New Roman"/>
          <w:color w:val="000000" w:themeColor="text1"/>
          <w:sz w:val="28"/>
          <w:szCs w:val="28"/>
        </w:rPr>
        <w:t>менения и аннулирования адресов»</w:t>
      </w:r>
      <w:r w:rsidRPr="00E72266">
        <w:rPr>
          <w:rFonts w:ascii="Times New Roman" w:eastAsia="Times New Roman" w:hAnsi="Times New Roman" w:cs="Times New Roman"/>
          <w:color w:val="000000" w:themeColor="text1"/>
          <w:sz w:val="28"/>
          <w:szCs w:val="28"/>
        </w:rPr>
        <w:t>.</w:t>
      </w:r>
    </w:p>
    <w:p w:rsidR="006A4CFE" w:rsidRPr="002835D7" w:rsidRDefault="006A4CFE" w:rsidP="006026C4">
      <w:pPr>
        <w:spacing w:after="0" w:line="240" w:lineRule="auto"/>
        <w:ind w:firstLine="709"/>
        <w:jc w:val="both"/>
        <w:rPr>
          <w:rFonts w:ascii="Times New Roman" w:eastAsia="Times New Roman" w:hAnsi="Times New Roman" w:cs="Times New Roman"/>
          <w:sz w:val="28"/>
          <w:szCs w:val="24"/>
        </w:rPr>
      </w:pPr>
    </w:p>
    <w:p w:rsidR="006026C4" w:rsidRPr="002835D7" w:rsidRDefault="006026C4" w:rsidP="006026C4">
      <w:pPr>
        <w:spacing w:after="0" w:line="240" w:lineRule="auto"/>
        <w:ind w:firstLine="709"/>
        <w:jc w:val="both"/>
        <w:rPr>
          <w:rFonts w:ascii="Times New Roman" w:eastAsia="Times New Roman" w:hAnsi="Times New Roman" w:cs="Times New Roman"/>
          <w:b/>
          <w:sz w:val="28"/>
          <w:szCs w:val="24"/>
        </w:rPr>
      </w:pPr>
      <w:r w:rsidRPr="002835D7">
        <w:rPr>
          <w:rFonts w:ascii="Times New Roman" w:eastAsia="Times New Roman" w:hAnsi="Times New Roman" w:cs="Times New Roman"/>
          <w:b/>
          <w:sz w:val="28"/>
          <w:szCs w:val="24"/>
        </w:rPr>
        <w:t>1.2.</w:t>
      </w:r>
      <w:r w:rsidRPr="002835D7">
        <w:rPr>
          <w:rFonts w:ascii="Times New Roman" w:eastAsia="Times New Roman" w:hAnsi="Times New Roman" w:cs="Times New Roman"/>
          <w:b/>
          <w:sz w:val="28"/>
          <w:szCs w:val="24"/>
        </w:rPr>
        <w:tab/>
        <w:t>Круг заявителей.</w:t>
      </w:r>
    </w:p>
    <w:p w:rsidR="006026C4" w:rsidRPr="002835D7" w:rsidRDefault="006026C4" w:rsidP="006026C4">
      <w:pPr>
        <w:spacing w:after="0" w:line="240" w:lineRule="auto"/>
        <w:ind w:firstLine="709"/>
        <w:jc w:val="both"/>
        <w:rPr>
          <w:rFonts w:ascii="Times New Roman" w:eastAsia="Times New Roman" w:hAnsi="Times New Roman" w:cs="Times New Roman"/>
          <w:sz w:val="28"/>
          <w:szCs w:val="24"/>
        </w:rPr>
      </w:pPr>
      <w:r w:rsidRPr="002835D7">
        <w:rPr>
          <w:rFonts w:ascii="Times New Roman" w:eastAsia="Times New Roman" w:hAnsi="Times New Roman" w:cs="Times New Roman"/>
          <w:sz w:val="28"/>
          <w:szCs w:val="24"/>
        </w:rPr>
        <w:t>Муниципальная услуга предоставляется физическим лицам и (или) юридическим лицам, являющимся собственниками объекта адресации на территории Елизовского городского поселения, либо обладающим одним из следующих вещных прав на объект адресации (далее - заявитель):</w:t>
      </w:r>
    </w:p>
    <w:p w:rsidR="006026C4" w:rsidRPr="002835D7" w:rsidRDefault="006026C4" w:rsidP="002E796D">
      <w:pPr>
        <w:numPr>
          <w:ilvl w:val="0"/>
          <w:numId w:val="6"/>
        </w:numPr>
        <w:spacing w:after="0" w:line="240" w:lineRule="auto"/>
        <w:ind w:left="1134" w:hanging="425"/>
        <w:jc w:val="both"/>
        <w:rPr>
          <w:rFonts w:ascii="Times New Roman" w:eastAsia="Times New Roman" w:hAnsi="Times New Roman" w:cs="Times New Roman"/>
          <w:sz w:val="28"/>
          <w:szCs w:val="24"/>
        </w:rPr>
      </w:pPr>
      <w:r w:rsidRPr="002835D7">
        <w:rPr>
          <w:rFonts w:ascii="Times New Roman" w:eastAsia="Times New Roman" w:hAnsi="Times New Roman" w:cs="Times New Roman"/>
          <w:sz w:val="28"/>
          <w:szCs w:val="24"/>
        </w:rPr>
        <w:t>право хозяйственного ведения;</w:t>
      </w:r>
    </w:p>
    <w:p w:rsidR="006026C4" w:rsidRPr="002835D7" w:rsidRDefault="006026C4" w:rsidP="002E796D">
      <w:pPr>
        <w:numPr>
          <w:ilvl w:val="0"/>
          <w:numId w:val="6"/>
        </w:numPr>
        <w:spacing w:after="0" w:line="240" w:lineRule="auto"/>
        <w:ind w:left="1134" w:hanging="425"/>
        <w:jc w:val="both"/>
        <w:rPr>
          <w:rFonts w:ascii="Times New Roman" w:eastAsia="Times New Roman" w:hAnsi="Times New Roman" w:cs="Times New Roman"/>
          <w:sz w:val="28"/>
          <w:szCs w:val="24"/>
        </w:rPr>
      </w:pPr>
      <w:r w:rsidRPr="002835D7">
        <w:rPr>
          <w:rFonts w:ascii="Times New Roman" w:eastAsia="Times New Roman" w:hAnsi="Times New Roman" w:cs="Times New Roman"/>
          <w:sz w:val="28"/>
          <w:szCs w:val="24"/>
        </w:rPr>
        <w:t>право оперативного управления;</w:t>
      </w:r>
    </w:p>
    <w:p w:rsidR="006026C4" w:rsidRPr="002835D7" w:rsidRDefault="006026C4" w:rsidP="002E796D">
      <w:pPr>
        <w:numPr>
          <w:ilvl w:val="0"/>
          <w:numId w:val="6"/>
        </w:numPr>
        <w:spacing w:after="0" w:line="240" w:lineRule="auto"/>
        <w:ind w:left="1134" w:hanging="425"/>
        <w:jc w:val="both"/>
        <w:rPr>
          <w:rFonts w:ascii="Times New Roman" w:eastAsia="Times New Roman" w:hAnsi="Times New Roman" w:cs="Times New Roman"/>
          <w:sz w:val="28"/>
          <w:szCs w:val="24"/>
        </w:rPr>
      </w:pPr>
      <w:r w:rsidRPr="002835D7">
        <w:rPr>
          <w:rFonts w:ascii="Times New Roman" w:eastAsia="Times New Roman" w:hAnsi="Times New Roman" w:cs="Times New Roman"/>
          <w:sz w:val="28"/>
          <w:szCs w:val="24"/>
        </w:rPr>
        <w:t>право пожизненно наследуемого владения;</w:t>
      </w:r>
    </w:p>
    <w:p w:rsidR="006026C4" w:rsidRPr="002835D7" w:rsidRDefault="006026C4" w:rsidP="002E796D">
      <w:pPr>
        <w:numPr>
          <w:ilvl w:val="0"/>
          <w:numId w:val="6"/>
        </w:numPr>
        <w:spacing w:after="0" w:line="240" w:lineRule="auto"/>
        <w:ind w:left="1134" w:hanging="425"/>
        <w:jc w:val="both"/>
        <w:rPr>
          <w:rFonts w:ascii="Times New Roman" w:eastAsia="Times New Roman" w:hAnsi="Times New Roman" w:cs="Times New Roman"/>
          <w:sz w:val="28"/>
          <w:szCs w:val="24"/>
        </w:rPr>
      </w:pPr>
      <w:r w:rsidRPr="002835D7">
        <w:rPr>
          <w:rFonts w:ascii="Times New Roman" w:eastAsia="Times New Roman" w:hAnsi="Times New Roman" w:cs="Times New Roman"/>
          <w:sz w:val="28"/>
          <w:szCs w:val="24"/>
        </w:rPr>
        <w:t>право постоянного (бессрочного) пользования.</w:t>
      </w:r>
    </w:p>
    <w:p w:rsidR="006026C4" w:rsidRPr="002835D7" w:rsidRDefault="006026C4" w:rsidP="006026C4">
      <w:pPr>
        <w:spacing w:after="0" w:line="240" w:lineRule="auto"/>
        <w:ind w:firstLine="709"/>
        <w:jc w:val="both"/>
        <w:rPr>
          <w:rFonts w:ascii="Times New Roman" w:eastAsia="Times New Roman" w:hAnsi="Times New Roman" w:cs="Times New Roman"/>
          <w:sz w:val="28"/>
          <w:szCs w:val="24"/>
        </w:rPr>
      </w:pPr>
      <w:r w:rsidRPr="002835D7">
        <w:rPr>
          <w:rFonts w:ascii="Times New Roman" w:eastAsia="Times New Roman" w:hAnsi="Times New Roman" w:cs="Times New Roman"/>
          <w:sz w:val="28"/>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026C4" w:rsidRPr="002835D7" w:rsidRDefault="006026C4" w:rsidP="006026C4">
      <w:pPr>
        <w:spacing w:after="0" w:line="240" w:lineRule="auto"/>
        <w:ind w:firstLine="709"/>
        <w:jc w:val="both"/>
        <w:rPr>
          <w:rFonts w:ascii="Times New Roman" w:eastAsia="Times New Roman" w:hAnsi="Times New Roman" w:cs="Times New Roman"/>
          <w:sz w:val="28"/>
          <w:szCs w:val="24"/>
        </w:rPr>
      </w:pPr>
      <w:r w:rsidRPr="002835D7">
        <w:rPr>
          <w:rFonts w:ascii="Times New Roman" w:eastAsia="Times New Roman" w:hAnsi="Times New Roman" w:cs="Times New Roman"/>
          <w:sz w:val="28"/>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собрании членов такого некоммерческого объединения.</w:t>
      </w:r>
    </w:p>
    <w:p w:rsidR="006026C4" w:rsidRDefault="006026C4" w:rsidP="006026C4">
      <w:pPr>
        <w:spacing w:after="0" w:line="240" w:lineRule="auto"/>
        <w:ind w:firstLine="709"/>
        <w:jc w:val="both"/>
        <w:rPr>
          <w:rFonts w:ascii="Times New Roman" w:eastAsia="Times New Roman" w:hAnsi="Times New Roman" w:cs="Times New Roman"/>
          <w:sz w:val="28"/>
          <w:szCs w:val="24"/>
        </w:rPr>
      </w:pPr>
      <w:r w:rsidRPr="002835D7">
        <w:rPr>
          <w:rFonts w:ascii="Times New Roman" w:eastAsia="Times New Roman" w:hAnsi="Times New Roman" w:cs="Times New Roman"/>
          <w:sz w:val="28"/>
          <w:szCs w:val="24"/>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D251B9" w:rsidRDefault="00D251B9" w:rsidP="00D251B9">
      <w:pPr>
        <w:spacing w:after="0" w:line="240" w:lineRule="auto"/>
        <w:ind w:firstLine="709"/>
        <w:jc w:val="both"/>
        <w:rPr>
          <w:rFonts w:ascii="Times New Roman" w:eastAsia="Times New Roman" w:hAnsi="Times New Roman" w:cs="Times New Roman"/>
          <w:sz w:val="28"/>
          <w:szCs w:val="28"/>
        </w:rPr>
      </w:pPr>
      <w:r w:rsidRPr="00D251B9">
        <w:rPr>
          <w:rFonts w:ascii="Times New Roman" w:eastAsia="Times New Roman" w:hAnsi="Times New Roman" w:cs="Times New Roman"/>
          <w:b/>
          <w:color w:val="000000" w:themeColor="text1"/>
          <w:sz w:val="28"/>
          <w:szCs w:val="28"/>
        </w:rPr>
        <w:t>1.3.</w:t>
      </w:r>
      <w:r w:rsidRPr="00D251B9">
        <w:rPr>
          <w:rFonts w:ascii="Times New Roman" w:eastAsia="Times New Roman" w:hAnsi="Times New Roman" w:cs="Times New Roman"/>
          <w:b/>
          <w:color w:val="000000" w:themeColor="text1"/>
          <w:sz w:val="28"/>
          <w:szCs w:val="28"/>
        </w:rPr>
        <w:tab/>
      </w:r>
      <w:r w:rsidRPr="00D251B9">
        <w:rPr>
          <w:rFonts w:ascii="Times New Roman" w:eastAsia="Times New Roman" w:hAnsi="Times New Roman" w:cs="Times New Roman"/>
          <w:b/>
          <w:sz w:val="28"/>
          <w:szCs w:val="28"/>
        </w:rPr>
        <w:t>Основания и случаи обращения с заявлением о присвоении и аннулировании адреса объекта недвижимости:</w:t>
      </w:r>
    </w:p>
    <w:p w:rsidR="00D251B9" w:rsidRPr="00D251B9" w:rsidRDefault="00D251B9" w:rsidP="00D251B9">
      <w:pPr>
        <w:spacing w:after="0" w:line="240" w:lineRule="auto"/>
        <w:ind w:firstLine="709"/>
        <w:jc w:val="both"/>
        <w:rPr>
          <w:rFonts w:ascii="Times New Roman" w:eastAsia="Times New Roman" w:hAnsi="Times New Roman" w:cs="Times New Roman"/>
          <w:sz w:val="28"/>
          <w:szCs w:val="28"/>
        </w:rPr>
      </w:pPr>
      <w:r w:rsidRPr="00D251B9">
        <w:rPr>
          <w:rFonts w:ascii="Times New Roman" w:eastAsia="Times New Roman" w:hAnsi="Times New Roman" w:cs="Times New Roman"/>
          <w:sz w:val="28"/>
          <w:szCs w:val="28"/>
        </w:rPr>
        <w:t>1.3.1.</w:t>
      </w:r>
      <w:r w:rsidRPr="00D251B9">
        <w:rPr>
          <w:rFonts w:ascii="Times New Roman" w:eastAsia="Times New Roman" w:hAnsi="Times New Roman" w:cs="Times New Roman"/>
          <w:sz w:val="28"/>
          <w:szCs w:val="28"/>
        </w:rPr>
        <w:tab/>
        <w:t>Присвоение объекту адресации адреса осуществляется:</w:t>
      </w:r>
    </w:p>
    <w:p w:rsidR="00D251B9" w:rsidRPr="00D251B9" w:rsidRDefault="00D251B9" w:rsidP="00D251B9">
      <w:pPr>
        <w:spacing w:after="0" w:line="240" w:lineRule="auto"/>
        <w:ind w:firstLine="709"/>
        <w:jc w:val="both"/>
        <w:rPr>
          <w:rFonts w:ascii="Times New Roman" w:eastAsia="Times New Roman" w:hAnsi="Times New Roman" w:cs="Times New Roman"/>
          <w:color w:val="000000" w:themeColor="text1"/>
          <w:sz w:val="28"/>
          <w:szCs w:val="28"/>
        </w:rPr>
      </w:pPr>
      <w:r w:rsidRPr="00D251B9">
        <w:rPr>
          <w:rFonts w:ascii="Times New Roman" w:eastAsia="Times New Roman" w:hAnsi="Times New Roman" w:cs="Times New Roman"/>
          <w:color w:val="000000" w:themeColor="text1"/>
          <w:sz w:val="28"/>
          <w:szCs w:val="28"/>
        </w:rPr>
        <w:t>1.3.1.1</w:t>
      </w:r>
      <w:r w:rsidR="00E72266">
        <w:rPr>
          <w:rFonts w:ascii="Times New Roman" w:eastAsia="Times New Roman" w:hAnsi="Times New Roman" w:cs="Times New Roman"/>
          <w:color w:val="000000" w:themeColor="text1"/>
          <w:sz w:val="28"/>
          <w:szCs w:val="28"/>
        </w:rPr>
        <w:t xml:space="preserve"> </w:t>
      </w:r>
      <w:r w:rsidRPr="00D251B9">
        <w:rPr>
          <w:rFonts w:ascii="Times New Roman" w:eastAsia="Times New Roman" w:hAnsi="Times New Roman" w:cs="Times New Roman"/>
          <w:color w:val="000000" w:themeColor="text1"/>
          <w:sz w:val="28"/>
          <w:szCs w:val="28"/>
        </w:rPr>
        <w:t>В отношении земельных участков в случаях:</w:t>
      </w:r>
    </w:p>
    <w:p w:rsidR="00D251B9" w:rsidRPr="006A4CFE" w:rsidRDefault="00D251B9" w:rsidP="002E796D">
      <w:pPr>
        <w:pStyle w:val="ae"/>
        <w:numPr>
          <w:ilvl w:val="0"/>
          <w:numId w:val="8"/>
        </w:numPr>
        <w:spacing w:after="0" w:line="240" w:lineRule="auto"/>
        <w:jc w:val="both"/>
        <w:rPr>
          <w:rFonts w:ascii="Times New Roman" w:eastAsia="Times New Roman" w:hAnsi="Times New Roman"/>
          <w:color w:val="000000" w:themeColor="text1"/>
          <w:sz w:val="28"/>
          <w:szCs w:val="28"/>
        </w:rPr>
      </w:pPr>
      <w:r w:rsidRPr="006A4CFE">
        <w:rPr>
          <w:rFonts w:ascii="Times New Roman" w:eastAsia="Times New Roman" w:hAnsi="Times New Roman"/>
          <w:color w:val="000000" w:themeColor="text1"/>
          <w:sz w:val="28"/>
          <w:szCs w:val="28"/>
        </w:rPr>
        <w:t xml:space="preserve">подготовки документации по планировке территории в отношении застроенной и подлежащей застройке территории в соответствии с </w:t>
      </w:r>
      <w:hyperlink r:id="rId9" w:history="1">
        <w:r w:rsidRPr="006A4CFE">
          <w:rPr>
            <w:rFonts w:ascii="Times New Roman" w:eastAsia="Times New Roman" w:hAnsi="Times New Roman"/>
            <w:color w:val="000000" w:themeColor="text1"/>
            <w:sz w:val="28"/>
            <w:szCs w:val="28"/>
          </w:rPr>
          <w:t>Градостроительным кодексом Российской Федерации</w:t>
        </w:r>
      </w:hyperlink>
      <w:r w:rsidRPr="006A4CFE">
        <w:rPr>
          <w:rFonts w:ascii="Times New Roman" w:eastAsia="Times New Roman" w:hAnsi="Times New Roman"/>
          <w:color w:val="000000" w:themeColor="text1"/>
          <w:sz w:val="28"/>
          <w:szCs w:val="28"/>
        </w:rPr>
        <w:t>;</w:t>
      </w:r>
    </w:p>
    <w:p w:rsidR="00D251B9" w:rsidRPr="006A4CFE" w:rsidRDefault="00D251B9" w:rsidP="002E796D">
      <w:pPr>
        <w:pStyle w:val="ae"/>
        <w:numPr>
          <w:ilvl w:val="0"/>
          <w:numId w:val="8"/>
        </w:numPr>
        <w:spacing w:after="0" w:line="240" w:lineRule="auto"/>
        <w:jc w:val="both"/>
        <w:rPr>
          <w:rFonts w:ascii="Times New Roman" w:eastAsia="Times New Roman" w:hAnsi="Times New Roman"/>
          <w:color w:val="000000" w:themeColor="text1"/>
          <w:sz w:val="28"/>
          <w:szCs w:val="28"/>
        </w:rPr>
      </w:pPr>
      <w:r w:rsidRPr="006A4CFE">
        <w:rPr>
          <w:rFonts w:ascii="Times New Roman" w:eastAsia="Times New Roman" w:hAnsi="Times New Roman"/>
          <w:color w:val="000000" w:themeColor="text1"/>
          <w:sz w:val="28"/>
          <w:szCs w:val="28"/>
        </w:rPr>
        <w:t xml:space="preserve">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w:t>
      </w:r>
      <w:r w:rsidRPr="006A4CFE">
        <w:rPr>
          <w:rFonts w:ascii="Times New Roman" w:eastAsia="Times New Roman" w:hAnsi="Times New Roman"/>
          <w:color w:val="000000" w:themeColor="text1"/>
          <w:sz w:val="28"/>
          <w:szCs w:val="28"/>
        </w:rPr>
        <w:lastRenderedPageBreak/>
        <w:t>учета сведения о таком земельном участке, при постановке земельного участка на государственный кадастровый учет.</w:t>
      </w:r>
    </w:p>
    <w:p w:rsidR="00D251B9" w:rsidRPr="00D251B9" w:rsidRDefault="00D251B9" w:rsidP="006A4CFE">
      <w:pPr>
        <w:spacing w:after="0" w:line="240" w:lineRule="auto"/>
        <w:ind w:left="709"/>
        <w:jc w:val="both"/>
        <w:rPr>
          <w:rFonts w:ascii="Times New Roman" w:eastAsia="Times New Roman" w:hAnsi="Times New Roman" w:cs="Times New Roman"/>
          <w:color w:val="000000" w:themeColor="text1"/>
          <w:sz w:val="28"/>
          <w:szCs w:val="28"/>
        </w:rPr>
      </w:pPr>
      <w:r w:rsidRPr="00D251B9">
        <w:rPr>
          <w:rFonts w:ascii="Times New Roman" w:eastAsia="Times New Roman" w:hAnsi="Times New Roman" w:cs="Times New Roman"/>
          <w:color w:val="000000" w:themeColor="text1"/>
          <w:sz w:val="28"/>
          <w:szCs w:val="28"/>
        </w:rPr>
        <w:t>1.3.1.2</w:t>
      </w:r>
      <w:r w:rsidR="00E72266">
        <w:rPr>
          <w:rFonts w:ascii="Times New Roman" w:eastAsia="Times New Roman" w:hAnsi="Times New Roman" w:cs="Times New Roman"/>
          <w:color w:val="000000" w:themeColor="text1"/>
          <w:sz w:val="28"/>
          <w:szCs w:val="28"/>
        </w:rPr>
        <w:t xml:space="preserve"> </w:t>
      </w:r>
      <w:r w:rsidRPr="00D251B9">
        <w:rPr>
          <w:rFonts w:ascii="Times New Roman" w:eastAsia="Times New Roman" w:hAnsi="Times New Roman" w:cs="Times New Roman"/>
          <w:color w:val="000000" w:themeColor="text1"/>
          <w:sz w:val="28"/>
          <w:szCs w:val="28"/>
        </w:rPr>
        <w:t>В отношении зданий, сооружений и объектов незавершенного строительства в случаях:</w:t>
      </w:r>
    </w:p>
    <w:p w:rsidR="00D251B9" w:rsidRPr="006A4CFE" w:rsidRDefault="00D251B9" w:rsidP="002E796D">
      <w:pPr>
        <w:pStyle w:val="ae"/>
        <w:numPr>
          <w:ilvl w:val="0"/>
          <w:numId w:val="9"/>
        </w:numPr>
        <w:spacing w:after="0" w:line="240" w:lineRule="auto"/>
        <w:jc w:val="both"/>
        <w:rPr>
          <w:rFonts w:ascii="Times New Roman" w:eastAsia="Times New Roman" w:hAnsi="Times New Roman"/>
          <w:color w:val="000000" w:themeColor="text1"/>
          <w:sz w:val="28"/>
          <w:szCs w:val="28"/>
        </w:rPr>
      </w:pPr>
      <w:r w:rsidRPr="006A4CFE">
        <w:rPr>
          <w:rFonts w:ascii="Times New Roman" w:eastAsia="Times New Roman" w:hAnsi="Times New Roman"/>
          <w:color w:val="000000" w:themeColor="text1"/>
          <w:sz w:val="28"/>
          <w:szCs w:val="28"/>
        </w:rPr>
        <w:t>выдачи (получения) разрешения на строительство здания или сооружения;</w:t>
      </w:r>
    </w:p>
    <w:p w:rsidR="00D251B9" w:rsidRPr="00E72266" w:rsidRDefault="00D251B9" w:rsidP="002E796D">
      <w:pPr>
        <w:pStyle w:val="ae"/>
        <w:numPr>
          <w:ilvl w:val="0"/>
          <w:numId w:val="9"/>
        </w:numPr>
        <w:spacing w:after="0" w:line="240" w:lineRule="auto"/>
        <w:jc w:val="both"/>
        <w:rPr>
          <w:rFonts w:ascii="Times New Roman" w:eastAsia="Times New Roman" w:hAnsi="Times New Roman"/>
          <w:color w:val="000000" w:themeColor="text1"/>
          <w:sz w:val="28"/>
          <w:szCs w:val="28"/>
        </w:rPr>
      </w:pPr>
      <w:r w:rsidRPr="006A4CFE">
        <w:rPr>
          <w:rFonts w:ascii="Times New Roman" w:eastAsia="Times New Roman" w:hAnsi="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w:t>
      </w:r>
      <w:hyperlink r:id="rId10" w:history="1">
        <w:r w:rsidRPr="006A4CFE">
          <w:rPr>
            <w:rFonts w:ascii="Times New Roman" w:eastAsia="Times New Roman" w:hAnsi="Times New Roman"/>
            <w:color w:val="0000FF"/>
            <w:sz w:val="28"/>
            <w:szCs w:val="28"/>
          </w:rPr>
          <w:t>Федеральным законом от 24.07.2007 № 221-ФЗ «О государственном кадастре недвижимости"</w:t>
        </w:r>
      </w:hyperlink>
      <w:r w:rsidRPr="006A4CFE">
        <w:rPr>
          <w:rFonts w:ascii="Times New Roman" w:eastAsia="Times New Roman" w:hAnsi="Times New Roman"/>
          <w:sz w:val="28"/>
          <w:szCs w:val="28"/>
        </w:rPr>
        <w:t xml:space="preserve">, работ, в результате которых </w:t>
      </w:r>
      <w:r w:rsidRPr="006A4CFE">
        <w:rPr>
          <w:rFonts w:ascii="Times New Roman" w:eastAsia="Times New Roman" w:hAnsi="Times New Roman"/>
          <w:color w:val="000000" w:themeColor="text1"/>
          <w:sz w:val="28"/>
          <w:szCs w:val="28"/>
        </w:rPr>
        <w:t xml:space="preserve">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w:t>
      </w:r>
      <w:hyperlink r:id="rId11" w:history="1">
        <w:r w:rsidRPr="006A4CFE">
          <w:rPr>
            <w:rFonts w:ascii="Times New Roman" w:eastAsia="Times New Roman" w:hAnsi="Times New Roman"/>
            <w:color w:val="000000" w:themeColor="text1"/>
            <w:sz w:val="28"/>
            <w:szCs w:val="28"/>
          </w:rPr>
          <w:t>Градостроительным кодексом Российской Федерации</w:t>
        </w:r>
      </w:hyperlink>
      <w:r w:rsidRPr="006A4CFE">
        <w:rPr>
          <w:rFonts w:ascii="Times New Roman" w:eastAsia="Times New Roman" w:hAnsi="Times New Roman"/>
          <w:color w:val="000000" w:themeColor="text1"/>
          <w:sz w:val="28"/>
          <w:szCs w:val="28"/>
        </w:rPr>
        <w:t xml:space="preserve"> </w:t>
      </w:r>
      <w:r w:rsidRPr="00E72266">
        <w:rPr>
          <w:rFonts w:ascii="Times New Roman" w:eastAsia="Times New Roman" w:hAnsi="Times New Roman"/>
          <w:color w:val="000000" w:themeColor="text1"/>
          <w:sz w:val="28"/>
          <w:szCs w:val="28"/>
        </w:rPr>
        <w:t>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251B9" w:rsidRPr="00E72266" w:rsidRDefault="00D251B9" w:rsidP="00D251B9">
      <w:pPr>
        <w:spacing w:after="0" w:line="240" w:lineRule="auto"/>
        <w:ind w:firstLine="709"/>
        <w:jc w:val="both"/>
        <w:rPr>
          <w:rFonts w:ascii="Times New Roman" w:eastAsia="Times New Roman" w:hAnsi="Times New Roman" w:cs="Times New Roman"/>
          <w:color w:val="000000" w:themeColor="text1"/>
          <w:sz w:val="28"/>
          <w:szCs w:val="28"/>
        </w:rPr>
      </w:pPr>
      <w:r w:rsidRPr="00E72266">
        <w:rPr>
          <w:rFonts w:ascii="Times New Roman" w:eastAsia="Times New Roman" w:hAnsi="Times New Roman" w:cs="Times New Roman"/>
          <w:sz w:val="28"/>
          <w:szCs w:val="28"/>
        </w:rPr>
        <w:t>1.3.1.3</w:t>
      </w:r>
      <w:r w:rsidR="00E72266">
        <w:rPr>
          <w:rFonts w:ascii="Times New Roman" w:eastAsia="Times New Roman" w:hAnsi="Times New Roman" w:cs="Times New Roman"/>
          <w:sz w:val="28"/>
          <w:szCs w:val="28"/>
        </w:rPr>
        <w:t xml:space="preserve"> </w:t>
      </w:r>
      <w:r w:rsidRPr="00E72266">
        <w:rPr>
          <w:rFonts w:ascii="Times New Roman" w:eastAsia="Times New Roman" w:hAnsi="Times New Roman" w:cs="Times New Roman"/>
          <w:sz w:val="28"/>
          <w:szCs w:val="28"/>
        </w:rPr>
        <w:t>В отношении помещений в случаях:</w:t>
      </w:r>
    </w:p>
    <w:p w:rsidR="00D251B9" w:rsidRPr="00E72266" w:rsidRDefault="00D251B9" w:rsidP="002E796D">
      <w:pPr>
        <w:pStyle w:val="ae"/>
        <w:numPr>
          <w:ilvl w:val="0"/>
          <w:numId w:val="10"/>
        </w:numPr>
        <w:spacing w:after="0" w:line="240" w:lineRule="auto"/>
        <w:jc w:val="both"/>
        <w:rPr>
          <w:rFonts w:ascii="Times New Roman" w:eastAsia="Times New Roman" w:hAnsi="Times New Roman"/>
          <w:color w:val="000000" w:themeColor="text1"/>
          <w:sz w:val="28"/>
          <w:szCs w:val="28"/>
        </w:rPr>
      </w:pPr>
      <w:r w:rsidRPr="00E72266">
        <w:rPr>
          <w:rFonts w:ascii="Times New Roman" w:eastAsia="Times New Roman" w:hAnsi="Times New Roman"/>
          <w:sz w:val="28"/>
          <w:szCs w:val="28"/>
        </w:rPr>
        <w:t xml:space="preserve">подготовки и оформления в установленном </w:t>
      </w:r>
      <w:hyperlink r:id="rId12" w:history="1">
        <w:r w:rsidRPr="00E72266">
          <w:rPr>
            <w:rFonts w:ascii="Times New Roman" w:eastAsia="Times New Roman" w:hAnsi="Times New Roman"/>
            <w:color w:val="0000FF"/>
            <w:sz w:val="28"/>
            <w:szCs w:val="28"/>
          </w:rPr>
          <w:t>Жилищным кодексом Российской Федерации</w:t>
        </w:r>
      </w:hyperlink>
      <w:r w:rsidRPr="00E72266">
        <w:rPr>
          <w:rFonts w:ascii="Times New Roman" w:eastAsia="Times New Roman" w:hAnsi="Times New Roman"/>
          <w:sz w:val="28"/>
          <w:szCs w:val="28"/>
        </w:rPr>
        <w:t xml:space="preserve">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251B9" w:rsidRPr="00E72266" w:rsidRDefault="00D251B9" w:rsidP="002E796D">
      <w:pPr>
        <w:pStyle w:val="ae"/>
        <w:numPr>
          <w:ilvl w:val="0"/>
          <w:numId w:val="10"/>
        </w:numPr>
        <w:spacing w:after="0" w:line="240" w:lineRule="auto"/>
        <w:jc w:val="both"/>
        <w:rPr>
          <w:rFonts w:ascii="Times New Roman" w:eastAsia="Times New Roman" w:hAnsi="Times New Roman"/>
          <w:color w:val="000000" w:themeColor="text1"/>
          <w:sz w:val="28"/>
          <w:szCs w:val="28"/>
        </w:rPr>
      </w:pPr>
      <w:r w:rsidRPr="00E72266">
        <w:rPr>
          <w:rFonts w:ascii="Times New Roman" w:eastAsia="Times New Roman" w:hAnsi="Times New Roman"/>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w:t>
      </w:r>
      <w:hyperlink r:id="rId13" w:history="1">
        <w:r w:rsidRPr="00E72266">
          <w:rPr>
            <w:rFonts w:ascii="Times New Roman" w:eastAsia="Times New Roman" w:hAnsi="Times New Roman"/>
            <w:color w:val="0000FF"/>
            <w:sz w:val="28"/>
            <w:szCs w:val="28"/>
          </w:rPr>
          <w:t>Федеральным законом от 24.07.2007 221-ФЗ «О государственном кадастре недвижимости»</w:t>
        </w:r>
      </w:hyperlink>
      <w:r w:rsidRPr="00E72266">
        <w:rPr>
          <w:rFonts w:ascii="Times New Roman" w:eastAsia="Times New Roman" w:hAnsi="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D251B9" w:rsidRPr="00E72266" w:rsidRDefault="00D251B9" w:rsidP="00D251B9">
      <w:pPr>
        <w:spacing w:after="0" w:line="240" w:lineRule="auto"/>
        <w:ind w:firstLine="709"/>
        <w:jc w:val="both"/>
        <w:rPr>
          <w:rFonts w:ascii="Times New Roman" w:eastAsia="Times New Roman" w:hAnsi="Times New Roman" w:cs="Times New Roman"/>
          <w:color w:val="000000" w:themeColor="text1"/>
          <w:sz w:val="28"/>
          <w:szCs w:val="28"/>
        </w:rPr>
      </w:pPr>
      <w:r w:rsidRPr="00E72266">
        <w:rPr>
          <w:rFonts w:ascii="Times New Roman" w:eastAsia="Times New Roman" w:hAnsi="Times New Roman" w:cs="Times New Roman"/>
          <w:sz w:val="28"/>
          <w:szCs w:val="28"/>
        </w:rPr>
        <w:t xml:space="preserve">1.3.2. </w:t>
      </w:r>
      <w:r w:rsidRPr="00E72266">
        <w:rPr>
          <w:rFonts w:ascii="Times New Roman" w:eastAsia="Times New Roman" w:hAnsi="Times New Roman" w:cs="Times New Roman"/>
          <w:sz w:val="28"/>
          <w:szCs w:val="28"/>
        </w:rPr>
        <w:tab/>
        <w:t>Аннулирование адреса объекта адресации осуществляется в случаях:</w:t>
      </w:r>
    </w:p>
    <w:p w:rsidR="00D251B9" w:rsidRPr="00E72266" w:rsidRDefault="00D251B9" w:rsidP="002E796D">
      <w:pPr>
        <w:pStyle w:val="ae"/>
        <w:numPr>
          <w:ilvl w:val="0"/>
          <w:numId w:val="11"/>
        </w:numPr>
        <w:spacing w:after="0" w:line="240" w:lineRule="auto"/>
        <w:jc w:val="both"/>
        <w:rPr>
          <w:rFonts w:ascii="Times New Roman" w:eastAsia="Times New Roman" w:hAnsi="Times New Roman"/>
          <w:color w:val="000000" w:themeColor="text1"/>
          <w:sz w:val="28"/>
          <w:szCs w:val="28"/>
        </w:rPr>
      </w:pPr>
      <w:r w:rsidRPr="00E72266">
        <w:rPr>
          <w:rFonts w:ascii="Times New Roman" w:eastAsia="Times New Roman" w:hAnsi="Times New Roman"/>
          <w:sz w:val="28"/>
          <w:szCs w:val="28"/>
        </w:rPr>
        <w:t>прекращения существования объекта адресации;</w:t>
      </w:r>
    </w:p>
    <w:p w:rsidR="00D251B9" w:rsidRPr="00E72266" w:rsidRDefault="00D251B9" w:rsidP="002E796D">
      <w:pPr>
        <w:pStyle w:val="ae"/>
        <w:numPr>
          <w:ilvl w:val="0"/>
          <w:numId w:val="11"/>
        </w:numPr>
        <w:spacing w:after="0" w:line="240" w:lineRule="auto"/>
        <w:jc w:val="both"/>
        <w:rPr>
          <w:rFonts w:ascii="Times New Roman" w:eastAsia="Times New Roman" w:hAnsi="Times New Roman"/>
          <w:sz w:val="28"/>
          <w:szCs w:val="28"/>
        </w:rPr>
      </w:pPr>
      <w:r w:rsidRPr="00E72266">
        <w:rPr>
          <w:rFonts w:ascii="Times New Roman" w:eastAsia="Times New Roman" w:hAnsi="Times New Roman"/>
          <w:sz w:val="28"/>
          <w:szCs w:val="28"/>
        </w:rPr>
        <w:t>отказа в осуществлении кадастрового учета объекта адресации в соответствии со статьей 27 «</w:t>
      </w:r>
      <w:r w:rsidRPr="00E72266">
        <w:rPr>
          <w:rFonts w:ascii="Times New Roman" w:eastAsia="Times New Roman" w:hAnsi="Times New Roman"/>
          <w:color w:val="0000FF"/>
          <w:sz w:val="28"/>
          <w:szCs w:val="28"/>
        </w:rPr>
        <w:t>Федерального закона от 13.07.2015 № 218-ФЗ "О государственной регистрации недвижимости»</w:t>
      </w:r>
      <w:r w:rsidRPr="00E72266">
        <w:rPr>
          <w:rFonts w:ascii="Times New Roman" w:eastAsia="Times New Roman" w:hAnsi="Times New Roman"/>
          <w:sz w:val="28"/>
          <w:szCs w:val="28"/>
        </w:rPr>
        <w:t>;</w:t>
      </w:r>
    </w:p>
    <w:p w:rsidR="006A4CFE" w:rsidRPr="00E72266" w:rsidRDefault="006A4CFE" w:rsidP="002E796D">
      <w:pPr>
        <w:pStyle w:val="ae"/>
        <w:numPr>
          <w:ilvl w:val="0"/>
          <w:numId w:val="11"/>
        </w:numPr>
        <w:spacing w:after="0" w:line="240" w:lineRule="auto"/>
        <w:jc w:val="both"/>
        <w:rPr>
          <w:rFonts w:ascii="Times New Roman" w:eastAsia="Times New Roman" w:hAnsi="Times New Roman"/>
          <w:color w:val="000000" w:themeColor="text1"/>
          <w:sz w:val="28"/>
          <w:szCs w:val="28"/>
        </w:rPr>
      </w:pPr>
      <w:r w:rsidRPr="00E72266">
        <w:rPr>
          <w:rFonts w:ascii="Times New Roman" w:eastAsia="Times New Roman" w:hAnsi="Times New Roman"/>
          <w:color w:val="000000" w:themeColor="text1"/>
          <w:sz w:val="28"/>
          <w:szCs w:val="28"/>
        </w:rPr>
        <w:t>присвоения объекту адресации нового адреса.</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b/>
          <w:color w:val="000000" w:themeColor="text1"/>
          <w:sz w:val="28"/>
          <w:szCs w:val="28"/>
        </w:rPr>
        <w:t>1.</w:t>
      </w:r>
      <w:r w:rsidR="00D251B9">
        <w:rPr>
          <w:rFonts w:ascii="Times New Roman" w:eastAsia="Times New Roman" w:hAnsi="Times New Roman" w:cs="Times New Roman"/>
          <w:b/>
          <w:color w:val="000000" w:themeColor="text1"/>
          <w:sz w:val="28"/>
          <w:szCs w:val="28"/>
        </w:rPr>
        <w:t>4</w:t>
      </w:r>
      <w:r w:rsidRPr="002835D7">
        <w:rPr>
          <w:rFonts w:ascii="Times New Roman" w:eastAsia="Times New Roman" w:hAnsi="Times New Roman" w:cs="Times New Roman"/>
          <w:b/>
          <w:color w:val="000000" w:themeColor="text1"/>
          <w:sz w:val="28"/>
          <w:szCs w:val="28"/>
        </w:rPr>
        <w:t>.</w:t>
      </w:r>
      <w:r w:rsidRPr="002835D7">
        <w:rPr>
          <w:rFonts w:ascii="Times New Roman" w:eastAsia="Times New Roman" w:hAnsi="Times New Roman" w:cs="Times New Roman"/>
          <w:b/>
          <w:color w:val="000000" w:themeColor="text1"/>
          <w:sz w:val="28"/>
          <w:szCs w:val="28"/>
        </w:rPr>
        <w:tab/>
      </w:r>
      <w:r w:rsidRPr="002835D7">
        <w:rPr>
          <w:rFonts w:ascii="Times New Roman" w:eastAsia="Calibri" w:hAnsi="Times New Roman" w:cs="Times New Roman"/>
          <w:b/>
          <w:color w:val="000000" w:themeColor="text1"/>
          <w:sz w:val="28"/>
          <w:szCs w:val="28"/>
        </w:rPr>
        <w:t>Порядок информирования о предоставлении муниципальной услуги.</w:t>
      </w:r>
    </w:p>
    <w:p w:rsidR="006026C4" w:rsidRPr="002835D7" w:rsidRDefault="006026C4" w:rsidP="006026C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en-US"/>
        </w:rPr>
      </w:pPr>
      <w:r w:rsidRPr="002835D7">
        <w:rPr>
          <w:rFonts w:ascii="Times New Roman" w:eastAsia="Times New Roman" w:hAnsi="Times New Roman" w:cs="Times New Roman"/>
          <w:color w:val="000000" w:themeColor="text1"/>
          <w:sz w:val="28"/>
          <w:szCs w:val="28"/>
          <w:lang w:eastAsia="en-US"/>
        </w:rPr>
        <w:t>1)</w:t>
      </w:r>
      <w:r w:rsidRPr="002835D7">
        <w:rPr>
          <w:rFonts w:ascii="Times New Roman" w:eastAsia="Times New Roman" w:hAnsi="Times New Roman" w:cs="Times New Roman"/>
          <w:color w:val="000000" w:themeColor="text1"/>
          <w:sz w:val="28"/>
          <w:szCs w:val="28"/>
          <w:lang w:eastAsia="en-US"/>
        </w:rPr>
        <w:tab/>
        <w:t>Информация о месте нахождения и графике работы:</w:t>
      </w:r>
    </w:p>
    <w:p w:rsidR="006026C4" w:rsidRPr="002835D7" w:rsidRDefault="006026C4" w:rsidP="006026C4">
      <w:pPr>
        <w:autoSpaceDE w:val="0"/>
        <w:autoSpaceDN w:val="0"/>
        <w:adjustRightInd w:val="0"/>
        <w:spacing w:after="0" w:line="240" w:lineRule="auto"/>
        <w:ind w:firstLine="709"/>
        <w:contextualSpacing/>
        <w:jc w:val="both"/>
        <w:outlineLvl w:val="2"/>
        <w:rPr>
          <w:rFonts w:ascii="Times New Roman" w:eastAsia="Times New Roman" w:hAnsi="Times New Roman" w:cs="Times New Roman"/>
          <w:b/>
          <w:color w:val="000000" w:themeColor="text1"/>
          <w:sz w:val="28"/>
          <w:szCs w:val="28"/>
        </w:rPr>
      </w:pPr>
      <w:r w:rsidRPr="002835D7">
        <w:rPr>
          <w:rFonts w:ascii="Times New Roman" w:eastAsia="Times New Roman" w:hAnsi="Times New Roman" w:cs="Times New Roman"/>
          <w:b/>
          <w:color w:val="000000" w:themeColor="text1"/>
          <w:sz w:val="28"/>
          <w:szCs w:val="28"/>
        </w:rPr>
        <w:t>Администрация Елизовского городского поселения:</w:t>
      </w:r>
    </w:p>
    <w:p w:rsidR="006026C4" w:rsidRPr="002835D7" w:rsidRDefault="006026C4" w:rsidP="006026C4">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lastRenderedPageBreak/>
        <w:t xml:space="preserve">местонахождение: 684000, Камчатский край, г. Елизово, </w:t>
      </w:r>
    </w:p>
    <w:p w:rsidR="006026C4" w:rsidRPr="002835D7" w:rsidRDefault="006026C4" w:rsidP="006026C4">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ул. В. Кручины, д. 20, каб. № 3;</w:t>
      </w:r>
    </w:p>
    <w:p w:rsidR="006026C4" w:rsidRPr="002835D7" w:rsidRDefault="006026C4" w:rsidP="006026C4">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график работы:</w:t>
      </w:r>
    </w:p>
    <w:p w:rsidR="006026C4" w:rsidRPr="002835D7" w:rsidRDefault="006026C4" w:rsidP="006026C4">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понедельник – четверг: 8:30 – 17:30;</w:t>
      </w:r>
    </w:p>
    <w:p w:rsidR="006026C4" w:rsidRPr="002835D7" w:rsidRDefault="006026C4" w:rsidP="006026C4">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перерыв на обед: 12:30 – 14:00;</w:t>
      </w:r>
    </w:p>
    <w:p w:rsidR="006026C4" w:rsidRPr="002835D7" w:rsidRDefault="006026C4" w:rsidP="006026C4">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пятница: 8:30 – 15:00;</w:t>
      </w:r>
    </w:p>
    <w:p w:rsidR="006026C4" w:rsidRPr="002835D7" w:rsidRDefault="006026C4" w:rsidP="006026C4">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перерыв на обед: 12:30 – 13:00;</w:t>
      </w:r>
    </w:p>
    <w:p w:rsidR="006026C4" w:rsidRPr="002835D7" w:rsidRDefault="006026C4" w:rsidP="006026C4">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суббота, воскресенье: выходной.</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Справочные телефоны: 8 (415 31) 7-28-77.</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Телефон/Факс: 8 (415 31) 7-28-77.</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b/>
          <w:color w:val="000000" w:themeColor="text1"/>
          <w:sz w:val="28"/>
          <w:szCs w:val="28"/>
        </w:rPr>
      </w:pPr>
      <w:r w:rsidRPr="002835D7">
        <w:rPr>
          <w:rFonts w:ascii="Times New Roman" w:eastAsia="Times New Roman" w:hAnsi="Times New Roman" w:cs="Times New Roman"/>
          <w:b/>
          <w:color w:val="000000" w:themeColor="text1"/>
          <w:sz w:val="28"/>
          <w:szCs w:val="28"/>
        </w:rPr>
        <w:t>Управление архитектуры и градостроительства администрации Елизовского городского поселения:</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b/>
          <w:i/>
          <w:color w:val="000000" w:themeColor="text1"/>
          <w:sz w:val="28"/>
          <w:szCs w:val="28"/>
        </w:rPr>
      </w:pPr>
      <w:r w:rsidRPr="002835D7">
        <w:rPr>
          <w:rFonts w:ascii="Times New Roman" w:eastAsia="Times New Roman" w:hAnsi="Times New Roman" w:cs="Times New Roman"/>
          <w:color w:val="000000" w:themeColor="text1"/>
          <w:sz w:val="28"/>
          <w:szCs w:val="28"/>
        </w:rPr>
        <w:t>местонахождение: 684000, Камчатский край, г. Елизово, ул.В.Кручины, д.20, каб. №№23,24,25,26;</w:t>
      </w:r>
    </w:p>
    <w:p w:rsidR="006026C4" w:rsidRPr="002835D7" w:rsidRDefault="006026C4" w:rsidP="006026C4">
      <w:pPr>
        <w:spacing w:after="0" w:line="240" w:lineRule="auto"/>
        <w:ind w:left="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 xml:space="preserve">график работы: </w:t>
      </w:r>
    </w:p>
    <w:p w:rsidR="00385198" w:rsidRDefault="006026C4" w:rsidP="006026C4">
      <w:pPr>
        <w:spacing w:after="0" w:line="240" w:lineRule="auto"/>
        <w:ind w:left="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понедельник – четверг: 8:30 – 17:30;</w:t>
      </w:r>
    </w:p>
    <w:p w:rsidR="006026C4" w:rsidRPr="002835D7" w:rsidRDefault="006026C4" w:rsidP="006026C4">
      <w:pPr>
        <w:spacing w:after="0" w:line="240" w:lineRule="auto"/>
        <w:ind w:left="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 xml:space="preserve">перерыв на обед: 12:30 – 14:00; </w:t>
      </w:r>
    </w:p>
    <w:p w:rsidR="006026C4" w:rsidRPr="002835D7" w:rsidRDefault="006026C4" w:rsidP="006026C4">
      <w:pPr>
        <w:spacing w:after="0" w:line="240" w:lineRule="auto"/>
        <w:ind w:left="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пятница: 8:30 – 15:00;</w:t>
      </w:r>
    </w:p>
    <w:p w:rsidR="006026C4" w:rsidRPr="002835D7" w:rsidRDefault="006026C4" w:rsidP="006026C4">
      <w:pPr>
        <w:spacing w:after="0" w:line="240" w:lineRule="auto"/>
        <w:ind w:left="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перерыв на обед: 12:30 – 13:00;</w:t>
      </w:r>
    </w:p>
    <w:p w:rsidR="006026C4" w:rsidRPr="002835D7" w:rsidRDefault="006026C4" w:rsidP="006026C4">
      <w:pPr>
        <w:spacing w:after="0" w:line="240" w:lineRule="auto"/>
        <w:ind w:left="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суббота, воскресенье: выходной.</w:t>
      </w:r>
    </w:p>
    <w:p w:rsidR="006026C4" w:rsidRPr="002835D7" w:rsidRDefault="006026C4" w:rsidP="006026C4">
      <w:pPr>
        <w:spacing w:after="0" w:line="240" w:lineRule="auto"/>
        <w:ind w:left="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Справочные телефоны: 8(415 31) 7- 30-16; 7-30-11.</w:t>
      </w:r>
    </w:p>
    <w:p w:rsidR="006026C4" w:rsidRPr="002835D7" w:rsidRDefault="006026C4" w:rsidP="006026C4">
      <w:pPr>
        <w:spacing w:after="0" w:line="240" w:lineRule="auto"/>
        <w:ind w:left="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Телефон/Факс 8(415 31) 7-30-16</w:t>
      </w:r>
    </w:p>
    <w:p w:rsidR="006026C4" w:rsidRPr="002835D7" w:rsidRDefault="006026C4" w:rsidP="006026C4">
      <w:pPr>
        <w:widowControl w:val="0"/>
        <w:autoSpaceDE w:val="0"/>
        <w:autoSpaceDN w:val="0"/>
        <w:adjustRightInd w:val="0"/>
        <w:spacing w:after="0" w:line="240" w:lineRule="auto"/>
        <w:ind w:left="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Прием заявлений осуществляется в кабинете № 23.</w:t>
      </w:r>
    </w:p>
    <w:p w:rsidR="006026C4" w:rsidRPr="002835D7" w:rsidRDefault="006026C4" w:rsidP="006026C4">
      <w:pPr>
        <w:widowControl w:val="0"/>
        <w:autoSpaceDE w:val="0"/>
        <w:autoSpaceDN w:val="0"/>
        <w:adjustRightInd w:val="0"/>
        <w:spacing w:after="0" w:line="240" w:lineRule="auto"/>
        <w:ind w:left="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 xml:space="preserve">График приема заявлений осуществляется: </w:t>
      </w:r>
    </w:p>
    <w:p w:rsidR="006026C4" w:rsidRPr="002835D7" w:rsidRDefault="006026C4" w:rsidP="006026C4">
      <w:pPr>
        <w:spacing w:after="0" w:line="240" w:lineRule="auto"/>
        <w:ind w:left="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понедельник – 14:00-17:00;</w:t>
      </w:r>
    </w:p>
    <w:p w:rsidR="006026C4" w:rsidRPr="002835D7" w:rsidRDefault="006026C4" w:rsidP="006026C4">
      <w:pPr>
        <w:spacing w:after="0" w:line="240" w:lineRule="auto"/>
        <w:ind w:left="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вторник – 9:00-12:30;</w:t>
      </w:r>
    </w:p>
    <w:p w:rsidR="006026C4" w:rsidRPr="002835D7" w:rsidRDefault="006026C4" w:rsidP="006026C4">
      <w:pPr>
        <w:spacing w:after="0" w:line="240" w:lineRule="auto"/>
        <w:ind w:left="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четверг – 9:00 – 17:00;</w:t>
      </w:r>
    </w:p>
    <w:p w:rsidR="006026C4" w:rsidRPr="002835D7" w:rsidRDefault="006026C4" w:rsidP="006026C4">
      <w:pPr>
        <w:spacing w:after="0" w:line="240" w:lineRule="auto"/>
        <w:ind w:left="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среда, пятница – приема нет.</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 xml:space="preserve">Адрес электронной почты администрации Елизовского городского поселения: </w:t>
      </w:r>
      <w:r w:rsidRPr="002835D7">
        <w:rPr>
          <w:rFonts w:ascii="Times New Roman" w:eastAsia="Times New Roman" w:hAnsi="Times New Roman" w:cs="Times New Roman"/>
          <w:color w:val="000000" w:themeColor="text1"/>
          <w:sz w:val="28"/>
          <w:szCs w:val="28"/>
          <w:lang w:val="en-US"/>
        </w:rPr>
        <w:t>egp</w:t>
      </w: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lang w:val="en-US"/>
        </w:rPr>
        <w:t>admelizovo</w:t>
      </w: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lang w:val="en-US"/>
        </w:rPr>
        <w:t>ru</w:t>
      </w:r>
      <w:r w:rsidRPr="002835D7">
        <w:rPr>
          <w:rFonts w:ascii="Times New Roman" w:eastAsia="Times New Roman" w:hAnsi="Times New Roman" w:cs="Times New Roman"/>
          <w:color w:val="000000" w:themeColor="text1"/>
          <w:sz w:val="28"/>
          <w:szCs w:val="28"/>
        </w:rPr>
        <w:t xml:space="preserve">. </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 xml:space="preserve">Адрес электронной почты Управления архитектуры и градостроительства администрации Елизовского городского поселения: </w:t>
      </w:r>
      <w:hyperlink r:id="rId14" w:history="1">
        <w:r w:rsidRPr="002835D7">
          <w:rPr>
            <w:rFonts w:ascii="Times New Roman" w:eastAsia="Calibri" w:hAnsi="Times New Roman" w:cs="Times New Roman"/>
            <w:noProof/>
            <w:color w:val="000000" w:themeColor="text1"/>
            <w:sz w:val="28"/>
            <w:u w:val="single"/>
            <w:lang w:val="en-US"/>
          </w:rPr>
          <w:t>arh</w:t>
        </w:r>
        <w:r w:rsidRPr="002835D7">
          <w:rPr>
            <w:rFonts w:ascii="Times New Roman" w:eastAsia="Calibri" w:hAnsi="Times New Roman" w:cs="Times New Roman"/>
            <w:noProof/>
            <w:color w:val="000000" w:themeColor="text1"/>
            <w:sz w:val="28"/>
            <w:u w:val="single"/>
          </w:rPr>
          <w:t>-</w:t>
        </w:r>
        <w:r w:rsidRPr="002835D7">
          <w:rPr>
            <w:rFonts w:ascii="Times New Roman" w:eastAsia="Calibri" w:hAnsi="Times New Roman" w:cs="Times New Roman"/>
            <w:noProof/>
            <w:color w:val="000000" w:themeColor="text1"/>
            <w:sz w:val="28"/>
            <w:u w:val="single"/>
            <w:lang w:val="en-US"/>
          </w:rPr>
          <w:t>egp</w:t>
        </w:r>
        <w:r w:rsidRPr="002835D7">
          <w:rPr>
            <w:rFonts w:ascii="Times New Roman" w:eastAsia="Calibri" w:hAnsi="Times New Roman" w:cs="Times New Roman"/>
            <w:noProof/>
            <w:color w:val="000000" w:themeColor="text1"/>
            <w:sz w:val="28"/>
            <w:u w:val="single"/>
          </w:rPr>
          <w:t>@r</w:t>
        </w:r>
        <w:r w:rsidRPr="002835D7">
          <w:rPr>
            <w:rFonts w:ascii="Times New Roman" w:eastAsia="Calibri" w:hAnsi="Times New Roman" w:cs="Times New Roman"/>
            <w:noProof/>
            <w:color w:val="000000" w:themeColor="text1"/>
            <w:sz w:val="28"/>
            <w:u w:val="single"/>
            <w:lang w:val="en-US"/>
          </w:rPr>
          <w:t>ambler</w:t>
        </w:r>
        <w:r w:rsidRPr="002835D7">
          <w:rPr>
            <w:rFonts w:ascii="Times New Roman" w:eastAsia="Calibri" w:hAnsi="Times New Roman" w:cs="Times New Roman"/>
            <w:noProof/>
            <w:color w:val="000000" w:themeColor="text1"/>
            <w:sz w:val="28"/>
            <w:u w:val="single"/>
          </w:rPr>
          <w:t>.ru</w:t>
        </w:r>
      </w:hyperlink>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 xml:space="preserve">Адрес официального сайта администрации Елизовского городского поселения в сети Интернет: </w:t>
      </w:r>
      <w:hyperlink r:id="rId15" w:history="1">
        <w:r w:rsidRPr="002835D7">
          <w:rPr>
            <w:rFonts w:ascii="Times New Roman" w:eastAsia="Times New Roman" w:hAnsi="Times New Roman" w:cs="Times New Roman"/>
            <w:color w:val="000000" w:themeColor="text1"/>
            <w:sz w:val="28"/>
            <w:u w:val="single"/>
          </w:rPr>
          <w:t>www.</w:t>
        </w:r>
        <w:r w:rsidRPr="002835D7">
          <w:rPr>
            <w:rFonts w:ascii="Times New Roman" w:eastAsia="Times New Roman" w:hAnsi="Times New Roman" w:cs="Times New Roman"/>
            <w:color w:val="000000" w:themeColor="text1"/>
            <w:sz w:val="28"/>
            <w:u w:val="single"/>
            <w:lang w:val="en-US"/>
          </w:rPr>
          <w:t>admelizovo</w:t>
        </w:r>
        <w:r w:rsidRPr="002835D7">
          <w:rPr>
            <w:rFonts w:ascii="Times New Roman" w:eastAsia="Times New Roman" w:hAnsi="Times New Roman" w:cs="Times New Roman"/>
            <w:color w:val="000000" w:themeColor="text1"/>
            <w:sz w:val="28"/>
            <w:u w:val="single"/>
          </w:rPr>
          <w:t>.</w:t>
        </w:r>
        <w:r w:rsidRPr="002835D7">
          <w:rPr>
            <w:rFonts w:ascii="Times New Roman" w:eastAsia="Times New Roman" w:hAnsi="Times New Roman" w:cs="Times New Roman"/>
            <w:color w:val="000000" w:themeColor="text1"/>
            <w:sz w:val="28"/>
            <w:u w:val="single"/>
            <w:lang w:val="en-US"/>
          </w:rPr>
          <w:t>ru</w:t>
        </w:r>
      </w:hyperlink>
      <w:r w:rsidRPr="002835D7">
        <w:rPr>
          <w:rFonts w:ascii="Times New Roman" w:eastAsia="Times New Roman" w:hAnsi="Times New Roman" w:cs="Times New Roman"/>
          <w:color w:val="000000" w:themeColor="text1"/>
          <w:sz w:val="28"/>
          <w:szCs w:val="28"/>
        </w:rPr>
        <w:t>.</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b/>
          <w:color w:val="000000" w:themeColor="text1"/>
          <w:sz w:val="28"/>
          <w:szCs w:val="28"/>
        </w:rPr>
      </w:pPr>
      <w:r w:rsidRPr="002835D7">
        <w:rPr>
          <w:rFonts w:ascii="Times New Roman" w:eastAsia="Times New Roman" w:hAnsi="Times New Roman" w:cs="Times New Roman"/>
          <w:b/>
          <w:color w:val="000000" w:themeColor="text1"/>
          <w:sz w:val="28"/>
          <w:szCs w:val="28"/>
        </w:rPr>
        <w:t>При предоставлении муниципальной услуги администрация Елизовского городского поселения взаимодействует с:</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b/>
          <w:color w:val="000000" w:themeColor="text1"/>
          <w:sz w:val="28"/>
          <w:szCs w:val="28"/>
        </w:rPr>
        <w:t>а)</w:t>
      </w:r>
      <w:r w:rsidRPr="002835D7">
        <w:rPr>
          <w:rFonts w:ascii="Times New Roman" w:eastAsia="Times New Roman" w:hAnsi="Times New Roman" w:cs="Times New Roman"/>
          <w:b/>
          <w:color w:val="000000" w:themeColor="text1"/>
          <w:sz w:val="28"/>
          <w:szCs w:val="28"/>
        </w:rPr>
        <w:tab/>
        <w:t>Краевым государственным казённым учреждением «Многофункциональный центр предоставления государственных и муниципальных услуг в Камчатском крае</w:t>
      </w:r>
      <w:r w:rsidRPr="002835D7">
        <w:rPr>
          <w:rFonts w:ascii="Times New Roman" w:eastAsia="Times New Roman" w:hAnsi="Times New Roman" w:cs="Times New Roman"/>
          <w:color w:val="000000" w:themeColor="text1"/>
          <w:sz w:val="28"/>
          <w:szCs w:val="28"/>
        </w:rPr>
        <w:t>» (далее – МФЦ Камчатского края):</w:t>
      </w:r>
    </w:p>
    <w:p w:rsidR="006026C4" w:rsidRPr="006A4CFE" w:rsidRDefault="006026C4" w:rsidP="00751858">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51858">
        <w:rPr>
          <w:rFonts w:ascii="Times New Roman" w:eastAsia="Times New Roman" w:hAnsi="Times New Roman" w:cs="Times New Roman"/>
          <w:color w:val="000000" w:themeColor="text1"/>
          <w:sz w:val="28"/>
          <w:szCs w:val="28"/>
        </w:rPr>
        <w:t>местонахождение: 683024, Камчатский край, г. Петропавловск-Камчатский,</w:t>
      </w:r>
      <w:r w:rsidRPr="00751858">
        <w:rPr>
          <w:rFonts w:ascii="Times New Roman" w:eastAsia="Times New Roman" w:hAnsi="Times New Roman" w:cs="Times New Roman"/>
          <w:color w:val="FF0000"/>
          <w:sz w:val="28"/>
          <w:szCs w:val="28"/>
        </w:rPr>
        <w:t xml:space="preserve"> </w:t>
      </w:r>
      <w:r w:rsidR="00751858" w:rsidRPr="006A4CFE">
        <w:rPr>
          <w:rFonts w:ascii="Times New Roman" w:eastAsia="Times New Roman" w:hAnsi="Times New Roman" w:cs="Times New Roman"/>
          <w:color w:val="000000" w:themeColor="text1"/>
          <w:sz w:val="28"/>
          <w:szCs w:val="28"/>
        </w:rPr>
        <w:t>ул. Савченко, д.23.</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lastRenderedPageBreak/>
        <w:t xml:space="preserve">Перечень и адреса сети филиалов МФЦ Камчатского края указаны в </w:t>
      </w:r>
      <w:hyperlink r:id="rId16" w:anchor="sub_6000" w:history="1">
        <w:r w:rsidRPr="002835D7">
          <w:rPr>
            <w:rFonts w:ascii="Times New Roman" w:eastAsia="Calibri" w:hAnsi="Times New Roman" w:cs="Times New Roman"/>
            <w:color w:val="000000" w:themeColor="text1"/>
            <w:sz w:val="28"/>
          </w:rPr>
          <w:t xml:space="preserve">приложении </w:t>
        </w:r>
      </w:hyperlink>
      <w:r w:rsidRPr="002835D7">
        <w:rPr>
          <w:rFonts w:ascii="Times New Roman" w:eastAsia="Times New Roman" w:hAnsi="Times New Roman" w:cs="Times New Roman"/>
          <w:color w:val="000000" w:themeColor="text1"/>
          <w:sz w:val="28"/>
          <w:szCs w:val="28"/>
        </w:rPr>
        <w:t>2 к настоящему Административному регламенту.</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График работы:</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понедельник – пятница: 09:00 – 19:00;</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без перерыва на обед;</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суббота: 10:00 – 14:00;</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воскресенье: выходной.</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 xml:space="preserve">Телефон приёмной МФЦ Камчатского края: 8 (4152) 26-99-30; </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факс: 8 (4152) 26-99-20;</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bCs/>
          <w:color w:val="000000" w:themeColor="text1"/>
          <w:sz w:val="28"/>
          <w:szCs w:val="28"/>
        </w:rPr>
        <w:t>по вопросам предоставления государственных и муниципальных услуг: единый центр телефонного обслуживания 8 (4152) 302-402.</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Адрес электронной почты МФЦ Камчатского края:</w:t>
      </w:r>
      <w:r w:rsidRPr="002835D7">
        <w:rPr>
          <w:rFonts w:ascii="Times New Roman" w:eastAsia="Times New Roman" w:hAnsi="Times New Roman" w:cs="Times New Roman"/>
          <w:color w:val="000000" w:themeColor="text1"/>
          <w:sz w:val="28"/>
          <w:szCs w:val="28"/>
          <w:u w:val="single"/>
        </w:rPr>
        <w:t xml:space="preserve"> mfcpk@mfc.kamgov.ru.</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 xml:space="preserve">Адрес портала МФЦ Камчатского края в информационно – телекоммуникационной сети «Интернет»: </w:t>
      </w:r>
      <w:hyperlink r:id="rId17" w:history="1">
        <w:r w:rsidRPr="002835D7">
          <w:rPr>
            <w:rFonts w:ascii="Times New Roman" w:eastAsia="Calibri" w:hAnsi="Times New Roman" w:cs="Times New Roman"/>
            <w:color w:val="000000" w:themeColor="text1"/>
            <w:sz w:val="28"/>
            <w:u w:val="single"/>
            <w:lang w:val="en-US"/>
          </w:rPr>
          <w:t>http</w:t>
        </w:r>
        <w:r w:rsidRPr="002835D7">
          <w:rPr>
            <w:rFonts w:ascii="Times New Roman" w:eastAsia="Calibri" w:hAnsi="Times New Roman" w:cs="Times New Roman"/>
            <w:color w:val="000000" w:themeColor="text1"/>
            <w:sz w:val="28"/>
            <w:u w:val="single"/>
          </w:rPr>
          <w:t>://</w:t>
        </w:r>
        <w:r w:rsidRPr="002835D7">
          <w:rPr>
            <w:rFonts w:ascii="Times New Roman" w:eastAsia="Calibri" w:hAnsi="Times New Roman" w:cs="Times New Roman"/>
            <w:color w:val="000000" w:themeColor="text1"/>
            <w:sz w:val="28"/>
            <w:u w:val="single"/>
            <w:lang w:val="en-US"/>
          </w:rPr>
          <w:t>portal</w:t>
        </w:r>
        <w:r w:rsidRPr="002835D7">
          <w:rPr>
            <w:rFonts w:ascii="Times New Roman" w:eastAsia="Calibri" w:hAnsi="Times New Roman" w:cs="Times New Roman"/>
            <w:color w:val="000000" w:themeColor="text1"/>
            <w:sz w:val="28"/>
            <w:u w:val="single"/>
          </w:rPr>
          <w:t>mfc.kamgov.ru</w:t>
        </w:r>
      </w:hyperlink>
      <w:r w:rsidRPr="002835D7">
        <w:rPr>
          <w:rFonts w:ascii="Times New Roman" w:eastAsia="Times New Roman" w:hAnsi="Times New Roman" w:cs="Times New Roman"/>
          <w:color w:val="000000" w:themeColor="text1"/>
          <w:sz w:val="28"/>
          <w:szCs w:val="28"/>
        </w:rPr>
        <w:t>.</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u w:val="single"/>
        </w:rPr>
      </w:pPr>
      <w:r w:rsidRPr="002835D7">
        <w:rPr>
          <w:rFonts w:ascii="Times New Roman" w:eastAsia="Times New Roman" w:hAnsi="Times New Roman" w:cs="Times New Roman"/>
          <w:b/>
          <w:color w:val="000000" w:themeColor="text1"/>
          <w:sz w:val="28"/>
          <w:szCs w:val="28"/>
        </w:rPr>
        <w:t>б)</w:t>
      </w:r>
      <w:r w:rsidRPr="002835D7">
        <w:rPr>
          <w:rFonts w:ascii="Times New Roman" w:eastAsia="Times New Roman" w:hAnsi="Times New Roman" w:cs="Times New Roman"/>
          <w:color w:val="000000" w:themeColor="text1"/>
          <w:sz w:val="28"/>
          <w:szCs w:val="28"/>
        </w:rPr>
        <w:tab/>
      </w:r>
      <w:r w:rsidRPr="002835D7">
        <w:rPr>
          <w:rFonts w:ascii="Times New Roman" w:eastAsia="Times New Roman" w:hAnsi="Times New Roman" w:cs="Times New Roman"/>
          <w:b/>
          <w:color w:val="000000" w:themeColor="text1"/>
          <w:sz w:val="28"/>
          <w:szCs w:val="28"/>
        </w:rPr>
        <w:t>Управлением Росреестра по Камчатскому краю:</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bCs/>
          <w:color w:val="000000" w:themeColor="text1"/>
          <w:sz w:val="28"/>
          <w:szCs w:val="28"/>
        </w:rPr>
        <w:t>местонахождение:</w:t>
      </w:r>
      <w:r w:rsidRPr="002835D7">
        <w:rPr>
          <w:rFonts w:ascii="Times New Roman" w:eastAsia="Times New Roman" w:hAnsi="Times New Roman" w:cs="Times New Roman"/>
          <w:color w:val="000000" w:themeColor="text1"/>
          <w:sz w:val="28"/>
          <w:szCs w:val="28"/>
        </w:rPr>
        <w:t xml:space="preserve"> 683017, Камчатский край, г. Петропавловск-Камчатский, пер. Ботанический, д. 4, а/я 10;</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8"/>
          <w:szCs w:val="28"/>
        </w:rPr>
      </w:pPr>
      <w:r w:rsidRPr="002835D7">
        <w:rPr>
          <w:rFonts w:ascii="Times New Roman" w:eastAsia="Times New Roman" w:hAnsi="Times New Roman" w:cs="Times New Roman"/>
          <w:bCs/>
          <w:color w:val="000000" w:themeColor="text1"/>
          <w:sz w:val="28"/>
          <w:szCs w:val="28"/>
        </w:rPr>
        <w:t>график работы:</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8"/>
          <w:szCs w:val="28"/>
        </w:rPr>
      </w:pPr>
      <w:r w:rsidRPr="002835D7">
        <w:rPr>
          <w:rFonts w:ascii="Times New Roman" w:eastAsia="Times New Roman" w:hAnsi="Times New Roman" w:cs="Times New Roman"/>
          <w:bCs/>
          <w:color w:val="000000" w:themeColor="text1"/>
          <w:sz w:val="28"/>
          <w:szCs w:val="28"/>
        </w:rPr>
        <w:t xml:space="preserve">понедельник – четверг: 09:00 – 18:00, </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8"/>
          <w:szCs w:val="28"/>
        </w:rPr>
      </w:pPr>
      <w:r w:rsidRPr="002835D7">
        <w:rPr>
          <w:rFonts w:ascii="Times New Roman" w:eastAsia="Times New Roman" w:hAnsi="Times New Roman" w:cs="Times New Roman"/>
          <w:bCs/>
          <w:color w:val="000000" w:themeColor="text1"/>
          <w:sz w:val="28"/>
          <w:szCs w:val="28"/>
        </w:rPr>
        <w:t>обед: 13:00 – 14:00;</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8"/>
          <w:szCs w:val="28"/>
        </w:rPr>
      </w:pPr>
      <w:r w:rsidRPr="002835D7">
        <w:rPr>
          <w:rFonts w:ascii="Times New Roman" w:eastAsia="Times New Roman" w:hAnsi="Times New Roman" w:cs="Times New Roman"/>
          <w:bCs/>
          <w:color w:val="000000" w:themeColor="text1"/>
          <w:sz w:val="28"/>
          <w:szCs w:val="28"/>
        </w:rPr>
        <w:t>пятница: 09:00 – 13:00.</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bCs/>
          <w:color w:val="000000" w:themeColor="text1"/>
          <w:sz w:val="28"/>
          <w:szCs w:val="28"/>
        </w:rPr>
        <w:t>Телефон:</w:t>
      </w:r>
      <w:r w:rsidRPr="002835D7">
        <w:rPr>
          <w:rFonts w:ascii="Times New Roman" w:eastAsia="Times New Roman" w:hAnsi="Times New Roman" w:cs="Times New Roman"/>
          <w:color w:val="000000" w:themeColor="text1"/>
          <w:sz w:val="28"/>
          <w:szCs w:val="28"/>
        </w:rPr>
        <w:t xml:space="preserve"> 8 (4152) 46-70-54;</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bCs/>
          <w:color w:val="000000" w:themeColor="text1"/>
          <w:sz w:val="28"/>
          <w:szCs w:val="28"/>
        </w:rPr>
        <w:t>факс:</w:t>
      </w:r>
      <w:r w:rsidRPr="002835D7">
        <w:rPr>
          <w:rFonts w:ascii="Times New Roman" w:eastAsia="Times New Roman" w:hAnsi="Times New Roman" w:cs="Times New Roman"/>
          <w:color w:val="000000" w:themeColor="text1"/>
          <w:sz w:val="28"/>
          <w:szCs w:val="28"/>
        </w:rPr>
        <w:t xml:space="preserve"> 8 (4152) 46-70-54.</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bCs/>
          <w:color w:val="000000" w:themeColor="text1"/>
          <w:sz w:val="28"/>
          <w:szCs w:val="28"/>
        </w:rPr>
        <w:t>Адрес электронной почты:</w:t>
      </w:r>
      <w:r w:rsidRPr="002835D7">
        <w:rPr>
          <w:rFonts w:ascii="Times New Roman" w:eastAsia="Times New Roman" w:hAnsi="Times New Roman" w:cs="Times New Roman"/>
          <w:color w:val="000000" w:themeColor="text1"/>
          <w:sz w:val="28"/>
          <w:szCs w:val="28"/>
        </w:rPr>
        <w:t xml:space="preserve"> </w:t>
      </w:r>
      <w:hyperlink r:id="rId18" w:history="1">
        <w:r w:rsidRPr="002835D7">
          <w:rPr>
            <w:rFonts w:ascii="Times New Roman" w:eastAsia="Calibri" w:hAnsi="Times New Roman" w:cs="Times New Roman"/>
            <w:color w:val="000000" w:themeColor="text1"/>
            <w:sz w:val="28"/>
            <w:u w:val="single"/>
          </w:rPr>
          <w:t>41_</w:t>
        </w:r>
        <w:r w:rsidRPr="002835D7">
          <w:rPr>
            <w:rFonts w:ascii="Times New Roman" w:eastAsia="Calibri" w:hAnsi="Times New Roman" w:cs="Times New Roman"/>
            <w:color w:val="000000" w:themeColor="text1"/>
            <w:sz w:val="28"/>
            <w:u w:val="single"/>
            <w:lang w:val="en-US"/>
          </w:rPr>
          <w:t>upr</w:t>
        </w:r>
        <w:r w:rsidRPr="002835D7">
          <w:rPr>
            <w:rFonts w:ascii="Times New Roman" w:eastAsia="Calibri" w:hAnsi="Times New Roman" w:cs="Times New Roman"/>
            <w:color w:val="000000" w:themeColor="text1"/>
            <w:sz w:val="28"/>
            <w:u w:val="single"/>
          </w:rPr>
          <w:t>@</w:t>
        </w:r>
        <w:r w:rsidRPr="002835D7">
          <w:rPr>
            <w:rFonts w:ascii="Times New Roman" w:eastAsia="Calibri" w:hAnsi="Times New Roman" w:cs="Times New Roman"/>
            <w:color w:val="000000" w:themeColor="text1"/>
            <w:sz w:val="28"/>
            <w:u w:val="single"/>
            <w:lang w:val="en-US"/>
          </w:rPr>
          <w:t>rosreestr</w:t>
        </w:r>
        <w:r w:rsidRPr="002835D7">
          <w:rPr>
            <w:rFonts w:ascii="Times New Roman" w:eastAsia="Calibri" w:hAnsi="Times New Roman" w:cs="Times New Roman"/>
            <w:color w:val="000000" w:themeColor="text1"/>
            <w:sz w:val="28"/>
            <w:u w:val="single"/>
          </w:rPr>
          <w:t>.</w:t>
        </w:r>
        <w:r w:rsidRPr="002835D7">
          <w:rPr>
            <w:rFonts w:ascii="Times New Roman" w:eastAsia="Calibri" w:hAnsi="Times New Roman" w:cs="Times New Roman"/>
            <w:color w:val="000000" w:themeColor="text1"/>
            <w:sz w:val="28"/>
            <w:u w:val="single"/>
            <w:lang w:val="en-US"/>
          </w:rPr>
          <w:t>ru</w:t>
        </w:r>
      </w:hyperlink>
      <w:r w:rsidRPr="002835D7">
        <w:rPr>
          <w:rFonts w:ascii="Times New Roman" w:eastAsia="Times New Roman" w:hAnsi="Times New Roman" w:cs="Times New Roman"/>
          <w:color w:val="000000" w:themeColor="text1"/>
          <w:sz w:val="28"/>
          <w:szCs w:val="28"/>
        </w:rPr>
        <w:t xml:space="preserve">. </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b/>
          <w:color w:val="000000" w:themeColor="text1"/>
          <w:sz w:val="28"/>
          <w:szCs w:val="28"/>
        </w:rPr>
      </w:pPr>
      <w:r w:rsidRPr="002835D7">
        <w:rPr>
          <w:rFonts w:ascii="Times New Roman" w:eastAsia="Times New Roman" w:hAnsi="Times New Roman" w:cs="Times New Roman"/>
          <w:b/>
          <w:color w:val="000000" w:themeColor="text1"/>
          <w:sz w:val="28"/>
          <w:szCs w:val="28"/>
        </w:rPr>
        <w:t>в)</w:t>
      </w:r>
      <w:r w:rsidRPr="002835D7">
        <w:rPr>
          <w:rFonts w:ascii="Times New Roman" w:eastAsia="Times New Roman" w:hAnsi="Times New Roman" w:cs="Times New Roman"/>
          <w:b/>
          <w:color w:val="000000" w:themeColor="text1"/>
          <w:sz w:val="28"/>
          <w:szCs w:val="28"/>
        </w:rPr>
        <w:tab/>
        <w:t>Филиалом ФГБУ «ФКП Росреестра» по Камчатскому краю:</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bCs/>
          <w:color w:val="000000" w:themeColor="text1"/>
          <w:sz w:val="28"/>
          <w:szCs w:val="28"/>
        </w:rPr>
        <w:t>местонахождение:</w:t>
      </w:r>
      <w:r w:rsidRPr="002835D7">
        <w:rPr>
          <w:rFonts w:ascii="Times New Roman" w:eastAsia="Times New Roman" w:hAnsi="Times New Roman" w:cs="Times New Roman"/>
          <w:color w:val="000000" w:themeColor="text1"/>
          <w:sz w:val="28"/>
          <w:szCs w:val="28"/>
        </w:rPr>
        <w:t xml:space="preserve"> 684000, Камчатский край, г. Елизово, ул.                             В. Кручины, д.12а.</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bCs/>
          <w:color w:val="000000" w:themeColor="text1"/>
          <w:sz w:val="28"/>
          <w:szCs w:val="28"/>
        </w:rPr>
        <w:t>Телефон:</w:t>
      </w:r>
      <w:r w:rsidRPr="002835D7">
        <w:rPr>
          <w:rFonts w:ascii="Times New Roman" w:eastAsia="Times New Roman" w:hAnsi="Times New Roman" w:cs="Times New Roman"/>
          <w:color w:val="000000" w:themeColor="text1"/>
          <w:sz w:val="28"/>
          <w:szCs w:val="28"/>
        </w:rPr>
        <w:t xml:space="preserve"> 8 (41531) 6-34-78;</w:t>
      </w:r>
    </w:p>
    <w:p w:rsidR="006026C4" w:rsidRPr="002835D7" w:rsidRDefault="006026C4" w:rsidP="006026C4">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bCs/>
          <w:color w:val="000000" w:themeColor="text1"/>
          <w:sz w:val="28"/>
          <w:szCs w:val="28"/>
        </w:rPr>
        <w:t>факс:</w:t>
      </w:r>
      <w:r w:rsidRPr="002835D7">
        <w:rPr>
          <w:rFonts w:ascii="Times New Roman" w:eastAsia="Times New Roman" w:hAnsi="Times New Roman" w:cs="Times New Roman"/>
          <w:color w:val="000000" w:themeColor="text1"/>
          <w:sz w:val="28"/>
          <w:szCs w:val="28"/>
        </w:rPr>
        <w:t xml:space="preserve"> 8 (41531) 6-38-67.</w:t>
      </w:r>
    </w:p>
    <w:p w:rsidR="006026C4" w:rsidRPr="002835D7" w:rsidRDefault="006026C4" w:rsidP="006026C4">
      <w:pPr>
        <w:tabs>
          <w:tab w:val="left" w:pos="851"/>
        </w:tabs>
        <w:autoSpaceDE w:val="0"/>
        <w:autoSpaceDN w:val="0"/>
        <w:adjustRightInd w:val="0"/>
        <w:spacing w:after="0" w:line="240" w:lineRule="auto"/>
        <w:ind w:left="709"/>
        <w:contextualSpacing/>
        <w:jc w:val="both"/>
        <w:outlineLvl w:val="2"/>
        <w:rPr>
          <w:rFonts w:ascii="Times New Roman" w:hAnsi="Times New Roman" w:cs="Times New Roman"/>
          <w:color w:val="000000" w:themeColor="text1"/>
          <w:sz w:val="28"/>
          <w:szCs w:val="28"/>
        </w:rPr>
      </w:pPr>
      <w:r w:rsidRPr="002835D7">
        <w:rPr>
          <w:rFonts w:ascii="Times New Roman" w:eastAsia="Times New Roman" w:hAnsi="Times New Roman" w:cs="Times New Roman"/>
          <w:bCs/>
          <w:color w:val="000000" w:themeColor="text1"/>
          <w:sz w:val="28"/>
          <w:szCs w:val="28"/>
        </w:rPr>
        <w:t>Адрес электронной почты:</w:t>
      </w:r>
      <w:r w:rsidRPr="002835D7">
        <w:rPr>
          <w:rFonts w:ascii="Times New Roman" w:eastAsia="Times New Roman" w:hAnsi="Times New Roman" w:cs="Times New Roman"/>
          <w:color w:val="000000" w:themeColor="text1"/>
          <w:sz w:val="28"/>
          <w:szCs w:val="28"/>
        </w:rPr>
        <w:t xml:space="preserve"> </w:t>
      </w:r>
      <w:hyperlink r:id="rId19" w:history="1">
        <w:r w:rsidRPr="002835D7">
          <w:rPr>
            <w:rFonts w:ascii="Times New Roman" w:eastAsia="Calibri" w:hAnsi="Times New Roman" w:cs="Times New Roman"/>
            <w:color w:val="000000" w:themeColor="text1"/>
            <w:sz w:val="28"/>
            <w:u w:val="single"/>
            <w:lang w:val="en-US"/>
          </w:rPr>
          <w:t>fgu</w:t>
        </w:r>
        <w:r w:rsidRPr="002835D7">
          <w:rPr>
            <w:rFonts w:ascii="Times New Roman" w:eastAsia="Calibri" w:hAnsi="Times New Roman" w:cs="Times New Roman"/>
            <w:color w:val="000000" w:themeColor="text1"/>
            <w:sz w:val="28"/>
            <w:u w:val="single"/>
          </w:rPr>
          <w:t>41@</w:t>
        </w:r>
        <w:r w:rsidRPr="002835D7">
          <w:rPr>
            <w:rFonts w:ascii="Times New Roman" w:eastAsia="Calibri" w:hAnsi="Times New Roman" w:cs="Times New Roman"/>
            <w:color w:val="000000" w:themeColor="text1"/>
            <w:sz w:val="28"/>
            <w:u w:val="single"/>
            <w:lang w:val="en-US"/>
          </w:rPr>
          <w:t>u</w:t>
        </w:r>
        <w:r w:rsidRPr="002835D7">
          <w:rPr>
            <w:rFonts w:ascii="Times New Roman" w:eastAsia="Calibri" w:hAnsi="Times New Roman" w:cs="Times New Roman"/>
            <w:color w:val="000000" w:themeColor="text1"/>
            <w:sz w:val="28"/>
            <w:u w:val="single"/>
          </w:rPr>
          <w:t>41.</w:t>
        </w:r>
        <w:r w:rsidRPr="002835D7">
          <w:rPr>
            <w:rFonts w:ascii="Times New Roman" w:eastAsia="Calibri" w:hAnsi="Times New Roman" w:cs="Times New Roman"/>
            <w:color w:val="000000" w:themeColor="text1"/>
            <w:sz w:val="28"/>
            <w:u w:val="single"/>
            <w:lang w:val="en-US"/>
          </w:rPr>
          <w:t>rosreestr</w:t>
        </w:r>
        <w:r w:rsidRPr="002835D7">
          <w:rPr>
            <w:rFonts w:ascii="Times New Roman" w:eastAsia="Calibri" w:hAnsi="Times New Roman" w:cs="Times New Roman"/>
            <w:color w:val="000000" w:themeColor="text1"/>
            <w:sz w:val="28"/>
            <w:u w:val="single"/>
          </w:rPr>
          <w:t>.</w:t>
        </w:r>
        <w:r w:rsidRPr="002835D7">
          <w:rPr>
            <w:rFonts w:ascii="Times New Roman" w:eastAsia="Calibri" w:hAnsi="Times New Roman" w:cs="Times New Roman"/>
            <w:color w:val="000000" w:themeColor="text1"/>
            <w:sz w:val="28"/>
            <w:u w:val="single"/>
            <w:lang w:val="en-US"/>
          </w:rPr>
          <w:t>ru</w:t>
        </w:r>
      </w:hyperlink>
    </w:p>
    <w:p w:rsidR="006026C4" w:rsidRPr="002835D7" w:rsidRDefault="006026C4" w:rsidP="006026C4">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2)</w:t>
      </w:r>
      <w:r w:rsidRPr="002835D7">
        <w:rPr>
          <w:rFonts w:ascii="Times New Roman" w:eastAsia="Times New Roman" w:hAnsi="Times New Roman" w:cs="Times New Roman"/>
          <w:color w:val="000000" w:themeColor="text1"/>
          <w:sz w:val="28"/>
          <w:szCs w:val="28"/>
        </w:rPr>
        <w:tab/>
        <w:t>Заявитель имеет возможность получить информацию о порядке предоставления муниципальной услуги следующим образом:</w:t>
      </w:r>
    </w:p>
    <w:p w:rsidR="006026C4" w:rsidRPr="002835D7" w:rsidRDefault="006026C4" w:rsidP="006026C4">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а)</w:t>
      </w:r>
      <w:r w:rsidRPr="002835D7">
        <w:rPr>
          <w:rFonts w:ascii="Times New Roman" w:eastAsia="Times New Roman" w:hAnsi="Times New Roman" w:cs="Times New Roman"/>
          <w:color w:val="000000" w:themeColor="text1"/>
          <w:sz w:val="28"/>
          <w:szCs w:val="28"/>
        </w:rPr>
        <w:tab/>
        <w:t>в форме публичного информирования:</w:t>
      </w:r>
    </w:p>
    <w:p w:rsidR="006026C4" w:rsidRPr="002835D7" w:rsidRDefault="006026C4" w:rsidP="006026C4">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6026C4" w:rsidRPr="002835D7" w:rsidRDefault="006026C4" w:rsidP="006026C4">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на официальном сайте администрации Елизовского городского поселения и портале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6026C4" w:rsidRPr="002835D7" w:rsidRDefault="006026C4" w:rsidP="006026C4">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на информационных стендах в административном здании администрации Елизовского городского поселения; на информационных стендах, расположенных в зонах информирования и ожидания МФЦ;</w:t>
      </w:r>
    </w:p>
    <w:p w:rsidR="006026C4" w:rsidRPr="002835D7" w:rsidRDefault="006026C4" w:rsidP="006026C4">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lastRenderedPageBreak/>
        <w:t>-</w:t>
      </w:r>
      <w:r w:rsidRPr="002835D7">
        <w:rPr>
          <w:rFonts w:ascii="Times New Roman" w:eastAsia="Times New Roman" w:hAnsi="Times New Roman" w:cs="Times New Roman"/>
          <w:color w:val="000000" w:themeColor="text1"/>
          <w:sz w:val="28"/>
          <w:szCs w:val="28"/>
        </w:rPr>
        <w:tab/>
        <w:t>на ЕПГУ;</w:t>
      </w:r>
    </w:p>
    <w:p w:rsidR="006026C4" w:rsidRPr="002835D7" w:rsidRDefault="006026C4" w:rsidP="006026C4">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на Портале государственных и муниципальных услуг Камчатского края (далее – РПГУ.</w:t>
      </w:r>
    </w:p>
    <w:p w:rsidR="006026C4" w:rsidRPr="002835D7" w:rsidRDefault="006026C4" w:rsidP="006026C4">
      <w:pPr>
        <w:autoSpaceDE w:val="0"/>
        <w:autoSpaceDN w:val="0"/>
        <w:adjustRightInd w:val="0"/>
        <w:spacing w:after="0" w:line="240" w:lineRule="auto"/>
        <w:ind w:left="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б)</w:t>
      </w:r>
      <w:r w:rsidRPr="002835D7">
        <w:rPr>
          <w:rFonts w:ascii="Times New Roman" w:eastAsia="Calibri" w:hAnsi="Times New Roman" w:cs="Times New Roman"/>
          <w:color w:val="000000" w:themeColor="text1"/>
          <w:sz w:val="28"/>
          <w:szCs w:val="28"/>
          <w:lang w:eastAsia="en-US"/>
        </w:rPr>
        <w:tab/>
        <w:t>в форме индивидуального информирования:</w:t>
      </w:r>
    </w:p>
    <w:p w:rsidR="006026C4" w:rsidRPr="002835D7" w:rsidRDefault="006026C4" w:rsidP="006026C4">
      <w:pPr>
        <w:autoSpaceDE w:val="0"/>
        <w:autoSpaceDN w:val="0"/>
        <w:adjustRightInd w:val="0"/>
        <w:spacing w:after="0" w:line="240" w:lineRule="auto"/>
        <w:ind w:left="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устного:</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по телефонам для справок (консультаций) администрации Елизовского городского поселения, Управления архитектуры и градостроительства администрации Елизовского городского поселения;</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по телефону Центра Телефонного Обслуживания МФЦ Камчатского края - 8(4152) 302-402;</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 xml:space="preserve">лично на приёме у руководителя, заместителя руководителя, специалистов Управления архитектуры и градостроительства администрации Елизовского городского поселения, специалистов МФЦ Камчатского края; </w:t>
      </w:r>
    </w:p>
    <w:p w:rsidR="006026C4" w:rsidRPr="002835D7" w:rsidRDefault="006026C4" w:rsidP="006026C4">
      <w:pPr>
        <w:autoSpaceDE w:val="0"/>
        <w:autoSpaceDN w:val="0"/>
        <w:adjustRightInd w:val="0"/>
        <w:spacing w:after="0" w:line="240" w:lineRule="auto"/>
        <w:ind w:left="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письменного:</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путём получения ответов на заявления, запросы, обращения, поступившие в Управление архитектуры и градостроительства администрации Елизовского городского поселения;</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путём получения ответов на заявления, запросы, обращения, поступившие в МФЦ Камчатского края по почте, посредством факсимильной связи, на электронный адресmfcpk@mfc.kamgov.ru;</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 xml:space="preserve"> МФЦ Камчатского края по почте, посредством факсимильной связи, на электронный адрес;</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 xml:space="preserve">посредством ознакомления на официальном сайте администрации Елизовского городского поселения, а также на РПГУ - https://gosuslugi41.ru, ЕПГУ – https://www.gosuslugi.ru, портале МФЦ Камчатского края - </w:t>
      </w:r>
      <w:hyperlink r:id="rId20" w:history="1">
        <w:r w:rsidRPr="002835D7">
          <w:rPr>
            <w:rFonts w:ascii="Times New Roman" w:eastAsia="Calibri" w:hAnsi="Times New Roman" w:cs="Times New Roman"/>
            <w:color w:val="000000" w:themeColor="text1"/>
            <w:sz w:val="28"/>
            <w:u w:val="single"/>
            <w:lang w:val="en-US" w:eastAsia="en-US"/>
          </w:rPr>
          <w:t>www</w:t>
        </w:r>
        <w:r w:rsidRPr="002835D7">
          <w:rPr>
            <w:rFonts w:ascii="Times New Roman" w:eastAsia="Calibri" w:hAnsi="Times New Roman" w:cs="Times New Roman"/>
            <w:color w:val="000000" w:themeColor="text1"/>
            <w:sz w:val="28"/>
            <w:u w:val="single"/>
            <w:lang w:eastAsia="en-US"/>
          </w:rPr>
          <w:t>.</w:t>
        </w:r>
        <w:r w:rsidRPr="002835D7">
          <w:rPr>
            <w:rFonts w:ascii="Times New Roman" w:eastAsia="Calibri" w:hAnsi="Times New Roman" w:cs="Times New Roman"/>
            <w:color w:val="000000" w:themeColor="text1"/>
            <w:sz w:val="28"/>
            <w:u w:val="single"/>
            <w:lang w:val="en-US" w:eastAsia="en-US"/>
          </w:rPr>
          <w:t>portalmfc</w:t>
        </w:r>
        <w:r w:rsidRPr="002835D7">
          <w:rPr>
            <w:rFonts w:ascii="Times New Roman" w:eastAsia="Calibri" w:hAnsi="Times New Roman" w:cs="Times New Roman"/>
            <w:color w:val="000000" w:themeColor="text1"/>
            <w:sz w:val="28"/>
            <w:u w:val="single"/>
            <w:lang w:eastAsia="en-US"/>
          </w:rPr>
          <w:t>.</w:t>
        </w:r>
        <w:r w:rsidRPr="002835D7">
          <w:rPr>
            <w:rFonts w:ascii="Times New Roman" w:eastAsia="Calibri" w:hAnsi="Times New Roman" w:cs="Times New Roman"/>
            <w:color w:val="000000" w:themeColor="text1"/>
            <w:sz w:val="28"/>
            <w:u w:val="single"/>
            <w:lang w:val="en-US" w:eastAsia="en-US"/>
          </w:rPr>
          <w:t>kamgov</w:t>
        </w:r>
        <w:r w:rsidRPr="002835D7">
          <w:rPr>
            <w:rFonts w:ascii="Times New Roman" w:eastAsia="Calibri" w:hAnsi="Times New Roman" w:cs="Times New Roman"/>
            <w:color w:val="000000" w:themeColor="text1"/>
            <w:sz w:val="28"/>
            <w:u w:val="single"/>
            <w:lang w:eastAsia="en-US"/>
          </w:rPr>
          <w:t>.</w:t>
        </w:r>
        <w:r w:rsidRPr="002835D7">
          <w:rPr>
            <w:rFonts w:ascii="Times New Roman" w:eastAsia="Calibri" w:hAnsi="Times New Roman" w:cs="Times New Roman"/>
            <w:color w:val="000000" w:themeColor="text1"/>
            <w:sz w:val="28"/>
            <w:u w:val="single"/>
            <w:lang w:val="en-US" w:eastAsia="en-US"/>
          </w:rPr>
          <w:t>ru</w:t>
        </w:r>
      </w:hyperlink>
      <w:r w:rsidRPr="002835D7">
        <w:rPr>
          <w:rFonts w:ascii="Times New Roman" w:eastAsia="Calibri" w:hAnsi="Times New Roman" w:cs="Times New Roman"/>
          <w:color w:val="000000" w:themeColor="text1"/>
          <w:sz w:val="28"/>
          <w:szCs w:val="28"/>
          <w:lang w:eastAsia="en-US"/>
        </w:rPr>
        <w:t>.</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3)</w:t>
      </w:r>
      <w:r w:rsidRPr="002835D7">
        <w:rPr>
          <w:rFonts w:ascii="Times New Roman" w:eastAsia="Calibri" w:hAnsi="Times New Roman" w:cs="Times New Roman"/>
          <w:color w:val="000000" w:themeColor="text1"/>
          <w:sz w:val="28"/>
          <w:szCs w:val="28"/>
          <w:lang w:eastAsia="en-US"/>
        </w:rPr>
        <w:tab/>
        <w:t xml:space="preserve">На информационных стендах в местах предоставления муниципальной услуги, а также на официальном сайте администрации Елизовского городского поселения и портале МФЦ Камчатского края размещаются следующие информационные материалы: </w:t>
      </w:r>
    </w:p>
    <w:p w:rsidR="006026C4" w:rsidRPr="002835D7" w:rsidRDefault="006026C4" w:rsidP="006026C4">
      <w:pPr>
        <w:autoSpaceDE w:val="0"/>
        <w:autoSpaceDN w:val="0"/>
        <w:adjustRightInd w:val="0"/>
        <w:spacing w:after="0" w:line="240" w:lineRule="auto"/>
        <w:ind w:left="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 xml:space="preserve">информация о порядке предоставления муниципальной услуги; </w:t>
      </w:r>
    </w:p>
    <w:p w:rsidR="006026C4" w:rsidRPr="002835D7" w:rsidRDefault="006026C4" w:rsidP="006026C4">
      <w:pPr>
        <w:autoSpaceDE w:val="0"/>
        <w:autoSpaceDN w:val="0"/>
        <w:adjustRightInd w:val="0"/>
        <w:spacing w:after="0" w:line="240" w:lineRule="auto"/>
        <w:ind w:left="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 xml:space="preserve">текст настоящего административного регламента с приложениями; </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 xml:space="preserve">режим приёма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либо специалистов МФЦ Камчатского края; </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перечень документов, представляемых получателями муниципальной услуги, и требования, предъявляемые к этим документам;</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порядок обжалования решения, действий (бездействия) органа, предоставляющего муниципальную услугу, должностных лиц, муниципальных служащих либо специалистов МФЦ Камчатского края, предоставляющих муниципальную услугу.</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lastRenderedPageBreak/>
        <w:t>4)</w:t>
      </w:r>
      <w:r w:rsidRPr="002835D7">
        <w:rPr>
          <w:rFonts w:ascii="Times New Roman" w:eastAsia="Calibri" w:hAnsi="Times New Roman" w:cs="Times New Roman"/>
          <w:color w:val="000000" w:themeColor="text1"/>
          <w:sz w:val="28"/>
          <w:szCs w:val="28"/>
          <w:lang w:eastAsia="en-US"/>
        </w:rPr>
        <w:tab/>
        <w:t xml:space="preserve">Информирование и консультирование по телефону осуществляется во время ответа на телефонный звонок заинтересованного лица. </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При ответах на телефонные звонки и при общении с заявителями в случае их личного обращения уполномоченные должностные лица Управления архитектуры и градостроительства администрации Елизовского городского поселения либо МФЦ Камчатского края должны:</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назвать свою фамилию, имя, отчество, должность, а также наименование отдела, Управления администрации Елизовского городского поселения, МФЦ Камчатского края, в который обратился заявитель;</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подробно и в вежливой, корректной форме ответить обратившимся заявителям на интересующие их вопросы;</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корректно и внимательно относиться к заявителю, не унижать его чести и достоинства;</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при устном информировании использовать официально-деловой стиль речи;</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Уполномоченные должностные лица Управления архитектуры и градостроительства администрации Елизовского городского поселения либо МФЦ Камчатского края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Уполномоченные должностные лица Управления архитектуры и градостроительства администрации Елизовского городского поселения либо МФЦ Камчатского края вправе устно сообщить информацию по следующим вопросам:</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lastRenderedPageBreak/>
        <w:t>-</w:t>
      </w:r>
      <w:r w:rsidRPr="002835D7">
        <w:rPr>
          <w:rFonts w:ascii="Times New Roman" w:eastAsia="Calibri" w:hAnsi="Times New Roman" w:cs="Times New Roman"/>
          <w:color w:val="000000" w:themeColor="text1"/>
          <w:sz w:val="28"/>
          <w:szCs w:val="28"/>
          <w:lang w:eastAsia="en-US"/>
        </w:rPr>
        <w:tab/>
        <w:t>категории заявителей, имеющих право на получение муниципальной услуги;</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перечень документов, требуемых от заявителя, необходимых для получения муниципальной услуги;</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требования к заверению документов и сведений;</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входящие номера, под которыми зарегистрированы в системе делопроизводства заявления и прилагающиеся к ним материалы.</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Заявитель имеет право на получение сведений о стадии прохождения его заявления.</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Информирование по иным вопросам осуществляется на основании письменного обращения.</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5)</w:t>
      </w:r>
      <w:r w:rsidRPr="002835D7">
        <w:rPr>
          <w:rFonts w:ascii="Times New Roman" w:eastAsia="Calibri" w:hAnsi="Times New Roman" w:cs="Times New Roman"/>
          <w:color w:val="000000" w:themeColor="text1"/>
          <w:sz w:val="28"/>
          <w:szCs w:val="28"/>
          <w:lang w:eastAsia="en-US"/>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 xml:space="preserve">Датой получения обращения является дата его регистрации как входящего документа. </w:t>
      </w:r>
    </w:p>
    <w:p w:rsidR="006026C4" w:rsidRPr="002835D7" w:rsidRDefault="006026C4" w:rsidP="006026C4">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Елизовского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6026C4" w:rsidRPr="002835D7" w:rsidRDefault="006026C4" w:rsidP="006026C4">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6)</w:t>
      </w:r>
      <w:r w:rsidRPr="002835D7">
        <w:rPr>
          <w:rFonts w:ascii="Times New Roman" w:eastAsia="Calibri" w:hAnsi="Times New Roman" w:cs="Times New Roman"/>
          <w:color w:val="000000" w:themeColor="text1"/>
          <w:sz w:val="28"/>
          <w:szCs w:val="28"/>
          <w:lang w:eastAsia="en-US"/>
        </w:rPr>
        <w:tab/>
        <w:t xml:space="preserve">Информирование и консультирование в электронном виде осуществляется посредством: </w:t>
      </w:r>
    </w:p>
    <w:p w:rsidR="006026C4" w:rsidRPr="002835D7" w:rsidRDefault="006026C4" w:rsidP="006026C4">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размещения консультационно-справочной информации на официальном сайте администрации Елизовского городского поселения, портале МФЦ Камчатского края;</w:t>
      </w:r>
    </w:p>
    <w:p w:rsidR="006026C4" w:rsidRPr="002835D7" w:rsidRDefault="006026C4" w:rsidP="006026C4">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 xml:space="preserve">индивидуального консультирования по электронной почте. </w:t>
      </w:r>
    </w:p>
    <w:p w:rsidR="006026C4" w:rsidRPr="002835D7" w:rsidRDefault="006026C4" w:rsidP="006026C4">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Консультирование путём размещения справочной информации на официальном сайте администрации Елизовского городского поселения, портале МФЦ Камчатского края осуществляется посредством получения заинтересованным лицом информации самостоятельно при посещении соответствующего сайта.</w:t>
      </w:r>
    </w:p>
    <w:p w:rsidR="006026C4" w:rsidRPr="002835D7" w:rsidRDefault="006026C4" w:rsidP="006026C4">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архитектуры и градостроительства администрации Елизовского городского поселения либо МФЦ Камчатского края. </w:t>
      </w:r>
    </w:p>
    <w:p w:rsidR="006026C4" w:rsidRPr="002835D7" w:rsidRDefault="006026C4" w:rsidP="006026C4">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w:t>
      </w:r>
      <w:r w:rsidRPr="002835D7">
        <w:rPr>
          <w:rFonts w:ascii="Times New Roman" w:eastAsia="Calibri" w:hAnsi="Times New Roman" w:cs="Times New Roman"/>
          <w:color w:val="000000" w:themeColor="text1"/>
          <w:sz w:val="28"/>
          <w:szCs w:val="28"/>
          <w:lang w:eastAsia="en-US"/>
        </w:rPr>
        <w:lastRenderedPageBreak/>
        <w:t>лицом в обращении, в срок, не превышающий 30 (тридцати) дней со дня поступления обращения.</w:t>
      </w:r>
    </w:p>
    <w:p w:rsidR="006026C4" w:rsidRPr="002835D7" w:rsidRDefault="006026C4" w:rsidP="006026C4">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Информирование и консультирование по вопросам предоставления муниципальной услуги предоставляется заявителям так же с использованием федеральной государственной информационной систем ЕПГУ и РПГУ.</w:t>
      </w:r>
    </w:p>
    <w:p w:rsidR="006026C4" w:rsidRPr="002835D7" w:rsidRDefault="006026C4" w:rsidP="006026C4">
      <w:pPr>
        <w:autoSpaceDE w:val="0"/>
        <w:autoSpaceDN w:val="0"/>
        <w:adjustRightInd w:val="0"/>
        <w:spacing w:after="0" w:line="240" w:lineRule="auto"/>
        <w:ind w:left="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На ЕПГУ и РПГУ размещается следующая информация:</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6026C4" w:rsidRPr="002835D7" w:rsidRDefault="006026C4" w:rsidP="006026C4">
      <w:pPr>
        <w:autoSpaceDE w:val="0"/>
        <w:autoSpaceDN w:val="0"/>
        <w:adjustRightInd w:val="0"/>
        <w:spacing w:after="0" w:line="240" w:lineRule="auto"/>
        <w:ind w:left="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круг заявителей;</w:t>
      </w:r>
    </w:p>
    <w:p w:rsidR="006026C4" w:rsidRPr="002835D7" w:rsidRDefault="006026C4" w:rsidP="006026C4">
      <w:pPr>
        <w:autoSpaceDE w:val="0"/>
        <w:autoSpaceDN w:val="0"/>
        <w:adjustRightInd w:val="0"/>
        <w:spacing w:after="0" w:line="240" w:lineRule="auto"/>
        <w:ind w:left="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срок предоставления муниципальной услуги;</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размер государственной пошлины, взимаемой за предоставление муниципальной услуги;</w:t>
      </w:r>
    </w:p>
    <w:p w:rsidR="006026C4" w:rsidRPr="006B46D8" w:rsidRDefault="006B46D8" w:rsidP="006026C4">
      <w:pPr>
        <w:autoSpaceDE w:val="0"/>
        <w:autoSpaceDN w:val="0"/>
        <w:adjustRightInd w:val="0"/>
        <w:spacing w:after="0" w:line="240" w:lineRule="auto"/>
        <w:ind w:firstLine="720"/>
        <w:jc w:val="both"/>
        <w:rPr>
          <w:rFonts w:ascii="Times New Roman" w:eastAsia="Calibri" w:hAnsi="Times New Roman" w:cs="Times New Roman"/>
          <w:color w:val="0070C0"/>
          <w:sz w:val="28"/>
          <w:szCs w:val="28"/>
          <w:lang w:eastAsia="en-US"/>
        </w:rPr>
      </w:pPr>
      <w:r w:rsidRPr="006B46D8">
        <w:rPr>
          <w:rFonts w:ascii="Times New Roman" w:eastAsia="Calibri" w:hAnsi="Times New Roman" w:cs="Times New Roman"/>
          <w:color w:val="0070C0"/>
          <w:sz w:val="28"/>
          <w:szCs w:val="28"/>
          <w:lang w:eastAsia="en-US"/>
        </w:rPr>
        <w:t>-</w:t>
      </w:r>
      <w:r w:rsidRPr="006B46D8">
        <w:rPr>
          <w:rFonts w:ascii="Times New Roman" w:eastAsia="Calibri" w:hAnsi="Times New Roman" w:cs="Times New Roman"/>
          <w:color w:val="0070C0"/>
          <w:sz w:val="28"/>
          <w:szCs w:val="28"/>
          <w:lang w:eastAsia="en-US"/>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r w:rsidR="006026C4" w:rsidRPr="006B46D8">
        <w:rPr>
          <w:rFonts w:ascii="Times New Roman" w:eastAsia="Calibri" w:hAnsi="Times New Roman" w:cs="Times New Roman"/>
          <w:color w:val="0070C0"/>
          <w:sz w:val="28"/>
          <w:szCs w:val="28"/>
          <w:lang w:eastAsia="en-US"/>
        </w:rPr>
        <w:t>;</w:t>
      </w:r>
    </w:p>
    <w:p w:rsidR="006026C4" w:rsidRPr="002835D7" w:rsidRDefault="006026C4" w:rsidP="006026C4">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26C4" w:rsidRPr="002835D7" w:rsidRDefault="006026C4" w:rsidP="006026C4">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формы заявлений (уведомлений, сообщений), используемые при предоставлении муниципальной услуги.</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7)</w:t>
      </w:r>
      <w:r w:rsidRPr="002835D7">
        <w:rPr>
          <w:rFonts w:ascii="Times New Roman" w:eastAsia="Times New Roman" w:hAnsi="Times New Roman" w:cs="Times New Roman"/>
          <w:color w:val="000000" w:themeColor="text1"/>
          <w:sz w:val="28"/>
          <w:szCs w:val="28"/>
        </w:rPr>
        <w:tab/>
        <w:t>Консультации предоставляются по следующим вопросам:</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по составу документов, необходимых для предоставления муниципальной услуги, обязательных для представления заявителем;</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 xml:space="preserve">по комплектности (достаточности) представленных документов; </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по правильности оформления документов, необходимых для предоставления муниципальной услуги;</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lastRenderedPageBreak/>
        <w:t>-</w:t>
      </w:r>
      <w:r w:rsidRPr="002835D7">
        <w:rPr>
          <w:rFonts w:ascii="Times New Roman" w:eastAsia="Times New Roman" w:hAnsi="Times New Roman" w:cs="Times New Roman"/>
          <w:color w:val="000000" w:themeColor="text1"/>
          <w:sz w:val="28"/>
          <w:szCs w:val="28"/>
        </w:rPr>
        <w:tab/>
        <w:t>об источнике получения документов, необходимых для предоставления муниципальной услуги (орган или организация и его (её) местонахождение);</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о времени приёма, порядке и сроке выдачи документов, сроках предоставления услуги;</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по порядку обжалования действий (бездействия) и решений, осуществляемых и принимаемых в ходе предоставления муниципальной услуги;</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по другим интересующим вопросам о порядке предоставления муниципальной услуги.</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p>
    <w:p w:rsidR="006026C4" w:rsidRPr="002835D7" w:rsidRDefault="006026C4" w:rsidP="006026C4">
      <w:pPr>
        <w:keepNext/>
        <w:spacing w:after="0" w:line="240" w:lineRule="auto"/>
        <w:jc w:val="center"/>
        <w:outlineLvl w:val="0"/>
        <w:rPr>
          <w:rFonts w:ascii="Times New Roman" w:eastAsia="Times New Roman" w:hAnsi="Times New Roman" w:cs="Times New Roman"/>
          <w:b/>
          <w:color w:val="000000" w:themeColor="text1"/>
          <w:sz w:val="28"/>
          <w:szCs w:val="28"/>
        </w:rPr>
      </w:pPr>
      <w:r w:rsidRPr="002835D7">
        <w:rPr>
          <w:rFonts w:ascii="Times New Roman" w:eastAsia="Times New Roman" w:hAnsi="Times New Roman" w:cs="Times New Roman"/>
          <w:b/>
          <w:color w:val="000000" w:themeColor="text1"/>
          <w:sz w:val="28"/>
          <w:szCs w:val="28"/>
        </w:rPr>
        <w:t>2.</w:t>
      </w:r>
      <w:r w:rsidRPr="002835D7">
        <w:rPr>
          <w:rFonts w:ascii="Times New Roman" w:eastAsia="Times New Roman" w:hAnsi="Times New Roman" w:cs="Times New Roman"/>
          <w:b/>
          <w:color w:val="000000" w:themeColor="text1"/>
          <w:sz w:val="28"/>
          <w:szCs w:val="28"/>
        </w:rPr>
        <w:tab/>
        <w:t>Стандарт предоставления муниципальной услуги</w:t>
      </w:r>
    </w:p>
    <w:p w:rsidR="006026C4" w:rsidRDefault="006026C4" w:rsidP="006026C4">
      <w:pPr>
        <w:keepNext/>
        <w:spacing w:after="0" w:line="240" w:lineRule="auto"/>
        <w:ind w:firstLine="709"/>
        <w:jc w:val="both"/>
        <w:outlineLvl w:val="1"/>
        <w:rPr>
          <w:rFonts w:ascii="Times New Roman" w:eastAsia="Times New Roman" w:hAnsi="Times New Roman" w:cs="Times New Roman"/>
          <w:color w:val="000000" w:themeColor="text1"/>
          <w:sz w:val="28"/>
          <w:szCs w:val="28"/>
        </w:rPr>
      </w:pPr>
    </w:p>
    <w:p w:rsidR="006026C4" w:rsidRPr="002835D7" w:rsidRDefault="006026C4" w:rsidP="006026C4">
      <w:pPr>
        <w:keepNext/>
        <w:spacing w:after="0" w:line="240" w:lineRule="auto"/>
        <w:ind w:firstLine="709"/>
        <w:jc w:val="both"/>
        <w:outlineLvl w:val="1"/>
        <w:rPr>
          <w:rFonts w:ascii="Times New Roman" w:eastAsia="Times New Roman" w:hAnsi="Times New Roman" w:cs="Times New Roman"/>
          <w:b/>
          <w:bCs/>
          <w:iCs/>
          <w:color w:val="000000" w:themeColor="text1"/>
          <w:sz w:val="28"/>
          <w:szCs w:val="28"/>
        </w:rPr>
      </w:pPr>
      <w:r w:rsidRPr="002835D7">
        <w:rPr>
          <w:rFonts w:ascii="Times New Roman" w:eastAsia="Times New Roman" w:hAnsi="Times New Roman" w:cs="Times New Roman"/>
          <w:b/>
          <w:bCs/>
          <w:iCs/>
          <w:color w:val="000000" w:themeColor="text1"/>
          <w:sz w:val="28"/>
          <w:szCs w:val="28"/>
        </w:rPr>
        <w:t>2.1.</w:t>
      </w:r>
      <w:r w:rsidRPr="002835D7">
        <w:rPr>
          <w:rFonts w:ascii="Times New Roman" w:eastAsia="Times New Roman" w:hAnsi="Times New Roman" w:cs="Times New Roman"/>
          <w:b/>
          <w:bCs/>
          <w:iCs/>
          <w:color w:val="000000" w:themeColor="text1"/>
          <w:sz w:val="28"/>
          <w:szCs w:val="28"/>
        </w:rPr>
        <w:tab/>
        <w:t xml:space="preserve">Наименование муниципальной услуги </w:t>
      </w:r>
      <w:r w:rsidRPr="002835D7">
        <w:rPr>
          <w:rFonts w:ascii="Times New Roman" w:eastAsia="Times New Roman" w:hAnsi="Times New Roman" w:cs="Times New Roman"/>
          <w:bCs/>
          <w:iCs/>
          <w:color w:val="000000" w:themeColor="text1"/>
          <w:sz w:val="28"/>
          <w:szCs w:val="28"/>
        </w:rPr>
        <w:t>- присвоение адреса объекту адресации, аннулировани</w:t>
      </w:r>
      <w:r w:rsidR="00802405">
        <w:rPr>
          <w:rFonts w:ascii="Times New Roman" w:eastAsia="Times New Roman" w:hAnsi="Times New Roman" w:cs="Times New Roman"/>
          <w:bCs/>
          <w:iCs/>
          <w:color w:val="000000" w:themeColor="text1"/>
          <w:sz w:val="28"/>
          <w:szCs w:val="28"/>
        </w:rPr>
        <w:t>е</w:t>
      </w:r>
      <w:r w:rsidRPr="002835D7">
        <w:rPr>
          <w:rFonts w:ascii="Times New Roman" w:eastAsia="Times New Roman" w:hAnsi="Times New Roman" w:cs="Times New Roman"/>
          <w:bCs/>
          <w:iCs/>
          <w:color w:val="000000" w:themeColor="text1"/>
          <w:sz w:val="28"/>
          <w:szCs w:val="28"/>
        </w:rPr>
        <w:t xml:space="preserve"> адреса объекта адресации (далее – муниципальная услуга).</w:t>
      </w:r>
    </w:p>
    <w:p w:rsidR="006026C4" w:rsidRPr="002835D7" w:rsidRDefault="006026C4" w:rsidP="006026C4">
      <w:pPr>
        <w:keepNext/>
        <w:spacing w:after="0" w:line="240" w:lineRule="auto"/>
        <w:ind w:firstLine="709"/>
        <w:jc w:val="both"/>
        <w:outlineLvl w:val="1"/>
        <w:rPr>
          <w:rFonts w:ascii="Times New Roman" w:eastAsia="Times New Roman" w:hAnsi="Times New Roman" w:cs="Times New Roman"/>
          <w:b/>
          <w:bCs/>
          <w:iCs/>
          <w:color w:val="000000" w:themeColor="text1"/>
          <w:sz w:val="28"/>
          <w:szCs w:val="28"/>
        </w:rPr>
      </w:pPr>
      <w:r w:rsidRPr="002835D7">
        <w:rPr>
          <w:rFonts w:ascii="Times New Roman" w:eastAsia="Times New Roman" w:hAnsi="Times New Roman" w:cs="Times New Roman"/>
          <w:b/>
          <w:bCs/>
          <w:iCs/>
          <w:color w:val="000000" w:themeColor="text1"/>
          <w:sz w:val="28"/>
          <w:szCs w:val="28"/>
        </w:rPr>
        <w:t>2.2.</w:t>
      </w:r>
      <w:r w:rsidRPr="002835D7">
        <w:rPr>
          <w:rFonts w:ascii="Times New Roman" w:eastAsia="Times New Roman" w:hAnsi="Times New Roman" w:cs="Times New Roman"/>
          <w:b/>
          <w:bCs/>
          <w:iCs/>
          <w:color w:val="000000" w:themeColor="text1"/>
          <w:sz w:val="28"/>
          <w:szCs w:val="28"/>
        </w:rPr>
        <w:tab/>
        <w:t>Наименование органа, предоставляющего муниципальную услугу.</w:t>
      </w:r>
    </w:p>
    <w:p w:rsidR="006026C4" w:rsidRPr="002835D7" w:rsidRDefault="006026C4" w:rsidP="006026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Предоставление муниципальной услуги осуществляется администрацией  Елизовского городского поселения в лице Управления архитектуры и градостроительства администрации Елизовского городского поселения (далее - Управление).</w:t>
      </w:r>
    </w:p>
    <w:p w:rsidR="006026C4" w:rsidRPr="002835D7" w:rsidRDefault="006026C4" w:rsidP="006026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Елизовского городского поселения и МФЦ Камчатского края, со дня вступления в силу соответствующего соглашения о взаимодействии.</w:t>
      </w:r>
    </w:p>
    <w:p w:rsidR="006026C4" w:rsidRPr="002835D7" w:rsidRDefault="006026C4" w:rsidP="006026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Courier New"/>
          <w:color w:val="000000" w:themeColor="text1"/>
          <w:sz w:val="28"/>
          <w:szCs w:val="28"/>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6026C4" w:rsidRPr="002835D7" w:rsidRDefault="006026C4" w:rsidP="006026C4">
      <w:pPr>
        <w:spacing w:after="0" w:line="240" w:lineRule="auto"/>
        <w:ind w:firstLine="709"/>
        <w:jc w:val="both"/>
        <w:rPr>
          <w:rFonts w:ascii="Times New Roman" w:eastAsia="Times New Roman" w:hAnsi="Times New Roman" w:cs="Times New Roman"/>
          <w:b/>
          <w:sz w:val="28"/>
          <w:szCs w:val="28"/>
        </w:rPr>
      </w:pPr>
      <w:r w:rsidRPr="002835D7">
        <w:rPr>
          <w:rFonts w:ascii="Times New Roman" w:eastAsia="Times New Roman" w:hAnsi="Times New Roman" w:cs="Times New Roman"/>
          <w:b/>
          <w:sz w:val="28"/>
          <w:szCs w:val="28"/>
        </w:rPr>
        <w:t>2.3.</w:t>
      </w:r>
      <w:r w:rsidRPr="002835D7">
        <w:rPr>
          <w:rFonts w:ascii="Times New Roman" w:eastAsia="Times New Roman" w:hAnsi="Times New Roman" w:cs="Times New Roman"/>
          <w:b/>
          <w:sz w:val="28"/>
          <w:szCs w:val="28"/>
        </w:rPr>
        <w:tab/>
        <w:t>Результат предоставления муниципальной услуги.</w:t>
      </w:r>
    </w:p>
    <w:p w:rsidR="006026C4" w:rsidRPr="002835D7" w:rsidRDefault="006026C4" w:rsidP="006026C4">
      <w:pPr>
        <w:widowControl w:val="0"/>
        <w:spacing w:after="0" w:line="240" w:lineRule="auto"/>
        <w:ind w:left="60" w:right="60" w:firstLine="709"/>
        <w:jc w:val="both"/>
        <w:rPr>
          <w:rFonts w:ascii="Times New Roman" w:eastAsia="Times New Roman" w:hAnsi="Times New Roman" w:cs="Times New Roman"/>
          <w:spacing w:val="2"/>
          <w:sz w:val="28"/>
          <w:szCs w:val="28"/>
          <w:lang w:eastAsia="en-US"/>
        </w:rPr>
      </w:pPr>
      <w:r w:rsidRPr="002835D7">
        <w:rPr>
          <w:rFonts w:ascii="Times New Roman" w:eastAsia="Times New Roman" w:hAnsi="Times New Roman" w:cs="Times New Roman"/>
          <w:spacing w:val="2"/>
          <w:sz w:val="28"/>
          <w:szCs w:val="28"/>
          <w:lang w:eastAsia="en-US"/>
        </w:rPr>
        <w:t>2.3.1</w:t>
      </w:r>
      <w:r w:rsidRPr="002835D7">
        <w:rPr>
          <w:rFonts w:ascii="Times New Roman" w:eastAsia="Times New Roman" w:hAnsi="Times New Roman" w:cs="Times New Roman"/>
          <w:spacing w:val="2"/>
          <w:sz w:val="28"/>
          <w:szCs w:val="28"/>
          <w:lang w:eastAsia="en-US"/>
        </w:rPr>
        <w:tab/>
        <w:t xml:space="preserve">решение о присвоении или аннулировании адреса объекту адресации - оформленное в виде постановления администрации </w:t>
      </w:r>
      <w:r w:rsidRPr="002835D7">
        <w:rPr>
          <w:rFonts w:ascii="Times New Roman" w:eastAsia="Calibri" w:hAnsi="Times New Roman" w:cs="Times New Roman"/>
          <w:color w:val="000000" w:themeColor="text1"/>
          <w:spacing w:val="2"/>
          <w:sz w:val="28"/>
          <w:szCs w:val="28"/>
          <w:lang w:eastAsia="en-US"/>
        </w:rPr>
        <w:t>Елизовского городского поселения</w:t>
      </w:r>
      <w:r w:rsidRPr="002835D7">
        <w:rPr>
          <w:rFonts w:ascii="Times New Roman" w:eastAsia="Times New Roman" w:hAnsi="Times New Roman" w:cs="Times New Roman"/>
          <w:spacing w:val="2"/>
          <w:sz w:val="28"/>
          <w:szCs w:val="28"/>
          <w:lang w:eastAsia="en-US"/>
        </w:rPr>
        <w:t xml:space="preserve"> о присвоении адреса объекту адресации</w:t>
      </w:r>
      <w:r w:rsidR="00E72266">
        <w:rPr>
          <w:rFonts w:ascii="Times New Roman" w:eastAsia="Times New Roman" w:hAnsi="Times New Roman" w:cs="Times New Roman"/>
          <w:spacing w:val="2"/>
          <w:sz w:val="28"/>
          <w:szCs w:val="28"/>
          <w:lang w:eastAsia="en-US"/>
        </w:rPr>
        <w:t xml:space="preserve"> </w:t>
      </w:r>
      <w:r w:rsidR="00E72266" w:rsidRPr="00E72266">
        <w:rPr>
          <w:rFonts w:ascii="Times New Roman" w:hAnsi="Times New Roman" w:cs="Times New Roman"/>
          <w:sz w:val="28"/>
          <w:szCs w:val="28"/>
        </w:rPr>
        <w:t xml:space="preserve">и внесение данных об адресе в государственный адресный реестр с использованием Федеральной информационной адресной системы (далее - </w:t>
      </w:r>
      <w:r w:rsidR="00E72266" w:rsidRPr="00E72266">
        <w:rPr>
          <w:rFonts w:ascii="Times New Roman" w:hAnsi="Times New Roman" w:cs="Times New Roman"/>
          <w:sz w:val="28"/>
          <w:szCs w:val="28"/>
        </w:rPr>
        <w:lastRenderedPageBreak/>
        <w:t>ФИАС);</w:t>
      </w:r>
    </w:p>
    <w:p w:rsidR="006026C4" w:rsidRPr="002835D7" w:rsidRDefault="006026C4" w:rsidP="006026C4">
      <w:pPr>
        <w:widowControl w:val="0"/>
        <w:spacing w:after="0" w:line="240" w:lineRule="auto"/>
        <w:ind w:left="60" w:right="60" w:firstLine="709"/>
        <w:jc w:val="both"/>
        <w:rPr>
          <w:rFonts w:ascii="Times New Roman" w:eastAsia="Times New Roman" w:hAnsi="Times New Roman" w:cs="Times New Roman"/>
          <w:spacing w:val="2"/>
          <w:sz w:val="28"/>
          <w:szCs w:val="28"/>
          <w:lang w:eastAsia="en-US"/>
        </w:rPr>
      </w:pPr>
      <w:r w:rsidRPr="002835D7">
        <w:rPr>
          <w:rFonts w:ascii="Times New Roman" w:eastAsia="Times New Roman" w:hAnsi="Times New Roman" w:cs="Times New Roman"/>
          <w:spacing w:val="2"/>
          <w:sz w:val="28"/>
          <w:szCs w:val="28"/>
          <w:lang w:eastAsia="en-US"/>
        </w:rPr>
        <w:t>2.3.2</w:t>
      </w:r>
      <w:r w:rsidRPr="002835D7">
        <w:rPr>
          <w:rFonts w:ascii="Times New Roman" w:eastAsia="Times New Roman" w:hAnsi="Times New Roman" w:cs="Times New Roman"/>
          <w:spacing w:val="2"/>
          <w:sz w:val="28"/>
          <w:szCs w:val="28"/>
          <w:lang w:eastAsia="en-US"/>
        </w:rPr>
        <w:tab/>
        <w:t>решение об отказе в присвоении объекту адресации адреса или аннулировании адреса -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026C4" w:rsidRPr="002835D7" w:rsidRDefault="006026C4" w:rsidP="006026C4">
      <w:pPr>
        <w:keepNext/>
        <w:spacing w:after="0" w:line="240" w:lineRule="auto"/>
        <w:ind w:firstLine="709"/>
        <w:jc w:val="both"/>
        <w:outlineLvl w:val="1"/>
        <w:rPr>
          <w:rFonts w:ascii="Times New Roman" w:eastAsia="Times New Roman" w:hAnsi="Times New Roman" w:cs="Times New Roman"/>
          <w:b/>
          <w:bCs/>
          <w:iCs/>
          <w:color w:val="000000" w:themeColor="text1"/>
          <w:sz w:val="28"/>
          <w:szCs w:val="28"/>
        </w:rPr>
      </w:pPr>
      <w:r w:rsidRPr="002835D7">
        <w:rPr>
          <w:rFonts w:ascii="Times New Roman" w:eastAsia="Times New Roman" w:hAnsi="Times New Roman" w:cs="Times New Roman"/>
          <w:b/>
          <w:bCs/>
          <w:iCs/>
          <w:color w:val="000000" w:themeColor="text1"/>
          <w:sz w:val="28"/>
          <w:szCs w:val="28"/>
        </w:rPr>
        <w:t>2.4.</w:t>
      </w:r>
      <w:r w:rsidRPr="002835D7">
        <w:rPr>
          <w:rFonts w:ascii="Times New Roman" w:eastAsia="Times New Roman" w:hAnsi="Times New Roman" w:cs="Times New Roman"/>
          <w:b/>
          <w:bCs/>
          <w:iCs/>
          <w:color w:val="000000" w:themeColor="text1"/>
          <w:sz w:val="28"/>
          <w:szCs w:val="28"/>
        </w:rPr>
        <w:tab/>
        <w:t>Срок предоставления муниципальной услуги.</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Полный срок оказания муниципальной услуги составляет 18 (восемнадцать) рабочих дней со дня регистрации заявления.</w:t>
      </w:r>
    </w:p>
    <w:p w:rsidR="006026C4" w:rsidRPr="002835D7" w:rsidRDefault="006026C4" w:rsidP="006026C4">
      <w:pPr>
        <w:keepNext/>
        <w:spacing w:after="0" w:line="240" w:lineRule="auto"/>
        <w:ind w:left="709"/>
        <w:jc w:val="both"/>
        <w:outlineLvl w:val="1"/>
        <w:rPr>
          <w:rFonts w:ascii="Times New Roman" w:eastAsia="Times New Roman" w:hAnsi="Times New Roman" w:cs="Times New Roman"/>
          <w:b/>
          <w:bCs/>
          <w:iCs/>
          <w:color w:val="000000" w:themeColor="text1"/>
          <w:sz w:val="28"/>
          <w:szCs w:val="28"/>
        </w:rPr>
      </w:pPr>
      <w:r w:rsidRPr="002835D7">
        <w:rPr>
          <w:rFonts w:ascii="Times New Roman" w:eastAsia="Times New Roman" w:hAnsi="Times New Roman" w:cs="Times New Roman"/>
          <w:b/>
          <w:bCs/>
          <w:iCs/>
          <w:color w:val="000000" w:themeColor="text1"/>
          <w:sz w:val="28"/>
          <w:szCs w:val="28"/>
        </w:rPr>
        <w:t>2.5.</w:t>
      </w:r>
      <w:r w:rsidRPr="002835D7">
        <w:rPr>
          <w:rFonts w:ascii="Times New Roman" w:eastAsia="Times New Roman" w:hAnsi="Times New Roman" w:cs="Times New Roman"/>
          <w:b/>
          <w:bCs/>
          <w:iCs/>
          <w:color w:val="000000" w:themeColor="text1"/>
          <w:sz w:val="28"/>
          <w:szCs w:val="28"/>
        </w:rPr>
        <w:tab/>
        <w:t>Перечень нормативных правовых актов.</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2.5.1</w:t>
      </w:r>
      <w:r w:rsidRPr="002835D7">
        <w:rPr>
          <w:rFonts w:ascii="Times New Roman" w:eastAsia="Calibri" w:hAnsi="Times New Roman" w:cs="Times New Roman"/>
          <w:color w:val="000000" w:themeColor="text1"/>
          <w:sz w:val="28"/>
          <w:szCs w:val="28"/>
          <w:lang w:eastAsia="en-US"/>
        </w:rPr>
        <w:tab/>
        <w:t>Конституцией Российской Федерации («Российская газета», 1993 г. № 237).</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2.5.2</w:t>
      </w:r>
      <w:r w:rsidRPr="002835D7">
        <w:rPr>
          <w:rFonts w:ascii="Times New Roman" w:eastAsia="Calibri" w:hAnsi="Times New Roman" w:cs="Times New Roman"/>
          <w:color w:val="000000" w:themeColor="text1"/>
          <w:sz w:val="28"/>
          <w:szCs w:val="28"/>
          <w:lang w:eastAsia="en-US"/>
        </w:rPr>
        <w:tab/>
        <w:t>Градостроительным кодексом Российской Федерации от 29.12.2004 № 190-ФЗ («Российская газета», № 290, 30.12.2004).</w:t>
      </w:r>
    </w:p>
    <w:p w:rsidR="006026C4" w:rsidRPr="002835D7" w:rsidRDefault="006026C4" w:rsidP="006026C4">
      <w:pPr>
        <w:widowControl w:val="0"/>
        <w:spacing w:after="0" w:line="240" w:lineRule="auto"/>
        <w:ind w:left="80" w:right="40" w:firstLine="709"/>
        <w:jc w:val="both"/>
        <w:rPr>
          <w:rFonts w:ascii="Times New Roman" w:eastAsia="Times New Roman" w:hAnsi="Times New Roman" w:cs="Times New Roman"/>
          <w:color w:val="000000" w:themeColor="text1"/>
          <w:spacing w:val="2"/>
          <w:sz w:val="28"/>
          <w:szCs w:val="28"/>
          <w:lang w:eastAsia="en-US"/>
        </w:rPr>
      </w:pPr>
      <w:r w:rsidRPr="002835D7">
        <w:rPr>
          <w:rFonts w:ascii="Times New Roman" w:eastAsia="Times New Roman" w:hAnsi="Times New Roman" w:cs="Times New Roman"/>
          <w:color w:val="000000" w:themeColor="text1"/>
          <w:spacing w:val="2"/>
          <w:sz w:val="28"/>
          <w:szCs w:val="28"/>
          <w:lang w:eastAsia="en-US"/>
        </w:rPr>
        <w:t>2.5.3</w:t>
      </w:r>
      <w:r w:rsidRPr="002835D7">
        <w:rPr>
          <w:rFonts w:ascii="Times New Roman" w:eastAsia="Times New Roman" w:hAnsi="Times New Roman" w:cs="Times New Roman"/>
          <w:color w:val="000000" w:themeColor="text1"/>
          <w:spacing w:val="2"/>
          <w:sz w:val="28"/>
          <w:szCs w:val="28"/>
          <w:lang w:eastAsia="en-US"/>
        </w:rPr>
        <w:tab/>
        <w:t xml:space="preserve"> Федеральным законом от 29.12.2004 № 191-ФЗ «О введении в действие Градостроительного кодекса Российской Федерации» (Российская газета, №290 от 30.12.2004).</w:t>
      </w:r>
    </w:p>
    <w:p w:rsidR="006026C4" w:rsidRPr="002835D7" w:rsidRDefault="006026C4" w:rsidP="006026C4">
      <w:pPr>
        <w:widowControl w:val="0"/>
        <w:spacing w:after="0" w:line="240" w:lineRule="auto"/>
        <w:ind w:left="80" w:right="40" w:firstLine="709"/>
        <w:jc w:val="both"/>
        <w:rPr>
          <w:rFonts w:ascii="Times New Roman" w:eastAsia="Times New Roman" w:hAnsi="Times New Roman" w:cs="Times New Roman"/>
          <w:color w:val="000000" w:themeColor="text1"/>
          <w:spacing w:val="2"/>
          <w:sz w:val="28"/>
          <w:szCs w:val="28"/>
          <w:lang w:eastAsia="en-US"/>
        </w:rPr>
      </w:pPr>
      <w:r w:rsidRPr="002835D7">
        <w:rPr>
          <w:rFonts w:ascii="Times New Roman" w:eastAsia="Calibri" w:hAnsi="Times New Roman" w:cs="Times New Roman"/>
          <w:color w:val="000000" w:themeColor="text1"/>
          <w:spacing w:val="2"/>
          <w:sz w:val="28"/>
          <w:szCs w:val="28"/>
          <w:lang w:eastAsia="en-US"/>
        </w:rPr>
        <w:t>2.5.4</w:t>
      </w:r>
      <w:r w:rsidRPr="002835D7">
        <w:rPr>
          <w:rFonts w:ascii="Times New Roman" w:eastAsia="Calibri" w:hAnsi="Times New Roman" w:cs="Times New Roman"/>
          <w:color w:val="000000" w:themeColor="text1"/>
          <w:spacing w:val="2"/>
          <w:sz w:val="28"/>
          <w:szCs w:val="28"/>
          <w:lang w:eastAsia="en-US"/>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2.5.5</w:t>
      </w:r>
      <w:r w:rsidRPr="002835D7">
        <w:rPr>
          <w:rFonts w:ascii="Times New Roman" w:eastAsia="Calibri" w:hAnsi="Times New Roman" w:cs="Times New Roman"/>
          <w:color w:val="000000" w:themeColor="text1"/>
          <w:sz w:val="28"/>
          <w:szCs w:val="28"/>
          <w:lang w:eastAsia="en-US"/>
        </w:rPr>
        <w:tab/>
        <w:t xml:space="preserve">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2.5.6</w:t>
      </w:r>
      <w:r w:rsidRPr="002835D7">
        <w:rPr>
          <w:rFonts w:ascii="Times New Roman" w:eastAsia="Calibri" w:hAnsi="Times New Roman" w:cs="Times New Roman"/>
          <w:color w:val="000000" w:themeColor="text1"/>
          <w:sz w:val="28"/>
          <w:szCs w:val="28"/>
          <w:lang w:eastAsia="en-US"/>
        </w:rPr>
        <w:tab/>
        <w:t>Федеральным законом от 27.07.2006 № 152-ФЗ «О персональных данных» («Собрание законодательства Российской Федерации», 2006, № 31).</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2.5.7</w:t>
      </w:r>
      <w:r w:rsidRPr="002835D7">
        <w:rPr>
          <w:rFonts w:ascii="Times New Roman" w:eastAsia="Calibri" w:hAnsi="Times New Roman" w:cs="Times New Roman"/>
          <w:color w:val="000000" w:themeColor="text1"/>
          <w:sz w:val="28"/>
          <w:szCs w:val="28"/>
          <w:lang w:eastAsia="en-US"/>
        </w:rPr>
        <w:tab/>
      </w:r>
      <w:r w:rsidRPr="002835D7">
        <w:rPr>
          <w:rFonts w:ascii="Times New Roman" w:eastAsia="Calibri" w:hAnsi="Times New Roman" w:cs="Times New Roman"/>
          <w:bCs/>
          <w:color w:val="000000" w:themeColor="text1"/>
          <w:sz w:val="28"/>
          <w:szCs w:val="28"/>
          <w:lang w:eastAsia="en-US"/>
        </w:rPr>
        <w:t>Федеральным законом от 06.04.2011 № 63-ФЗ «Об электронной подписи»</w:t>
      </w:r>
      <w:r w:rsidRPr="002835D7">
        <w:rPr>
          <w:rFonts w:ascii="Arial" w:eastAsia="Calibri" w:hAnsi="Arial" w:cs="Arial"/>
          <w:color w:val="000000" w:themeColor="text1"/>
          <w:sz w:val="28"/>
          <w:szCs w:val="28"/>
          <w:lang w:eastAsia="en-US"/>
        </w:rPr>
        <w:t xml:space="preserve"> </w:t>
      </w:r>
      <w:r w:rsidRPr="002835D7">
        <w:rPr>
          <w:rFonts w:ascii="Times New Roman" w:eastAsia="Calibri" w:hAnsi="Times New Roman" w:cs="Times New Roman"/>
          <w:bCs/>
          <w:color w:val="000000" w:themeColor="text1"/>
          <w:sz w:val="28"/>
          <w:szCs w:val="28"/>
          <w:lang w:eastAsia="en-US"/>
        </w:rPr>
        <w:t>(www.pravo.gov.ru - 30.12.2015).</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bCs/>
          <w:color w:val="000000" w:themeColor="text1"/>
          <w:sz w:val="28"/>
          <w:szCs w:val="28"/>
          <w:lang w:eastAsia="en-US"/>
        </w:rPr>
        <w:t>2.5.8</w:t>
      </w:r>
      <w:r w:rsidRPr="002835D7">
        <w:rPr>
          <w:rFonts w:ascii="Times New Roman" w:eastAsia="Calibri" w:hAnsi="Times New Roman" w:cs="Times New Roman"/>
          <w:bCs/>
          <w:color w:val="000000" w:themeColor="text1"/>
          <w:sz w:val="28"/>
          <w:szCs w:val="28"/>
          <w:lang w:eastAsia="en-US"/>
        </w:rPr>
        <w:tab/>
      </w:r>
      <w:r w:rsidRPr="002835D7">
        <w:rPr>
          <w:rFonts w:ascii="Times New Roman" w:eastAsia="Calibri" w:hAnsi="Times New Roman" w:cs="Times New Roman"/>
          <w:color w:val="000000" w:themeColor="text1"/>
          <w:sz w:val="28"/>
          <w:szCs w:val="28"/>
          <w:lang w:eastAsia="en-US"/>
        </w:rPr>
        <w:t xml:space="preserve">Федеральным </w:t>
      </w:r>
      <w:r w:rsidRPr="00982992">
        <w:rPr>
          <w:rFonts w:ascii="Times New Roman" w:eastAsia="Calibri" w:hAnsi="Times New Roman" w:cs="Times New Roman"/>
          <w:color w:val="000000" w:themeColor="text1"/>
          <w:sz w:val="28"/>
          <w:szCs w:val="28"/>
          <w:lang w:eastAsia="en-US"/>
        </w:rPr>
        <w:t>закон</w:t>
      </w:r>
      <w:hyperlink r:id="rId21" w:history="1">
        <w:r w:rsidRPr="00982992">
          <w:rPr>
            <w:rFonts w:ascii="Times New Roman" w:eastAsia="Calibri" w:hAnsi="Times New Roman" w:cs="Times New Roman"/>
            <w:color w:val="000000" w:themeColor="text1"/>
            <w:sz w:val="28"/>
            <w:lang w:eastAsia="en-US"/>
          </w:rPr>
          <w:t>ом</w:t>
        </w:r>
      </w:hyperlink>
      <w:r w:rsidRPr="00982992">
        <w:rPr>
          <w:rFonts w:ascii="Times New Roman" w:eastAsia="Calibri" w:hAnsi="Times New Roman" w:cs="Times New Roman"/>
          <w:color w:val="000000" w:themeColor="text1"/>
          <w:sz w:val="28"/>
          <w:szCs w:val="28"/>
          <w:lang w:eastAsia="en-US"/>
        </w:rPr>
        <w:t xml:space="preserve"> от</w:t>
      </w:r>
      <w:r w:rsidRPr="002835D7">
        <w:rPr>
          <w:rFonts w:ascii="Times New Roman" w:eastAsia="Calibri" w:hAnsi="Times New Roman" w:cs="Times New Roman"/>
          <w:color w:val="000000" w:themeColor="text1"/>
          <w:sz w:val="28"/>
          <w:szCs w:val="28"/>
          <w:lang w:eastAsia="en-US"/>
        </w:rPr>
        <w:t xml:space="preserve"> 24.11.1995 № 181-ФЗ «О социальной защите инвалидов в Российской Федерации («Собрание законодательства РФ», 27.11.1995, № 48, ст. 4563, «Российская газета», № 234, 02.12.1995);</w:t>
      </w:r>
    </w:p>
    <w:p w:rsidR="006026C4" w:rsidRPr="002835D7" w:rsidRDefault="006026C4" w:rsidP="006026C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Calibri" w:hAnsi="Times New Roman" w:cs="Times New Roman"/>
          <w:color w:val="000000" w:themeColor="text1"/>
          <w:sz w:val="28"/>
          <w:szCs w:val="28"/>
          <w:lang w:eastAsia="en-US"/>
        </w:rPr>
        <w:t>2.5.9</w:t>
      </w:r>
      <w:r w:rsidRPr="002835D7">
        <w:rPr>
          <w:rFonts w:ascii="Times New Roman" w:eastAsia="Calibri" w:hAnsi="Times New Roman" w:cs="Times New Roman"/>
          <w:color w:val="000000" w:themeColor="text1"/>
          <w:sz w:val="28"/>
          <w:szCs w:val="28"/>
          <w:lang w:eastAsia="en-US"/>
        </w:rPr>
        <w:tab/>
      </w:r>
      <w:r w:rsidRPr="002835D7">
        <w:rPr>
          <w:rFonts w:ascii="Times New Roman" w:eastAsia="Times New Roman" w:hAnsi="Times New Roman" w:cs="Times New Roman"/>
          <w:color w:val="000000" w:themeColor="text1"/>
          <w:sz w:val="28"/>
          <w:szCs w:val="28"/>
        </w:rPr>
        <w:t xml:space="preserve">Федеральным </w:t>
      </w:r>
      <w:hyperlink r:id="rId22" w:history="1">
        <w:r w:rsidRPr="002835D7">
          <w:rPr>
            <w:rFonts w:ascii="Times New Roman" w:eastAsia="Times New Roman" w:hAnsi="Times New Roman" w:cs="Times New Roman"/>
            <w:color w:val="000000" w:themeColor="text1"/>
            <w:sz w:val="28"/>
            <w:szCs w:val="28"/>
          </w:rPr>
          <w:t>закон</w:t>
        </w:r>
      </w:hyperlink>
      <w:r w:rsidRPr="002835D7">
        <w:rPr>
          <w:rFonts w:ascii="Times New Roman" w:eastAsia="Times New Roman" w:hAnsi="Times New Roman" w:cs="Times New Roman"/>
          <w:color w:val="000000" w:themeColor="text1"/>
          <w:sz w:val="28"/>
          <w:szCs w:val="28"/>
        </w:rPr>
        <w:t>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w:t>
      </w:r>
    </w:p>
    <w:p w:rsidR="006026C4" w:rsidRPr="002835D7" w:rsidRDefault="006026C4" w:rsidP="006026C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2.5.10</w:t>
      </w:r>
      <w:r w:rsidRPr="002835D7">
        <w:rPr>
          <w:rFonts w:ascii="Times New Roman" w:eastAsia="Times New Roman" w:hAnsi="Times New Roman" w:cs="Times New Roman"/>
          <w:color w:val="000000" w:themeColor="text1"/>
          <w:sz w:val="28"/>
          <w:szCs w:val="28"/>
        </w:rPr>
        <w:tab/>
        <w:t xml:space="preserve"> </w:t>
      </w:r>
      <w:hyperlink r:id="rId23" w:history="1">
        <w:r w:rsidRPr="002835D7">
          <w:rPr>
            <w:rFonts w:ascii="Times New Roman" w:eastAsia="Times New Roman" w:hAnsi="Times New Roman" w:cs="Times New Roman"/>
            <w:color w:val="000000" w:themeColor="text1"/>
            <w:sz w:val="28"/>
            <w:szCs w:val="28"/>
          </w:rPr>
          <w:t>Постановление</w:t>
        </w:r>
      </w:hyperlink>
      <w:r w:rsidRPr="002835D7">
        <w:rPr>
          <w:rFonts w:ascii="Times New Roman" w:eastAsia="Times New Roman" w:hAnsi="Times New Roman" w:cs="Times New Roman"/>
          <w:color w:val="000000" w:themeColor="text1"/>
          <w:sz w:val="28"/>
          <w:szCs w:val="28"/>
        </w:rPr>
        <w:t>м Правительства Российской Федерации от 19.11.2014 № 1221 «Об утверждении Правил присвоения, изменения и аннулирования адресов»  («Собрание законодательства РФ», 01.12.2014, № 48, ст. 6861), (далее - Правила).</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2.5.11</w:t>
      </w:r>
      <w:r w:rsidRPr="002835D7">
        <w:rPr>
          <w:rFonts w:ascii="Times New Roman" w:eastAsia="Calibri" w:hAnsi="Times New Roman" w:cs="Times New Roman"/>
          <w:color w:val="000000" w:themeColor="text1"/>
          <w:sz w:val="28"/>
          <w:szCs w:val="28"/>
          <w:lang w:eastAsia="en-US"/>
        </w:rPr>
        <w:tab/>
      </w:r>
      <w:r w:rsidRPr="002835D7">
        <w:rPr>
          <w:rFonts w:ascii="Times New Roman" w:eastAsia="Calibri" w:hAnsi="Times New Roman" w:cs="Times New Roman"/>
          <w:color w:val="000000" w:themeColor="text1"/>
          <w:sz w:val="28"/>
          <w:szCs w:val="28"/>
          <w:lang w:eastAsia="en-US"/>
        </w:rPr>
        <w:tab/>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lastRenderedPageBreak/>
        <w:t>2.5.12</w:t>
      </w:r>
      <w:r w:rsidRPr="002835D7">
        <w:rPr>
          <w:rFonts w:ascii="Times New Roman" w:eastAsia="Calibri" w:hAnsi="Times New Roman" w:cs="Times New Roman"/>
          <w:color w:val="000000" w:themeColor="text1"/>
          <w:sz w:val="28"/>
          <w:szCs w:val="28"/>
          <w:lang w:eastAsia="en-US"/>
        </w:rPr>
        <w:tab/>
      </w:r>
      <w:r w:rsidRPr="002835D7">
        <w:rPr>
          <w:rFonts w:ascii="Times New Roman" w:eastAsia="Calibri" w:hAnsi="Times New Roman" w:cs="Times New Roman"/>
          <w:color w:val="000000" w:themeColor="text1"/>
          <w:sz w:val="28"/>
          <w:szCs w:val="28"/>
          <w:lang w:eastAsia="en-US"/>
        </w:rPr>
        <w:tab/>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2.5.13</w:t>
      </w:r>
      <w:r w:rsidRPr="002835D7">
        <w:rPr>
          <w:rFonts w:ascii="Times New Roman" w:eastAsia="Calibri" w:hAnsi="Times New Roman" w:cs="Times New Roman"/>
          <w:color w:val="000000" w:themeColor="text1"/>
          <w:sz w:val="28"/>
          <w:szCs w:val="28"/>
          <w:lang w:eastAsia="en-US"/>
        </w:rPr>
        <w:tab/>
      </w:r>
      <w:r w:rsidRPr="002835D7">
        <w:rPr>
          <w:rFonts w:ascii="Times New Roman" w:eastAsia="Calibri" w:hAnsi="Times New Roman" w:cs="Times New Roman"/>
          <w:color w:val="000000" w:themeColor="text1"/>
          <w:sz w:val="28"/>
          <w:szCs w:val="28"/>
          <w:lang w:eastAsia="en-US"/>
        </w:rPr>
        <w:tab/>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2.5.14</w:t>
      </w:r>
      <w:r w:rsidRPr="002835D7">
        <w:rPr>
          <w:rFonts w:ascii="Times New Roman" w:eastAsia="Calibri" w:hAnsi="Times New Roman" w:cs="Times New Roman"/>
          <w:color w:val="000000" w:themeColor="text1"/>
          <w:sz w:val="28"/>
          <w:szCs w:val="28"/>
          <w:lang w:eastAsia="en-US"/>
        </w:rPr>
        <w:tab/>
      </w:r>
      <w:r w:rsidRPr="002835D7">
        <w:rPr>
          <w:rFonts w:ascii="Times New Roman" w:eastAsia="Calibri" w:hAnsi="Times New Roman" w:cs="Times New Roman"/>
          <w:color w:val="000000" w:themeColor="text1"/>
          <w:sz w:val="28"/>
          <w:szCs w:val="28"/>
          <w:lang w:eastAsia="en-US"/>
        </w:rPr>
        <w:tab/>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p>
    <w:p w:rsidR="006026C4" w:rsidRPr="002835D7" w:rsidRDefault="006026C4" w:rsidP="006026C4">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2.5.15</w:t>
      </w:r>
      <w:r w:rsidRPr="002835D7">
        <w:rPr>
          <w:rFonts w:ascii="Times New Roman" w:eastAsia="Times New Roman" w:hAnsi="Times New Roman" w:cs="Times New Roman"/>
          <w:color w:val="000000" w:themeColor="text1"/>
          <w:sz w:val="28"/>
          <w:szCs w:val="28"/>
        </w:rPr>
        <w:tab/>
      </w:r>
      <w:r w:rsidRPr="002835D7">
        <w:rPr>
          <w:rFonts w:ascii="Times New Roman" w:eastAsia="Times New Roman" w:hAnsi="Times New Roman" w:cs="Times New Roman"/>
          <w:color w:val="000000" w:themeColor="text1"/>
          <w:sz w:val="28"/>
          <w:szCs w:val="28"/>
        </w:rPr>
        <w:tab/>
      </w:r>
      <w:hyperlink r:id="rId24" w:history="1">
        <w:r w:rsidRPr="002835D7">
          <w:rPr>
            <w:rFonts w:ascii="Times New Roman" w:eastAsia="Times New Roman" w:hAnsi="Times New Roman" w:cs="Times New Roman"/>
            <w:color w:val="000000" w:themeColor="text1"/>
            <w:sz w:val="28"/>
            <w:szCs w:val="28"/>
          </w:rPr>
          <w:t>Приказ</w:t>
        </w:r>
      </w:hyperlink>
      <w:r w:rsidRPr="002835D7">
        <w:rPr>
          <w:rFonts w:ascii="Times New Roman" w:eastAsia="Times New Roman" w:hAnsi="Times New Roman" w:cs="Times New Roman"/>
          <w:color w:val="000000" w:themeColor="text1"/>
          <w:sz w:val="28"/>
          <w:szCs w:val="28"/>
        </w:rPr>
        <w:t>ом Министерства финансов Российской Федерации от 11.12.2014 № 146н «Об утверждении формы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(интернет - портал правовой информации http://www.pravo.gov.ru, 12.02.2015).</w:t>
      </w:r>
    </w:p>
    <w:p w:rsidR="006026C4" w:rsidRPr="002835D7" w:rsidRDefault="00982992" w:rsidP="006026C4">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2.5.16.</w:t>
      </w:r>
      <w:r>
        <w:rPr>
          <w:rFonts w:ascii="Times New Roman" w:eastAsia="Times New Roman" w:hAnsi="Times New Roman" w:cs="Times New Roman"/>
          <w:color w:val="000000" w:themeColor="text1"/>
          <w:sz w:val="28"/>
          <w:szCs w:val="28"/>
        </w:rPr>
        <w:tab/>
      </w:r>
      <w:r w:rsidR="006026C4" w:rsidRPr="002835D7">
        <w:rPr>
          <w:rFonts w:ascii="Times New Roman" w:eastAsia="Times New Roman" w:hAnsi="Times New Roman" w:cs="Times New Roman"/>
          <w:color w:val="000000" w:themeColor="text1"/>
          <w:sz w:val="28"/>
          <w:szCs w:val="28"/>
        </w:rPr>
        <w:t>Приказом Минэкономразвития Российской Федерации от 25.08.2014 №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 («Российская газета», № 290, 19.12.2014).</w:t>
      </w:r>
    </w:p>
    <w:p w:rsidR="006026C4" w:rsidRPr="002835D7" w:rsidRDefault="006026C4" w:rsidP="006026C4">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Times New Roman" w:hAnsi="Times New Roman" w:cs="Times New Roman"/>
          <w:color w:val="000000" w:themeColor="text1"/>
          <w:sz w:val="28"/>
          <w:szCs w:val="28"/>
        </w:rPr>
        <w:t>2.5.17</w:t>
      </w:r>
      <w:r w:rsidRPr="002835D7">
        <w:rPr>
          <w:rFonts w:ascii="Times New Roman" w:eastAsia="Times New Roman" w:hAnsi="Times New Roman" w:cs="Times New Roman"/>
          <w:color w:val="000000" w:themeColor="text1"/>
          <w:sz w:val="28"/>
          <w:szCs w:val="28"/>
        </w:rPr>
        <w:tab/>
      </w:r>
      <w:r w:rsidRPr="002835D7">
        <w:rPr>
          <w:rFonts w:ascii="Times New Roman" w:eastAsia="Times New Roman" w:hAnsi="Times New Roman" w:cs="Times New Roman"/>
          <w:color w:val="000000" w:themeColor="text1"/>
          <w:sz w:val="28"/>
          <w:szCs w:val="28"/>
        </w:rPr>
        <w:tab/>
      </w:r>
      <w:r w:rsidRPr="002835D7">
        <w:rPr>
          <w:rFonts w:ascii="Times New Roman" w:eastAsia="Calibri" w:hAnsi="Times New Roman" w:cs="Times New Roman"/>
          <w:color w:val="000000" w:themeColor="text1"/>
          <w:sz w:val="28"/>
          <w:szCs w:val="28"/>
          <w:lang w:eastAsia="en-US"/>
        </w:rPr>
        <w:t>Уставом Елизовского городского поселения, принятым Решением Собрания депутатов Елизовского городского поселения от 31.07.2006 № 39.</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2.5.18</w:t>
      </w:r>
      <w:r w:rsidRPr="002835D7">
        <w:rPr>
          <w:rFonts w:ascii="Times New Roman" w:eastAsia="Calibri" w:hAnsi="Times New Roman" w:cs="Times New Roman"/>
          <w:color w:val="000000" w:themeColor="text1"/>
          <w:sz w:val="28"/>
          <w:szCs w:val="28"/>
          <w:lang w:eastAsia="en-US"/>
        </w:rPr>
        <w:tab/>
      </w:r>
      <w:r w:rsidRPr="002835D7">
        <w:rPr>
          <w:rFonts w:ascii="Times New Roman" w:eastAsia="Calibri" w:hAnsi="Times New Roman" w:cs="Times New Roman"/>
          <w:color w:val="000000" w:themeColor="text1"/>
          <w:sz w:val="28"/>
          <w:szCs w:val="28"/>
          <w:lang w:eastAsia="en-US"/>
        </w:rPr>
        <w:tab/>
        <w:t xml:space="preserve">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утверждённым Решением Собрания депутатов Елизовского городского </w:t>
      </w:r>
      <w:r w:rsidRPr="002835D7">
        <w:rPr>
          <w:rFonts w:ascii="Times New Roman" w:eastAsia="Calibri" w:hAnsi="Times New Roman" w:cs="Times New Roman"/>
          <w:color w:val="000000" w:themeColor="text1"/>
          <w:sz w:val="28"/>
          <w:szCs w:val="28"/>
          <w:lang w:eastAsia="en-US"/>
        </w:rPr>
        <w:lastRenderedPageBreak/>
        <w:t xml:space="preserve">поселения от 16.02.2012 № 239 </w:t>
      </w:r>
      <w:r w:rsidRPr="002835D7">
        <w:rPr>
          <w:rFonts w:ascii="Times New Roman" w:eastAsia="Times New Roman" w:hAnsi="Times New Roman" w:cs="Times New Roman"/>
          <w:color w:val="000000" w:themeColor="text1"/>
          <w:sz w:val="28"/>
          <w:szCs w:val="28"/>
        </w:rPr>
        <w:t>(Информационный бюллетень «Мой город» от 20.02.2012 № 8)</w:t>
      </w:r>
      <w:r w:rsidRPr="002835D7">
        <w:rPr>
          <w:rFonts w:ascii="Times New Roman" w:eastAsia="Calibri" w:hAnsi="Times New Roman" w:cs="Times New Roman"/>
          <w:color w:val="000000" w:themeColor="text1"/>
          <w:sz w:val="28"/>
          <w:szCs w:val="28"/>
          <w:lang w:eastAsia="en-US"/>
        </w:rPr>
        <w:t>.</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2.5.19</w:t>
      </w:r>
      <w:r w:rsidRPr="002835D7">
        <w:rPr>
          <w:rFonts w:ascii="Times New Roman" w:eastAsia="Calibri" w:hAnsi="Times New Roman" w:cs="Times New Roman"/>
          <w:color w:val="000000" w:themeColor="text1"/>
          <w:sz w:val="28"/>
          <w:szCs w:val="28"/>
          <w:lang w:eastAsia="en-US"/>
        </w:rPr>
        <w:tab/>
      </w:r>
      <w:r w:rsidRPr="002835D7">
        <w:rPr>
          <w:rFonts w:ascii="Times New Roman" w:eastAsia="Calibri" w:hAnsi="Times New Roman" w:cs="Times New Roman"/>
          <w:color w:val="000000" w:themeColor="text1"/>
          <w:sz w:val="28"/>
          <w:szCs w:val="28"/>
          <w:lang w:eastAsia="en-US"/>
        </w:rPr>
        <w:tab/>
        <w:t>Положением об Управлении архитектуры и градостроительства администрации Елизовского городского поселения, утвержденным Решением Собрания депутатов Елизовского городского поселения от 11.02.2016 № 885</w:t>
      </w:r>
      <w:r w:rsidRPr="002835D7">
        <w:rPr>
          <w:rFonts w:ascii="Times New Roman" w:eastAsia="Calibri" w:hAnsi="Times New Roman" w:cs="Times New Roman"/>
          <w:color w:val="000000" w:themeColor="text1"/>
          <w:sz w:val="28"/>
          <w:szCs w:val="28"/>
          <w:lang w:eastAsia="zh-CN"/>
        </w:rPr>
        <w:t>.</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2.6.20</w:t>
      </w:r>
      <w:r w:rsidRPr="002835D7">
        <w:rPr>
          <w:rFonts w:ascii="Times New Roman" w:eastAsia="Calibri" w:hAnsi="Times New Roman" w:cs="Times New Roman"/>
          <w:color w:val="000000" w:themeColor="text1"/>
          <w:sz w:val="28"/>
          <w:szCs w:val="28"/>
          <w:lang w:eastAsia="en-US"/>
        </w:rPr>
        <w:tab/>
      </w:r>
      <w:r w:rsidRPr="002835D7">
        <w:rPr>
          <w:rFonts w:ascii="Times New Roman" w:eastAsia="Calibri" w:hAnsi="Times New Roman" w:cs="Times New Roman"/>
          <w:color w:val="000000" w:themeColor="text1"/>
          <w:sz w:val="28"/>
          <w:szCs w:val="28"/>
          <w:lang w:eastAsia="en-US"/>
        </w:rPr>
        <w:tab/>
        <w:t xml:space="preserve">Правилами благоустройства и содержания территории Елизовского городского поселения, принятыми Решением Собрания депутатов Елизовского городского поселения от 26.10.2017 № 236 </w:t>
      </w:r>
      <w:r w:rsidRPr="002835D7">
        <w:rPr>
          <w:rFonts w:ascii="Times New Roman" w:eastAsia="Calibri" w:hAnsi="Times New Roman" w:cs="Times New Roman"/>
          <w:color w:val="000000" w:themeColor="text1"/>
          <w:sz w:val="28"/>
          <w:szCs w:val="28"/>
          <w:lang w:eastAsia="zh-CN"/>
        </w:rPr>
        <w:t>(</w:t>
      </w:r>
      <w:r w:rsidRPr="002835D7">
        <w:rPr>
          <w:rFonts w:ascii="Times New Roman" w:eastAsia="Times New Roman" w:hAnsi="Times New Roman" w:cs="Times New Roman"/>
          <w:color w:val="000000" w:themeColor="text1"/>
          <w:sz w:val="28"/>
          <w:szCs w:val="28"/>
        </w:rPr>
        <w:t xml:space="preserve">Информационный бюллетень </w:t>
      </w:r>
      <w:r w:rsidRPr="002835D7">
        <w:rPr>
          <w:rFonts w:ascii="Times New Roman" w:eastAsia="Calibri" w:hAnsi="Times New Roman" w:cs="Times New Roman"/>
          <w:color w:val="000000" w:themeColor="text1"/>
          <w:sz w:val="28"/>
          <w:szCs w:val="28"/>
          <w:lang w:eastAsia="zh-CN"/>
        </w:rPr>
        <w:t>«Мой город» от 31.10.2017 № 22 (306).</w:t>
      </w:r>
    </w:p>
    <w:p w:rsidR="006026C4" w:rsidRPr="002835D7" w:rsidRDefault="006026C4" w:rsidP="006026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35D7">
        <w:rPr>
          <w:rFonts w:ascii="Times New Roman" w:eastAsia="Calibri" w:hAnsi="Times New Roman" w:cs="Times New Roman"/>
          <w:color w:val="000000" w:themeColor="text1"/>
          <w:sz w:val="28"/>
          <w:szCs w:val="28"/>
          <w:lang w:eastAsia="en-US"/>
        </w:rPr>
        <w:t>2.5.21</w:t>
      </w:r>
      <w:r w:rsidRPr="002835D7">
        <w:rPr>
          <w:rFonts w:ascii="Times New Roman" w:eastAsia="Calibri" w:hAnsi="Times New Roman" w:cs="Times New Roman"/>
          <w:color w:val="000000" w:themeColor="text1"/>
          <w:sz w:val="28"/>
          <w:szCs w:val="28"/>
          <w:lang w:eastAsia="en-US"/>
        </w:rPr>
        <w:tab/>
      </w:r>
      <w:r w:rsidRPr="002835D7">
        <w:rPr>
          <w:rFonts w:ascii="Times New Roman" w:eastAsia="Calibri" w:hAnsi="Times New Roman" w:cs="Times New Roman"/>
          <w:color w:val="000000" w:themeColor="text1"/>
          <w:sz w:val="28"/>
          <w:szCs w:val="28"/>
          <w:lang w:eastAsia="en-US"/>
        </w:rPr>
        <w:tab/>
      </w:r>
      <w:r w:rsidRPr="002835D7">
        <w:rPr>
          <w:rFonts w:ascii="Times New Roman" w:eastAsia="Times New Roman" w:hAnsi="Times New Roman" w:cs="Times New Roman"/>
          <w:snapToGrid w:val="0"/>
          <w:color w:val="000000" w:themeColor="text1"/>
          <w:sz w:val="28"/>
          <w:szCs w:val="28"/>
        </w:rPr>
        <w:t xml:space="preserve">Иными </w:t>
      </w:r>
      <w:r w:rsidRPr="002835D7">
        <w:rPr>
          <w:rFonts w:ascii="Times New Roman" w:eastAsia="Times New Roman" w:hAnsi="Times New Roman" w:cs="Times New Roman"/>
          <w:color w:val="000000" w:themeColor="text1"/>
          <w:sz w:val="28"/>
          <w:szCs w:val="28"/>
        </w:rPr>
        <w:t>федеральными, региональными, муниципальными нормативными правовыми актами.</w:t>
      </w:r>
    </w:p>
    <w:p w:rsidR="006026C4" w:rsidRPr="002835D7" w:rsidRDefault="006026C4" w:rsidP="006026C4">
      <w:pPr>
        <w:spacing w:after="0" w:line="240" w:lineRule="auto"/>
        <w:ind w:firstLine="709"/>
        <w:jc w:val="both"/>
        <w:rPr>
          <w:rFonts w:ascii="Times New Roman" w:eastAsia="Times New Roman" w:hAnsi="Times New Roman" w:cs="Times New Roman"/>
          <w:sz w:val="28"/>
          <w:szCs w:val="28"/>
        </w:rPr>
      </w:pPr>
      <w:r w:rsidRPr="002835D7">
        <w:rPr>
          <w:rFonts w:ascii="Times New Roman" w:eastAsia="Times New Roman" w:hAnsi="Times New Roman" w:cs="Times New Roman"/>
          <w:b/>
          <w:sz w:val="28"/>
          <w:szCs w:val="28"/>
        </w:rPr>
        <w:t>2.6.</w:t>
      </w:r>
      <w:r w:rsidRPr="002835D7">
        <w:rPr>
          <w:rFonts w:ascii="Times New Roman" w:eastAsia="Times New Roman" w:hAnsi="Times New Roman" w:cs="Times New Roman"/>
          <w:b/>
          <w:sz w:val="28"/>
          <w:szCs w:val="28"/>
        </w:rPr>
        <w:tab/>
      </w:r>
      <w:r w:rsidR="00AC6FED" w:rsidRPr="00AC6FED">
        <w:rPr>
          <w:rFonts w:ascii="Times New Roman" w:eastAsia="Times New Roman" w:hAnsi="Times New Roman" w:cs="Times New Roman"/>
          <w:b/>
          <w:color w:val="002060"/>
          <w:sz w:val="28"/>
          <w:szCs w:val="28"/>
        </w:rPr>
        <w:t>Исчерпывающий перечень документов, необходимых для предоставления муниципальной услуги и услуг, которые являются необходимыми и обязательными</w:t>
      </w:r>
      <w:r w:rsidRPr="00AC6FED">
        <w:rPr>
          <w:rFonts w:ascii="Times New Roman" w:eastAsia="Times New Roman" w:hAnsi="Times New Roman" w:cs="Times New Roman"/>
          <w:color w:val="002060"/>
          <w:sz w:val="28"/>
          <w:szCs w:val="28"/>
        </w:rPr>
        <w:t xml:space="preserve">, </w:t>
      </w:r>
      <w:r w:rsidRPr="002835D7">
        <w:rPr>
          <w:rFonts w:ascii="Times New Roman" w:eastAsia="Times New Roman" w:hAnsi="Times New Roman" w:cs="Times New Roman"/>
          <w:sz w:val="28"/>
          <w:szCs w:val="28"/>
        </w:rPr>
        <w:t>приведен в таблице 1.</w:t>
      </w:r>
    </w:p>
    <w:p w:rsidR="006026C4" w:rsidRDefault="006026C4" w:rsidP="006026C4">
      <w:pPr>
        <w:spacing w:after="0" w:line="240" w:lineRule="auto"/>
        <w:ind w:firstLine="709"/>
        <w:jc w:val="both"/>
        <w:rPr>
          <w:rFonts w:ascii="Times New Roman" w:eastAsia="Times New Roman" w:hAnsi="Times New Roman" w:cs="Times New Roman"/>
          <w:sz w:val="28"/>
          <w:szCs w:val="28"/>
        </w:rPr>
      </w:pPr>
      <w:r w:rsidRPr="002835D7">
        <w:rPr>
          <w:rFonts w:ascii="Times New Roman" w:eastAsia="Times New Roman" w:hAnsi="Times New Roman" w:cs="Times New Roman"/>
          <w:sz w:val="28"/>
          <w:szCs w:val="28"/>
        </w:rPr>
        <w:t>Таблица 1</w:t>
      </w:r>
    </w:p>
    <w:tbl>
      <w:tblPr>
        <w:tblStyle w:val="af6"/>
        <w:tblW w:w="0" w:type="auto"/>
        <w:tblLook w:val="04A0"/>
      </w:tblPr>
      <w:tblGrid>
        <w:gridCol w:w="3190"/>
        <w:gridCol w:w="3190"/>
        <w:gridCol w:w="3191"/>
      </w:tblGrid>
      <w:tr w:rsidR="00A34051" w:rsidTr="00A34051">
        <w:tc>
          <w:tcPr>
            <w:tcW w:w="3190" w:type="dxa"/>
            <w:vAlign w:val="center"/>
          </w:tcPr>
          <w:p w:rsidR="00A34051" w:rsidRPr="00A34051" w:rsidRDefault="00A34051" w:rsidP="00A34051">
            <w:pPr>
              <w:jc w:val="center"/>
              <w:rPr>
                <w:sz w:val="26"/>
                <w:szCs w:val="26"/>
              </w:rPr>
            </w:pPr>
            <w:r w:rsidRPr="00A34051">
              <w:rPr>
                <w:sz w:val="26"/>
                <w:szCs w:val="26"/>
              </w:rPr>
              <w:t>Категория и (или) наименование представляемого документа</w:t>
            </w:r>
          </w:p>
        </w:tc>
        <w:tc>
          <w:tcPr>
            <w:tcW w:w="3190" w:type="dxa"/>
            <w:vAlign w:val="center"/>
          </w:tcPr>
          <w:p w:rsidR="00A34051" w:rsidRPr="00A34051" w:rsidRDefault="00A34051" w:rsidP="00A34051">
            <w:pPr>
              <w:jc w:val="center"/>
              <w:rPr>
                <w:sz w:val="26"/>
                <w:szCs w:val="26"/>
              </w:rPr>
            </w:pPr>
            <w:r w:rsidRPr="00A34051">
              <w:rPr>
                <w:sz w:val="26"/>
                <w:szCs w:val="26"/>
              </w:rPr>
              <w:t>Форма</w:t>
            </w:r>
          </w:p>
          <w:p w:rsidR="00A34051" w:rsidRPr="00A34051" w:rsidRDefault="00A34051" w:rsidP="00A34051">
            <w:pPr>
              <w:jc w:val="center"/>
              <w:rPr>
                <w:sz w:val="26"/>
                <w:szCs w:val="26"/>
              </w:rPr>
            </w:pPr>
            <w:r w:rsidRPr="00A34051">
              <w:rPr>
                <w:sz w:val="26"/>
                <w:szCs w:val="26"/>
              </w:rPr>
              <w:t>представления</w:t>
            </w:r>
          </w:p>
          <w:p w:rsidR="00A34051" w:rsidRPr="00A34051" w:rsidRDefault="00A34051" w:rsidP="00A34051">
            <w:pPr>
              <w:jc w:val="center"/>
              <w:rPr>
                <w:sz w:val="26"/>
                <w:szCs w:val="26"/>
              </w:rPr>
            </w:pPr>
            <w:r w:rsidRPr="00A34051">
              <w:rPr>
                <w:sz w:val="26"/>
                <w:szCs w:val="26"/>
              </w:rPr>
              <w:t>документа</w:t>
            </w:r>
          </w:p>
        </w:tc>
        <w:tc>
          <w:tcPr>
            <w:tcW w:w="3191" w:type="dxa"/>
            <w:vAlign w:val="center"/>
          </w:tcPr>
          <w:p w:rsidR="00A34051" w:rsidRPr="00A34051" w:rsidRDefault="00A34051" w:rsidP="00A34051">
            <w:pPr>
              <w:jc w:val="center"/>
              <w:rPr>
                <w:sz w:val="26"/>
                <w:szCs w:val="26"/>
              </w:rPr>
            </w:pPr>
            <w:r w:rsidRPr="00A34051">
              <w:rPr>
                <w:sz w:val="26"/>
                <w:szCs w:val="26"/>
              </w:rPr>
              <w:t>Примечание</w:t>
            </w:r>
          </w:p>
        </w:tc>
      </w:tr>
      <w:tr w:rsidR="00A34051" w:rsidTr="00A34051">
        <w:tc>
          <w:tcPr>
            <w:tcW w:w="3190" w:type="dxa"/>
            <w:vAlign w:val="center"/>
          </w:tcPr>
          <w:p w:rsidR="00A34051" w:rsidRPr="006026C4" w:rsidRDefault="00A34051" w:rsidP="00A34051">
            <w:pPr>
              <w:widowControl w:val="0"/>
              <w:jc w:val="center"/>
              <w:rPr>
                <w:color w:val="000000" w:themeColor="text1"/>
                <w:spacing w:val="2"/>
                <w:sz w:val="27"/>
                <w:szCs w:val="27"/>
                <w:lang w:eastAsia="en-US"/>
              </w:rPr>
            </w:pPr>
            <w:r w:rsidRPr="006026C4">
              <w:rPr>
                <w:rFonts w:eastAsia="Calibri"/>
                <w:color w:val="000000" w:themeColor="text1"/>
                <w:spacing w:val="2"/>
                <w:sz w:val="27"/>
                <w:szCs w:val="27"/>
                <w:shd w:val="clear" w:color="auto" w:fill="FFFFFF"/>
                <w:lang w:eastAsia="en-US"/>
              </w:rPr>
              <w:t>1</w:t>
            </w:r>
          </w:p>
        </w:tc>
        <w:tc>
          <w:tcPr>
            <w:tcW w:w="3190" w:type="dxa"/>
            <w:vAlign w:val="center"/>
          </w:tcPr>
          <w:p w:rsidR="00A34051" w:rsidRPr="006026C4" w:rsidRDefault="00A34051" w:rsidP="00A34051">
            <w:pPr>
              <w:widowControl w:val="0"/>
              <w:jc w:val="center"/>
              <w:rPr>
                <w:color w:val="000000" w:themeColor="text1"/>
                <w:spacing w:val="2"/>
                <w:sz w:val="27"/>
                <w:szCs w:val="27"/>
                <w:lang w:eastAsia="en-US"/>
              </w:rPr>
            </w:pPr>
            <w:r w:rsidRPr="006026C4">
              <w:rPr>
                <w:rFonts w:eastAsia="Calibri"/>
                <w:color w:val="000000" w:themeColor="text1"/>
                <w:spacing w:val="2"/>
                <w:sz w:val="27"/>
                <w:szCs w:val="27"/>
                <w:shd w:val="clear" w:color="auto" w:fill="FFFFFF"/>
                <w:lang w:eastAsia="en-US"/>
              </w:rPr>
              <w:t>2</w:t>
            </w:r>
          </w:p>
        </w:tc>
        <w:tc>
          <w:tcPr>
            <w:tcW w:w="3191" w:type="dxa"/>
            <w:vAlign w:val="center"/>
          </w:tcPr>
          <w:p w:rsidR="00A34051" w:rsidRPr="006026C4" w:rsidRDefault="00A34051" w:rsidP="00A34051">
            <w:pPr>
              <w:widowControl w:val="0"/>
              <w:jc w:val="center"/>
              <w:rPr>
                <w:color w:val="000000" w:themeColor="text1"/>
                <w:spacing w:val="2"/>
                <w:sz w:val="27"/>
                <w:szCs w:val="27"/>
                <w:lang w:eastAsia="en-US"/>
              </w:rPr>
            </w:pPr>
            <w:r w:rsidRPr="006026C4">
              <w:rPr>
                <w:rFonts w:eastAsia="Calibri"/>
                <w:color w:val="000000" w:themeColor="text1"/>
                <w:spacing w:val="2"/>
                <w:sz w:val="27"/>
                <w:szCs w:val="27"/>
                <w:shd w:val="clear" w:color="auto" w:fill="FFFFFF"/>
                <w:lang w:eastAsia="en-US"/>
              </w:rPr>
              <w:t>3</w:t>
            </w:r>
          </w:p>
        </w:tc>
      </w:tr>
      <w:tr w:rsidR="00A34051" w:rsidTr="00A34051">
        <w:trPr>
          <w:trHeight w:val="4013"/>
        </w:trPr>
        <w:tc>
          <w:tcPr>
            <w:tcW w:w="3190" w:type="dxa"/>
          </w:tcPr>
          <w:p w:rsidR="00A34051" w:rsidRPr="00A34051" w:rsidRDefault="00A34051" w:rsidP="00A34051">
            <w:pPr>
              <w:widowControl w:val="0"/>
              <w:rPr>
                <w:color w:val="000000" w:themeColor="text1"/>
                <w:spacing w:val="2"/>
                <w:sz w:val="26"/>
                <w:szCs w:val="26"/>
                <w:lang w:eastAsia="en-US"/>
              </w:rPr>
            </w:pPr>
            <w:r w:rsidRPr="00A34051">
              <w:rPr>
                <w:rFonts w:eastAsia="Calibri"/>
                <w:color w:val="000000" w:themeColor="text1"/>
                <w:spacing w:val="2"/>
                <w:sz w:val="26"/>
                <w:szCs w:val="26"/>
                <w:shd w:val="clear" w:color="auto" w:fill="FFFFFF"/>
                <w:lang w:eastAsia="en-US"/>
              </w:rPr>
              <w:t>Заявление о присвоении адреса объекту адресации (об аннулировании адреса объекта адресации)</w:t>
            </w:r>
          </w:p>
        </w:tc>
        <w:tc>
          <w:tcPr>
            <w:tcW w:w="3190" w:type="dxa"/>
          </w:tcPr>
          <w:p w:rsidR="00A34051" w:rsidRPr="00A34051" w:rsidRDefault="00A34051" w:rsidP="00A34051">
            <w:pPr>
              <w:widowControl w:val="0"/>
              <w:rPr>
                <w:color w:val="000000" w:themeColor="text1"/>
                <w:spacing w:val="2"/>
                <w:sz w:val="26"/>
                <w:szCs w:val="26"/>
                <w:lang w:eastAsia="en-US"/>
              </w:rPr>
            </w:pPr>
            <w:r w:rsidRPr="00A34051">
              <w:rPr>
                <w:rFonts w:eastAsia="Calibri"/>
                <w:color w:val="000000" w:themeColor="text1"/>
                <w:spacing w:val="2"/>
                <w:sz w:val="26"/>
                <w:szCs w:val="26"/>
                <w:shd w:val="clear" w:color="auto" w:fill="FFFFFF"/>
                <w:lang w:eastAsia="en-US"/>
              </w:rPr>
              <w:t>Подлинник</w:t>
            </w:r>
          </w:p>
        </w:tc>
        <w:tc>
          <w:tcPr>
            <w:tcW w:w="3191" w:type="dxa"/>
          </w:tcPr>
          <w:p w:rsidR="00A34051" w:rsidRPr="00A34051" w:rsidRDefault="00A34051" w:rsidP="00A34051">
            <w:pPr>
              <w:widowControl w:val="0"/>
              <w:rPr>
                <w:color w:val="000000" w:themeColor="text1"/>
                <w:spacing w:val="2"/>
                <w:sz w:val="26"/>
                <w:szCs w:val="26"/>
                <w:lang w:eastAsia="en-US"/>
              </w:rPr>
            </w:pPr>
            <w:r w:rsidRPr="00A34051">
              <w:rPr>
                <w:rFonts w:eastAsia="Calibri"/>
                <w:color w:val="000000" w:themeColor="text1"/>
                <w:spacing w:val="2"/>
                <w:sz w:val="26"/>
                <w:szCs w:val="26"/>
                <w:shd w:val="clear" w:color="auto" w:fill="FFFFFF"/>
                <w:lang w:eastAsia="en-US"/>
              </w:rPr>
              <w:t>Оформляется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w:t>
            </w:r>
            <w:r w:rsidRPr="00A34051">
              <w:rPr>
                <w:rFonts w:eastAsia="Calibri"/>
                <w:color w:val="000000" w:themeColor="text1"/>
                <w:spacing w:val="2"/>
                <w:sz w:val="26"/>
                <w:szCs w:val="26"/>
                <w:lang w:eastAsia="en-US"/>
              </w:rPr>
              <w:t xml:space="preserve"> аннулированию адресов</w:t>
            </w:r>
          </w:p>
        </w:tc>
      </w:tr>
      <w:tr w:rsidR="00A34051" w:rsidTr="00A34051">
        <w:tc>
          <w:tcPr>
            <w:tcW w:w="3190" w:type="dxa"/>
          </w:tcPr>
          <w:p w:rsidR="00A34051" w:rsidRPr="00A34051" w:rsidRDefault="00A34051" w:rsidP="00A34051">
            <w:pPr>
              <w:widowControl w:val="0"/>
              <w:shd w:val="clear" w:color="auto" w:fill="FFFFFF"/>
              <w:rPr>
                <w:color w:val="000000" w:themeColor="text1"/>
                <w:spacing w:val="3"/>
                <w:sz w:val="26"/>
                <w:szCs w:val="26"/>
                <w:shd w:val="clear" w:color="auto" w:fill="FFFFFF"/>
                <w:lang w:eastAsia="en-US"/>
              </w:rPr>
            </w:pPr>
            <w:r w:rsidRPr="00A34051">
              <w:rPr>
                <w:color w:val="000000" w:themeColor="text1"/>
                <w:spacing w:val="3"/>
                <w:sz w:val="26"/>
                <w:szCs w:val="26"/>
                <w:lang w:eastAsia="en-US"/>
              </w:rPr>
              <w:t>Документ, удостоверяющий личность заявителя (уполномоченного представителя)</w:t>
            </w:r>
            <w:r w:rsidRPr="00A34051">
              <w:rPr>
                <w:color w:val="000000" w:themeColor="text1"/>
                <w:spacing w:val="3"/>
                <w:sz w:val="26"/>
                <w:szCs w:val="26"/>
                <w:shd w:val="clear" w:color="auto" w:fill="FFFFFF"/>
                <w:lang w:eastAsia="en-US"/>
              </w:rPr>
              <w:t xml:space="preserve"> </w:t>
            </w:r>
          </w:p>
          <w:p w:rsidR="00A34051" w:rsidRPr="00A34051" w:rsidRDefault="00A34051" w:rsidP="00A34051">
            <w:pPr>
              <w:widowControl w:val="0"/>
              <w:shd w:val="clear" w:color="auto" w:fill="FFFFFF"/>
              <w:rPr>
                <w:color w:val="000000" w:themeColor="text1"/>
                <w:spacing w:val="2"/>
                <w:sz w:val="26"/>
                <w:szCs w:val="26"/>
                <w:lang w:eastAsia="en-US"/>
              </w:rPr>
            </w:pPr>
          </w:p>
          <w:p w:rsidR="00A34051" w:rsidRPr="00A34051" w:rsidRDefault="00A34051" w:rsidP="00A34051">
            <w:pPr>
              <w:widowControl w:val="0"/>
              <w:shd w:val="clear" w:color="auto" w:fill="FFFFFF"/>
              <w:rPr>
                <w:color w:val="000000" w:themeColor="text1"/>
                <w:spacing w:val="2"/>
                <w:sz w:val="26"/>
                <w:szCs w:val="26"/>
                <w:lang w:eastAsia="en-US"/>
              </w:rPr>
            </w:pPr>
          </w:p>
        </w:tc>
        <w:tc>
          <w:tcPr>
            <w:tcW w:w="3190" w:type="dxa"/>
          </w:tcPr>
          <w:p w:rsidR="00A34051" w:rsidRPr="00A34051" w:rsidRDefault="00A34051" w:rsidP="00A34051">
            <w:pPr>
              <w:widowControl w:val="0"/>
              <w:ind w:hanging="10"/>
              <w:rPr>
                <w:color w:val="000000" w:themeColor="text1"/>
                <w:spacing w:val="2"/>
                <w:sz w:val="26"/>
                <w:szCs w:val="26"/>
                <w:lang w:eastAsia="en-US"/>
              </w:rPr>
            </w:pPr>
            <w:r w:rsidRPr="00A34051">
              <w:rPr>
                <w:rFonts w:eastAsia="Calibri"/>
                <w:color w:val="000000" w:themeColor="text1"/>
                <w:spacing w:val="2"/>
                <w:sz w:val="26"/>
                <w:szCs w:val="26"/>
                <w:shd w:val="clear" w:color="auto" w:fill="FFFFFF"/>
                <w:lang w:eastAsia="en-US"/>
              </w:rPr>
              <w:t>Копия с</w:t>
            </w:r>
          </w:p>
          <w:p w:rsidR="00A34051" w:rsidRPr="00A34051" w:rsidRDefault="00A34051" w:rsidP="00A34051">
            <w:pPr>
              <w:widowControl w:val="0"/>
              <w:shd w:val="clear" w:color="auto" w:fill="FFFFFF"/>
              <w:ind w:hanging="10"/>
              <w:rPr>
                <w:rFonts w:eastAsia="Calibri"/>
                <w:color w:val="000000" w:themeColor="text1"/>
                <w:spacing w:val="2"/>
                <w:sz w:val="26"/>
                <w:szCs w:val="26"/>
                <w:shd w:val="clear" w:color="auto" w:fill="FFFFFF"/>
                <w:lang w:eastAsia="en-US"/>
              </w:rPr>
            </w:pPr>
            <w:r w:rsidRPr="00A34051">
              <w:rPr>
                <w:rFonts w:eastAsia="Calibri"/>
                <w:color w:val="000000" w:themeColor="text1"/>
                <w:spacing w:val="2"/>
                <w:sz w:val="26"/>
                <w:szCs w:val="26"/>
                <w:shd w:val="clear" w:color="auto" w:fill="FFFFFF"/>
                <w:lang w:eastAsia="en-US"/>
              </w:rPr>
              <w:t>предъявлением</w:t>
            </w:r>
          </w:p>
          <w:p w:rsidR="00A34051" w:rsidRPr="00A34051" w:rsidRDefault="00A34051" w:rsidP="00A34051">
            <w:pPr>
              <w:widowControl w:val="0"/>
              <w:shd w:val="clear" w:color="auto" w:fill="FFFFFF"/>
              <w:ind w:hanging="10"/>
              <w:rPr>
                <w:color w:val="000000" w:themeColor="text1"/>
                <w:spacing w:val="2"/>
                <w:sz w:val="26"/>
                <w:szCs w:val="26"/>
                <w:lang w:eastAsia="en-US"/>
              </w:rPr>
            </w:pPr>
            <w:r w:rsidRPr="00A34051">
              <w:rPr>
                <w:rFonts w:eastAsia="Calibri"/>
                <w:color w:val="000000" w:themeColor="text1"/>
                <w:spacing w:val="2"/>
                <w:sz w:val="26"/>
                <w:szCs w:val="26"/>
                <w:shd w:val="clear" w:color="auto" w:fill="FFFFFF"/>
                <w:lang w:eastAsia="en-US"/>
              </w:rPr>
              <w:t>подлинника</w:t>
            </w:r>
          </w:p>
        </w:tc>
        <w:tc>
          <w:tcPr>
            <w:tcW w:w="3191" w:type="dxa"/>
          </w:tcPr>
          <w:p w:rsidR="00A34051" w:rsidRPr="00A34051" w:rsidRDefault="00A34051" w:rsidP="00A34051">
            <w:pPr>
              <w:widowControl w:val="0"/>
              <w:shd w:val="clear" w:color="auto" w:fill="FFFFFF"/>
              <w:ind w:right="132"/>
              <w:rPr>
                <w:color w:val="000000" w:themeColor="text1"/>
                <w:spacing w:val="3"/>
                <w:sz w:val="26"/>
                <w:szCs w:val="26"/>
                <w:lang w:eastAsia="en-US"/>
              </w:rPr>
            </w:pPr>
            <w:r w:rsidRPr="00A34051">
              <w:rPr>
                <w:color w:val="000000" w:themeColor="text1"/>
                <w:spacing w:val="3"/>
                <w:sz w:val="26"/>
                <w:szCs w:val="26"/>
                <w:lang w:eastAsia="en-US"/>
              </w:rPr>
              <w:t>Документ предъявляется в случае представления заявления при личном обращении заявителя или представителя заявителя.</w:t>
            </w:r>
          </w:p>
          <w:p w:rsidR="00A34051" w:rsidRPr="00A34051" w:rsidRDefault="00A34051" w:rsidP="00A34051">
            <w:pPr>
              <w:widowControl w:val="0"/>
              <w:shd w:val="clear" w:color="auto" w:fill="FFFFFF"/>
              <w:ind w:right="132"/>
              <w:rPr>
                <w:color w:val="000000" w:themeColor="text1"/>
                <w:spacing w:val="2"/>
                <w:sz w:val="26"/>
                <w:szCs w:val="26"/>
                <w:lang w:eastAsia="en-US"/>
              </w:rPr>
            </w:pPr>
            <w:r w:rsidRPr="00A34051">
              <w:rPr>
                <w:color w:val="000000" w:themeColor="text1"/>
                <w:spacing w:val="3"/>
                <w:sz w:val="26"/>
                <w:szCs w:val="26"/>
                <w:lang w:eastAsia="en-US"/>
              </w:rPr>
              <w:t xml:space="preserve">Лицо, имеющее право действовать без доверенности от имени юридического лица, предъявляет документ, удостоверяющий его </w:t>
            </w:r>
            <w:r w:rsidRPr="00A34051">
              <w:rPr>
                <w:color w:val="000000" w:themeColor="text1"/>
                <w:spacing w:val="3"/>
                <w:sz w:val="26"/>
                <w:szCs w:val="26"/>
                <w:lang w:eastAsia="en-US"/>
              </w:rPr>
              <w:lastRenderedPageBreak/>
              <w:t>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tc>
      </w:tr>
      <w:tr w:rsidR="00A34051" w:rsidTr="00A34051">
        <w:tc>
          <w:tcPr>
            <w:tcW w:w="3190" w:type="dxa"/>
          </w:tcPr>
          <w:p w:rsidR="00A34051" w:rsidRPr="00A34051" w:rsidRDefault="00A34051" w:rsidP="00A34051">
            <w:pPr>
              <w:widowControl w:val="0"/>
              <w:ind w:left="80"/>
              <w:rPr>
                <w:color w:val="000000" w:themeColor="text1"/>
                <w:spacing w:val="2"/>
                <w:sz w:val="26"/>
                <w:szCs w:val="26"/>
                <w:lang w:eastAsia="en-US"/>
              </w:rPr>
            </w:pPr>
            <w:r w:rsidRPr="00A34051">
              <w:rPr>
                <w:rFonts w:eastAsia="Calibri"/>
                <w:color w:val="000000" w:themeColor="text1"/>
                <w:spacing w:val="2"/>
                <w:sz w:val="26"/>
                <w:szCs w:val="26"/>
                <w:shd w:val="clear" w:color="auto" w:fill="FFFFFF"/>
                <w:lang w:eastAsia="en-US"/>
              </w:rPr>
              <w:lastRenderedPageBreak/>
              <w:t>Правоустанавливающие или правоудостоверяющие документы на объект (объекты) адресации</w:t>
            </w:r>
          </w:p>
        </w:tc>
        <w:tc>
          <w:tcPr>
            <w:tcW w:w="3190" w:type="dxa"/>
          </w:tcPr>
          <w:p w:rsidR="00A34051" w:rsidRPr="00A34051" w:rsidRDefault="00A34051" w:rsidP="00A34051">
            <w:pPr>
              <w:widowControl w:val="0"/>
              <w:ind w:left="-10" w:firstLine="10"/>
              <w:rPr>
                <w:color w:val="000000" w:themeColor="text1"/>
                <w:spacing w:val="2"/>
                <w:sz w:val="26"/>
                <w:szCs w:val="26"/>
                <w:lang w:eastAsia="en-US"/>
              </w:rPr>
            </w:pPr>
            <w:r w:rsidRPr="00A34051">
              <w:rPr>
                <w:rFonts w:eastAsia="Calibri"/>
                <w:color w:val="000000" w:themeColor="text1"/>
                <w:spacing w:val="2"/>
                <w:sz w:val="26"/>
                <w:szCs w:val="26"/>
                <w:shd w:val="clear" w:color="auto" w:fill="FFFFFF"/>
                <w:lang w:eastAsia="en-US"/>
              </w:rPr>
              <w:t>Копия с</w:t>
            </w:r>
          </w:p>
          <w:p w:rsidR="00A34051" w:rsidRPr="00A34051" w:rsidRDefault="00A34051" w:rsidP="00A34051">
            <w:pPr>
              <w:ind w:left="-10" w:firstLine="10"/>
              <w:rPr>
                <w:color w:val="000000" w:themeColor="text1"/>
                <w:sz w:val="26"/>
                <w:szCs w:val="26"/>
              </w:rPr>
            </w:pPr>
            <w:r w:rsidRPr="00A34051">
              <w:rPr>
                <w:rFonts w:eastAsia="Calibri"/>
                <w:color w:val="000000" w:themeColor="text1"/>
                <w:spacing w:val="2"/>
                <w:sz w:val="26"/>
                <w:szCs w:val="26"/>
                <w:shd w:val="clear" w:color="auto" w:fill="FFFFFF"/>
              </w:rPr>
              <w:t>предъявлением подлинника</w:t>
            </w:r>
          </w:p>
        </w:tc>
        <w:tc>
          <w:tcPr>
            <w:tcW w:w="3191" w:type="dxa"/>
          </w:tcPr>
          <w:p w:rsidR="00A34051" w:rsidRPr="00A34051" w:rsidRDefault="00A34051" w:rsidP="00A34051">
            <w:pPr>
              <w:widowControl w:val="0"/>
              <w:ind w:right="132"/>
              <w:rPr>
                <w:color w:val="000000" w:themeColor="text1"/>
                <w:spacing w:val="2"/>
                <w:sz w:val="26"/>
                <w:szCs w:val="26"/>
                <w:lang w:eastAsia="en-US"/>
              </w:rPr>
            </w:pPr>
            <w:r w:rsidRPr="00A34051">
              <w:rPr>
                <w:rFonts w:eastAsia="Calibri"/>
                <w:color w:val="000000" w:themeColor="text1"/>
                <w:spacing w:val="2"/>
                <w:sz w:val="26"/>
                <w:szCs w:val="26"/>
                <w:shd w:val="clear" w:color="auto" w:fill="FFFFFF"/>
                <w:lang w:eastAsia="en-US"/>
              </w:rPr>
              <w:t>Представляется в случае, если права на данный объект (объекты) не зарегистрированы в Едином государственном реестре недвижимости</w:t>
            </w:r>
          </w:p>
        </w:tc>
      </w:tr>
    </w:tbl>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Times New Roman" w:hAnsi="Times New Roman" w:cs="Times New Roman"/>
          <w:color w:val="000000" w:themeColor="text1"/>
          <w:sz w:val="28"/>
          <w:szCs w:val="28"/>
        </w:rPr>
        <w:t xml:space="preserve">В целях присвоения объекту адресации адреса или аннулировании его адреса заявитель подает заявление с приложением документов, предусмотренных </w:t>
      </w:r>
      <w:hyperlink w:anchor="P109" w:history="1">
        <w:r w:rsidRPr="002835D7">
          <w:rPr>
            <w:rFonts w:ascii="Times New Roman" w:eastAsia="Calibri" w:hAnsi="Times New Roman" w:cs="Times New Roman"/>
            <w:color w:val="000000" w:themeColor="text1"/>
            <w:sz w:val="28"/>
            <w:szCs w:val="28"/>
            <w:lang w:eastAsia="en-US"/>
          </w:rPr>
          <w:t>пунктом 2.6</w:t>
        </w:r>
      </w:hyperlink>
      <w:r w:rsidRPr="002835D7">
        <w:rPr>
          <w:rFonts w:ascii="Times New Roman" w:eastAsia="Calibri" w:hAnsi="Times New Roman" w:cs="Times New Roman"/>
          <w:color w:val="000000" w:themeColor="text1"/>
          <w:sz w:val="28"/>
          <w:szCs w:val="28"/>
          <w:lang w:eastAsia="en-US"/>
        </w:rPr>
        <w:t xml:space="preserve"> настоящего Административного регламента, лично, уполномоченным представителем, через МФЦ Камчатского края, посредством почтового отправления, либо в электронном виде,</w:t>
      </w:r>
      <w:r w:rsidRPr="002835D7">
        <w:rPr>
          <w:rFonts w:ascii="Times New Roman" w:eastAsia="Times New Roman" w:hAnsi="Times New Roman" w:cs="Times New Roman"/>
          <w:color w:val="000000" w:themeColor="text1"/>
          <w:sz w:val="28"/>
          <w:szCs w:val="28"/>
        </w:rPr>
        <w:t xml:space="preserve"> по форме, утвержденной </w:t>
      </w:r>
      <w:hyperlink r:id="rId25" w:history="1">
        <w:r w:rsidRPr="002835D7">
          <w:rPr>
            <w:rFonts w:ascii="Times New Roman" w:eastAsia="Times New Roman" w:hAnsi="Times New Roman" w:cs="Times New Roman"/>
            <w:color w:val="000000" w:themeColor="text1"/>
            <w:sz w:val="28"/>
            <w:szCs w:val="28"/>
          </w:rPr>
          <w:t>Приказом</w:t>
        </w:r>
      </w:hyperlink>
      <w:r w:rsidRPr="002835D7">
        <w:rPr>
          <w:rFonts w:ascii="Times New Roman" w:eastAsia="Times New Roman" w:hAnsi="Times New Roman" w:cs="Times New Roman"/>
          <w:color w:val="000000" w:themeColor="text1"/>
          <w:sz w:val="28"/>
          <w:szCs w:val="28"/>
        </w:rPr>
        <w:t xml:space="preserve"> Министерства финансов Российской</w:t>
      </w:r>
      <w:r w:rsidRPr="002835D7">
        <w:rPr>
          <w:rFonts w:ascii="Times New Roman" w:eastAsia="Times New Roman" w:hAnsi="Times New Roman" w:cs="Times New Roman"/>
          <w:sz w:val="28"/>
          <w:szCs w:val="28"/>
        </w:rPr>
        <w:t xml:space="preserve"> Федерации от 11.12.2014 № 146 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r w:rsidRPr="002835D7">
        <w:rPr>
          <w:rFonts w:ascii="Times New Roman" w:eastAsia="Calibri" w:hAnsi="Times New Roman" w:cs="Times New Roman"/>
          <w:sz w:val="28"/>
          <w:szCs w:val="28"/>
          <w:lang w:eastAsia="en-US"/>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sz w:val="28"/>
          <w:szCs w:val="28"/>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2835D7">
        <w:rPr>
          <w:rFonts w:ascii="Times New Roman" w:eastAsia="Calibri" w:hAnsi="Times New Roman" w:cs="Times New Roman"/>
          <w:color w:val="FF0000"/>
          <w:sz w:val="28"/>
          <w:szCs w:val="28"/>
          <w:lang w:eastAsia="en-US"/>
        </w:rPr>
        <w:t xml:space="preserve"> </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835D7">
        <w:rPr>
          <w:rFonts w:ascii="Times New Roman" w:eastAsia="Calibri" w:hAnsi="Times New Roman" w:cs="Times New Roman"/>
          <w:sz w:val="28"/>
          <w:szCs w:val="28"/>
          <w:lang w:eastAsia="en-US"/>
        </w:rPr>
        <w:t xml:space="preserve">В случае если в </w:t>
      </w:r>
      <w:r w:rsidR="00A34051" w:rsidRPr="00A34051">
        <w:rPr>
          <w:rFonts w:ascii="Times New Roman" w:eastAsia="Calibri" w:hAnsi="Times New Roman" w:cs="Times New Roman"/>
          <w:sz w:val="28"/>
          <w:szCs w:val="28"/>
          <w:lang w:eastAsia="en-US"/>
        </w:rPr>
        <w:t xml:space="preserve">Едином государственном реестре недвижимости </w:t>
      </w:r>
      <w:r w:rsidRPr="002835D7">
        <w:rPr>
          <w:rFonts w:ascii="Times New Roman" w:eastAsia="Calibri" w:hAnsi="Times New Roman" w:cs="Times New Roman"/>
          <w:sz w:val="28"/>
          <w:szCs w:val="28"/>
          <w:lang w:eastAsia="en-US"/>
        </w:rPr>
        <w:t xml:space="preserve">отсутствуют сведения о расположении объекта адресации в границах земельного участка, заявитель по собственной инициативе может приложить к заявлению инженерно-топографический план земельного участка (в </w:t>
      </w:r>
      <w:r w:rsidRPr="002835D7">
        <w:rPr>
          <w:rFonts w:ascii="Times New Roman" w:eastAsia="Calibri" w:hAnsi="Times New Roman" w:cs="Times New Roman"/>
          <w:sz w:val="28"/>
          <w:szCs w:val="28"/>
          <w:lang w:eastAsia="en-US"/>
        </w:rPr>
        <w:lastRenderedPageBreak/>
        <w:t>границах которого расположен объект адресации), подготовленный специалистами или организациями, имеющими в соответствии с законодательством Российской Федерации право на осуществление геодезической и картографической деятельности, сведения о которой внесены в информационную систему обеспечения градостроительной деятельности муниципального образования «Елизовский муниципальный район».</w:t>
      </w:r>
    </w:p>
    <w:p w:rsidR="006026C4" w:rsidRPr="00037817" w:rsidRDefault="006026C4" w:rsidP="006026C4">
      <w:pPr>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r w:rsidRPr="002835D7">
        <w:rPr>
          <w:rFonts w:ascii="Times New Roman" w:eastAsia="Calibri" w:hAnsi="Times New Roman" w:cs="Times New Roman"/>
          <w:b/>
          <w:sz w:val="28"/>
          <w:szCs w:val="28"/>
          <w:lang w:eastAsia="en-US"/>
        </w:rPr>
        <w:t>2.7.</w:t>
      </w:r>
      <w:r w:rsidRPr="002835D7">
        <w:rPr>
          <w:rFonts w:ascii="Times New Roman" w:eastAsia="Calibri" w:hAnsi="Times New Roman" w:cs="Times New Roman"/>
          <w:b/>
          <w:sz w:val="28"/>
          <w:szCs w:val="28"/>
          <w:lang w:eastAsia="en-US"/>
        </w:rPr>
        <w:tab/>
        <w:t xml:space="preserve">Исчерпывающий перечень документов, необходимых в </w:t>
      </w:r>
      <w:r w:rsidRPr="00037817">
        <w:rPr>
          <w:rFonts w:ascii="Times New Roman" w:eastAsia="Calibri" w:hAnsi="Times New Roman" w:cs="Times New Roman"/>
          <w:b/>
          <w:sz w:val="26"/>
          <w:szCs w:val="26"/>
          <w:lang w:eastAsia="en-US"/>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w:t>
      </w:r>
      <w:r w:rsidRPr="00037817">
        <w:rPr>
          <w:rFonts w:ascii="Times New Roman" w:eastAsia="Calibri" w:hAnsi="Times New Roman" w:cs="Times New Roman"/>
          <w:sz w:val="26"/>
          <w:szCs w:val="26"/>
          <w:lang w:eastAsia="en-US"/>
        </w:rPr>
        <w:t>, приведен в таблице 2.</w:t>
      </w:r>
    </w:p>
    <w:p w:rsidR="006026C4" w:rsidRPr="00037817" w:rsidRDefault="006026C4" w:rsidP="006026C4">
      <w:pPr>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r w:rsidRPr="00037817">
        <w:rPr>
          <w:rFonts w:ascii="Times New Roman" w:eastAsia="Calibri" w:hAnsi="Times New Roman" w:cs="Times New Roman"/>
          <w:sz w:val="26"/>
          <w:szCs w:val="26"/>
          <w:lang w:eastAsia="en-US"/>
        </w:rPr>
        <w:t>Таблица 2</w:t>
      </w:r>
    </w:p>
    <w:tbl>
      <w:tblPr>
        <w:tblStyle w:val="af6"/>
        <w:tblW w:w="0" w:type="auto"/>
        <w:tblLook w:val="04A0"/>
      </w:tblPr>
      <w:tblGrid>
        <w:gridCol w:w="3190"/>
        <w:gridCol w:w="3190"/>
        <w:gridCol w:w="3191"/>
      </w:tblGrid>
      <w:tr w:rsidR="00037817" w:rsidRPr="00037817" w:rsidTr="00037817">
        <w:tc>
          <w:tcPr>
            <w:tcW w:w="3190" w:type="dxa"/>
            <w:vMerge w:val="restart"/>
          </w:tcPr>
          <w:p w:rsidR="00037817" w:rsidRPr="00037817" w:rsidRDefault="00037817" w:rsidP="00037817">
            <w:pPr>
              <w:autoSpaceDE w:val="0"/>
              <w:autoSpaceDN w:val="0"/>
              <w:adjustRightInd w:val="0"/>
              <w:jc w:val="center"/>
              <w:rPr>
                <w:rFonts w:eastAsia="Calibri"/>
                <w:sz w:val="26"/>
                <w:szCs w:val="26"/>
                <w:lang w:eastAsia="en-US"/>
              </w:rPr>
            </w:pPr>
            <w:r w:rsidRPr="00037817">
              <w:rPr>
                <w:rFonts w:eastAsia="Calibri"/>
                <w:sz w:val="26"/>
                <w:szCs w:val="26"/>
                <w:lang w:eastAsia="en-US"/>
              </w:rPr>
              <w:t>Категория и (или) наименование запрашиваемого документа</w:t>
            </w:r>
          </w:p>
        </w:tc>
        <w:tc>
          <w:tcPr>
            <w:tcW w:w="6381" w:type="dxa"/>
            <w:gridSpan w:val="2"/>
          </w:tcPr>
          <w:p w:rsidR="00037817" w:rsidRPr="00037817" w:rsidRDefault="00037817" w:rsidP="00037817">
            <w:pPr>
              <w:autoSpaceDE w:val="0"/>
              <w:autoSpaceDN w:val="0"/>
              <w:adjustRightInd w:val="0"/>
              <w:jc w:val="center"/>
              <w:rPr>
                <w:rFonts w:eastAsia="Calibri"/>
                <w:sz w:val="26"/>
                <w:szCs w:val="26"/>
                <w:lang w:eastAsia="en-US"/>
              </w:rPr>
            </w:pPr>
            <w:r w:rsidRPr="00037817">
              <w:rPr>
                <w:rFonts w:eastAsia="Calibri"/>
                <w:sz w:val="26"/>
                <w:szCs w:val="26"/>
                <w:lang w:eastAsia="en-US"/>
              </w:rPr>
              <w:t xml:space="preserve">Документ, представляемый заявителем по собственной инициативе </w:t>
            </w:r>
          </w:p>
        </w:tc>
      </w:tr>
      <w:tr w:rsidR="00037817" w:rsidRPr="00037817" w:rsidTr="00A34051">
        <w:tc>
          <w:tcPr>
            <w:tcW w:w="3190" w:type="dxa"/>
            <w:vMerge/>
          </w:tcPr>
          <w:p w:rsidR="00037817" w:rsidRPr="00037817" w:rsidRDefault="00037817" w:rsidP="00037817">
            <w:pPr>
              <w:autoSpaceDE w:val="0"/>
              <w:autoSpaceDN w:val="0"/>
              <w:adjustRightInd w:val="0"/>
              <w:jc w:val="center"/>
              <w:rPr>
                <w:rFonts w:eastAsia="Calibri"/>
                <w:sz w:val="26"/>
                <w:szCs w:val="26"/>
                <w:lang w:eastAsia="en-US"/>
              </w:rPr>
            </w:pPr>
          </w:p>
        </w:tc>
        <w:tc>
          <w:tcPr>
            <w:tcW w:w="3190" w:type="dxa"/>
          </w:tcPr>
          <w:p w:rsidR="00037817" w:rsidRPr="00037817" w:rsidRDefault="00037817" w:rsidP="00037817">
            <w:pPr>
              <w:autoSpaceDE w:val="0"/>
              <w:autoSpaceDN w:val="0"/>
              <w:adjustRightInd w:val="0"/>
              <w:jc w:val="center"/>
              <w:rPr>
                <w:rFonts w:eastAsia="Calibri"/>
                <w:sz w:val="26"/>
                <w:szCs w:val="26"/>
                <w:lang w:eastAsia="en-US"/>
              </w:rPr>
            </w:pPr>
            <w:r w:rsidRPr="00037817">
              <w:rPr>
                <w:rFonts w:eastAsia="Calibri"/>
                <w:color w:val="000000"/>
                <w:spacing w:val="2"/>
                <w:sz w:val="26"/>
                <w:szCs w:val="26"/>
                <w:shd w:val="clear" w:color="auto" w:fill="FFFFFF"/>
                <w:lang w:eastAsia="en-US"/>
              </w:rPr>
              <w:t>наименование</w:t>
            </w:r>
          </w:p>
        </w:tc>
        <w:tc>
          <w:tcPr>
            <w:tcW w:w="3191" w:type="dxa"/>
          </w:tcPr>
          <w:p w:rsidR="00037817" w:rsidRPr="00037817" w:rsidRDefault="00037817" w:rsidP="00037817">
            <w:pPr>
              <w:autoSpaceDE w:val="0"/>
              <w:autoSpaceDN w:val="0"/>
              <w:adjustRightInd w:val="0"/>
              <w:jc w:val="center"/>
              <w:rPr>
                <w:rFonts w:eastAsia="Calibri"/>
                <w:sz w:val="26"/>
                <w:szCs w:val="26"/>
                <w:lang w:eastAsia="en-US"/>
              </w:rPr>
            </w:pPr>
            <w:r w:rsidRPr="00037817">
              <w:rPr>
                <w:rFonts w:eastAsia="Calibri"/>
                <w:sz w:val="26"/>
                <w:szCs w:val="26"/>
                <w:lang w:eastAsia="en-US"/>
              </w:rPr>
              <w:t>форма</w:t>
            </w:r>
          </w:p>
          <w:p w:rsidR="00037817" w:rsidRPr="00037817" w:rsidRDefault="00037817" w:rsidP="00037817">
            <w:pPr>
              <w:autoSpaceDE w:val="0"/>
              <w:autoSpaceDN w:val="0"/>
              <w:adjustRightInd w:val="0"/>
              <w:jc w:val="center"/>
              <w:rPr>
                <w:rFonts w:eastAsia="Calibri"/>
                <w:sz w:val="26"/>
                <w:szCs w:val="26"/>
                <w:lang w:eastAsia="en-US"/>
              </w:rPr>
            </w:pPr>
            <w:r w:rsidRPr="00037817">
              <w:rPr>
                <w:rFonts w:eastAsia="Calibri"/>
                <w:sz w:val="26"/>
                <w:szCs w:val="26"/>
                <w:lang w:eastAsia="en-US"/>
              </w:rPr>
              <w:t>представления</w:t>
            </w:r>
          </w:p>
        </w:tc>
      </w:tr>
      <w:tr w:rsidR="00037817" w:rsidRPr="00037817" w:rsidTr="00A34051">
        <w:tc>
          <w:tcPr>
            <w:tcW w:w="3190" w:type="dxa"/>
          </w:tcPr>
          <w:p w:rsidR="00037817" w:rsidRPr="00037817" w:rsidRDefault="00037817" w:rsidP="00037817">
            <w:pPr>
              <w:autoSpaceDE w:val="0"/>
              <w:autoSpaceDN w:val="0"/>
              <w:adjustRightInd w:val="0"/>
              <w:jc w:val="center"/>
              <w:rPr>
                <w:rFonts w:eastAsia="Calibri"/>
                <w:sz w:val="26"/>
                <w:szCs w:val="26"/>
                <w:lang w:eastAsia="en-US"/>
              </w:rPr>
            </w:pPr>
            <w:r w:rsidRPr="00037817">
              <w:rPr>
                <w:rFonts w:eastAsia="Calibri"/>
                <w:sz w:val="26"/>
                <w:szCs w:val="26"/>
                <w:lang w:eastAsia="en-US"/>
              </w:rPr>
              <w:t>1</w:t>
            </w:r>
          </w:p>
        </w:tc>
        <w:tc>
          <w:tcPr>
            <w:tcW w:w="3190" w:type="dxa"/>
          </w:tcPr>
          <w:p w:rsidR="00037817" w:rsidRPr="00037817" w:rsidRDefault="00037817" w:rsidP="00037817">
            <w:pPr>
              <w:autoSpaceDE w:val="0"/>
              <w:autoSpaceDN w:val="0"/>
              <w:adjustRightInd w:val="0"/>
              <w:jc w:val="center"/>
              <w:rPr>
                <w:rFonts w:eastAsia="Calibri"/>
                <w:color w:val="000000"/>
                <w:spacing w:val="2"/>
                <w:sz w:val="26"/>
                <w:szCs w:val="26"/>
                <w:shd w:val="clear" w:color="auto" w:fill="FFFFFF"/>
                <w:lang w:eastAsia="en-US"/>
              </w:rPr>
            </w:pPr>
            <w:r w:rsidRPr="00037817">
              <w:rPr>
                <w:rFonts w:eastAsia="Calibri"/>
                <w:color w:val="000000"/>
                <w:spacing w:val="2"/>
                <w:sz w:val="26"/>
                <w:szCs w:val="26"/>
                <w:shd w:val="clear" w:color="auto" w:fill="FFFFFF"/>
                <w:lang w:eastAsia="en-US"/>
              </w:rPr>
              <w:t>2</w:t>
            </w:r>
          </w:p>
        </w:tc>
        <w:tc>
          <w:tcPr>
            <w:tcW w:w="3191" w:type="dxa"/>
          </w:tcPr>
          <w:p w:rsidR="00037817" w:rsidRPr="00037817" w:rsidRDefault="00037817" w:rsidP="00037817">
            <w:pPr>
              <w:autoSpaceDE w:val="0"/>
              <w:autoSpaceDN w:val="0"/>
              <w:adjustRightInd w:val="0"/>
              <w:jc w:val="center"/>
              <w:rPr>
                <w:rFonts w:eastAsia="Calibri"/>
                <w:sz w:val="26"/>
                <w:szCs w:val="26"/>
                <w:lang w:eastAsia="en-US"/>
              </w:rPr>
            </w:pPr>
            <w:r w:rsidRPr="00037817">
              <w:rPr>
                <w:rFonts w:eastAsia="Calibri"/>
                <w:sz w:val="26"/>
                <w:szCs w:val="26"/>
                <w:lang w:eastAsia="en-US"/>
              </w:rPr>
              <w:t>3</w:t>
            </w:r>
          </w:p>
        </w:tc>
      </w:tr>
      <w:tr w:rsidR="00037817" w:rsidRPr="00037817" w:rsidTr="00A34051">
        <w:tc>
          <w:tcPr>
            <w:tcW w:w="3190" w:type="dxa"/>
          </w:tcPr>
          <w:p w:rsidR="00037817" w:rsidRPr="00037817" w:rsidRDefault="00037817" w:rsidP="00037817">
            <w:pPr>
              <w:autoSpaceDE w:val="0"/>
              <w:autoSpaceDN w:val="0"/>
              <w:adjustRightInd w:val="0"/>
              <w:rPr>
                <w:rFonts w:eastAsia="Calibri"/>
                <w:sz w:val="26"/>
                <w:szCs w:val="26"/>
                <w:lang w:eastAsia="en-US"/>
              </w:rPr>
            </w:pPr>
            <w:r w:rsidRPr="00037817">
              <w:rPr>
                <w:rFonts w:eastAsia="Calibri"/>
                <w:color w:val="000000"/>
                <w:spacing w:val="2"/>
                <w:sz w:val="26"/>
                <w:szCs w:val="26"/>
                <w:shd w:val="clear" w:color="auto" w:fill="FFFFFF"/>
                <w:lang w:eastAsia="en-US"/>
              </w:rPr>
              <w:t xml:space="preserve">Выписка из </w:t>
            </w:r>
            <w:r w:rsidRPr="00037817">
              <w:rPr>
                <w:rFonts w:eastAsia="Calibri"/>
                <w:color w:val="000000" w:themeColor="text1"/>
                <w:spacing w:val="2"/>
                <w:sz w:val="26"/>
                <w:szCs w:val="26"/>
                <w:shd w:val="clear" w:color="auto" w:fill="FFFFFF"/>
                <w:lang w:eastAsia="en-US"/>
              </w:rPr>
              <w:t>Единого государственного реестра недвижимости</w:t>
            </w:r>
            <w:r w:rsidRPr="00037817">
              <w:rPr>
                <w:rFonts w:eastAsia="Calibri"/>
                <w:color w:val="000000"/>
                <w:spacing w:val="2"/>
                <w:sz w:val="26"/>
                <w:szCs w:val="26"/>
                <w:shd w:val="clear" w:color="auto" w:fill="FFFFFF"/>
                <w:lang w:eastAsia="en-US"/>
              </w:rPr>
              <w:t xml:space="preserve"> о зарегистрированных правах на испрашиваемый земельный участок или уведомление об отсутствии запрашиваемых сведений о зарегистрированных правах на земельный участок </w:t>
            </w:r>
            <w:r w:rsidRPr="00037817">
              <w:rPr>
                <w:rFonts w:eastAsia="Calibri"/>
                <w:color w:val="000000" w:themeColor="text1"/>
                <w:spacing w:val="2"/>
                <w:sz w:val="26"/>
                <w:szCs w:val="26"/>
                <w:shd w:val="clear" w:color="auto" w:fill="FFFFFF"/>
                <w:lang w:eastAsia="en-US"/>
              </w:rPr>
              <w:t xml:space="preserve">(предоставляется </w:t>
            </w:r>
            <w:r w:rsidRPr="00037817">
              <w:rPr>
                <w:color w:val="000000" w:themeColor="text1"/>
                <w:spacing w:val="2"/>
                <w:sz w:val="26"/>
                <w:szCs w:val="26"/>
                <w:lang w:eastAsia="en-US"/>
              </w:rPr>
              <w:t>Филиалом ФГБУ «ФКП Росреестра» по Камчатскому краю</w:t>
            </w:r>
            <w:r w:rsidRPr="00037817">
              <w:rPr>
                <w:rFonts w:eastAsia="Calibri"/>
                <w:color w:val="000000" w:themeColor="text1"/>
                <w:spacing w:val="2"/>
                <w:sz w:val="26"/>
                <w:szCs w:val="26"/>
                <w:shd w:val="clear" w:color="auto" w:fill="FFFFFF"/>
                <w:lang w:eastAsia="en-US"/>
              </w:rPr>
              <w:t>)</w:t>
            </w:r>
          </w:p>
        </w:tc>
        <w:tc>
          <w:tcPr>
            <w:tcW w:w="3190" w:type="dxa"/>
          </w:tcPr>
          <w:p w:rsidR="00037817" w:rsidRPr="00037817" w:rsidRDefault="00037817" w:rsidP="00037817">
            <w:pPr>
              <w:autoSpaceDE w:val="0"/>
              <w:autoSpaceDN w:val="0"/>
              <w:adjustRightInd w:val="0"/>
              <w:rPr>
                <w:rFonts w:eastAsia="Calibri"/>
                <w:color w:val="000000"/>
                <w:spacing w:val="2"/>
                <w:sz w:val="26"/>
                <w:szCs w:val="26"/>
                <w:shd w:val="clear" w:color="auto" w:fill="FFFFFF"/>
                <w:lang w:eastAsia="en-US"/>
              </w:rPr>
            </w:pPr>
            <w:r w:rsidRPr="00037817">
              <w:rPr>
                <w:rFonts w:eastAsia="Calibri"/>
                <w:color w:val="000000" w:themeColor="text1"/>
                <w:spacing w:val="2"/>
                <w:sz w:val="26"/>
                <w:szCs w:val="26"/>
                <w:shd w:val="clear" w:color="auto" w:fill="FFFFFF"/>
                <w:lang w:eastAsia="en-US"/>
              </w:rPr>
              <w:t>Выписка из Единого государственного реестра недвижимости</w:t>
            </w:r>
            <w:r w:rsidRPr="00037817">
              <w:rPr>
                <w:rFonts w:eastAsia="Calibri"/>
                <w:color w:val="000000"/>
                <w:spacing w:val="2"/>
                <w:sz w:val="26"/>
                <w:szCs w:val="26"/>
                <w:shd w:val="clear" w:color="auto" w:fill="FFFFFF"/>
                <w:lang w:eastAsia="en-US"/>
              </w:rPr>
              <w:t xml:space="preserve"> или уведомление об отсутствии запрашиваемых сведений</w:t>
            </w:r>
          </w:p>
        </w:tc>
        <w:tc>
          <w:tcPr>
            <w:tcW w:w="3191" w:type="dxa"/>
          </w:tcPr>
          <w:p w:rsidR="00037817" w:rsidRPr="00037817" w:rsidRDefault="00037817" w:rsidP="00037817">
            <w:pPr>
              <w:autoSpaceDE w:val="0"/>
              <w:autoSpaceDN w:val="0"/>
              <w:adjustRightInd w:val="0"/>
              <w:rPr>
                <w:rFonts w:eastAsia="Calibri"/>
                <w:sz w:val="26"/>
                <w:szCs w:val="26"/>
                <w:lang w:eastAsia="en-US"/>
              </w:rPr>
            </w:pPr>
            <w:r w:rsidRPr="00037817">
              <w:rPr>
                <w:rFonts w:eastAsia="Calibri"/>
                <w:color w:val="000000"/>
                <w:spacing w:val="2"/>
                <w:sz w:val="26"/>
                <w:szCs w:val="26"/>
                <w:shd w:val="clear" w:color="auto" w:fill="FFFFFF"/>
                <w:lang w:eastAsia="en-US"/>
              </w:rPr>
              <w:t>копия</w:t>
            </w:r>
          </w:p>
        </w:tc>
      </w:tr>
      <w:tr w:rsidR="00037817" w:rsidRPr="00037817" w:rsidTr="00A34051">
        <w:tc>
          <w:tcPr>
            <w:tcW w:w="3190" w:type="dxa"/>
          </w:tcPr>
          <w:p w:rsidR="00037817" w:rsidRPr="00037817" w:rsidRDefault="00037817" w:rsidP="00037817">
            <w:pPr>
              <w:autoSpaceDE w:val="0"/>
              <w:autoSpaceDN w:val="0"/>
              <w:adjustRightInd w:val="0"/>
              <w:rPr>
                <w:rFonts w:eastAsia="Calibri"/>
                <w:sz w:val="26"/>
                <w:szCs w:val="26"/>
                <w:lang w:eastAsia="en-US"/>
              </w:rPr>
            </w:pPr>
            <w:r w:rsidRPr="00037817">
              <w:rPr>
                <w:rFonts w:eastAsia="Calibri"/>
                <w:color w:val="000000"/>
                <w:spacing w:val="2"/>
                <w:sz w:val="26"/>
                <w:szCs w:val="26"/>
                <w:shd w:val="clear" w:color="auto" w:fill="FFFFFF"/>
                <w:lang w:eastAsia="en-US"/>
              </w:rPr>
              <w:t xml:space="preserve">Выписка из </w:t>
            </w:r>
            <w:r w:rsidRPr="00037817">
              <w:rPr>
                <w:rFonts w:eastAsia="Calibri"/>
                <w:color w:val="000000" w:themeColor="text1"/>
                <w:spacing w:val="2"/>
                <w:sz w:val="26"/>
                <w:szCs w:val="26"/>
                <w:shd w:val="clear" w:color="auto" w:fill="FFFFFF"/>
                <w:lang w:eastAsia="en-US"/>
              </w:rPr>
              <w:t>Единого государственного реестра недвижимости</w:t>
            </w:r>
            <w:r w:rsidRPr="00037817">
              <w:rPr>
                <w:rFonts w:eastAsia="Calibri"/>
                <w:color w:val="000000"/>
                <w:spacing w:val="2"/>
                <w:sz w:val="26"/>
                <w:szCs w:val="26"/>
                <w:shd w:val="clear" w:color="auto" w:fill="FFFFFF"/>
                <w:lang w:eastAsia="en-US"/>
              </w:rPr>
              <w:t xml:space="preserve"> о зарегистрированных правах на объекты недвижимого имущества, расположенные на испрашиваемом земельном участке, или уведомление об отсутствии запрашиваемых сведений </w:t>
            </w:r>
            <w:r w:rsidRPr="00037817">
              <w:rPr>
                <w:rFonts w:eastAsia="Calibri"/>
                <w:color w:val="000000" w:themeColor="text1"/>
                <w:spacing w:val="2"/>
                <w:sz w:val="26"/>
                <w:szCs w:val="26"/>
                <w:shd w:val="clear" w:color="auto" w:fill="FFFFFF"/>
                <w:lang w:eastAsia="en-US"/>
              </w:rPr>
              <w:lastRenderedPageBreak/>
              <w:t xml:space="preserve">(предоставляется </w:t>
            </w:r>
            <w:r w:rsidRPr="00037817">
              <w:rPr>
                <w:color w:val="000000" w:themeColor="text1"/>
                <w:spacing w:val="2"/>
                <w:sz w:val="26"/>
                <w:szCs w:val="26"/>
                <w:lang w:eastAsia="en-US"/>
              </w:rPr>
              <w:t>Филиалом ФГБУ «ФКП Росреестра» по Камчатскому краю</w:t>
            </w:r>
            <w:r w:rsidRPr="00037817">
              <w:rPr>
                <w:rFonts w:eastAsia="Calibri"/>
                <w:color w:val="000000" w:themeColor="text1"/>
                <w:spacing w:val="2"/>
                <w:sz w:val="26"/>
                <w:szCs w:val="26"/>
                <w:shd w:val="clear" w:color="auto" w:fill="FFFFFF"/>
                <w:lang w:eastAsia="en-US"/>
              </w:rPr>
              <w:t>)</w:t>
            </w:r>
          </w:p>
        </w:tc>
        <w:tc>
          <w:tcPr>
            <w:tcW w:w="3190" w:type="dxa"/>
          </w:tcPr>
          <w:p w:rsidR="00037817" w:rsidRPr="00037817" w:rsidRDefault="00037817" w:rsidP="00037817">
            <w:pPr>
              <w:autoSpaceDE w:val="0"/>
              <w:autoSpaceDN w:val="0"/>
              <w:adjustRightInd w:val="0"/>
              <w:rPr>
                <w:rFonts w:eastAsia="Calibri"/>
                <w:color w:val="000000"/>
                <w:spacing w:val="2"/>
                <w:sz w:val="26"/>
                <w:szCs w:val="26"/>
                <w:shd w:val="clear" w:color="auto" w:fill="FFFFFF"/>
                <w:lang w:eastAsia="en-US"/>
              </w:rPr>
            </w:pPr>
            <w:r w:rsidRPr="00037817">
              <w:rPr>
                <w:rFonts w:eastAsia="Calibri"/>
                <w:color w:val="000000"/>
                <w:spacing w:val="2"/>
                <w:sz w:val="26"/>
                <w:szCs w:val="26"/>
                <w:shd w:val="clear" w:color="auto" w:fill="FFFFFF"/>
                <w:lang w:eastAsia="en-US"/>
              </w:rPr>
              <w:lastRenderedPageBreak/>
              <w:t xml:space="preserve">Выписка из </w:t>
            </w:r>
            <w:r w:rsidRPr="00037817">
              <w:rPr>
                <w:rFonts w:eastAsia="Calibri"/>
                <w:color w:val="000000" w:themeColor="text1"/>
                <w:spacing w:val="2"/>
                <w:sz w:val="26"/>
                <w:szCs w:val="26"/>
                <w:shd w:val="clear" w:color="auto" w:fill="FFFFFF"/>
                <w:lang w:eastAsia="en-US"/>
              </w:rPr>
              <w:t>Единого государственного реестра недвижимости</w:t>
            </w:r>
            <w:r w:rsidRPr="00037817">
              <w:rPr>
                <w:rFonts w:eastAsia="Calibri"/>
                <w:color w:val="000000"/>
                <w:spacing w:val="2"/>
                <w:sz w:val="26"/>
                <w:szCs w:val="26"/>
                <w:shd w:val="clear" w:color="auto" w:fill="FFFFFF"/>
                <w:lang w:eastAsia="en-US"/>
              </w:rPr>
              <w:t xml:space="preserve"> о зарегистрированных правах на объекты недвижимого имущества, расположенных на испрашиваемом земельном участке, или уведомление об отсутствии запрашиваемых сведений</w:t>
            </w:r>
          </w:p>
        </w:tc>
        <w:tc>
          <w:tcPr>
            <w:tcW w:w="3191" w:type="dxa"/>
          </w:tcPr>
          <w:p w:rsidR="00037817" w:rsidRPr="00037817" w:rsidRDefault="00037817" w:rsidP="00037817">
            <w:pPr>
              <w:autoSpaceDE w:val="0"/>
              <w:autoSpaceDN w:val="0"/>
              <w:adjustRightInd w:val="0"/>
              <w:rPr>
                <w:rFonts w:eastAsia="Calibri"/>
                <w:sz w:val="26"/>
                <w:szCs w:val="26"/>
                <w:lang w:eastAsia="en-US"/>
              </w:rPr>
            </w:pPr>
            <w:r w:rsidRPr="00037817">
              <w:rPr>
                <w:rFonts w:eastAsia="Calibri"/>
                <w:color w:val="000000"/>
                <w:spacing w:val="2"/>
                <w:sz w:val="26"/>
                <w:szCs w:val="26"/>
                <w:shd w:val="clear" w:color="auto" w:fill="FFFFFF"/>
                <w:lang w:eastAsia="en-US"/>
              </w:rPr>
              <w:t>копия</w:t>
            </w:r>
          </w:p>
        </w:tc>
      </w:tr>
      <w:tr w:rsidR="00037817" w:rsidRPr="00037817" w:rsidTr="00A34051">
        <w:tc>
          <w:tcPr>
            <w:tcW w:w="3190" w:type="dxa"/>
          </w:tcPr>
          <w:p w:rsidR="00037817" w:rsidRPr="00037817" w:rsidRDefault="00037817" w:rsidP="00037817">
            <w:pPr>
              <w:autoSpaceDE w:val="0"/>
              <w:autoSpaceDN w:val="0"/>
              <w:adjustRightInd w:val="0"/>
              <w:rPr>
                <w:rFonts w:eastAsia="Calibri"/>
                <w:sz w:val="26"/>
                <w:szCs w:val="26"/>
                <w:lang w:eastAsia="en-US"/>
              </w:rPr>
            </w:pPr>
            <w:r w:rsidRPr="00037817">
              <w:rPr>
                <w:rFonts w:eastAsia="Calibri"/>
                <w:color w:val="000000" w:themeColor="text1"/>
                <w:spacing w:val="2"/>
                <w:sz w:val="26"/>
                <w:szCs w:val="26"/>
                <w:shd w:val="clear" w:color="auto" w:fill="FFFFFF"/>
                <w:lang w:eastAsia="en-US"/>
              </w:rPr>
              <w:lastRenderedPageBreak/>
              <w:t xml:space="preserve">Кадастровый паспорт либо кадастровая выписка об испрашиваемом земельном участке (предоставляется </w:t>
            </w:r>
            <w:r w:rsidRPr="00037817">
              <w:rPr>
                <w:color w:val="000000" w:themeColor="text1"/>
                <w:spacing w:val="2"/>
                <w:sz w:val="26"/>
                <w:szCs w:val="26"/>
                <w:lang w:eastAsia="en-US"/>
              </w:rPr>
              <w:t>Филиалом ФГБУ «ФКП Росреестра» по Камчатскому краю</w:t>
            </w:r>
            <w:r w:rsidRPr="00037817">
              <w:rPr>
                <w:rFonts w:eastAsia="Calibri"/>
                <w:color w:val="000000" w:themeColor="text1"/>
                <w:spacing w:val="2"/>
                <w:sz w:val="26"/>
                <w:szCs w:val="26"/>
                <w:shd w:val="clear" w:color="auto" w:fill="FFFFFF"/>
                <w:lang w:eastAsia="en-US"/>
              </w:rPr>
              <w:t>)</w:t>
            </w:r>
          </w:p>
        </w:tc>
        <w:tc>
          <w:tcPr>
            <w:tcW w:w="3190" w:type="dxa"/>
          </w:tcPr>
          <w:p w:rsidR="00037817" w:rsidRPr="00037817" w:rsidRDefault="00037817" w:rsidP="00037817">
            <w:pPr>
              <w:autoSpaceDE w:val="0"/>
              <w:autoSpaceDN w:val="0"/>
              <w:adjustRightInd w:val="0"/>
              <w:rPr>
                <w:rFonts w:eastAsia="Calibri"/>
                <w:color w:val="000000"/>
                <w:spacing w:val="2"/>
                <w:sz w:val="26"/>
                <w:szCs w:val="26"/>
                <w:shd w:val="clear" w:color="auto" w:fill="FFFFFF"/>
                <w:lang w:eastAsia="en-US"/>
              </w:rPr>
            </w:pPr>
            <w:r w:rsidRPr="00037817">
              <w:rPr>
                <w:rFonts w:eastAsia="Calibri"/>
                <w:color w:val="000000"/>
                <w:spacing w:val="2"/>
                <w:sz w:val="26"/>
                <w:szCs w:val="26"/>
                <w:shd w:val="clear" w:color="auto" w:fill="FFFFFF"/>
                <w:lang w:eastAsia="en-US"/>
              </w:rPr>
              <w:t>Кадастровый паспорт либо кадастровая выписка об испрашиваемом земельном участке</w:t>
            </w:r>
          </w:p>
        </w:tc>
        <w:tc>
          <w:tcPr>
            <w:tcW w:w="3191" w:type="dxa"/>
          </w:tcPr>
          <w:p w:rsidR="00037817" w:rsidRPr="00037817" w:rsidRDefault="00037817" w:rsidP="00037817">
            <w:pPr>
              <w:autoSpaceDE w:val="0"/>
              <w:autoSpaceDN w:val="0"/>
              <w:adjustRightInd w:val="0"/>
              <w:rPr>
                <w:rFonts w:eastAsia="Calibri"/>
                <w:sz w:val="26"/>
                <w:szCs w:val="26"/>
                <w:lang w:eastAsia="en-US"/>
              </w:rPr>
            </w:pPr>
            <w:r w:rsidRPr="00037817">
              <w:rPr>
                <w:rFonts w:eastAsia="Calibri"/>
                <w:color w:val="000000"/>
                <w:spacing w:val="2"/>
                <w:sz w:val="26"/>
                <w:szCs w:val="26"/>
                <w:shd w:val="clear" w:color="auto" w:fill="FFFFFF"/>
                <w:lang w:eastAsia="en-US"/>
              </w:rPr>
              <w:t>копия</w:t>
            </w:r>
          </w:p>
        </w:tc>
      </w:tr>
      <w:tr w:rsidR="00037817" w:rsidRPr="00037817" w:rsidTr="00A34051">
        <w:tc>
          <w:tcPr>
            <w:tcW w:w="3190" w:type="dxa"/>
          </w:tcPr>
          <w:p w:rsidR="00037817" w:rsidRPr="00037817" w:rsidRDefault="00037817" w:rsidP="00037817">
            <w:pPr>
              <w:autoSpaceDE w:val="0"/>
              <w:autoSpaceDN w:val="0"/>
              <w:adjustRightInd w:val="0"/>
              <w:rPr>
                <w:rFonts w:eastAsia="Calibri"/>
                <w:color w:val="000000" w:themeColor="text1"/>
                <w:spacing w:val="2"/>
                <w:sz w:val="26"/>
                <w:szCs w:val="26"/>
                <w:shd w:val="clear" w:color="auto" w:fill="FFFFFF"/>
                <w:lang w:eastAsia="en-US"/>
              </w:rPr>
            </w:pPr>
            <w:r w:rsidRPr="00037817">
              <w:rPr>
                <w:rFonts w:eastAsia="Calibri"/>
                <w:color w:val="000000"/>
                <w:spacing w:val="2"/>
                <w:sz w:val="26"/>
                <w:szCs w:val="26"/>
                <w:shd w:val="clear" w:color="auto" w:fill="FFFFFF"/>
                <w:lang w:eastAsia="en-US"/>
              </w:rPr>
              <w:t xml:space="preserve">Кадастровый паспорт здания, сооружения, расположенного на испрашиваемом земельном участке </w:t>
            </w:r>
            <w:r w:rsidRPr="00037817">
              <w:rPr>
                <w:rFonts w:eastAsia="Calibri"/>
                <w:color w:val="000000" w:themeColor="text1"/>
                <w:spacing w:val="2"/>
                <w:sz w:val="26"/>
                <w:szCs w:val="26"/>
                <w:shd w:val="clear" w:color="auto" w:fill="FFFFFF"/>
                <w:lang w:eastAsia="en-US"/>
              </w:rPr>
              <w:t xml:space="preserve">(предоставляется </w:t>
            </w:r>
            <w:r w:rsidRPr="00037817">
              <w:rPr>
                <w:color w:val="000000" w:themeColor="text1"/>
                <w:spacing w:val="2"/>
                <w:sz w:val="26"/>
                <w:szCs w:val="26"/>
                <w:lang w:eastAsia="en-US"/>
              </w:rPr>
              <w:t>Филиалом ФГБУ «ФКП Росреестра» по Камчатскому краю</w:t>
            </w:r>
            <w:r w:rsidRPr="00037817">
              <w:rPr>
                <w:rFonts w:eastAsia="Calibri"/>
                <w:color w:val="000000" w:themeColor="text1"/>
                <w:spacing w:val="2"/>
                <w:sz w:val="26"/>
                <w:szCs w:val="26"/>
                <w:shd w:val="clear" w:color="auto" w:fill="FFFFFF"/>
                <w:lang w:eastAsia="en-US"/>
              </w:rPr>
              <w:t>)</w:t>
            </w:r>
          </w:p>
        </w:tc>
        <w:tc>
          <w:tcPr>
            <w:tcW w:w="3190" w:type="dxa"/>
          </w:tcPr>
          <w:p w:rsidR="00037817" w:rsidRPr="00037817" w:rsidRDefault="00037817" w:rsidP="00037817">
            <w:pPr>
              <w:autoSpaceDE w:val="0"/>
              <w:autoSpaceDN w:val="0"/>
              <w:adjustRightInd w:val="0"/>
              <w:rPr>
                <w:rFonts w:eastAsia="Calibri"/>
                <w:color w:val="000000"/>
                <w:spacing w:val="2"/>
                <w:sz w:val="26"/>
                <w:szCs w:val="26"/>
                <w:shd w:val="clear" w:color="auto" w:fill="FFFFFF"/>
                <w:lang w:eastAsia="en-US"/>
              </w:rPr>
            </w:pPr>
            <w:r w:rsidRPr="00037817">
              <w:rPr>
                <w:rFonts w:eastAsia="Calibri"/>
                <w:color w:val="000000"/>
                <w:spacing w:val="2"/>
                <w:sz w:val="26"/>
                <w:szCs w:val="26"/>
                <w:shd w:val="clear" w:color="auto" w:fill="FFFFFF"/>
                <w:lang w:eastAsia="en-US"/>
              </w:rPr>
              <w:t>Кадастровый паспорт здания, сооружения, расположенного на испрашиваемом земельном участке</w:t>
            </w:r>
          </w:p>
        </w:tc>
        <w:tc>
          <w:tcPr>
            <w:tcW w:w="3191" w:type="dxa"/>
          </w:tcPr>
          <w:p w:rsidR="00037817" w:rsidRPr="00037817" w:rsidRDefault="00037817" w:rsidP="00037817">
            <w:pPr>
              <w:autoSpaceDE w:val="0"/>
              <w:autoSpaceDN w:val="0"/>
              <w:adjustRightInd w:val="0"/>
              <w:rPr>
                <w:rFonts w:eastAsia="Calibri"/>
                <w:color w:val="000000"/>
                <w:spacing w:val="2"/>
                <w:sz w:val="26"/>
                <w:szCs w:val="26"/>
                <w:shd w:val="clear" w:color="auto" w:fill="FFFFFF"/>
                <w:lang w:eastAsia="en-US"/>
              </w:rPr>
            </w:pPr>
            <w:r w:rsidRPr="00037817">
              <w:rPr>
                <w:rFonts w:eastAsia="Calibri"/>
                <w:color w:val="000000"/>
                <w:spacing w:val="2"/>
                <w:sz w:val="26"/>
                <w:szCs w:val="26"/>
                <w:shd w:val="clear" w:color="auto" w:fill="FFFFFF"/>
              </w:rPr>
              <w:t>копия</w:t>
            </w:r>
          </w:p>
        </w:tc>
      </w:tr>
      <w:tr w:rsidR="00037817" w:rsidRPr="00037817" w:rsidTr="00A34051">
        <w:tc>
          <w:tcPr>
            <w:tcW w:w="3190" w:type="dxa"/>
          </w:tcPr>
          <w:p w:rsidR="00037817" w:rsidRPr="00037817" w:rsidRDefault="00037817" w:rsidP="00037817">
            <w:pPr>
              <w:autoSpaceDE w:val="0"/>
              <w:autoSpaceDN w:val="0"/>
              <w:adjustRightInd w:val="0"/>
              <w:rPr>
                <w:rFonts w:eastAsia="Calibri"/>
                <w:color w:val="000000" w:themeColor="text1"/>
                <w:spacing w:val="2"/>
                <w:sz w:val="26"/>
                <w:szCs w:val="26"/>
                <w:shd w:val="clear" w:color="auto" w:fill="FFFFFF"/>
                <w:lang w:eastAsia="en-US"/>
              </w:rPr>
            </w:pPr>
            <w:r w:rsidRPr="00037817">
              <w:rPr>
                <w:rFonts w:eastAsia="Calibri"/>
                <w:color w:val="000000"/>
                <w:spacing w:val="2"/>
                <w:sz w:val="26"/>
                <w:szCs w:val="26"/>
                <w:shd w:val="clear" w:color="auto" w:fill="FFFFFF"/>
                <w:lang w:eastAsia="en-US"/>
              </w:rPr>
              <w:t>Разрешение на строительство объекта адресации (предоставляется Управлением архитектуры и градостроительства администрации ЕГП)</w:t>
            </w:r>
          </w:p>
        </w:tc>
        <w:tc>
          <w:tcPr>
            <w:tcW w:w="3190" w:type="dxa"/>
          </w:tcPr>
          <w:p w:rsidR="00037817" w:rsidRPr="00037817" w:rsidRDefault="00037817" w:rsidP="00037817">
            <w:pPr>
              <w:autoSpaceDE w:val="0"/>
              <w:autoSpaceDN w:val="0"/>
              <w:adjustRightInd w:val="0"/>
              <w:rPr>
                <w:rFonts w:eastAsia="Calibri"/>
                <w:color w:val="000000"/>
                <w:spacing w:val="2"/>
                <w:sz w:val="26"/>
                <w:szCs w:val="26"/>
                <w:shd w:val="clear" w:color="auto" w:fill="FFFFFF"/>
                <w:lang w:eastAsia="en-US"/>
              </w:rPr>
            </w:pPr>
            <w:r w:rsidRPr="00037817">
              <w:rPr>
                <w:rFonts w:eastAsia="Calibri"/>
                <w:color w:val="000000"/>
                <w:spacing w:val="2"/>
                <w:sz w:val="26"/>
                <w:szCs w:val="26"/>
                <w:shd w:val="clear" w:color="auto" w:fill="FFFFFF"/>
                <w:lang w:eastAsia="en-US"/>
              </w:rPr>
              <w:t>Разрешение на строительство</w:t>
            </w:r>
          </w:p>
        </w:tc>
        <w:tc>
          <w:tcPr>
            <w:tcW w:w="3191" w:type="dxa"/>
          </w:tcPr>
          <w:p w:rsidR="00037817" w:rsidRPr="00037817" w:rsidRDefault="00037817" w:rsidP="00037817">
            <w:pPr>
              <w:autoSpaceDE w:val="0"/>
              <w:autoSpaceDN w:val="0"/>
              <w:adjustRightInd w:val="0"/>
              <w:rPr>
                <w:rFonts w:eastAsia="Calibri"/>
                <w:color w:val="000000"/>
                <w:spacing w:val="2"/>
                <w:sz w:val="26"/>
                <w:szCs w:val="26"/>
                <w:shd w:val="clear" w:color="auto" w:fill="FFFFFF"/>
                <w:lang w:eastAsia="en-US"/>
              </w:rPr>
            </w:pPr>
            <w:r w:rsidRPr="00037817">
              <w:rPr>
                <w:rFonts w:eastAsia="Calibri"/>
                <w:color w:val="000000"/>
                <w:spacing w:val="2"/>
                <w:sz w:val="26"/>
                <w:szCs w:val="26"/>
                <w:shd w:val="clear" w:color="auto" w:fill="FFFFFF"/>
              </w:rPr>
              <w:t>копия с предъявлением подлинника</w:t>
            </w:r>
          </w:p>
        </w:tc>
      </w:tr>
      <w:tr w:rsidR="00037817" w:rsidTr="00A34051">
        <w:tc>
          <w:tcPr>
            <w:tcW w:w="3190" w:type="dxa"/>
          </w:tcPr>
          <w:p w:rsidR="00037817" w:rsidRPr="00037817" w:rsidRDefault="00037817" w:rsidP="00037817">
            <w:pPr>
              <w:autoSpaceDE w:val="0"/>
              <w:autoSpaceDN w:val="0"/>
              <w:adjustRightInd w:val="0"/>
              <w:rPr>
                <w:rFonts w:eastAsia="Calibri"/>
                <w:color w:val="000000" w:themeColor="text1"/>
                <w:spacing w:val="2"/>
                <w:sz w:val="26"/>
                <w:szCs w:val="26"/>
                <w:shd w:val="clear" w:color="auto" w:fill="FFFFFF"/>
                <w:lang w:eastAsia="en-US"/>
              </w:rPr>
            </w:pPr>
            <w:r w:rsidRPr="00037817">
              <w:rPr>
                <w:rFonts w:eastAsia="Calibri"/>
                <w:color w:val="000000"/>
                <w:spacing w:val="2"/>
                <w:sz w:val="26"/>
                <w:szCs w:val="26"/>
                <w:shd w:val="clear" w:color="auto" w:fill="FFFFFF"/>
                <w:lang w:eastAsia="en-US"/>
              </w:rPr>
              <w:t>Разрешение на ввод объекта адресации в эксплуатацию (предоставляется Управлением архитектуры и градостроительства администрации ЕГП)</w:t>
            </w:r>
          </w:p>
        </w:tc>
        <w:tc>
          <w:tcPr>
            <w:tcW w:w="3190" w:type="dxa"/>
          </w:tcPr>
          <w:p w:rsidR="00037817" w:rsidRPr="00037817" w:rsidRDefault="00037817" w:rsidP="00037817">
            <w:pPr>
              <w:autoSpaceDE w:val="0"/>
              <w:autoSpaceDN w:val="0"/>
              <w:adjustRightInd w:val="0"/>
              <w:rPr>
                <w:rFonts w:eastAsia="Calibri"/>
                <w:color w:val="000000"/>
                <w:spacing w:val="2"/>
                <w:sz w:val="26"/>
                <w:szCs w:val="26"/>
                <w:shd w:val="clear" w:color="auto" w:fill="FFFFFF"/>
                <w:lang w:eastAsia="en-US"/>
              </w:rPr>
            </w:pPr>
            <w:r w:rsidRPr="00037817">
              <w:rPr>
                <w:rFonts w:eastAsia="Calibri"/>
                <w:color w:val="000000"/>
                <w:spacing w:val="2"/>
                <w:sz w:val="26"/>
                <w:szCs w:val="26"/>
                <w:shd w:val="clear" w:color="auto" w:fill="FFFFFF"/>
                <w:lang w:eastAsia="en-US"/>
              </w:rPr>
              <w:t>Разрешение на ввод объекта адресации в эксплуатацию</w:t>
            </w:r>
          </w:p>
        </w:tc>
        <w:tc>
          <w:tcPr>
            <w:tcW w:w="3191" w:type="dxa"/>
          </w:tcPr>
          <w:p w:rsidR="00037817" w:rsidRPr="00037817" w:rsidRDefault="00037817" w:rsidP="00037817">
            <w:pPr>
              <w:autoSpaceDE w:val="0"/>
              <w:autoSpaceDN w:val="0"/>
              <w:adjustRightInd w:val="0"/>
              <w:rPr>
                <w:rFonts w:eastAsia="Calibri"/>
                <w:color w:val="000000"/>
                <w:spacing w:val="2"/>
                <w:sz w:val="26"/>
                <w:szCs w:val="26"/>
                <w:shd w:val="clear" w:color="auto" w:fill="FFFFFF"/>
                <w:lang w:eastAsia="en-US"/>
              </w:rPr>
            </w:pPr>
            <w:r w:rsidRPr="00037817">
              <w:rPr>
                <w:rFonts w:eastAsia="Calibri"/>
                <w:color w:val="000000"/>
                <w:spacing w:val="2"/>
                <w:sz w:val="26"/>
                <w:szCs w:val="26"/>
                <w:shd w:val="clear" w:color="auto" w:fill="FFFFFF"/>
              </w:rPr>
              <w:t>копия с предъявлением подлинника</w:t>
            </w:r>
          </w:p>
        </w:tc>
      </w:tr>
      <w:tr w:rsidR="00037817" w:rsidTr="00A34051">
        <w:tc>
          <w:tcPr>
            <w:tcW w:w="3190" w:type="dxa"/>
          </w:tcPr>
          <w:p w:rsidR="00037817" w:rsidRPr="00037817" w:rsidRDefault="00037817" w:rsidP="00037817">
            <w:pPr>
              <w:autoSpaceDE w:val="0"/>
              <w:autoSpaceDN w:val="0"/>
              <w:adjustRightInd w:val="0"/>
              <w:rPr>
                <w:rFonts w:eastAsia="Calibri"/>
                <w:color w:val="000000" w:themeColor="text1"/>
                <w:spacing w:val="2"/>
                <w:sz w:val="26"/>
                <w:szCs w:val="26"/>
                <w:shd w:val="clear" w:color="auto" w:fill="FFFFFF"/>
                <w:lang w:eastAsia="en-US"/>
              </w:rPr>
            </w:pPr>
            <w:r w:rsidRPr="00037817">
              <w:rPr>
                <w:rFonts w:eastAsia="Calibri"/>
                <w:color w:val="000000"/>
                <w:spacing w:val="2"/>
                <w:sz w:val="26"/>
                <w:szCs w:val="26"/>
                <w:shd w:val="clear" w:color="auto" w:fill="FFFFFF"/>
                <w:lang w:eastAsia="en-US"/>
              </w:rPr>
              <w:t xml:space="preserve">Решение о переводе жилого помещения в нежилое помещение или нежилого помещения в жилое помещение (предоставляется Управлением архитектуры и градостроительства </w:t>
            </w:r>
            <w:r w:rsidRPr="00037817">
              <w:rPr>
                <w:rFonts w:eastAsia="Calibri"/>
                <w:color w:val="000000"/>
                <w:spacing w:val="2"/>
                <w:sz w:val="26"/>
                <w:szCs w:val="26"/>
                <w:shd w:val="clear" w:color="auto" w:fill="FFFFFF"/>
                <w:lang w:eastAsia="en-US"/>
              </w:rPr>
              <w:lastRenderedPageBreak/>
              <w:t>администрации ЕГП)</w:t>
            </w:r>
          </w:p>
        </w:tc>
        <w:tc>
          <w:tcPr>
            <w:tcW w:w="3190" w:type="dxa"/>
          </w:tcPr>
          <w:p w:rsidR="00037817" w:rsidRPr="00037817" w:rsidRDefault="00037817" w:rsidP="00037817">
            <w:pPr>
              <w:autoSpaceDE w:val="0"/>
              <w:autoSpaceDN w:val="0"/>
              <w:adjustRightInd w:val="0"/>
              <w:rPr>
                <w:rFonts w:eastAsia="Calibri"/>
                <w:color w:val="000000"/>
                <w:spacing w:val="2"/>
                <w:sz w:val="26"/>
                <w:szCs w:val="26"/>
                <w:shd w:val="clear" w:color="auto" w:fill="FFFFFF"/>
                <w:lang w:eastAsia="en-US"/>
              </w:rPr>
            </w:pPr>
            <w:r w:rsidRPr="00037817">
              <w:rPr>
                <w:rFonts w:eastAsia="Calibri"/>
                <w:color w:val="000000"/>
                <w:spacing w:val="2"/>
                <w:sz w:val="26"/>
                <w:szCs w:val="26"/>
                <w:shd w:val="clear" w:color="auto" w:fill="FFFFFF"/>
                <w:lang w:eastAsia="en-US"/>
              </w:rPr>
              <w:lastRenderedPageBreak/>
              <w:t>Решение о переводе жилого помещения в нежилое помещение или нежилого помещения в жилое помещение</w:t>
            </w:r>
          </w:p>
        </w:tc>
        <w:tc>
          <w:tcPr>
            <w:tcW w:w="3191" w:type="dxa"/>
          </w:tcPr>
          <w:p w:rsidR="00037817" w:rsidRPr="00037817" w:rsidRDefault="00037817">
            <w:pPr>
              <w:rPr>
                <w:sz w:val="26"/>
                <w:szCs w:val="26"/>
              </w:rPr>
            </w:pPr>
            <w:r w:rsidRPr="00037817">
              <w:rPr>
                <w:rFonts w:eastAsia="Calibri"/>
                <w:color w:val="000000"/>
                <w:spacing w:val="2"/>
                <w:sz w:val="26"/>
                <w:szCs w:val="26"/>
                <w:shd w:val="clear" w:color="auto" w:fill="FFFFFF"/>
              </w:rPr>
              <w:t>копия с предъявлением подлинника</w:t>
            </w:r>
          </w:p>
        </w:tc>
      </w:tr>
      <w:tr w:rsidR="00037817" w:rsidTr="00A34051">
        <w:tc>
          <w:tcPr>
            <w:tcW w:w="3190" w:type="dxa"/>
          </w:tcPr>
          <w:p w:rsidR="00037817" w:rsidRPr="00037817" w:rsidRDefault="00037817" w:rsidP="00037817">
            <w:pPr>
              <w:autoSpaceDE w:val="0"/>
              <w:autoSpaceDN w:val="0"/>
              <w:adjustRightInd w:val="0"/>
              <w:rPr>
                <w:rFonts w:eastAsia="Calibri"/>
                <w:color w:val="000000" w:themeColor="text1"/>
                <w:spacing w:val="2"/>
                <w:sz w:val="26"/>
                <w:szCs w:val="26"/>
                <w:shd w:val="clear" w:color="auto" w:fill="FFFFFF"/>
                <w:lang w:eastAsia="en-US"/>
              </w:rPr>
            </w:pPr>
            <w:r w:rsidRPr="00037817">
              <w:rPr>
                <w:rFonts w:eastAsia="Calibri"/>
                <w:color w:val="000000"/>
                <w:spacing w:val="2"/>
                <w:sz w:val="26"/>
                <w:szCs w:val="26"/>
                <w:shd w:val="clear" w:color="auto" w:fill="FFFFFF"/>
                <w:lang w:eastAsia="en-US"/>
              </w:rPr>
              <w:lastRenderedPageBreak/>
              <w:t>Акт приемочной комиссии, подтверждающий завершение переустройства и (или) перепланировки помещения (предоставляется Управлением архитектуры и градостроительства администрации ЕГП)</w:t>
            </w:r>
          </w:p>
        </w:tc>
        <w:tc>
          <w:tcPr>
            <w:tcW w:w="3190" w:type="dxa"/>
          </w:tcPr>
          <w:p w:rsidR="00037817" w:rsidRPr="00037817" w:rsidRDefault="00037817" w:rsidP="00037817">
            <w:pPr>
              <w:autoSpaceDE w:val="0"/>
              <w:autoSpaceDN w:val="0"/>
              <w:adjustRightInd w:val="0"/>
              <w:rPr>
                <w:rFonts w:eastAsia="Calibri"/>
                <w:color w:val="000000"/>
                <w:spacing w:val="2"/>
                <w:sz w:val="26"/>
                <w:szCs w:val="26"/>
                <w:shd w:val="clear" w:color="auto" w:fill="FFFFFF"/>
                <w:lang w:eastAsia="en-US"/>
              </w:rPr>
            </w:pPr>
            <w:r w:rsidRPr="00037817">
              <w:rPr>
                <w:rFonts w:eastAsia="Calibri"/>
                <w:color w:val="000000"/>
                <w:spacing w:val="2"/>
                <w:sz w:val="26"/>
                <w:szCs w:val="26"/>
                <w:shd w:val="clear" w:color="auto" w:fill="FFFFFF"/>
                <w:lang w:eastAsia="en-US"/>
              </w:rPr>
              <w:t>Акт приемочной комиссии</w:t>
            </w:r>
          </w:p>
        </w:tc>
        <w:tc>
          <w:tcPr>
            <w:tcW w:w="3191" w:type="dxa"/>
          </w:tcPr>
          <w:p w:rsidR="00037817" w:rsidRPr="00037817" w:rsidRDefault="00037817">
            <w:pPr>
              <w:rPr>
                <w:sz w:val="26"/>
                <w:szCs w:val="26"/>
              </w:rPr>
            </w:pPr>
            <w:r w:rsidRPr="00037817">
              <w:rPr>
                <w:rFonts w:eastAsia="Calibri"/>
                <w:color w:val="000000"/>
                <w:spacing w:val="2"/>
                <w:sz w:val="26"/>
                <w:szCs w:val="26"/>
                <w:shd w:val="clear" w:color="auto" w:fill="FFFFFF"/>
              </w:rPr>
              <w:t>копия с предъявлением подлинника</w:t>
            </w:r>
          </w:p>
        </w:tc>
      </w:tr>
    </w:tbl>
    <w:p w:rsidR="006026C4" w:rsidRPr="002835D7" w:rsidRDefault="006026C4" w:rsidP="006026C4">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en-US"/>
        </w:rPr>
      </w:pPr>
      <w:r w:rsidRPr="002835D7">
        <w:rPr>
          <w:rFonts w:ascii="Times New Roman" w:eastAsia="Calibri" w:hAnsi="Times New Roman" w:cs="Times New Roman"/>
          <w:b/>
          <w:color w:val="000000" w:themeColor="text1"/>
          <w:sz w:val="28"/>
          <w:szCs w:val="28"/>
          <w:lang w:eastAsia="en-US"/>
        </w:rPr>
        <w:t>2.8.</w:t>
      </w:r>
      <w:r w:rsidRPr="002835D7">
        <w:rPr>
          <w:rFonts w:ascii="Times New Roman" w:eastAsia="Calibri" w:hAnsi="Times New Roman" w:cs="Times New Roman"/>
          <w:b/>
          <w:color w:val="000000" w:themeColor="text1"/>
          <w:sz w:val="28"/>
          <w:szCs w:val="28"/>
          <w:lang w:eastAsia="en-US"/>
        </w:rPr>
        <w:tab/>
        <w:t>Запрещается требовать от заявителя:</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210 - ФЗ «Об организации предоставления государственных и муниципальных услуг» перечень документов.</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b/>
          <w:color w:val="000000" w:themeColor="text1"/>
          <w:sz w:val="28"/>
          <w:szCs w:val="28"/>
          <w:lang w:eastAsia="en-US"/>
        </w:rPr>
        <w:t>2.9.</w:t>
      </w:r>
      <w:r w:rsidRPr="002835D7">
        <w:rPr>
          <w:rFonts w:ascii="Times New Roman" w:eastAsia="Calibri" w:hAnsi="Times New Roman" w:cs="Times New Roman"/>
          <w:b/>
          <w:color w:val="000000" w:themeColor="text1"/>
          <w:sz w:val="28"/>
          <w:szCs w:val="28"/>
          <w:lang w:eastAsia="en-US"/>
        </w:rPr>
        <w:tab/>
        <w:t xml:space="preserve">Обращение за предоставлением услуги в электронной форме через РПГУ </w:t>
      </w:r>
      <w:r w:rsidRPr="002835D7">
        <w:rPr>
          <w:rFonts w:ascii="Times New Roman" w:eastAsia="Calibri" w:hAnsi="Times New Roman" w:cs="Times New Roman"/>
          <w:color w:val="000000" w:themeColor="text1"/>
          <w:sz w:val="28"/>
          <w:szCs w:val="28"/>
          <w:lang w:eastAsia="en-US"/>
        </w:rPr>
        <w:t>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6026C4" w:rsidRPr="002835D7" w:rsidRDefault="006026C4" w:rsidP="006026C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6026C4" w:rsidRPr="002835D7" w:rsidRDefault="006026C4" w:rsidP="006026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lang w:eastAsia="en-US"/>
        </w:rPr>
      </w:pPr>
      <w:r w:rsidRPr="002835D7">
        <w:rPr>
          <w:rFonts w:ascii="Times New Roman" w:eastAsia="Calibri" w:hAnsi="Times New Roman" w:cs="Times New Roman"/>
          <w:b/>
          <w:color w:val="000000" w:themeColor="text1"/>
          <w:sz w:val="28"/>
          <w:szCs w:val="28"/>
          <w:lang w:eastAsia="en-US"/>
        </w:rPr>
        <w:t>2.10.</w:t>
      </w:r>
      <w:r w:rsidRPr="002835D7">
        <w:rPr>
          <w:rFonts w:ascii="Times New Roman" w:eastAsia="Calibri" w:hAnsi="Times New Roman" w:cs="Times New Roman"/>
          <w:b/>
          <w:color w:val="000000" w:themeColor="text1"/>
          <w:sz w:val="28"/>
          <w:szCs w:val="28"/>
          <w:lang w:eastAsia="en-US"/>
        </w:rPr>
        <w:tab/>
        <w:t>Требования к электронным документам, предоставляемым заявителем для получения услуги.</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1)</w:t>
      </w:r>
      <w:r w:rsidRPr="002835D7">
        <w:rPr>
          <w:rFonts w:ascii="Times New Roman" w:eastAsia="Calibri" w:hAnsi="Times New Roman" w:cs="Times New Roman"/>
          <w:color w:val="000000" w:themeColor="text1"/>
          <w:sz w:val="28"/>
          <w:szCs w:val="28"/>
          <w:lang w:eastAsia="en-US"/>
        </w:rPr>
        <w:tab/>
        <w:t xml:space="preserve">Прилагаемые к заявлению электронные документы представляются в одном из следующих форматов: </w:t>
      </w:r>
      <w:r w:rsidRPr="002835D7">
        <w:rPr>
          <w:rFonts w:ascii="Times New Roman" w:eastAsia="Calibri" w:hAnsi="Times New Roman" w:cs="Times New Roman"/>
          <w:color w:val="000000" w:themeColor="text1"/>
          <w:sz w:val="28"/>
          <w:szCs w:val="28"/>
          <w:lang w:val="en-US" w:eastAsia="en-US"/>
        </w:rPr>
        <w:t>doc</w:t>
      </w:r>
      <w:r w:rsidRPr="002835D7">
        <w:rPr>
          <w:rFonts w:ascii="Times New Roman" w:eastAsia="Calibri" w:hAnsi="Times New Roman" w:cs="Times New Roman"/>
          <w:color w:val="000000" w:themeColor="text1"/>
          <w:sz w:val="28"/>
          <w:szCs w:val="28"/>
          <w:lang w:eastAsia="en-US"/>
        </w:rPr>
        <w:t xml:space="preserve">, </w:t>
      </w:r>
      <w:r w:rsidRPr="002835D7">
        <w:rPr>
          <w:rFonts w:ascii="Times New Roman" w:eastAsia="Calibri" w:hAnsi="Times New Roman" w:cs="Times New Roman"/>
          <w:color w:val="000000" w:themeColor="text1"/>
          <w:sz w:val="28"/>
          <w:szCs w:val="28"/>
          <w:lang w:val="en-US" w:eastAsia="en-US"/>
        </w:rPr>
        <w:t>docx</w:t>
      </w:r>
      <w:r w:rsidRPr="002835D7">
        <w:rPr>
          <w:rFonts w:ascii="Times New Roman" w:eastAsia="Calibri" w:hAnsi="Times New Roman" w:cs="Times New Roman"/>
          <w:color w:val="000000" w:themeColor="text1"/>
          <w:sz w:val="28"/>
          <w:szCs w:val="28"/>
          <w:lang w:eastAsia="en-US"/>
        </w:rPr>
        <w:t xml:space="preserve">, </w:t>
      </w:r>
      <w:r w:rsidRPr="002835D7">
        <w:rPr>
          <w:rFonts w:ascii="Times New Roman" w:eastAsia="Calibri" w:hAnsi="Times New Roman" w:cs="Times New Roman"/>
          <w:color w:val="000000" w:themeColor="text1"/>
          <w:sz w:val="28"/>
          <w:szCs w:val="28"/>
          <w:lang w:val="en-US" w:eastAsia="en-US"/>
        </w:rPr>
        <w:t>rtf</w:t>
      </w:r>
      <w:r w:rsidRPr="002835D7">
        <w:rPr>
          <w:rFonts w:ascii="Times New Roman" w:eastAsia="Calibri" w:hAnsi="Times New Roman" w:cs="Times New Roman"/>
          <w:color w:val="000000" w:themeColor="text1"/>
          <w:sz w:val="28"/>
          <w:szCs w:val="28"/>
          <w:lang w:eastAsia="en-US"/>
        </w:rPr>
        <w:t xml:space="preserve">, </w:t>
      </w:r>
      <w:r w:rsidRPr="002835D7">
        <w:rPr>
          <w:rFonts w:ascii="Times New Roman" w:eastAsia="Calibri" w:hAnsi="Times New Roman" w:cs="Times New Roman"/>
          <w:color w:val="000000" w:themeColor="text1"/>
          <w:sz w:val="28"/>
          <w:szCs w:val="28"/>
          <w:lang w:val="en-US" w:eastAsia="en-US"/>
        </w:rPr>
        <w:t>pdf</w:t>
      </w:r>
      <w:r w:rsidRPr="002835D7">
        <w:rPr>
          <w:rFonts w:ascii="Times New Roman" w:eastAsia="Calibri" w:hAnsi="Times New Roman" w:cs="Times New Roman"/>
          <w:color w:val="000000" w:themeColor="text1"/>
          <w:sz w:val="28"/>
          <w:szCs w:val="28"/>
          <w:lang w:eastAsia="en-US"/>
        </w:rPr>
        <w:t>.</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 xml:space="preserve">В случае, когда документ состоит из нескольких файлов или документы имеют подписи в формате файла </w:t>
      </w:r>
      <w:r w:rsidRPr="002835D7">
        <w:rPr>
          <w:rFonts w:ascii="Times New Roman" w:eastAsia="Calibri" w:hAnsi="Times New Roman" w:cs="Times New Roman"/>
          <w:color w:val="000000" w:themeColor="text1"/>
          <w:sz w:val="28"/>
          <w:szCs w:val="28"/>
          <w:lang w:val="en-US" w:eastAsia="en-US"/>
        </w:rPr>
        <w:t>SIG</w:t>
      </w:r>
      <w:r w:rsidRPr="002835D7">
        <w:rPr>
          <w:rFonts w:ascii="Times New Roman" w:eastAsia="Calibri" w:hAnsi="Times New Roman" w:cs="Times New Roman"/>
          <w:color w:val="000000" w:themeColor="text1"/>
          <w:sz w:val="28"/>
          <w:szCs w:val="28"/>
          <w:lang w:eastAsia="en-US"/>
        </w:rPr>
        <w:t xml:space="preserve">, их необходимо направить в виде электронного архива формата </w:t>
      </w:r>
      <w:r w:rsidRPr="002835D7">
        <w:rPr>
          <w:rFonts w:ascii="Times New Roman" w:eastAsia="Calibri" w:hAnsi="Times New Roman" w:cs="Times New Roman"/>
          <w:color w:val="000000" w:themeColor="text1"/>
          <w:sz w:val="28"/>
          <w:szCs w:val="28"/>
          <w:lang w:val="en-US" w:eastAsia="en-US"/>
        </w:rPr>
        <w:t>zip</w:t>
      </w:r>
      <w:r w:rsidRPr="002835D7">
        <w:rPr>
          <w:rFonts w:ascii="Times New Roman" w:eastAsia="Calibri" w:hAnsi="Times New Roman" w:cs="Times New Roman"/>
          <w:color w:val="000000" w:themeColor="text1"/>
          <w:sz w:val="28"/>
          <w:szCs w:val="28"/>
          <w:lang w:eastAsia="en-US"/>
        </w:rPr>
        <w:t xml:space="preserve">, </w:t>
      </w:r>
      <w:r w:rsidRPr="002835D7">
        <w:rPr>
          <w:rFonts w:ascii="Times New Roman" w:eastAsia="Calibri" w:hAnsi="Times New Roman" w:cs="Times New Roman"/>
          <w:color w:val="000000" w:themeColor="text1"/>
          <w:sz w:val="28"/>
          <w:szCs w:val="28"/>
          <w:lang w:val="en-US" w:eastAsia="en-US"/>
        </w:rPr>
        <w:t>rar</w:t>
      </w:r>
      <w:r w:rsidRPr="002835D7">
        <w:rPr>
          <w:rFonts w:ascii="Times New Roman" w:eastAsia="Calibri" w:hAnsi="Times New Roman" w:cs="Times New Roman"/>
          <w:color w:val="000000" w:themeColor="text1"/>
          <w:sz w:val="28"/>
          <w:szCs w:val="28"/>
          <w:lang w:eastAsia="en-US"/>
        </w:rPr>
        <w:t>.</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2)</w:t>
      </w:r>
      <w:r w:rsidRPr="002835D7">
        <w:rPr>
          <w:rFonts w:ascii="Times New Roman" w:eastAsia="Calibri" w:hAnsi="Times New Roman" w:cs="Times New Roman"/>
          <w:color w:val="000000" w:themeColor="text1"/>
          <w:sz w:val="28"/>
          <w:szCs w:val="28"/>
          <w:lang w:eastAsia="en-US"/>
        </w:rPr>
        <w:tab/>
        <w:t>В целях представления электронных документов сканирование документов на бумажном носителе осуществляется:</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а)</w:t>
      </w:r>
      <w:r w:rsidRPr="002835D7">
        <w:rPr>
          <w:rFonts w:ascii="Times New Roman" w:eastAsia="Calibri" w:hAnsi="Times New Roman" w:cs="Times New Roman"/>
          <w:color w:val="000000" w:themeColor="text1"/>
          <w:sz w:val="28"/>
          <w:szCs w:val="28"/>
          <w:lang w:eastAsia="en-US"/>
        </w:rPr>
        <w:tab/>
        <w:t xml:space="preserve">непосредственно с оригинала документа в масштабе 1:1 (не допускается сканирование с копий) с разрешением 300 </w:t>
      </w:r>
      <w:r w:rsidRPr="002835D7">
        <w:rPr>
          <w:rFonts w:ascii="Times New Roman" w:eastAsia="Calibri" w:hAnsi="Times New Roman" w:cs="Times New Roman"/>
          <w:color w:val="000000" w:themeColor="text1"/>
          <w:sz w:val="28"/>
          <w:szCs w:val="28"/>
          <w:lang w:val="en-US" w:eastAsia="en-US"/>
        </w:rPr>
        <w:t>dpi</w:t>
      </w:r>
      <w:r w:rsidRPr="002835D7">
        <w:rPr>
          <w:rFonts w:ascii="Times New Roman" w:eastAsia="Calibri" w:hAnsi="Times New Roman" w:cs="Times New Roman"/>
          <w:color w:val="000000" w:themeColor="text1"/>
          <w:sz w:val="28"/>
          <w:szCs w:val="28"/>
          <w:lang w:eastAsia="en-US"/>
        </w:rPr>
        <w:t>;</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б)</w:t>
      </w:r>
      <w:r w:rsidRPr="002835D7">
        <w:rPr>
          <w:rFonts w:ascii="Times New Roman" w:eastAsia="Calibri" w:hAnsi="Times New Roman" w:cs="Times New Roman"/>
          <w:color w:val="000000" w:themeColor="text1"/>
          <w:sz w:val="28"/>
          <w:szCs w:val="28"/>
          <w:lang w:eastAsia="en-US"/>
        </w:rPr>
        <w:tab/>
        <w:t>в черно-белом режиме при отсутствии в документе графических изображений;</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в)</w:t>
      </w:r>
      <w:r w:rsidRPr="002835D7">
        <w:rPr>
          <w:rFonts w:ascii="Times New Roman" w:eastAsia="Calibri" w:hAnsi="Times New Roman" w:cs="Times New Roman"/>
          <w:color w:val="000000" w:themeColor="text1"/>
          <w:sz w:val="28"/>
          <w:szCs w:val="28"/>
          <w:lang w:eastAsia="en-US"/>
        </w:rPr>
        <w:tab/>
        <w:t>в режиме полной цветопередачи при наличии в документе цветных графических изображений либо цветного текста;</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г)</w:t>
      </w:r>
      <w:r w:rsidRPr="002835D7">
        <w:rPr>
          <w:rFonts w:ascii="Times New Roman" w:eastAsia="Calibri" w:hAnsi="Times New Roman" w:cs="Times New Roman"/>
          <w:color w:val="000000" w:themeColor="text1"/>
          <w:sz w:val="28"/>
          <w:szCs w:val="28"/>
          <w:lang w:eastAsia="en-US"/>
        </w:rPr>
        <w:tab/>
        <w:t>в режиме «оттенки серого» при наличии в документе изображений, отличных от цветного изображения.</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3)</w:t>
      </w:r>
      <w:r w:rsidRPr="002835D7">
        <w:rPr>
          <w:rFonts w:ascii="Times New Roman" w:eastAsia="Calibri" w:hAnsi="Times New Roman" w:cs="Times New Roman"/>
          <w:color w:val="000000" w:themeColor="text1"/>
          <w:sz w:val="28"/>
          <w:szCs w:val="28"/>
          <w:lang w:eastAsia="en-US"/>
        </w:rPr>
        <w:tab/>
        <w:t>Документы в электронном виде могут быть подписаны ЭП.</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4)</w:t>
      </w:r>
      <w:r w:rsidRPr="002835D7">
        <w:rPr>
          <w:rFonts w:ascii="Times New Roman" w:eastAsia="Calibri" w:hAnsi="Times New Roman" w:cs="Times New Roman"/>
          <w:color w:val="000000" w:themeColor="text1"/>
          <w:sz w:val="28"/>
          <w:szCs w:val="28"/>
          <w:lang w:eastAsia="en-US"/>
        </w:rPr>
        <w:tab/>
        <w:t xml:space="preserve">Наименования электронных документов должны соответствовать наименованиям документов на бумажном носителе. </w:t>
      </w:r>
    </w:p>
    <w:p w:rsidR="006026C4" w:rsidRPr="002835D7" w:rsidRDefault="006026C4" w:rsidP="006026C4">
      <w:pPr>
        <w:keepNext/>
        <w:spacing w:after="0" w:line="240" w:lineRule="auto"/>
        <w:ind w:firstLine="709"/>
        <w:jc w:val="both"/>
        <w:outlineLvl w:val="1"/>
        <w:rPr>
          <w:rFonts w:ascii="Times New Roman" w:eastAsia="Times New Roman" w:hAnsi="Times New Roman" w:cs="Times New Roman"/>
          <w:b/>
          <w:bCs/>
          <w:iCs/>
          <w:color w:val="000000" w:themeColor="text1"/>
          <w:sz w:val="28"/>
          <w:szCs w:val="28"/>
        </w:rPr>
      </w:pPr>
      <w:bookmarkStart w:id="0" w:name="P145"/>
      <w:bookmarkEnd w:id="0"/>
      <w:r w:rsidRPr="002835D7">
        <w:rPr>
          <w:rFonts w:ascii="Times New Roman" w:eastAsia="Times New Roman" w:hAnsi="Times New Roman" w:cs="Times New Roman"/>
          <w:b/>
          <w:bCs/>
          <w:iCs/>
          <w:color w:val="000000" w:themeColor="text1"/>
          <w:sz w:val="28"/>
          <w:szCs w:val="28"/>
        </w:rPr>
        <w:t>2.11.</w:t>
      </w:r>
      <w:r w:rsidRPr="002835D7">
        <w:rPr>
          <w:rFonts w:ascii="Times New Roman" w:eastAsia="Times New Roman" w:hAnsi="Times New Roman" w:cs="Times New Roman"/>
          <w:b/>
          <w:bCs/>
          <w:iCs/>
          <w:color w:val="000000" w:themeColor="text1"/>
          <w:sz w:val="28"/>
          <w:szCs w:val="28"/>
        </w:rPr>
        <w:tab/>
        <w:t>Исчерпывающий перечень оснований для отказа в приеме документов, необходимых для предоставления муниципальной услуги.</w:t>
      </w:r>
    </w:p>
    <w:p w:rsidR="006026C4" w:rsidRPr="002835D7" w:rsidRDefault="006026C4" w:rsidP="006026C4">
      <w:pPr>
        <w:keepNext/>
        <w:spacing w:after="0" w:line="240" w:lineRule="auto"/>
        <w:ind w:firstLine="709"/>
        <w:jc w:val="both"/>
        <w:outlineLvl w:val="1"/>
        <w:rPr>
          <w:rFonts w:ascii="Times New Roman" w:eastAsia="Calibri" w:hAnsi="Times New Roman" w:cs="Times New Roman"/>
          <w:color w:val="000000" w:themeColor="text1"/>
          <w:sz w:val="28"/>
          <w:szCs w:val="28"/>
        </w:rPr>
      </w:pPr>
      <w:r w:rsidRPr="002835D7">
        <w:rPr>
          <w:rFonts w:ascii="Times New Roman" w:eastAsia="Calibri"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6026C4" w:rsidRPr="000B7C55" w:rsidRDefault="006026C4" w:rsidP="006026C4">
      <w:pPr>
        <w:keepNext/>
        <w:spacing w:after="0" w:line="240" w:lineRule="auto"/>
        <w:ind w:firstLine="709"/>
        <w:jc w:val="both"/>
        <w:outlineLvl w:val="1"/>
        <w:rPr>
          <w:rFonts w:ascii="Times New Roman" w:eastAsia="Times New Roman" w:hAnsi="Times New Roman" w:cs="Times New Roman"/>
          <w:b/>
          <w:bCs/>
          <w:iCs/>
          <w:color w:val="0070C0"/>
          <w:sz w:val="28"/>
          <w:szCs w:val="28"/>
        </w:rPr>
      </w:pPr>
      <w:r w:rsidRPr="000B7C55">
        <w:rPr>
          <w:rFonts w:ascii="Times New Roman" w:eastAsia="Times New Roman" w:hAnsi="Times New Roman" w:cs="Times New Roman"/>
          <w:b/>
          <w:bCs/>
          <w:iCs/>
          <w:color w:val="0070C0"/>
          <w:sz w:val="28"/>
          <w:szCs w:val="28"/>
        </w:rPr>
        <w:t>2.12.</w:t>
      </w:r>
      <w:r w:rsidRPr="000B7C55">
        <w:rPr>
          <w:rFonts w:ascii="Times New Roman" w:eastAsia="Times New Roman" w:hAnsi="Times New Roman" w:cs="Times New Roman"/>
          <w:b/>
          <w:bCs/>
          <w:iCs/>
          <w:color w:val="0070C0"/>
          <w:sz w:val="28"/>
          <w:szCs w:val="28"/>
        </w:rPr>
        <w:tab/>
      </w:r>
      <w:r w:rsidR="000B7C55" w:rsidRPr="000B7C55">
        <w:rPr>
          <w:rFonts w:ascii="Times New Roman" w:eastAsia="Times New Roman" w:hAnsi="Times New Roman" w:cs="Times New Roman"/>
          <w:b/>
          <w:bCs/>
          <w:iCs/>
          <w:color w:val="0070C0"/>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В предоставлении муниципальной услуги отказывается при наличии одного из следующих оснований:</w:t>
      </w:r>
    </w:p>
    <w:p w:rsidR="006026C4" w:rsidRPr="002835D7" w:rsidRDefault="006026C4" w:rsidP="006026C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2.12.1</w:t>
      </w:r>
      <w:r w:rsidRPr="002835D7">
        <w:rPr>
          <w:rFonts w:ascii="Times New Roman" w:eastAsia="Times New Roman" w:hAnsi="Times New Roman" w:cs="Times New Roman"/>
          <w:color w:val="000000" w:themeColor="text1"/>
          <w:sz w:val="28"/>
          <w:szCs w:val="28"/>
        </w:rPr>
        <w:tab/>
        <w:t>с заявлением о присвоении объекту адресации адреса обратилось лицо, не указанное в пункте 1.2 настоящего Административного регламента;</w:t>
      </w:r>
    </w:p>
    <w:p w:rsidR="006026C4" w:rsidRPr="002835D7" w:rsidRDefault="006026C4" w:rsidP="006026C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2.12.2</w:t>
      </w:r>
      <w:r w:rsidRPr="002835D7">
        <w:rPr>
          <w:rFonts w:ascii="Times New Roman" w:eastAsia="Times New Roman" w:hAnsi="Times New Roman" w:cs="Times New Roman"/>
          <w:color w:val="000000" w:themeColor="text1"/>
          <w:sz w:val="28"/>
          <w:szCs w:val="28"/>
        </w:rPr>
        <w:tab/>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026C4" w:rsidRPr="002835D7" w:rsidRDefault="006026C4" w:rsidP="006026C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2.12.3</w:t>
      </w:r>
      <w:r w:rsidRPr="002835D7">
        <w:rPr>
          <w:rFonts w:ascii="Times New Roman" w:eastAsia="Times New Roman" w:hAnsi="Times New Roman" w:cs="Times New Roman"/>
          <w:color w:val="000000" w:themeColor="text1"/>
          <w:sz w:val="28"/>
          <w:szCs w:val="28"/>
        </w:rP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37817" w:rsidRDefault="006026C4" w:rsidP="006026C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2.12.4</w:t>
      </w:r>
      <w:r w:rsidRPr="002835D7">
        <w:rPr>
          <w:rFonts w:ascii="Times New Roman" w:eastAsia="Times New Roman" w:hAnsi="Times New Roman" w:cs="Times New Roman"/>
          <w:color w:val="000000" w:themeColor="text1"/>
          <w:sz w:val="28"/>
          <w:szCs w:val="28"/>
        </w:rPr>
        <w:tab/>
      </w:r>
      <w:r w:rsidR="00D251B9">
        <w:rPr>
          <w:rFonts w:ascii="Times New Roman" w:eastAsia="Times New Roman" w:hAnsi="Times New Roman" w:cs="Times New Roman"/>
          <w:color w:val="000000" w:themeColor="text1"/>
          <w:sz w:val="28"/>
          <w:szCs w:val="28"/>
        </w:rPr>
        <w:t>о</w:t>
      </w:r>
      <w:r w:rsidR="00D251B9" w:rsidRPr="00D251B9">
        <w:rPr>
          <w:rFonts w:ascii="Times New Roman" w:eastAsia="Times New Roman" w:hAnsi="Times New Roman" w:cs="Times New Roman"/>
          <w:color w:val="000000" w:themeColor="text1"/>
          <w:sz w:val="28"/>
          <w:szCs w:val="28"/>
        </w:rPr>
        <w:t>тсутствуют случаи и условия для присвоения объекту адресации адреса или аннулирования его адреса, предусмотренные п. 1.3 административного регламента.</w:t>
      </w:r>
    </w:p>
    <w:p w:rsidR="00006CDF" w:rsidRDefault="00006CDF" w:rsidP="006026C4">
      <w:pPr>
        <w:autoSpaceDE w:val="0"/>
        <w:autoSpaceDN w:val="0"/>
        <w:adjustRightInd w:val="0"/>
        <w:spacing w:after="0" w:line="240" w:lineRule="auto"/>
        <w:ind w:firstLine="540"/>
        <w:jc w:val="both"/>
        <w:rPr>
          <w:rFonts w:ascii="Times New Roman" w:eastAsia="Calibri" w:hAnsi="Times New Roman" w:cs="Times New Roman"/>
          <w:color w:val="FF0000"/>
          <w:sz w:val="28"/>
          <w:szCs w:val="28"/>
          <w:lang w:eastAsia="en-US"/>
        </w:rPr>
      </w:pPr>
      <w:r w:rsidRPr="00006CDF">
        <w:rPr>
          <w:rFonts w:ascii="Times New Roman" w:eastAsia="Calibri" w:hAnsi="Times New Roman" w:cs="Times New Roman"/>
          <w:color w:val="FF0000"/>
          <w:sz w:val="28"/>
          <w:szCs w:val="28"/>
          <w:lang w:eastAsia="en-US"/>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 40 Правил присвоения, изменения и аннулирования адресов, утвержденных Постановлением Правительства Российской Федерации от 19.11.2014 </w:t>
      </w:r>
      <w:r>
        <w:rPr>
          <w:rFonts w:ascii="Times New Roman" w:eastAsia="Calibri" w:hAnsi="Times New Roman" w:cs="Times New Roman"/>
          <w:color w:val="FF0000"/>
          <w:sz w:val="28"/>
          <w:szCs w:val="28"/>
          <w:lang w:eastAsia="en-US"/>
        </w:rPr>
        <w:t>№</w:t>
      </w:r>
      <w:r w:rsidRPr="00006CDF">
        <w:rPr>
          <w:rFonts w:ascii="Times New Roman" w:eastAsia="Calibri" w:hAnsi="Times New Roman" w:cs="Times New Roman"/>
          <w:color w:val="FF0000"/>
          <w:sz w:val="28"/>
          <w:szCs w:val="28"/>
          <w:lang w:eastAsia="en-US"/>
        </w:rPr>
        <w:t xml:space="preserve"> 1221 </w:t>
      </w:r>
      <w:r>
        <w:rPr>
          <w:rFonts w:ascii="Times New Roman" w:eastAsia="Calibri" w:hAnsi="Times New Roman" w:cs="Times New Roman"/>
          <w:color w:val="FF0000"/>
          <w:sz w:val="28"/>
          <w:szCs w:val="28"/>
          <w:lang w:eastAsia="en-US"/>
        </w:rPr>
        <w:t>«</w:t>
      </w:r>
      <w:r w:rsidRPr="00006CDF">
        <w:rPr>
          <w:rFonts w:ascii="Times New Roman" w:eastAsia="Calibri" w:hAnsi="Times New Roman" w:cs="Times New Roman"/>
          <w:color w:val="FF0000"/>
          <w:sz w:val="28"/>
          <w:szCs w:val="28"/>
          <w:lang w:eastAsia="en-US"/>
        </w:rPr>
        <w:t>Об утверждении правил присвоения, из</w:t>
      </w:r>
      <w:r>
        <w:rPr>
          <w:rFonts w:ascii="Times New Roman" w:eastAsia="Calibri" w:hAnsi="Times New Roman" w:cs="Times New Roman"/>
          <w:color w:val="FF0000"/>
          <w:sz w:val="28"/>
          <w:szCs w:val="28"/>
          <w:lang w:eastAsia="en-US"/>
        </w:rPr>
        <w:t>менения и аннулирования адресов»</w:t>
      </w:r>
      <w:r w:rsidRPr="00006CDF">
        <w:rPr>
          <w:rFonts w:ascii="Times New Roman" w:eastAsia="Calibri" w:hAnsi="Times New Roman" w:cs="Times New Roman"/>
          <w:color w:val="FF0000"/>
          <w:sz w:val="28"/>
          <w:szCs w:val="28"/>
          <w:lang w:eastAsia="en-US"/>
        </w:rPr>
        <w:t>.</w:t>
      </w:r>
    </w:p>
    <w:p w:rsidR="003F2345" w:rsidRPr="003F2345" w:rsidRDefault="003F2345" w:rsidP="006026C4">
      <w:pPr>
        <w:autoSpaceDE w:val="0"/>
        <w:autoSpaceDN w:val="0"/>
        <w:adjustRightInd w:val="0"/>
        <w:spacing w:after="0" w:line="240" w:lineRule="auto"/>
        <w:ind w:firstLine="540"/>
        <w:jc w:val="both"/>
        <w:rPr>
          <w:rFonts w:ascii="Times New Roman" w:eastAsia="Times New Roman" w:hAnsi="Times New Roman" w:cs="Times New Roman"/>
          <w:color w:val="0070C0"/>
          <w:sz w:val="28"/>
          <w:szCs w:val="28"/>
        </w:rPr>
      </w:pPr>
      <w:r w:rsidRPr="003F2345">
        <w:rPr>
          <w:rFonts w:ascii="Times New Roman" w:eastAsia="Times New Roman" w:hAnsi="Times New Roman" w:cs="Times New Roman"/>
          <w:color w:val="0070C0"/>
          <w:sz w:val="28"/>
          <w:szCs w:val="28"/>
        </w:rPr>
        <w:t>Основания для приостановления предоставления муниципальной услуги отсутствуют.</w:t>
      </w:r>
    </w:p>
    <w:p w:rsidR="006026C4" w:rsidRPr="002835D7" w:rsidRDefault="006026C4" w:rsidP="006026C4">
      <w:pPr>
        <w:keepNext/>
        <w:spacing w:after="0" w:line="240" w:lineRule="auto"/>
        <w:ind w:firstLine="709"/>
        <w:jc w:val="both"/>
        <w:outlineLvl w:val="1"/>
        <w:rPr>
          <w:rFonts w:ascii="Times New Roman" w:eastAsia="Times New Roman" w:hAnsi="Times New Roman" w:cs="Times New Roman"/>
          <w:b/>
          <w:bCs/>
          <w:iCs/>
          <w:color w:val="000000" w:themeColor="text1"/>
          <w:sz w:val="28"/>
          <w:szCs w:val="28"/>
        </w:rPr>
      </w:pPr>
      <w:r w:rsidRPr="002835D7">
        <w:rPr>
          <w:rFonts w:ascii="Times New Roman" w:eastAsia="Times New Roman" w:hAnsi="Times New Roman" w:cs="Times New Roman"/>
          <w:b/>
          <w:bCs/>
          <w:iCs/>
          <w:color w:val="000000" w:themeColor="text1"/>
          <w:sz w:val="28"/>
          <w:szCs w:val="28"/>
        </w:rPr>
        <w:t>2.13.</w:t>
      </w:r>
      <w:r w:rsidRPr="002835D7">
        <w:rPr>
          <w:rFonts w:ascii="Times New Roman" w:eastAsia="Times New Roman" w:hAnsi="Times New Roman" w:cs="Times New Roman"/>
          <w:b/>
          <w:bCs/>
          <w:iCs/>
          <w:color w:val="000000" w:themeColor="text1"/>
          <w:sz w:val="28"/>
          <w:szCs w:val="28"/>
        </w:rPr>
        <w:tab/>
        <w:t>Размер платы, взимаемой с заявителя при предоставлении муниципальной услуги.</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Предоставление муниципальной услуги осуществляется на безвозмездной основе.</w:t>
      </w:r>
    </w:p>
    <w:p w:rsidR="006026C4" w:rsidRPr="002835D7" w:rsidRDefault="006026C4" w:rsidP="006026C4">
      <w:pPr>
        <w:keepNext/>
        <w:spacing w:after="0" w:line="240" w:lineRule="auto"/>
        <w:ind w:firstLine="709"/>
        <w:jc w:val="both"/>
        <w:outlineLvl w:val="1"/>
        <w:rPr>
          <w:rFonts w:ascii="Times New Roman" w:eastAsia="Times New Roman" w:hAnsi="Times New Roman" w:cs="Times New Roman"/>
          <w:b/>
          <w:bCs/>
          <w:iCs/>
          <w:color w:val="000000" w:themeColor="text1"/>
          <w:sz w:val="28"/>
          <w:szCs w:val="28"/>
        </w:rPr>
      </w:pPr>
      <w:r w:rsidRPr="002835D7">
        <w:rPr>
          <w:rFonts w:ascii="Times New Roman" w:eastAsia="Times New Roman" w:hAnsi="Times New Roman" w:cs="Times New Roman"/>
          <w:b/>
          <w:bCs/>
          <w:iCs/>
          <w:color w:val="000000" w:themeColor="text1"/>
          <w:sz w:val="28"/>
          <w:szCs w:val="28"/>
        </w:rPr>
        <w:t>2.14.</w:t>
      </w:r>
      <w:r w:rsidRPr="002835D7">
        <w:rPr>
          <w:rFonts w:ascii="Times New Roman" w:eastAsia="Times New Roman" w:hAnsi="Times New Roman" w:cs="Times New Roman"/>
          <w:b/>
          <w:bCs/>
          <w:iCs/>
          <w:color w:val="000000" w:themeColor="text1"/>
          <w:sz w:val="28"/>
          <w:szCs w:val="28"/>
        </w:rPr>
        <w:tab/>
        <w:t>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6026C4" w:rsidRPr="002835D7" w:rsidRDefault="006026C4" w:rsidP="006026C4">
      <w:pPr>
        <w:keepNext/>
        <w:spacing w:after="0" w:line="240" w:lineRule="auto"/>
        <w:ind w:firstLine="709"/>
        <w:jc w:val="both"/>
        <w:outlineLvl w:val="1"/>
        <w:rPr>
          <w:rFonts w:ascii="Times New Roman" w:eastAsia="Times New Roman" w:hAnsi="Times New Roman" w:cs="Times New Roman"/>
          <w:b/>
          <w:bCs/>
          <w:iCs/>
          <w:color w:val="000000" w:themeColor="text1"/>
          <w:sz w:val="28"/>
          <w:szCs w:val="28"/>
        </w:rPr>
      </w:pPr>
      <w:r w:rsidRPr="002835D7">
        <w:rPr>
          <w:rFonts w:ascii="Times New Roman" w:eastAsia="Times New Roman" w:hAnsi="Times New Roman" w:cs="Times New Roman"/>
          <w:b/>
          <w:bCs/>
          <w:iCs/>
          <w:color w:val="000000" w:themeColor="text1"/>
          <w:sz w:val="28"/>
          <w:szCs w:val="28"/>
        </w:rPr>
        <w:t>2.15.</w:t>
      </w:r>
      <w:r w:rsidRPr="002835D7">
        <w:rPr>
          <w:rFonts w:ascii="Times New Roman" w:eastAsia="Times New Roman" w:hAnsi="Times New Roman" w:cs="Times New Roman"/>
          <w:b/>
          <w:bCs/>
          <w:iCs/>
          <w:color w:val="000000" w:themeColor="text1"/>
          <w:sz w:val="28"/>
          <w:szCs w:val="28"/>
        </w:rPr>
        <w:tab/>
        <w:t>Срок и порядок регистрации запроса заявителя о предоставлении муниципальной услуги, в том числе в электронной форме.</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Регистрация заявления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6026C4" w:rsidRPr="002835D7" w:rsidRDefault="006026C4" w:rsidP="006026C4">
      <w:pPr>
        <w:keepNext/>
        <w:spacing w:after="0" w:line="240" w:lineRule="auto"/>
        <w:ind w:firstLine="709"/>
        <w:jc w:val="both"/>
        <w:outlineLvl w:val="1"/>
        <w:rPr>
          <w:rFonts w:ascii="Times New Roman" w:eastAsia="Times New Roman" w:hAnsi="Times New Roman" w:cs="Times New Roman"/>
          <w:b/>
          <w:bCs/>
          <w:iCs/>
          <w:color w:val="000000" w:themeColor="text1"/>
          <w:sz w:val="28"/>
          <w:szCs w:val="28"/>
        </w:rPr>
      </w:pPr>
      <w:r w:rsidRPr="002835D7">
        <w:rPr>
          <w:rFonts w:ascii="Times New Roman" w:eastAsia="Times New Roman" w:hAnsi="Times New Roman" w:cs="Times New Roman"/>
          <w:b/>
          <w:bCs/>
          <w:iCs/>
          <w:color w:val="000000" w:themeColor="text1"/>
          <w:sz w:val="28"/>
          <w:szCs w:val="28"/>
        </w:rPr>
        <w:t>2.16.</w:t>
      </w:r>
      <w:r w:rsidRPr="002835D7">
        <w:rPr>
          <w:rFonts w:ascii="Times New Roman" w:eastAsia="Times New Roman" w:hAnsi="Times New Roman" w:cs="Times New Roman"/>
          <w:b/>
          <w:bCs/>
          <w:iCs/>
          <w:color w:val="000000" w:themeColor="text1"/>
          <w:sz w:val="28"/>
          <w:szCs w:val="28"/>
        </w:rPr>
        <w:tab/>
        <w:t>Требования к помещениям, в которых предоставляется муниципальная услуга.</w:t>
      </w:r>
    </w:p>
    <w:p w:rsidR="006026C4" w:rsidRPr="002835D7" w:rsidRDefault="006026C4" w:rsidP="006026C4">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835D7">
        <w:rPr>
          <w:rFonts w:ascii="Times New Roman" w:eastAsiaTheme="minorHAnsi" w:hAnsi="Times New Roman" w:cs="Times New Roman"/>
          <w:color w:val="000000" w:themeColor="text1"/>
          <w:sz w:val="28"/>
          <w:szCs w:val="28"/>
          <w:lang w:eastAsia="en-US"/>
        </w:rPr>
        <w:t>Муниципальная услуга оказывается в специально предназначенных зданиях и помещениях, доступных для потребителей услуги.</w:t>
      </w:r>
    </w:p>
    <w:p w:rsidR="006026C4" w:rsidRPr="002835D7" w:rsidRDefault="006026C4" w:rsidP="006026C4">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835D7">
        <w:rPr>
          <w:rFonts w:ascii="Times New Roman" w:eastAsiaTheme="minorHAnsi" w:hAnsi="Times New Roman" w:cs="Times New Roman"/>
          <w:color w:val="000000" w:themeColor="text1"/>
          <w:sz w:val="28"/>
          <w:szCs w:val="28"/>
          <w:lang w:eastAsia="en-US"/>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6026C4" w:rsidRPr="002835D7" w:rsidRDefault="006026C4" w:rsidP="006026C4">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835D7">
        <w:rPr>
          <w:rFonts w:ascii="Times New Roman" w:eastAsiaTheme="minorHAnsi" w:hAnsi="Times New Roman" w:cs="Times New Roman"/>
          <w:color w:val="000000" w:themeColor="text1"/>
          <w:sz w:val="28"/>
          <w:szCs w:val="28"/>
          <w:lang w:eastAsia="en-US"/>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6026C4" w:rsidRPr="002835D7" w:rsidRDefault="006026C4" w:rsidP="006026C4">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835D7">
        <w:rPr>
          <w:rFonts w:ascii="Times New Roman" w:eastAsiaTheme="minorHAnsi" w:hAnsi="Times New Roman" w:cs="Times New Roman"/>
          <w:color w:val="000000" w:themeColor="text1"/>
          <w:sz w:val="28"/>
          <w:szCs w:val="28"/>
          <w:lang w:eastAsia="en-US"/>
        </w:rPr>
        <w:t xml:space="preserve">Места для информирования граждан о порядке предоставления муниципальной услуги оборудуются информационными стендами. </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На информационных стендах в местах предоставления муниципальной услуги размещается следующая информация:</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i/>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место расположения, график работы, номера справочных телефонов;</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i/>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i/>
          <w:color w:val="000000" w:themeColor="text1"/>
          <w:sz w:val="28"/>
          <w:szCs w:val="28"/>
          <w:lang w:eastAsia="en-US"/>
        </w:rPr>
        <w:tab/>
      </w:r>
      <w:r w:rsidRPr="002835D7">
        <w:rPr>
          <w:rFonts w:ascii="Times New Roman" w:eastAsia="Calibri" w:hAnsi="Times New Roman" w:cs="Times New Roman"/>
          <w:color w:val="000000" w:themeColor="text1"/>
          <w:sz w:val="28"/>
          <w:szCs w:val="28"/>
          <w:lang w:eastAsia="en-US"/>
        </w:rPr>
        <w:t>адрес официального сайта и электронной почты;</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блок-схема последовательности административных процедур при предоставлении муниципальной услуги;</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перечень документов, необходимых для получения муниципальной услуги;</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образцы и формы документов;</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порядок обжалования решений и действий (бездействия) должностных лиц и муниципальных служащих.</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6026C4" w:rsidRPr="002835D7" w:rsidRDefault="006026C4" w:rsidP="006026C4">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6026C4" w:rsidRPr="002835D7" w:rsidRDefault="006026C4" w:rsidP="006026C4">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8"/>
          <w:szCs w:val="28"/>
        </w:rPr>
      </w:pPr>
      <w:r w:rsidRPr="002835D7">
        <w:rPr>
          <w:rFonts w:ascii="Times New Roman" w:eastAsia="Calibri" w:hAnsi="Times New Roman" w:cs="Times New Roman"/>
          <w:color w:val="000000" w:themeColor="text1"/>
          <w:sz w:val="28"/>
          <w:szCs w:val="28"/>
          <w:lang w:eastAsia="en-US"/>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
    <w:p w:rsidR="006026C4" w:rsidRPr="002835D7" w:rsidRDefault="006026C4" w:rsidP="006026C4">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8"/>
          <w:szCs w:val="28"/>
        </w:rPr>
      </w:pPr>
      <w:r w:rsidRPr="002835D7">
        <w:rPr>
          <w:rFonts w:ascii="Times New Roman" w:eastAsia="Calibri" w:hAnsi="Times New Roman" w:cs="Times New Roman"/>
          <w:color w:val="000000" w:themeColor="text1"/>
          <w:sz w:val="28"/>
          <w:szCs w:val="28"/>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6026C4" w:rsidRPr="002835D7" w:rsidRDefault="006026C4" w:rsidP="006026C4">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6026C4" w:rsidRPr="002835D7" w:rsidRDefault="006026C4" w:rsidP="006026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rPr>
      </w:pPr>
      <w:r w:rsidRPr="002835D7">
        <w:rPr>
          <w:rFonts w:ascii="Times New Roman" w:eastAsia="Times New Roman" w:hAnsi="Times New Roman" w:cs="Times New Roman"/>
          <w:b/>
          <w:color w:val="000000" w:themeColor="text1"/>
          <w:sz w:val="28"/>
          <w:szCs w:val="28"/>
        </w:rPr>
        <w:t>2.17.</w:t>
      </w:r>
      <w:r w:rsidRPr="002835D7">
        <w:rPr>
          <w:rFonts w:ascii="Times New Roman" w:eastAsia="Times New Roman" w:hAnsi="Times New Roman" w:cs="Times New Roman"/>
          <w:b/>
          <w:color w:val="000000" w:themeColor="text1"/>
          <w:sz w:val="28"/>
          <w:szCs w:val="28"/>
        </w:rPr>
        <w:tab/>
        <w:t>Показатели доступности и качества муниципальной услуги.</w:t>
      </w:r>
    </w:p>
    <w:p w:rsidR="006026C4" w:rsidRPr="002835D7" w:rsidRDefault="006026C4" w:rsidP="006026C4">
      <w:pPr>
        <w:spacing w:after="0" w:line="240" w:lineRule="auto"/>
        <w:ind w:firstLine="709"/>
        <w:jc w:val="both"/>
        <w:rPr>
          <w:rFonts w:ascii="Times New Roman" w:eastAsia="Calibri" w:hAnsi="Times New Roman" w:cs="Times New Roman"/>
          <w:b/>
          <w:color w:val="000000" w:themeColor="text1"/>
          <w:sz w:val="28"/>
          <w:szCs w:val="28"/>
          <w:lang w:eastAsia="en-US"/>
        </w:rPr>
      </w:pPr>
      <w:r w:rsidRPr="002835D7">
        <w:rPr>
          <w:rFonts w:ascii="Times New Roman" w:eastAsia="Calibri" w:hAnsi="Times New Roman" w:cs="Times New Roman"/>
          <w:b/>
          <w:color w:val="000000" w:themeColor="text1"/>
          <w:sz w:val="28"/>
          <w:szCs w:val="28"/>
          <w:lang w:eastAsia="en-US"/>
        </w:rPr>
        <w:t>2.17.1</w:t>
      </w:r>
      <w:r w:rsidRPr="002835D7">
        <w:rPr>
          <w:rFonts w:ascii="Times New Roman" w:eastAsia="Calibri" w:hAnsi="Times New Roman" w:cs="Times New Roman"/>
          <w:b/>
          <w:color w:val="000000" w:themeColor="text1"/>
          <w:sz w:val="28"/>
          <w:szCs w:val="28"/>
          <w:lang w:eastAsia="en-US"/>
        </w:rPr>
        <w:tab/>
      </w:r>
      <w:r>
        <w:rPr>
          <w:rFonts w:ascii="Times New Roman" w:eastAsia="Calibri" w:hAnsi="Times New Roman" w:cs="Times New Roman"/>
          <w:b/>
          <w:color w:val="000000" w:themeColor="text1"/>
          <w:sz w:val="28"/>
          <w:szCs w:val="28"/>
          <w:lang w:eastAsia="en-US"/>
        </w:rPr>
        <w:t xml:space="preserve"> </w:t>
      </w:r>
      <w:r w:rsidRPr="002835D7">
        <w:rPr>
          <w:rFonts w:ascii="Times New Roman" w:eastAsia="Calibri" w:hAnsi="Times New Roman" w:cs="Times New Roman"/>
          <w:b/>
          <w:color w:val="000000" w:themeColor="text1"/>
          <w:sz w:val="28"/>
          <w:szCs w:val="28"/>
          <w:lang w:eastAsia="en-US"/>
        </w:rPr>
        <w:t>Показателями доступности предоставления муниципальной услуги являются:</w:t>
      </w:r>
    </w:p>
    <w:p w:rsidR="006026C4" w:rsidRPr="002835D7" w:rsidRDefault="006026C4" w:rsidP="006026C4">
      <w:pPr>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доступность обращения за предоставлением муниципальной услуги, в том числе лиц с ограниченными возможностями здоровья;</w:t>
      </w:r>
    </w:p>
    <w:p w:rsidR="006026C4" w:rsidRPr="002835D7" w:rsidRDefault="006026C4" w:rsidP="006026C4">
      <w:pPr>
        <w:spacing w:after="0" w:line="240" w:lineRule="auto"/>
        <w:ind w:firstLine="709"/>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 xml:space="preserve">наличие различных каналов получения информации о предоставлении муниципальной услуги; </w:t>
      </w:r>
    </w:p>
    <w:p w:rsidR="006026C4" w:rsidRPr="002835D7" w:rsidRDefault="006026C4" w:rsidP="006026C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наличие полной, актуальной и достоверной информации о порядке предоставления муниципальной услуги;</w:t>
      </w:r>
    </w:p>
    <w:p w:rsidR="006026C4" w:rsidRPr="002835D7" w:rsidRDefault="006026C4" w:rsidP="006026C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предоставление возможности подачи заявления о предоставлении муниципальной услуги и документов через РПГУ;</w:t>
      </w:r>
    </w:p>
    <w:p w:rsidR="006026C4" w:rsidRPr="002835D7" w:rsidRDefault="006026C4" w:rsidP="006026C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6026C4" w:rsidRPr="002835D7" w:rsidRDefault="006026C4" w:rsidP="006026C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возможность досудебного (внесудебного) рассмотрения жалоб в процессе предоставления муниципальной услуги;</w:t>
      </w:r>
    </w:p>
    <w:p w:rsidR="006026C4" w:rsidRPr="002835D7" w:rsidRDefault="006026C4" w:rsidP="006026C4">
      <w:pPr>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транспортная доступность к местам предоставления муниципальной услуги.</w:t>
      </w:r>
    </w:p>
    <w:p w:rsidR="006026C4" w:rsidRPr="002835D7" w:rsidRDefault="006026C4" w:rsidP="006026C4">
      <w:pPr>
        <w:autoSpaceDE w:val="0"/>
        <w:autoSpaceDN w:val="0"/>
        <w:adjustRightInd w:val="0"/>
        <w:spacing w:after="0" w:line="240" w:lineRule="auto"/>
        <w:ind w:firstLine="709"/>
        <w:jc w:val="both"/>
        <w:outlineLvl w:val="1"/>
        <w:rPr>
          <w:rFonts w:ascii="Times New Roman" w:eastAsia="Calibri" w:hAnsi="Times New Roman" w:cs="Times New Roman"/>
          <w:b/>
          <w:color w:val="000000" w:themeColor="text1"/>
          <w:sz w:val="28"/>
          <w:szCs w:val="28"/>
          <w:lang w:eastAsia="en-US"/>
        </w:rPr>
      </w:pPr>
      <w:r w:rsidRPr="002835D7">
        <w:rPr>
          <w:rFonts w:ascii="Times New Roman" w:eastAsia="Calibri" w:hAnsi="Times New Roman" w:cs="Times New Roman"/>
          <w:b/>
          <w:color w:val="000000" w:themeColor="text1"/>
          <w:sz w:val="28"/>
          <w:szCs w:val="28"/>
          <w:lang w:eastAsia="en-US"/>
        </w:rPr>
        <w:t>2.17.2</w:t>
      </w:r>
      <w:r w:rsidRPr="002835D7">
        <w:rPr>
          <w:rFonts w:ascii="Times New Roman" w:eastAsia="Calibri" w:hAnsi="Times New Roman" w:cs="Times New Roman"/>
          <w:b/>
          <w:color w:val="000000" w:themeColor="text1"/>
          <w:sz w:val="28"/>
          <w:szCs w:val="28"/>
          <w:lang w:eastAsia="en-US"/>
        </w:rPr>
        <w:tab/>
      </w:r>
      <w:r>
        <w:rPr>
          <w:rFonts w:ascii="Times New Roman" w:eastAsia="Calibri" w:hAnsi="Times New Roman" w:cs="Times New Roman"/>
          <w:b/>
          <w:color w:val="000000" w:themeColor="text1"/>
          <w:sz w:val="28"/>
          <w:szCs w:val="28"/>
          <w:lang w:eastAsia="en-US"/>
        </w:rPr>
        <w:t xml:space="preserve"> </w:t>
      </w:r>
      <w:r w:rsidRPr="002835D7">
        <w:rPr>
          <w:rFonts w:ascii="Times New Roman" w:eastAsia="Calibri" w:hAnsi="Times New Roman" w:cs="Times New Roman"/>
          <w:b/>
          <w:color w:val="000000" w:themeColor="text1"/>
          <w:sz w:val="28"/>
          <w:szCs w:val="28"/>
          <w:lang w:eastAsia="en-US"/>
        </w:rPr>
        <w:t>Показателями качества муниципальной услуги являются:</w:t>
      </w:r>
    </w:p>
    <w:p w:rsidR="006026C4" w:rsidRPr="002835D7" w:rsidRDefault="006026C4" w:rsidP="006026C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соблюдение сроков предоставления муниципальной услуги;</w:t>
      </w:r>
    </w:p>
    <w:p w:rsidR="006026C4" w:rsidRPr="002835D7" w:rsidRDefault="006026C4" w:rsidP="006026C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6026C4" w:rsidRPr="002835D7" w:rsidRDefault="006026C4" w:rsidP="006026C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своевременное получение муниципальной услуги в соответствии со стандартом предоставления муниципальной услуги;</w:t>
      </w:r>
    </w:p>
    <w:p w:rsidR="006026C4" w:rsidRPr="002835D7" w:rsidRDefault="006026C4" w:rsidP="006026C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получение полной, актуальной и достоверной информации о порядке предоставления муниципальной услуги, в том числе в электронной форме.</w:t>
      </w:r>
    </w:p>
    <w:p w:rsidR="006026C4" w:rsidRPr="002835D7" w:rsidRDefault="006026C4" w:rsidP="006026C4">
      <w:pPr>
        <w:spacing w:after="0" w:line="240" w:lineRule="auto"/>
        <w:ind w:firstLine="709"/>
        <w:jc w:val="both"/>
        <w:rPr>
          <w:rFonts w:ascii="Times New Roman" w:eastAsia="Times New Roman" w:hAnsi="Times New Roman" w:cs="Times New Roman"/>
          <w:b/>
          <w:color w:val="000000" w:themeColor="text1"/>
          <w:sz w:val="28"/>
          <w:szCs w:val="28"/>
        </w:rPr>
      </w:pPr>
      <w:r w:rsidRPr="002835D7">
        <w:rPr>
          <w:rFonts w:ascii="Times New Roman" w:eastAsia="Times New Roman" w:hAnsi="Times New Roman" w:cs="Times New Roman"/>
          <w:b/>
          <w:color w:val="000000" w:themeColor="text1"/>
          <w:sz w:val="28"/>
          <w:szCs w:val="28"/>
        </w:rPr>
        <w:t>2.17.3</w:t>
      </w:r>
      <w:r w:rsidRPr="002835D7">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 xml:space="preserve"> </w:t>
      </w:r>
      <w:r w:rsidRPr="002835D7">
        <w:rPr>
          <w:rFonts w:ascii="Times New Roman" w:eastAsia="Times New Roman" w:hAnsi="Times New Roman" w:cs="Times New Roman"/>
          <w:b/>
          <w:color w:val="000000" w:themeColor="text1"/>
          <w:sz w:val="28"/>
          <w:szCs w:val="28"/>
        </w:rPr>
        <w:t>Показатели доступности и качества муниципальной услуги при предоставлении в электронном виде:</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возможность получения информации о порядке и сроках предоставления услуги, с использованием ЕПГУ, РПГУ;</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возможность записи на прием в Управление для подачи запроса о предоставлении муниципальной услуги посредством РПГУ;</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возможность формирования запроса для подачи заявления заявителем на РПГУ;</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возможность приема и регистрации Управлением заявления и иных документов, необходимых для предоставления муниципальной услуги, поданных посредством РПГУ;</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при наличии технической возможности оценка доступности и качества муниципальной услуги на РПГУ;</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возможность направления в электронной форме жалобы на решения и действия (бездействия) должностного лица в ходе предоставления муниципальной услуги, Управления.</w:t>
      </w:r>
    </w:p>
    <w:p w:rsidR="006026C4" w:rsidRPr="002835D7" w:rsidRDefault="006026C4" w:rsidP="006026C4">
      <w:pPr>
        <w:keepNext/>
        <w:spacing w:after="0" w:line="240" w:lineRule="auto"/>
        <w:ind w:firstLine="709"/>
        <w:jc w:val="both"/>
        <w:outlineLvl w:val="1"/>
        <w:rPr>
          <w:rFonts w:ascii="Times New Roman" w:eastAsia="Calibri" w:hAnsi="Times New Roman" w:cs="Times New Roman"/>
          <w:b/>
          <w:bCs/>
          <w:iCs/>
          <w:color w:val="000000" w:themeColor="text1"/>
          <w:sz w:val="28"/>
          <w:szCs w:val="28"/>
        </w:rPr>
      </w:pPr>
      <w:r w:rsidRPr="002835D7">
        <w:rPr>
          <w:rFonts w:ascii="Times New Roman" w:eastAsia="Calibri" w:hAnsi="Times New Roman" w:cs="Times New Roman"/>
          <w:b/>
          <w:bCs/>
          <w:iCs/>
          <w:color w:val="000000" w:themeColor="text1"/>
          <w:sz w:val="28"/>
          <w:szCs w:val="28"/>
        </w:rPr>
        <w:t>2.18.</w:t>
      </w:r>
      <w:r w:rsidRPr="002835D7">
        <w:rPr>
          <w:rFonts w:ascii="Times New Roman" w:eastAsia="Calibri" w:hAnsi="Times New Roman" w:cs="Times New Roman"/>
          <w:b/>
          <w:bCs/>
          <w:iCs/>
          <w:color w:val="000000" w:themeColor="text1"/>
          <w:sz w:val="28"/>
          <w:szCs w:val="28"/>
        </w:rPr>
        <w:tab/>
        <w:t>Особенности получения муниципальной услуги через МФЦ.</w:t>
      </w:r>
    </w:p>
    <w:p w:rsidR="006026C4" w:rsidRPr="002835D7" w:rsidRDefault="006026C4" w:rsidP="006026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между администрацией Елизовского городского поселения и МФЦ Камчатского края.</w:t>
      </w:r>
    </w:p>
    <w:p w:rsidR="006026C4" w:rsidRPr="002835D7" w:rsidRDefault="006026C4" w:rsidP="006026C4">
      <w:pPr>
        <w:keepNext/>
        <w:spacing w:after="0" w:line="240" w:lineRule="auto"/>
        <w:ind w:firstLine="709"/>
        <w:jc w:val="both"/>
        <w:outlineLvl w:val="1"/>
        <w:rPr>
          <w:rFonts w:ascii="Times New Roman" w:eastAsia="Calibri" w:hAnsi="Times New Roman" w:cs="Times New Roman"/>
          <w:b/>
          <w:bCs/>
          <w:iCs/>
          <w:color w:val="000000" w:themeColor="text1"/>
          <w:sz w:val="28"/>
          <w:szCs w:val="28"/>
        </w:rPr>
      </w:pPr>
      <w:r w:rsidRPr="002835D7">
        <w:rPr>
          <w:rFonts w:ascii="Times New Roman" w:eastAsia="Calibri" w:hAnsi="Times New Roman" w:cs="Times New Roman"/>
          <w:b/>
          <w:bCs/>
          <w:iCs/>
          <w:color w:val="000000" w:themeColor="text1"/>
          <w:sz w:val="28"/>
          <w:szCs w:val="28"/>
        </w:rPr>
        <w:t>2.29.</w:t>
      </w:r>
      <w:r w:rsidRPr="002835D7">
        <w:rPr>
          <w:rFonts w:ascii="Times New Roman" w:eastAsia="Calibri" w:hAnsi="Times New Roman" w:cs="Times New Roman"/>
          <w:b/>
          <w:bCs/>
          <w:iCs/>
          <w:color w:val="000000" w:themeColor="text1"/>
          <w:sz w:val="28"/>
          <w:szCs w:val="28"/>
        </w:rPr>
        <w:tab/>
        <w:t>Особенности предоставления муниципальной услуги в электронной форме.</w:t>
      </w:r>
    </w:p>
    <w:p w:rsidR="006026C4" w:rsidRPr="002835D7" w:rsidRDefault="006026C4" w:rsidP="006026C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6026C4" w:rsidRPr="002835D7" w:rsidRDefault="006026C4" w:rsidP="006026C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6026C4" w:rsidRPr="002835D7" w:rsidRDefault="006026C4" w:rsidP="006026C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Для регистрации запроса на предоставление муниципальной услуги посредством РПГУ заявителю необходимо:</w:t>
      </w:r>
    </w:p>
    <w:p w:rsidR="006026C4" w:rsidRPr="002835D7" w:rsidRDefault="006026C4" w:rsidP="006026C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авторизоваться на РПГУ с использованием подтвержденной учетной записи, зарегистрированной в ЕСИА;</w:t>
      </w:r>
    </w:p>
    <w:p w:rsidR="006026C4" w:rsidRPr="002835D7" w:rsidRDefault="006026C4" w:rsidP="006026C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из списка муниципальных услуг выбрать соответствующую муниципальную услугу;</w:t>
      </w:r>
    </w:p>
    <w:p w:rsidR="006026C4" w:rsidRPr="002835D7" w:rsidRDefault="006026C4" w:rsidP="006026C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нажатием кнопки «Получить услугу» инициализировать операцию по заполнению электронной формы одного из заявлений:</w:t>
      </w:r>
    </w:p>
    <w:p w:rsidR="006026C4" w:rsidRPr="002835D7" w:rsidRDefault="006026C4" w:rsidP="006026C4">
      <w:pPr>
        <w:spacing w:after="0" w:line="240" w:lineRule="auto"/>
        <w:ind w:left="720" w:hanging="11"/>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отправить электронную форму запроса в</w:t>
      </w:r>
      <w:r w:rsidRPr="002835D7">
        <w:rPr>
          <w:rFonts w:ascii="Times New Roman" w:eastAsia="Times New Roman" w:hAnsi="Times New Roman" w:cs="Times New Roman"/>
          <w:color w:val="000000" w:themeColor="text1"/>
          <w:sz w:val="28"/>
          <w:szCs w:val="28"/>
          <w:lang w:eastAsia="en-US"/>
        </w:rPr>
        <w:t xml:space="preserve"> Управление.</w:t>
      </w:r>
    </w:p>
    <w:p w:rsidR="006026C4" w:rsidRPr="002835D7" w:rsidRDefault="006026C4" w:rsidP="006026C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26" w:history="1">
        <w:r w:rsidRPr="002835D7">
          <w:rPr>
            <w:rFonts w:ascii="Times New Roman" w:eastAsia="Calibri" w:hAnsi="Times New Roman" w:cs="Times New Roman"/>
            <w:color w:val="000000" w:themeColor="text1"/>
            <w:sz w:val="28"/>
            <w:u w:val="single"/>
          </w:rPr>
          <w:t>закона</w:t>
        </w:r>
      </w:hyperlink>
      <w:r w:rsidRPr="002835D7">
        <w:rPr>
          <w:rFonts w:ascii="Times New Roman" w:eastAsia="Times New Roman" w:hAnsi="Times New Roman" w:cs="Times New Roman"/>
          <w:color w:val="000000" w:themeColor="text1"/>
          <w:sz w:val="28"/>
          <w:szCs w:val="28"/>
        </w:rPr>
        <w:t xml:space="preserve"> от 06.04.2011 № 63-ФЗ «Об электронной подписи» и </w:t>
      </w:r>
      <w:hyperlink r:id="rId27" w:history="1">
        <w:r w:rsidRPr="002835D7">
          <w:rPr>
            <w:rFonts w:ascii="Times New Roman" w:eastAsia="Calibri" w:hAnsi="Times New Roman" w:cs="Times New Roman"/>
            <w:color w:val="000000" w:themeColor="text1"/>
            <w:sz w:val="28"/>
            <w:u w:val="single"/>
          </w:rPr>
          <w:t>статьями 21.1</w:t>
        </w:r>
      </w:hyperlink>
      <w:r w:rsidRPr="002835D7">
        <w:rPr>
          <w:rFonts w:ascii="Times New Roman" w:eastAsia="Times New Roman" w:hAnsi="Times New Roman" w:cs="Times New Roman"/>
          <w:color w:val="000000" w:themeColor="text1"/>
          <w:sz w:val="28"/>
          <w:szCs w:val="28"/>
        </w:rPr>
        <w:t xml:space="preserve"> и </w:t>
      </w:r>
      <w:hyperlink r:id="rId28" w:history="1">
        <w:r w:rsidRPr="002835D7">
          <w:rPr>
            <w:rFonts w:ascii="Times New Roman" w:eastAsia="Calibri" w:hAnsi="Times New Roman" w:cs="Times New Roman"/>
            <w:color w:val="000000" w:themeColor="text1"/>
            <w:sz w:val="28"/>
            <w:u w:val="single"/>
          </w:rPr>
          <w:t>21.2</w:t>
        </w:r>
      </w:hyperlink>
      <w:r w:rsidRPr="002835D7">
        <w:rPr>
          <w:rFonts w:ascii="Times New Roman" w:eastAsia="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Pr="002835D7">
        <w:rPr>
          <w:rFonts w:ascii="Times New Roman" w:eastAsia="Times New Roman" w:hAnsi="Times New Roman" w:cs="Times New Roman"/>
          <w:color w:val="000000" w:themeColor="text1"/>
          <w:sz w:val="28"/>
          <w:szCs w:val="28"/>
          <w:lang w:eastAsia="en-US"/>
        </w:rPr>
        <w:t>Управление</w:t>
      </w:r>
      <w:r w:rsidRPr="002835D7">
        <w:rPr>
          <w:rFonts w:ascii="Times New Roman" w:eastAsia="Times New Roman" w:hAnsi="Times New Roman" w:cs="Times New Roman"/>
          <w:color w:val="000000" w:themeColor="text1"/>
          <w:sz w:val="28"/>
          <w:szCs w:val="28"/>
        </w:rPr>
        <w:t xml:space="preserve"> только в случае принятия решения о предоставлении муниципальной услуги.</w:t>
      </w:r>
    </w:p>
    <w:p w:rsidR="006026C4" w:rsidRPr="002835D7" w:rsidRDefault="006026C4" w:rsidP="006026C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6026C4" w:rsidRPr="002835D7" w:rsidRDefault="006026C4" w:rsidP="006026C4">
      <w:pPr>
        <w:keepNext/>
        <w:spacing w:after="0" w:line="240" w:lineRule="auto"/>
        <w:jc w:val="center"/>
        <w:outlineLvl w:val="0"/>
        <w:rPr>
          <w:rFonts w:ascii="Times New Roman" w:eastAsia="Times New Roman" w:hAnsi="Times New Roman" w:cs="Times New Roman"/>
          <w:b/>
          <w:color w:val="000000" w:themeColor="text1"/>
          <w:sz w:val="28"/>
          <w:szCs w:val="28"/>
        </w:rPr>
      </w:pPr>
      <w:r w:rsidRPr="002835D7">
        <w:rPr>
          <w:rFonts w:ascii="Times New Roman" w:eastAsia="Times New Roman" w:hAnsi="Times New Roman" w:cs="Times New Roman"/>
          <w:b/>
          <w:color w:val="000000" w:themeColor="text1"/>
          <w:sz w:val="28"/>
          <w:szCs w:val="28"/>
        </w:rPr>
        <w:t>3.</w:t>
      </w:r>
      <w:r w:rsidRPr="002835D7">
        <w:rPr>
          <w:rFonts w:ascii="Times New Roman" w:eastAsia="Times New Roman" w:hAnsi="Times New Roman" w:cs="Times New Roman"/>
          <w:b/>
          <w:color w:val="000000" w:themeColor="text1"/>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p>
    <w:p w:rsidR="006026C4" w:rsidRPr="002835D7" w:rsidRDefault="006026C4" w:rsidP="006026C4">
      <w:pPr>
        <w:keepNext/>
        <w:spacing w:after="0" w:line="240" w:lineRule="auto"/>
        <w:ind w:firstLine="709"/>
        <w:jc w:val="both"/>
        <w:outlineLvl w:val="1"/>
        <w:rPr>
          <w:rFonts w:ascii="Times New Roman" w:eastAsia="Times New Roman" w:hAnsi="Times New Roman" w:cs="Times New Roman"/>
          <w:b/>
          <w:bCs/>
          <w:iCs/>
          <w:color w:val="000000" w:themeColor="text1"/>
          <w:sz w:val="28"/>
          <w:szCs w:val="28"/>
        </w:rPr>
      </w:pPr>
      <w:r w:rsidRPr="002835D7">
        <w:rPr>
          <w:rFonts w:ascii="Times New Roman" w:eastAsia="Times New Roman" w:hAnsi="Times New Roman" w:cs="Times New Roman"/>
          <w:b/>
          <w:bCs/>
          <w:iCs/>
          <w:color w:val="000000" w:themeColor="text1"/>
          <w:sz w:val="28"/>
          <w:szCs w:val="28"/>
        </w:rPr>
        <w:t>3.1</w:t>
      </w:r>
      <w:r w:rsidRPr="002835D7">
        <w:rPr>
          <w:rFonts w:ascii="Times New Roman" w:eastAsia="Times New Roman" w:hAnsi="Times New Roman" w:cs="Times New Roman"/>
          <w:b/>
          <w:bCs/>
          <w:iCs/>
          <w:color w:val="000000" w:themeColor="text1"/>
          <w:sz w:val="28"/>
          <w:szCs w:val="28"/>
        </w:rPr>
        <w:tab/>
        <w:t>Предоставление муниципальной услуги включает в себя следующие административные процедуры:</w:t>
      </w:r>
    </w:p>
    <w:p w:rsidR="006026C4" w:rsidRPr="002835D7" w:rsidRDefault="006026C4" w:rsidP="002E796D">
      <w:pPr>
        <w:keepNext/>
        <w:numPr>
          <w:ilvl w:val="0"/>
          <w:numId w:val="4"/>
        </w:numPr>
        <w:spacing w:after="0" w:line="240" w:lineRule="auto"/>
        <w:jc w:val="both"/>
        <w:outlineLvl w:val="1"/>
        <w:rPr>
          <w:rFonts w:ascii="Cambria" w:eastAsia="Times New Roman" w:hAnsi="Cambria" w:cs="Times New Roman"/>
          <w:b/>
          <w:bCs/>
          <w:i/>
          <w:iCs/>
          <w:color w:val="000000" w:themeColor="text1"/>
          <w:sz w:val="28"/>
          <w:szCs w:val="28"/>
        </w:rPr>
      </w:pPr>
      <w:r w:rsidRPr="002835D7">
        <w:rPr>
          <w:rFonts w:ascii="Times New Roman" w:eastAsia="Times New Roman" w:hAnsi="Times New Roman" w:cs="Times New Roman"/>
          <w:bCs/>
          <w:iCs/>
          <w:color w:val="000000" w:themeColor="text1"/>
          <w:sz w:val="28"/>
          <w:szCs w:val="28"/>
        </w:rPr>
        <w:t>прием заявления и документов, регистрация заявления;</w:t>
      </w:r>
    </w:p>
    <w:p w:rsidR="006026C4" w:rsidRPr="002835D7" w:rsidRDefault="006026C4" w:rsidP="002E796D">
      <w:pPr>
        <w:numPr>
          <w:ilvl w:val="0"/>
          <w:numId w:val="4"/>
        </w:numPr>
        <w:spacing w:after="0" w:line="240" w:lineRule="auto"/>
        <w:ind w:left="0" w:firstLine="1080"/>
        <w:contextualSpacing/>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подготовка и принятие проекта постановления администрации Елизовского городского поселения о присвоении (об аннулировании) адреса либо подготовка и принятие решения об отказе в присвоении (аннулировании) адреса;</w:t>
      </w:r>
    </w:p>
    <w:p w:rsidR="006026C4" w:rsidRPr="002835D7" w:rsidRDefault="006026C4" w:rsidP="002E796D">
      <w:pPr>
        <w:numPr>
          <w:ilvl w:val="0"/>
          <w:numId w:val="4"/>
        </w:numPr>
        <w:spacing w:after="0" w:line="240" w:lineRule="auto"/>
        <w:ind w:left="0" w:firstLine="1080"/>
        <w:contextualSpacing/>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выдача (направление) заявителю копии постановления администрации Елизовского городского поселения о присвоении (об аннулировании) адреса либо решения об отказе в присвоении (аннулировании) адреса.</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Arial" w:eastAsia="Calibri" w:hAnsi="Arial" w:cs="Arial"/>
          <w:color w:val="000000" w:themeColor="text1"/>
          <w:sz w:val="28"/>
          <w:szCs w:val="28"/>
          <w:lang w:eastAsia="en-US"/>
        </w:rPr>
        <w:tab/>
      </w:r>
      <w:r w:rsidRPr="002835D7">
        <w:rPr>
          <w:rFonts w:ascii="Times New Roman" w:eastAsia="Calibri" w:hAnsi="Times New Roman" w:cs="Times New Roman"/>
          <w:color w:val="000000" w:themeColor="text1"/>
          <w:sz w:val="28"/>
          <w:szCs w:val="28"/>
          <w:lang w:eastAsia="en-US"/>
        </w:rPr>
        <w:t>Блок-схема последовательности административных процедур при предоставлении муниципальной услуги приводится в приложении 1.</w:t>
      </w:r>
    </w:p>
    <w:p w:rsidR="006026C4" w:rsidRPr="002835D7" w:rsidRDefault="006026C4" w:rsidP="006026C4">
      <w:pPr>
        <w:keepNext/>
        <w:spacing w:after="0" w:line="240" w:lineRule="auto"/>
        <w:ind w:firstLine="709"/>
        <w:jc w:val="both"/>
        <w:outlineLvl w:val="1"/>
        <w:rPr>
          <w:rFonts w:ascii="Times New Roman" w:eastAsia="Times New Roman" w:hAnsi="Times New Roman" w:cs="Times New Roman"/>
          <w:b/>
          <w:bCs/>
          <w:iCs/>
          <w:color w:val="000000" w:themeColor="text1"/>
          <w:sz w:val="28"/>
          <w:szCs w:val="28"/>
        </w:rPr>
      </w:pPr>
      <w:r w:rsidRPr="002835D7">
        <w:rPr>
          <w:rFonts w:ascii="Times New Roman" w:eastAsia="Times New Roman" w:hAnsi="Times New Roman" w:cs="Times New Roman"/>
          <w:b/>
          <w:bCs/>
          <w:iCs/>
          <w:color w:val="000000" w:themeColor="text1"/>
          <w:sz w:val="28"/>
          <w:szCs w:val="28"/>
        </w:rPr>
        <w:t>3.2.</w:t>
      </w:r>
      <w:r w:rsidRPr="002835D7">
        <w:rPr>
          <w:rFonts w:ascii="Times New Roman" w:eastAsia="Times New Roman" w:hAnsi="Times New Roman" w:cs="Times New Roman"/>
          <w:b/>
          <w:bCs/>
          <w:iCs/>
          <w:color w:val="000000" w:themeColor="text1"/>
          <w:sz w:val="28"/>
          <w:szCs w:val="28"/>
        </w:rPr>
        <w:tab/>
        <w:t>Прием заявления и документов, регистрация заявления.</w:t>
      </w:r>
    </w:p>
    <w:p w:rsidR="004D5E5E" w:rsidRPr="004D5E5E" w:rsidRDefault="004D5E5E" w:rsidP="004D5E5E">
      <w:pPr>
        <w:autoSpaceDE w:val="0"/>
        <w:autoSpaceDN w:val="0"/>
        <w:adjustRightInd w:val="0"/>
        <w:spacing w:after="0" w:line="240" w:lineRule="auto"/>
        <w:ind w:firstLine="709"/>
        <w:jc w:val="both"/>
        <w:rPr>
          <w:rFonts w:ascii="Times New Roman" w:eastAsia="Arial" w:hAnsi="Times New Roman" w:cs="Times New Roman"/>
          <w:color w:val="000000" w:themeColor="text1"/>
          <w:spacing w:val="4"/>
          <w:sz w:val="28"/>
          <w:szCs w:val="28"/>
        </w:rPr>
      </w:pPr>
      <w:r w:rsidRPr="004D5E5E">
        <w:rPr>
          <w:rFonts w:ascii="Times New Roman" w:eastAsia="Arial" w:hAnsi="Times New Roman" w:cs="Times New Roman"/>
          <w:color w:val="000000" w:themeColor="text1"/>
          <w:spacing w:val="4"/>
          <w:sz w:val="28"/>
          <w:szCs w:val="28"/>
        </w:rPr>
        <w:t xml:space="preserve">Основанием для начала административной процедуры по приему и регистрации заявления заявителя </w:t>
      </w:r>
      <w:r>
        <w:rPr>
          <w:rFonts w:ascii="Times New Roman" w:eastAsia="Arial" w:hAnsi="Times New Roman" w:cs="Times New Roman"/>
          <w:color w:val="000000" w:themeColor="text1"/>
          <w:spacing w:val="4"/>
          <w:sz w:val="28"/>
          <w:szCs w:val="28"/>
        </w:rPr>
        <w:t xml:space="preserve">о </w:t>
      </w:r>
      <w:r w:rsidRPr="002835D7">
        <w:rPr>
          <w:rFonts w:ascii="Times New Roman" w:eastAsia="Times New Roman" w:hAnsi="Times New Roman" w:cs="Times New Roman"/>
          <w:color w:val="000000" w:themeColor="text1"/>
          <w:sz w:val="28"/>
          <w:szCs w:val="28"/>
        </w:rPr>
        <w:t>присвоени</w:t>
      </w:r>
      <w:r>
        <w:rPr>
          <w:rFonts w:ascii="Times New Roman" w:eastAsia="Times New Roman" w:hAnsi="Times New Roman" w:cs="Times New Roman"/>
          <w:color w:val="000000" w:themeColor="text1"/>
          <w:sz w:val="28"/>
          <w:szCs w:val="28"/>
        </w:rPr>
        <w:t>и</w:t>
      </w:r>
      <w:r w:rsidRPr="002835D7">
        <w:rPr>
          <w:rFonts w:ascii="Times New Roman" w:eastAsia="Times New Roman" w:hAnsi="Times New Roman" w:cs="Times New Roman"/>
          <w:color w:val="000000" w:themeColor="text1"/>
          <w:sz w:val="28"/>
          <w:szCs w:val="28"/>
        </w:rPr>
        <w:t xml:space="preserve"> объекту адресации адреса или аннулировании его адреса</w:t>
      </w:r>
      <w:r w:rsidRPr="004D5E5E">
        <w:rPr>
          <w:rFonts w:ascii="Times New Roman" w:eastAsia="Arial" w:hAnsi="Times New Roman" w:cs="Times New Roman"/>
          <w:color w:val="000000" w:themeColor="text1"/>
          <w:spacing w:val="4"/>
          <w:sz w:val="28"/>
          <w:szCs w:val="28"/>
        </w:rPr>
        <w:t xml:space="preserve"> является обращение заявителя в Управление с приложением к нему документов.</w:t>
      </w:r>
    </w:p>
    <w:p w:rsidR="004D5E5E" w:rsidRPr="004D5E5E" w:rsidRDefault="004D5E5E" w:rsidP="004D5E5E">
      <w:pPr>
        <w:autoSpaceDE w:val="0"/>
        <w:autoSpaceDN w:val="0"/>
        <w:adjustRightInd w:val="0"/>
        <w:spacing w:after="0" w:line="240" w:lineRule="auto"/>
        <w:ind w:firstLine="709"/>
        <w:jc w:val="both"/>
        <w:rPr>
          <w:rFonts w:ascii="Times New Roman" w:eastAsia="Arial" w:hAnsi="Times New Roman" w:cs="Times New Roman"/>
          <w:color w:val="000000" w:themeColor="text1"/>
          <w:spacing w:val="4"/>
          <w:sz w:val="28"/>
          <w:szCs w:val="28"/>
        </w:rPr>
      </w:pPr>
      <w:r w:rsidRPr="004D5E5E">
        <w:rPr>
          <w:rFonts w:ascii="Times New Roman" w:eastAsia="Arial" w:hAnsi="Times New Roman" w:cs="Times New Roman"/>
          <w:color w:val="000000" w:themeColor="text1"/>
          <w:spacing w:val="4"/>
          <w:sz w:val="28"/>
          <w:szCs w:val="28"/>
        </w:rPr>
        <w:t xml:space="preserve">Уполномоченное должностное лицо Управления, ответственное за прием и регистрацию заявления </w:t>
      </w:r>
      <w:r>
        <w:rPr>
          <w:rFonts w:ascii="Times New Roman" w:eastAsia="Arial" w:hAnsi="Times New Roman" w:cs="Times New Roman"/>
          <w:color w:val="000000" w:themeColor="text1"/>
          <w:spacing w:val="4"/>
          <w:sz w:val="28"/>
          <w:szCs w:val="28"/>
        </w:rPr>
        <w:t xml:space="preserve">о </w:t>
      </w:r>
      <w:r w:rsidRPr="002835D7">
        <w:rPr>
          <w:rFonts w:ascii="Times New Roman" w:eastAsia="Times New Roman" w:hAnsi="Times New Roman" w:cs="Times New Roman"/>
          <w:color w:val="000000" w:themeColor="text1"/>
          <w:sz w:val="28"/>
          <w:szCs w:val="28"/>
        </w:rPr>
        <w:t>присвоени</w:t>
      </w:r>
      <w:r>
        <w:rPr>
          <w:rFonts w:ascii="Times New Roman" w:eastAsia="Times New Roman" w:hAnsi="Times New Roman" w:cs="Times New Roman"/>
          <w:color w:val="000000" w:themeColor="text1"/>
          <w:sz w:val="28"/>
          <w:szCs w:val="28"/>
        </w:rPr>
        <w:t>и</w:t>
      </w:r>
      <w:r w:rsidRPr="002835D7">
        <w:rPr>
          <w:rFonts w:ascii="Times New Roman" w:eastAsia="Times New Roman" w:hAnsi="Times New Roman" w:cs="Times New Roman"/>
          <w:color w:val="000000" w:themeColor="text1"/>
          <w:sz w:val="28"/>
          <w:szCs w:val="28"/>
        </w:rPr>
        <w:t xml:space="preserve"> объекту адресации адреса или аннулировании его адреса</w:t>
      </w:r>
      <w:r w:rsidRPr="004D5E5E">
        <w:rPr>
          <w:rFonts w:ascii="Times New Roman" w:eastAsia="Arial" w:hAnsi="Times New Roman" w:cs="Times New Roman"/>
          <w:color w:val="000000" w:themeColor="text1"/>
          <w:spacing w:val="4"/>
          <w:sz w:val="28"/>
          <w:szCs w:val="28"/>
        </w:rPr>
        <w:t>:</w:t>
      </w:r>
    </w:p>
    <w:p w:rsidR="004D5E5E" w:rsidRPr="004D5E5E" w:rsidRDefault="004D5E5E" w:rsidP="004D5E5E">
      <w:pPr>
        <w:autoSpaceDE w:val="0"/>
        <w:autoSpaceDN w:val="0"/>
        <w:adjustRightInd w:val="0"/>
        <w:spacing w:after="0" w:line="240" w:lineRule="auto"/>
        <w:ind w:firstLine="709"/>
        <w:jc w:val="both"/>
        <w:rPr>
          <w:rFonts w:ascii="Times New Roman" w:eastAsia="Arial" w:hAnsi="Times New Roman" w:cs="Times New Roman"/>
          <w:color w:val="000000" w:themeColor="text1"/>
          <w:spacing w:val="4"/>
          <w:sz w:val="28"/>
          <w:szCs w:val="28"/>
        </w:rPr>
      </w:pPr>
      <w:r w:rsidRPr="004D5E5E">
        <w:rPr>
          <w:rFonts w:ascii="Times New Roman" w:eastAsia="Arial" w:hAnsi="Times New Roman" w:cs="Times New Roman"/>
          <w:color w:val="000000" w:themeColor="text1"/>
          <w:spacing w:val="4"/>
          <w:sz w:val="28"/>
          <w:szCs w:val="28"/>
        </w:rPr>
        <w:t>-</w:t>
      </w:r>
      <w:r w:rsidRPr="004D5E5E">
        <w:rPr>
          <w:rFonts w:ascii="Times New Roman" w:eastAsia="Arial" w:hAnsi="Times New Roman" w:cs="Times New Roman"/>
          <w:color w:val="000000" w:themeColor="text1"/>
          <w:spacing w:val="4"/>
          <w:sz w:val="28"/>
          <w:szCs w:val="28"/>
        </w:rPr>
        <w:tab/>
        <w:t>устанавливает предмет обращения, личность заявителя;</w:t>
      </w:r>
    </w:p>
    <w:p w:rsidR="004D5E5E" w:rsidRPr="004D5E5E" w:rsidRDefault="004D5E5E" w:rsidP="004D5E5E">
      <w:pPr>
        <w:autoSpaceDE w:val="0"/>
        <w:autoSpaceDN w:val="0"/>
        <w:adjustRightInd w:val="0"/>
        <w:spacing w:after="0" w:line="240" w:lineRule="auto"/>
        <w:ind w:firstLine="709"/>
        <w:jc w:val="both"/>
        <w:rPr>
          <w:rFonts w:ascii="Times New Roman" w:eastAsia="Arial" w:hAnsi="Times New Roman" w:cs="Times New Roman"/>
          <w:color w:val="000000" w:themeColor="text1"/>
          <w:spacing w:val="4"/>
          <w:sz w:val="28"/>
          <w:szCs w:val="28"/>
        </w:rPr>
      </w:pPr>
      <w:r w:rsidRPr="004D5E5E">
        <w:rPr>
          <w:rFonts w:ascii="Times New Roman" w:eastAsia="Arial" w:hAnsi="Times New Roman" w:cs="Times New Roman"/>
          <w:color w:val="000000" w:themeColor="text1"/>
          <w:spacing w:val="4"/>
          <w:sz w:val="28"/>
          <w:szCs w:val="28"/>
        </w:rPr>
        <w:t>-</w:t>
      </w:r>
      <w:r w:rsidRPr="004D5E5E">
        <w:rPr>
          <w:rFonts w:ascii="Times New Roman" w:eastAsia="Arial" w:hAnsi="Times New Roman" w:cs="Times New Roman"/>
          <w:color w:val="000000" w:themeColor="text1"/>
          <w:spacing w:val="4"/>
          <w:sz w:val="28"/>
          <w:szCs w:val="28"/>
        </w:rPr>
        <w:tab/>
        <w:t xml:space="preserve">проверяет правильность оформления заявления </w:t>
      </w:r>
      <w:r>
        <w:rPr>
          <w:rFonts w:ascii="Times New Roman" w:eastAsia="Arial" w:hAnsi="Times New Roman" w:cs="Times New Roman"/>
          <w:color w:val="000000" w:themeColor="text1"/>
          <w:spacing w:val="4"/>
          <w:sz w:val="28"/>
          <w:szCs w:val="28"/>
        </w:rPr>
        <w:t xml:space="preserve">о </w:t>
      </w:r>
      <w:r w:rsidRPr="002835D7">
        <w:rPr>
          <w:rFonts w:ascii="Times New Roman" w:eastAsia="Times New Roman" w:hAnsi="Times New Roman" w:cs="Times New Roman"/>
          <w:color w:val="000000" w:themeColor="text1"/>
          <w:sz w:val="28"/>
          <w:szCs w:val="28"/>
        </w:rPr>
        <w:t>присвоени</w:t>
      </w:r>
      <w:r>
        <w:rPr>
          <w:rFonts w:ascii="Times New Roman" w:eastAsia="Times New Roman" w:hAnsi="Times New Roman" w:cs="Times New Roman"/>
          <w:color w:val="000000" w:themeColor="text1"/>
          <w:sz w:val="28"/>
          <w:szCs w:val="28"/>
        </w:rPr>
        <w:t>и</w:t>
      </w:r>
      <w:r w:rsidRPr="002835D7">
        <w:rPr>
          <w:rFonts w:ascii="Times New Roman" w:eastAsia="Times New Roman" w:hAnsi="Times New Roman" w:cs="Times New Roman"/>
          <w:color w:val="000000" w:themeColor="text1"/>
          <w:sz w:val="28"/>
          <w:szCs w:val="28"/>
        </w:rPr>
        <w:t xml:space="preserve"> объекту адресации адреса или аннулировании его адреса</w:t>
      </w:r>
      <w:r w:rsidRPr="004D5E5E">
        <w:rPr>
          <w:rFonts w:ascii="Times New Roman" w:eastAsia="Arial" w:hAnsi="Times New Roman" w:cs="Times New Roman"/>
          <w:color w:val="000000" w:themeColor="text1"/>
          <w:spacing w:val="4"/>
          <w:sz w:val="28"/>
          <w:szCs w:val="28"/>
        </w:rPr>
        <w:t xml:space="preserve"> и комплектность представленных документов (в случае представления их заявителем по собственной инициативе);</w:t>
      </w:r>
    </w:p>
    <w:p w:rsidR="004D5E5E" w:rsidRPr="004D5E5E" w:rsidRDefault="004D5E5E" w:rsidP="004D5E5E">
      <w:pPr>
        <w:autoSpaceDE w:val="0"/>
        <w:autoSpaceDN w:val="0"/>
        <w:adjustRightInd w:val="0"/>
        <w:spacing w:after="0" w:line="240" w:lineRule="auto"/>
        <w:ind w:firstLine="709"/>
        <w:jc w:val="both"/>
        <w:rPr>
          <w:rFonts w:ascii="Times New Roman" w:eastAsia="Arial" w:hAnsi="Times New Roman" w:cs="Times New Roman"/>
          <w:color w:val="000000" w:themeColor="text1"/>
          <w:spacing w:val="4"/>
          <w:sz w:val="28"/>
          <w:szCs w:val="28"/>
        </w:rPr>
      </w:pPr>
      <w:r w:rsidRPr="004D5E5E">
        <w:rPr>
          <w:rFonts w:ascii="Times New Roman" w:eastAsia="Arial" w:hAnsi="Times New Roman" w:cs="Times New Roman"/>
          <w:color w:val="000000" w:themeColor="text1"/>
          <w:spacing w:val="4"/>
          <w:sz w:val="28"/>
          <w:szCs w:val="28"/>
        </w:rPr>
        <w:t>-</w:t>
      </w:r>
      <w:r w:rsidRPr="004D5E5E">
        <w:rPr>
          <w:rFonts w:ascii="Times New Roman" w:eastAsia="Arial" w:hAnsi="Times New Roman" w:cs="Times New Roman"/>
          <w:color w:val="000000" w:themeColor="text1"/>
          <w:spacing w:val="4"/>
          <w:sz w:val="28"/>
          <w:szCs w:val="28"/>
        </w:rPr>
        <w:tab/>
        <w:t xml:space="preserve">обеспечивает внесение соответствующей записи в журнал регистрации с указанием даты приема, номера заявления </w:t>
      </w:r>
      <w:r>
        <w:rPr>
          <w:rFonts w:ascii="Times New Roman" w:eastAsia="Arial" w:hAnsi="Times New Roman" w:cs="Times New Roman"/>
          <w:color w:val="000000" w:themeColor="text1"/>
          <w:spacing w:val="4"/>
          <w:sz w:val="28"/>
          <w:szCs w:val="28"/>
        </w:rPr>
        <w:t xml:space="preserve">о </w:t>
      </w:r>
      <w:r w:rsidRPr="002835D7">
        <w:rPr>
          <w:rFonts w:ascii="Times New Roman" w:eastAsia="Times New Roman" w:hAnsi="Times New Roman" w:cs="Times New Roman"/>
          <w:color w:val="000000" w:themeColor="text1"/>
          <w:sz w:val="28"/>
          <w:szCs w:val="28"/>
        </w:rPr>
        <w:t>присвоени</w:t>
      </w:r>
      <w:r>
        <w:rPr>
          <w:rFonts w:ascii="Times New Roman" w:eastAsia="Times New Roman" w:hAnsi="Times New Roman" w:cs="Times New Roman"/>
          <w:color w:val="000000" w:themeColor="text1"/>
          <w:sz w:val="28"/>
          <w:szCs w:val="28"/>
        </w:rPr>
        <w:t>и</w:t>
      </w:r>
      <w:r w:rsidRPr="002835D7">
        <w:rPr>
          <w:rFonts w:ascii="Times New Roman" w:eastAsia="Times New Roman" w:hAnsi="Times New Roman" w:cs="Times New Roman"/>
          <w:color w:val="000000" w:themeColor="text1"/>
          <w:sz w:val="28"/>
          <w:szCs w:val="28"/>
        </w:rPr>
        <w:t xml:space="preserve"> объекту адресации адреса или аннулировании его адреса</w:t>
      </w:r>
      <w:r w:rsidRPr="004D5E5E">
        <w:rPr>
          <w:rFonts w:ascii="Times New Roman" w:eastAsia="Arial" w:hAnsi="Times New Roman" w:cs="Times New Roman"/>
          <w:color w:val="000000" w:themeColor="text1"/>
          <w:spacing w:val="4"/>
          <w:sz w:val="28"/>
          <w:szCs w:val="28"/>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4D5E5E" w:rsidRDefault="004D5E5E" w:rsidP="004D5E5E">
      <w:pPr>
        <w:autoSpaceDE w:val="0"/>
        <w:autoSpaceDN w:val="0"/>
        <w:adjustRightInd w:val="0"/>
        <w:spacing w:after="0" w:line="240" w:lineRule="auto"/>
        <w:ind w:firstLine="709"/>
        <w:jc w:val="both"/>
        <w:rPr>
          <w:rFonts w:ascii="Times New Roman" w:eastAsia="Arial" w:hAnsi="Times New Roman" w:cs="Times New Roman"/>
          <w:color w:val="000000" w:themeColor="text1"/>
          <w:spacing w:val="4"/>
          <w:sz w:val="28"/>
          <w:szCs w:val="28"/>
        </w:rPr>
      </w:pPr>
      <w:r w:rsidRPr="004D5E5E">
        <w:rPr>
          <w:rFonts w:ascii="Times New Roman" w:eastAsia="Arial" w:hAnsi="Times New Roman" w:cs="Times New Roman"/>
          <w:color w:val="000000" w:themeColor="text1"/>
          <w:spacing w:val="4"/>
          <w:sz w:val="28"/>
          <w:szCs w:val="28"/>
        </w:rPr>
        <w:t>Документы, поступившие почтовым отправлением, регистрируются в день их поступления в Управление, а документы, поступившие в электронной форме, в том числе посредством РПГУ, – не позднее рабочего дня, следующего за днем их поступления.</w:t>
      </w:r>
      <w:r>
        <w:rPr>
          <w:rFonts w:ascii="Times New Roman" w:eastAsia="Arial" w:hAnsi="Times New Roman" w:cs="Times New Roman"/>
          <w:color w:val="000000" w:themeColor="text1"/>
          <w:spacing w:val="4"/>
          <w:sz w:val="28"/>
          <w:szCs w:val="28"/>
        </w:rPr>
        <w:t xml:space="preserve"> </w:t>
      </w:r>
    </w:p>
    <w:p w:rsidR="006026C4" w:rsidRPr="002835D7" w:rsidRDefault="006026C4" w:rsidP="004D5E5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При получении заявления в форме электронного документа уполномоченное должностное лицо не позднее рабочего дня, следующего за днем поступления заявления, направляет заявителю уведомление в электронной форме, подтверждающее получение и регистрацию заявления.</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В случае представления заявления через МФЦ Камчатского края, уполномоченное должностное лицо МФЦ Камчатского края осуществляет:</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Управление;</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w:t>
      </w:r>
      <w:r w:rsidRPr="002835D7">
        <w:rPr>
          <w:rFonts w:ascii="Times New Roman" w:eastAsia="Calibri" w:hAnsi="Times New Roman" w:cs="Times New Roman"/>
          <w:color w:val="000000" w:themeColor="text1"/>
          <w:sz w:val="28"/>
          <w:szCs w:val="28"/>
          <w:lang w:eastAsia="en-US"/>
        </w:rPr>
        <w:tab/>
        <w:t>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Управления.</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Максимальный срок выполнения действия 15 минут.</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i/>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Зарегистрированный пакет оригиналов документов передается в Управление</w:t>
      </w:r>
      <w:r w:rsidRPr="002835D7">
        <w:rPr>
          <w:rFonts w:ascii="Times New Roman" w:eastAsia="Calibri" w:hAnsi="Times New Roman" w:cs="Times New Roman"/>
          <w:i/>
          <w:color w:val="000000" w:themeColor="text1"/>
          <w:sz w:val="28"/>
          <w:szCs w:val="28"/>
          <w:lang w:eastAsia="en-US"/>
        </w:rPr>
        <w:t xml:space="preserve"> </w:t>
      </w:r>
      <w:r w:rsidRPr="002835D7">
        <w:rPr>
          <w:rFonts w:ascii="Times New Roman" w:eastAsia="Calibri" w:hAnsi="Times New Roman" w:cs="Times New Roman"/>
          <w:color w:val="000000" w:themeColor="text1"/>
          <w:sz w:val="28"/>
          <w:szCs w:val="28"/>
          <w:lang w:eastAsia="en-US"/>
        </w:rPr>
        <w:t>в порядке, определенном соглашением между уполномоченным МФЦ и администрацией Елизовского городского поселения.</w:t>
      </w:r>
    </w:p>
    <w:p w:rsidR="006026C4" w:rsidRPr="002835D7" w:rsidRDefault="006026C4" w:rsidP="006026C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Зарегистрированное заявление направляется на рассмотрение руководителю Управления.</w:t>
      </w:r>
    </w:p>
    <w:p w:rsidR="006026C4" w:rsidRPr="002835D7" w:rsidRDefault="006026C4" w:rsidP="006026C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 xml:space="preserve">По результатам рассмотрения заявление и документы передаются специалисту Управления, ответственному за проверку предоставленных документов на соответствие установленным требованиям. </w:t>
      </w:r>
    </w:p>
    <w:p w:rsidR="006026C4" w:rsidRPr="002835D7" w:rsidRDefault="006026C4" w:rsidP="006026C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Максимальное время выполнения административной процедуры составляет один рабочий день.</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Результатом административной процедуры является регистрация заявления и прием документов либо отказ в приеме заявления и документов.</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Способом фиксации результата выполнения административной процедуры является присвоение поступившему заявлению регистрационного номера.</w:t>
      </w:r>
    </w:p>
    <w:p w:rsidR="006026C4" w:rsidRPr="002835D7" w:rsidRDefault="006026C4" w:rsidP="006026C4">
      <w:pPr>
        <w:spacing w:after="0" w:line="240" w:lineRule="auto"/>
        <w:ind w:firstLine="709"/>
        <w:jc w:val="both"/>
        <w:rPr>
          <w:rFonts w:ascii="Times New Roman" w:eastAsia="Times New Roman" w:hAnsi="Times New Roman" w:cs="Times New Roman"/>
          <w:b/>
          <w:color w:val="000000" w:themeColor="text1"/>
          <w:sz w:val="28"/>
          <w:szCs w:val="28"/>
        </w:rPr>
      </w:pPr>
      <w:r w:rsidRPr="002835D7">
        <w:rPr>
          <w:rFonts w:ascii="Times New Roman" w:eastAsia="Times New Roman" w:hAnsi="Times New Roman" w:cs="Times New Roman"/>
          <w:b/>
          <w:color w:val="000000" w:themeColor="text1"/>
          <w:sz w:val="28"/>
          <w:szCs w:val="28"/>
        </w:rPr>
        <w:t>3.3.</w:t>
      </w:r>
      <w:r w:rsidRPr="002835D7">
        <w:rPr>
          <w:rFonts w:ascii="Times New Roman" w:eastAsia="Times New Roman" w:hAnsi="Times New Roman" w:cs="Times New Roman"/>
          <w:b/>
          <w:color w:val="000000" w:themeColor="text1"/>
          <w:sz w:val="28"/>
          <w:szCs w:val="28"/>
        </w:rPr>
        <w:tab/>
        <w:t>Подготовка и принятие проекта постановления администрации Елизовского городского поселения о присвоении (об аннулировании) адреса либо подготовка и принятие решения об отказе в присвоении (аннулировании) адреса.</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Основанием для начала выполнения административной процедуры является поступление зарегистрированного заявления и документов специалисту Управления, ответственному за исполнение муниципальной услуги.</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Специалист Управления, ответственный за предоставление муниципальной услуги, осуществляет следующие действия:</w:t>
      </w:r>
    </w:p>
    <w:p w:rsidR="006026C4" w:rsidRPr="002835D7" w:rsidRDefault="006026C4" w:rsidP="006026C4">
      <w:pPr>
        <w:spacing w:after="0" w:line="240" w:lineRule="auto"/>
        <w:ind w:left="360"/>
        <w:contextualSpacing/>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1)</w:t>
      </w:r>
      <w:r w:rsidRPr="002835D7">
        <w:rPr>
          <w:rFonts w:ascii="Times New Roman" w:eastAsia="Times New Roman" w:hAnsi="Times New Roman" w:cs="Times New Roman"/>
          <w:color w:val="000000" w:themeColor="text1"/>
          <w:sz w:val="28"/>
          <w:szCs w:val="28"/>
        </w:rPr>
        <w:tab/>
        <w:t>устанавливает факт полноты представления заявителем (представителем заявителя) необходимых документов и осуществляет проверку поступивших документов;</w:t>
      </w:r>
    </w:p>
    <w:p w:rsidR="006026C4" w:rsidRPr="002835D7" w:rsidRDefault="006026C4" w:rsidP="006026C4">
      <w:pPr>
        <w:spacing w:after="0" w:line="240" w:lineRule="auto"/>
        <w:ind w:left="360"/>
        <w:contextualSpacing/>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2)</w:t>
      </w:r>
      <w:r w:rsidRPr="002835D7">
        <w:rPr>
          <w:rFonts w:ascii="Times New Roman" w:eastAsia="Times New Roman" w:hAnsi="Times New Roman" w:cs="Times New Roman"/>
          <w:color w:val="000000" w:themeColor="text1"/>
          <w:sz w:val="28"/>
          <w:szCs w:val="28"/>
        </w:rPr>
        <w:tab/>
        <w:t>направляет межведомственные запросы с целью получения следующих документов:</w:t>
      </w:r>
    </w:p>
    <w:p w:rsidR="006026C4" w:rsidRPr="002835D7" w:rsidRDefault="006026C4" w:rsidP="002E796D">
      <w:pPr>
        <w:numPr>
          <w:ilvl w:val="0"/>
          <w:numId w:val="5"/>
        </w:numPr>
        <w:spacing w:after="0" w:line="240" w:lineRule="auto"/>
        <w:ind w:firstLine="349"/>
        <w:contextualSpacing/>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6026C4" w:rsidRPr="002835D7" w:rsidRDefault="006026C4" w:rsidP="002E796D">
      <w:pPr>
        <w:numPr>
          <w:ilvl w:val="0"/>
          <w:numId w:val="5"/>
        </w:numPr>
        <w:spacing w:after="0" w:line="240" w:lineRule="auto"/>
        <w:ind w:firstLine="349"/>
        <w:contextualSpacing/>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выписки из единого государственного реестра прав на недвижимое имущество и сделок с ним о правах на земельный участок;</w:t>
      </w:r>
    </w:p>
    <w:p w:rsidR="006026C4" w:rsidRPr="002835D7" w:rsidRDefault="006026C4" w:rsidP="002E796D">
      <w:pPr>
        <w:numPr>
          <w:ilvl w:val="0"/>
          <w:numId w:val="5"/>
        </w:numPr>
        <w:spacing w:after="0" w:line="240" w:lineRule="auto"/>
        <w:ind w:firstLine="349"/>
        <w:contextualSpacing/>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кадастрового паспорта объекта адресации.</w:t>
      </w:r>
    </w:p>
    <w:p w:rsidR="006026C4" w:rsidRPr="002835D7" w:rsidRDefault="006026C4" w:rsidP="006026C4">
      <w:pPr>
        <w:spacing w:after="0" w:line="240" w:lineRule="auto"/>
        <w:ind w:firstLine="1080"/>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026C4" w:rsidRPr="002835D7" w:rsidRDefault="006026C4" w:rsidP="006026C4">
      <w:pPr>
        <w:spacing w:after="0" w:line="240" w:lineRule="auto"/>
        <w:ind w:firstLine="1080"/>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Направление запросов, контроль за получением ответов на запросы и своевременной передачей полученных ответов осуществляет специалист Управления, ответственный за исполнение муниципальной услуги.</w:t>
      </w:r>
    </w:p>
    <w:p w:rsidR="006026C4" w:rsidRPr="002835D7" w:rsidRDefault="006026C4" w:rsidP="006026C4">
      <w:pPr>
        <w:spacing w:after="0" w:line="240" w:lineRule="auto"/>
        <w:ind w:firstLine="1080"/>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 Управления, ответственного за  исполнение муниципальной услуги, оказание муниципальной услуги приостанавливается до момента получения ответов на направленные межведомственные запросы.</w:t>
      </w:r>
    </w:p>
    <w:p w:rsidR="006026C4" w:rsidRPr="002835D7" w:rsidRDefault="006026C4" w:rsidP="006026C4">
      <w:pPr>
        <w:spacing w:after="0" w:line="240" w:lineRule="auto"/>
        <w:ind w:left="709" w:hanging="283"/>
        <w:contextualSpacing/>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3)</w:t>
      </w:r>
      <w:r w:rsidRPr="002835D7">
        <w:rPr>
          <w:rFonts w:ascii="Times New Roman" w:eastAsia="Times New Roman" w:hAnsi="Times New Roman" w:cs="Times New Roman"/>
          <w:color w:val="000000" w:themeColor="text1"/>
          <w:sz w:val="28"/>
          <w:szCs w:val="28"/>
        </w:rPr>
        <w:tab/>
        <w:t>подготавливает копии следующих документов:</w:t>
      </w:r>
    </w:p>
    <w:p w:rsidR="006026C4" w:rsidRPr="002835D7" w:rsidRDefault="006026C4" w:rsidP="002E796D">
      <w:pPr>
        <w:widowControl w:val="0"/>
        <w:numPr>
          <w:ilvl w:val="0"/>
          <w:numId w:val="5"/>
        </w:numPr>
        <w:spacing w:after="0" w:line="240" w:lineRule="auto"/>
        <w:ind w:left="851" w:right="40" w:hanging="142"/>
        <w:jc w:val="both"/>
        <w:rPr>
          <w:rFonts w:ascii="Times New Roman" w:eastAsia="Times New Roman" w:hAnsi="Times New Roman" w:cs="Times New Roman"/>
          <w:color w:val="000000" w:themeColor="text1"/>
          <w:spacing w:val="2"/>
          <w:sz w:val="28"/>
          <w:szCs w:val="28"/>
          <w:lang w:eastAsia="en-US"/>
        </w:rPr>
      </w:pPr>
      <w:r w:rsidRPr="002835D7">
        <w:rPr>
          <w:rFonts w:ascii="Times New Roman" w:eastAsia="Times New Roman" w:hAnsi="Times New Roman" w:cs="Times New Roman"/>
          <w:color w:val="000000" w:themeColor="text1"/>
          <w:spacing w:val="2"/>
          <w:sz w:val="28"/>
          <w:szCs w:val="28"/>
          <w:lang w:eastAsia="en-US"/>
        </w:rPr>
        <w:t>разрешения на строительство объекта адресации;</w:t>
      </w:r>
    </w:p>
    <w:p w:rsidR="006026C4" w:rsidRPr="002835D7" w:rsidRDefault="006026C4" w:rsidP="002E796D">
      <w:pPr>
        <w:widowControl w:val="0"/>
        <w:numPr>
          <w:ilvl w:val="0"/>
          <w:numId w:val="5"/>
        </w:numPr>
        <w:spacing w:after="0" w:line="240" w:lineRule="auto"/>
        <w:ind w:right="40" w:firstLine="349"/>
        <w:jc w:val="both"/>
        <w:rPr>
          <w:rFonts w:ascii="Times New Roman" w:eastAsia="Times New Roman" w:hAnsi="Times New Roman" w:cs="Times New Roman"/>
          <w:color w:val="000000" w:themeColor="text1"/>
          <w:spacing w:val="2"/>
          <w:sz w:val="28"/>
          <w:szCs w:val="28"/>
          <w:lang w:eastAsia="en-US"/>
        </w:rPr>
      </w:pPr>
      <w:r w:rsidRPr="002835D7">
        <w:rPr>
          <w:rFonts w:ascii="Times New Roman" w:eastAsia="Times New Roman" w:hAnsi="Times New Roman" w:cs="Times New Roman"/>
          <w:color w:val="000000" w:themeColor="text1"/>
          <w:spacing w:val="2"/>
          <w:sz w:val="28"/>
          <w:szCs w:val="28"/>
          <w:lang w:eastAsia="en-US"/>
        </w:rPr>
        <w:t>разрешения на ввод объекта адресации в эксплуатацию;</w:t>
      </w:r>
    </w:p>
    <w:p w:rsidR="006026C4" w:rsidRPr="002835D7" w:rsidRDefault="006026C4" w:rsidP="002E796D">
      <w:pPr>
        <w:widowControl w:val="0"/>
        <w:numPr>
          <w:ilvl w:val="0"/>
          <w:numId w:val="5"/>
        </w:numPr>
        <w:spacing w:after="0" w:line="240" w:lineRule="auto"/>
        <w:ind w:right="40" w:firstLine="349"/>
        <w:jc w:val="both"/>
        <w:rPr>
          <w:rFonts w:ascii="Times New Roman" w:eastAsia="Times New Roman" w:hAnsi="Times New Roman" w:cs="Times New Roman"/>
          <w:color w:val="000000" w:themeColor="text1"/>
          <w:spacing w:val="2"/>
          <w:sz w:val="28"/>
          <w:szCs w:val="28"/>
          <w:lang w:eastAsia="en-US"/>
        </w:rPr>
      </w:pPr>
      <w:r w:rsidRPr="002835D7">
        <w:rPr>
          <w:rFonts w:ascii="Times New Roman" w:eastAsia="Times New Roman" w:hAnsi="Times New Roman" w:cs="Times New Roman"/>
          <w:color w:val="000000" w:themeColor="text1"/>
          <w:spacing w:val="2"/>
          <w:sz w:val="28"/>
          <w:szCs w:val="28"/>
          <w:lang w:eastAsia="en-US"/>
        </w:rPr>
        <w:t>решения о переводе жилого помещения в нежилое помещение или нежилого помещения в жилое помещение;</w:t>
      </w:r>
    </w:p>
    <w:p w:rsidR="006026C4" w:rsidRPr="002835D7" w:rsidRDefault="006026C4" w:rsidP="002E796D">
      <w:pPr>
        <w:widowControl w:val="0"/>
        <w:numPr>
          <w:ilvl w:val="0"/>
          <w:numId w:val="5"/>
        </w:numPr>
        <w:spacing w:after="0" w:line="240" w:lineRule="auto"/>
        <w:ind w:right="40" w:firstLine="349"/>
        <w:jc w:val="both"/>
        <w:rPr>
          <w:rFonts w:ascii="Times New Roman" w:eastAsia="Times New Roman" w:hAnsi="Times New Roman" w:cs="Times New Roman"/>
          <w:color w:val="000000" w:themeColor="text1"/>
          <w:spacing w:val="2"/>
          <w:sz w:val="28"/>
          <w:szCs w:val="28"/>
          <w:lang w:eastAsia="en-US"/>
        </w:rPr>
      </w:pPr>
      <w:r w:rsidRPr="002835D7">
        <w:rPr>
          <w:rFonts w:ascii="Times New Roman" w:eastAsia="Times New Roman" w:hAnsi="Times New Roman" w:cs="Times New Roman"/>
          <w:color w:val="000000" w:themeColor="text1"/>
          <w:spacing w:val="2"/>
          <w:sz w:val="28"/>
          <w:szCs w:val="28"/>
          <w:lang w:eastAsia="en-US"/>
        </w:rPr>
        <w:t>акта приемочной комиссии, подтверждающего завершение переустройства и (или) перепланировки помещения.</w:t>
      </w:r>
    </w:p>
    <w:p w:rsidR="006026C4" w:rsidRPr="002835D7" w:rsidRDefault="006026C4" w:rsidP="006026C4">
      <w:pPr>
        <w:widowControl w:val="0"/>
        <w:spacing w:after="0" w:line="240" w:lineRule="auto"/>
        <w:ind w:left="142" w:right="62" w:firstLine="709"/>
        <w:jc w:val="both"/>
        <w:rPr>
          <w:rFonts w:ascii="Times New Roman" w:eastAsia="Times New Roman" w:hAnsi="Times New Roman" w:cs="Times New Roman"/>
          <w:spacing w:val="2"/>
          <w:sz w:val="28"/>
          <w:szCs w:val="28"/>
          <w:lang w:eastAsia="en-US"/>
        </w:rPr>
      </w:pPr>
      <w:r w:rsidRPr="002835D7">
        <w:rPr>
          <w:rFonts w:ascii="Times New Roman" w:eastAsia="Times New Roman" w:hAnsi="Times New Roman" w:cs="Times New Roman"/>
          <w:color w:val="000000" w:themeColor="text1"/>
          <w:spacing w:val="2"/>
          <w:sz w:val="28"/>
          <w:szCs w:val="28"/>
          <w:lang w:eastAsia="en-US"/>
        </w:rPr>
        <w:t>После получения ответов на межведомственные запросы, специалист Управления, ответственный за исполнение муниципальной услуги, проводит внешний осмотр местонахождения объекта адресации (при необходимости) без участия заявителя и определяет наличие или отсутствие оснований для отказа в предоставлении муниципальной услуги, указанных в пункте 2.12. настоящего Административного регламента.</w:t>
      </w:r>
    </w:p>
    <w:p w:rsidR="006026C4" w:rsidRPr="002835D7" w:rsidRDefault="006026C4" w:rsidP="006026C4">
      <w:pPr>
        <w:widowControl w:val="0"/>
        <w:spacing w:after="0" w:line="240" w:lineRule="auto"/>
        <w:ind w:left="60" w:right="60" w:firstLine="709"/>
        <w:jc w:val="both"/>
        <w:rPr>
          <w:rFonts w:ascii="Times New Roman" w:eastAsia="Times New Roman" w:hAnsi="Times New Roman" w:cs="Times New Roman"/>
          <w:color w:val="000000" w:themeColor="text1"/>
          <w:spacing w:val="2"/>
          <w:sz w:val="28"/>
          <w:szCs w:val="28"/>
          <w:lang w:eastAsia="en-US"/>
        </w:rPr>
      </w:pPr>
      <w:r w:rsidRPr="002835D7">
        <w:rPr>
          <w:rFonts w:ascii="Times New Roman" w:eastAsia="Times New Roman" w:hAnsi="Times New Roman" w:cs="Times New Roman"/>
          <w:color w:val="000000" w:themeColor="text1"/>
          <w:spacing w:val="2"/>
          <w:sz w:val="28"/>
          <w:szCs w:val="28"/>
          <w:lang w:eastAsia="en-US"/>
        </w:rPr>
        <w:t>При наличии оснований для отказа в предоставлении муниципальной услуги, установленных пунктом 2.12 настоящего Административного регламента, специалист Управления, ответственный за предоставление муниципальной услуги, направляет заявителю решение об отказе в присвоении (аннулировании) адреса, оформленное 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026C4" w:rsidRPr="002835D7" w:rsidRDefault="006026C4" w:rsidP="006026C4">
      <w:pPr>
        <w:widowControl w:val="0"/>
        <w:spacing w:after="0" w:line="240" w:lineRule="auto"/>
        <w:ind w:left="60" w:right="60" w:firstLine="709"/>
        <w:jc w:val="both"/>
        <w:rPr>
          <w:rFonts w:ascii="Times New Roman" w:eastAsia="Times New Roman" w:hAnsi="Times New Roman" w:cs="Times New Roman"/>
          <w:color w:val="000000" w:themeColor="text1"/>
          <w:spacing w:val="2"/>
          <w:sz w:val="28"/>
          <w:szCs w:val="28"/>
          <w:lang w:eastAsia="en-US"/>
        </w:rPr>
      </w:pPr>
      <w:r w:rsidRPr="002835D7">
        <w:rPr>
          <w:rFonts w:ascii="Times New Roman" w:eastAsia="Times New Roman" w:hAnsi="Times New Roman" w:cs="Times New Roman"/>
          <w:color w:val="000000" w:themeColor="text1"/>
          <w:spacing w:val="2"/>
          <w:sz w:val="28"/>
          <w:szCs w:val="28"/>
          <w:lang w:eastAsia="en-US"/>
        </w:rPr>
        <w:t>В случае отсутствия оснований для отказа в предоставлении муниципальной услуги, установленных пунктом 2.12. настоящего Административного регламента, специалист Управления, ответственный за исполнение муниципальной услуги готовит проект постановления администрации Елизовского городского поселения о присвоении (об аннулировании) адреса и обеспечивает его подписание уполномоченным должностным лицом.</w:t>
      </w:r>
    </w:p>
    <w:p w:rsidR="006026C4" w:rsidRPr="002835D7" w:rsidRDefault="006026C4" w:rsidP="006026C4">
      <w:pPr>
        <w:widowControl w:val="0"/>
        <w:spacing w:after="0" w:line="240" w:lineRule="auto"/>
        <w:ind w:left="60" w:right="60" w:firstLine="709"/>
        <w:jc w:val="both"/>
        <w:rPr>
          <w:rFonts w:ascii="Times New Roman" w:eastAsia="Times New Roman" w:hAnsi="Times New Roman" w:cs="Times New Roman"/>
          <w:color w:val="000000" w:themeColor="text1"/>
          <w:spacing w:val="2"/>
          <w:sz w:val="28"/>
          <w:szCs w:val="28"/>
          <w:lang w:eastAsia="en-US"/>
        </w:rPr>
      </w:pPr>
      <w:r w:rsidRPr="002835D7">
        <w:rPr>
          <w:rFonts w:ascii="Times New Roman" w:eastAsia="Times New Roman" w:hAnsi="Times New Roman" w:cs="Times New Roman"/>
          <w:color w:val="000000" w:themeColor="text1"/>
          <w:spacing w:val="2"/>
          <w:sz w:val="28"/>
          <w:szCs w:val="28"/>
          <w:lang w:eastAsia="en-US"/>
        </w:rPr>
        <w:t>Результатом выполнения административной процедуры является подписание проекта постановления администрации Елизовского городского поселения о присвоении (об аннулировании) адреса либо решения об отказе в присвоении (аннулировании) адреса уполномоченным должностным лицом.</w:t>
      </w:r>
    </w:p>
    <w:p w:rsidR="006026C4" w:rsidRPr="002835D7" w:rsidRDefault="006026C4" w:rsidP="006026C4">
      <w:pPr>
        <w:widowControl w:val="0"/>
        <w:spacing w:after="0" w:line="240" w:lineRule="auto"/>
        <w:ind w:left="60" w:right="60" w:firstLine="709"/>
        <w:jc w:val="both"/>
        <w:rPr>
          <w:rFonts w:ascii="Times New Roman" w:eastAsia="Times New Roman" w:hAnsi="Times New Roman" w:cs="Times New Roman"/>
          <w:color w:val="000000" w:themeColor="text1"/>
          <w:spacing w:val="2"/>
          <w:sz w:val="28"/>
          <w:szCs w:val="28"/>
          <w:lang w:eastAsia="en-US"/>
        </w:rPr>
      </w:pPr>
      <w:r w:rsidRPr="002835D7">
        <w:rPr>
          <w:rFonts w:ascii="Times New Roman" w:eastAsia="Times New Roman" w:hAnsi="Times New Roman" w:cs="Times New Roman"/>
          <w:color w:val="000000" w:themeColor="text1"/>
          <w:spacing w:val="2"/>
          <w:sz w:val="28"/>
          <w:szCs w:val="28"/>
          <w:lang w:eastAsia="en-US"/>
        </w:rPr>
        <w:t>Максимальный срок выполнения административной процедуры составляет 12 (двенадцать) календарных дней со дня регистрации заявления, включая срок для получения ответов на межведомственные запросы.</w:t>
      </w:r>
    </w:p>
    <w:p w:rsidR="006026C4" w:rsidRPr="002835D7" w:rsidRDefault="006026C4" w:rsidP="006026C4">
      <w:pPr>
        <w:widowControl w:val="0"/>
        <w:spacing w:after="0" w:line="240" w:lineRule="auto"/>
        <w:ind w:left="60" w:right="60" w:firstLine="709"/>
        <w:jc w:val="both"/>
        <w:rPr>
          <w:rFonts w:ascii="Times New Roman" w:eastAsia="Times New Roman" w:hAnsi="Times New Roman" w:cs="Times New Roman"/>
          <w:color w:val="000000" w:themeColor="text1"/>
          <w:spacing w:val="2"/>
          <w:sz w:val="28"/>
          <w:szCs w:val="28"/>
          <w:lang w:eastAsia="en-US"/>
        </w:rPr>
      </w:pPr>
      <w:r w:rsidRPr="002835D7">
        <w:rPr>
          <w:rFonts w:ascii="Times New Roman" w:eastAsia="Times New Roman" w:hAnsi="Times New Roman" w:cs="Times New Roman"/>
          <w:color w:val="000000" w:themeColor="text1"/>
          <w:spacing w:val="2"/>
          <w:sz w:val="28"/>
          <w:szCs w:val="28"/>
          <w:lang w:eastAsia="en-US"/>
        </w:rPr>
        <w:t>Критерием принятия решения в рамках административной процедуры является наличие (отсутствие) оснований для отказа в присвоении адреса объекту адресации (аннулировании адреса объекта адресации).</w:t>
      </w:r>
    </w:p>
    <w:p w:rsidR="006026C4" w:rsidRPr="002835D7" w:rsidRDefault="006026C4" w:rsidP="006026C4">
      <w:pPr>
        <w:widowControl w:val="0"/>
        <w:spacing w:after="0" w:line="240" w:lineRule="auto"/>
        <w:ind w:left="60" w:right="60" w:firstLine="709"/>
        <w:jc w:val="both"/>
        <w:rPr>
          <w:rFonts w:ascii="Times New Roman" w:eastAsia="Times New Roman" w:hAnsi="Times New Roman" w:cs="Times New Roman"/>
          <w:color w:val="000000" w:themeColor="text1"/>
          <w:spacing w:val="2"/>
          <w:sz w:val="28"/>
          <w:szCs w:val="28"/>
          <w:lang w:eastAsia="en-US"/>
        </w:rPr>
      </w:pPr>
      <w:r w:rsidRPr="002835D7">
        <w:rPr>
          <w:rFonts w:ascii="Times New Roman" w:eastAsia="Times New Roman" w:hAnsi="Times New Roman" w:cs="Times New Roman"/>
          <w:color w:val="000000" w:themeColor="text1"/>
          <w:spacing w:val="2"/>
          <w:sz w:val="28"/>
          <w:szCs w:val="28"/>
          <w:lang w:eastAsia="en-US"/>
        </w:rPr>
        <w:t xml:space="preserve">Способом фиксации результата административной процедуры является постановление администрации Елизовского городского поселения о присвоении адреса объекту адресации (об аннулировании адреса объекта адресации) или решение об отказе в присвоении адреса объекту адресации (аннулировании адреса объекта адресации, подготовленные, согласованные, подписанные и зарегистрированные в установленном порядке. </w:t>
      </w:r>
    </w:p>
    <w:p w:rsidR="006026C4" w:rsidRPr="002835D7" w:rsidRDefault="006026C4" w:rsidP="006026C4">
      <w:pPr>
        <w:widowControl w:val="0"/>
        <w:spacing w:after="0" w:line="240" w:lineRule="auto"/>
        <w:ind w:left="60" w:right="60" w:firstLine="709"/>
        <w:jc w:val="both"/>
        <w:rPr>
          <w:rFonts w:ascii="Times New Roman" w:eastAsia="Times New Roman" w:hAnsi="Times New Roman" w:cs="Times New Roman"/>
          <w:b/>
          <w:color w:val="000000" w:themeColor="text1"/>
          <w:spacing w:val="2"/>
          <w:sz w:val="28"/>
          <w:szCs w:val="28"/>
          <w:lang w:eastAsia="en-US"/>
        </w:rPr>
      </w:pPr>
      <w:r w:rsidRPr="002835D7">
        <w:rPr>
          <w:rFonts w:ascii="Times New Roman" w:eastAsia="Times New Roman" w:hAnsi="Times New Roman" w:cs="Times New Roman"/>
          <w:b/>
          <w:color w:val="000000" w:themeColor="text1"/>
          <w:spacing w:val="2"/>
          <w:sz w:val="28"/>
          <w:szCs w:val="28"/>
          <w:lang w:eastAsia="en-US"/>
        </w:rPr>
        <w:t>3.</w:t>
      </w:r>
      <w:r>
        <w:rPr>
          <w:rFonts w:ascii="Times New Roman" w:eastAsia="Times New Roman" w:hAnsi="Times New Roman" w:cs="Times New Roman"/>
          <w:b/>
          <w:color w:val="000000" w:themeColor="text1"/>
          <w:spacing w:val="2"/>
          <w:sz w:val="28"/>
          <w:szCs w:val="28"/>
          <w:lang w:eastAsia="en-US"/>
        </w:rPr>
        <w:t>4</w:t>
      </w:r>
      <w:r w:rsidRPr="002835D7">
        <w:rPr>
          <w:rFonts w:ascii="Times New Roman" w:eastAsia="Times New Roman" w:hAnsi="Times New Roman" w:cs="Times New Roman"/>
          <w:b/>
          <w:color w:val="000000" w:themeColor="text1"/>
          <w:spacing w:val="2"/>
          <w:sz w:val="28"/>
          <w:szCs w:val="28"/>
          <w:lang w:eastAsia="en-US"/>
        </w:rPr>
        <w:t>.</w:t>
      </w:r>
      <w:r w:rsidRPr="002835D7">
        <w:rPr>
          <w:rFonts w:ascii="Times New Roman" w:eastAsia="Times New Roman" w:hAnsi="Times New Roman" w:cs="Times New Roman"/>
          <w:b/>
          <w:color w:val="000000" w:themeColor="text1"/>
          <w:spacing w:val="2"/>
          <w:sz w:val="28"/>
          <w:szCs w:val="28"/>
          <w:lang w:eastAsia="en-US"/>
        </w:rPr>
        <w:tab/>
        <w:t>Выдача (направление) заявителю копии постановления администрации Елизовского городского поселения о присвоении (об аннулировании) адреса либо решения об отказе в присвоении (аннулировании) адреса.</w:t>
      </w:r>
    </w:p>
    <w:p w:rsidR="006026C4" w:rsidRPr="002835D7" w:rsidRDefault="006026C4" w:rsidP="006026C4">
      <w:pPr>
        <w:widowControl w:val="0"/>
        <w:spacing w:after="0" w:line="240" w:lineRule="auto"/>
        <w:ind w:left="60" w:right="60" w:firstLine="709"/>
        <w:jc w:val="both"/>
        <w:rPr>
          <w:rFonts w:ascii="Times New Roman" w:eastAsia="Times New Roman" w:hAnsi="Times New Roman" w:cs="Times New Roman"/>
          <w:color w:val="000000" w:themeColor="text1"/>
          <w:spacing w:val="2"/>
          <w:sz w:val="28"/>
          <w:szCs w:val="28"/>
          <w:lang w:eastAsia="en-US"/>
        </w:rPr>
      </w:pPr>
      <w:r w:rsidRPr="002835D7">
        <w:rPr>
          <w:rFonts w:ascii="Times New Roman" w:eastAsia="Times New Roman" w:hAnsi="Times New Roman" w:cs="Times New Roman"/>
          <w:color w:val="000000" w:themeColor="text1"/>
          <w:spacing w:val="2"/>
          <w:sz w:val="28"/>
          <w:szCs w:val="28"/>
          <w:lang w:eastAsia="en-US"/>
        </w:rPr>
        <w:t>Основанием для начала выполнения административной процедуры является поступление зарегистрированного постановления администрации Елизовского городского поселения о присвоении (об аннулировании) адреса либо решения об отказе в присвоении (аннулировании) адреса специалисту Управления по работе с заявлениями.</w:t>
      </w:r>
    </w:p>
    <w:p w:rsidR="006026C4" w:rsidRPr="002835D7" w:rsidRDefault="006026C4" w:rsidP="006026C4">
      <w:pPr>
        <w:widowControl w:val="0"/>
        <w:spacing w:after="0" w:line="240" w:lineRule="auto"/>
        <w:ind w:left="60" w:right="60" w:firstLine="709"/>
        <w:jc w:val="both"/>
        <w:rPr>
          <w:rFonts w:ascii="Times New Roman" w:eastAsia="Times New Roman" w:hAnsi="Times New Roman" w:cs="Times New Roman"/>
          <w:color w:val="000000" w:themeColor="text1"/>
          <w:spacing w:val="2"/>
          <w:sz w:val="28"/>
          <w:szCs w:val="28"/>
          <w:lang w:eastAsia="en-US"/>
        </w:rPr>
      </w:pPr>
      <w:r w:rsidRPr="002835D7">
        <w:rPr>
          <w:rFonts w:ascii="Times New Roman" w:eastAsia="Times New Roman" w:hAnsi="Times New Roman" w:cs="Times New Roman"/>
          <w:color w:val="000000" w:themeColor="text1"/>
          <w:spacing w:val="2"/>
          <w:sz w:val="28"/>
          <w:szCs w:val="28"/>
          <w:lang w:eastAsia="en-US"/>
        </w:rPr>
        <w:t>В случае подачи заявления и документов на личном приеме или в случае поступления заявления и документов по почте, специалист Управления по работе с заявлениями, не позднее дня, следующего за днем подписания постановления администрации Елизовского городского поселения о присвоении (об аннулировании) адреса либо решения об отказе в присвоении (аннулировании) адреса, уведомляет заявителя о готовности результата предоставления муниципальной услуги и информирует его по телефону о возможности получения постановления в Управлении архитектуры и градостроительства администрации Елизовского городского поселения.</w:t>
      </w:r>
    </w:p>
    <w:p w:rsidR="006026C4" w:rsidRPr="002835D7" w:rsidRDefault="006026C4" w:rsidP="006026C4">
      <w:pPr>
        <w:widowControl w:val="0"/>
        <w:spacing w:after="0" w:line="240" w:lineRule="auto"/>
        <w:ind w:left="60" w:right="40" w:firstLine="709"/>
        <w:jc w:val="both"/>
        <w:rPr>
          <w:rFonts w:ascii="Times New Roman" w:eastAsia="Times New Roman" w:hAnsi="Times New Roman" w:cs="Times New Roman"/>
          <w:color w:val="000000" w:themeColor="text1"/>
          <w:spacing w:val="2"/>
          <w:sz w:val="28"/>
          <w:szCs w:val="28"/>
          <w:lang w:eastAsia="en-US"/>
        </w:rPr>
      </w:pPr>
      <w:r w:rsidRPr="002835D7">
        <w:rPr>
          <w:rFonts w:ascii="Times New Roman" w:eastAsia="Times New Roman" w:hAnsi="Times New Roman" w:cs="Times New Roman"/>
          <w:color w:val="000000" w:themeColor="text1"/>
          <w:spacing w:val="2"/>
          <w:sz w:val="28"/>
          <w:szCs w:val="28"/>
          <w:lang w:eastAsia="en-US"/>
        </w:rPr>
        <w:t>При поступлении заявления и скан - копий документов в электронном виде по электронной почте, специалист Управления по работе с заявлениями, не позднее дня, следующего за днем подписания постановления администрации Елизовского городского поселения о присвоении (об аннулировании) адреса либо решения об отказе в присвоении (аннулировании) адреса, направляет заявителю по электронной почте уведомление о готовности результата предоставления муниципальной услуги с указанием на возможность получения постановления администрации Елизовского городского поселения о присвоении (об аннулировании) адреса либо решения об отказе в присвоении (аннулировании) адреса в Управлении.</w:t>
      </w:r>
    </w:p>
    <w:p w:rsidR="006026C4" w:rsidRPr="002835D7" w:rsidRDefault="006026C4" w:rsidP="006026C4">
      <w:pPr>
        <w:widowControl w:val="0"/>
        <w:spacing w:after="0" w:line="240" w:lineRule="auto"/>
        <w:ind w:left="60" w:right="40" w:firstLine="709"/>
        <w:jc w:val="both"/>
        <w:rPr>
          <w:rFonts w:ascii="Times New Roman" w:eastAsia="Times New Roman" w:hAnsi="Times New Roman" w:cs="Times New Roman"/>
          <w:color w:val="000000" w:themeColor="text1"/>
          <w:spacing w:val="2"/>
          <w:sz w:val="28"/>
          <w:szCs w:val="28"/>
          <w:lang w:eastAsia="en-US"/>
        </w:rPr>
      </w:pPr>
      <w:r w:rsidRPr="002835D7">
        <w:rPr>
          <w:rFonts w:ascii="Times New Roman" w:eastAsia="Times New Roman" w:hAnsi="Times New Roman" w:cs="Times New Roman"/>
          <w:color w:val="000000" w:themeColor="text1"/>
          <w:spacing w:val="2"/>
          <w:sz w:val="28"/>
          <w:szCs w:val="28"/>
          <w:lang w:eastAsia="en-US"/>
        </w:rPr>
        <w:t>При поступлении заявления и документов через МФЦ Камчатского края, специалист Управления по работе с заявлениями, не позднее дня, следующего за днем подписания постановления администрации Елизовского городского поселения о присвоении (об аннулировании) адреса либо решения об отказе в присвоении (аннулировании) адреса, передает в МФЦ Камчатского края указанное постановление или решение.</w:t>
      </w:r>
    </w:p>
    <w:p w:rsidR="006026C4" w:rsidRPr="002835D7" w:rsidRDefault="006026C4" w:rsidP="006026C4">
      <w:pPr>
        <w:widowControl w:val="0"/>
        <w:spacing w:after="0" w:line="240" w:lineRule="auto"/>
        <w:ind w:left="60" w:right="40" w:firstLine="709"/>
        <w:jc w:val="both"/>
        <w:rPr>
          <w:rFonts w:ascii="Times New Roman" w:eastAsia="Times New Roman" w:hAnsi="Times New Roman" w:cs="Times New Roman"/>
          <w:color w:val="000000" w:themeColor="text1"/>
          <w:spacing w:val="2"/>
          <w:sz w:val="28"/>
          <w:szCs w:val="28"/>
          <w:lang w:eastAsia="en-US"/>
        </w:rPr>
      </w:pPr>
      <w:r w:rsidRPr="002835D7">
        <w:rPr>
          <w:rFonts w:ascii="Times New Roman" w:eastAsia="Times New Roman" w:hAnsi="Times New Roman" w:cs="Times New Roman"/>
          <w:color w:val="000000" w:themeColor="text1"/>
          <w:spacing w:val="2"/>
          <w:sz w:val="28"/>
          <w:szCs w:val="28"/>
          <w:lang w:eastAsia="en-US"/>
        </w:rPr>
        <w:t>При получении результата предоставления муниципальной услуги заявитель (представитель заявителя) должен представить документ, удостоверяющий личность.</w:t>
      </w:r>
    </w:p>
    <w:p w:rsidR="006026C4" w:rsidRPr="002835D7" w:rsidRDefault="006026C4" w:rsidP="006026C4">
      <w:pPr>
        <w:widowControl w:val="0"/>
        <w:spacing w:after="0" w:line="240" w:lineRule="auto"/>
        <w:ind w:left="60" w:right="40" w:firstLine="709"/>
        <w:jc w:val="both"/>
        <w:rPr>
          <w:rFonts w:ascii="Times New Roman" w:eastAsia="Times New Roman" w:hAnsi="Times New Roman" w:cs="Times New Roman"/>
          <w:color w:val="000000" w:themeColor="text1"/>
          <w:spacing w:val="2"/>
          <w:sz w:val="28"/>
          <w:szCs w:val="28"/>
          <w:lang w:eastAsia="en-US"/>
        </w:rPr>
      </w:pPr>
      <w:r w:rsidRPr="002835D7">
        <w:rPr>
          <w:rFonts w:ascii="Times New Roman" w:eastAsia="Times New Roman" w:hAnsi="Times New Roman" w:cs="Times New Roman"/>
          <w:color w:val="000000" w:themeColor="text1"/>
          <w:spacing w:val="2"/>
          <w:sz w:val="28"/>
          <w:szCs w:val="28"/>
          <w:lang w:eastAsia="en-US"/>
        </w:rPr>
        <w:t>Результатом административной процедуры является выдача (направление) заявителю постановления администрации Елизовского городского поселения о присвоении (об аннулировании) адреса либо решения об отказе в присвоении (аннулировании) адреса.</w:t>
      </w:r>
    </w:p>
    <w:p w:rsidR="006026C4" w:rsidRPr="002835D7" w:rsidRDefault="006026C4" w:rsidP="006026C4">
      <w:pPr>
        <w:widowControl w:val="0"/>
        <w:spacing w:after="0" w:line="240" w:lineRule="auto"/>
        <w:ind w:left="60" w:right="40" w:firstLine="709"/>
        <w:jc w:val="both"/>
        <w:rPr>
          <w:rFonts w:ascii="Times New Roman" w:eastAsia="Times New Roman" w:hAnsi="Times New Roman" w:cs="Times New Roman"/>
          <w:color w:val="000000" w:themeColor="text1"/>
          <w:spacing w:val="2"/>
          <w:sz w:val="28"/>
          <w:szCs w:val="28"/>
          <w:lang w:eastAsia="en-US"/>
        </w:rPr>
      </w:pPr>
      <w:r w:rsidRPr="002835D7">
        <w:rPr>
          <w:rFonts w:ascii="Times New Roman" w:eastAsia="Times New Roman" w:hAnsi="Times New Roman" w:cs="Times New Roman"/>
          <w:color w:val="000000" w:themeColor="text1"/>
          <w:spacing w:val="2"/>
          <w:sz w:val="28"/>
          <w:szCs w:val="28"/>
          <w:lang w:eastAsia="en-US"/>
        </w:rPr>
        <w:t>Способом фиксации результата административной процедуры является расписка заявителя в получении постановления администрации Елизовского городского поселения о присвоении (об аннулировании) адреса или решения об отказе в присвоении (аннулировании) адреса, либо отметка в журнале выдачи о направлении заявителю постановления администрации Елизовского городского поселения о присвоении (об аннулировании) адреса или решения об отказе в присвоении (аннулировании) адреса.</w:t>
      </w:r>
    </w:p>
    <w:p w:rsidR="00E72266" w:rsidRDefault="006026C4" w:rsidP="00E72266">
      <w:pPr>
        <w:widowControl w:val="0"/>
        <w:spacing w:after="0" w:line="240" w:lineRule="auto"/>
        <w:ind w:left="60" w:right="40" w:firstLine="709"/>
        <w:jc w:val="both"/>
        <w:rPr>
          <w:rFonts w:ascii="Times New Roman" w:hAnsi="Times New Roman" w:cs="Times New Roman"/>
          <w:sz w:val="28"/>
          <w:szCs w:val="28"/>
        </w:rPr>
      </w:pPr>
      <w:r w:rsidRPr="002835D7">
        <w:rPr>
          <w:rFonts w:ascii="Times New Roman" w:eastAsia="Times New Roman" w:hAnsi="Times New Roman" w:cs="Times New Roman"/>
          <w:color w:val="000000" w:themeColor="text1"/>
          <w:spacing w:val="2"/>
          <w:sz w:val="28"/>
          <w:szCs w:val="28"/>
          <w:lang w:eastAsia="en-US"/>
        </w:rPr>
        <w:t xml:space="preserve">В течение 3 (трех) рабочих дней со дня принятия решения о присвоении объекту адресации адреса или аннулировании его адреса, </w:t>
      </w:r>
      <w:r w:rsidR="00E72266">
        <w:rPr>
          <w:rFonts w:ascii="Times New Roman" w:eastAsia="Times New Roman" w:hAnsi="Times New Roman" w:cs="Times New Roman"/>
          <w:color w:val="000000" w:themeColor="text1"/>
          <w:spacing w:val="2"/>
          <w:sz w:val="28"/>
          <w:szCs w:val="28"/>
          <w:lang w:eastAsia="en-US"/>
        </w:rPr>
        <w:t>специалист Управления, ответственный за предоставление муниципальной услуги</w:t>
      </w:r>
      <w:r w:rsidRPr="002835D7">
        <w:rPr>
          <w:rFonts w:ascii="Times New Roman" w:eastAsia="Times New Roman" w:hAnsi="Times New Roman" w:cs="Times New Roman"/>
          <w:color w:val="000000" w:themeColor="text1"/>
          <w:spacing w:val="2"/>
          <w:sz w:val="28"/>
          <w:szCs w:val="28"/>
          <w:lang w:eastAsia="en-US"/>
        </w:rPr>
        <w:t xml:space="preserve"> </w:t>
      </w:r>
      <w:r w:rsidR="00E72266" w:rsidRPr="00E72266">
        <w:rPr>
          <w:rFonts w:ascii="Times New Roman" w:hAnsi="Times New Roman" w:cs="Times New Roman"/>
          <w:sz w:val="28"/>
          <w:szCs w:val="28"/>
        </w:rPr>
        <w:t>внес</w:t>
      </w:r>
      <w:r w:rsidR="00E72266">
        <w:rPr>
          <w:rFonts w:ascii="Times New Roman" w:hAnsi="Times New Roman" w:cs="Times New Roman"/>
          <w:sz w:val="28"/>
          <w:szCs w:val="28"/>
        </w:rPr>
        <w:t>ит</w:t>
      </w:r>
      <w:r w:rsidR="00E72266" w:rsidRPr="00E72266">
        <w:rPr>
          <w:rFonts w:ascii="Times New Roman" w:hAnsi="Times New Roman" w:cs="Times New Roman"/>
          <w:sz w:val="28"/>
          <w:szCs w:val="28"/>
        </w:rPr>
        <w:t xml:space="preserve"> данны</w:t>
      </w:r>
      <w:r w:rsidR="00E72266">
        <w:rPr>
          <w:rFonts w:ascii="Times New Roman" w:hAnsi="Times New Roman" w:cs="Times New Roman"/>
          <w:sz w:val="28"/>
          <w:szCs w:val="28"/>
        </w:rPr>
        <w:t>е</w:t>
      </w:r>
      <w:r w:rsidR="00E72266" w:rsidRPr="00E72266">
        <w:rPr>
          <w:rFonts w:ascii="Times New Roman" w:hAnsi="Times New Roman" w:cs="Times New Roman"/>
          <w:sz w:val="28"/>
          <w:szCs w:val="28"/>
        </w:rPr>
        <w:t xml:space="preserve"> об адресе в государственный адресный реестр </w:t>
      </w:r>
      <w:r w:rsidR="00E72266">
        <w:rPr>
          <w:rFonts w:ascii="Times New Roman" w:hAnsi="Times New Roman" w:cs="Times New Roman"/>
          <w:sz w:val="28"/>
          <w:szCs w:val="28"/>
        </w:rPr>
        <w:t>ФИАС.</w:t>
      </w:r>
    </w:p>
    <w:p w:rsidR="006026C4" w:rsidRPr="002835D7" w:rsidRDefault="006026C4" w:rsidP="00E72266">
      <w:pPr>
        <w:widowControl w:val="0"/>
        <w:spacing w:after="0" w:line="240" w:lineRule="auto"/>
        <w:ind w:left="60" w:right="40" w:firstLine="709"/>
        <w:jc w:val="both"/>
        <w:rPr>
          <w:rFonts w:ascii="Times New Roman" w:eastAsia="Calibri" w:hAnsi="Times New Roman" w:cs="Times New Roman"/>
          <w:b/>
          <w:bCs/>
          <w:iCs/>
          <w:color w:val="000000" w:themeColor="text1"/>
          <w:sz w:val="28"/>
          <w:szCs w:val="28"/>
        </w:rPr>
      </w:pPr>
      <w:r w:rsidRPr="002835D7">
        <w:rPr>
          <w:rFonts w:ascii="Times New Roman" w:eastAsia="Calibri" w:hAnsi="Times New Roman" w:cs="Times New Roman"/>
          <w:b/>
          <w:bCs/>
          <w:iCs/>
          <w:color w:val="000000" w:themeColor="text1"/>
          <w:sz w:val="28"/>
          <w:szCs w:val="28"/>
        </w:rPr>
        <w:t>3.</w:t>
      </w:r>
      <w:r>
        <w:rPr>
          <w:rFonts w:ascii="Times New Roman" w:eastAsia="Calibri" w:hAnsi="Times New Roman" w:cs="Times New Roman"/>
          <w:b/>
          <w:bCs/>
          <w:iCs/>
          <w:color w:val="000000" w:themeColor="text1"/>
          <w:sz w:val="28"/>
          <w:szCs w:val="28"/>
        </w:rPr>
        <w:t>5</w:t>
      </w:r>
      <w:r w:rsidRPr="002835D7">
        <w:rPr>
          <w:rFonts w:ascii="Times New Roman" w:eastAsia="Calibri" w:hAnsi="Times New Roman" w:cs="Times New Roman"/>
          <w:b/>
          <w:bCs/>
          <w:iCs/>
          <w:color w:val="000000" w:themeColor="text1"/>
          <w:sz w:val="28"/>
          <w:szCs w:val="28"/>
        </w:rPr>
        <w:t>.</w:t>
      </w:r>
      <w:r w:rsidRPr="002835D7">
        <w:rPr>
          <w:rFonts w:ascii="Times New Roman" w:eastAsia="Calibri" w:hAnsi="Times New Roman" w:cs="Times New Roman"/>
          <w:b/>
          <w:bCs/>
          <w:iCs/>
          <w:color w:val="000000" w:themeColor="text1"/>
          <w:sz w:val="28"/>
          <w:szCs w:val="28"/>
        </w:rPr>
        <w:tab/>
        <w:t>Порядок осуществления административных процедур в электронной форме, в том числе с использованием РПГУ.</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5</w:t>
      </w:r>
      <w:r w:rsidRPr="002835D7">
        <w:rPr>
          <w:rFonts w:ascii="Times New Roman" w:eastAsia="Times New Roman" w:hAnsi="Times New Roman" w:cs="Times New Roman"/>
          <w:color w:val="000000" w:themeColor="text1"/>
          <w:sz w:val="28"/>
          <w:szCs w:val="28"/>
        </w:rPr>
        <w:t>.1</w:t>
      </w:r>
      <w:r w:rsidRPr="002835D7">
        <w:rPr>
          <w:rFonts w:ascii="Times New Roman" w:eastAsia="Times New Roman" w:hAnsi="Times New Roman" w:cs="Times New Roman"/>
          <w:color w:val="000000" w:themeColor="text1"/>
          <w:sz w:val="28"/>
          <w:szCs w:val="28"/>
        </w:rPr>
        <w:tab/>
        <w:t>Порядок записи на прием в Управление посредством РПГУ.</w:t>
      </w:r>
    </w:p>
    <w:p w:rsidR="006026C4" w:rsidRPr="002835D7" w:rsidRDefault="006026C4" w:rsidP="006026C4">
      <w:pPr>
        <w:spacing w:after="0" w:line="240" w:lineRule="auto"/>
        <w:ind w:firstLine="709"/>
        <w:jc w:val="both"/>
        <w:rPr>
          <w:rFonts w:ascii="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В целях предоставления муниципальной услуги осуществляется прием заявителей по предварительной записи.</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 xml:space="preserve">Запись на прием проводится посредством РПГУ. </w:t>
      </w:r>
    </w:p>
    <w:p w:rsidR="006026C4" w:rsidRPr="002835D7" w:rsidRDefault="006026C4" w:rsidP="006026C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rsidR="006026C4" w:rsidRPr="002835D7" w:rsidRDefault="006026C4" w:rsidP="006026C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Calibri" w:hAnsi="Times New Roman" w:cs="Times New Roman"/>
          <w:color w:val="000000" w:themeColor="text1"/>
          <w:sz w:val="28"/>
          <w:szCs w:val="28"/>
          <w:lang w:eastAsia="en-US"/>
        </w:rPr>
        <w:t>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26C4" w:rsidRPr="002835D7" w:rsidRDefault="006026C4" w:rsidP="006026C4">
      <w:pPr>
        <w:spacing w:after="0" w:line="240" w:lineRule="auto"/>
        <w:ind w:firstLine="709"/>
        <w:jc w:val="both"/>
        <w:rPr>
          <w:rFonts w:ascii="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5</w:t>
      </w:r>
      <w:r w:rsidRPr="002835D7">
        <w:rPr>
          <w:rFonts w:ascii="Times New Roman" w:eastAsia="Times New Roman" w:hAnsi="Times New Roman" w:cs="Times New Roman"/>
          <w:color w:val="000000" w:themeColor="text1"/>
          <w:sz w:val="28"/>
          <w:szCs w:val="28"/>
        </w:rPr>
        <w:t>.2</w:t>
      </w:r>
      <w:r w:rsidRPr="002835D7">
        <w:rPr>
          <w:rFonts w:ascii="Times New Roman" w:eastAsia="Times New Roman" w:hAnsi="Times New Roman" w:cs="Times New Roman"/>
          <w:color w:val="000000" w:themeColor="text1"/>
          <w:sz w:val="28"/>
          <w:szCs w:val="28"/>
        </w:rPr>
        <w:tab/>
        <w:t>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На РПГУ размещаются образцы заполнения электронной формы заявления.</w:t>
      </w:r>
    </w:p>
    <w:p w:rsidR="006026C4" w:rsidRPr="002835D7" w:rsidRDefault="006026C4" w:rsidP="006026C4">
      <w:pPr>
        <w:spacing w:after="0" w:line="240" w:lineRule="auto"/>
        <w:ind w:firstLine="709"/>
        <w:jc w:val="both"/>
        <w:rPr>
          <w:rFonts w:ascii="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При формировании заявления заявителю обеспечивается:</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1)</w:t>
      </w:r>
      <w:r w:rsidRPr="002835D7">
        <w:rPr>
          <w:rFonts w:ascii="Times New Roman" w:eastAsia="Times New Roman" w:hAnsi="Times New Roman" w:cs="Times New Roman"/>
          <w:color w:val="000000" w:themeColor="text1"/>
          <w:sz w:val="28"/>
          <w:szCs w:val="28"/>
        </w:rPr>
        <w:tab/>
        <w:t>возможность копирования и сохранения заявления и иных документов, указанных в пункте 2.6 раздела 2 настоящего Административного регламента, необходимых для предоставления муниципальной услуги;</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2)</w:t>
      </w:r>
      <w:r w:rsidRPr="002835D7">
        <w:rPr>
          <w:rFonts w:ascii="Times New Roman" w:eastAsia="Times New Roman" w:hAnsi="Times New Roman" w:cs="Times New Roman"/>
          <w:color w:val="000000" w:themeColor="text1"/>
          <w:sz w:val="28"/>
          <w:szCs w:val="28"/>
        </w:rPr>
        <w:tab/>
        <w:t>возможность печати на бумажном носителе копии электронной формы заявления;</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3)</w:t>
      </w:r>
      <w:r w:rsidRPr="002835D7">
        <w:rPr>
          <w:rFonts w:ascii="Times New Roman" w:eastAsia="Times New Roman" w:hAnsi="Times New Roman" w:cs="Times New Roman"/>
          <w:color w:val="000000" w:themeColor="text1"/>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4)</w:t>
      </w:r>
      <w:r w:rsidRPr="002835D7">
        <w:rPr>
          <w:rFonts w:ascii="Times New Roman" w:eastAsia="Times New Roman" w:hAnsi="Times New Roman" w:cs="Times New Roman"/>
          <w:color w:val="000000" w:themeColor="text1"/>
          <w:sz w:val="28"/>
          <w:szCs w:val="28"/>
        </w:rPr>
        <w:tab/>
        <w:t>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5)</w:t>
      </w:r>
      <w:r w:rsidRPr="002835D7">
        <w:rPr>
          <w:rFonts w:ascii="Times New Roman" w:eastAsia="Times New Roman" w:hAnsi="Times New Roman" w:cs="Times New Roman"/>
          <w:color w:val="000000" w:themeColor="text1"/>
          <w:sz w:val="28"/>
          <w:szCs w:val="28"/>
        </w:rPr>
        <w:tab/>
        <w:t>возможность вернуться на любой из этапов заполнения электронной формы заявления без потери ранее введенной информации;</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6)</w:t>
      </w:r>
      <w:r w:rsidRPr="002835D7">
        <w:rPr>
          <w:rFonts w:ascii="Times New Roman" w:eastAsia="Times New Roman" w:hAnsi="Times New Roman" w:cs="Times New Roman"/>
          <w:color w:val="000000" w:themeColor="text1"/>
          <w:sz w:val="28"/>
          <w:szCs w:val="28"/>
        </w:rPr>
        <w:tab/>
        <w:t>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(трех) месяцев.</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 xml:space="preserve">Сформированное и подписанное заявление и иные документы, указанные в пункте 2.6 раздела 2 настоящего Административного регламента, необходимые для предоставления муниципальной услуги, направляется в Управление </w:t>
      </w:r>
      <w:r w:rsidRPr="002835D7">
        <w:rPr>
          <w:rFonts w:ascii="Times New Roman" w:eastAsia="Times New Roman" w:hAnsi="Times New Roman" w:cs="Times New Roman"/>
          <w:i/>
          <w:color w:val="000000" w:themeColor="text1"/>
          <w:sz w:val="28"/>
          <w:szCs w:val="28"/>
        </w:rPr>
        <w:t xml:space="preserve"> </w:t>
      </w:r>
      <w:r w:rsidRPr="002835D7">
        <w:rPr>
          <w:rFonts w:ascii="Times New Roman" w:eastAsia="Times New Roman" w:hAnsi="Times New Roman" w:cs="Times New Roman"/>
          <w:color w:val="000000" w:themeColor="text1"/>
          <w:sz w:val="28"/>
          <w:szCs w:val="28"/>
        </w:rPr>
        <w:t>посредством РПГУ.</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3.</w:t>
      </w:r>
      <w:r>
        <w:rPr>
          <w:rFonts w:ascii="Times New Roman" w:eastAsia="Calibri" w:hAnsi="Times New Roman" w:cs="Times New Roman"/>
          <w:color w:val="000000" w:themeColor="text1"/>
          <w:sz w:val="28"/>
          <w:szCs w:val="28"/>
          <w:lang w:eastAsia="en-US"/>
        </w:rPr>
        <w:t>5</w:t>
      </w:r>
      <w:r w:rsidRPr="002835D7">
        <w:rPr>
          <w:rFonts w:ascii="Times New Roman" w:eastAsia="Calibri" w:hAnsi="Times New Roman" w:cs="Times New Roman"/>
          <w:color w:val="000000" w:themeColor="text1"/>
          <w:sz w:val="28"/>
          <w:szCs w:val="28"/>
          <w:lang w:eastAsia="en-US"/>
        </w:rPr>
        <w:t>.3</w:t>
      </w:r>
      <w:r w:rsidRPr="002835D7">
        <w:rPr>
          <w:rFonts w:ascii="Times New Roman" w:eastAsia="Calibri" w:hAnsi="Times New Roman" w:cs="Times New Roman"/>
          <w:color w:val="000000" w:themeColor="text1"/>
          <w:sz w:val="28"/>
          <w:szCs w:val="28"/>
          <w:lang w:eastAsia="en-US"/>
        </w:rPr>
        <w:tab/>
        <w:t>Порядок приема и регистрации Управлением заявления и иных документов, необходимых для предоставления муниципальной услуги.</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Управление обеспечивает прием документов, необходимых для предоставления муниципальной услуги и проверку наличия оснований для отказа в приеме документов, указанных в пункте 2.11 раздела 2 настоящего Административного регламента.</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Срок регистрации  заявления составляет 1 (один) рабочий день.</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предоставлении муниципальной услуги, указанных в пункте 2.12 раздела 2 настоящего Административного регламента, а также осуществляется следующие действия:</w:t>
      </w:r>
    </w:p>
    <w:p w:rsidR="006026C4" w:rsidRPr="002835D7" w:rsidRDefault="006026C4" w:rsidP="006026C4">
      <w:pPr>
        <w:spacing w:after="0" w:line="240" w:lineRule="auto"/>
        <w:ind w:firstLine="709"/>
        <w:jc w:val="both"/>
        <w:rPr>
          <w:rFonts w:ascii="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при наличии хотя бы одного из указанных оснований должностное лицо, Управления,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w:t>
      </w:r>
      <w:r w:rsidRPr="002835D7">
        <w:rPr>
          <w:rFonts w:ascii="Times New Roman" w:eastAsia="Times New Roman" w:hAnsi="Times New Roman" w:cs="Times New Roman"/>
          <w:color w:val="000000" w:themeColor="text1"/>
          <w:sz w:val="28"/>
          <w:szCs w:val="28"/>
        </w:rPr>
        <w:tab/>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Прием и регистрация заявления осуществляется уполномоченным лицом, Управления, ответственным за прием и регистрацию запроса на предоставление услуги в электронной форме.</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После принятия заявления, уполномоченным должностным лицом Управления, ответственным за предоставление муниципальной услуги, статус заявления заявителя в личном кабинете на РПГУ обновляется до статуса «принято».</w:t>
      </w:r>
    </w:p>
    <w:p w:rsidR="006026C4" w:rsidRPr="002835D7" w:rsidRDefault="006026C4" w:rsidP="006026C4">
      <w:pPr>
        <w:spacing w:after="0" w:line="240" w:lineRule="auto"/>
        <w:ind w:firstLine="709"/>
        <w:jc w:val="both"/>
        <w:rPr>
          <w:rFonts w:ascii="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5</w:t>
      </w:r>
      <w:r w:rsidRPr="002835D7">
        <w:rPr>
          <w:rFonts w:ascii="Times New Roman" w:eastAsia="Times New Roman" w:hAnsi="Times New Roman" w:cs="Times New Roman"/>
          <w:color w:val="000000" w:themeColor="text1"/>
          <w:sz w:val="28"/>
          <w:szCs w:val="28"/>
        </w:rPr>
        <w:t>.4</w:t>
      </w:r>
      <w:r w:rsidRPr="002835D7">
        <w:rPr>
          <w:rFonts w:ascii="Times New Roman" w:eastAsia="Times New Roman" w:hAnsi="Times New Roman" w:cs="Times New Roman"/>
          <w:color w:val="000000" w:themeColor="text1"/>
          <w:sz w:val="28"/>
          <w:szCs w:val="28"/>
        </w:rPr>
        <w:tab/>
        <w:t>Получение результата предоставления муниципальной услуги.</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6026C4" w:rsidRPr="002835D7" w:rsidRDefault="006026C4" w:rsidP="006026C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а)</w:t>
      </w:r>
      <w:r w:rsidRPr="002835D7">
        <w:rPr>
          <w:rFonts w:ascii="Times New Roman" w:eastAsia="Calibri" w:hAnsi="Times New Roman" w:cs="Times New Roman"/>
          <w:color w:val="000000" w:themeColor="text1"/>
          <w:sz w:val="28"/>
          <w:szCs w:val="28"/>
          <w:lang w:eastAsia="en-US"/>
        </w:rPr>
        <w:tab/>
        <w:t xml:space="preserve">при наличии технической возможности подписанное </w:t>
      </w:r>
      <w:r w:rsidRPr="002835D7">
        <w:rPr>
          <w:rFonts w:ascii="Times New Roman" w:eastAsia="Times New Roman" w:hAnsi="Times New Roman" w:cs="Times New Roman"/>
          <w:spacing w:val="2"/>
          <w:sz w:val="28"/>
          <w:szCs w:val="28"/>
          <w:lang w:eastAsia="en-US"/>
        </w:rPr>
        <w:t>решение о присвоении или аннулировании адреса объекту адресации</w:t>
      </w:r>
      <w:r w:rsidRPr="002835D7">
        <w:rPr>
          <w:rFonts w:ascii="Times New Roman" w:eastAsia="Calibri" w:hAnsi="Times New Roman" w:cs="Times New Roman"/>
          <w:color w:val="000000" w:themeColor="text1"/>
          <w:sz w:val="28"/>
          <w:szCs w:val="28"/>
          <w:lang w:eastAsia="en-US"/>
        </w:rPr>
        <w:t xml:space="preserve"> или решение об отказе в форме электронного документа, подписанного уполномоченным должностным лицом с использованием ЭП;</w:t>
      </w:r>
    </w:p>
    <w:p w:rsidR="006026C4" w:rsidRPr="00470B9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б)</w:t>
      </w:r>
      <w:r w:rsidRPr="002835D7">
        <w:rPr>
          <w:rFonts w:ascii="Times New Roman" w:eastAsia="Calibri" w:hAnsi="Times New Roman" w:cs="Times New Roman"/>
          <w:color w:val="000000" w:themeColor="text1"/>
          <w:sz w:val="28"/>
          <w:szCs w:val="28"/>
          <w:lang w:eastAsia="en-US"/>
        </w:rPr>
        <w:tab/>
      </w:r>
      <w:r w:rsidRPr="002835D7">
        <w:rPr>
          <w:rFonts w:ascii="Times New Roman" w:eastAsia="Times New Roman" w:hAnsi="Times New Roman" w:cs="Times New Roman"/>
          <w:spacing w:val="2"/>
          <w:sz w:val="28"/>
          <w:szCs w:val="28"/>
          <w:lang w:eastAsia="en-US"/>
        </w:rPr>
        <w:t>решение о присвоении или аннулировании адреса объекту адресации</w:t>
      </w:r>
      <w:r w:rsidRPr="002835D7">
        <w:rPr>
          <w:rFonts w:ascii="Times New Roman" w:eastAsia="Calibri" w:hAnsi="Times New Roman" w:cs="Times New Roman"/>
          <w:color w:val="000000" w:themeColor="text1"/>
          <w:sz w:val="28"/>
          <w:szCs w:val="28"/>
          <w:lang w:eastAsia="en-US"/>
        </w:rPr>
        <w:t xml:space="preserve"> или решение об отказе на бумажном носителе в Управлении или в уполномоченном МФЦ.</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5</w:t>
      </w:r>
      <w:r w:rsidRPr="002835D7">
        <w:rPr>
          <w:rFonts w:ascii="Times New Roman" w:eastAsia="Times New Roman" w:hAnsi="Times New Roman" w:cs="Times New Roman"/>
          <w:color w:val="000000" w:themeColor="text1"/>
          <w:sz w:val="28"/>
          <w:szCs w:val="28"/>
        </w:rPr>
        <w:t>.5</w:t>
      </w:r>
      <w:r w:rsidRPr="002835D7">
        <w:rPr>
          <w:rFonts w:ascii="Times New Roman" w:eastAsia="Times New Roman" w:hAnsi="Times New Roman" w:cs="Times New Roman"/>
          <w:color w:val="000000" w:themeColor="text1"/>
          <w:sz w:val="28"/>
          <w:szCs w:val="28"/>
        </w:rPr>
        <w:tab/>
        <w:t>Получение сведений о ходе выполнения запроса о предоставлении муниципальной услуги.</w:t>
      </w:r>
    </w:p>
    <w:p w:rsidR="006026C4" w:rsidRPr="002835D7" w:rsidRDefault="006026C4" w:rsidP="006026C4">
      <w:pPr>
        <w:spacing w:after="0" w:line="240" w:lineRule="auto"/>
        <w:ind w:firstLine="709"/>
        <w:jc w:val="both"/>
        <w:rPr>
          <w:rFonts w:ascii="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Заявитель имеет возможность получения информации о ходе предоставления муниципальной услуги.</w:t>
      </w:r>
    </w:p>
    <w:p w:rsidR="006026C4" w:rsidRPr="002835D7"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2835D7">
        <w:rPr>
          <w:rFonts w:ascii="Times New Roman" w:eastAsia="Calibri" w:hAnsi="Times New Roman" w:cs="Times New Roman"/>
          <w:color w:val="000000" w:themeColor="text1"/>
          <w:sz w:val="28"/>
          <w:szCs w:val="28"/>
          <w:lang w:eastAsia="en-US"/>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а)</w:t>
      </w:r>
      <w:r w:rsidRPr="002835D7">
        <w:rPr>
          <w:rFonts w:ascii="Times New Roman" w:eastAsia="Times New Roman" w:hAnsi="Times New Roman" w:cs="Times New Roman"/>
          <w:color w:val="000000" w:themeColor="text1"/>
          <w:sz w:val="28"/>
          <w:szCs w:val="28"/>
        </w:rPr>
        <w:tab/>
        <w:t>уведомление о записи на прием;</w:t>
      </w:r>
    </w:p>
    <w:p w:rsidR="006026C4" w:rsidRPr="002835D7" w:rsidRDefault="006026C4" w:rsidP="006026C4">
      <w:pPr>
        <w:spacing w:after="0" w:line="240" w:lineRule="auto"/>
        <w:ind w:firstLine="709"/>
        <w:jc w:val="both"/>
        <w:rPr>
          <w:rFonts w:ascii="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б)</w:t>
      </w:r>
      <w:r w:rsidRPr="002835D7">
        <w:rPr>
          <w:rFonts w:ascii="Times New Roman" w:eastAsia="Times New Roman" w:hAnsi="Times New Roman" w:cs="Times New Roman"/>
          <w:color w:val="000000" w:themeColor="text1"/>
          <w:sz w:val="28"/>
          <w:szCs w:val="28"/>
        </w:rPr>
        <w:tab/>
        <w:t>уведомление о приеме и регистрации заявления и иных документов, необходимых для предоставления муниципальной услуги;</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в)</w:t>
      </w:r>
      <w:r w:rsidRPr="002835D7">
        <w:rPr>
          <w:rFonts w:ascii="Times New Roman" w:eastAsia="Times New Roman" w:hAnsi="Times New Roman" w:cs="Times New Roman"/>
          <w:color w:val="000000" w:themeColor="text1"/>
          <w:sz w:val="28"/>
          <w:szCs w:val="28"/>
        </w:rPr>
        <w:tab/>
        <w:t>уведомление о начале процедуры предоставления муниципальной услуги;</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г)</w:t>
      </w:r>
      <w:r w:rsidRPr="002835D7">
        <w:rPr>
          <w:rFonts w:ascii="Times New Roman" w:eastAsia="Times New Roman" w:hAnsi="Times New Roman" w:cs="Times New Roman"/>
          <w:color w:val="000000" w:themeColor="text1"/>
          <w:sz w:val="28"/>
          <w:szCs w:val="28"/>
        </w:rPr>
        <w:tab/>
        <w:t>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5</w:t>
      </w:r>
      <w:r w:rsidRPr="002835D7">
        <w:rPr>
          <w:rFonts w:ascii="Times New Roman" w:eastAsia="Times New Roman" w:hAnsi="Times New Roman" w:cs="Times New Roman"/>
          <w:color w:val="000000" w:themeColor="text1"/>
          <w:sz w:val="28"/>
          <w:szCs w:val="28"/>
        </w:rPr>
        <w:t>.6</w:t>
      </w:r>
      <w:r w:rsidRPr="002835D7">
        <w:rPr>
          <w:rFonts w:ascii="Times New Roman" w:eastAsia="Times New Roman" w:hAnsi="Times New Roman" w:cs="Times New Roman"/>
          <w:color w:val="000000" w:themeColor="text1"/>
          <w:sz w:val="28"/>
          <w:szCs w:val="28"/>
        </w:rPr>
        <w:tab/>
        <w:t>Осуществление оценки качества предоставления муниципальной услуги.</w:t>
      </w:r>
    </w:p>
    <w:p w:rsidR="006026C4" w:rsidRPr="002835D7" w:rsidRDefault="006026C4" w:rsidP="006026C4">
      <w:pPr>
        <w:spacing w:after="0" w:line="240" w:lineRule="auto"/>
        <w:ind w:firstLine="709"/>
        <w:jc w:val="both"/>
        <w:rPr>
          <w:rFonts w:ascii="Times New Roman" w:eastAsia="Times New Roman" w:hAnsi="Times New Roman" w:cs="Times New Roman"/>
          <w:color w:val="000000" w:themeColor="text1"/>
          <w:sz w:val="28"/>
          <w:szCs w:val="28"/>
        </w:rPr>
      </w:pPr>
      <w:r w:rsidRPr="002835D7">
        <w:rPr>
          <w:rFonts w:ascii="Times New Roman" w:eastAsia="Times New Roman" w:hAnsi="Times New Roman" w:cs="Times New Roman"/>
          <w:color w:val="000000" w:themeColor="text1"/>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29" w:history="1">
        <w:r w:rsidRPr="002835D7">
          <w:rPr>
            <w:rFonts w:ascii="Times New Roman" w:eastAsia="Times New Roman" w:hAnsi="Times New Roman" w:cs="Times New Roman"/>
            <w:color w:val="000000" w:themeColor="text1"/>
            <w:sz w:val="28"/>
            <w:szCs w:val="28"/>
            <w:u w:val="single"/>
          </w:rPr>
          <w:t>постановлением</w:t>
        </w:r>
      </w:hyperlink>
      <w:r w:rsidRPr="002835D7">
        <w:rPr>
          <w:rFonts w:ascii="Times New Roman" w:eastAsia="Times New Roman" w:hAnsi="Times New Roman" w:cs="Times New Roman"/>
          <w:color w:val="000000" w:themeColor="text1"/>
          <w:sz w:val="28"/>
          <w:szCs w:val="28"/>
        </w:rPr>
        <w:t xml:space="preserve">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76CEB" w:rsidRDefault="00B76CEB" w:rsidP="00940D31">
      <w:pPr>
        <w:pStyle w:val="Default"/>
        <w:ind w:firstLine="709"/>
        <w:jc w:val="center"/>
        <w:rPr>
          <w:b/>
          <w:bCs/>
          <w:color w:val="auto"/>
          <w:sz w:val="28"/>
          <w:szCs w:val="28"/>
        </w:rPr>
      </w:pPr>
    </w:p>
    <w:p w:rsidR="00B76CEB" w:rsidRPr="00B76CEB" w:rsidRDefault="00B76CEB" w:rsidP="00B76CEB">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B76CEB">
        <w:rPr>
          <w:rFonts w:ascii="Times New Roman" w:eastAsia="Times New Roman" w:hAnsi="Times New Roman" w:cs="Times New Roman"/>
          <w:b/>
          <w:bCs/>
          <w:sz w:val="28"/>
          <w:szCs w:val="28"/>
        </w:rPr>
        <w:t>4.</w:t>
      </w:r>
      <w:r w:rsidRPr="00B76CEB">
        <w:rPr>
          <w:rFonts w:ascii="Times New Roman" w:eastAsia="Times New Roman" w:hAnsi="Times New Roman" w:cs="Times New Roman"/>
          <w:b/>
          <w:bCs/>
          <w:sz w:val="28"/>
          <w:szCs w:val="28"/>
        </w:rPr>
        <w:tab/>
        <w:t xml:space="preserve">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B76CEB" w:rsidRPr="00B76CEB" w:rsidRDefault="00B76CEB" w:rsidP="00B76CEB">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B76CEB" w:rsidRPr="00B76CEB" w:rsidRDefault="00B76CEB" w:rsidP="00B76CEB">
      <w:pPr>
        <w:autoSpaceDE w:val="0"/>
        <w:autoSpaceDN w:val="0"/>
        <w:adjustRightInd w:val="0"/>
        <w:spacing w:after="0" w:line="240" w:lineRule="auto"/>
        <w:ind w:firstLine="709"/>
        <w:rPr>
          <w:rFonts w:ascii="Times New Roman" w:eastAsia="Times New Roman" w:hAnsi="Times New Roman" w:cs="Times New Roman"/>
          <w:b/>
          <w:sz w:val="28"/>
          <w:szCs w:val="28"/>
        </w:rPr>
      </w:pPr>
      <w:r w:rsidRPr="00B76CEB">
        <w:rPr>
          <w:rFonts w:ascii="Times New Roman" w:eastAsia="Times New Roman" w:hAnsi="Times New Roman" w:cs="Times New Roman"/>
          <w:b/>
          <w:sz w:val="28"/>
          <w:szCs w:val="28"/>
        </w:rPr>
        <w:t>4.1</w:t>
      </w:r>
      <w:r w:rsidRPr="00B76CEB">
        <w:rPr>
          <w:rFonts w:ascii="Times New Roman" w:eastAsia="Times New Roman" w:hAnsi="Times New Roman" w:cs="Times New Roman"/>
          <w:b/>
          <w:sz w:val="28"/>
          <w:szCs w:val="28"/>
        </w:rPr>
        <w:tab/>
        <w:t>Порядок осуществления текущего контроля.</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Текущий контроль за соблюдением и исполнением положений регламента и </w:t>
      </w:r>
      <w:r w:rsidRPr="00B76CEB">
        <w:rPr>
          <w:rFonts w:ascii="Times New Roman" w:eastAsia="Times New Roman" w:hAnsi="Times New Roman" w:cs="Times New Roman"/>
          <w:iCs/>
          <w:sz w:val="28"/>
          <w:szCs w:val="28"/>
        </w:rPr>
        <w:t xml:space="preserve">иных </w:t>
      </w:r>
      <w:r w:rsidRPr="00B76CEB">
        <w:rPr>
          <w:rFonts w:ascii="Times New Roman" w:eastAsia="Times New Roman" w:hAnsi="Times New Roman" w:cs="Times New Roman"/>
          <w:sz w:val="28"/>
          <w:szCs w:val="28"/>
        </w:rPr>
        <w:t xml:space="preserve">нормативных правовых актов, устанавливающих требования к </w:t>
      </w:r>
      <w:r w:rsidRPr="00B76CEB">
        <w:rPr>
          <w:rFonts w:ascii="Times New Roman" w:eastAsia="Times New Roman" w:hAnsi="Times New Roman" w:cs="Times New Roman"/>
          <w:iCs/>
          <w:sz w:val="28"/>
          <w:szCs w:val="28"/>
        </w:rPr>
        <w:t xml:space="preserve">предоставлению муниципальной услуги, осуществляется руководителем Управления архитектуры и градостроительства администрации Елизовского городского поселения, ответственным за организацию работы по предоставлению муниципальной услуги.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iCs/>
          <w:sz w:val="28"/>
          <w:szCs w:val="28"/>
        </w:rPr>
        <w:t xml:space="preserve">Текущий контроль осуществляется руководителем Управления путем проведения </w:t>
      </w:r>
      <w:r w:rsidRPr="00B76CEB">
        <w:rPr>
          <w:rFonts w:ascii="Times New Roman" w:eastAsia="Times New Roman" w:hAnsi="Times New Roman" w:cs="Times New Roman"/>
          <w:sz w:val="28"/>
          <w:szCs w:val="28"/>
        </w:rPr>
        <w:t xml:space="preserve">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76CEB">
        <w:rPr>
          <w:rFonts w:ascii="Times New Roman" w:eastAsia="Times New Roman" w:hAnsi="Times New Roman" w:cs="Times New Roman"/>
          <w:b/>
          <w:bCs/>
          <w:sz w:val="28"/>
          <w:szCs w:val="28"/>
        </w:rPr>
        <w:t>4.2</w:t>
      </w:r>
      <w:r w:rsidRPr="00B76CEB">
        <w:rPr>
          <w:rFonts w:ascii="Times New Roman" w:eastAsia="Times New Roman" w:hAnsi="Times New Roman" w:cs="Times New Roman"/>
          <w:b/>
          <w:bCs/>
          <w:sz w:val="28"/>
          <w:szCs w:val="28"/>
        </w:rPr>
        <w:tab/>
        <w:t>Порядок и периодичность осуществления плановых и внеплановых проверок полноты и качества предоставления муниципальной услуги.</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76CEB">
        <w:rPr>
          <w:rFonts w:ascii="Times New Roman" w:eastAsia="Times New Roman" w:hAnsi="Times New Roman" w:cs="Times New Roman"/>
          <w:sz w:val="28"/>
          <w:szCs w:val="28"/>
        </w:rPr>
        <w:t xml:space="preserve">Контроль за полнотой и качеством предоставления муниципальной услуги осуществляется в формах: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1)</w:t>
      </w:r>
      <w:r w:rsidRPr="00B76CEB">
        <w:rPr>
          <w:rFonts w:ascii="Times New Roman" w:eastAsia="Times New Roman" w:hAnsi="Times New Roman" w:cs="Times New Roman"/>
          <w:sz w:val="28"/>
          <w:szCs w:val="28"/>
        </w:rPr>
        <w:tab/>
        <w:t xml:space="preserve">проведения плановых проверок; </w:t>
      </w:r>
    </w:p>
    <w:p w:rsidR="00B76CEB" w:rsidRPr="00B76CEB" w:rsidRDefault="00B76CEB" w:rsidP="00B76CEB">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76CEB">
        <w:rPr>
          <w:rFonts w:ascii="Times New Roman" w:eastAsia="Times New Roman" w:hAnsi="Times New Roman" w:cs="Times New Roman"/>
          <w:sz w:val="28"/>
          <w:szCs w:val="28"/>
        </w:rPr>
        <w:t>2)</w:t>
      </w:r>
      <w:r w:rsidRPr="00B76CEB">
        <w:rPr>
          <w:rFonts w:ascii="Times New Roman" w:eastAsia="Times New Roman" w:hAnsi="Times New Roman" w:cs="Times New Roman"/>
          <w:sz w:val="28"/>
          <w:szCs w:val="28"/>
        </w:rPr>
        <w:tab/>
        <w:t xml:space="preserve">рассмотрения жалоб на действия (бездействие) должностных лиц </w:t>
      </w:r>
      <w:r w:rsidRPr="00B76CEB">
        <w:rPr>
          <w:rFonts w:ascii="Times New Roman" w:eastAsia="Times New Roman" w:hAnsi="Times New Roman" w:cs="Times New Roman"/>
          <w:iCs/>
          <w:sz w:val="28"/>
          <w:szCs w:val="28"/>
        </w:rPr>
        <w:t>администрации Елизовского городского поселения</w:t>
      </w:r>
      <w:r w:rsidRPr="00B76CEB">
        <w:rPr>
          <w:rFonts w:ascii="Times New Roman" w:eastAsia="Times New Roman" w:hAnsi="Times New Roman" w:cs="Times New Roman"/>
          <w:sz w:val="28"/>
          <w:szCs w:val="28"/>
        </w:rPr>
        <w:t xml:space="preserve">, ответственных за предоставление муниципальной услуги. </w:t>
      </w:r>
    </w:p>
    <w:p w:rsidR="00B76CEB" w:rsidRPr="00B76CEB" w:rsidRDefault="00B76CEB" w:rsidP="00B76CEB">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76CEB">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r w:rsidRPr="00B76CEB">
        <w:rPr>
          <w:rFonts w:ascii="Times New Roman" w:eastAsia="Times New Roman" w:hAnsi="Times New Roman" w:cs="Times New Roman"/>
          <w:color w:val="000000"/>
          <w:sz w:val="28"/>
          <w:szCs w:val="28"/>
        </w:rPr>
        <w:t xml:space="preserve">Плановые и внеплановые проверки проводятся на основании распорядительных документов руководителя Управления. </w:t>
      </w:r>
    </w:p>
    <w:p w:rsidR="00B76CEB" w:rsidRPr="00B76CEB" w:rsidRDefault="00B76CEB" w:rsidP="00B76CEB">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76CEB">
        <w:rPr>
          <w:rFonts w:ascii="Times New Roman" w:eastAsia="Times New Roman" w:hAnsi="Times New Roman" w:cs="Times New Roman"/>
          <w:color w:val="000000"/>
          <w:sz w:val="28"/>
          <w:szCs w:val="28"/>
        </w:rPr>
        <w:t xml:space="preserve">Проверки осуществляются с целью выявления и устранения нарушений при предоставлении муниципальной услуги. </w:t>
      </w:r>
      <w:r w:rsidRPr="00B76CEB">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B76CEB">
        <w:rPr>
          <w:rFonts w:ascii="Times New Roman" w:eastAsia="Times New Roman" w:hAnsi="Times New Roman" w:cs="Times New Roman"/>
          <w:iCs/>
          <w:sz w:val="28"/>
          <w:szCs w:val="28"/>
        </w:rPr>
        <w:t>администрации Елизовского городского поселения и Управления архитектуры и градостроительства администрации Елизовского городского поселения,</w:t>
      </w:r>
      <w:r w:rsidRPr="00B76CEB">
        <w:rPr>
          <w:rFonts w:ascii="Times New Roman" w:eastAsia="Times New Roman" w:hAnsi="Times New Roman" w:cs="Times New Roman"/>
          <w:sz w:val="28"/>
          <w:szCs w:val="28"/>
        </w:rPr>
        <w:t xml:space="preserve"> ответственных за предоставление муниципальной услуги.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b/>
          <w:sz w:val="28"/>
          <w:szCs w:val="28"/>
        </w:rPr>
        <w:t>4.3</w:t>
      </w:r>
      <w:r w:rsidRPr="00B76CEB">
        <w:rPr>
          <w:rFonts w:ascii="Times New Roman" w:eastAsia="Times New Roman" w:hAnsi="Times New Roman" w:cs="Times New Roman"/>
          <w:b/>
          <w:sz w:val="28"/>
          <w:szCs w:val="28"/>
        </w:rPr>
        <w:tab/>
      </w:r>
      <w:r w:rsidRPr="00B76CEB">
        <w:rPr>
          <w:rFonts w:ascii="Times New Roman" w:eastAsia="Times New Roman" w:hAnsi="Times New Roman" w:cs="Times New Roman"/>
          <w:b/>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По результатам проведенных проверок, в случае выявления нарушений соблюдения положений регламента, виновные должностные лица </w:t>
      </w:r>
      <w:r w:rsidRPr="00B76CEB">
        <w:rPr>
          <w:rFonts w:ascii="Times New Roman" w:eastAsia="Times New Roman" w:hAnsi="Times New Roman" w:cs="Times New Roman"/>
          <w:iCs/>
          <w:sz w:val="28"/>
          <w:szCs w:val="28"/>
        </w:rPr>
        <w:t>Управления архитектуры и градостроительства администрации Елизовского городского поселения</w:t>
      </w:r>
      <w:r w:rsidRPr="00B76CEB">
        <w:rPr>
          <w:rFonts w:ascii="Times New Roman" w:eastAsia="Times New Roman" w:hAnsi="Times New Roman" w:cs="Times New Roman"/>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Персональная ответственность должностных лиц </w:t>
      </w:r>
      <w:r w:rsidRPr="00B76CEB">
        <w:rPr>
          <w:rFonts w:ascii="Times New Roman" w:eastAsia="Times New Roman" w:hAnsi="Times New Roman" w:cs="Times New Roman"/>
          <w:iCs/>
          <w:sz w:val="28"/>
          <w:szCs w:val="28"/>
        </w:rPr>
        <w:t xml:space="preserve">Управления </w:t>
      </w:r>
      <w:r w:rsidRPr="00B76CEB">
        <w:rPr>
          <w:rFonts w:ascii="Times New Roman" w:eastAsia="Times New Roman" w:hAnsi="Times New Roman" w:cs="Times New Roman"/>
          <w:sz w:val="28"/>
          <w:szCs w:val="28"/>
        </w:rPr>
        <w:t>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b/>
          <w:sz w:val="28"/>
          <w:szCs w:val="28"/>
        </w:rPr>
        <w:t>4.4</w:t>
      </w:r>
      <w:r w:rsidRPr="00B76CEB">
        <w:rPr>
          <w:rFonts w:ascii="Times New Roman" w:eastAsia="Times New Roman" w:hAnsi="Times New Roman" w:cs="Times New Roman"/>
          <w:sz w:val="28"/>
          <w:szCs w:val="28"/>
        </w:rPr>
        <w:tab/>
      </w:r>
      <w:r w:rsidRPr="00B76CEB">
        <w:rPr>
          <w:rFonts w:ascii="Times New Roman" w:eastAsia="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B76CEB">
        <w:rPr>
          <w:rFonts w:ascii="Times New Roman" w:eastAsia="Times New Roman" w:hAnsi="Times New Roman" w:cs="Times New Roman"/>
          <w:iCs/>
          <w:sz w:val="28"/>
          <w:szCs w:val="28"/>
        </w:rPr>
        <w:t>администрации Елизовского городского поселения</w:t>
      </w:r>
      <w:r w:rsidRPr="00B76CEB">
        <w:rPr>
          <w:rFonts w:ascii="Times New Roman" w:eastAsia="Times New Roman" w:hAnsi="Times New Roman" w:cs="Times New Roman"/>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B76CEB" w:rsidRPr="00B76CEB" w:rsidRDefault="00B76CEB" w:rsidP="00B76CEB">
      <w:pPr>
        <w:autoSpaceDE w:val="0"/>
        <w:autoSpaceDN w:val="0"/>
        <w:adjustRightInd w:val="0"/>
        <w:spacing w:after="0" w:line="240" w:lineRule="auto"/>
        <w:rPr>
          <w:rFonts w:ascii="Times New Roman" w:eastAsia="Times New Roman" w:hAnsi="Times New Roman" w:cs="Times New Roman"/>
          <w:b/>
          <w:bCs/>
          <w:sz w:val="28"/>
          <w:szCs w:val="28"/>
        </w:rPr>
      </w:pPr>
    </w:p>
    <w:p w:rsidR="00B76CEB" w:rsidRPr="00B76CEB" w:rsidRDefault="00B76CEB" w:rsidP="00B76CEB">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76CEB">
        <w:rPr>
          <w:rFonts w:ascii="Times New Roman" w:eastAsia="Times New Roman" w:hAnsi="Times New Roman" w:cs="Times New Roman"/>
          <w:b/>
          <w:bCs/>
          <w:sz w:val="28"/>
          <w:szCs w:val="28"/>
        </w:rPr>
        <w:t>5.</w:t>
      </w:r>
      <w:r w:rsidRPr="00B76CEB">
        <w:rPr>
          <w:rFonts w:ascii="Times New Roman" w:eastAsia="Times New Roman" w:hAnsi="Times New Roman" w:cs="Times New Roman"/>
          <w:b/>
          <w:bCs/>
          <w:sz w:val="28"/>
          <w:szCs w:val="28"/>
        </w:rPr>
        <w:tab/>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76CEB" w:rsidRPr="00B76CEB" w:rsidRDefault="00B76CEB" w:rsidP="00B76CEB">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76CEB">
        <w:rPr>
          <w:rFonts w:ascii="Times New Roman" w:eastAsia="Times New Roman" w:hAnsi="Times New Roman" w:cs="Times New Roman"/>
          <w:b/>
          <w:bCs/>
          <w:sz w:val="28"/>
          <w:szCs w:val="28"/>
        </w:rPr>
        <w:t>5.1</w:t>
      </w:r>
      <w:r w:rsidRPr="00B76CEB">
        <w:rPr>
          <w:rFonts w:ascii="Times New Roman" w:eastAsia="Times New Roman" w:hAnsi="Times New Roman" w:cs="Times New Roman"/>
          <w:b/>
          <w:bCs/>
          <w:sz w:val="28"/>
          <w:szCs w:val="28"/>
        </w:rPr>
        <w:tab/>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Заявитель имеют право на обжалование действий или бездействия </w:t>
      </w:r>
      <w:r w:rsidRPr="00B76CEB">
        <w:rPr>
          <w:rFonts w:ascii="Times New Roman" w:eastAsia="Times New Roman" w:hAnsi="Times New Roman" w:cs="Times New Roman"/>
          <w:iCs/>
          <w:sz w:val="28"/>
          <w:szCs w:val="28"/>
        </w:rPr>
        <w:t>администрации Елизовского городского поселения,</w:t>
      </w:r>
      <w:r w:rsidRPr="00B76CEB">
        <w:rPr>
          <w:rFonts w:ascii="Times New Roman" w:eastAsia="Times New Roman" w:hAnsi="Times New Roman" w:cs="Times New Roman"/>
          <w:i/>
          <w:iCs/>
          <w:sz w:val="28"/>
          <w:szCs w:val="28"/>
        </w:rPr>
        <w:t xml:space="preserve"> </w:t>
      </w:r>
      <w:r w:rsidRPr="00B76CEB">
        <w:rPr>
          <w:rFonts w:ascii="Times New Roman" w:eastAsia="Times New Roman" w:hAnsi="Times New Roman" w:cs="Times New Roman"/>
          <w:sz w:val="28"/>
          <w:szCs w:val="28"/>
        </w:rPr>
        <w:t xml:space="preserve">должностных лиц </w:t>
      </w:r>
      <w:r w:rsidRPr="00B76CEB">
        <w:rPr>
          <w:rFonts w:ascii="Times New Roman" w:eastAsia="Times New Roman" w:hAnsi="Times New Roman" w:cs="Times New Roman"/>
          <w:iCs/>
          <w:sz w:val="28"/>
          <w:szCs w:val="28"/>
        </w:rPr>
        <w:t>администрации Елизовского городского поселения</w:t>
      </w:r>
      <w:r w:rsidRPr="00B76CEB">
        <w:rPr>
          <w:rFonts w:ascii="Times New Roman" w:eastAsia="Times New Roman" w:hAnsi="Times New Roman" w:cs="Times New Roman"/>
          <w:sz w:val="28"/>
          <w:szCs w:val="28"/>
        </w:rPr>
        <w:t xml:space="preserve">, муниципальных служащих, а также принимаемых ими решений при предоставлении муниципальной услуги в досудебном (внесудебном) порядке.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Заявитель может обратиться с жалобой в том числе в следующих случаях: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rPr>
      </w:pPr>
      <w:r w:rsidRPr="00B76CEB">
        <w:rPr>
          <w:rFonts w:ascii="Times New Roman" w:eastAsia="Times New Roman" w:hAnsi="Times New Roman" w:cs="Times New Roman"/>
          <w:color w:val="0070C0"/>
          <w:sz w:val="28"/>
          <w:szCs w:val="28"/>
        </w:rPr>
        <w:t>1)</w:t>
      </w:r>
      <w:r w:rsidRPr="00B76CEB">
        <w:rPr>
          <w:rFonts w:ascii="Times New Roman" w:eastAsia="Times New Roman" w:hAnsi="Times New Roman" w:cs="Times New Roman"/>
          <w:color w:val="0070C0"/>
          <w:sz w:val="28"/>
          <w:szCs w:val="28"/>
        </w:rPr>
        <w:tab/>
        <w:t xml:space="preserve">нарушение срока регистрации запроса заявителя о предоставлении муниципальной услуги;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rPr>
      </w:pPr>
      <w:r w:rsidRPr="00B76CEB">
        <w:rPr>
          <w:rFonts w:ascii="Times New Roman" w:eastAsia="Times New Roman" w:hAnsi="Times New Roman" w:cs="Times New Roman"/>
          <w:sz w:val="28"/>
          <w:szCs w:val="28"/>
        </w:rPr>
        <w:t>2)</w:t>
      </w:r>
      <w:r w:rsidRPr="00B76CEB">
        <w:rPr>
          <w:rFonts w:ascii="Times New Roman" w:eastAsia="Times New Roman" w:hAnsi="Times New Roman" w:cs="Times New Roman"/>
          <w:sz w:val="28"/>
          <w:szCs w:val="28"/>
        </w:rPr>
        <w:tab/>
      </w:r>
      <w:r w:rsidRPr="00B76CEB">
        <w:rPr>
          <w:rFonts w:ascii="Times New Roman" w:eastAsia="Times New Roman" w:hAnsi="Times New Roman" w:cs="Times New Roman"/>
          <w:color w:val="0070C0"/>
          <w:sz w:val="28"/>
          <w:szCs w:val="28"/>
        </w:rPr>
        <w:t xml:space="preserve">нарушение срока предоставления муниципальной услуги;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rPr>
      </w:pPr>
      <w:r w:rsidRPr="00B76CEB">
        <w:rPr>
          <w:rFonts w:ascii="Times New Roman" w:eastAsia="Times New Roman" w:hAnsi="Times New Roman" w:cs="Times New Roman"/>
          <w:sz w:val="28"/>
          <w:szCs w:val="28"/>
        </w:rPr>
        <w:t>3)</w:t>
      </w:r>
      <w:r w:rsidRPr="00B76CEB">
        <w:rPr>
          <w:rFonts w:ascii="Times New Roman" w:eastAsia="Times New Roman" w:hAnsi="Times New Roman" w:cs="Times New Roman"/>
          <w:sz w:val="28"/>
          <w:szCs w:val="28"/>
        </w:rPr>
        <w:tab/>
      </w:r>
      <w:r w:rsidRPr="00B76CEB">
        <w:rPr>
          <w:rFonts w:ascii="Times New Roman" w:eastAsia="Times New Roman" w:hAnsi="Times New Roman" w:cs="Times New Roman"/>
          <w:color w:val="0070C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4)</w:t>
      </w:r>
      <w:r w:rsidRPr="00B76CEB">
        <w:rPr>
          <w:rFonts w:ascii="Times New Roman" w:eastAsia="Times New Roman" w:hAnsi="Times New Roman" w:cs="Times New Roman"/>
          <w:sz w:val="28"/>
          <w:szCs w:val="28"/>
        </w:rPr>
        <w:tab/>
      </w:r>
      <w:r w:rsidRPr="00B76CEB">
        <w:rPr>
          <w:rFonts w:ascii="Times New Roman" w:eastAsia="Times New Roman" w:hAnsi="Times New Roman" w:cs="Times New Roman"/>
          <w:color w:val="0070C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r w:rsidRPr="00B76CEB">
        <w:rPr>
          <w:rFonts w:ascii="Times New Roman" w:eastAsia="Times New Roman" w:hAnsi="Times New Roman" w:cs="Times New Roman"/>
          <w:sz w:val="28"/>
          <w:szCs w:val="28"/>
        </w:rPr>
        <w:t xml:space="preserve">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rPr>
      </w:pPr>
      <w:r w:rsidRPr="00B76CEB">
        <w:rPr>
          <w:rFonts w:ascii="Times New Roman" w:eastAsia="Times New Roman" w:hAnsi="Times New Roman" w:cs="Times New Roman"/>
          <w:sz w:val="28"/>
          <w:szCs w:val="28"/>
        </w:rPr>
        <w:t>5)</w:t>
      </w:r>
      <w:r w:rsidRPr="00B76CEB">
        <w:rPr>
          <w:rFonts w:ascii="Times New Roman" w:eastAsia="Times New Roman" w:hAnsi="Times New Roman" w:cs="Times New Roman"/>
          <w:sz w:val="28"/>
          <w:szCs w:val="28"/>
        </w:rPr>
        <w:tab/>
      </w:r>
      <w:r w:rsidRPr="00B76CEB">
        <w:rPr>
          <w:rFonts w:ascii="Times New Roman" w:eastAsia="Times New Roman" w:hAnsi="Times New Roman" w:cs="Times New Roman"/>
          <w:color w:val="0070C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rPr>
      </w:pPr>
      <w:r w:rsidRPr="00B76CEB">
        <w:rPr>
          <w:rFonts w:ascii="Times New Roman" w:eastAsia="Times New Roman" w:hAnsi="Times New Roman" w:cs="Times New Roman"/>
          <w:sz w:val="28"/>
          <w:szCs w:val="28"/>
        </w:rPr>
        <w:t>6)</w:t>
      </w:r>
      <w:r w:rsidRPr="00B76CEB">
        <w:rPr>
          <w:rFonts w:ascii="Times New Roman" w:eastAsia="Times New Roman" w:hAnsi="Times New Roman" w:cs="Times New Roman"/>
          <w:sz w:val="28"/>
          <w:szCs w:val="28"/>
        </w:rPr>
        <w:tab/>
      </w:r>
      <w:r w:rsidRPr="00B76CEB">
        <w:rPr>
          <w:rFonts w:ascii="Times New Roman" w:eastAsia="Times New Roman" w:hAnsi="Times New Roman" w:cs="Times New Roman"/>
          <w:color w:val="0070C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rPr>
      </w:pPr>
      <w:r w:rsidRPr="00B76CEB">
        <w:rPr>
          <w:rFonts w:ascii="Times New Roman" w:eastAsia="Times New Roman" w:hAnsi="Times New Roman" w:cs="Times New Roman"/>
          <w:color w:val="0070C0"/>
          <w:sz w:val="28"/>
          <w:szCs w:val="28"/>
        </w:rPr>
        <w:t>7)</w:t>
      </w:r>
      <w:r w:rsidRPr="00B76CEB">
        <w:rPr>
          <w:rFonts w:ascii="Times New Roman" w:eastAsia="Times New Roman" w:hAnsi="Times New Roman" w:cs="Times New Roman"/>
          <w:color w:val="0070C0"/>
          <w:sz w:val="28"/>
          <w:szCs w:val="28"/>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6CEB" w:rsidRPr="00B76CEB" w:rsidRDefault="00B76CEB" w:rsidP="00B76CEB">
      <w:pPr>
        <w:autoSpaceDE w:val="0"/>
        <w:autoSpaceDN w:val="0"/>
        <w:adjustRightInd w:val="0"/>
        <w:spacing w:after="0" w:line="240" w:lineRule="auto"/>
        <w:ind w:firstLine="540"/>
        <w:jc w:val="both"/>
        <w:rPr>
          <w:rFonts w:ascii="Times New Roman" w:eastAsia="Times New Roman" w:hAnsi="Times New Roman" w:cs="Times New Roman"/>
          <w:color w:val="0070C0"/>
          <w:sz w:val="28"/>
          <w:szCs w:val="28"/>
        </w:rPr>
      </w:pPr>
      <w:r w:rsidRPr="00B76CEB">
        <w:rPr>
          <w:rFonts w:ascii="Times New Roman" w:eastAsia="Times New Roman" w:hAnsi="Times New Roman" w:cs="Times New Roman"/>
          <w:color w:val="0070C0"/>
          <w:sz w:val="28"/>
          <w:szCs w:val="28"/>
        </w:rPr>
        <w:t>8)</w:t>
      </w:r>
      <w:r w:rsidRPr="00B76CEB">
        <w:rPr>
          <w:rFonts w:ascii="Times New Roman" w:eastAsia="Times New Roman" w:hAnsi="Times New Roman" w:cs="Times New Roman"/>
          <w:color w:val="0070C0"/>
          <w:sz w:val="28"/>
          <w:szCs w:val="28"/>
        </w:rPr>
        <w:tab/>
        <w:t>нарушение срока или порядка выдачи документов по результатам предоставления государственной или муниципальной услуги;</w:t>
      </w:r>
    </w:p>
    <w:p w:rsidR="00B76CEB" w:rsidRPr="00B76CEB" w:rsidRDefault="00B76CEB" w:rsidP="00B76CEB">
      <w:pPr>
        <w:autoSpaceDE w:val="0"/>
        <w:autoSpaceDN w:val="0"/>
        <w:adjustRightInd w:val="0"/>
        <w:spacing w:after="0" w:line="240" w:lineRule="auto"/>
        <w:ind w:firstLine="540"/>
        <w:jc w:val="both"/>
        <w:rPr>
          <w:rFonts w:ascii="Times New Roman" w:eastAsia="Times New Roman" w:hAnsi="Times New Roman" w:cs="Times New Roman"/>
          <w:color w:val="0070C0"/>
          <w:sz w:val="28"/>
          <w:szCs w:val="28"/>
        </w:rPr>
      </w:pPr>
      <w:r w:rsidRPr="00B76CEB">
        <w:rPr>
          <w:rFonts w:ascii="Times New Roman" w:eastAsia="Times New Roman" w:hAnsi="Times New Roman" w:cs="Times New Roman"/>
          <w:sz w:val="28"/>
          <w:szCs w:val="28"/>
        </w:rPr>
        <w:t>9)</w:t>
      </w:r>
      <w:r w:rsidRPr="00B76CEB">
        <w:rPr>
          <w:rFonts w:ascii="Times New Roman" w:eastAsia="Times New Roman" w:hAnsi="Times New Roman" w:cs="Times New Roman"/>
          <w:sz w:val="28"/>
          <w:szCs w:val="28"/>
        </w:rPr>
        <w:tab/>
      </w:r>
      <w:r w:rsidRPr="00B76CEB">
        <w:rPr>
          <w:rFonts w:ascii="Times New Roman" w:eastAsia="Times New Roman" w:hAnsi="Times New Roman" w:cs="Times New Roman"/>
          <w:color w:val="0070C0"/>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b/>
          <w:sz w:val="28"/>
          <w:szCs w:val="28"/>
        </w:rPr>
        <w:t>5.2</w:t>
      </w:r>
      <w:r w:rsidRPr="00B76CEB">
        <w:rPr>
          <w:rFonts w:ascii="Times New Roman" w:eastAsia="Times New Roman" w:hAnsi="Times New Roman" w:cs="Times New Roman"/>
          <w:sz w:val="28"/>
          <w:szCs w:val="28"/>
        </w:rPr>
        <w:tab/>
      </w:r>
      <w:r w:rsidRPr="00B76CEB">
        <w:rPr>
          <w:rFonts w:ascii="Times New Roman" w:eastAsia="Times New Roman" w:hAnsi="Times New Roman" w:cs="Times New Roman"/>
          <w:b/>
          <w:bCs/>
          <w:sz w:val="28"/>
          <w:szCs w:val="28"/>
        </w:rPr>
        <w:t>Порядок подачи и рассмотрения жалобы.</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Жалоба подается в орган, предоставляющий муниципальную услугу. Жалобы на решения, принятые руководителем </w:t>
      </w:r>
      <w:r w:rsidRPr="00B76CEB">
        <w:rPr>
          <w:rFonts w:ascii="Times New Roman" w:eastAsia="Times New Roman" w:hAnsi="Times New Roman" w:cs="Times New Roman"/>
          <w:iCs/>
          <w:sz w:val="28"/>
          <w:szCs w:val="28"/>
        </w:rPr>
        <w:t>Управления архитектуры и градостроительства администрации Елизовского городского поселения,</w:t>
      </w:r>
      <w:r w:rsidRPr="00B76CEB">
        <w:rPr>
          <w:rFonts w:ascii="Times New Roman" w:eastAsia="Times New Roman" w:hAnsi="Times New Roman" w:cs="Times New Roman"/>
          <w:sz w:val="28"/>
          <w:szCs w:val="28"/>
        </w:rPr>
        <w:t xml:space="preserve"> подаются на имя Главы администрации Елизовского городского поселения. Жалобы на действия должностных лиц Управления </w:t>
      </w:r>
      <w:r w:rsidRPr="00B76CEB">
        <w:rPr>
          <w:rFonts w:ascii="Times New Roman" w:eastAsia="Times New Roman" w:hAnsi="Times New Roman" w:cs="Times New Roman"/>
          <w:iCs/>
          <w:sz w:val="28"/>
          <w:szCs w:val="28"/>
        </w:rPr>
        <w:t xml:space="preserve">архитектуры и градостроительства </w:t>
      </w:r>
      <w:r w:rsidRPr="00B76CEB">
        <w:rPr>
          <w:rFonts w:ascii="Times New Roman" w:eastAsia="Times New Roman" w:hAnsi="Times New Roman" w:cs="Times New Roman"/>
          <w:sz w:val="28"/>
          <w:szCs w:val="28"/>
        </w:rPr>
        <w:t>подаются руководителю Управления.</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Жалоба может быть направлена по почте, через МФЦ, по электронной почте, через официальный сайт органа, предоставляющего муниципальную услугу, посредством ЕПГУ и РПГУ, а также может быть принята при личном приеме заявителя.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Жалоба должна содержать: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б)</w:t>
      </w:r>
      <w:r w:rsidRPr="00B76CEB">
        <w:rPr>
          <w:rFonts w:ascii="Times New Roman" w:eastAsia="Times New Roman" w:hAnsi="Times New Roman" w:cs="Times New Roman"/>
          <w:sz w:val="28"/>
          <w:szCs w:val="28"/>
        </w:rPr>
        <w:tab/>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в)</w:t>
      </w:r>
      <w:r w:rsidRPr="00B76CEB">
        <w:rPr>
          <w:rFonts w:ascii="Times New Roman" w:eastAsia="Times New Roman" w:hAnsi="Times New Roman" w:cs="Times New Roman"/>
          <w:sz w:val="28"/>
          <w:szCs w:val="28"/>
        </w:rPr>
        <w:tab/>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г)</w:t>
      </w:r>
      <w:r w:rsidRPr="00B76CEB">
        <w:rPr>
          <w:rFonts w:ascii="Times New Roman" w:eastAsia="Times New Roman" w:hAnsi="Times New Roman" w:cs="Times New Roman"/>
          <w:sz w:val="28"/>
          <w:szCs w:val="28"/>
        </w:rPr>
        <w:tab/>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B76CEB">
        <w:rPr>
          <w:rFonts w:ascii="Times New Roman" w:eastAsia="Times New Roman" w:hAnsi="Times New Roman" w:cs="Times New Roman"/>
          <w:b/>
          <w:sz w:val="28"/>
          <w:szCs w:val="28"/>
        </w:rPr>
        <w:t>5.3</w:t>
      </w:r>
      <w:r w:rsidRPr="00B76CEB">
        <w:rPr>
          <w:rFonts w:ascii="Times New Roman" w:eastAsia="Times New Roman" w:hAnsi="Times New Roman" w:cs="Times New Roman"/>
          <w:b/>
          <w:sz w:val="28"/>
          <w:szCs w:val="28"/>
        </w:rPr>
        <w:tab/>
      </w:r>
      <w:r w:rsidRPr="00B76CEB">
        <w:rPr>
          <w:rFonts w:ascii="Times New Roman" w:eastAsia="Times New Roman" w:hAnsi="Times New Roman" w:cs="Times New Roman"/>
          <w:b/>
          <w:bCs/>
          <w:sz w:val="28"/>
          <w:szCs w:val="28"/>
        </w:rPr>
        <w:t>Сроки рассмотрения жалобы.</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Жалоба, поступившая в </w:t>
      </w:r>
      <w:r w:rsidRPr="00B76CEB">
        <w:rPr>
          <w:rFonts w:ascii="Times New Roman" w:eastAsia="Times New Roman" w:hAnsi="Times New Roman" w:cs="Times New Roman"/>
          <w:iCs/>
          <w:sz w:val="28"/>
          <w:szCs w:val="28"/>
        </w:rPr>
        <w:t>администрацию Елизовского городского поселения,</w:t>
      </w:r>
      <w:r w:rsidRPr="00B76CEB">
        <w:rPr>
          <w:rFonts w:ascii="Times New Roman" w:eastAsia="Times New Roman" w:hAnsi="Times New Roman" w:cs="Times New Roman"/>
          <w:sz w:val="28"/>
          <w:szCs w:val="28"/>
        </w:rPr>
        <w:t xml:space="preserve"> подлежит регистрации не позднее следующего рабочего дня со дня ее поступления.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Жалоба подлежит рассмотрению </w:t>
      </w:r>
      <w:r w:rsidRPr="00B76CEB">
        <w:rPr>
          <w:rFonts w:ascii="Times New Roman" w:eastAsia="Times New Roman" w:hAnsi="Times New Roman" w:cs="Times New Roman"/>
          <w:color w:val="000000"/>
          <w:sz w:val="28"/>
          <w:szCs w:val="28"/>
        </w:rPr>
        <w:t xml:space="preserve">уполномоченным </w:t>
      </w:r>
      <w:r w:rsidRPr="00B76CEB">
        <w:rPr>
          <w:rFonts w:ascii="Times New Roman" w:eastAsia="Times New Roman" w:hAnsi="Times New Roman" w:cs="Times New Roman"/>
          <w:sz w:val="28"/>
          <w:szCs w:val="28"/>
        </w:rPr>
        <w:t xml:space="preserve">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w:t>
      </w:r>
      <w:r w:rsidRPr="00B76CEB">
        <w:rPr>
          <w:rFonts w:ascii="Times New Roman" w:eastAsia="Times New Roman" w:hAnsi="Times New Roman" w:cs="Times New Roman"/>
          <w:color w:val="000000"/>
          <w:sz w:val="28"/>
          <w:szCs w:val="28"/>
        </w:rPr>
        <w:t>уполномоченных должностных лиц</w:t>
      </w:r>
      <w:r w:rsidRPr="00B76CEB">
        <w:rPr>
          <w:rFonts w:ascii="Times New Roman" w:eastAsia="Times New Roman" w:hAnsi="Times New Roman" w:cs="Times New Roman"/>
          <w:sz w:val="28"/>
          <w:szCs w:val="28"/>
        </w:rPr>
        <w:t xml:space="preserve">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Внесение изменений в результат предоставления муниципальной услуги в целях исправления допущенных опечаток и ошибок осуществляется</w:t>
      </w:r>
      <w:r w:rsidRPr="00B76CEB">
        <w:rPr>
          <w:rFonts w:ascii="Times New Roman" w:eastAsia="Times New Roman" w:hAnsi="Times New Roman" w:cs="Times New Roman"/>
          <w:iCs/>
          <w:sz w:val="28"/>
          <w:szCs w:val="28"/>
        </w:rPr>
        <w:t xml:space="preserve"> администрацией Елизовского городского поселения</w:t>
      </w:r>
      <w:r w:rsidRPr="00B76CEB">
        <w:rPr>
          <w:rFonts w:ascii="Times New Roman" w:eastAsia="Times New Roman" w:hAnsi="Times New Roman" w:cs="Times New Roman"/>
          <w:i/>
          <w:iCs/>
          <w:sz w:val="28"/>
          <w:szCs w:val="28"/>
        </w:rPr>
        <w:t xml:space="preserve"> </w:t>
      </w:r>
      <w:r w:rsidRPr="00B76CEB">
        <w:rPr>
          <w:rFonts w:ascii="Times New Roman" w:eastAsia="Times New Roman" w:hAnsi="Times New Roman" w:cs="Times New Roman"/>
          <w:sz w:val="28"/>
          <w:szCs w:val="28"/>
        </w:rPr>
        <w:t xml:space="preserve">в срок не более 5 рабочих дней.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76CEB">
        <w:rPr>
          <w:rFonts w:ascii="Times New Roman" w:eastAsia="Times New Roman" w:hAnsi="Times New Roman" w:cs="Times New Roman"/>
          <w:b/>
          <w:sz w:val="28"/>
          <w:szCs w:val="28"/>
        </w:rPr>
        <w:t>5.4</w:t>
      </w:r>
      <w:r w:rsidRPr="00B76CEB">
        <w:rPr>
          <w:rFonts w:ascii="Times New Roman" w:eastAsia="Times New Roman" w:hAnsi="Times New Roman" w:cs="Times New Roman"/>
          <w:b/>
          <w:sz w:val="28"/>
          <w:szCs w:val="28"/>
        </w:rPr>
        <w:tab/>
      </w:r>
      <w:r w:rsidRPr="00B76CEB">
        <w:rPr>
          <w:rFonts w:ascii="Times New Roman" w:eastAsia="Times New Roman" w:hAnsi="Times New Roman" w:cs="Times New Roman"/>
          <w:b/>
          <w:bCs/>
          <w:sz w:val="28"/>
          <w:szCs w:val="28"/>
        </w:rPr>
        <w:t>Исчерпывающий перечень оснований для отказа в рассмотрении жалобы (претензии) либо приостановления ее рассмотрения.</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color w:val="000000"/>
          <w:sz w:val="28"/>
          <w:szCs w:val="28"/>
        </w:rPr>
        <w:t xml:space="preserve">Уполномоченным </w:t>
      </w:r>
      <w:r w:rsidRPr="00B76CEB">
        <w:rPr>
          <w:rFonts w:ascii="Times New Roman" w:eastAsia="Times New Roman" w:hAnsi="Times New Roman" w:cs="Times New Roman"/>
          <w:sz w:val="28"/>
          <w:szCs w:val="28"/>
        </w:rPr>
        <w:t xml:space="preserve">должностным лицом либо органом, наделенным полномочиями по рассмотрению жалобы, отказывается в удовлетворении жалобы в следующих случаях: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а)</w:t>
      </w:r>
      <w:r w:rsidRPr="00B76CEB">
        <w:rPr>
          <w:rFonts w:ascii="Times New Roman" w:eastAsia="Times New Roman" w:hAnsi="Times New Roman" w:cs="Times New Roman"/>
          <w:sz w:val="28"/>
          <w:szCs w:val="28"/>
        </w:rPr>
        <w:tab/>
        <w:t xml:space="preserve">наличие вступившего в законную силу решения суда, арбитражного суда по жалобе о том же предмете и по тем же основаниям;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б)</w:t>
      </w:r>
      <w:r w:rsidRPr="00B76CEB">
        <w:rPr>
          <w:rFonts w:ascii="Times New Roman" w:eastAsia="Times New Roman" w:hAnsi="Times New Roman" w:cs="Times New Roman"/>
          <w:sz w:val="28"/>
          <w:szCs w:val="28"/>
        </w:rPr>
        <w:tab/>
        <w:t xml:space="preserve">подача жалобы лицом, полномочия которого не подтверждены в порядке, установленном законодательством Российской Федерации;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в)</w:t>
      </w:r>
      <w:r w:rsidRPr="00B76CEB">
        <w:rPr>
          <w:rFonts w:ascii="Times New Roman" w:eastAsia="Times New Roman" w:hAnsi="Times New Roman" w:cs="Times New Roman"/>
          <w:sz w:val="28"/>
          <w:szCs w:val="28"/>
        </w:rPr>
        <w:tab/>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color w:val="000000"/>
          <w:sz w:val="28"/>
          <w:szCs w:val="28"/>
        </w:rPr>
        <w:t xml:space="preserve">Уполномоченным </w:t>
      </w:r>
      <w:r w:rsidRPr="00B76CEB">
        <w:rPr>
          <w:rFonts w:ascii="Times New Roman" w:eastAsia="Times New Roman" w:hAnsi="Times New Roman" w:cs="Times New Roman"/>
          <w:sz w:val="28"/>
          <w:szCs w:val="28"/>
        </w:rPr>
        <w:t xml:space="preserve">должностным лицом либо органом, наделенным полномочиями по рассмотрению жалобы, жалоба оставляется без рассмотрения в следующих случаях: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а)</w:t>
      </w:r>
      <w:r w:rsidRPr="00B76CEB">
        <w:rPr>
          <w:rFonts w:ascii="Times New Roman" w:eastAsia="Times New Roman" w:hAnsi="Times New Roman" w:cs="Times New Roman"/>
          <w:sz w:val="28"/>
          <w:szCs w:val="28"/>
        </w:rPr>
        <w:tab/>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б)</w:t>
      </w:r>
      <w:r w:rsidRPr="00B76CEB">
        <w:rPr>
          <w:rFonts w:ascii="Times New Roman" w:eastAsia="Times New Roman" w:hAnsi="Times New Roman" w:cs="Times New Roman"/>
          <w:sz w:val="28"/>
          <w:szCs w:val="28"/>
        </w:rPr>
        <w:tab/>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в)</w:t>
      </w:r>
      <w:r w:rsidRPr="00B76CEB">
        <w:rPr>
          <w:rFonts w:ascii="Times New Roman" w:eastAsia="Times New Roman" w:hAnsi="Times New Roman" w:cs="Times New Roman"/>
          <w:sz w:val="28"/>
          <w:szCs w:val="28"/>
        </w:rPr>
        <w:tab/>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г)</w:t>
      </w:r>
      <w:r w:rsidRPr="00B76CEB">
        <w:rPr>
          <w:rFonts w:ascii="Times New Roman" w:eastAsia="Times New Roman" w:hAnsi="Times New Roman" w:cs="Times New Roman"/>
          <w:sz w:val="28"/>
          <w:szCs w:val="28"/>
        </w:rPr>
        <w:tab/>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д)</w:t>
      </w:r>
      <w:r w:rsidRPr="00B76CEB">
        <w:rPr>
          <w:rFonts w:ascii="Times New Roman" w:eastAsia="Times New Roman" w:hAnsi="Times New Roman" w:cs="Times New Roman"/>
          <w:sz w:val="28"/>
          <w:szCs w:val="28"/>
        </w:rPr>
        <w:tab/>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Елизовского городского поселения, руководитель </w:t>
      </w:r>
      <w:r w:rsidRPr="00B76CEB">
        <w:rPr>
          <w:rFonts w:ascii="Times New Roman" w:eastAsia="Times New Roman" w:hAnsi="Times New Roman" w:cs="Times New Roman"/>
          <w:iCs/>
          <w:sz w:val="28"/>
          <w:szCs w:val="28"/>
        </w:rPr>
        <w:t xml:space="preserve">Управления архитектуры и градостроительства администрации Елизовского городского поселения </w:t>
      </w:r>
      <w:r w:rsidRPr="00B76CEB">
        <w:rPr>
          <w:rFonts w:ascii="Times New Roman" w:eastAsia="Times New Roman" w:hAnsi="Times New Roman" w:cs="Times New Roman"/>
          <w:sz w:val="28"/>
          <w:szCs w:val="28"/>
        </w:rPr>
        <w:t xml:space="preserve">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Елизовского городского поселения, </w:t>
      </w:r>
      <w:r w:rsidRPr="00B76CEB">
        <w:rPr>
          <w:rFonts w:ascii="Times New Roman" w:eastAsia="Times New Roman" w:hAnsi="Times New Roman" w:cs="Times New Roman"/>
          <w:iCs/>
          <w:sz w:val="28"/>
          <w:szCs w:val="28"/>
        </w:rPr>
        <w:t>Управление архитектуры и градостроительства администрации Елизовского городского поселения</w:t>
      </w:r>
      <w:r w:rsidRPr="00B76CEB">
        <w:rPr>
          <w:rFonts w:ascii="Times New Roman" w:eastAsia="Times New Roman" w:hAnsi="Times New Roman" w:cs="Times New Roman"/>
          <w:sz w:val="28"/>
          <w:szCs w:val="28"/>
        </w:rPr>
        <w:t xml:space="preserve"> или одному и тому же должностному лицу; </w:t>
      </w:r>
    </w:p>
    <w:p w:rsid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AC6FED" w:rsidRDefault="00AC6FED"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C6FED" w:rsidRDefault="00AC6FED"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C6FED" w:rsidRPr="00B76CEB" w:rsidRDefault="00AC6FED"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76CEB" w:rsidRPr="00B76CEB" w:rsidRDefault="00B76CEB" w:rsidP="00B76CEB">
      <w:pPr>
        <w:autoSpaceDE w:val="0"/>
        <w:autoSpaceDN w:val="0"/>
        <w:adjustRightInd w:val="0"/>
        <w:spacing w:after="0" w:line="240" w:lineRule="auto"/>
        <w:ind w:firstLine="709"/>
        <w:rPr>
          <w:rFonts w:ascii="Times New Roman" w:eastAsia="Times New Roman" w:hAnsi="Times New Roman" w:cs="Times New Roman"/>
          <w:b/>
          <w:bCs/>
          <w:sz w:val="28"/>
          <w:szCs w:val="28"/>
        </w:rPr>
      </w:pPr>
      <w:r w:rsidRPr="00B76CEB">
        <w:rPr>
          <w:rFonts w:ascii="Times New Roman" w:eastAsia="Times New Roman" w:hAnsi="Times New Roman" w:cs="Times New Roman"/>
          <w:b/>
          <w:bCs/>
          <w:sz w:val="28"/>
          <w:szCs w:val="28"/>
        </w:rPr>
        <w:t>5.5</w:t>
      </w:r>
      <w:r w:rsidRPr="00B76CEB">
        <w:rPr>
          <w:rFonts w:ascii="Times New Roman" w:eastAsia="Times New Roman" w:hAnsi="Times New Roman" w:cs="Times New Roman"/>
          <w:b/>
          <w:bCs/>
          <w:sz w:val="28"/>
          <w:szCs w:val="28"/>
        </w:rPr>
        <w:tab/>
        <w:t>Результат рассмотрения жалобы.</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По результатам рассмотрения обращения жалобы </w:t>
      </w:r>
      <w:r w:rsidRPr="00B76CEB">
        <w:rPr>
          <w:rFonts w:ascii="Times New Roman" w:eastAsia="Times New Roman" w:hAnsi="Times New Roman" w:cs="Times New Roman"/>
          <w:color w:val="000000"/>
          <w:sz w:val="28"/>
          <w:szCs w:val="28"/>
        </w:rPr>
        <w:t xml:space="preserve">уполномоченным </w:t>
      </w:r>
      <w:r w:rsidRPr="00B76CEB">
        <w:rPr>
          <w:rFonts w:ascii="Times New Roman" w:eastAsia="Times New Roman" w:hAnsi="Times New Roman" w:cs="Times New Roman"/>
          <w:sz w:val="28"/>
          <w:szCs w:val="28"/>
        </w:rPr>
        <w:t xml:space="preserve">должностным лицом </w:t>
      </w:r>
      <w:r w:rsidRPr="00B76CEB">
        <w:rPr>
          <w:rFonts w:ascii="Times New Roman" w:eastAsia="Times New Roman" w:hAnsi="Times New Roman" w:cs="Times New Roman"/>
          <w:iCs/>
          <w:sz w:val="28"/>
          <w:szCs w:val="28"/>
        </w:rPr>
        <w:t>администрации Елизовского городского поселения</w:t>
      </w:r>
      <w:r w:rsidRPr="00B76CEB">
        <w:rPr>
          <w:rFonts w:ascii="Times New Roman" w:eastAsia="Times New Roman" w:hAnsi="Times New Roman" w:cs="Times New Roman"/>
          <w:sz w:val="28"/>
          <w:szCs w:val="28"/>
        </w:rPr>
        <w:t xml:space="preserve">, наделенным полномочиями по рассмотрению жалобы, принимает одно из следующих решений: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rPr>
      </w:pPr>
      <w:r w:rsidRPr="00B76CEB">
        <w:rPr>
          <w:rFonts w:ascii="Times New Roman" w:eastAsia="Times New Roman" w:hAnsi="Times New Roman" w:cs="Times New Roman"/>
          <w:color w:val="0070C0"/>
          <w:sz w:val="28"/>
          <w:szCs w:val="28"/>
        </w:rPr>
        <w:t>1)</w:t>
      </w:r>
      <w:r w:rsidRPr="00B76CEB">
        <w:rPr>
          <w:rFonts w:ascii="Times New Roman" w:eastAsia="Times New Roman" w:hAnsi="Times New Roman" w:cs="Times New Roman"/>
          <w:color w:val="0070C0"/>
          <w:sz w:val="28"/>
          <w:szCs w:val="28"/>
        </w:rPr>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rPr>
      </w:pPr>
      <w:r w:rsidRPr="00B76CEB">
        <w:rPr>
          <w:rFonts w:ascii="Times New Roman" w:eastAsia="Times New Roman" w:hAnsi="Times New Roman" w:cs="Times New Roman"/>
          <w:color w:val="0070C0"/>
          <w:sz w:val="28"/>
          <w:szCs w:val="28"/>
        </w:rPr>
        <w:t>2)</w:t>
      </w:r>
      <w:r w:rsidRPr="00B76CEB">
        <w:rPr>
          <w:rFonts w:ascii="Times New Roman" w:eastAsia="Times New Roman" w:hAnsi="Times New Roman" w:cs="Times New Roman"/>
          <w:color w:val="0070C0"/>
          <w:sz w:val="28"/>
          <w:szCs w:val="28"/>
        </w:rPr>
        <w:tab/>
        <w:t xml:space="preserve">в удовлетворении жалобы отказывается.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B76CEB">
        <w:rPr>
          <w:rFonts w:ascii="Times New Roman" w:eastAsia="Times New Roman" w:hAnsi="Times New Roman" w:cs="Times New Roman"/>
          <w:b/>
          <w:sz w:val="28"/>
          <w:szCs w:val="28"/>
        </w:rPr>
        <w:t>5.6</w:t>
      </w:r>
      <w:r w:rsidRPr="00B76CEB">
        <w:rPr>
          <w:rFonts w:ascii="Times New Roman" w:eastAsia="Times New Roman" w:hAnsi="Times New Roman" w:cs="Times New Roman"/>
          <w:b/>
          <w:sz w:val="28"/>
          <w:szCs w:val="28"/>
        </w:rPr>
        <w:tab/>
      </w:r>
      <w:r w:rsidRPr="00B76CEB">
        <w:rPr>
          <w:rFonts w:ascii="Times New Roman" w:eastAsia="Times New Roman" w:hAnsi="Times New Roman" w:cs="Times New Roman"/>
          <w:b/>
          <w:bCs/>
          <w:sz w:val="28"/>
          <w:szCs w:val="28"/>
        </w:rPr>
        <w:t>Порядок информирования заявителя о результатах рассмотрения жалобы.</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76CEB">
        <w:rPr>
          <w:rFonts w:ascii="Times New Roman" w:eastAsia="Times New Roman" w:hAnsi="Times New Roman" w:cs="Times New Roman"/>
          <w:b/>
          <w:bCs/>
          <w:sz w:val="28"/>
          <w:szCs w:val="28"/>
        </w:rPr>
        <w:t>5.7</w:t>
      </w:r>
      <w:r w:rsidRPr="00B76CEB">
        <w:rPr>
          <w:rFonts w:ascii="Times New Roman" w:eastAsia="Times New Roman" w:hAnsi="Times New Roman" w:cs="Times New Roman"/>
          <w:b/>
          <w:bCs/>
          <w:sz w:val="28"/>
          <w:szCs w:val="28"/>
        </w:rPr>
        <w:tab/>
        <w:t>Право заявителя на получение информации и документов, необходимых для обоснования и рассмотрения жалобы.</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Информация и документы, необходимые для обоснования и рассмотрения жалобы размещаются на официальном сайте </w:t>
      </w:r>
      <w:r w:rsidRPr="00B76CEB">
        <w:rPr>
          <w:rFonts w:ascii="Times New Roman" w:eastAsia="Times New Roman" w:hAnsi="Times New Roman" w:cs="Times New Roman"/>
          <w:iCs/>
          <w:sz w:val="28"/>
          <w:szCs w:val="28"/>
        </w:rPr>
        <w:t>администрации Елизовского городского поселения</w:t>
      </w:r>
      <w:r w:rsidRPr="00B76CEB">
        <w:rPr>
          <w:rFonts w:ascii="Times New Roman" w:eastAsia="Times New Roman" w:hAnsi="Times New Roman" w:cs="Times New Roman"/>
          <w:sz w:val="28"/>
          <w:szCs w:val="28"/>
        </w:rPr>
        <w:t xml:space="preserve"> и МФЦ, на ЕПГУ и РПГУ, а также может быть сообщена заявителю в устной и/или письменной форме.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При подаче жалобы заявитель вправе получить следующую информацию: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 местонахождение </w:t>
      </w:r>
      <w:r w:rsidRPr="00B76CEB">
        <w:rPr>
          <w:rFonts w:ascii="Times New Roman" w:eastAsia="Times New Roman" w:hAnsi="Times New Roman" w:cs="Times New Roman"/>
          <w:iCs/>
          <w:sz w:val="28"/>
          <w:szCs w:val="28"/>
        </w:rPr>
        <w:t>администрации Елизовского городского поселения и Управления архитектуры и градостроительства администрации Елизовского городского поселения</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 перечень номеров телефонов для получения сведений о прохождении процедур по рассмотрению жалобы;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 фамилии, имена, отчества и должности руководителей </w:t>
      </w:r>
      <w:r w:rsidRPr="00B76CEB">
        <w:rPr>
          <w:rFonts w:ascii="Times New Roman" w:eastAsia="Times New Roman" w:hAnsi="Times New Roman" w:cs="Times New Roman"/>
          <w:iCs/>
          <w:sz w:val="28"/>
          <w:szCs w:val="28"/>
        </w:rPr>
        <w:t xml:space="preserve">администрации Елизовского городского поселения и Управления архитектуры и градостроительства администрации Елизовского городского поселения, </w:t>
      </w:r>
      <w:r w:rsidRPr="00B76CEB">
        <w:rPr>
          <w:rFonts w:ascii="Times New Roman" w:eastAsia="Times New Roman" w:hAnsi="Times New Roman" w:cs="Times New Roman"/>
          <w:sz w:val="28"/>
          <w:szCs w:val="28"/>
        </w:rPr>
        <w:t xml:space="preserve">которым может быть направлена жалоба.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76CEB" w:rsidRPr="00B76CEB" w:rsidRDefault="00B76CEB" w:rsidP="00B76CEB">
      <w:pPr>
        <w:autoSpaceDE w:val="0"/>
        <w:autoSpaceDN w:val="0"/>
        <w:adjustRightInd w:val="0"/>
        <w:spacing w:after="0" w:line="240" w:lineRule="auto"/>
        <w:ind w:firstLine="709"/>
        <w:rPr>
          <w:rFonts w:ascii="Times New Roman" w:eastAsia="Times New Roman" w:hAnsi="Times New Roman" w:cs="Times New Roman"/>
          <w:b/>
          <w:bCs/>
          <w:sz w:val="28"/>
          <w:szCs w:val="28"/>
        </w:rPr>
      </w:pPr>
      <w:r w:rsidRPr="00B76CEB">
        <w:rPr>
          <w:rFonts w:ascii="Times New Roman" w:eastAsia="Times New Roman" w:hAnsi="Times New Roman" w:cs="Times New Roman"/>
          <w:b/>
          <w:bCs/>
          <w:sz w:val="28"/>
          <w:szCs w:val="28"/>
        </w:rPr>
        <w:t>5.8</w:t>
      </w:r>
      <w:r w:rsidRPr="00B76CEB">
        <w:rPr>
          <w:rFonts w:ascii="Times New Roman" w:eastAsia="Times New Roman" w:hAnsi="Times New Roman" w:cs="Times New Roman"/>
          <w:b/>
          <w:bCs/>
          <w:sz w:val="28"/>
          <w:szCs w:val="28"/>
        </w:rPr>
        <w:tab/>
        <w:t>Порядок обжалования решения по жалобе.</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76CEB">
        <w:rPr>
          <w:rFonts w:ascii="Times New Roman" w:eastAsia="Times New Roman" w:hAnsi="Times New Roman" w:cs="Times New Roman"/>
          <w:sz w:val="28"/>
          <w:szCs w:val="28"/>
        </w:rPr>
        <w:t xml:space="preserve">Заявитель вправе обжаловать </w:t>
      </w:r>
      <w:r w:rsidRPr="00B76CEB">
        <w:rPr>
          <w:rFonts w:ascii="Times New Roman" w:eastAsia="Times New Roman" w:hAnsi="Times New Roman" w:cs="Times New Roman"/>
          <w:bCs/>
          <w:color w:val="000000"/>
          <w:sz w:val="28"/>
          <w:szCs w:val="28"/>
        </w:rPr>
        <w:t xml:space="preserve">решения, принятые в ходе исполнения муниципальной услуги, действия (бездействие) </w:t>
      </w:r>
      <w:r w:rsidRPr="00B76CEB">
        <w:rPr>
          <w:rFonts w:ascii="Times New Roman" w:eastAsia="Times New Roman" w:hAnsi="Times New Roman" w:cs="Times New Roman"/>
          <w:color w:val="000000"/>
          <w:sz w:val="28"/>
          <w:szCs w:val="28"/>
        </w:rPr>
        <w:t xml:space="preserve">уполномоченных </w:t>
      </w:r>
      <w:r w:rsidRPr="00B76CEB">
        <w:rPr>
          <w:rFonts w:ascii="Times New Roman" w:eastAsia="Times New Roman" w:hAnsi="Times New Roman" w:cs="Times New Roman"/>
          <w:sz w:val="28"/>
          <w:szCs w:val="28"/>
        </w:rPr>
        <w:t xml:space="preserve">должностных лиц </w:t>
      </w:r>
      <w:r w:rsidRPr="00B76CEB">
        <w:rPr>
          <w:rFonts w:ascii="Times New Roman" w:eastAsia="Times New Roman" w:hAnsi="Times New Roman" w:cs="Times New Roman"/>
          <w:bCs/>
          <w:color w:val="000000"/>
          <w:sz w:val="28"/>
          <w:szCs w:val="28"/>
        </w:rPr>
        <w:t xml:space="preserve">органа, предоставившего муниципальную услугу и </w:t>
      </w:r>
      <w:r w:rsidRPr="00B76CEB">
        <w:rPr>
          <w:rFonts w:ascii="Times New Roman" w:eastAsia="Times New Roman" w:hAnsi="Times New Roman" w:cs="Times New Roman"/>
          <w:sz w:val="28"/>
          <w:szCs w:val="28"/>
        </w:rPr>
        <w:t xml:space="preserve">решения по жалобе вышестоящим должностным лицам либо </w:t>
      </w:r>
      <w:r w:rsidRPr="00B76CEB">
        <w:rPr>
          <w:rFonts w:ascii="Times New Roman" w:eastAsia="Times New Roman" w:hAnsi="Times New Roman" w:cs="Times New Roman"/>
          <w:bCs/>
          <w:color w:val="000000"/>
          <w:sz w:val="28"/>
          <w:szCs w:val="28"/>
        </w:rPr>
        <w:t>в судебном порядке, установленном действующим законодательством Российской Федерации.</w:t>
      </w:r>
      <w:r w:rsidRPr="00B76CEB">
        <w:rPr>
          <w:rFonts w:ascii="Times New Roman" w:eastAsia="Times New Roman" w:hAnsi="Times New Roman" w:cs="Times New Roman"/>
          <w:color w:val="000000"/>
          <w:sz w:val="28"/>
          <w:szCs w:val="28"/>
        </w:rPr>
        <w:t xml:space="preserve">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B76CEB">
        <w:rPr>
          <w:rFonts w:ascii="Times New Roman" w:eastAsia="Times New Roman" w:hAnsi="Times New Roman" w:cs="Times New Roman"/>
          <w:iCs/>
          <w:sz w:val="28"/>
          <w:szCs w:val="28"/>
        </w:rPr>
        <w:t>администрация Елизовского городского поселения</w:t>
      </w:r>
      <w:r w:rsidRPr="00B76CEB">
        <w:rPr>
          <w:rFonts w:ascii="Times New Roman" w:eastAsia="Times New Roman" w:hAnsi="Times New Roman" w:cs="Times New Roman"/>
          <w:i/>
          <w:iCs/>
          <w:sz w:val="28"/>
          <w:szCs w:val="28"/>
        </w:rPr>
        <w:t xml:space="preserve"> </w:t>
      </w:r>
      <w:r w:rsidRPr="00B76CEB">
        <w:rPr>
          <w:rFonts w:ascii="Times New Roman" w:eastAsia="Times New Roman" w:hAnsi="Times New Roman" w:cs="Times New Roman"/>
          <w:sz w:val="28"/>
          <w:szCs w:val="28"/>
        </w:rPr>
        <w:t xml:space="preserve">в установленном порядке незамедлительно направляет имеющиеся материалы в органы прокуратуры. </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76CEB">
        <w:rPr>
          <w:rFonts w:ascii="Times New Roman" w:eastAsia="Times New Roman" w:hAnsi="Times New Roman" w:cs="Times New Roman"/>
          <w:b/>
          <w:sz w:val="28"/>
          <w:szCs w:val="28"/>
        </w:rPr>
        <w:t>5.9</w:t>
      </w:r>
      <w:r w:rsidRPr="00B76CEB">
        <w:rPr>
          <w:rFonts w:ascii="Times New Roman" w:eastAsia="Times New Roman" w:hAnsi="Times New Roman" w:cs="Times New Roman"/>
          <w:b/>
          <w:sz w:val="28"/>
          <w:szCs w:val="28"/>
        </w:rPr>
        <w:tab/>
      </w:r>
      <w:r w:rsidRPr="00B76CEB">
        <w:rPr>
          <w:rFonts w:ascii="Times New Roman" w:eastAsia="Times New Roman" w:hAnsi="Times New Roman" w:cs="Times New Roman"/>
          <w:b/>
          <w:bCs/>
          <w:sz w:val="28"/>
          <w:szCs w:val="28"/>
        </w:rPr>
        <w:t>Способы информирования заявителей о порядке подачи и рассмотрения жалобы.</w:t>
      </w:r>
    </w:p>
    <w:p w:rsidR="00B76CEB" w:rsidRPr="00B76CEB" w:rsidRDefault="00B76CEB" w:rsidP="00B76C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CEB">
        <w:rPr>
          <w:rFonts w:ascii="Times New Roman" w:eastAsia="Times New Roman" w:hAnsi="Times New Roman" w:cs="Times New Roman"/>
          <w:sz w:val="28"/>
          <w:szCs w:val="28"/>
        </w:rPr>
        <w:t xml:space="preserve">Информирование заявителей о порядке подачи и рассмотрения жалобы на решения и действия (бездействие) должностных лиц </w:t>
      </w:r>
      <w:r w:rsidRPr="00B76CEB">
        <w:rPr>
          <w:rFonts w:ascii="Times New Roman" w:eastAsia="Times New Roman" w:hAnsi="Times New Roman" w:cs="Times New Roman"/>
          <w:iCs/>
          <w:sz w:val="28"/>
          <w:szCs w:val="28"/>
        </w:rPr>
        <w:t>администрации Елизовского городского поселения</w:t>
      </w:r>
      <w:r w:rsidRPr="00B76CEB">
        <w:rPr>
          <w:rFonts w:ascii="Times New Roman" w:eastAsia="Times New Roman" w:hAnsi="Times New Roman" w:cs="Times New Roman"/>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B76CEB">
        <w:rPr>
          <w:rFonts w:ascii="Times New Roman" w:eastAsia="Times New Roman" w:hAnsi="Times New Roman" w:cs="Times New Roman"/>
          <w:iCs/>
          <w:sz w:val="28"/>
          <w:szCs w:val="28"/>
        </w:rPr>
        <w:t>здании администрации Елизовского городского поселения</w:t>
      </w:r>
      <w:r w:rsidRPr="00B76CEB">
        <w:rPr>
          <w:rFonts w:ascii="Times New Roman" w:eastAsia="Times New Roman" w:hAnsi="Times New Roman" w:cs="Times New Roman"/>
          <w:i/>
          <w:iCs/>
          <w:sz w:val="28"/>
          <w:szCs w:val="28"/>
        </w:rPr>
        <w:t xml:space="preserve"> </w:t>
      </w:r>
      <w:r w:rsidRPr="00B76CEB">
        <w:rPr>
          <w:rFonts w:ascii="Times New Roman" w:eastAsia="Times New Roman" w:hAnsi="Times New Roman" w:cs="Times New Roman"/>
          <w:sz w:val="28"/>
          <w:szCs w:val="28"/>
        </w:rPr>
        <w:t xml:space="preserve">и МФЦ, на официальном сайте </w:t>
      </w:r>
      <w:r w:rsidRPr="00B76CEB">
        <w:rPr>
          <w:rFonts w:ascii="Times New Roman" w:eastAsia="Times New Roman" w:hAnsi="Times New Roman" w:cs="Times New Roman"/>
          <w:iCs/>
          <w:sz w:val="28"/>
          <w:szCs w:val="28"/>
        </w:rPr>
        <w:t>администрации Елизовского городского поселения</w:t>
      </w:r>
      <w:r w:rsidRPr="00B76CEB">
        <w:rPr>
          <w:rFonts w:ascii="Times New Roman" w:eastAsia="Times New Roman" w:hAnsi="Times New Roman" w:cs="Times New Roman"/>
          <w:i/>
          <w:iCs/>
          <w:sz w:val="28"/>
          <w:szCs w:val="28"/>
        </w:rPr>
        <w:t xml:space="preserve"> </w:t>
      </w:r>
      <w:r w:rsidRPr="00B76CEB">
        <w:rPr>
          <w:rFonts w:ascii="Times New Roman" w:eastAsia="Times New Roman" w:hAnsi="Times New Roman" w:cs="Times New Roman"/>
          <w:sz w:val="28"/>
          <w:szCs w:val="28"/>
        </w:rPr>
        <w:t xml:space="preserve">и МФЦ, на ЕПГУ, РПГУ, а также может быть сообщена заявителю в устной и (или) письменной форме. </w:t>
      </w:r>
    </w:p>
    <w:p w:rsidR="00940D31" w:rsidRPr="00D739A6" w:rsidRDefault="00940D31" w:rsidP="00940D31">
      <w:pPr>
        <w:ind w:right="-82"/>
        <w:jc w:val="both"/>
        <w:rPr>
          <w:color w:val="000000"/>
          <w:szCs w:val="28"/>
        </w:rPr>
      </w:pPr>
    </w:p>
    <w:p w:rsidR="00940D31" w:rsidRPr="00D739A6" w:rsidRDefault="00940D31" w:rsidP="00940D31">
      <w:pPr>
        <w:pStyle w:val="ConsPlusNormal"/>
        <w:shd w:val="clear" w:color="auto" w:fill="FFFFFF"/>
        <w:spacing w:line="100" w:lineRule="atLeast"/>
        <w:rPr>
          <w:rFonts w:ascii="Times New Roman" w:eastAsia="Arial" w:hAnsi="Times New Roman"/>
          <w:color w:val="000000"/>
        </w:rPr>
      </w:pPr>
    </w:p>
    <w:p w:rsidR="00940D31" w:rsidRPr="00D739A6" w:rsidRDefault="00940D31" w:rsidP="00940D31">
      <w:pPr>
        <w:pStyle w:val="ConsPlusNormal"/>
        <w:shd w:val="clear" w:color="auto" w:fill="FFFFFF"/>
        <w:spacing w:line="100" w:lineRule="atLeast"/>
        <w:rPr>
          <w:rFonts w:ascii="Times New Roman" w:eastAsia="Arial" w:hAnsi="Times New Roman"/>
          <w:color w:val="000000"/>
        </w:rPr>
      </w:pPr>
    </w:p>
    <w:p w:rsidR="00940D31" w:rsidRPr="00D739A6" w:rsidRDefault="00940D31" w:rsidP="00940D31">
      <w:pPr>
        <w:autoSpaceDE w:val="0"/>
        <w:autoSpaceDN w:val="0"/>
        <w:adjustRightInd w:val="0"/>
        <w:ind w:firstLine="720"/>
        <w:jc w:val="right"/>
        <w:rPr>
          <w:rFonts w:eastAsia="Calibri"/>
          <w:color w:val="000000"/>
          <w:szCs w:val="28"/>
          <w:lang w:eastAsia="en-US"/>
        </w:rPr>
      </w:pPr>
    </w:p>
    <w:p w:rsidR="00940D31" w:rsidRPr="00D739A6" w:rsidRDefault="00940D31" w:rsidP="00940D31">
      <w:pPr>
        <w:autoSpaceDE w:val="0"/>
        <w:autoSpaceDN w:val="0"/>
        <w:adjustRightInd w:val="0"/>
        <w:ind w:firstLine="720"/>
        <w:jc w:val="right"/>
        <w:rPr>
          <w:rFonts w:eastAsia="Calibri"/>
          <w:color w:val="000000"/>
          <w:szCs w:val="28"/>
          <w:lang w:eastAsia="en-US"/>
        </w:rPr>
      </w:pPr>
    </w:p>
    <w:p w:rsidR="006026C4" w:rsidRDefault="006026C4" w:rsidP="006026C4">
      <w:pPr>
        <w:keepNext/>
        <w:spacing w:after="0" w:line="240" w:lineRule="auto"/>
        <w:ind w:left="709"/>
        <w:jc w:val="center"/>
        <w:outlineLvl w:val="0"/>
        <w:rPr>
          <w:rFonts w:ascii="Times New Roman" w:eastAsia="Times New Roman" w:hAnsi="Times New Roman" w:cs="Times New Roman"/>
          <w:b/>
          <w:color w:val="000000"/>
          <w:sz w:val="28"/>
          <w:szCs w:val="28"/>
        </w:rPr>
      </w:pPr>
    </w:p>
    <w:p w:rsidR="006026C4" w:rsidRDefault="006026C4" w:rsidP="006026C4">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6026C4" w:rsidRDefault="006026C4" w:rsidP="006026C4">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6026C4" w:rsidRDefault="006026C4" w:rsidP="006026C4">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6026C4" w:rsidRDefault="006026C4" w:rsidP="006026C4">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6026C4" w:rsidRDefault="006026C4" w:rsidP="006026C4">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6026C4" w:rsidRDefault="006026C4" w:rsidP="006026C4">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6026C4" w:rsidRDefault="006026C4" w:rsidP="006026C4">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6026C4" w:rsidRDefault="006026C4" w:rsidP="006026C4">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6026C4" w:rsidRDefault="006026C4" w:rsidP="006026C4">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6026C4" w:rsidRDefault="006026C4" w:rsidP="006026C4">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6026C4" w:rsidRDefault="006026C4" w:rsidP="006026C4">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6026C4" w:rsidRDefault="006026C4" w:rsidP="006026C4">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940D31" w:rsidRDefault="00940D31" w:rsidP="006026C4">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6026C4" w:rsidRPr="00E17ED9" w:rsidRDefault="006026C4" w:rsidP="006026C4">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r w:rsidRPr="00E17ED9">
        <w:rPr>
          <w:rFonts w:ascii="Times New Roman" w:eastAsia="Calibri" w:hAnsi="Times New Roman" w:cs="Times New Roman"/>
          <w:color w:val="000000" w:themeColor="text1"/>
          <w:sz w:val="28"/>
          <w:szCs w:val="28"/>
          <w:lang w:eastAsia="en-US"/>
        </w:rPr>
        <w:t>Приложение 1</w:t>
      </w:r>
    </w:p>
    <w:p w:rsidR="006026C4" w:rsidRPr="00E17ED9" w:rsidRDefault="006026C4" w:rsidP="006026C4">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r w:rsidRPr="00E17ED9">
        <w:rPr>
          <w:rFonts w:ascii="Times New Roman" w:eastAsia="Calibri" w:hAnsi="Times New Roman" w:cs="Times New Roman"/>
          <w:color w:val="000000" w:themeColor="text1"/>
          <w:sz w:val="28"/>
          <w:szCs w:val="28"/>
          <w:lang w:eastAsia="en-US"/>
        </w:rPr>
        <w:t xml:space="preserve">к Административному регламенту </w:t>
      </w:r>
    </w:p>
    <w:p w:rsidR="006026C4" w:rsidRPr="00E17ED9" w:rsidRDefault="006026C4" w:rsidP="006026C4">
      <w:pPr>
        <w:autoSpaceDE w:val="0"/>
        <w:autoSpaceDN w:val="0"/>
        <w:adjustRightInd w:val="0"/>
        <w:spacing w:after="0" w:line="240" w:lineRule="auto"/>
        <w:ind w:firstLine="720"/>
        <w:jc w:val="right"/>
        <w:rPr>
          <w:rFonts w:ascii="Times New Roman" w:eastAsia="Calibri" w:hAnsi="Times New Roman" w:cs="Times New Roman"/>
          <w:b/>
          <w:color w:val="000000" w:themeColor="text1"/>
          <w:sz w:val="28"/>
          <w:szCs w:val="28"/>
          <w:lang w:eastAsia="en-US"/>
        </w:rPr>
      </w:pPr>
    </w:p>
    <w:p w:rsidR="006026C4" w:rsidRPr="00E17ED9" w:rsidRDefault="006026C4" w:rsidP="006026C4">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en-US"/>
        </w:rPr>
      </w:pPr>
    </w:p>
    <w:p w:rsidR="006026C4" w:rsidRPr="006026C4" w:rsidRDefault="006026C4" w:rsidP="006026C4">
      <w:pPr>
        <w:autoSpaceDE w:val="0"/>
        <w:autoSpaceDN w:val="0"/>
        <w:adjustRightInd w:val="0"/>
        <w:spacing w:after="0" w:line="240" w:lineRule="auto"/>
        <w:jc w:val="center"/>
        <w:rPr>
          <w:rFonts w:ascii="Times New Roman" w:eastAsia="Calibri" w:hAnsi="Times New Roman" w:cs="Times New Roman"/>
          <w:color w:val="000000" w:themeColor="text1"/>
          <w:sz w:val="26"/>
          <w:szCs w:val="26"/>
          <w:lang w:eastAsia="en-US"/>
        </w:rPr>
      </w:pPr>
      <w:r w:rsidRPr="006026C4">
        <w:rPr>
          <w:rFonts w:ascii="Times New Roman" w:eastAsia="Calibri" w:hAnsi="Times New Roman" w:cs="Times New Roman"/>
          <w:color w:val="000000" w:themeColor="text1"/>
          <w:sz w:val="26"/>
          <w:szCs w:val="26"/>
          <w:lang w:eastAsia="en-US"/>
        </w:rPr>
        <w:t xml:space="preserve">Блок-схема </w:t>
      </w:r>
    </w:p>
    <w:p w:rsidR="006026C4" w:rsidRPr="006026C4" w:rsidRDefault="006026C4" w:rsidP="006026C4">
      <w:pPr>
        <w:autoSpaceDE w:val="0"/>
        <w:autoSpaceDN w:val="0"/>
        <w:adjustRightInd w:val="0"/>
        <w:spacing w:after="0" w:line="240" w:lineRule="auto"/>
        <w:jc w:val="center"/>
        <w:rPr>
          <w:rFonts w:ascii="Times New Roman" w:eastAsia="Calibri" w:hAnsi="Times New Roman" w:cs="Times New Roman"/>
          <w:color w:val="000000" w:themeColor="text1"/>
          <w:sz w:val="26"/>
          <w:szCs w:val="26"/>
          <w:lang w:eastAsia="en-US"/>
        </w:rPr>
      </w:pPr>
      <w:r w:rsidRPr="006026C4">
        <w:rPr>
          <w:rFonts w:ascii="Times New Roman" w:eastAsia="Calibri" w:hAnsi="Times New Roman" w:cs="Times New Roman"/>
          <w:color w:val="000000" w:themeColor="text1"/>
          <w:sz w:val="26"/>
          <w:szCs w:val="26"/>
          <w:lang w:eastAsia="en-US"/>
        </w:rPr>
        <w:t>последовательности действий при предоставлении администрацией Елизовского городского поселения муниципальной услуги по присвоению адреса объекту адресации, аннулированию адреса объекта адресации</w:t>
      </w:r>
    </w:p>
    <w:p w:rsidR="000313BD" w:rsidRPr="006026C4" w:rsidRDefault="000313BD" w:rsidP="000313BD">
      <w:pPr>
        <w:autoSpaceDE w:val="0"/>
        <w:autoSpaceDN w:val="0"/>
        <w:adjustRightInd w:val="0"/>
        <w:spacing w:after="0" w:line="240" w:lineRule="auto"/>
        <w:jc w:val="center"/>
        <w:rPr>
          <w:rFonts w:ascii="Times New Roman" w:hAnsi="Times New Roman" w:cs="Times New Roman"/>
          <w:color w:val="000000" w:themeColor="text1"/>
          <w:sz w:val="26"/>
          <w:szCs w:val="26"/>
        </w:rPr>
      </w:pPr>
    </w:p>
    <w:p w:rsidR="000313BD" w:rsidRPr="00E32CCA" w:rsidRDefault="00522BCE" w:rsidP="000313BD">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r w:rsidRPr="00522BCE">
        <w:rPr>
          <w:rFonts w:ascii="Times New Roman" w:eastAsia="Times New Roman" w:hAnsi="Times New Roman" w:cs="Times New Roman"/>
          <w:noProof/>
          <w:color w:val="000000" w:themeColor="text1"/>
          <w:sz w:val="24"/>
          <w:szCs w:val="24"/>
        </w:rPr>
        <w:pict>
          <v:rect id="Прямоугольник 1" o:spid="_x0000_s1049" style="position:absolute;left:0;text-align:left;margin-left:32.75pt;margin-top:3.8pt;width:419.75pt;height:27.15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" filled="f" strokecolor="black [3213]" strokeweight="2pt">
            <v:textbox style="mso-next-textbox:#Прямоугольник 1">
              <w:txbxContent>
                <w:p w:rsidR="00E72266" w:rsidRPr="006026C4" w:rsidRDefault="00E72266" w:rsidP="000313BD">
                  <w:pPr>
                    <w:autoSpaceDE w:val="0"/>
                    <w:autoSpaceDN w:val="0"/>
                    <w:adjustRightInd w:val="0"/>
                    <w:jc w:val="center"/>
                    <w:rPr>
                      <w:rFonts w:ascii="Times New Roman" w:hAnsi="Times New Roman" w:cs="Times New Roman"/>
                      <w:color w:val="000000" w:themeColor="text1"/>
                      <w:sz w:val="26"/>
                      <w:szCs w:val="26"/>
                    </w:rPr>
                  </w:pPr>
                  <w:r w:rsidRPr="006026C4">
                    <w:rPr>
                      <w:rFonts w:ascii="Times New Roman" w:hAnsi="Times New Roman" w:cs="Times New Roman"/>
                      <w:color w:val="000000" w:themeColor="text1"/>
                      <w:sz w:val="26"/>
                      <w:szCs w:val="26"/>
                    </w:rPr>
                    <w:t>Заявитель</w:t>
                  </w:r>
                </w:p>
              </w:txbxContent>
            </v:textbox>
          </v:rect>
        </w:pict>
      </w:r>
    </w:p>
    <w:p w:rsidR="000313BD" w:rsidRPr="00E32CCA" w:rsidRDefault="000313BD" w:rsidP="000313BD">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p>
    <w:p w:rsidR="000313BD" w:rsidRPr="00E32CCA" w:rsidRDefault="00522BCE" w:rsidP="000313BD">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r w:rsidRPr="00522BCE">
        <w:rPr>
          <w:rFonts w:ascii="Times New Roman" w:eastAsia="Calibri"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50" type="#_x0000_t32" style="position:absolute;left:0;text-align:left;margin-left:81.5pt;margin-top:5.7pt;width:0;height:17.45pt;z-index:251679744" o:connectortype="straight">
            <v:stroke endarrow="block"/>
          </v:shape>
        </w:pict>
      </w:r>
      <w:r>
        <w:rPr>
          <w:rFonts w:ascii="Times New Roman" w:eastAsia="Calibri" w:hAnsi="Times New Roman" w:cs="Times New Roman"/>
          <w:b/>
          <w:noProof/>
          <w:color w:val="000000" w:themeColor="text1"/>
          <w:sz w:val="24"/>
          <w:szCs w:val="24"/>
        </w:rPr>
        <w:pict>
          <v:shape id="_x0000_s1051" type="#_x0000_t32" style="position:absolute;left:0;text-align:left;margin-left:246.9pt;margin-top:3.35pt;width:.1pt;height:19.8pt;z-index:251680768" o:connectortype="straight">
            <v:stroke endarrow="block"/>
          </v:shape>
        </w:pict>
      </w:r>
      <w:r w:rsidRPr="00522BCE">
        <w:rPr>
          <w:rFonts w:ascii="Times New Roman" w:eastAsia="Calibri" w:hAnsi="Times New Roman" w:cs="Times New Roman"/>
          <w:noProof/>
          <w:color w:val="000000" w:themeColor="text1"/>
          <w:sz w:val="24"/>
          <w:szCs w:val="24"/>
        </w:rPr>
        <w:pict>
          <v:shape id="_x0000_s1052" type="#_x0000_t32" style="position:absolute;left:0;text-align:left;margin-left:396.4pt;margin-top:5.8pt;width:0;height:17.35pt;z-index:251681792" o:connectortype="straight">
            <v:stroke endarrow="block"/>
          </v:shape>
        </w:pict>
      </w:r>
    </w:p>
    <w:p w:rsidR="00A457CA" w:rsidRPr="00E32CCA" w:rsidRDefault="00522BCE" w:rsidP="0029489D">
      <w:pPr>
        <w:autoSpaceDE w:val="0"/>
        <w:autoSpaceDN w:val="0"/>
        <w:adjustRightInd w:val="0"/>
        <w:spacing w:after="0" w:line="240" w:lineRule="auto"/>
        <w:ind w:firstLine="567"/>
        <w:jc w:val="center"/>
        <w:rPr>
          <w:rFonts w:ascii="Times New Roman" w:eastAsia="Calibri" w:hAnsi="Times New Roman" w:cs="Times New Roman"/>
          <w:color w:val="000000" w:themeColor="text1"/>
          <w:sz w:val="24"/>
          <w:szCs w:val="24"/>
          <w:lang w:eastAsia="en-US"/>
        </w:rPr>
      </w:pPr>
      <w:r w:rsidRPr="00522BCE">
        <w:rPr>
          <w:rFonts w:ascii="Times New Roman" w:eastAsia="Calibri" w:hAnsi="Times New Roman" w:cs="Times New Roman"/>
          <w:b/>
          <w:noProof/>
          <w:color w:val="000000" w:themeColor="text1"/>
          <w:sz w:val="24"/>
          <w:szCs w:val="24"/>
        </w:rPr>
        <w:pict>
          <v:rect id="_x0000_s1055" style="position:absolute;left:0;text-align:left;margin-left:336.95pt;margin-top:9.35pt;width:115.55pt;height:56.3pt;z-index:251684864">
            <v:textbox>
              <w:txbxContent>
                <w:p w:rsidR="00E72266" w:rsidRPr="006026C4" w:rsidRDefault="00E72266" w:rsidP="000313BD">
                  <w:pPr>
                    <w:jc w:val="center"/>
                    <w:rPr>
                      <w:rFonts w:ascii="Times New Roman" w:hAnsi="Times New Roman" w:cs="Times New Roman"/>
                      <w:sz w:val="26"/>
                      <w:szCs w:val="26"/>
                    </w:rPr>
                  </w:pPr>
                  <w:r w:rsidRPr="006026C4">
                    <w:rPr>
                      <w:rFonts w:ascii="Times New Roman" w:hAnsi="Times New Roman" w:cs="Times New Roman"/>
                      <w:sz w:val="26"/>
                      <w:szCs w:val="26"/>
                    </w:rPr>
                    <w:t>РПГУ</w:t>
                  </w:r>
                </w:p>
              </w:txbxContent>
            </v:textbox>
          </v:rect>
        </w:pict>
      </w:r>
      <w:r w:rsidRPr="00522BCE">
        <w:rPr>
          <w:rFonts w:ascii="Times New Roman" w:eastAsia="Calibri" w:hAnsi="Times New Roman" w:cs="Times New Roman"/>
          <w:b/>
          <w:noProof/>
          <w:color w:val="000000" w:themeColor="text1"/>
          <w:sz w:val="24"/>
          <w:szCs w:val="24"/>
        </w:rPr>
        <w:pict>
          <v:rect id="_x0000_s1054" style="position:absolute;left:0;text-align:left;margin-left:180.4pt;margin-top:9.35pt;width:129pt;height:56.3pt;z-index:251683840">
            <v:textbox>
              <w:txbxContent>
                <w:p w:rsidR="00E72266" w:rsidRPr="006026C4" w:rsidRDefault="00E72266" w:rsidP="000313BD">
                  <w:pPr>
                    <w:jc w:val="center"/>
                    <w:rPr>
                      <w:rFonts w:ascii="Times New Roman" w:hAnsi="Times New Roman" w:cs="Times New Roman"/>
                      <w:sz w:val="26"/>
                      <w:szCs w:val="26"/>
                    </w:rPr>
                  </w:pPr>
                  <w:r w:rsidRPr="006026C4">
                    <w:rPr>
                      <w:rFonts w:ascii="Times New Roman" w:hAnsi="Times New Roman" w:cs="Times New Roman"/>
                      <w:sz w:val="26"/>
                      <w:szCs w:val="26"/>
                    </w:rPr>
                    <w:t>Орган местного самоуправления</w:t>
                  </w:r>
                </w:p>
                <w:p w:rsidR="00E72266" w:rsidRDefault="00E72266"/>
              </w:txbxContent>
            </v:textbox>
          </v:rect>
        </w:pict>
      </w:r>
      <w:r w:rsidRPr="00522BCE">
        <w:rPr>
          <w:rFonts w:ascii="Times New Roman" w:eastAsia="Calibri" w:hAnsi="Times New Roman" w:cs="Times New Roman"/>
          <w:b/>
          <w:noProof/>
          <w:color w:val="000000" w:themeColor="text1"/>
          <w:sz w:val="24"/>
          <w:szCs w:val="24"/>
        </w:rPr>
        <w:pict>
          <v:rect id="_x0000_s1053" style="position:absolute;left:0;text-align:left;margin-left:32.75pt;margin-top:9.35pt;width:114.9pt;height:56.3pt;z-index:251682816">
            <v:textbox>
              <w:txbxContent>
                <w:p w:rsidR="00E72266" w:rsidRPr="006026C4" w:rsidRDefault="00E72266" w:rsidP="000313BD">
                  <w:pPr>
                    <w:jc w:val="center"/>
                    <w:rPr>
                      <w:rFonts w:ascii="Times New Roman" w:hAnsi="Times New Roman" w:cs="Times New Roman"/>
                      <w:sz w:val="26"/>
                      <w:szCs w:val="26"/>
                    </w:rPr>
                  </w:pPr>
                  <w:r w:rsidRPr="006026C4">
                    <w:rPr>
                      <w:rFonts w:ascii="Times New Roman" w:hAnsi="Times New Roman" w:cs="Times New Roman"/>
                      <w:sz w:val="26"/>
                      <w:szCs w:val="26"/>
                    </w:rPr>
                    <w:t>МФЦ Камчатского края</w:t>
                  </w:r>
                </w:p>
                <w:p w:rsidR="00E72266" w:rsidRDefault="00E72266"/>
              </w:txbxContent>
            </v:textbox>
          </v:rect>
        </w:pict>
      </w:r>
    </w:p>
    <w:p w:rsidR="00A457CA" w:rsidRPr="00E32CCA" w:rsidRDefault="00A457CA" w:rsidP="0029489D">
      <w:pPr>
        <w:tabs>
          <w:tab w:val="center" w:pos="4677"/>
          <w:tab w:val="left" w:pos="6372"/>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E32CCA">
        <w:rPr>
          <w:rFonts w:ascii="Times New Roman" w:eastAsia="Calibri" w:hAnsi="Times New Roman" w:cs="Times New Roman"/>
          <w:color w:val="000000" w:themeColor="text1"/>
          <w:sz w:val="24"/>
          <w:szCs w:val="24"/>
          <w:lang w:eastAsia="en-US"/>
        </w:rPr>
        <w:tab/>
      </w:r>
      <w:r w:rsidRPr="00E32CCA">
        <w:rPr>
          <w:rFonts w:ascii="Times New Roman" w:eastAsia="Calibri" w:hAnsi="Times New Roman" w:cs="Times New Roman"/>
          <w:color w:val="000000" w:themeColor="text1"/>
          <w:sz w:val="24"/>
          <w:szCs w:val="24"/>
          <w:lang w:eastAsia="en-US"/>
        </w:rPr>
        <w:tab/>
      </w:r>
    </w:p>
    <w:p w:rsidR="00A457CA" w:rsidRPr="00E32CCA" w:rsidRDefault="00522BCE" w:rsidP="0029489D">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r w:rsidRPr="00522BCE">
        <w:rPr>
          <w:rFonts w:ascii="Times New Roman" w:eastAsia="Calibri" w:hAnsi="Times New Roman" w:cs="Times New Roman"/>
          <w:noProof/>
          <w:color w:val="000000" w:themeColor="text1"/>
          <w:sz w:val="24"/>
          <w:szCs w:val="24"/>
        </w:rPr>
        <w:pict>
          <v:shape id="_x0000_s1065" type="#_x0000_t32" style="position:absolute;left:0;text-align:left;margin-left:308.6pt;margin-top:7.55pt;width:28.35pt;height:0;flip:x;z-index:251693056" o:connectortype="straight">
            <v:stroke endarrow="block"/>
          </v:shape>
        </w:pict>
      </w:r>
      <w:r>
        <w:rPr>
          <w:rFonts w:ascii="Times New Roman" w:eastAsia="Calibri" w:hAnsi="Times New Roman" w:cs="Times New Roman"/>
          <w:b/>
          <w:noProof/>
          <w:color w:val="000000" w:themeColor="text1"/>
          <w:sz w:val="24"/>
          <w:szCs w:val="24"/>
        </w:rPr>
        <w:pict>
          <v:shape id="_x0000_s1064" type="#_x0000_t32" style="position:absolute;left:0;text-align:left;margin-left:151.05pt;margin-top:7.55pt;width:25.1pt;height:0;z-index:251692032" o:connectortype="straight">
            <v:stroke endarrow="block"/>
          </v:shape>
        </w:pict>
      </w:r>
    </w:p>
    <w:p w:rsidR="000313BD" w:rsidRPr="00E32CCA" w:rsidRDefault="000313BD" w:rsidP="0029489D">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p>
    <w:p w:rsidR="000313BD" w:rsidRPr="00E32CCA" w:rsidRDefault="00522BCE" w:rsidP="0029489D">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shape id="AutoShape 19" o:spid="_x0000_s1042" type="#_x0000_t32" style="position:absolute;left:0;text-align:left;margin-left:246.85pt;margin-top:10.45pt;width:.05pt;height:2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p>
    <w:p w:rsidR="000313BD" w:rsidRPr="00E32CCA" w:rsidRDefault="000313BD" w:rsidP="0029489D">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p>
    <w:p w:rsidR="000313BD" w:rsidRPr="00E32CCA" w:rsidRDefault="00522BCE" w:rsidP="0029489D">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r w:rsidRPr="00522BCE">
        <w:rPr>
          <w:rFonts w:ascii="Times New Roman" w:eastAsia="Calibri" w:hAnsi="Times New Roman" w:cs="Times New Roman"/>
          <w:noProof/>
          <w:color w:val="000000" w:themeColor="text1"/>
          <w:sz w:val="24"/>
          <w:szCs w:val="24"/>
        </w:rPr>
        <w:pict>
          <v:rect id="Rectangle 2" o:spid="_x0000_s1026" style="position:absolute;left:0;text-align:left;margin-left:33.6pt;margin-top:5pt;width:418.9pt;height:28.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style="mso-next-textbox:#Rectangle 2">
              <w:txbxContent>
                <w:p w:rsidR="00E72266" w:rsidRPr="006026C4" w:rsidRDefault="00E72266" w:rsidP="000313BD">
                  <w:pPr>
                    <w:jc w:val="center"/>
                    <w:rPr>
                      <w:rFonts w:ascii="Times New Roman" w:hAnsi="Times New Roman" w:cs="Times New Roman"/>
                      <w:sz w:val="26"/>
                      <w:szCs w:val="26"/>
                    </w:rPr>
                  </w:pPr>
                  <w:r w:rsidRPr="006026C4">
                    <w:rPr>
                      <w:rFonts w:ascii="Times New Roman" w:hAnsi="Times New Roman" w:cs="Times New Roman"/>
                      <w:sz w:val="26"/>
                      <w:szCs w:val="26"/>
                    </w:rPr>
                    <w:t>Прием заявления и документов, их регистрация</w:t>
                  </w:r>
                </w:p>
                <w:p w:rsidR="00E72266" w:rsidRPr="006026C4" w:rsidRDefault="00E72266" w:rsidP="000313BD">
                  <w:pPr>
                    <w:rPr>
                      <w:sz w:val="27"/>
                      <w:szCs w:val="27"/>
                    </w:rPr>
                  </w:pPr>
                </w:p>
              </w:txbxContent>
            </v:textbox>
          </v:rect>
        </w:pict>
      </w:r>
    </w:p>
    <w:p w:rsidR="000313BD" w:rsidRPr="00E32CCA" w:rsidRDefault="000313BD" w:rsidP="0029489D">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p>
    <w:p w:rsidR="000313BD" w:rsidRPr="00E32CCA" w:rsidRDefault="00522BCE" w:rsidP="0029489D">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7" type="#_x0000_t34" style="position:absolute;left:0;text-align:left;margin-left:238.45pt;margin-top:15.9pt;width:16.65pt;height:.1pt;rotation:9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adj="10768,81064800,-430638">
            <v:stroke endarrow="block"/>
          </v:shape>
        </w:pict>
      </w:r>
    </w:p>
    <w:p w:rsidR="00E51DB7" w:rsidRPr="00E32CCA" w:rsidRDefault="00522BCE" w:rsidP="0029489D">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rect id="_x0000_s1056" style="position:absolute;left:0;text-align:left;margin-left:33.6pt;margin-top:10.45pt;width:413.9pt;height:93.4pt;z-index:251685888">
            <v:textbox>
              <w:txbxContent>
                <w:p w:rsidR="00E72266" w:rsidRPr="006026C4" w:rsidRDefault="00E72266" w:rsidP="00E51DB7">
                  <w:pPr>
                    <w:jc w:val="center"/>
                    <w:rPr>
                      <w:rFonts w:ascii="Times New Roman" w:hAnsi="Times New Roman" w:cs="Times New Roman"/>
                      <w:sz w:val="26"/>
                      <w:szCs w:val="26"/>
                    </w:rPr>
                  </w:pPr>
                  <w:r w:rsidRPr="006026C4">
                    <w:rPr>
                      <w:rFonts w:ascii="Times New Roman" w:hAnsi="Times New Roman" w:cs="Times New Roman"/>
                      <w:sz w:val="26"/>
                      <w:szCs w:val="26"/>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организаций</w:t>
                  </w:r>
                </w:p>
                <w:p w:rsidR="00E72266" w:rsidRDefault="00E72266"/>
              </w:txbxContent>
            </v:textbox>
          </v:rect>
        </w:pict>
      </w:r>
    </w:p>
    <w:p w:rsidR="00A457CA" w:rsidRPr="00E32CCA" w:rsidRDefault="00A457CA" w:rsidP="00E51DB7">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p>
    <w:p w:rsidR="00A457CA" w:rsidRPr="00E32CCA" w:rsidRDefault="00A457CA" w:rsidP="0029489D">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en-US"/>
        </w:rPr>
      </w:pPr>
    </w:p>
    <w:p w:rsidR="00A457CA" w:rsidRPr="00E32CCA" w:rsidRDefault="00A457CA" w:rsidP="0029489D">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en-US"/>
        </w:rPr>
      </w:pPr>
    </w:p>
    <w:p w:rsidR="00E51DB7" w:rsidRPr="00E32CCA" w:rsidRDefault="00E51DB7"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p>
    <w:p w:rsidR="00E51DB7" w:rsidRPr="00E32CCA" w:rsidRDefault="00E51DB7"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p>
    <w:p w:rsidR="00E51DB7" w:rsidRPr="00E32CCA" w:rsidRDefault="00E51DB7"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p>
    <w:p w:rsidR="00E51DB7" w:rsidRPr="00E32CCA" w:rsidRDefault="00522BCE"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shape id="_x0000_s1060" type="#_x0000_t32" style="position:absolute;left:0;text-align:left;margin-left:234.45pt;margin-top:15.75pt;width:16.95pt;height:0;rotation:9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adj="-417982,-1,-417982">
            <v:stroke endarrow="block"/>
          </v:shape>
        </w:pict>
      </w:r>
    </w:p>
    <w:p w:rsidR="00E51DB7" w:rsidRPr="00E32CCA" w:rsidRDefault="00522BCE"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rect id="_x0000_s1059" style="position:absolute;left:0;text-align:left;margin-left:33.6pt;margin-top:10.4pt;width:418.9pt;height:41.8pt;z-index:251687936">
            <v:textbox>
              <w:txbxContent>
                <w:p w:rsidR="00E72266" w:rsidRPr="006026C4" w:rsidRDefault="00E72266" w:rsidP="00E51DB7">
                  <w:pPr>
                    <w:jc w:val="center"/>
                    <w:rPr>
                      <w:rFonts w:ascii="Times New Roman" w:hAnsi="Times New Roman" w:cs="Times New Roman"/>
                      <w:sz w:val="26"/>
                      <w:szCs w:val="26"/>
                    </w:rPr>
                  </w:pPr>
                  <w:r w:rsidRPr="006026C4">
                    <w:rPr>
                      <w:rFonts w:ascii="Times New Roman" w:hAnsi="Times New Roman" w:cs="Times New Roman"/>
                      <w:sz w:val="26"/>
                      <w:szCs w:val="26"/>
                    </w:rPr>
                    <w:t>Рассмотрение документов, представленных заявителем и ответов на запросы, полученные в результате межведомственного взаимодействия</w:t>
                  </w:r>
                </w:p>
                <w:p w:rsidR="00E72266" w:rsidRDefault="00E72266"/>
              </w:txbxContent>
            </v:textbox>
          </v:rect>
        </w:pict>
      </w:r>
    </w:p>
    <w:p w:rsidR="00E51DB7" w:rsidRPr="00E32CCA" w:rsidRDefault="00E51DB7"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p>
    <w:p w:rsidR="00E51DB7" w:rsidRPr="00E32CCA" w:rsidRDefault="00E51DB7"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p>
    <w:p w:rsidR="00E51DB7" w:rsidRPr="00E32CCA" w:rsidRDefault="00522BCE"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shape id="AutoShape 22" o:spid="_x0000_s1040" type="#_x0000_t32" style="position:absolute;left:0;text-align:left;margin-left:351.35pt;margin-top:12.05pt;width:0;height:16.75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LtZnvjICAABeBAAADgAAAAAAAAAAAAAAAAAu&#10;AgAAZHJzL2Uyb0RvYy54bWxQSwECLQAUAAYACAAAACEAvUQZ2N4AAAAIAQAADwAAAAAAAAAAAAAA&#10;AACMBAAAZHJzL2Rvd25yZXYueG1sUEsFBgAAAAAEAAQA8wAAAJcFAAAAAA==&#10;">
            <v:stroke endarrow="block"/>
          </v:shape>
        </w:pict>
      </w:r>
      <w:r w:rsidRPr="00522BCE">
        <w:rPr>
          <w:rFonts w:ascii="Times New Roman" w:eastAsia="Calibri" w:hAnsi="Times New Roman" w:cs="Times New Roman"/>
          <w:noProof/>
          <w:color w:val="000000" w:themeColor="text1"/>
          <w:sz w:val="24"/>
          <w:szCs w:val="24"/>
        </w:rPr>
        <w:pict>
          <v:shape id="AutoShape 23" o:spid="_x0000_s1038" type="#_x0000_t32" style="position:absolute;left:0;text-align:left;margin-left:109.65pt;margin-top:10.8pt;width:0;height:18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v:stroke endarrow="block"/>
          </v:shape>
        </w:pict>
      </w:r>
    </w:p>
    <w:p w:rsidR="00E51DB7" w:rsidRPr="00E32CCA" w:rsidRDefault="00E51DB7"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p>
    <w:p w:rsidR="00A457CA" w:rsidRPr="00E32CCA" w:rsidRDefault="00522BCE"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shapetype id="_x0000_t202" coordsize="21600,21600" o:spt="202" path="m,l,21600r21600,l21600,xe">
            <v:stroke joinstyle="miter"/>
            <v:path gradientshapeok="t" o:connecttype="rect"/>
          </v:shapetype>
          <v:shape id="Text Box 18" o:spid="_x0000_s1027" type="#_x0000_t202" style="position:absolute;left:0;text-align:left;margin-left:252.4pt;margin-top:1.2pt;width:200.1pt;height:59.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YGLgIAAFoEAAAOAAAAZHJzL2Uyb0RvYy54bWysVNtu2zAMfR+wfxD0vviyuE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">
            <v:textbox style="mso-next-textbox:#Text Box 18">
              <w:txbxContent>
                <w:p w:rsidR="00E72266" w:rsidRPr="006026C4" w:rsidRDefault="00E72266" w:rsidP="00E51DB7">
                  <w:pPr>
                    <w:jc w:val="center"/>
                    <w:rPr>
                      <w:rFonts w:ascii="Times New Roman" w:hAnsi="Times New Roman" w:cs="Times New Roman"/>
                      <w:sz w:val="26"/>
                      <w:szCs w:val="26"/>
                    </w:rPr>
                  </w:pPr>
                  <w:r w:rsidRPr="006026C4">
                    <w:rPr>
                      <w:rFonts w:ascii="Times New Roman" w:hAnsi="Times New Roman" w:cs="Times New Roman"/>
                      <w:sz w:val="26"/>
                      <w:szCs w:val="26"/>
                    </w:rPr>
                    <w:t>Принятие решения об отказе в предоставлении муниципальной услуги</w:t>
                  </w:r>
                </w:p>
                <w:p w:rsidR="00E72266" w:rsidRPr="00CD5C2A" w:rsidRDefault="00E72266" w:rsidP="00E51DB7">
                  <w:pPr>
                    <w:rPr>
                      <w:rFonts w:ascii="Times New Roman" w:hAnsi="Times New Roman" w:cs="Times New Roman"/>
                      <w:sz w:val="20"/>
                      <w:szCs w:val="20"/>
                    </w:rPr>
                  </w:pPr>
                </w:p>
              </w:txbxContent>
            </v:textbox>
          </v:shape>
        </w:pict>
      </w:r>
      <w:r w:rsidRPr="00522BCE">
        <w:rPr>
          <w:rFonts w:ascii="Times New Roman" w:eastAsia="Calibri" w:hAnsi="Times New Roman" w:cs="Times New Roman"/>
          <w:noProof/>
          <w:color w:val="000000" w:themeColor="text1"/>
          <w:sz w:val="24"/>
          <w:szCs w:val="24"/>
        </w:rPr>
        <w:pict>
          <v:shape id="Text Box 24" o:spid="_x0000_s1029" type="#_x0000_t202" style="position:absolute;left:0;text-align:left;margin-left:32.75pt;margin-top:1.2pt;width:193.35pt;height:59.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style="mso-next-textbox:#Text Box 24">
              <w:txbxContent>
                <w:p w:rsidR="00E72266" w:rsidRPr="006026C4" w:rsidRDefault="00E72266" w:rsidP="00E51DB7">
                  <w:pPr>
                    <w:jc w:val="center"/>
                    <w:rPr>
                      <w:rFonts w:ascii="Times New Roman" w:hAnsi="Times New Roman" w:cs="Times New Roman"/>
                      <w:sz w:val="26"/>
                      <w:szCs w:val="26"/>
                    </w:rPr>
                  </w:pPr>
                  <w:r w:rsidRPr="006026C4">
                    <w:rPr>
                      <w:rFonts w:ascii="Times New Roman" w:hAnsi="Times New Roman" w:cs="Times New Roman"/>
                      <w:sz w:val="26"/>
                      <w:szCs w:val="26"/>
                    </w:rPr>
                    <w:t>Принятие решения о предоставлении муниципальной услуги</w:t>
                  </w:r>
                </w:p>
                <w:p w:rsidR="00E72266" w:rsidRPr="00F00BF6" w:rsidRDefault="00E72266" w:rsidP="00A457CA">
                  <w:pPr>
                    <w:jc w:val="center"/>
                    <w:rPr>
                      <w:rFonts w:ascii="Times New Roman" w:hAnsi="Times New Roman" w:cs="Times New Roman"/>
                      <w:sz w:val="24"/>
                      <w:szCs w:val="24"/>
                    </w:rPr>
                  </w:pPr>
                </w:p>
              </w:txbxContent>
            </v:textbox>
          </v:shape>
        </w:pict>
      </w:r>
      <w:r w:rsidR="00A457CA" w:rsidRPr="00E32CCA">
        <w:rPr>
          <w:rFonts w:ascii="Times New Roman" w:eastAsia="Calibri" w:hAnsi="Times New Roman" w:cs="Times New Roman"/>
          <w:b/>
          <w:color w:val="000000" w:themeColor="text1"/>
          <w:sz w:val="24"/>
          <w:szCs w:val="24"/>
          <w:lang w:eastAsia="en-US"/>
        </w:rPr>
        <w:tab/>
      </w:r>
      <w:r w:rsidR="00A457CA" w:rsidRPr="00E32CCA">
        <w:rPr>
          <w:rFonts w:ascii="Times New Roman" w:eastAsia="Calibri" w:hAnsi="Times New Roman" w:cs="Times New Roman"/>
          <w:b/>
          <w:color w:val="000000" w:themeColor="text1"/>
          <w:sz w:val="24"/>
          <w:szCs w:val="24"/>
          <w:lang w:eastAsia="en-US"/>
        </w:rPr>
        <w:tab/>
      </w:r>
    </w:p>
    <w:p w:rsidR="00A457CA" w:rsidRPr="00E32CCA" w:rsidRDefault="00522BCE" w:rsidP="0029489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shape id="AutoShape 21" o:spid="_x0000_s1041" type="#_x0000_t32" style="position:absolute;left:0;text-align:left;margin-left:3.6pt;margin-top:3.65pt;width:0;height:16.75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w:r>
      <w:r w:rsidR="00A457CA" w:rsidRPr="00E32CCA">
        <w:rPr>
          <w:rFonts w:ascii="Times New Roman" w:eastAsia="Calibri" w:hAnsi="Times New Roman" w:cs="Times New Roman"/>
          <w:b/>
          <w:color w:val="000000" w:themeColor="text1"/>
          <w:sz w:val="24"/>
          <w:szCs w:val="24"/>
          <w:lang w:eastAsia="en-US"/>
        </w:rPr>
        <w:tab/>
      </w:r>
    </w:p>
    <w:p w:rsidR="00A457CA" w:rsidRPr="00E32CCA" w:rsidRDefault="00A457CA" w:rsidP="0029489D">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en-US"/>
        </w:rPr>
      </w:pPr>
    </w:p>
    <w:p w:rsidR="00A457CA" w:rsidRPr="00E32CCA" w:rsidRDefault="00A457CA" w:rsidP="0029489D">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p>
    <w:p w:rsidR="00A457CA" w:rsidRPr="00E32CCA" w:rsidRDefault="00522BCE" w:rsidP="0029489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sidRPr="00522BCE">
        <w:rPr>
          <w:rFonts w:ascii="Times New Roman" w:eastAsia="Calibri" w:hAnsi="Times New Roman" w:cs="Times New Roman"/>
          <w:b/>
          <w:noProof/>
          <w:color w:val="000000" w:themeColor="text1"/>
          <w:sz w:val="24"/>
          <w:szCs w:val="24"/>
        </w:rPr>
        <w:pict>
          <v:shape id="_x0000_s1062" type="#_x0000_t32" style="position:absolute;left:0;text-align:left;margin-left:355.7pt;margin-top:5.8pt;width:0;height:18.35pt;z-index:251691008" o:connectortype="straight">
            <v:stroke endarrow="block"/>
          </v:shape>
        </w:pict>
      </w:r>
      <w:r w:rsidRPr="00522BCE">
        <w:rPr>
          <w:rFonts w:ascii="Times New Roman" w:eastAsia="Calibri" w:hAnsi="Times New Roman" w:cs="Times New Roman"/>
          <w:b/>
          <w:noProof/>
          <w:color w:val="000000" w:themeColor="text1"/>
          <w:sz w:val="24"/>
          <w:szCs w:val="24"/>
        </w:rPr>
        <w:pict>
          <v:shape id="_x0000_s1061" type="#_x0000_t32" style="position:absolute;left:0;text-align:left;margin-left:109.65pt;margin-top:7.55pt;width:0;height:16.6pt;z-index:251689984" o:connectortype="straight">
            <v:stroke endarrow="block"/>
          </v:shape>
        </w:pict>
      </w:r>
    </w:p>
    <w:p w:rsidR="00A457CA" w:rsidRPr="00E32CCA" w:rsidRDefault="00522BCE" w:rsidP="0029489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26" o:spid="_x0000_s1030" type="#_x0000_t202" style="position:absolute;left:0;text-align:left;margin-left:33.6pt;margin-top:10.35pt;width:418.9pt;height:5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">
            <v:textbox style="mso-next-textbox:#Text Box 26">
              <w:txbxContent>
                <w:p w:rsidR="00E72266" w:rsidRPr="006026C4" w:rsidRDefault="00E72266" w:rsidP="006026C4">
                  <w:pPr>
                    <w:jc w:val="both"/>
                    <w:rPr>
                      <w:rFonts w:ascii="Times New Roman" w:hAnsi="Times New Roman" w:cs="Times New Roman"/>
                      <w:sz w:val="26"/>
                      <w:szCs w:val="26"/>
                    </w:rPr>
                  </w:pPr>
                  <w:r w:rsidRPr="006026C4">
                    <w:rPr>
                      <w:rFonts w:ascii="Times New Roman" w:hAnsi="Times New Roman" w:cs="Times New Roman"/>
                      <w:sz w:val="26"/>
                      <w:szCs w:val="26"/>
                    </w:rPr>
                    <w:t>Уведомление заявителя о принятом решении и выдача (направление) муниципальной услуги заявителю</w:t>
                  </w:r>
                </w:p>
                <w:p w:rsidR="00E72266" w:rsidRPr="00142B8D" w:rsidRDefault="00E72266" w:rsidP="00E51DB7">
                  <w:pPr>
                    <w:jc w:val="center"/>
                    <w:rPr>
                      <w:rFonts w:ascii="Times New Roman" w:hAnsi="Times New Roman" w:cs="Times New Roman"/>
                    </w:rPr>
                  </w:pPr>
                </w:p>
                <w:p w:rsidR="00E72266" w:rsidRPr="00DF5A57" w:rsidRDefault="00E72266" w:rsidP="00A457CA">
                  <w:pPr>
                    <w:rPr>
                      <w:szCs w:val="20"/>
                    </w:rPr>
                  </w:pPr>
                </w:p>
              </w:txbxContent>
            </v:textbox>
          </v:shape>
        </w:pict>
      </w:r>
    </w:p>
    <w:p w:rsidR="00A457CA" w:rsidRPr="00E32CCA" w:rsidRDefault="00A457CA" w:rsidP="0029489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E32CCA" w:rsidRDefault="00A457CA" w:rsidP="0029489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E32CCA" w:rsidRDefault="00A457CA" w:rsidP="0029489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E32CCA" w:rsidRDefault="00A457CA" w:rsidP="0029489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E32CCA" w:rsidRDefault="00A457CA" w:rsidP="0029489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E32CCA" w:rsidRDefault="00A457CA" w:rsidP="0029489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E32CCA" w:rsidRDefault="00A457CA" w:rsidP="00E51DB7">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bookmarkStart w:id="1" w:name="_GoBack"/>
      <w:bookmarkEnd w:id="1"/>
    </w:p>
    <w:p w:rsidR="00A457CA" w:rsidRPr="00E32CCA" w:rsidRDefault="00A457CA" w:rsidP="0029489D">
      <w:pPr>
        <w:spacing w:after="0" w:line="240" w:lineRule="auto"/>
        <w:jc w:val="both"/>
        <w:rPr>
          <w:rFonts w:ascii="Times New Roman" w:hAnsi="Times New Roman" w:cs="Times New Roman"/>
          <w:color w:val="000000" w:themeColor="text1"/>
          <w:sz w:val="24"/>
          <w:szCs w:val="24"/>
        </w:rPr>
        <w:sectPr w:rsidR="00A457CA" w:rsidRPr="00E32CCA" w:rsidSect="00482986">
          <w:footerReference w:type="default" r:id="rId30"/>
          <w:pgSz w:w="11906" w:h="16838"/>
          <w:pgMar w:top="709" w:right="850" w:bottom="993" w:left="1701" w:header="709" w:footer="709" w:gutter="0"/>
          <w:cols w:space="708"/>
          <w:docGrid w:linePitch="360"/>
        </w:sectPr>
      </w:pPr>
    </w:p>
    <w:p w:rsidR="006026C4" w:rsidRPr="00351356" w:rsidRDefault="006026C4" w:rsidP="006026C4">
      <w:pPr>
        <w:shd w:val="clear" w:color="auto" w:fill="FFFFFF"/>
        <w:spacing w:after="0" w:line="240" w:lineRule="auto"/>
        <w:ind w:firstLine="709"/>
        <w:contextualSpacing/>
        <w:jc w:val="right"/>
        <w:rPr>
          <w:rFonts w:ascii="Times New Roman" w:eastAsia="Times New Roman" w:hAnsi="Times New Roman" w:cs="Times New Roman"/>
          <w:bCs/>
          <w:sz w:val="26"/>
          <w:szCs w:val="26"/>
        </w:rPr>
      </w:pPr>
      <w:r w:rsidRPr="00351356">
        <w:rPr>
          <w:rFonts w:ascii="Times New Roman" w:eastAsia="Times New Roman" w:hAnsi="Times New Roman" w:cs="Times New Roman"/>
          <w:bCs/>
          <w:sz w:val="26"/>
          <w:szCs w:val="26"/>
        </w:rPr>
        <w:t xml:space="preserve">Приложение 2 </w:t>
      </w:r>
    </w:p>
    <w:p w:rsidR="006026C4" w:rsidRPr="00351356" w:rsidRDefault="006026C4" w:rsidP="006026C4">
      <w:pPr>
        <w:shd w:val="clear" w:color="auto" w:fill="FFFFFF"/>
        <w:spacing w:after="0" w:line="240" w:lineRule="auto"/>
        <w:ind w:firstLine="709"/>
        <w:contextualSpacing/>
        <w:jc w:val="right"/>
        <w:rPr>
          <w:rFonts w:ascii="Times New Roman" w:eastAsia="Times New Roman" w:hAnsi="Times New Roman" w:cs="Times New Roman"/>
          <w:bCs/>
          <w:sz w:val="26"/>
          <w:szCs w:val="26"/>
        </w:rPr>
      </w:pPr>
      <w:r w:rsidRPr="00351356">
        <w:rPr>
          <w:rFonts w:ascii="Times New Roman" w:eastAsia="Times New Roman" w:hAnsi="Times New Roman" w:cs="Times New Roman"/>
          <w:bCs/>
          <w:sz w:val="26"/>
          <w:szCs w:val="26"/>
        </w:rPr>
        <w:t xml:space="preserve">к </w:t>
      </w:r>
      <w:hyperlink r:id="rId31" w:anchor="sub_1000#sub_1000" w:history="1">
        <w:r w:rsidRPr="00351356">
          <w:rPr>
            <w:rFonts w:ascii="Times New Roman" w:eastAsia="Times New Roman" w:hAnsi="Times New Roman" w:cs="Times New Roman"/>
            <w:bCs/>
            <w:sz w:val="26"/>
            <w:szCs w:val="26"/>
          </w:rPr>
          <w:t>Административному регламенту</w:t>
        </w:r>
      </w:hyperlink>
      <w:r w:rsidRPr="00351356">
        <w:rPr>
          <w:rFonts w:ascii="Times New Roman" w:eastAsia="Times New Roman" w:hAnsi="Times New Roman" w:cs="Times New Roman"/>
          <w:bCs/>
          <w:sz w:val="26"/>
          <w:szCs w:val="26"/>
        </w:rPr>
        <w:t xml:space="preserve"> </w:t>
      </w:r>
    </w:p>
    <w:p w:rsidR="006026C4" w:rsidRPr="00351356" w:rsidRDefault="006026C4" w:rsidP="006026C4">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6"/>
          <w:szCs w:val="26"/>
        </w:rPr>
      </w:pPr>
    </w:p>
    <w:p w:rsidR="006026C4" w:rsidRPr="00351356" w:rsidRDefault="006026C4" w:rsidP="006026C4">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6026C4" w:rsidRPr="00351356" w:rsidRDefault="006026C4" w:rsidP="006026C4">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6"/>
          <w:szCs w:val="26"/>
        </w:rPr>
      </w:pPr>
    </w:p>
    <w:p w:rsidR="006026C4" w:rsidRDefault="006026C4" w:rsidP="006026C4">
      <w:pPr>
        <w:shd w:val="clear" w:color="auto" w:fill="FFFFFF"/>
        <w:spacing w:after="0" w:line="240" w:lineRule="auto"/>
        <w:ind w:firstLine="567"/>
        <w:contextualSpacing/>
        <w:jc w:val="right"/>
        <w:rPr>
          <w:rFonts w:ascii="Times New Roman" w:eastAsia="Times New Roman" w:hAnsi="Times New Roman" w:cs="Times New Roman"/>
          <w:color w:val="000000" w:themeColor="text1"/>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4553"/>
        <w:gridCol w:w="4663"/>
      </w:tblGrid>
      <w:tr w:rsidR="006026C4" w:rsidRPr="00351356" w:rsidTr="00982992">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center"/>
              <w:rPr>
                <w:rFonts w:ascii="Times New Roman" w:eastAsia="Times New Roman" w:hAnsi="Times New Roman" w:cs="Times New Roman"/>
                <w:b/>
                <w:color w:val="000000" w:themeColor="text1"/>
                <w:sz w:val="26"/>
                <w:szCs w:val="26"/>
              </w:rPr>
            </w:pPr>
            <w:r w:rsidRPr="00351356">
              <w:rPr>
                <w:rFonts w:ascii="Times New Roman" w:eastAsia="Times New Roman" w:hAnsi="Times New Roman" w:cs="Times New Roman"/>
                <w:b/>
                <w:color w:val="000000" w:themeColor="text1"/>
                <w:sz w:val="26"/>
                <w:szCs w:val="26"/>
              </w:rPr>
              <w:t>№</w:t>
            </w:r>
          </w:p>
          <w:p w:rsidR="006026C4" w:rsidRPr="00351356" w:rsidRDefault="006026C4" w:rsidP="00982992">
            <w:pPr>
              <w:spacing w:after="0" w:line="240" w:lineRule="auto"/>
              <w:jc w:val="center"/>
              <w:rPr>
                <w:rFonts w:ascii="Times New Roman" w:hAnsi="Times New Roman" w:cs="Times New Roman"/>
                <w:color w:val="000000" w:themeColor="text1"/>
                <w:sz w:val="26"/>
                <w:szCs w:val="26"/>
              </w:rPr>
            </w:pPr>
            <w:r w:rsidRPr="00351356">
              <w:rPr>
                <w:rFonts w:ascii="Times New Roman" w:eastAsia="Times New Roman" w:hAnsi="Times New Roman" w:cs="Times New Roman"/>
                <w:b/>
                <w:color w:val="000000" w:themeColor="text1"/>
                <w:sz w:val="26"/>
                <w:szCs w:val="26"/>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center"/>
              <w:rPr>
                <w:rFonts w:ascii="Times New Roman" w:eastAsia="Times New Roman" w:hAnsi="Times New Roman" w:cs="Times New Roman"/>
                <w:b/>
                <w:color w:val="000000" w:themeColor="text1"/>
                <w:sz w:val="26"/>
                <w:szCs w:val="26"/>
              </w:rPr>
            </w:pPr>
            <w:r w:rsidRPr="00351356">
              <w:rPr>
                <w:rFonts w:ascii="Times New Roman" w:eastAsia="Times New Roman" w:hAnsi="Times New Roman" w:cs="Times New Roman"/>
                <w:b/>
                <w:color w:val="000000" w:themeColor="text1"/>
                <w:sz w:val="26"/>
                <w:szCs w:val="26"/>
              </w:rPr>
              <w:t>Название филиала/дополнительного офиса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center"/>
              <w:rPr>
                <w:rFonts w:ascii="Times New Roman" w:eastAsia="Times New Roman" w:hAnsi="Times New Roman" w:cs="Times New Roman"/>
                <w:b/>
                <w:color w:val="000000" w:themeColor="text1"/>
                <w:sz w:val="26"/>
                <w:szCs w:val="26"/>
              </w:rPr>
            </w:pPr>
            <w:r w:rsidRPr="00351356">
              <w:rPr>
                <w:rFonts w:ascii="Times New Roman" w:eastAsia="Times New Roman" w:hAnsi="Times New Roman" w:cs="Times New Roman"/>
                <w:b/>
                <w:color w:val="000000" w:themeColor="text1"/>
                <w:sz w:val="26"/>
                <w:szCs w:val="26"/>
              </w:rPr>
              <w:t>Местонахождение</w:t>
            </w:r>
          </w:p>
          <w:p w:rsidR="006026C4" w:rsidRPr="00351356" w:rsidRDefault="006026C4" w:rsidP="00982992">
            <w:pPr>
              <w:shd w:val="clear" w:color="auto" w:fill="FFFFFF"/>
              <w:spacing w:after="0" w:line="240" w:lineRule="auto"/>
              <w:contextualSpacing/>
              <w:jc w:val="center"/>
              <w:rPr>
                <w:rFonts w:ascii="Times New Roman" w:eastAsia="Times New Roman" w:hAnsi="Times New Roman" w:cs="Times New Roman"/>
                <w:b/>
                <w:color w:val="000000" w:themeColor="text1"/>
                <w:sz w:val="26"/>
                <w:szCs w:val="26"/>
              </w:rPr>
            </w:pPr>
            <w:r w:rsidRPr="00351356">
              <w:rPr>
                <w:rFonts w:ascii="Times New Roman" w:eastAsia="Times New Roman" w:hAnsi="Times New Roman" w:cs="Times New Roman"/>
                <w:b/>
                <w:color w:val="000000" w:themeColor="text1"/>
                <w:sz w:val="26"/>
                <w:szCs w:val="26"/>
              </w:rPr>
              <w:t>филиала/дополнительного офиса</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Петропавловский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751858" w:rsidRDefault="006026C4" w:rsidP="00982992">
            <w:pPr>
              <w:shd w:val="clear" w:color="auto" w:fill="FFFFFF"/>
              <w:spacing w:after="0" w:line="240" w:lineRule="auto"/>
              <w:contextualSpacing/>
              <w:jc w:val="both"/>
              <w:rPr>
                <w:rFonts w:ascii="Times New Roman" w:eastAsia="Times New Roman" w:hAnsi="Times New Roman" w:cs="Times New Roman"/>
                <w:color w:val="FF0000"/>
                <w:sz w:val="26"/>
                <w:szCs w:val="26"/>
                <w:lang w:bidi="ru-RU"/>
              </w:rPr>
            </w:pPr>
            <w:r w:rsidRPr="00751858">
              <w:rPr>
                <w:rFonts w:ascii="Times New Roman" w:eastAsia="Times New Roman" w:hAnsi="Times New Roman" w:cs="Times New Roman"/>
                <w:color w:val="FF0000"/>
                <w:sz w:val="26"/>
                <w:szCs w:val="26"/>
                <w:lang w:bidi="ru-RU"/>
              </w:rPr>
              <w:t xml:space="preserve">г. Петропавловск-Камчатский, </w:t>
            </w:r>
          </w:p>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751858">
              <w:rPr>
                <w:rFonts w:ascii="Times New Roman" w:eastAsia="Times New Roman" w:hAnsi="Times New Roman" w:cs="Times New Roman"/>
                <w:color w:val="FF0000"/>
                <w:sz w:val="26"/>
                <w:szCs w:val="26"/>
                <w:lang w:bidi="ru-RU"/>
              </w:rPr>
              <w:t>ул. Савченко, д.23</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Дополнительный офис Петропавловского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 xml:space="preserve">г. Петропавловск-Камчатский, </w:t>
            </w:r>
          </w:p>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ул. Пограничная, д. 17</w:t>
            </w:r>
          </w:p>
        </w:tc>
      </w:tr>
      <w:tr w:rsidR="006026C4" w:rsidRPr="00351356" w:rsidTr="00982992">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Дополнительный офис Петропавловского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 xml:space="preserve">г. Петропавловск-Камчатский, </w:t>
            </w:r>
          </w:p>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ул. Океанская, д. 94</w:t>
            </w:r>
          </w:p>
        </w:tc>
      </w:tr>
      <w:tr w:rsidR="006026C4" w:rsidRPr="00351356" w:rsidTr="00982992">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Вилючинский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 xml:space="preserve">Камчатский край, г. Вилючинск, </w:t>
            </w:r>
          </w:p>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мкр. Центральный. д. 5</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Елизовский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 xml:space="preserve">Камчатский край, Елизовский район, </w:t>
            </w:r>
          </w:p>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г. Елизово, ул. Беринга, д. 9</w:t>
            </w:r>
          </w:p>
        </w:tc>
      </w:tr>
      <w:tr w:rsidR="006026C4" w:rsidRPr="00351356" w:rsidTr="00982992">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Камчатский край, Елизовский район, п. Термальный ул. Крашенинникова, д. 2</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Камчатский край, Елизовский район, п. Паратунка, ул. Нагорная, д. 27</w:t>
            </w:r>
          </w:p>
        </w:tc>
      </w:tr>
      <w:tr w:rsidR="006026C4" w:rsidRPr="00351356" w:rsidTr="00982992">
        <w:trPr>
          <w:trHeight w:val="747"/>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Камчатский край, Елизовский район, п. Вулканный, ул. Центральная, д. 1</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 xml:space="preserve">Камчатский край, Елизовский район, </w:t>
            </w:r>
          </w:p>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п. Раздольный ул. Советская, д. 2А</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Камчатский край, Елизовский район, п. Коряки ул. Шоссейная, д. 2/1</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 xml:space="preserve">Камчатский край, Елизовский район, </w:t>
            </w:r>
          </w:p>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п. Сокоч ул. Лесная, д. 1</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Камчатский край, Елизовский район, п. Пионерский ул. Николая Коляды, д.1</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 xml:space="preserve">Камчатский край, Елизовский район, </w:t>
            </w:r>
          </w:p>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п. Лесной ул. Чапаева, д. 5д</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Камчатский край, Елизовский район, п. Нагорный ул. Совхозная, д. 18</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Камчатский край, Елизовский район, п. Николаевка ул. Центральная, д. 24</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Мильковский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Камчатский край, Мильковский район, с. Мильково, ул. Ленинская, д. 10</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Быстринский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 xml:space="preserve">Камчатский край, Быстринский район, </w:t>
            </w:r>
          </w:p>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п. Эссо, ул. Советская, д. 4</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Усть-Камчатский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Камчатский край, Усть - Камчатский район, п. Усть - Камчатск, ул. 60 лет Октября, д. 24</w:t>
            </w:r>
          </w:p>
        </w:tc>
      </w:tr>
      <w:tr w:rsidR="006026C4" w:rsidRPr="00351356" w:rsidTr="00982992">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Дополнительный офис Усть-Камчатского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Камчатский край, Усть - Камчатский район, п. Ключи ул. Школьная, д. 8</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Дополнительный офис Усть-Камчатского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Камчатский край, Усть - Камчатский район, п. Козыревск, ул. Ленинская, д. 6А</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Усть-Большерецкий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Камчатский край, Усть - Большерецкий район, п. Усть-Большерецк, ул. Бочкарева, д. 10</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Дополнительный офис Усть-Большерецкого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Камчатский край, Усть - Большерецкий район, п. Апача, ул. Юбилейная, д.  9 кв. 15</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Дополнительный офис Усть-Большерецкого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Камчатский край, Усть - Большерецкий район, п. Озерновский, ул. Рабочая, д. 5 кв. 21</w:t>
            </w:r>
          </w:p>
        </w:tc>
      </w:tr>
      <w:tr w:rsidR="006026C4" w:rsidRPr="00351356" w:rsidTr="00982992">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Дополнительный офис Усть-Большерецкого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Камчатский край, Усть - Большерецкий район, п. Октябрьский, ул. Комсомольская, д. 47 кв. 18</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Соболевское отделение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Камчатский край, Соболевский район, с. Соболево, ул. Набережная, д. 6Б</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Алеутское отделение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lang w:bidi="ru-RU"/>
              </w:rPr>
              <w:t>Камчатский край, Алеутский район,                       с. Никольское, ул.50 лет Октября, д.24</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rPr>
              <w:t>Филиал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 xml:space="preserve">Камчатский край, Тигильский район, пгт. Палана, ул.50 лет Камчатского Комсомола, д. 1 </w:t>
            </w:r>
          </w:p>
        </w:tc>
      </w:tr>
      <w:tr w:rsidR="006026C4" w:rsidRPr="00351356" w:rsidTr="00982992">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rPr>
              <w:t>Дополнительный офис филиала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Камчатский край, Карагинский район, п. Оссора, ул. Советская, д. 72</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rPr>
              <w:t>Дополнительный офис филиала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Камчатский край, Олюторский район, п. Тиличики, ул. Школьная, д. 17</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rPr>
              <w:t>Дополнительный офис филиала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Камчатский край, Пенжинский район, с. Каменское, ул. Ленина, д.18 кв. 1</w:t>
            </w:r>
          </w:p>
        </w:tc>
      </w:tr>
      <w:tr w:rsidR="006026C4" w:rsidRPr="00351356" w:rsidTr="0098299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pacing w:after="0" w:line="240" w:lineRule="auto"/>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rPr>
            </w:pPr>
            <w:r w:rsidRPr="00351356">
              <w:rPr>
                <w:rFonts w:ascii="Times New Roman" w:eastAsia="Times New Roman" w:hAnsi="Times New Roman" w:cs="Times New Roman"/>
                <w:color w:val="000000" w:themeColor="text1"/>
                <w:sz w:val="26"/>
                <w:szCs w:val="26"/>
              </w:rPr>
              <w:t>Дополнительный офис филиала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6026C4" w:rsidRPr="00351356" w:rsidRDefault="006026C4" w:rsidP="00982992">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bidi="ru-RU"/>
              </w:rPr>
            </w:pPr>
            <w:r w:rsidRPr="00351356">
              <w:rPr>
                <w:rFonts w:ascii="Times New Roman" w:eastAsia="Times New Roman" w:hAnsi="Times New Roman" w:cs="Times New Roman"/>
                <w:color w:val="000000" w:themeColor="text1"/>
                <w:sz w:val="26"/>
                <w:szCs w:val="26"/>
                <w:lang w:bidi="ru-RU"/>
              </w:rPr>
              <w:t>Камчатский край, Тигильский район, с. Тигиль, ул. Партизанская, д. 40</w:t>
            </w:r>
          </w:p>
        </w:tc>
      </w:tr>
    </w:tbl>
    <w:p w:rsidR="006026C4" w:rsidRDefault="006026C4" w:rsidP="006026C4">
      <w:pPr>
        <w:spacing w:after="0" w:line="240" w:lineRule="auto"/>
        <w:ind w:firstLine="709"/>
        <w:jc w:val="both"/>
        <w:rPr>
          <w:rFonts w:ascii="Times New Roman" w:hAnsi="Times New Roman" w:cs="Times New Roman"/>
          <w:color w:val="000000" w:themeColor="text1"/>
          <w:sz w:val="24"/>
          <w:szCs w:val="24"/>
        </w:rPr>
      </w:pPr>
    </w:p>
    <w:p w:rsidR="006026C4" w:rsidRDefault="006026C4" w:rsidP="006026C4">
      <w:pPr>
        <w:spacing w:after="0" w:line="240" w:lineRule="auto"/>
        <w:ind w:firstLine="709"/>
        <w:jc w:val="both"/>
        <w:rPr>
          <w:rFonts w:ascii="Times New Roman" w:hAnsi="Times New Roman" w:cs="Times New Roman"/>
          <w:color w:val="000000" w:themeColor="text1"/>
          <w:sz w:val="24"/>
          <w:szCs w:val="24"/>
        </w:rPr>
      </w:pPr>
    </w:p>
    <w:p w:rsidR="006026C4" w:rsidRDefault="006026C4" w:rsidP="006026C4">
      <w:pPr>
        <w:spacing w:after="0" w:line="240" w:lineRule="auto"/>
        <w:ind w:firstLine="709"/>
        <w:jc w:val="both"/>
        <w:rPr>
          <w:rFonts w:ascii="Times New Roman" w:hAnsi="Times New Roman" w:cs="Times New Roman"/>
          <w:color w:val="000000" w:themeColor="text1"/>
          <w:sz w:val="24"/>
          <w:szCs w:val="24"/>
        </w:rPr>
      </w:pPr>
    </w:p>
    <w:p w:rsidR="006026C4" w:rsidRDefault="006026C4" w:rsidP="006026C4">
      <w:pPr>
        <w:spacing w:after="0" w:line="240" w:lineRule="auto"/>
        <w:ind w:firstLine="709"/>
        <w:jc w:val="both"/>
        <w:rPr>
          <w:rFonts w:ascii="Times New Roman" w:hAnsi="Times New Roman" w:cs="Times New Roman"/>
          <w:color w:val="000000" w:themeColor="text1"/>
          <w:sz w:val="24"/>
          <w:szCs w:val="24"/>
        </w:rPr>
      </w:pPr>
    </w:p>
    <w:p w:rsidR="006026C4" w:rsidRDefault="006026C4" w:rsidP="006026C4">
      <w:pPr>
        <w:spacing w:after="0" w:line="240" w:lineRule="auto"/>
        <w:ind w:firstLine="709"/>
        <w:jc w:val="both"/>
        <w:rPr>
          <w:rFonts w:ascii="Times New Roman" w:hAnsi="Times New Roman" w:cs="Times New Roman"/>
          <w:color w:val="000000" w:themeColor="text1"/>
          <w:sz w:val="24"/>
          <w:szCs w:val="24"/>
        </w:rPr>
      </w:pPr>
    </w:p>
    <w:p w:rsidR="006026C4" w:rsidRDefault="006026C4" w:rsidP="006026C4">
      <w:pPr>
        <w:spacing w:after="0" w:line="240" w:lineRule="auto"/>
        <w:ind w:firstLine="709"/>
        <w:jc w:val="both"/>
        <w:rPr>
          <w:rFonts w:ascii="Times New Roman" w:hAnsi="Times New Roman" w:cs="Times New Roman"/>
          <w:color w:val="000000" w:themeColor="text1"/>
          <w:sz w:val="24"/>
          <w:szCs w:val="24"/>
        </w:rPr>
      </w:pPr>
    </w:p>
    <w:p w:rsidR="006026C4" w:rsidRDefault="006026C4" w:rsidP="006026C4">
      <w:pPr>
        <w:spacing w:after="0" w:line="240" w:lineRule="auto"/>
        <w:ind w:firstLine="709"/>
        <w:jc w:val="both"/>
        <w:rPr>
          <w:rFonts w:ascii="Times New Roman" w:hAnsi="Times New Roman" w:cs="Times New Roman"/>
          <w:color w:val="000000" w:themeColor="text1"/>
          <w:sz w:val="24"/>
          <w:szCs w:val="24"/>
        </w:rPr>
      </w:pPr>
    </w:p>
    <w:p w:rsidR="006026C4" w:rsidRPr="00E17ED9" w:rsidRDefault="006026C4" w:rsidP="006026C4">
      <w:pPr>
        <w:shd w:val="clear" w:color="auto" w:fill="FFFFFF"/>
        <w:spacing w:after="0" w:line="240" w:lineRule="auto"/>
        <w:contextualSpacing/>
        <w:jc w:val="center"/>
        <w:rPr>
          <w:rFonts w:ascii="Times New Roman" w:eastAsia="Times New Roman" w:hAnsi="Times New Roman" w:cs="Times New Roman"/>
          <w:sz w:val="28"/>
          <w:szCs w:val="28"/>
        </w:rPr>
      </w:pPr>
    </w:p>
    <w:p w:rsidR="006026C4" w:rsidRPr="00B44150" w:rsidRDefault="006026C4" w:rsidP="006026C4">
      <w:pPr>
        <w:autoSpaceDE w:val="0"/>
        <w:autoSpaceDN w:val="0"/>
        <w:adjustRightInd w:val="0"/>
        <w:spacing w:after="0" w:line="240" w:lineRule="auto"/>
        <w:ind w:firstLine="720"/>
        <w:jc w:val="right"/>
        <w:rPr>
          <w:rFonts w:ascii="Times New Roman" w:eastAsia="Times New Roman" w:hAnsi="Times New Roman" w:cs="Times New Roman"/>
          <w:color w:val="FF0000"/>
          <w:sz w:val="28"/>
          <w:szCs w:val="28"/>
        </w:rPr>
      </w:pPr>
    </w:p>
    <w:p w:rsidR="00ED5DF6" w:rsidRPr="00E32CCA" w:rsidRDefault="00ED5DF6" w:rsidP="0029489D">
      <w:pPr>
        <w:shd w:val="clear" w:color="auto" w:fill="FFFFFF"/>
        <w:spacing w:after="0" w:line="240" w:lineRule="auto"/>
        <w:ind w:firstLine="567"/>
        <w:contextualSpacing/>
        <w:jc w:val="right"/>
        <w:rPr>
          <w:rFonts w:ascii="Times New Roman" w:eastAsia="Times New Roman" w:hAnsi="Times New Roman" w:cs="Times New Roman"/>
          <w:color w:val="000000" w:themeColor="text1"/>
          <w:sz w:val="24"/>
          <w:szCs w:val="24"/>
        </w:rPr>
      </w:pPr>
    </w:p>
    <w:sectPr w:rsidR="00ED5DF6" w:rsidRPr="00E32CCA" w:rsidSect="00982992">
      <w:footerReference w:type="default" r:id="rId32"/>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1C8" w:rsidRDefault="001741C8" w:rsidP="002024B6">
      <w:pPr>
        <w:spacing w:after="0" w:line="240" w:lineRule="auto"/>
      </w:pPr>
      <w:r>
        <w:separator/>
      </w:r>
    </w:p>
  </w:endnote>
  <w:endnote w:type="continuationSeparator" w:id="0">
    <w:p w:rsidR="001741C8" w:rsidRDefault="001741C8" w:rsidP="0020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282"/>
      <w:docPartObj>
        <w:docPartGallery w:val="Page Numbers (Bottom of Page)"/>
        <w:docPartUnique/>
      </w:docPartObj>
    </w:sdtPr>
    <w:sdtContent>
      <w:p w:rsidR="00E72266" w:rsidRDefault="00E72266">
        <w:pPr>
          <w:pStyle w:val="af3"/>
          <w:jc w:val="right"/>
        </w:pPr>
      </w:p>
      <w:p w:rsidR="00E72266" w:rsidRDefault="00E72266">
        <w:pPr>
          <w:pStyle w:val="af3"/>
          <w:jc w:val="right"/>
        </w:pPr>
      </w:p>
      <w:p w:rsidR="00E72266" w:rsidRDefault="00522BCE">
        <w:pPr>
          <w:pStyle w:val="af3"/>
          <w:jc w:val="right"/>
        </w:pPr>
      </w:p>
    </w:sdtContent>
  </w:sdt>
  <w:p w:rsidR="00E72266" w:rsidRDefault="00E72266">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66" w:rsidRDefault="00E7226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1C8" w:rsidRDefault="001741C8" w:rsidP="002024B6">
      <w:pPr>
        <w:spacing w:after="0" w:line="240" w:lineRule="auto"/>
      </w:pPr>
      <w:r>
        <w:separator/>
      </w:r>
    </w:p>
  </w:footnote>
  <w:footnote w:type="continuationSeparator" w:id="0">
    <w:p w:rsidR="001741C8" w:rsidRDefault="001741C8" w:rsidP="00202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4EA2"/>
    <w:multiLevelType w:val="hybridMultilevel"/>
    <w:tmpl w:val="4AE4A4C8"/>
    <w:lvl w:ilvl="0" w:tplc="D35868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CC7570"/>
    <w:multiLevelType w:val="hybridMultilevel"/>
    <w:tmpl w:val="266687D4"/>
    <w:lvl w:ilvl="0" w:tplc="D35868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A01252"/>
    <w:multiLevelType w:val="hybridMultilevel"/>
    <w:tmpl w:val="EC3E97F4"/>
    <w:lvl w:ilvl="0" w:tplc="D358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1C4612"/>
    <w:multiLevelType w:val="hybridMultilevel"/>
    <w:tmpl w:val="A326519C"/>
    <w:lvl w:ilvl="0" w:tplc="D358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7F3882"/>
    <w:multiLevelType w:val="hybridMultilevel"/>
    <w:tmpl w:val="CB0E955C"/>
    <w:lvl w:ilvl="0" w:tplc="D35868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3C95458"/>
    <w:multiLevelType w:val="hybridMultilevel"/>
    <w:tmpl w:val="FBE8BE3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A062D0D"/>
    <w:multiLevelType w:val="hybridMultilevel"/>
    <w:tmpl w:val="1E98369A"/>
    <w:lvl w:ilvl="0" w:tplc="D358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D65BEE"/>
    <w:multiLevelType w:val="hybridMultilevel"/>
    <w:tmpl w:val="238AD096"/>
    <w:lvl w:ilvl="0" w:tplc="D358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FC0A1B"/>
    <w:multiLevelType w:val="hybridMultilevel"/>
    <w:tmpl w:val="A5D09DA2"/>
    <w:lvl w:ilvl="0" w:tplc="D358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45F243E"/>
    <w:multiLevelType w:val="hybridMultilevel"/>
    <w:tmpl w:val="4006BB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5"/>
  </w:num>
  <w:num w:numId="3">
    <w:abstractNumId w:val="10"/>
  </w:num>
  <w:num w:numId="4">
    <w:abstractNumId w:val="4"/>
  </w:num>
  <w:num w:numId="5">
    <w:abstractNumId w:val="0"/>
  </w:num>
  <w:num w:numId="6">
    <w:abstractNumId w:val="2"/>
  </w:num>
  <w:num w:numId="7">
    <w:abstractNumId w:val="1"/>
  </w:num>
  <w:num w:numId="8">
    <w:abstractNumId w:val="9"/>
  </w:num>
  <w:num w:numId="9">
    <w:abstractNumId w:val="3"/>
  </w:num>
  <w:num w:numId="10">
    <w:abstractNumId w:val="8"/>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A28A9"/>
    <w:rsid w:val="000042B6"/>
    <w:rsid w:val="000056DC"/>
    <w:rsid w:val="00006CDF"/>
    <w:rsid w:val="00007761"/>
    <w:rsid w:val="000110A2"/>
    <w:rsid w:val="0002104D"/>
    <w:rsid w:val="00022012"/>
    <w:rsid w:val="00023371"/>
    <w:rsid w:val="00025BE5"/>
    <w:rsid w:val="000303DA"/>
    <w:rsid w:val="00030799"/>
    <w:rsid w:val="00030EF2"/>
    <w:rsid w:val="000313B3"/>
    <w:rsid w:val="000313BD"/>
    <w:rsid w:val="00036526"/>
    <w:rsid w:val="00037817"/>
    <w:rsid w:val="00044A12"/>
    <w:rsid w:val="00044D63"/>
    <w:rsid w:val="00046DCB"/>
    <w:rsid w:val="000510E6"/>
    <w:rsid w:val="00052E0B"/>
    <w:rsid w:val="00053054"/>
    <w:rsid w:val="00053810"/>
    <w:rsid w:val="0005434B"/>
    <w:rsid w:val="0005501A"/>
    <w:rsid w:val="000569C8"/>
    <w:rsid w:val="000579CC"/>
    <w:rsid w:val="00060C06"/>
    <w:rsid w:val="000677CE"/>
    <w:rsid w:val="0007206E"/>
    <w:rsid w:val="0007280C"/>
    <w:rsid w:val="00075C4B"/>
    <w:rsid w:val="00077EA0"/>
    <w:rsid w:val="00084A91"/>
    <w:rsid w:val="0009266B"/>
    <w:rsid w:val="000A0896"/>
    <w:rsid w:val="000A31E0"/>
    <w:rsid w:val="000A4011"/>
    <w:rsid w:val="000A794A"/>
    <w:rsid w:val="000A7A6D"/>
    <w:rsid w:val="000B0D8E"/>
    <w:rsid w:val="000B4B50"/>
    <w:rsid w:val="000B5F6C"/>
    <w:rsid w:val="000B7C55"/>
    <w:rsid w:val="000C1395"/>
    <w:rsid w:val="000C3DA2"/>
    <w:rsid w:val="000C48E8"/>
    <w:rsid w:val="000C5379"/>
    <w:rsid w:val="000C54C9"/>
    <w:rsid w:val="000C5C05"/>
    <w:rsid w:val="000C6F39"/>
    <w:rsid w:val="000C7859"/>
    <w:rsid w:val="000E1196"/>
    <w:rsid w:val="000E12CF"/>
    <w:rsid w:val="000E1E80"/>
    <w:rsid w:val="000E2CBD"/>
    <w:rsid w:val="000F0D68"/>
    <w:rsid w:val="00101A20"/>
    <w:rsid w:val="001029A5"/>
    <w:rsid w:val="00104D48"/>
    <w:rsid w:val="001077A1"/>
    <w:rsid w:val="00111037"/>
    <w:rsid w:val="00113711"/>
    <w:rsid w:val="00113B03"/>
    <w:rsid w:val="00115439"/>
    <w:rsid w:val="001204EF"/>
    <w:rsid w:val="00122E64"/>
    <w:rsid w:val="001238CC"/>
    <w:rsid w:val="00130AD1"/>
    <w:rsid w:val="001310CC"/>
    <w:rsid w:val="0013150A"/>
    <w:rsid w:val="00132730"/>
    <w:rsid w:val="001341EA"/>
    <w:rsid w:val="00135D98"/>
    <w:rsid w:val="001403ED"/>
    <w:rsid w:val="00140DBB"/>
    <w:rsid w:val="001424E6"/>
    <w:rsid w:val="00142B8D"/>
    <w:rsid w:val="001456F3"/>
    <w:rsid w:val="0014587A"/>
    <w:rsid w:val="00153EFF"/>
    <w:rsid w:val="001551BB"/>
    <w:rsid w:val="00155CE8"/>
    <w:rsid w:val="0016364C"/>
    <w:rsid w:val="0016430B"/>
    <w:rsid w:val="001643E2"/>
    <w:rsid w:val="00164ED4"/>
    <w:rsid w:val="0016515C"/>
    <w:rsid w:val="00167854"/>
    <w:rsid w:val="00167D5C"/>
    <w:rsid w:val="0017403D"/>
    <w:rsid w:val="001741C8"/>
    <w:rsid w:val="001768B5"/>
    <w:rsid w:val="0017789F"/>
    <w:rsid w:val="001806F5"/>
    <w:rsid w:val="00182F03"/>
    <w:rsid w:val="001836FE"/>
    <w:rsid w:val="001855F9"/>
    <w:rsid w:val="00187C83"/>
    <w:rsid w:val="00193397"/>
    <w:rsid w:val="001935BF"/>
    <w:rsid w:val="001949B7"/>
    <w:rsid w:val="0019516D"/>
    <w:rsid w:val="001957B0"/>
    <w:rsid w:val="001961BB"/>
    <w:rsid w:val="001A5BC4"/>
    <w:rsid w:val="001B077A"/>
    <w:rsid w:val="001B1B4F"/>
    <w:rsid w:val="001B331F"/>
    <w:rsid w:val="001C18B7"/>
    <w:rsid w:val="001C59A1"/>
    <w:rsid w:val="001C5A06"/>
    <w:rsid w:val="001C6C2B"/>
    <w:rsid w:val="001C6CE3"/>
    <w:rsid w:val="001D1DBB"/>
    <w:rsid w:val="001D458D"/>
    <w:rsid w:val="001D5B74"/>
    <w:rsid w:val="001D76C3"/>
    <w:rsid w:val="001E3E46"/>
    <w:rsid w:val="001E7811"/>
    <w:rsid w:val="001F13F9"/>
    <w:rsid w:val="001F2979"/>
    <w:rsid w:val="001F55A0"/>
    <w:rsid w:val="002024B6"/>
    <w:rsid w:val="00206ED9"/>
    <w:rsid w:val="002103EA"/>
    <w:rsid w:val="0021313B"/>
    <w:rsid w:val="00215014"/>
    <w:rsid w:val="0023287D"/>
    <w:rsid w:val="00233F79"/>
    <w:rsid w:val="00237B97"/>
    <w:rsid w:val="00240FA5"/>
    <w:rsid w:val="00241BFC"/>
    <w:rsid w:val="00241E77"/>
    <w:rsid w:val="002452E4"/>
    <w:rsid w:val="00246B49"/>
    <w:rsid w:val="00250290"/>
    <w:rsid w:val="00250A9F"/>
    <w:rsid w:val="00250B91"/>
    <w:rsid w:val="00253D3F"/>
    <w:rsid w:val="002553DA"/>
    <w:rsid w:val="0025617F"/>
    <w:rsid w:val="00265D01"/>
    <w:rsid w:val="0027007D"/>
    <w:rsid w:val="00280058"/>
    <w:rsid w:val="00280D21"/>
    <w:rsid w:val="002823D2"/>
    <w:rsid w:val="00285326"/>
    <w:rsid w:val="00287722"/>
    <w:rsid w:val="002918D8"/>
    <w:rsid w:val="00292BF0"/>
    <w:rsid w:val="00293E8D"/>
    <w:rsid w:val="0029489D"/>
    <w:rsid w:val="00294E9F"/>
    <w:rsid w:val="00297698"/>
    <w:rsid w:val="002A0ED2"/>
    <w:rsid w:val="002A0F3F"/>
    <w:rsid w:val="002A2CF2"/>
    <w:rsid w:val="002B1223"/>
    <w:rsid w:val="002B256D"/>
    <w:rsid w:val="002B409A"/>
    <w:rsid w:val="002B5FC6"/>
    <w:rsid w:val="002C51C8"/>
    <w:rsid w:val="002C7DB3"/>
    <w:rsid w:val="002C7DC1"/>
    <w:rsid w:val="002D3985"/>
    <w:rsid w:val="002D41CB"/>
    <w:rsid w:val="002D4AF9"/>
    <w:rsid w:val="002D62DA"/>
    <w:rsid w:val="002E26B5"/>
    <w:rsid w:val="002E383B"/>
    <w:rsid w:val="002E5442"/>
    <w:rsid w:val="002E69B4"/>
    <w:rsid w:val="002E796D"/>
    <w:rsid w:val="002F055A"/>
    <w:rsid w:val="002F5E1B"/>
    <w:rsid w:val="00300EE6"/>
    <w:rsid w:val="003030CC"/>
    <w:rsid w:val="003076AF"/>
    <w:rsid w:val="0031180B"/>
    <w:rsid w:val="0031246D"/>
    <w:rsid w:val="00316C22"/>
    <w:rsid w:val="00321C2A"/>
    <w:rsid w:val="00322BD8"/>
    <w:rsid w:val="00323F96"/>
    <w:rsid w:val="00323FE7"/>
    <w:rsid w:val="0032654B"/>
    <w:rsid w:val="003270A1"/>
    <w:rsid w:val="003304A1"/>
    <w:rsid w:val="00332B8E"/>
    <w:rsid w:val="003378E8"/>
    <w:rsid w:val="00340906"/>
    <w:rsid w:val="00342C47"/>
    <w:rsid w:val="003443EE"/>
    <w:rsid w:val="003467F5"/>
    <w:rsid w:val="00351356"/>
    <w:rsid w:val="00364399"/>
    <w:rsid w:val="003667CB"/>
    <w:rsid w:val="00375972"/>
    <w:rsid w:val="0037683C"/>
    <w:rsid w:val="00385198"/>
    <w:rsid w:val="00387546"/>
    <w:rsid w:val="0039086A"/>
    <w:rsid w:val="00393989"/>
    <w:rsid w:val="003967F3"/>
    <w:rsid w:val="003A0AB8"/>
    <w:rsid w:val="003A4D92"/>
    <w:rsid w:val="003A715F"/>
    <w:rsid w:val="003B4B63"/>
    <w:rsid w:val="003C2653"/>
    <w:rsid w:val="003C30B0"/>
    <w:rsid w:val="003C3B74"/>
    <w:rsid w:val="003C4757"/>
    <w:rsid w:val="003C5A8D"/>
    <w:rsid w:val="003D0A58"/>
    <w:rsid w:val="003D3848"/>
    <w:rsid w:val="003D7534"/>
    <w:rsid w:val="003E08D2"/>
    <w:rsid w:val="003E1B1F"/>
    <w:rsid w:val="003E26A2"/>
    <w:rsid w:val="003E69CE"/>
    <w:rsid w:val="003F1480"/>
    <w:rsid w:val="003F232E"/>
    <w:rsid w:val="003F2345"/>
    <w:rsid w:val="003F5ADD"/>
    <w:rsid w:val="003F7269"/>
    <w:rsid w:val="00404ED3"/>
    <w:rsid w:val="00407146"/>
    <w:rsid w:val="00415CD0"/>
    <w:rsid w:val="00417115"/>
    <w:rsid w:val="004177F6"/>
    <w:rsid w:val="00422748"/>
    <w:rsid w:val="004249FE"/>
    <w:rsid w:val="004304BF"/>
    <w:rsid w:val="00431C8B"/>
    <w:rsid w:val="0043361F"/>
    <w:rsid w:val="0045237A"/>
    <w:rsid w:val="00456F1A"/>
    <w:rsid w:val="00462351"/>
    <w:rsid w:val="004638E9"/>
    <w:rsid w:val="004676D2"/>
    <w:rsid w:val="004713C5"/>
    <w:rsid w:val="00473BBF"/>
    <w:rsid w:val="00473EEA"/>
    <w:rsid w:val="0047527C"/>
    <w:rsid w:val="00476B65"/>
    <w:rsid w:val="00481152"/>
    <w:rsid w:val="004819C7"/>
    <w:rsid w:val="00482986"/>
    <w:rsid w:val="0048313B"/>
    <w:rsid w:val="00483613"/>
    <w:rsid w:val="004836BB"/>
    <w:rsid w:val="00484D4F"/>
    <w:rsid w:val="00485454"/>
    <w:rsid w:val="00486A19"/>
    <w:rsid w:val="00487EDF"/>
    <w:rsid w:val="00491D71"/>
    <w:rsid w:val="004939DA"/>
    <w:rsid w:val="00493BB4"/>
    <w:rsid w:val="00495BE5"/>
    <w:rsid w:val="004976F3"/>
    <w:rsid w:val="004A078A"/>
    <w:rsid w:val="004B0F75"/>
    <w:rsid w:val="004B13EE"/>
    <w:rsid w:val="004B660F"/>
    <w:rsid w:val="004B6680"/>
    <w:rsid w:val="004C01D5"/>
    <w:rsid w:val="004C1FBD"/>
    <w:rsid w:val="004C29EE"/>
    <w:rsid w:val="004D079F"/>
    <w:rsid w:val="004D1DEF"/>
    <w:rsid w:val="004D2267"/>
    <w:rsid w:val="004D4EA1"/>
    <w:rsid w:val="004D4F34"/>
    <w:rsid w:val="004D5E5E"/>
    <w:rsid w:val="004E0EA3"/>
    <w:rsid w:val="004E4488"/>
    <w:rsid w:val="004E5F90"/>
    <w:rsid w:val="004F5DC5"/>
    <w:rsid w:val="00501AE9"/>
    <w:rsid w:val="00501D1D"/>
    <w:rsid w:val="00504915"/>
    <w:rsid w:val="00504C01"/>
    <w:rsid w:val="00504C91"/>
    <w:rsid w:val="00505593"/>
    <w:rsid w:val="00517A2F"/>
    <w:rsid w:val="00521778"/>
    <w:rsid w:val="005227E2"/>
    <w:rsid w:val="00522BCE"/>
    <w:rsid w:val="00523C7B"/>
    <w:rsid w:val="0052683D"/>
    <w:rsid w:val="00527111"/>
    <w:rsid w:val="005309CD"/>
    <w:rsid w:val="0053293C"/>
    <w:rsid w:val="00534D59"/>
    <w:rsid w:val="005357B8"/>
    <w:rsid w:val="0053640C"/>
    <w:rsid w:val="0054053C"/>
    <w:rsid w:val="005442F4"/>
    <w:rsid w:val="0054555F"/>
    <w:rsid w:val="00546EAE"/>
    <w:rsid w:val="005476A5"/>
    <w:rsid w:val="00547A34"/>
    <w:rsid w:val="00550000"/>
    <w:rsid w:val="00550404"/>
    <w:rsid w:val="005505E4"/>
    <w:rsid w:val="00550B4E"/>
    <w:rsid w:val="00563F00"/>
    <w:rsid w:val="005663E1"/>
    <w:rsid w:val="005678B9"/>
    <w:rsid w:val="005722B4"/>
    <w:rsid w:val="005738DE"/>
    <w:rsid w:val="00577626"/>
    <w:rsid w:val="00581ADA"/>
    <w:rsid w:val="00590721"/>
    <w:rsid w:val="00590B93"/>
    <w:rsid w:val="005939ED"/>
    <w:rsid w:val="00595B07"/>
    <w:rsid w:val="005966DA"/>
    <w:rsid w:val="005A28A9"/>
    <w:rsid w:val="005A3D54"/>
    <w:rsid w:val="005C58F7"/>
    <w:rsid w:val="005C6C2A"/>
    <w:rsid w:val="005C7404"/>
    <w:rsid w:val="005D16D0"/>
    <w:rsid w:val="005D7A69"/>
    <w:rsid w:val="005E127D"/>
    <w:rsid w:val="005E130E"/>
    <w:rsid w:val="005E5C46"/>
    <w:rsid w:val="005E7776"/>
    <w:rsid w:val="005F06C2"/>
    <w:rsid w:val="005F1B46"/>
    <w:rsid w:val="005F213A"/>
    <w:rsid w:val="005F5127"/>
    <w:rsid w:val="005F60CC"/>
    <w:rsid w:val="005F6E3D"/>
    <w:rsid w:val="006026C4"/>
    <w:rsid w:val="0060398E"/>
    <w:rsid w:val="00605048"/>
    <w:rsid w:val="006055FB"/>
    <w:rsid w:val="0061057B"/>
    <w:rsid w:val="006120A6"/>
    <w:rsid w:val="00612A64"/>
    <w:rsid w:val="0061304D"/>
    <w:rsid w:val="00620274"/>
    <w:rsid w:val="0062247A"/>
    <w:rsid w:val="00622D7C"/>
    <w:rsid w:val="00627B03"/>
    <w:rsid w:val="00633C56"/>
    <w:rsid w:val="00633F0D"/>
    <w:rsid w:val="00634D6D"/>
    <w:rsid w:val="006353A6"/>
    <w:rsid w:val="00637776"/>
    <w:rsid w:val="00640854"/>
    <w:rsid w:val="00642E8D"/>
    <w:rsid w:val="00644EF5"/>
    <w:rsid w:val="0064601B"/>
    <w:rsid w:val="00647879"/>
    <w:rsid w:val="00650315"/>
    <w:rsid w:val="00652306"/>
    <w:rsid w:val="00654BB6"/>
    <w:rsid w:val="00657A89"/>
    <w:rsid w:val="00661950"/>
    <w:rsid w:val="0066211C"/>
    <w:rsid w:val="00664502"/>
    <w:rsid w:val="0066620A"/>
    <w:rsid w:val="00667DA2"/>
    <w:rsid w:val="00674858"/>
    <w:rsid w:val="006763DD"/>
    <w:rsid w:val="00676E06"/>
    <w:rsid w:val="00682C88"/>
    <w:rsid w:val="0068300A"/>
    <w:rsid w:val="006856B4"/>
    <w:rsid w:val="006872CB"/>
    <w:rsid w:val="00687EA9"/>
    <w:rsid w:val="006919FA"/>
    <w:rsid w:val="00695378"/>
    <w:rsid w:val="006A4CFE"/>
    <w:rsid w:val="006B46D8"/>
    <w:rsid w:val="006C24FE"/>
    <w:rsid w:val="006C5B6F"/>
    <w:rsid w:val="006D2EB4"/>
    <w:rsid w:val="006D3779"/>
    <w:rsid w:val="006D3B7E"/>
    <w:rsid w:val="006D4D37"/>
    <w:rsid w:val="006E5BAF"/>
    <w:rsid w:val="006E7FB3"/>
    <w:rsid w:val="006F249B"/>
    <w:rsid w:val="006F3A13"/>
    <w:rsid w:val="006F3A97"/>
    <w:rsid w:val="006F448F"/>
    <w:rsid w:val="006F4983"/>
    <w:rsid w:val="006F6286"/>
    <w:rsid w:val="007063A7"/>
    <w:rsid w:val="00706A49"/>
    <w:rsid w:val="00707FF0"/>
    <w:rsid w:val="0071385C"/>
    <w:rsid w:val="00713966"/>
    <w:rsid w:val="007166D8"/>
    <w:rsid w:val="00717950"/>
    <w:rsid w:val="007220BF"/>
    <w:rsid w:val="007242A0"/>
    <w:rsid w:val="00731143"/>
    <w:rsid w:val="00733601"/>
    <w:rsid w:val="00733980"/>
    <w:rsid w:val="007410CA"/>
    <w:rsid w:val="00741109"/>
    <w:rsid w:val="0074116F"/>
    <w:rsid w:val="00751858"/>
    <w:rsid w:val="007536F2"/>
    <w:rsid w:val="007542FB"/>
    <w:rsid w:val="007548F0"/>
    <w:rsid w:val="00756683"/>
    <w:rsid w:val="00757019"/>
    <w:rsid w:val="00757BC7"/>
    <w:rsid w:val="0076747A"/>
    <w:rsid w:val="007678C3"/>
    <w:rsid w:val="0077244C"/>
    <w:rsid w:val="00775449"/>
    <w:rsid w:val="007802FF"/>
    <w:rsid w:val="007814F1"/>
    <w:rsid w:val="007841CF"/>
    <w:rsid w:val="00784AAA"/>
    <w:rsid w:val="00785DEF"/>
    <w:rsid w:val="00791B7F"/>
    <w:rsid w:val="00791F19"/>
    <w:rsid w:val="0079237A"/>
    <w:rsid w:val="0079340D"/>
    <w:rsid w:val="00794990"/>
    <w:rsid w:val="00794B63"/>
    <w:rsid w:val="007951A1"/>
    <w:rsid w:val="00796809"/>
    <w:rsid w:val="007A0CFB"/>
    <w:rsid w:val="007A16D7"/>
    <w:rsid w:val="007A19EC"/>
    <w:rsid w:val="007A6368"/>
    <w:rsid w:val="007A63F5"/>
    <w:rsid w:val="007A7575"/>
    <w:rsid w:val="007B497F"/>
    <w:rsid w:val="007B66CE"/>
    <w:rsid w:val="007B6FEA"/>
    <w:rsid w:val="007C0867"/>
    <w:rsid w:val="007C2109"/>
    <w:rsid w:val="007C3134"/>
    <w:rsid w:val="007C5677"/>
    <w:rsid w:val="007C6DC6"/>
    <w:rsid w:val="007D051F"/>
    <w:rsid w:val="007D1048"/>
    <w:rsid w:val="007D2864"/>
    <w:rsid w:val="007D451B"/>
    <w:rsid w:val="007D5DA1"/>
    <w:rsid w:val="007E0901"/>
    <w:rsid w:val="007E1A4E"/>
    <w:rsid w:val="007F16B2"/>
    <w:rsid w:val="007F7F3D"/>
    <w:rsid w:val="00802405"/>
    <w:rsid w:val="008074B4"/>
    <w:rsid w:val="00817D7A"/>
    <w:rsid w:val="0082029C"/>
    <w:rsid w:val="00830BBE"/>
    <w:rsid w:val="0083378B"/>
    <w:rsid w:val="00834D28"/>
    <w:rsid w:val="008354A5"/>
    <w:rsid w:val="00836296"/>
    <w:rsid w:val="00837F6D"/>
    <w:rsid w:val="00841F5B"/>
    <w:rsid w:val="00843BA4"/>
    <w:rsid w:val="00844EF6"/>
    <w:rsid w:val="00855D4C"/>
    <w:rsid w:val="00857FAD"/>
    <w:rsid w:val="008607BA"/>
    <w:rsid w:val="0086532F"/>
    <w:rsid w:val="00865B6B"/>
    <w:rsid w:val="0087108A"/>
    <w:rsid w:val="00882BAD"/>
    <w:rsid w:val="008878D4"/>
    <w:rsid w:val="00890BBB"/>
    <w:rsid w:val="00894909"/>
    <w:rsid w:val="00894DEC"/>
    <w:rsid w:val="008A129F"/>
    <w:rsid w:val="008A1D2D"/>
    <w:rsid w:val="008A1D75"/>
    <w:rsid w:val="008A4C02"/>
    <w:rsid w:val="008B3F46"/>
    <w:rsid w:val="008B52B4"/>
    <w:rsid w:val="008B797D"/>
    <w:rsid w:val="008C1AB1"/>
    <w:rsid w:val="008C28A0"/>
    <w:rsid w:val="008C3D63"/>
    <w:rsid w:val="008C56B9"/>
    <w:rsid w:val="008C5C95"/>
    <w:rsid w:val="008C6245"/>
    <w:rsid w:val="008D1F06"/>
    <w:rsid w:val="008D67E9"/>
    <w:rsid w:val="008D68E4"/>
    <w:rsid w:val="008E5DDD"/>
    <w:rsid w:val="008E63FE"/>
    <w:rsid w:val="008F04EE"/>
    <w:rsid w:val="008F318E"/>
    <w:rsid w:val="008F3241"/>
    <w:rsid w:val="008F52CC"/>
    <w:rsid w:val="00900C0A"/>
    <w:rsid w:val="00900F61"/>
    <w:rsid w:val="00901C74"/>
    <w:rsid w:val="00904F20"/>
    <w:rsid w:val="00904FBF"/>
    <w:rsid w:val="0090667B"/>
    <w:rsid w:val="00907270"/>
    <w:rsid w:val="00910892"/>
    <w:rsid w:val="00910C02"/>
    <w:rsid w:val="00913F88"/>
    <w:rsid w:val="009170BB"/>
    <w:rsid w:val="0092080E"/>
    <w:rsid w:val="009214DC"/>
    <w:rsid w:val="009237DA"/>
    <w:rsid w:val="009245BD"/>
    <w:rsid w:val="009253AF"/>
    <w:rsid w:val="00930C95"/>
    <w:rsid w:val="00931DF0"/>
    <w:rsid w:val="009325F0"/>
    <w:rsid w:val="00934B84"/>
    <w:rsid w:val="00934F80"/>
    <w:rsid w:val="009353C9"/>
    <w:rsid w:val="00935462"/>
    <w:rsid w:val="00936CD9"/>
    <w:rsid w:val="00937AF0"/>
    <w:rsid w:val="00940D31"/>
    <w:rsid w:val="00942823"/>
    <w:rsid w:val="00951BA7"/>
    <w:rsid w:val="00952419"/>
    <w:rsid w:val="00952DA2"/>
    <w:rsid w:val="00954502"/>
    <w:rsid w:val="00954FBB"/>
    <w:rsid w:val="00956BB3"/>
    <w:rsid w:val="00961E88"/>
    <w:rsid w:val="00961FEA"/>
    <w:rsid w:val="00965D5A"/>
    <w:rsid w:val="009661F6"/>
    <w:rsid w:val="00967F61"/>
    <w:rsid w:val="009716EC"/>
    <w:rsid w:val="00971DA6"/>
    <w:rsid w:val="009720EA"/>
    <w:rsid w:val="00976B6A"/>
    <w:rsid w:val="00976E92"/>
    <w:rsid w:val="00977090"/>
    <w:rsid w:val="009813B5"/>
    <w:rsid w:val="00982992"/>
    <w:rsid w:val="009868F6"/>
    <w:rsid w:val="00990A36"/>
    <w:rsid w:val="009979B5"/>
    <w:rsid w:val="009A24E1"/>
    <w:rsid w:val="009A60D0"/>
    <w:rsid w:val="009A6908"/>
    <w:rsid w:val="009B2D0E"/>
    <w:rsid w:val="009B5D0A"/>
    <w:rsid w:val="009B7F9A"/>
    <w:rsid w:val="009C059B"/>
    <w:rsid w:val="009C3AFF"/>
    <w:rsid w:val="009C5F52"/>
    <w:rsid w:val="009D02D1"/>
    <w:rsid w:val="009D1307"/>
    <w:rsid w:val="009D72BA"/>
    <w:rsid w:val="009E41AE"/>
    <w:rsid w:val="009E75ED"/>
    <w:rsid w:val="009F10BD"/>
    <w:rsid w:val="009F6F6A"/>
    <w:rsid w:val="009F7CF0"/>
    <w:rsid w:val="00A014FD"/>
    <w:rsid w:val="00A018BB"/>
    <w:rsid w:val="00A02B14"/>
    <w:rsid w:val="00A04646"/>
    <w:rsid w:val="00A06A96"/>
    <w:rsid w:val="00A06E91"/>
    <w:rsid w:val="00A11808"/>
    <w:rsid w:val="00A13FB8"/>
    <w:rsid w:val="00A14D5A"/>
    <w:rsid w:val="00A14E3F"/>
    <w:rsid w:val="00A14EE9"/>
    <w:rsid w:val="00A15C3F"/>
    <w:rsid w:val="00A16A51"/>
    <w:rsid w:val="00A20FB2"/>
    <w:rsid w:val="00A26AE2"/>
    <w:rsid w:val="00A274FC"/>
    <w:rsid w:val="00A308E8"/>
    <w:rsid w:val="00A3194E"/>
    <w:rsid w:val="00A32D01"/>
    <w:rsid w:val="00A34051"/>
    <w:rsid w:val="00A34DB7"/>
    <w:rsid w:val="00A4418B"/>
    <w:rsid w:val="00A457CA"/>
    <w:rsid w:val="00A50315"/>
    <w:rsid w:val="00A52065"/>
    <w:rsid w:val="00A5466A"/>
    <w:rsid w:val="00A550BC"/>
    <w:rsid w:val="00A66058"/>
    <w:rsid w:val="00A67A42"/>
    <w:rsid w:val="00A67B09"/>
    <w:rsid w:val="00A73AED"/>
    <w:rsid w:val="00A80846"/>
    <w:rsid w:val="00A82DBB"/>
    <w:rsid w:val="00A838D1"/>
    <w:rsid w:val="00A8460D"/>
    <w:rsid w:val="00A912B0"/>
    <w:rsid w:val="00A94990"/>
    <w:rsid w:val="00A95AE3"/>
    <w:rsid w:val="00A96630"/>
    <w:rsid w:val="00AA0C86"/>
    <w:rsid w:val="00AA32F9"/>
    <w:rsid w:val="00AA46AA"/>
    <w:rsid w:val="00AB0943"/>
    <w:rsid w:val="00AB1395"/>
    <w:rsid w:val="00AB19C8"/>
    <w:rsid w:val="00AB1DBB"/>
    <w:rsid w:val="00AB5387"/>
    <w:rsid w:val="00AB6078"/>
    <w:rsid w:val="00AB7435"/>
    <w:rsid w:val="00AB743D"/>
    <w:rsid w:val="00AC109F"/>
    <w:rsid w:val="00AC1A91"/>
    <w:rsid w:val="00AC40A5"/>
    <w:rsid w:val="00AC4D44"/>
    <w:rsid w:val="00AC4DD8"/>
    <w:rsid w:val="00AC54E1"/>
    <w:rsid w:val="00AC60CA"/>
    <w:rsid w:val="00AC6FED"/>
    <w:rsid w:val="00AD42F7"/>
    <w:rsid w:val="00AD4EE7"/>
    <w:rsid w:val="00AD642D"/>
    <w:rsid w:val="00AE3653"/>
    <w:rsid w:val="00AE7396"/>
    <w:rsid w:val="00AE7DE8"/>
    <w:rsid w:val="00AF0009"/>
    <w:rsid w:val="00AF052F"/>
    <w:rsid w:val="00AF0965"/>
    <w:rsid w:val="00B0171C"/>
    <w:rsid w:val="00B05943"/>
    <w:rsid w:val="00B13B7D"/>
    <w:rsid w:val="00B13E62"/>
    <w:rsid w:val="00B23B50"/>
    <w:rsid w:val="00B2427B"/>
    <w:rsid w:val="00B33FEB"/>
    <w:rsid w:val="00B37725"/>
    <w:rsid w:val="00B46FCC"/>
    <w:rsid w:val="00B474CF"/>
    <w:rsid w:val="00B51A65"/>
    <w:rsid w:val="00B5564D"/>
    <w:rsid w:val="00B63D9B"/>
    <w:rsid w:val="00B65364"/>
    <w:rsid w:val="00B67A6E"/>
    <w:rsid w:val="00B7264A"/>
    <w:rsid w:val="00B73409"/>
    <w:rsid w:val="00B7649A"/>
    <w:rsid w:val="00B76AAF"/>
    <w:rsid w:val="00B76CEB"/>
    <w:rsid w:val="00B81FEA"/>
    <w:rsid w:val="00B829DE"/>
    <w:rsid w:val="00B938C1"/>
    <w:rsid w:val="00B94B93"/>
    <w:rsid w:val="00B94D88"/>
    <w:rsid w:val="00B97B6A"/>
    <w:rsid w:val="00BA1CC7"/>
    <w:rsid w:val="00BA56DF"/>
    <w:rsid w:val="00BA6A9B"/>
    <w:rsid w:val="00BA7232"/>
    <w:rsid w:val="00BB076F"/>
    <w:rsid w:val="00BB0E6B"/>
    <w:rsid w:val="00BB18DB"/>
    <w:rsid w:val="00BC382C"/>
    <w:rsid w:val="00BC4074"/>
    <w:rsid w:val="00BC62E5"/>
    <w:rsid w:val="00BC6BBA"/>
    <w:rsid w:val="00BC6F79"/>
    <w:rsid w:val="00BD3228"/>
    <w:rsid w:val="00BD43C7"/>
    <w:rsid w:val="00BD48F7"/>
    <w:rsid w:val="00BD7413"/>
    <w:rsid w:val="00BE005A"/>
    <w:rsid w:val="00BE3CD0"/>
    <w:rsid w:val="00BE4771"/>
    <w:rsid w:val="00BE51F6"/>
    <w:rsid w:val="00BE5C89"/>
    <w:rsid w:val="00BE7F7E"/>
    <w:rsid w:val="00BF404B"/>
    <w:rsid w:val="00BF44E7"/>
    <w:rsid w:val="00C00A4A"/>
    <w:rsid w:val="00C0340E"/>
    <w:rsid w:val="00C05D7E"/>
    <w:rsid w:val="00C110EA"/>
    <w:rsid w:val="00C1250E"/>
    <w:rsid w:val="00C12750"/>
    <w:rsid w:val="00C20705"/>
    <w:rsid w:val="00C23844"/>
    <w:rsid w:val="00C27EA9"/>
    <w:rsid w:val="00C35999"/>
    <w:rsid w:val="00C36551"/>
    <w:rsid w:val="00C37088"/>
    <w:rsid w:val="00C405C5"/>
    <w:rsid w:val="00C41425"/>
    <w:rsid w:val="00C42B2B"/>
    <w:rsid w:val="00C4409B"/>
    <w:rsid w:val="00C46045"/>
    <w:rsid w:val="00C47D66"/>
    <w:rsid w:val="00C51F62"/>
    <w:rsid w:val="00C5539D"/>
    <w:rsid w:val="00C61FEA"/>
    <w:rsid w:val="00C62DAB"/>
    <w:rsid w:val="00C67AF2"/>
    <w:rsid w:val="00C72C5B"/>
    <w:rsid w:val="00C72E13"/>
    <w:rsid w:val="00C73AFC"/>
    <w:rsid w:val="00C75390"/>
    <w:rsid w:val="00C80D97"/>
    <w:rsid w:val="00C842B7"/>
    <w:rsid w:val="00C84E25"/>
    <w:rsid w:val="00C90D83"/>
    <w:rsid w:val="00C93D61"/>
    <w:rsid w:val="00C9473C"/>
    <w:rsid w:val="00C9682B"/>
    <w:rsid w:val="00C974D8"/>
    <w:rsid w:val="00CA7534"/>
    <w:rsid w:val="00CB52C2"/>
    <w:rsid w:val="00CB6FF9"/>
    <w:rsid w:val="00CC0344"/>
    <w:rsid w:val="00CC122F"/>
    <w:rsid w:val="00CC517D"/>
    <w:rsid w:val="00CC5A89"/>
    <w:rsid w:val="00CC67B0"/>
    <w:rsid w:val="00CD3F3C"/>
    <w:rsid w:val="00CD5C2A"/>
    <w:rsid w:val="00CE2BAC"/>
    <w:rsid w:val="00CE389C"/>
    <w:rsid w:val="00CE77E2"/>
    <w:rsid w:val="00CF1ECD"/>
    <w:rsid w:val="00CF219A"/>
    <w:rsid w:val="00CF3125"/>
    <w:rsid w:val="00CF3A5F"/>
    <w:rsid w:val="00CF4369"/>
    <w:rsid w:val="00CF489B"/>
    <w:rsid w:val="00CF490C"/>
    <w:rsid w:val="00D01EB8"/>
    <w:rsid w:val="00D0359D"/>
    <w:rsid w:val="00D07907"/>
    <w:rsid w:val="00D1138F"/>
    <w:rsid w:val="00D11EC7"/>
    <w:rsid w:val="00D13DF7"/>
    <w:rsid w:val="00D15177"/>
    <w:rsid w:val="00D152AE"/>
    <w:rsid w:val="00D171F1"/>
    <w:rsid w:val="00D222CB"/>
    <w:rsid w:val="00D23400"/>
    <w:rsid w:val="00D237EE"/>
    <w:rsid w:val="00D24FAC"/>
    <w:rsid w:val="00D251B9"/>
    <w:rsid w:val="00D25395"/>
    <w:rsid w:val="00D27B91"/>
    <w:rsid w:val="00D31379"/>
    <w:rsid w:val="00D326C0"/>
    <w:rsid w:val="00D35A27"/>
    <w:rsid w:val="00D47730"/>
    <w:rsid w:val="00D52889"/>
    <w:rsid w:val="00D545CE"/>
    <w:rsid w:val="00D54958"/>
    <w:rsid w:val="00D603FA"/>
    <w:rsid w:val="00D63288"/>
    <w:rsid w:val="00D65052"/>
    <w:rsid w:val="00D709AB"/>
    <w:rsid w:val="00D71B0E"/>
    <w:rsid w:val="00D93610"/>
    <w:rsid w:val="00D943D3"/>
    <w:rsid w:val="00D95B1F"/>
    <w:rsid w:val="00D96C1F"/>
    <w:rsid w:val="00DA1701"/>
    <w:rsid w:val="00DA44AB"/>
    <w:rsid w:val="00DB3D93"/>
    <w:rsid w:val="00DB64DA"/>
    <w:rsid w:val="00DB7743"/>
    <w:rsid w:val="00DC1A05"/>
    <w:rsid w:val="00DC376A"/>
    <w:rsid w:val="00DC4901"/>
    <w:rsid w:val="00DD0F94"/>
    <w:rsid w:val="00DD10A5"/>
    <w:rsid w:val="00DD171F"/>
    <w:rsid w:val="00DD1895"/>
    <w:rsid w:val="00DD5820"/>
    <w:rsid w:val="00DD6B33"/>
    <w:rsid w:val="00DE1FFD"/>
    <w:rsid w:val="00DE3671"/>
    <w:rsid w:val="00DE784C"/>
    <w:rsid w:val="00DF033F"/>
    <w:rsid w:val="00DF281A"/>
    <w:rsid w:val="00DF532E"/>
    <w:rsid w:val="00DF5A57"/>
    <w:rsid w:val="00E0217B"/>
    <w:rsid w:val="00E0229E"/>
    <w:rsid w:val="00E04B05"/>
    <w:rsid w:val="00E101E3"/>
    <w:rsid w:val="00E16D35"/>
    <w:rsid w:val="00E17E25"/>
    <w:rsid w:val="00E22442"/>
    <w:rsid w:val="00E24168"/>
    <w:rsid w:val="00E26AA7"/>
    <w:rsid w:val="00E3266C"/>
    <w:rsid w:val="00E32CCA"/>
    <w:rsid w:val="00E4186A"/>
    <w:rsid w:val="00E46441"/>
    <w:rsid w:val="00E51DB7"/>
    <w:rsid w:val="00E523D6"/>
    <w:rsid w:val="00E52C97"/>
    <w:rsid w:val="00E54351"/>
    <w:rsid w:val="00E61A8F"/>
    <w:rsid w:val="00E63777"/>
    <w:rsid w:val="00E66AC3"/>
    <w:rsid w:val="00E70EA4"/>
    <w:rsid w:val="00E7154B"/>
    <w:rsid w:val="00E72266"/>
    <w:rsid w:val="00E806CE"/>
    <w:rsid w:val="00E80F65"/>
    <w:rsid w:val="00E84AEA"/>
    <w:rsid w:val="00E84CB5"/>
    <w:rsid w:val="00E852EB"/>
    <w:rsid w:val="00E87089"/>
    <w:rsid w:val="00E91D9E"/>
    <w:rsid w:val="00E93892"/>
    <w:rsid w:val="00E94B60"/>
    <w:rsid w:val="00E95959"/>
    <w:rsid w:val="00E96728"/>
    <w:rsid w:val="00EA16EC"/>
    <w:rsid w:val="00EA201F"/>
    <w:rsid w:val="00EA249C"/>
    <w:rsid w:val="00EA51D7"/>
    <w:rsid w:val="00EA6DCE"/>
    <w:rsid w:val="00EB4901"/>
    <w:rsid w:val="00EB6120"/>
    <w:rsid w:val="00EC2F5E"/>
    <w:rsid w:val="00EC36B0"/>
    <w:rsid w:val="00EC79F1"/>
    <w:rsid w:val="00ED5DF6"/>
    <w:rsid w:val="00ED71BB"/>
    <w:rsid w:val="00EE09F5"/>
    <w:rsid w:val="00EE0FAE"/>
    <w:rsid w:val="00EE4CB5"/>
    <w:rsid w:val="00EF1C7D"/>
    <w:rsid w:val="00EF5914"/>
    <w:rsid w:val="00F00BF6"/>
    <w:rsid w:val="00F01862"/>
    <w:rsid w:val="00F023B3"/>
    <w:rsid w:val="00F116D3"/>
    <w:rsid w:val="00F12818"/>
    <w:rsid w:val="00F1520A"/>
    <w:rsid w:val="00F16692"/>
    <w:rsid w:val="00F210E8"/>
    <w:rsid w:val="00F24001"/>
    <w:rsid w:val="00F31A1A"/>
    <w:rsid w:val="00F32E7D"/>
    <w:rsid w:val="00F34B91"/>
    <w:rsid w:val="00F37BAB"/>
    <w:rsid w:val="00F37E66"/>
    <w:rsid w:val="00F415DD"/>
    <w:rsid w:val="00F425E7"/>
    <w:rsid w:val="00F43151"/>
    <w:rsid w:val="00F44409"/>
    <w:rsid w:val="00F45883"/>
    <w:rsid w:val="00F51DAA"/>
    <w:rsid w:val="00F520EF"/>
    <w:rsid w:val="00F5227F"/>
    <w:rsid w:val="00F52A18"/>
    <w:rsid w:val="00F55F4B"/>
    <w:rsid w:val="00F658C3"/>
    <w:rsid w:val="00F662F6"/>
    <w:rsid w:val="00F71DA7"/>
    <w:rsid w:val="00F73AD5"/>
    <w:rsid w:val="00F76776"/>
    <w:rsid w:val="00F80115"/>
    <w:rsid w:val="00F808F0"/>
    <w:rsid w:val="00F820FA"/>
    <w:rsid w:val="00F833E8"/>
    <w:rsid w:val="00F83E18"/>
    <w:rsid w:val="00F8431A"/>
    <w:rsid w:val="00F92D5F"/>
    <w:rsid w:val="00FA00DA"/>
    <w:rsid w:val="00FA34EB"/>
    <w:rsid w:val="00FA6758"/>
    <w:rsid w:val="00FA7269"/>
    <w:rsid w:val="00FB03BE"/>
    <w:rsid w:val="00FB4EEF"/>
    <w:rsid w:val="00FC6FA3"/>
    <w:rsid w:val="00FD500C"/>
    <w:rsid w:val="00FE09EF"/>
    <w:rsid w:val="00FE176B"/>
    <w:rsid w:val="00FE288B"/>
    <w:rsid w:val="00FF39E4"/>
    <w:rsid w:val="00FF4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AutoShape 23"/>
        <o:r id="V:Rule15" type="connector" idref="#_x0000_s1060"/>
        <o:r id="V:Rule16" type="connector" idref="#_x0000_s1057"/>
        <o:r id="V:Rule17" type="connector" idref="#_x0000_s1050"/>
        <o:r id="V:Rule18" type="connector" idref="#AutoShape 19"/>
        <o:r id="V:Rule19" type="connector" idref="#_x0000_s1062"/>
        <o:r id="V:Rule20" type="connector" idref="#_x0000_s1052"/>
        <o:r id="V:Rule21" type="connector" idref="#_x0000_s1051"/>
        <o:r id="V:Rule22" type="connector" idref="#AutoShape 21"/>
        <o:r id="V:Rule23" type="connector" idref="#_x0000_s1061"/>
        <o:r id="V:Rule24" type="connector" idref="#_x0000_s1065"/>
        <o:r id="V:Rule25" type="connector" idref="#AutoShape 22"/>
        <o:r id="V:Rule26"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058"/>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1-">
    <w:name w:val="Рег. Заголовок 1-го уровня регламента"/>
    <w:basedOn w:val="1"/>
    <w:uiPriority w:val="99"/>
    <w:qFormat/>
    <w:rsid w:val="00ED5DF6"/>
    <w:pPr>
      <w:spacing w:after="240" w:line="276" w:lineRule="auto"/>
      <w:jc w:val="center"/>
    </w:pPr>
    <w:rPr>
      <w:rFonts w:ascii="Times New Roman" w:hAnsi="Times New Roman"/>
      <w:b/>
      <w:bCs/>
      <w:iCs/>
      <w:sz w:val="28"/>
      <w:szCs w:val="28"/>
    </w:rPr>
  </w:style>
</w:styles>
</file>

<file path=word/webSettings.xml><?xml version="1.0" encoding="utf-8"?>
<w:webSettings xmlns:r="http://schemas.openxmlformats.org/officeDocument/2006/relationships" xmlns:w="http://schemas.openxmlformats.org/wordprocessingml/2006/main">
  <w:divs>
    <w:div w:id="8608627">
      <w:bodyDiv w:val="1"/>
      <w:marLeft w:val="0"/>
      <w:marRight w:val="0"/>
      <w:marTop w:val="0"/>
      <w:marBottom w:val="0"/>
      <w:divBdr>
        <w:top w:val="none" w:sz="0" w:space="0" w:color="auto"/>
        <w:left w:val="none" w:sz="0" w:space="0" w:color="auto"/>
        <w:bottom w:val="none" w:sz="0" w:space="0" w:color="auto"/>
        <w:right w:val="none" w:sz="0" w:space="0" w:color="auto"/>
      </w:divBdr>
    </w:div>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12216100">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65540249">
      <w:bodyDiv w:val="1"/>
      <w:marLeft w:val="0"/>
      <w:marRight w:val="0"/>
      <w:marTop w:val="0"/>
      <w:marBottom w:val="0"/>
      <w:divBdr>
        <w:top w:val="none" w:sz="0" w:space="0" w:color="auto"/>
        <w:left w:val="none" w:sz="0" w:space="0" w:color="auto"/>
        <w:bottom w:val="none" w:sz="0" w:space="0" w:color="auto"/>
        <w:right w:val="none" w:sz="0" w:space="0" w:color="auto"/>
      </w:divBdr>
      <w:divsChild>
        <w:div w:id="208423232">
          <w:marLeft w:val="0"/>
          <w:marRight w:val="0"/>
          <w:marTop w:val="0"/>
          <w:marBottom w:val="0"/>
          <w:divBdr>
            <w:top w:val="none" w:sz="0" w:space="0" w:color="auto"/>
            <w:left w:val="none" w:sz="0" w:space="0" w:color="auto"/>
            <w:bottom w:val="none" w:sz="0" w:space="0" w:color="auto"/>
            <w:right w:val="none" w:sz="0" w:space="0" w:color="auto"/>
          </w:divBdr>
          <w:divsChild>
            <w:div w:id="1772429638">
              <w:marLeft w:val="0"/>
              <w:marRight w:val="0"/>
              <w:marTop w:val="0"/>
              <w:marBottom w:val="0"/>
              <w:divBdr>
                <w:top w:val="none" w:sz="0" w:space="0" w:color="auto"/>
                <w:left w:val="none" w:sz="0" w:space="0" w:color="auto"/>
                <w:bottom w:val="none" w:sz="0" w:space="0" w:color="auto"/>
                <w:right w:val="none" w:sz="0" w:space="0" w:color="auto"/>
              </w:divBdr>
              <w:divsChild>
                <w:div w:id="471754011">
                  <w:marLeft w:val="0"/>
                  <w:marRight w:val="0"/>
                  <w:marTop w:val="0"/>
                  <w:marBottom w:val="0"/>
                  <w:divBdr>
                    <w:top w:val="none" w:sz="0" w:space="0" w:color="auto"/>
                    <w:left w:val="none" w:sz="0" w:space="0" w:color="auto"/>
                    <w:bottom w:val="none" w:sz="0" w:space="0" w:color="auto"/>
                    <w:right w:val="none" w:sz="0" w:space="0" w:color="auto"/>
                  </w:divBdr>
                  <w:divsChild>
                    <w:div w:id="90593403">
                      <w:marLeft w:val="0"/>
                      <w:marRight w:val="0"/>
                      <w:marTop w:val="0"/>
                      <w:marBottom w:val="0"/>
                      <w:divBdr>
                        <w:top w:val="none" w:sz="0" w:space="0" w:color="auto"/>
                        <w:left w:val="none" w:sz="0" w:space="0" w:color="auto"/>
                        <w:bottom w:val="none" w:sz="0" w:space="0" w:color="auto"/>
                        <w:right w:val="none" w:sz="0" w:space="0" w:color="auto"/>
                      </w:divBdr>
                      <w:divsChild>
                        <w:div w:id="1656258065">
                          <w:marLeft w:val="0"/>
                          <w:marRight w:val="0"/>
                          <w:marTop w:val="0"/>
                          <w:marBottom w:val="0"/>
                          <w:divBdr>
                            <w:top w:val="none" w:sz="0" w:space="0" w:color="auto"/>
                            <w:left w:val="none" w:sz="0" w:space="0" w:color="auto"/>
                            <w:bottom w:val="none" w:sz="0" w:space="0" w:color="auto"/>
                            <w:right w:val="none" w:sz="0" w:space="0" w:color="auto"/>
                          </w:divBdr>
                          <w:divsChild>
                            <w:div w:id="437336364">
                              <w:marLeft w:val="0"/>
                              <w:marRight w:val="0"/>
                              <w:marTop w:val="0"/>
                              <w:marBottom w:val="0"/>
                              <w:divBdr>
                                <w:top w:val="none" w:sz="0" w:space="0" w:color="auto"/>
                                <w:left w:val="none" w:sz="0" w:space="0" w:color="auto"/>
                                <w:bottom w:val="none" w:sz="0" w:space="0" w:color="auto"/>
                                <w:right w:val="none" w:sz="0" w:space="0" w:color="auto"/>
                              </w:divBdr>
                              <w:divsChild>
                                <w:div w:id="1378428314">
                                  <w:marLeft w:val="0"/>
                                  <w:marRight w:val="0"/>
                                  <w:marTop w:val="0"/>
                                  <w:marBottom w:val="0"/>
                                  <w:divBdr>
                                    <w:top w:val="none" w:sz="0" w:space="0" w:color="auto"/>
                                    <w:left w:val="none" w:sz="0" w:space="0" w:color="auto"/>
                                    <w:bottom w:val="none" w:sz="0" w:space="0" w:color="auto"/>
                                    <w:right w:val="none" w:sz="0" w:space="0" w:color="auto"/>
                                  </w:divBdr>
                                  <w:divsChild>
                                    <w:div w:id="1398556546">
                                      <w:marLeft w:val="0"/>
                                      <w:marRight w:val="0"/>
                                      <w:marTop w:val="0"/>
                                      <w:marBottom w:val="0"/>
                                      <w:divBdr>
                                        <w:top w:val="none" w:sz="0" w:space="0" w:color="auto"/>
                                        <w:left w:val="none" w:sz="0" w:space="0" w:color="auto"/>
                                        <w:bottom w:val="none" w:sz="0" w:space="0" w:color="auto"/>
                                        <w:right w:val="none" w:sz="0" w:space="0" w:color="auto"/>
                                      </w:divBdr>
                                      <w:divsChild>
                                        <w:div w:id="3506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041057613">
      <w:bodyDiv w:val="1"/>
      <w:marLeft w:val="0"/>
      <w:marRight w:val="0"/>
      <w:marTop w:val="0"/>
      <w:marBottom w:val="0"/>
      <w:divBdr>
        <w:top w:val="none" w:sz="0" w:space="0" w:color="auto"/>
        <w:left w:val="none" w:sz="0" w:space="0" w:color="auto"/>
        <w:bottom w:val="none" w:sz="0" w:space="0" w:color="auto"/>
        <w:right w:val="none" w:sz="0" w:space="0" w:color="auto"/>
      </w:divBdr>
      <w:divsChild>
        <w:div w:id="672954742">
          <w:marLeft w:val="0"/>
          <w:marRight w:val="0"/>
          <w:marTop w:val="0"/>
          <w:marBottom w:val="0"/>
          <w:divBdr>
            <w:top w:val="none" w:sz="0" w:space="0" w:color="auto"/>
            <w:left w:val="none" w:sz="0" w:space="0" w:color="auto"/>
            <w:bottom w:val="none" w:sz="0" w:space="0" w:color="auto"/>
            <w:right w:val="none" w:sz="0" w:space="0" w:color="auto"/>
          </w:divBdr>
          <w:divsChild>
            <w:div w:id="1088818144">
              <w:marLeft w:val="0"/>
              <w:marRight w:val="0"/>
              <w:marTop w:val="0"/>
              <w:marBottom w:val="0"/>
              <w:divBdr>
                <w:top w:val="none" w:sz="0" w:space="0" w:color="auto"/>
                <w:left w:val="none" w:sz="0" w:space="0" w:color="auto"/>
                <w:bottom w:val="none" w:sz="0" w:space="0" w:color="auto"/>
                <w:right w:val="none" w:sz="0" w:space="0" w:color="auto"/>
              </w:divBdr>
              <w:divsChild>
                <w:div w:id="1066562336">
                  <w:marLeft w:val="0"/>
                  <w:marRight w:val="0"/>
                  <w:marTop w:val="0"/>
                  <w:marBottom w:val="0"/>
                  <w:divBdr>
                    <w:top w:val="none" w:sz="0" w:space="0" w:color="auto"/>
                    <w:left w:val="none" w:sz="0" w:space="0" w:color="auto"/>
                    <w:bottom w:val="none" w:sz="0" w:space="0" w:color="auto"/>
                    <w:right w:val="none" w:sz="0" w:space="0" w:color="auto"/>
                  </w:divBdr>
                  <w:divsChild>
                    <w:div w:id="132798141">
                      <w:marLeft w:val="0"/>
                      <w:marRight w:val="0"/>
                      <w:marTop w:val="0"/>
                      <w:marBottom w:val="0"/>
                      <w:divBdr>
                        <w:top w:val="none" w:sz="0" w:space="0" w:color="auto"/>
                        <w:left w:val="none" w:sz="0" w:space="0" w:color="auto"/>
                        <w:bottom w:val="none" w:sz="0" w:space="0" w:color="auto"/>
                        <w:right w:val="none" w:sz="0" w:space="0" w:color="auto"/>
                      </w:divBdr>
                      <w:divsChild>
                        <w:div w:id="2062820998">
                          <w:marLeft w:val="0"/>
                          <w:marRight w:val="0"/>
                          <w:marTop w:val="0"/>
                          <w:marBottom w:val="0"/>
                          <w:divBdr>
                            <w:top w:val="none" w:sz="0" w:space="0" w:color="auto"/>
                            <w:left w:val="none" w:sz="0" w:space="0" w:color="auto"/>
                            <w:bottom w:val="none" w:sz="0" w:space="0" w:color="auto"/>
                            <w:right w:val="none" w:sz="0" w:space="0" w:color="auto"/>
                          </w:divBdr>
                          <w:divsChild>
                            <w:div w:id="1306424131">
                              <w:marLeft w:val="0"/>
                              <w:marRight w:val="0"/>
                              <w:marTop w:val="0"/>
                              <w:marBottom w:val="0"/>
                              <w:divBdr>
                                <w:top w:val="none" w:sz="0" w:space="0" w:color="auto"/>
                                <w:left w:val="none" w:sz="0" w:space="0" w:color="auto"/>
                                <w:bottom w:val="none" w:sz="0" w:space="0" w:color="auto"/>
                                <w:right w:val="none" w:sz="0" w:space="0" w:color="auto"/>
                              </w:divBdr>
                              <w:divsChild>
                                <w:div w:id="1875191959">
                                  <w:marLeft w:val="0"/>
                                  <w:marRight w:val="0"/>
                                  <w:marTop w:val="0"/>
                                  <w:marBottom w:val="0"/>
                                  <w:divBdr>
                                    <w:top w:val="none" w:sz="0" w:space="0" w:color="auto"/>
                                    <w:left w:val="none" w:sz="0" w:space="0" w:color="auto"/>
                                    <w:bottom w:val="none" w:sz="0" w:space="0" w:color="auto"/>
                                    <w:right w:val="none" w:sz="0" w:space="0" w:color="auto"/>
                                  </w:divBdr>
                                  <w:divsChild>
                                    <w:div w:id="1360004823">
                                      <w:marLeft w:val="0"/>
                                      <w:marRight w:val="0"/>
                                      <w:marTop w:val="0"/>
                                      <w:marBottom w:val="0"/>
                                      <w:divBdr>
                                        <w:top w:val="none" w:sz="0" w:space="0" w:color="auto"/>
                                        <w:left w:val="none" w:sz="0" w:space="0" w:color="auto"/>
                                        <w:bottom w:val="none" w:sz="0" w:space="0" w:color="auto"/>
                                        <w:right w:val="none" w:sz="0" w:space="0" w:color="auto"/>
                                      </w:divBdr>
                                      <w:divsChild>
                                        <w:div w:id="5364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588346738">
      <w:bodyDiv w:val="1"/>
      <w:marLeft w:val="0"/>
      <w:marRight w:val="0"/>
      <w:marTop w:val="0"/>
      <w:marBottom w:val="0"/>
      <w:divBdr>
        <w:top w:val="none" w:sz="0" w:space="0" w:color="auto"/>
        <w:left w:val="none" w:sz="0" w:space="0" w:color="auto"/>
        <w:bottom w:val="none" w:sz="0" w:space="0" w:color="auto"/>
        <w:right w:val="none" w:sz="0" w:space="0" w:color="auto"/>
      </w:divBdr>
      <w:divsChild>
        <w:div w:id="147478213">
          <w:marLeft w:val="0"/>
          <w:marRight w:val="0"/>
          <w:marTop w:val="0"/>
          <w:marBottom w:val="0"/>
          <w:divBdr>
            <w:top w:val="none" w:sz="0" w:space="0" w:color="auto"/>
            <w:left w:val="none" w:sz="0" w:space="0" w:color="auto"/>
            <w:bottom w:val="none" w:sz="0" w:space="0" w:color="auto"/>
            <w:right w:val="none" w:sz="0" w:space="0" w:color="auto"/>
          </w:divBdr>
          <w:divsChild>
            <w:div w:id="273369250">
              <w:marLeft w:val="0"/>
              <w:marRight w:val="0"/>
              <w:marTop w:val="0"/>
              <w:marBottom w:val="0"/>
              <w:divBdr>
                <w:top w:val="none" w:sz="0" w:space="0" w:color="auto"/>
                <w:left w:val="none" w:sz="0" w:space="0" w:color="auto"/>
                <w:bottom w:val="none" w:sz="0" w:space="0" w:color="auto"/>
                <w:right w:val="none" w:sz="0" w:space="0" w:color="auto"/>
              </w:divBdr>
              <w:divsChild>
                <w:div w:id="1007513882">
                  <w:marLeft w:val="0"/>
                  <w:marRight w:val="0"/>
                  <w:marTop w:val="0"/>
                  <w:marBottom w:val="0"/>
                  <w:divBdr>
                    <w:top w:val="none" w:sz="0" w:space="0" w:color="auto"/>
                    <w:left w:val="none" w:sz="0" w:space="0" w:color="auto"/>
                    <w:bottom w:val="none" w:sz="0" w:space="0" w:color="auto"/>
                    <w:right w:val="none" w:sz="0" w:space="0" w:color="auto"/>
                  </w:divBdr>
                  <w:divsChild>
                    <w:div w:id="992441971">
                      <w:marLeft w:val="0"/>
                      <w:marRight w:val="0"/>
                      <w:marTop w:val="0"/>
                      <w:marBottom w:val="0"/>
                      <w:divBdr>
                        <w:top w:val="none" w:sz="0" w:space="0" w:color="auto"/>
                        <w:left w:val="none" w:sz="0" w:space="0" w:color="auto"/>
                        <w:bottom w:val="none" w:sz="0" w:space="0" w:color="auto"/>
                        <w:right w:val="none" w:sz="0" w:space="0" w:color="auto"/>
                      </w:divBdr>
                      <w:divsChild>
                        <w:div w:id="1166632121">
                          <w:marLeft w:val="0"/>
                          <w:marRight w:val="0"/>
                          <w:marTop w:val="0"/>
                          <w:marBottom w:val="0"/>
                          <w:divBdr>
                            <w:top w:val="none" w:sz="0" w:space="0" w:color="auto"/>
                            <w:left w:val="none" w:sz="0" w:space="0" w:color="auto"/>
                            <w:bottom w:val="none" w:sz="0" w:space="0" w:color="auto"/>
                            <w:right w:val="none" w:sz="0" w:space="0" w:color="auto"/>
                          </w:divBdr>
                          <w:divsChild>
                            <w:div w:id="922690484">
                              <w:marLeft w:val="0"/>
                              <w:marRight w:val="0"/>
                              <w:marTop w:val="0"/>
                              <w:marBottom w:val="0"/>
                              <w:divBdr>
                                <w:top w:val="none" w:sz="0" w:space="0" w:color="auto"/>
                                <w:left w:val="none" w:sz="0" w:space="0" w:color="auto"/>
                                <w:bottom w:val="none" w:sz="0" w:space="0" w:color="auto"/>
                                <w:right w:val="none" w:sz="0" w:space="0" w:color="auto"/>
                              </w:divBdr>
                              <w:divsChild>
                                <w:div w:id="38014384">
                                  <w:marLeft w:val="0"/>
                                  <w:marRight w:val="0"/>
                                  <w:marTop w:val="0"/>
                                  <w:marBottom w:val="0"/>
                                  <w:divBdr>
                                    <w:top w:val="none" w:sz="0" w:space="0" w:color="auto"/>
                                    <w:left w:val="none" w:sz="0" w:space="0" w:color="auto"/>
                                    <w:bottom w:val="none" w:sz="0" w:space="0" w:color="auto"/>
                                    <w:right w:val="none" w:sz="0" w:space="0" w:color="auto"/>
                                  </w:divBdr>
                                  <w:divsChild>
                                    <w:div w:id="454493531">
                                      <w:marLeft w:val="0"/>
                                      <w:marRight w:val="0"/>
                                      <w:marTop w:val="0"/>
                                      <w:marBottom w:val="0"/>
                                      <w:divBdr>
                                        <w:top w:val="none" w:sz="0" w:space="0" w:color="auto"/>
                                        <w:left w:val="none" w:sz="0" w:space="0" w:color="auto"/>
                                        <w:bottom w:val="none" w:sz="0" w:space="0" w:color="auto"/>
                                        <w:right w:val="none" w:sz="0" w:space="0" w:color="auto"/>
                                      </w:divBdr>
                                      <w:divsChild>
                                        <w:div w:id="14823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796017616">
      <w:bodyDiv w:val="1"/>
      <w:marLeft w:val="0"/>
      <w:marRight w:val="0"/>
      <w:marTop w:val="0"/>
      <w:marBottom w:val="0"/>
      <w:divBdr>
        <w:top w:val="none" w:sz="0" w:space="0" w:color="auto"/>
        <w:left w:val="none" w:sz="0" w:space="0" w:color="auto"/>
        <w:bottom w:val="none" w:sz="0" w:space="0" w:color="auto"/>
        <w:right w:val="none" w:sz="0" w:space="0" w:color="auto"/>
      </w:divBdr>
      <w:divsChild>
        <w:div w:id="1489589897">
          <w:marLeft w:val="0"/>
          <w:marRight w:val="0"/>
          <w:marTop w:val="0"/>
          <w:marBottom w:val="0"/>
          <w:divBdr>
            <w:top w:val="none" w:sz="0" w:space="0" w:color="auto"/>
            <w:left w:val="none" w:sz="0" w:space="0" w:color="auto"/>
            <w:bottom w:val="none" w:sz="0" w:space="0" w:color="auto"/>
            <w:right w:val="none" w:sz="0" w:space="0" w:color="auto"/>
          </w:divBdr>
          <w:divsChild>
            <w:div w:id="737745630">
              <w:marLeft w:val="0"/>
              <w:marRight w:val="0"/>
              <w:marTop w:val="0"/>
              <w:marBottom w:val="0"/>
              <w:divBdr>
                <w:top w:val="none" w:sz="0" w:space="0" w:color="auto"/>
                <w:left w:val="none" w:sz="0" w:space="0" w:color="auto"/>
                <w:bottom w:val="none" w:sz="0" w:space="0" w:color="auto"/>
                <w:right w:val="none" w:sz="0" w:space="0" w:color="auto"/>
              </w:divBdr>
              <w:divsChild>
                <w:div w:id="999577587">
                  <w:marLeft w:val="0"/>
                  <w:marRight w:val="0"/>
                  <w:marTop w:val="0"/>
                  <w:marBottom w:val="0"/>
                  <w:divBdr>
                    <w:top w:val="none" w:sz="0" w:space="0" w:color="auto"/>
                    <w:left w:val="none" w:sz="0" w:space="0" w:color="auto"/>
                    <w:bottom w:val="none" w:sz="0" w:space="0" w:color="auto"/>
                    <w:right w:val="none" w:sz="0" w:space="0" w:color="auto"/>
                  </w:divBdr>
                  <w:divsChild>
                    <w:div w:id="519971690">
                      <w:marLeft w:val="0"/>
                      <w:marRight w:val="0"/>
                      <w:marTop w:val="0"/>
                      <w:marBottom w:val="0"/>
                      <w:divBdr>
                        <w:top w:val="none" w:sz="0" w:space="0" w:color="auto"/>
                        <w:left w:val="none" w:sz="0" w:space="0" w:color="auto"/>
                        <w:bottom w:val="none" w:sz="0" w:space="0" w:color="auto"/>
                        <w:right w:val="none" w:sz="0" w:space="0" w:color="auto"/>
                      </w:divBdr>
                      <w:divsChild>
                        <w:div w:id="2103525695">
                          <w:marLeft w:val="0"/>
                          <w:marRight w:val="0"/>
                          <w:marTop w:val="0"/>
                          <w:marBottom w:val="0"/>
                          <w:divBdr>
                            <w:top w:val="none" w:sz="0" w:space="0" w:color="auto"/>
                            <w:left w:val="none" w:sz="0" w:space="0" w:color="auto"/>
                            <w:bottom w:val="none" w:sz="0" w:space="0" w:color="auto"/>
                            <w:right w:val="none" w:sz="0" w:space="0" w:color="auto"/>
                          </w:divBdr>
                          <w:divsChild>
                            <w:div w:id="543636617">
                              <w:marLeft w:val="0"/>
                              <w:marRight w:val="0"/>
                              <w:marTop w:val="0"/>
                              <w:marBottom w:val="0"/>
                              <w:divBdr>
                                <w:top w:val="none" w:sz="0" w:space="0" w:color="auto"/>
                                <w:left w:val="none" w:sz="0" w:space="0" w:color="auto"/>
                                <w:bottom w:val="none" w:sz="0" w:space="0" w:color="auto"/>
                                <w:right w:val="none" w:sz="0" w:space="0" w:color="auto"/>
                              </w:divBdr>
                              <w:divsChild>
                                <w:div w:id="1968780099">
                                  <w:marLeft w:val="0"/>
                                  <w:marRight w:val="0"/>
                                  <w:marTop w:val="0"/>
                                  <w:marBottom w:val="0"/>
                                  <w:divBdr>
                                    <w:top w:val="none" w:sz="0" w:space="0" w:color="auto"/>
                                    <w:left w:val="none" w:sz="0" w:space="0" w:color="auto"/>
                                    <w:bottom w:val="none" w:sz="0" w:space="0" w:color="auto"/>
                                    <w:right w:val="none" w:sz="0" w:space="0" w:color="auto"/>
                                  </w:divBdr>
                                  <w:divsChild>
                                    <w:div w:id="1296372180">
                                      <w:marLeft w:val="0"/>
                                      <w:marRight w:val="0"/>
                                      <w:marTop w:val="0"/>
                                      <w:marBottom w:val="0"/>
                                      <w:divBdr>
                                        <w:top w:val="none" w:sz="0" w:space="0" w:color="auto"/>
                                        <w:left w:val="none" w:sz="0" w:space="0" w:color="auto"/>
                                        <w:bottom w:val="none" w:sz="0" w:space="0" w:color="auto"/>
                                        <w:right w:val="none" w:sz="0" w:space="0" w:color="auto"/>
                                      </w:divBdr>
                                      <w:divsChild>
                                        <w:div w:id="16430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1117283">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1931693747">
      <w:bodyDiv w:val="1"/>
      <w:marLeft w:val="0"/>
      <w:marRight w:val="0"/>
      <w:marTop w:val="0"/>
      <w:marBottom w:val="0"/>
      <w:divBdr>
        <w:top w:val="none" w:sz="0" w:space="0" w:color="auto"/>
        <w:left w:val="none" w:sz="0" w:space="0" w:color="auto"/>
        <w:bottom w:val="none" w:sz="0" w:space="0" w:color="auto"/>
        <w:right w:val="none" w:sz="0" w:space="0" w:color="auto"/>
      </w:divBdr>
      <w:divsChild>
        <w:div w:id="48193028">
          <w:marLeft w:val="0"/>
          <w:marRight w:val="0"/>
          <w:marTop w:val="0"/>
          <w:marBottom w:val="0"/>
          <w:divBdr>
            <w:top w:val="none" w:sz="0" w:space="0" w:color="auto"/>
            <w:left w:val="none" w:sz="0" w:space="0" w:color="auto"/>
            <w:bottom w:val="none" w:sz="0" w:space="0" w:color="auto"/>
            <w:right w:val="none" w:sz="0" w:space="0" w:color="auto"/>
          </w:divBdr>
          <w:divsChild>
            <w:div w:id="1127626739">
              <w:marLeft w:val="0"/>
              <w:marRight w:val="0"/>
              <w:marTop w:val="0"/>
              <w:marBottom w:val="0"/>
              <w:divBdr>
                <w:top w:val="none" w:sz="0" w:space="0" w:color="auto"/>
                <w:left w:val="none" w:sz="0" w:space="0" w:color="auto"/>
                <w:bottom w:val="none" w:sz="0" w:space="0" w:color="auto"/>
                <w:right w:val="none" w:sz="0" w:space="0" w:color="auto"/>
              </w:divBdr>
              <w:divsChild>
                <w:div w:id="1597442841">
                  <w:marLeft w:val="0"/>
                  <w:marRight w:val="0"/>
                  <w:marTop w:val="0"/>
                  <w:marBottom w:val="0"/>
                  <w:divBdr>
                    <w:top w:val="none" w:sz="0" w:space="0" w:color="auto"/>
                    <w:left w:val="none" w:sz="0" w:space="0" w:color="auto"/>
                    <w:bottom w:val="none" w:sz="0" w:space="0" w:color="auto"/>
                    <w:right w:val="none" w:sz="0" w:space="0" w:color="auto"/>
                  </w:divBdr>
                  <w:divsChild>
                    <w:div w:id="952055801">
                      <w:marLeft w:val="0"/>
                      <w:marRight w:val="0"/>
                      <w:marTop w:val="0"/>
                      <w:marBottom w:val="0"/>
                      <w:divBdr>
                        <w:top w:val="none" w:sz="0" w:space="0" w:color="auto"/>
                        <w:left w:val="none" w:sz="0" w:space="0" w:color="auto"/>
                        <w:bottom w:val="none" w:sz="0" w:space="0" w:color="auto"/>
                        <w:right w:val="none" w:sz="0" w:space="0" w:color="auto"/>
                      </w:divBdr>
                      <w:divsChild>
                        <w:div w:id="2082479945">
                          <w:marLeft w:val="0"/>
                          <w:marRight w:val="0"/>
                          <w:marTop w:val="0"/>
                          <w:marBottom w:val="0"/>
                          <w:divBdr>
                            <w:top w:val="none" w:sz="0" w:space="0" w:color="auto"/>
                            <w:left w:val="none" w:sz="0" w:space="0" w:color="auto"/>
                            <w:bottom w:val="none" w:sz="0" w:space="0" w:color="auto"/>
                            <w:right w:val="none" w:sz="0" w:space="0" w:color="auto"/>
                          </w:divBdr>
                          <w:divsChild>
                            <w:div w:id="1079867423">
                              <w:marLeft w:val="0"/>
                              <w:marRight w:val="0"/>
                              <w:marTop w:val="0"/>
                              <w:marBottom w:val="0"/>
                              <w:divBdr>
                                <w:top w:val="none" w:sz="0" w:space="0" w:color="auto"/>
                                <w:left w:val="none" w:sz="0" w:space="0" w:color="auto"/>
                                <w:bottom w:val="none" w:sz="0" w:space="0" w:color="auto"/>
                                <w:right w:val="none" w:sz="0" w:space="0" w:color="auto"/>
                              </w:divBdr>
                              <w:divsChild>
                                <w:div w:id="1909917565">
                                  <w:marLeft w:val="0"/>
                                  <w:marRight w:val="0"/>
                                  <w:marTop w:val="0"/>
                                  <w:marBottom w:val="0"/>
                                  <w:divBdr>
                                    <w:top w:val="none" w:sz="0" w:space="0" w:color="auto"/>
                                    <w:left w:val="none" w:sz="0" w:space="0" w:color="auto"/>
                                    <w:bottom w:val="none" w:sz="0" w:space="0" w:color="auto"/>
                                    <w:right w:val="none" w:sz="0" w:space="0" w:color="auto"/>
                                  </w:divBdr>
                                  <w:divsChild>
                                    <w:div w:id="1885289979">
                                      <w:marLeft w:val="0"/>
                                      <w:marRight w:val="0"/>
                                      <w:marTop w:val="0"/>
                                      <w:marBottom w:val="0"/>
                                      <w:divBdr>
                                        <w:top w:val="none" w:sz="0" w:space="0" w:color="auto"/>
                                        <w:left w:val="none" w:sz="0" w:space="0" w:color="auto"/>
                                        <w:bottom w:val="none" w:sz="0" w:space="0" w:color="auto"/>
                                        <w:right w:val="none" w:sz="0" w:space="0" w:color="auto"/>
                                      </w:divBdr>
                                      <w:divsChild>
                                        <w:div w:id="3385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053803" TargetMode="External"/><Relationship Id="rId18" Type="http://schemas.openxmlformats.org/officeDocument/2006/relationships/hyperlink" Target="mailto:41_upr@rosreestr.ru" TargetMode="External"/><Relationship Id="rId26" Type="http://schemas.openxmlformats.org/officeDocument/2006/relationships/hyperlink" Target="consultantplus://offline/ref=1DEED61EDD05873023712EE81BABB1817F3E6068EFF382ECA3F0F09FF7m1r2B" TargetMode="External"/><Relationship Id="rId3" Type="http://schemas.openxmlformats.org/officeDocument/2006/relationships/styles" Target="styles.xml"/><Relationship Id="rId21" Type="http://schemas.openxmlformats.org/officeDocument/2006/relationships/hyperlink" Target="consultantplus://offline/ref=1460CF81FD67F4155411D95E445968248260399D1F6601795FE05F52D563HE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1919946" TargetMode="External"/><Relationship Id="rId17" Type="http://schemas.openxmlformats.org/officeDocument/2006/relationships/hyperlink" Target="http://portalmfc.kamgov.ru" TargetMode="External"/><Relationship Id="rId25" Type="http://schemas.openxmlformats.org/officeDocument/2006/relationships/hyperlink" Target="consultantplus://offline/ref=53F45338EC394C175E9B39932C740B10F404414ED2BDC0A7E6433B0EE6y2X0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Admin\Desktop\&#1040;&#1056;%20&#1042;&#1053;&#1045;&#1057;&#1045;&#1053;&#1048;&#1045;%20&#1048;&#1047;&#1052;&#1045;&#1053;&#1045;&#1053;&#1048;&#1049;\6.%20&#1054;&#1042;\184-&#1087;%20&#1086;&#1090;%2021.02.2018\&#1055;&#1086;&#1089;&#1090;&#1072;&#1085;&#1086;&#1074;&#1083;&#1077;&#1085;&#1080;&#1077;%20&#8470;184-&#1087;%20&#1086;&#1090;%2021.02.2018.docx" TargetMode="External"/><Relationship Id="rId20" Type="http://schemas.openxmlformats.org/officeDocument/2006/relationships/hyperlink" Target="http://www.portalmfc.kamgov.ru" TargetMode="External"/><Relationship Id="rId29" Type="http://schemas.openxmlformats.org/officeDocument/2006/relationships/hyperlink" Target="consultantplus://offline/ref=28C3B63FF8978E5630E630835E40ADFA8A088522E87C134FB39C67A74BB5n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consultantplus://offline/ref=53F45338EC394C175E9B39932C740B10F404414ED2BDC0A7E6433B0EE6y2X0C"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dmelizovo.ru" TargetMode="External"/><Relationship Id="rId23" Type="http://schemas.openxmlformats.org/officeDocument/2006/relationships/hyperlink" Target="consultantplus://offline/ref=53F45338EC394C175E9B39932C740B10F4044C44D2BAC0A7E6433B0EE6y2X0C" TargetMode="External"/><Relationship Id="rId28" Type="http://schemas.openxmlformats.org/officeDocument/2006/relationships/hyperlink" Target="consultantplus://offline/ref=1DEED61EDD05873023712EE81BABB1817F3E616CECFD82ECA3F0F09FF712F0BF76D060m7r5B" TargetMode="External"/><Relationship Id="rId10" Type="http://schemas.openxmlformats.org/officeDocument/2006/relationships/hyperlink" Target="http://docs.cntd.ru/document/902053803" TargetMode="External"/><Relationship Id="rId19" Type="http://schemas.openxmlformats.org/officeDocument/2006/relationships/hyperlink" Target="mailto:fgu41@u41.rosreestr.ru" TargetMode="External"/><Relationship Id="rId31" Type="http://schemas.openxmlformats.org/officeDocument/2006/relationships/hyperlink" Target="http://kikvidze.volganet.ru/reglaments/docs/&#1055;&#1088;&#1080;&#1083;&#1086;&#1078;&#1077;&#1085;&#1080;&#1077;%20N%205.doc"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mailto:arh-egp@rambler.ru" TargetMode="External"/><Relationship Id="rId22" Type="http://schemas.openxmlformats.org/officeDocument/2006/relationships/hyperlink" Target="consultantplus://offline/ref=53F45338EC394C175E9B39932C740B10F4064249D5BBC0A7E6433B0EE6y2X0C" TargetMode="External"/><Relationship Id="rId27" Type="http://schemas.openxmlformats.org/officeDocument/2006/relationships/hyperlink" Target="consultantplus://offline/ref=1DEED61EDD05873023712EE81BABB1817F3E616CECFD82ECA3F0F09FF712F0BF76D060m7r0B"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AA49C-528E-45BF-A089-E02D7601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19</Pages>
  <Words>13804</Words>
  <Characters>78685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Admin</cp:lastModifiedBy>
  <cp:revision>40</cp:revision>
  <cp:lastPrinted>2018-07-07T08:38:00Z</cp:lastPrinted>
  <dcterms:created xsi:type="dcterms:W3CDTF">2017-12-03T12:34:00Z</dcterms:created>
  <dcterms:modified xsi:type="dcterms:W3CDTF">2018-07-07T08:52:00Z</dcterms:modified>
</cp:coreProperties>
</file>