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7" w:rsidRDefault="00225217" w:rsidP="00225217">
      <w:pPr>
        <w:shd w:val="clear" w:color="auto" w:fill="FFFFFF"/>
        <w:tabs>
          <w:tab w:val="left" w:pos="0"/>
          <w:tab w:val="left" w:pos="710"/>
        </w:tabs>
        <w:spacing w:line="30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инвестиционной площадки*</w:t>
      </w:r>
    </w:p>
    <w:p w:rsidR="00225217" w:rsidRDefault="00225217" w:rsidP="00225217">
      <w:pPr>
        <w:shd w:val="clear" w:color="auto" w:fill="FFFFFF"/>
        <w:tabs>
          <w:tab w:val="left" w:pos="0"/>
          <w:tab w:val="left" w:pos="710"/>
        </w:tabs>
        <w:spacing w:line="307" w:lineRule="exact"/>
        <w:jc w:val="center"/>
      </w:pPr>
      <w:proofErr w:type="gramStart"/>
      <w:r>
        <w:t>(</w:t>
      </w:r>
      <w:r w:rsidR="00D24ED0" w:rsidRPr="007571EA">
        <w:rPr>
          <w:u w:val="single"/>
        </w:rPr>
        <w:t xml:space="preserve">земельный участок </w:t>
      </w:r>
      <w:r w:rsidR="001F4402">
        <w:rPr>
          <w:u w:val="single"/>
        </w:rPr>
        <w:t>для</w:t>
      </w:r>
      <w:r w:rsidR="00D24ED0" w:rsidRPr="007571EA">
        <w:rPr>
          <w:u w:val="single"/>
        </w:rPr>
        <w:t xml:space="preserve"> </w:t>
      </w:r>
      <w:r w:rsidR="001F4402">
        <w:rPr>
          <w:u w:val="single"/>
        </w:rPr>
        <w:t>строительства мини</w:t>
      </w:r>
      <w:r w:rsidR="006248B1">
        <w:rPr>
          <w:u w:val="single"/>
        </w:rPr>
        <w:t xml:space="preserve">-гостиниц в городе Елизово, по улице </w:t>
      </w:r>
      <w:r w:rsidR="008931B1">
        <w:rPr>
          <w:u w:val="single"/>
        </w:rPr>
        <w:t>Олимпийская</w:t>
      </w:r>
      <w:proofErr w:type="gramEnd"/>
    </w:p>
    <w:p w:rsidR="00225217" w:rsidRDefault="00225217" w:rsidP="00225217">
      <w:pPr>
        <w:shd w:val="clear" w:color="auto" w:fill="FFFFFF"/>
        <w:tabs>
          <w:tab w:val="left" w:pos="0"/>
          <w:tab w:val="left" w:pos="710"/>
        </w:tabs>
        <w:spacing w:line="307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815"/>
        <w:gridCol w:w="457"/>
        <w:gridCol w:w="735"/>
        <w:gridCol w:w="604"/>
        <w:gridCol w:w="391"/>
        <w:gridCol w:w="36"/>
        <w:gridCol w:w="275"/>
        <w:gridCol w:w="332"/>
        <w:gridCol w:w="1709"/>
        <w:gridCol w:w="900"/>
        <w:gridCol w:w="1598"/>
      </w:tblGrid>
      <w:tr w:rsidR="00225217" w:rsidTr="00225217">
        <w:trPr>
          <w:trHeight w:val="251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Муниципальный район (городской округ)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Pr="00225217" w:rsidRDefault="00225217">
            <w:proofErr w:type="spellStart"/>
            <w:r>
              <w:t>Елизовское</w:t>
            </w:r>
            <w:proofErr w:type="spellEnd"/>
            <w:r>
              <w:t xml:space="preserve"> городское поселение</w:t>
            </w:r>
          </w:p>
        </w:tc>
      </w:tr>
      <w:tr w:rsidR="00225217" w:rsidTr="00225217">
        <w:trPr>
          <w:trHeight w:val="240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Название площадки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Pr="00D24ED0" w:rsidRDefault="00D24ED0" w:rsidP="008931B1">
            <w:r w:rsidRPr="00D24ED0">
              <w:t>земельны</w:t>
            </w:r>
            <w:r w:rsidR="001F4402">
              <w:t>й участок под строительство мини</w:t>
            </w:r>
            <w:r w:rsidRPr="00D24ED0">
              <w:t xml:space="preserve">-гостиниц в городе Елизово, </w:t>
            </w:r>
            <w:r w:rsidR="008931B1">
              <w:t xml:space="preserve">по улице </w:t>
            </w:r>
            <w:proofErr w:type="gramStart"/>
            <w:r w:rsidR="008931B1">
              <w:t>Олимпийская</w:t>
            </w:r>
            <w:proofErr w:type="gramEnd"/>
          </w:p>
        </w:tc>
      </w:tr>
      <w:tr w:rsidR="00225217" w:rsidTr="00225217">
        <w:trPr>
          <w:trHeight w:val="251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Тип площадки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85188B">
            <w:r>
              <w:t>земельный участок</w:t>
            </w:r>
          </w:p>
        </w:tc>
      </w:tr>
      <w:tr w:rsidR="00225217" w:rsidTr="00225217">
        <w:trPr>
          <w:trHeight w:val="262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Описание площадки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B" w:rsidRDefault="0085188B">
            <w:r>
              <w:t xml:space="preserve">земельный участок </w:t>
            </w:r>
          </w:p>
          <w:p w:rsidR="00225217" w:rsidRDefault="00225217"/>
        </w:tc>
      </w:tr>
      <w:tr w:rsidR="00225217" w:rsidTr="00225217">
        <w:trPr>
          <w:trHeight w:val="4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>
            <w:pPr>
              <w:jc w:val="center"/>
              <w:rPr>
                <w:b/>
              </w:rPr>
            </w:pPr>
            <w:r>
              <w:rPr>
                <w:b/>
              </w:rPr>
              <w:t>Основные сведения о площадке</w:t>
            </w:r>
          </w:p>
        </w:tc>
      </w:tr>
      <w:tr w:rsidR="00225217" w:rsidTr="00225217">
        <w:trPr>
          <w:trHeight w:val="235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Предприятие (организация) - владелец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1F4402">
            <w:r>
              <w:t>а</w:t>
            </w:r>
            <w:r w:rsidR="00906044">
              <w:t>дминистрация Елизовского городского поселения</w:t>
            </w:r>
          </w:p>
        </w:tc>
      </w:tr>
      <w:tr w:rsidR="00225217" w:rsidTr="00225217">
        <w:trPr>
          <w:trHeight w:val="225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Юридический адрес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7571EA">
            <w:r>
              <w:t>68400</w:t>
            </w:r>
            <w:r w:rsidR="00906044">
              <w:t>0 г. Елизово, ул. В. Кручины, 20</w:t>
            </w:r>
          </w:p>
        </w:tc>
      </w:tr>
      <w:tr w:rsidR="00225217" w:rsidTr="00225217">
        <w:trPr>
          <w:trHeight w:val="235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Контактное лицо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1" w:rsidRDefault="00906044" w:rsidP="007571EA">
            <w:r>
              <w:t>Управление финансов и экономического развития администрации Елизовского городского поселения</w:t>
            </w:r>
          </w:p>
          <w:p w:rsidR="00225217" w:rsidRDefault="008931B1" w:rsidP="007571EA">
            <w:r>
              <w:t>Руководитель Управления – Острога Марина Геннадьевна</w:t>
            </w:r>
            <w:r w:rsidR="00906044">
              <w:t xml:space="preserve"> </w:t>
            </w:r>
          </w:p>
        </w:tc>
      </w:tr>
      <w:tr w:rsidR="00225217" w:rsidTr="00225217">
        <w:trPr>
          <w:trHeight w:val="235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 xml:space="preserve">Телефон,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 xml:space="preserve"> контактного лица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B2123A">
            <w:r>
              <w:t>8-(415-31)-7-26-83</w:t>
            </w:r>
            <w:r w:rsidR="00D24ED0">
              <w:t>;</w:t>
            </w:r>
            <w:r>
              <w:t xml:space="preserve"> </w:t>
            </w:r>
            <w:r w:rsidR="00211398">
              <w:t xml:space="preserve">                                       </w:t>
            </w:r>
            <w:proofErr w:type="spellStart"/>
            <w:r w:rsidR="00211398">
              <w:t>эл</w:t>
            </w:r>
            <w:proofErr w:type="spellEnd"/>
            <w:r w:rsidR="00211398">
              <w:t xml:space="preserve">. почта: </w:t>
            </w:r>
            <w:hyperlink r:id="rId4" w:history="1">
              <w:r w:rsidR="00211398" w:rsidRPr="00186227">
                <w:rPr>
                  <w:rStyle w:val="a3"/>
                  <w:b/>
                  <w:u w:val="none"/>
                  <w:lang w:val="en-US"/>
                </w:rPr>
                <w:t>eliz</w:t>
              </w:r>
              <w:r w:rsidR="00211398" w:rsidRPr="00186227">
                <w:rPr>
                  <w:rStyle w:val="a3"/>
                  <w:b/>
                  <w:u w:val="none"/>
                </w:rPr>
                <w:t>_</w:t>
              </w:r>
              <w:r w:rsidR="00211398" w:rsidRPr="00186227">
                <w:rPr>
                  <w:rStyle w:val="a3"/>
                  <w:b/>
                  <w:u w:val="none"/>
                  <w:lang w:val="en-US"/>
                </w:rPr>
                <w:t>econ</w:t>
              </w:r>
              <w:r w:rsidR="00211398" w:rsidRPr="00186227">
                <w:rPr>
                  <w:rStyle w:val="a3"/>
                  <w:b/>
                  <w:u w:val="none"/>
                </w:rPr>
                <w:t>@</w:t>
              </w:r>
              <w:r w:rsidR="00211398" w:rsidRPr="00186227">
                <w:rPr>
                  <w:rStyle w:val="a3"/>
                  <w:b/>
                  <w:u w:val="none"/>
                  <w:lang w:val="en-US"/>
                </w:rPr>
                <w:t>mail</w:t>
              </w:r>
              <w:r w:rsidR="00211398" w:rsidRPr="00186227">
                <w:rPr>
                  <w:rStyle w:val="a3"/>
                  <w:b/>
                  <w:u w:val="none"/>
                </w:rPr>
                <w:t>.</w:t>
              </w:r>
              <w:r w:rsidR="00211398" w:rsidRPr="00186227">
                <w:rPr>
                  <w:rStyle w:val="a3"/>
                  <w:b/>
                  <w:u w:val="none"/>
                  <w:lang w:val="en-US"/>
                </w:rPr>
                <w:t>ru</w:t>
              </w:r>
            </w:hyperlink>
          </w:p>
        </w:tc>
      </w:tr>
      <w:tr w:rsidR="00225217" w:rsidTr="00225217">
        <w:trPr>
          <w:trHeight w:val="225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Адрес места расположения площадки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C77932" w:rsidP="00D512BE">
            <w:r>
              <w:t xml:space="preserve">г. Елизово, ул. </w:t>
            </w:r>
            <w:r w:rsidR="00D512BE">
              <w:t>В.Кручины, в 3 км по направлению на запад о</w:t>
            </w:r>
            <w:r w:rsidR="00B93B69">
              <w:t>т</w:t>
            </w:r>
            <w:r w:rsidR="00D512BE">
              <w:t xml:space="preserve"> ориентира – многоквартирный дом № 25/4</w:t>
            </w:r>
          </w:p>
        </w:tc>
      </w:tr>
      <w:tr w:rsidR="00225217" w:rsidTr="00225217">
        <w:trPr>
          <w:trHeight w:val="235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Площадь (кв. м)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B93B69">
            <w:r>
              <w:t>37000</w:t>
            </w:r>
          </w:p>
        </w:tc>
      </w:tr>
      <w:tr w:rsidR="00225217" w:rsidTr="00225217">
        <w:trPr>
          <w:trHeight w:val="235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Вид права владения землей или вид собственности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B93B69" w:rsidP="009C12A4">
            <w:r>
              <w:t>государственная собственность</w:t>
            </w:r>
          </w:p>
        </w:tc>
      </w:tr>
      <w:tr w:rsidR="00225217" w:rsidTr="00225217">
        <w:trPr>
          <w:trHeight w:val="225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Возможность расширения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Pr="00D33EDC" w:rsidRDefault="006F62E5">
            <w:r>
              <w:t>да</w:t>
            </w:r>
          </w:p>
        </w:tc>
      </w:tr>
      <w:tr w:rsidR="00225217" w:rsidTr="00225217">
        <w:trPr>
          <w:trHeight w:val="471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Близлежащие производственные объекты и расстояние до них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6855C0" w:rsidP="00B93B69">
            <w:r>
              <w:t>т</w:t>
            </w:r>
            <w:r w:rsidR="006F62E5">
              <w:t>ерритория</w:t>
            </w:r>
            <w:r>
              <w:t xml:space="preserve"> завода</w:t>
            </w:r>
            <w:r w:rsidR="006F62E5">
              <w:t xml:space="preserve"> </w:t>
            </w:r>
            <w:r w:rsidR="00B93B69">
              <w:t>«Баварское пиво»</w:t>
            </w:r>
            <w:r w:rsidR="006F62E5">
              <w:t xml:space="preserve"> </w:t>
            </w:r>
            <w:r w:rsidR="00B93B69">
              <w:t>1,664</w:t>
            </w:r>
            <w:r w:rsidR="006F62E5">
              <w:t xml:space="preserve"> м</w:t>
            </w:r>
          </w:p>
        </w:tc>
      </w:tr>
      <w:tr w:rsidR="00225217" w:rsidTr="00225217">
        <w:trPr>
          <w:trHeight w:val="225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Расстояние до ближайших жилых домов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B93B69">
            <w:r>
              <w:t>203</w:t>
            </w:r>
            <w:r w:rsidR="00D33EDC">
              <w:t xml:space="preserve"> </w:t>
            </w:r>
            <w:r w:rsidR="00A77AFB">
              <w:t>м</w:t>
            </w:r>
          </w:p>
        </w:tc>
      </w:tr>
      <w:tr w:rsidR="00225217" w:rsidTr="00225217">
        <w:trPr>
          <w:trHeight w:val="246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Ограничения (обременения)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94236B">
            <w:r>
              <w:t>нет</w:t>
            </w:r>
          </w:p>
        </w:tc>
      </w:tr>
      <w:tr w:rsidR="00225217" w:rsidTr="00225217">
        <w:trPr>
          <w:trHeight w:val="246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Категория земель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94236B">
            <w:r>
              <w:t>земли населенных пунктов</w:t>
            </w:r>
          </w:p>
        </w:tc>
      </w:tr>
      <w:tr w:rsidR="00225217" w:rsidTr="00225217">
        <w:trPr>
          <w:trHeight w:val="246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Предполагаемое разрешенное использование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B93B69">
            <w:r>
              <w:t>строительство гостиниц</w:t>
            </w:r>
          </w:p>
        </w:tc>
      </w:tr>
      <w:tr w:rsidR="00225217" w:rsidTr="00225217">
        <w:trPr>
          <w:trHeight w:val="246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Орган, осуществляющий предоставление земельного участка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59714C">
            <w:r>
              <w:t>а</w:t>
            </w:r>
            <w:r w:rsidR="00E57858">
              <w:t>дминистрация Елизовского городского поселения</w:t>
            </w:r>
          </w:p>
        </w:tc>
      </w:tr>
      <w:tr w:rsidR="00225217" w:rsidTr="00225217">
        <w:trPr>
          <w:trHeight w:val="246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 xml:space="preserve">Кадастровый номер 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D" w:rsidRDefault="00B93B69" w:rsidP="00566F5D">
            <w:r>
              <w:t>подлежит формированию</w:t>
            </w:r>
          </w:p>
          <w:p w:rsidR="00566F5D" w:rsidRDefault="00566F5D"/>
        </w:tc>
      </w:tr>
      <w:tr w:rsidR="00225217" w:rsidTr="00225217">
        <w:trPr>
          <w:trHeight w:val="246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Наличие санитарно-защитных/охранных зон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E57858">
            <w:r>
              <w:t>нет</w:t>
            </w:r>
          </w:p>
        </w:tc>
      </w:tr>
      <w:tr w:rsidR="00225217" w:rsidTr="00225217">
        <w:trPr>
          <w:trHeight w:val="246"/>
        </w:trPr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Наличие транспортных подъездных путей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E57858">
            <w:r>
              <w:t>да</w:t>
            </w:r>
          </w:p>
        </w:tc>
      </w:tr>
      <w:tr w:rsidR="00225217" w:rsidTr="00225217">
        <w:trPr>
          <w:trHeight w:val="4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17" w:rsidRDefault="00225217">
            <w:pPr>
              <w:jc w:val="center"/>
              <w:rPr>
                <w:b/>
              </w:rPr>
            </w:pPr>
            <w:r>
              <w:rPr>
                <w:b/>
              </w:rPr>
              <w:t xml:space="preserve">Удаленность участка (в км.)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:</w:t>
            </w:r>
          </w:p>
        </w:tc>
      </w:tr>
      <w:tr w:rsidR="00225217" w:rsidTr="00225217">
        <w:trPr>
          <w:trHeight w:val="252"/>
        </w:trPr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центра субъекта Российской Федерации, в котором находится площадка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4D5A64">
            <w:r>
              <w:t>40</w:t>
            </w:r>
            <w:r w:rsidR="00E57858">
              <w:t xml:space="preserve"> км</w:t>
            </w:r>
          </w:p>
        </w:tc>
      </w:tr>
      <w:tr w:rsidR="00225217" w:rsidTr="00225217">
        <w:trPr>
          <w:trHeight w:val="241"/>
        </w:trPr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центра другого ближайшего субъекта Российской Федерации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 w:rsidP="004D5A64"/>
        </w:tc>
      </w:tr>
      <w:tr w:rsidR="00225217" w:rsidTr="00225217">
        <w:trPr>
          <w:trHeight w:val="252"/>
        </w:trPr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ближайшего города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4" w:rsidRDefault="00B93B69" w:rsidP="004D5A64">
            <w:r>
              <w:t>до центра Елизово 3,74</w:t>
            </w:r>
            <w:r w:rsidR="004D5A64">
              <w:t xml:space="preserve"> км</w:t>
            </w:r>
          </w:p>
          <w:p w:rsidR="00225217" w:rsidRDefault="00225217"/>
        </w:tc>
      </w:tr>
      <w:tr w:rsidR="00225217" w:rsidTr="00225217">
        <w:trPr>
          <w:trHeight w:val="252"/>
        </w:trPr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автодороги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B93B69">
            <w:r>
              <w:t>100 м</w:t>
            </w:r>
          </w:p>
        </w:tc>
      </w:tr>
      <w:tr w:rsidR="00225217" w:rsidTr="00225217">
        <w:trPr>
          <w:trHeight w:val="241"/>
        </w:trPr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lastRenderedPageBreak/>
              <w:t>аэропорта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B93B69">
            <w:r>
              <w:t>4,0 км</w:t>
            </w:r>
          </w:p>
        </w:tc>
      </w:tr>
      <w:tr w:rsidR="00225217" w:rsidTr="00225217">
        <w:trPr>
          <w:trHeight w:val="263"/>
        </w:trPr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морского порта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D73599">
            <w:r>
              <w:t>40</w:t>
            </w:r>
            <w:r w:rsidR="008979FA">
              <w:t xml:space="preserve"> км</w:t>
            </w:r>
          </w:p>
        </w:tc>
      </w:tr>
      <w:tr w:rsidR="00225217" w:rsidTr="00225217">
        <w:trPr>
          <w:trHeight w:val="6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5217" w:rsidRDefault="00225217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инфраструктуры</w:t>
            </w:r>
          </w:p>
        </w:tc>
      </w:tr>
      <w:tr w:rsidR="00225217" w:rsidTr="00225217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>Вид инфраструктуры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>Мощность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>Описание</w:t>
            </w:r>
          </w:p>
        </w:tc>
      </w:tr>
      <w:tr w:rsidR="00225217" w:rsidTr="00225217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Газ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куб. м/час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8979FA">
            <w:r>
              <w:t>нет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/>
        </w:tc>
      </w:tr>
      <w:tr w:rsidR="00225217" w:rsidTr="00225217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Отопление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Гкал/час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8979FA">
            <w:r>
              <w:t>нет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/>
        </w:tc>
      </w:tr>
      <w:tr w:rsidR="00225217" w:rsidTr="00225217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Пар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Бар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8979FA">
            <w:r>
              <w:t>нет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/>
        </w:tc>
      </w:tr>
      <w:tr w:rsidR="00225217" w:rsidTr="00225217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Электроэнергия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ind w:right="-113"/>
            </w:pPr>
            <w:r>
              <w:t>кВт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E73D61">
            <w:r>
              <w:t>нет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/>
        </w:tc>
      </w:tr>
      <w:tr w:rsidR="00225217" w:rsidTr="00225217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Водоснабжение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ind w:right="-113"/>
            </w:pPr>
            <w:r>
              <w:t>куб. м /год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8979FA">
            <w:r>
              <w:t>нет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/>
        </w:tc>
      </w:tr>
      <w:tr w:rsidR="00225217" w:rsidTr="00225217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Канализация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ind w:right="-113"/>
            </w:pPr>
            <w:r>
              <w:t>куб. м /год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8979FA">
            <w:r>
              <w:t>нет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/>
        </w:tc>
      </w:tr>
      <w:tr w:rsidR="00225217" w:rsidTr="00225217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Очистные сооружения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ind w:right="-113"/>
            </w:pPr>
            <w:r>
              <w:t>куб. м /год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8979FA">
            <w:r>
              <w:t>нет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/>
        </w:tc>
      </w:tr>
      <w:tr w:rsidR="00225217" w:rsidTr="00225217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r>
              <w:t>Котельные установки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ind w:right="-113"/>
            </w:pPr>
            <w:r>
              <w:t>кВт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8979FA">
            <w:r>
              <w:t>нет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/>
        </w:tc>
      </w:tr>
      <w:tr w:rsidR="00225217" w:rsidTr="00225217">
        <w:trPr>
          <w:trHeight w:val="689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5217" w:rsidRDefault="00225217">
            <w:pPr>
              <w:jc w:val="center"/>
              <w:rPr>
                <w:b/>
              </w:rPr>
            </w:pPr>
            <w:r>
              <w:rPr>
                <w:b/>
              </w:rPr>
              <w:t>Основные параметры зданий и сооружений, расположенные на площадке</w:t>
            </w:r>
          </w:p>
        </w:tc>
      </w:tr>
      <w:tr w:rsidR="00225217" w:rsidTr="00225217">
        <w:trPr>
          <w:trHeight w:val="388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>37) Наименование здания, сооружения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>38) Площадь, кв. м.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>39) Этажность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 xml:space="preserve">40) Высота этажа, </w:t>
            </w:r>
            <w:proofErr w:type="gramStart"/>
            <w:r>
              <w:t>м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>41) Строительный материал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>42) Износ, 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17" w:rsidRDefault="00225217">
            <w:pPr>
              <w:jc w:val="center"/>
            </w:pPr>
            <w:r>
              <w:t>43) Возможность расширения</w:t>
            </w:r>
          </w:p>
        </w:tc>
      </w:tr>
      <w:tr w:rsidR="00225217" w:rsidTr="00225217">
        <w:trPr>
          <w:trHeight w:val="180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8979FA">
            <w:pPr>
              <w:jc w:val="center"/>
            </w:pPr>
            <w:r>
              <w:t>нет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>
            <w:pPr>
              <w:jc w:val="center"/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>
            <w:pPr>
              <w:jc w:val="center"/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>
            <w:pPr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7" w:rsidRDefault="00225217">
            <w:pPr>
              <w:jc w:val="center"/>
            </w:pPr>
          </w:p>
        </w:tc>
      </w:tr>
      <w:tr w:rsidR="00225217" w:rsidTr="00225217">
        <w:trPr>
          <w:trHeight w:val="573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17" w:rsidRDefault="00225217"/>
          <w:p w:rsidR="00225217" w:rsidRDefault="00225217" w:rsidP="00E73D61">
            <w:r>
              <w:t>44) Предложения по использованию площадки</w:t>
            </w:r>
            <w:r w:rsidR="008979FA">
              <w:t xml:space="preserve"> – </w:t>
            </w:r>
          </w:p>
        </w:tc>
      </w:tr>
      <w:tr w:rsidR="00225217" w:rsidTr="00225217">
        <w:trPr>
          <w:trHeight w:val="1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5217" w:rsidRDefault="00225217"/>
          <w:p w:rsidR="00225217" w:rsidRDefault="00225217">
            <w:r>
              <w:t>45) Дополнительная информация о площадке</w:t>
            </w:r>
          </w:p>
          <w:p w:rsidR="00225217" w:rsidRDefault="00225217"/>
        </w:tc>
      </w:tr>
    </w:tbl>
    <w:p w:rsidR="00225217" w:rsidRDefault="00225217" w:rsidP="00225217">
      <w:pPr>
        <w:jc w:val="both"/>
      </w:pPr>
      <w:r>
        <w:t>* инвестиционная площадка - свободный земельный участок, участок с объектами незавершенного строительства, участок с неиспользуемыми зданиями и сооружениями.</w:t>
      </w:r>
    </w:p>
    <w:p w:rsidR="00225217" w:rsidRDefault="00225217" w:rsidP="00225217">
      <w:pPr>
        <w:jc w:val="both"/>
      </w:pPr>
    </w:p>
    <w:p w:rsidR="00225217" w:rsidRDefault="00225217" w:rsidP="00225217">
      <w:pPr>
        <w:jc w:val="both"/>
      </w:pPr>
    </w:p>
    <w:p w:rsidR="00225217" w:rsidRDefault="00225217" w:rsidP="00225217">
      <w:pPr>
        <w:jc w:val="both"/>
      </w:pPr>
    </w:p>
    <w:p w:rsidR="00225217" w:rsidRDefault="00225217" w:rsidP="00225217">
      <w:pPr>
        <w:jc w:val="both"/>
      </w:pPr>
    </w:p>
    <w:p w:rsidR="00225217" w:rsidRDefault="00225217" w:rsidP="00225217">
      <w:pPr>
        <w:jc w:val="both"/>
      </w:pPr>
    </w:p>
    <w:p w:rsidR="00225217" w:rsidRDefault="00225217" w:rsidP="00225217">
      <w:pPr>
        <w:jc w:val="both"/>
      </w:pPr>
    </w:p>
    <w:p w:rsidR="00990D23" w:rsidRDefault="00990D23"/>
    <w:sectPr w:rsidR="00990D23" w:rsidSect="002252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25217"/>
    <w:rsid w:val="0007590D"/>
    <w:rsid w:val="001066F0"/>
    <w:rsid w:val="001516F8"/>
    <w:rsid w:val="00186227"/>
    <w:rsid w:val="001F4402"/>
    <w:rsid w:val="00211398"/>
    <w:rsid w:val="00225217"/>
    <w:rsid w:val="00343F59"/>
    <w:rsid w:val="004D5A64"/>
    <w:rsid w:val="00500C7B"/>
    <w:rsid w:val="00566F5D"/>
    <w:rsid w:val="0059714C"/>
    <w:rsid w:val="005D392E"/>
    <w:rsid w:val="006247C8"/>
    <w:rsid w:val="006248B1"/>
    <w:rsid w:val="006521F9"/>
    <w:rsid w:val="006855C0"/>
    <w:rsid w:val="006939CF"/>
    <w:rsid w:val="006D6181"/>
    <w:rsid w:val="006F62E5"/>
    <w:rsid w:val="007040AD"/>
    <w:rsid w:val="007571EA"/>
    <w:rsid w:val="007E175B"/>
    <w:rsid w:val="0085188B"/>
    <w:rsid w:val="008733FB"/>
    <w:rsid w:val="008931B1"/>
    <w:rsid w:val="008979FA"/>
    <w:rsid w:val="008A06DB"/>
    <w:rsid w:val="008C15DE"/>
    <w:rsid w:val="00906044"/>
    <w:rsid w:val="0094236B"/>
    <w:rsid w:val="00990D23"/>
    <w:rsid w:val="009C12A4"/>
    <w:rsid w:val="009E7D46"/>
    <w:rsid w:val="00A77AFB"/>
    <w:rsid w:val="00A934B7"/>
    <w:rsid w:val="00A94B16"/>
    <w:rsid w:val="00AC4851"/>
    <w:rsid w:val="00AE5FF0"/>
    <w:rsid w:val="00B20888"/>
    <w:rsid w:val="00B2123A"/>
    <w:rsid w:val="00B519C2"/>
    <w:rsid w:val="00B93B69"/>
    <w:rsid w:val="00BD44A7"/>
    <w:rsid w:val="00C644A1"/>
    <w:rsid w:val="00C77932"/>
    <w:rsid w:val="00D24ED0"/>
    <w:rsid w:val="00D33EDC"/>
    <w:rsid w:val="00D512BE"/>
    <w:rsid w:val="00D73599"/>
    <w:rsid w:val="00D740D2"/>
    <w:rsid w:val="00D83053"/>
    <w:rsid w:val="00E57858"/>
    <w:rsid w:val="00E73D61"/>
    <w:rsid w:val="00E845E4"/>
    <w:rsid w:val="00F5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_ec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Admterr</dc:creator>
  <cp:lastModifiedBy>Admterr</cp:lastModifiedBy>
  <cp:revision>15</cp:revision>
  <cp:lastPrinted>2016-12-26T23:26:00Z</cp:lastPrinted>
  <dcterms:created xsi:type="dcterms:W3CDTF">2016-12-26T21:34:00Z</dcterms:created>
  <dcterms:modified xsi:type="dcterms:W3CDTF">2016-12-27T03:16:00Z</dcterms:modified>
</cp:coreProperties>
</file>