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351EF6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85E83">
        <w:rPr>
          <w:sz w:val="28"/>
          <w:szCs w:val="28"/>
        </w:rPr>
        <w:t>т</w:t>
      </w:r>
      <w:r>
        <w:rPr>
          <w:sz w:val="28"/>
          <w:szCs w:val="28"/>
        </w:rPr>
        <w:t xml:space="preserve"> 12.05.2017</w:t>
      </w:r>
      <w:r w:rsidR="00813C1D">
        <w:tab/>
        <w:t xml:space="preserve">       </w:t>
      </w:r>
      <w:r w:rsidR="00B8585F">
        <w:t xml:space="preserve">                                   </w:t>
      </w:r>
      <w:r w:rsidR="00185E83">
        <w:t xml:space="preserve">     </w:t>
      </w:r>
      <w:bookmarkStart w:id="0" w:name="_GoBack"/>
      <w:r w:rsidR="00185E83" w:rsidRPr="00351EF6">
        <w:rPr>
          <w:sz w:val="28"/>
          <w:szCs w:val="28"/>
        </w:rPr>
        <w:t>№</w:t>
      </w:r>
      <w:r w:rsidRPr="00351EF6">
        <w:rPr>
          <w:sz w:val="28"/>
          <w:szCs w:val="28"/>
        </w:rPr>
        <w:t xml:space="preserve"> 455-п</w:t>
      </w:r>
      <w:bookmarkEnd w:id="0"/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B066CF" w:rsidP="00A845B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813C1D" w:rsidRPr="00892F2C">
                    <w:rPr>
                      <w:sz w:val="28"/>
                      <w:szCs w:val="28"/>
                    </w:rPr>
                    <w:t xml:space="preserve">б установлении расходных обязательств </w:t>
                  </w:r>
                  <w:r w:rsidR="00A845B5">
                    <w:rPr>
                      <w:sz w:val="28"/>
                      <w:szCs w:val="28"/>
                    </w:rPr>
                    <w:t>в части</w:t>
                  </w:r>
                  <w:r w:rsidR="00813C1D">
                    <w:rPr>
                      <w:sz w:val="28"/>
                      <w:szCs w:val="28"/>
                    </w:rPr>
                    <w:t xml:space="preserve"> реализаци</w:t>
                  </w:r>
                  <w:r w:rsidR="00A845B5">
                    <w:rPr>
                      <w:sz w:val="28"/>
                      <w:szCs w:val="28"/>
                    </w:rPr>
                    <w:t>и</w:t>
                  </w:r>
                  <w:r w:rsidR="00813C1D">
                    <w:rPr>
                      <w:sz w:val="28"/>
                      <w:szCs w:val="28"/>
                    </w:rPr>
                    <w:t xml:space="preserve">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 w:rsidR="00813C1D"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13C1D" w:rsidRPr="00305FAB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="00B55923">
                    <w:rPr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="00B55923">
                    <w:rPr>
                      <w:sz w:val="28"/>
                      <w:szCs w:val="28"/>
                    </w:rPr>
                    <w:t xml:space="preserve">, развитие энергетики и коммунального хозяйства, обеспечение жителей </w:t>
                  </w:r>
                  <w:proofErr w:type="spellStart"/>
                  <w:r w:rsidR="00B55923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B55923">
                    <w:rPr>
                      <w:sz w:val="28"/>
                      <w:szCs w:val="28"/>
                    </w:rPr>
                    <w:t xml:space="preserve"> городского поселения коммунальными услугами</w:t>
                  </w:r>
                  <w:r w:rsidR="00642414">
                    <w:rPr>
                      <w:sz w:val="28"/>
                      <w:szCs w:val="28"/>
                    </w:rPr>
                    <w:t xml:space="preserve"> и услугами по</w:t>
                  </w:r>
                  <w:r w:rsidR="00B55923">
                    <w:rPr>
                      <w:sz w:val="28"/>
                      <w:szCs w:val="28"/>
                    </w:rPr>
                    <w:t xml:space="preserve"> благоустройству территории в 2017 году</w:t>
                  </w:r>
                  <w:r w:rsidR="00813C1D"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</w:t>
                  </w:r>
                  <w:r w:rsidR="00282ED0">
                    <w:rPr>
                      <w:sz w:val="28"/>
                      <w:szCs w:val="28"/>
                    </w:rPr>
                    <w:t>ой</w:t>
                  </w:r>
                  <w:r w:rsidR="00D57FB0">
                    <w:rPr>
                      <w:sz w:val="28"/>
                      <w:szCs w:val="28"/>
                    </w:rPr>
                    <w:t xml:space="preserve">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B55923">
                    <w:rPr>
                      <w:sz w:val="28"/>
                      <w:szCs w:val="28"/>
                    </w:rPr>
                    <w:t>29.03</w:t>
                  </w:r>
                  <w:r w:rsidR="002A1B8D">
                    <w:rPr>
                      <w:sz w:val="28"/>
                      <w:szCs w:val="28"/>
                    </w:rPr>
                    <w:t>.201</w:t>
                  </w:r>
                  <w:r w:rsidR="00642414">
                    <w:rPr>
                      <w:sz w:val="28"/>
                      <w:szCs w:val="28"/>
                    </w:rPr>
                    <w:t>6</w:t>
                  </w:r>
                  <w:r w:rsidR="00642414">
                    <w:rPr>
                      <w:sz w:val="28"/>
                      <w:szCs w:val="28"/>
                    </w:rPr>
                    <w:br/>
                  </w:r>
                  <w:r w:rsidR="002A1B8D">
                    <w:rPr>
                      <w:sz w:val="28"/>
                      <w:szCs w:val="28"/>
                    </w:rPr>
                    <w:t xml:space="preserve">№ </w:t>
                  </w:r>
                  <w:r w:rsidR="00B55923">
                    <w:rPr>
                      <w:sz w:val="28"/>
                      <w:szCs w:val="28"/>
                    </w:rPr>
                    <w:t>264</w:t>
                  </w:r>
                  <w:r w:rsidR="00D57FB0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2606EB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42414">
        <w:rPr>
          <w:sz w:val="28"/>
          <w:szCs w:val="28"/>
        </w:rPr>
        <w:br/>
      </w:r>
      <w:r w:rsidR="00B066CF"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 w:rsidR="00B066CF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>
        <w:rPr>
          <w:sz w:val="28"/>
          <w:szCs w:val="28"/>
        </w:rPr>
        <w:t>№</w:t>
      </w:r>
      <w:r w:rsidR="002606EB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</w:t>
      </w:r>
      <w:proofErr w:type="spellStart"/>
      <w:r w:rsidR="00953795">
        <w:rPr>
          <w:sz w:val="28"/>
          <w:szCs w:val="28"/>
        </w:rPr>
        <w:t>Е</w:t>
      </w:r>
      <w:r w:rsidR="00282ED0">
        <w:rPr>
          <w:sz w:val="28"/>
          <w:szCs w:val="28"/>
        </w:rPr>
        <w:t>лизовского</w:t>
      </w:r>
      <w:proofErr w:type="spellEnd"/>
      <w:r w:rsidR="00282ED0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</w:p>
    <w:p w:rsidR="00813C1D" w:rsidRDefault="00813C1D" w:rsidP="00B066C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B066C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54CC" w:rsidRDefault="001754CC" w:rsidP="00282ED0">
      <w:pPr>
        <w:pStyle w:val="ConsPlusNorma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 xml:space="preserve">Установить расходные </w:t>
      </w:r>
      <w:r w:rsidRPr="00534B29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в части реализации подпрограммы</w:t>
      </w:r>
      <w:r w:rsidRPr="00B55923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sz w:val="28"/>
          <w:szCs w:val="28"/>
        </w:rPr>
        <w:t>«</w:t>
      </w:r>
      <w:r w:rsidRPr="00B5592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proofErr w:type="spellStart"/>
      <w:r w:rsidRPr="00B5592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55923">
        <w:rPr>
          <w:rFonts w:ascii="Times New Roman" w:hAnsi="Times New Roman" w:cs="Times New Roman"/>
          <w:sz w:val="28"/>
          <w:szCs w:val="28"/>
        </w:rPr>
        <w:t xml:space="preserve"> городского поселения в 2017 году</w:t>
      </w:r>
      <w:r w:rsidR="00455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305FAB">
        <w:rPr>
          <w:rFonts w:ascii="Times New Roman" w:hAnsi="Times New Roman" w:cs="Times New Roman"/>
          <w:sz w:val="28"/>
          <w:szCs w:val="28"/>
        </w:rPr>
        <w:t xml:space="preserve"> 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B55923">
        <w:rPr>
          <w:rFonts w:ascii="Times New Roman" w:hAnsi="Times New Roman" w:cs="Times New Roman"/>
          <w:sz w:val="28"/>
          <w:szCs w:val="28"/>
          <w:lang w:eastAsia="ar-SA"/>
        </w:rPr>
        <w:t>Энергоэффективность</w:t>
      </w:r>
      <w:proofErr w:type="spellEnd"/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, развитие энергетики и коммунального хозяйства, обеспечение жителей </w:t>
      </w:r>
      <w:proofErr w:type="spellStart"/>
      <w:r w:rsidRPr="00B55923">
        <w:rPr>
          <w:rFonts w:ascii="Times New Roman" w:hAnsi="Times New Roman" w:cs="Times New Roman"/>
          <w:sz w:val="28"/>
          <w:szCs w:val="28"/>
          <w:lang w:eastAsia="ar-SA"/>
        </w:rPr>
        <w:t>Елизовского</w:t>
      </w:r>
      <w:proofErr w:type="spellEnd"/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коммунальными услугами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услугами</w:t>
      </w:r>
      <w:r w:rsidRPr="00B55923">
        <w:rPr>
          <w:rFonts w:ascii="Times New Roman" w:hAnsi="Times New Roman" w:cs="Times New Roman"/>
          <w:sz w:val="28"/>
          <w:szCs w:val="28"/>
          <w:lang w:eastAsia="ar-SA"/>
        </w:rPr>
        <w:t xml:space="preserve"> по благоустройству территории в 2017 году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2606EB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2606E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2606E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2606EB">
        <w:rPr>
          <w:rFonts w:ascii="Times New Roman" w:hAnsi="Times New Roman" w:cs="Times New Roman"/>
          <w:sz w:val="28"/>
          <w:szCs w:val="28"/>
        </w:rPr>
        <w:lastRenderedPageBreak/>
        <w:t>поселения от 29.03.2016 № 264-п</w:t>
      </w:r>
    </w:p>
    <w:p w:rsidR="001754CC" w:rsidRDefault="00135B42" w:rsidP="00175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4CC">
        <w:rPr>
          <w:rFonts w:ascii="Times New Roman" w:hAnsi="Times New Roman" w:cs="Times New Roman"/>
          <w:sz w:val="28"/>
          <w:szCs w:val="28"/>
        </w:rPr>
        <w:t>.</w:t>
      </w:r>
      <w:r w:rsidR="001754CC">
        <w:rPr>
          <w:rFonts w:ascii="Times New Roman" w:hAnsi="Times New Roman" w:cs="Times New Roman"/>
          <w:sz w:val="28"/>
          <w:szCs w:val="28"/>
        </w:rPr>
        <w:tab/>
      </w:r>
      <w:r w:rsidR="001754CC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1754CC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1754CC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r w:rsidR="001754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754CC">
        <w:rPr>
          <w:rFonts w:ascii="Times New Roman" w:hAnsi="Times New Roman" w:cs="Times New Roman"/>
          <w:sz w:val="28"/>
          <w:szCs w:val="28"/>
        </w:rPr>
        <w:t xml:space="preserve"> городского поселения и Управление архитектуры и градостроительства администрации </w:t>
      </w:r>
      <w:proofErr w:type="spellStart"/>
      <w:r w:rsidR="001754CC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1754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1754CC" w:rsidRPr="00892F2C">
        <w:rPr>
          <w:rFonts w:ascii="Times New Roman" w:hAnsi="Times New Roman" w:cs="Times New Roman"/>
          <w:sz w:val="28"/>
          <w:szCs w:val="28"/>
        </w:rPr>
        <w:t>орган</w:t>
      </w:r>
      <w:r w:rsidR="001754CC">
        <w:rPr>
          <w:rFonts w:ascii="Times New Roman" w:hAnsi="Times New Roman" w:cs="Times New Roman"/>
          <w:sz w:val="28"/>
          <w:szCs w:val="28"/>
        </w:rPr>
        <w:t>ами</w:t>
      </w:r>
      <w:r w:rsidR="001754CC" w:rsidRPr="00892F2C">
        <w:rPr>
          <w:rFonts w:ascii="Times New Roman" w:hAnsi="Times New Roman" w:cs="Times New Roman"/>
          <w:sz w:val="28"/>
          <w:szCs w:val="28"/>
        </w:rPr>
        <w:t>, уполномоченным</w:t>
      </w:r>
      <w:r w:rsidR="001754CC">
        <w:rPr>
          <w:rFonts w:ascii="Times New Roman" w:hAnsi="Times New Roman" w:cs="Times New Roman"/>
          <w:sz w:val="28"/>
          <w:szCs w:val="28"/>
        </w:rPr>
        <w:t>и</w:t>
      </w:r>
      <w:r w:rsidR="001754CC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1754CC">
        <w:rPr>
          <w:rFonts w:ascii="Times New Roman" w:hAnsi="Times New Roman" w:cs="Times New Roman"/>
          <w:sz w:val="28"/>
          <w:szCs w:val="28"/>
        </w:rPr>
        <w:t xml:space="preserve">и ответственными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754CC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1754CC">
        <w:rPr>
          <w:rFonts w:ascii="Times New Roman" w:hAnsi="Times New Roman" w:cs="Times New Roman"/>
          <w:sz w:val="28"/>
          <w:szCs w:val="28"/>
        </w:rPr>
        <w:t>,</w:t>
      </w:r>
      <w:r w:rsidR="001754CC" w:rsidRPr="00892F2C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w:anchor="Par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754C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754CC">
        <w:rPr>
          <w:rFonts w:ascii="Times New Roman" w:hAnsi="Times New Roman" w:cs="Times New Roman"/>
          <w:sz w:val="28"/>
          <w:szCs w:val="28"/>
        </w:rPr>
        <w:t>настоящего п</w:t>
      </w:r>
      <w:r w:rsidR="001754CC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135B42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6CF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282ED0" w:rsidRDefault="00135B42" w:rsidP="00282ED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ED0">
        <w:rPr>
          <w:sz w:val="28"/>
          <w:szCs w:val="28"/>
        </w:rPr>
        <w:t>.</w:t>
      </w:r>
      <w:r w:rsidR="00282ED0">
        <w:rPr>
          <w:sz w:val="28"/>
          <w:szCs w:val="28"/>
        </w:rPr>
        <w:tab/>
      </w:r>
      <w:proofErr w:type="gramStart"/>
      <w:r w:rsidR="00282ED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282ED0">
        <w:rPr>
          <w:sz w:val="28"/>
          <w:szCs w:val="28"/>
        </w:rPr>
        <w:t>Елизовского</w:t>
      </w:r>
      <w:proofErr w:type="spellEnd"/>
      <w:r w:rsidR="00282ED0">
        <w:rPr>
          <w:sz w:val="28"/>
          <w:szCs w:val="28"/>
        </w:rPr>
        <w:t xml:space="preserve"> городского поселения от 21.04.</w:t>
      </w:r>
      <w:r w:rsidR="003E600F">
        <w:rPr>
          <w:sz w:val="28"/>
          <w:szCs w:val="28"/>
        </w:rPr>
        <w:t>20</w:t>
      </w:r>
      <w:r w:rsidR="00282ED0">
        <w:rPr>
          <w:sz w:val="28"/>
          <w:szCs w:val="28"/>
        </w:rPr>
        <w:t xml:space="preserve">17 №384-п «Об </w:t>
      </w:r>
      <w:r w:rsidR="00282ED0" w:rsidRPr="00892F2C">
        <w:rPr>
          <w:sz w:val="28"/>
          <w:szCs w:val="28"/>
        </w:rPr>
        <w:t xml:space="preserve">установлении расходных обязательств </w:t>
      </w:r>
      <w:r w:rsidR="00282ED0" w:rsidRPr="00417373">
        <w:rPr>
          <w:sz w:val="28"/>
          <w:szCs w:val="28"/>
        </w:rPr>
        <w:t xml:space="preserve"> </w:t>
      </w:r>
      <w:r w:rsidR="00282ED0">
        <w:rPr>
          <w:sz w:val="28"/>
          <w:szCs w:val="28"/>
        </w:rPr>
        <w:t xml:space="preserve">и определении Управления архитектуры и градостроительства администрации </w:t>
      </w:r>
      <w:proofErr w:type="spellStart"/>
      <w:r w:rsidR="00282ED0">
        <w:rPr>
          <w:sz w:val="28"/>
          <w:szCs w:val="28"/>
        </w:rPr>
        <w:t>Елизовского</w:t>
      </w:r>
      <w:proofErr w:type="spellEnd"/>
      <w:r w:rsidR="00282ED0">
        <w:rPr>
          <w:sz w:val="28"/>
          <w:szCs w:val="28"/>
        </w:rPr>
        <w:t xml:space="preserve"> городского поселения органом, уполномоченным и ответственным за реализацию муниципальной программы </w:t>
      </w:r>
      <w:r w:rsidR="00282ED0" w:rsidRPr="00305FAB">
        <w:rPr>
          <w:sz w:val="28"/>
          <w:szCs w:val="28"/>
        </w:rPr>
        <w:t>«</w:t>
      </w:r>
      <w:proofErr w:type="spellStart"/>
      <w:r w:rsidR="00282ED0">
        <w:rPr>
          <w:sz w:val="28"/>
          <w:szCs w:val="28"/>
        </w:rPr>
        <w:t>Энергоэффективность</w:t>
      </w:r>
      <w:proofErr w:type="spellEnd"/>
      <w:r w:rsidR="00282ED0">
        <w:rPr>
          <w:sz w:val="28"/>
          <w:szCs w:val="28"/>
        </w:rPr>
        <w:t xml:space="preserve">, развитие энергетики и коммунального хозяйства, обеспечение жителей </w:t>
      </w:r>
      <w:proofErr w:type="spellStart"/>
      <w:r w:rsidR="00282ED0">
        <w:rPr>
          <w:sz w:val="28"/>
          <w:szCs w:val="28"/>
        </w:rPr>
        <w:t>Елизовского</w:t>
      </w:r>
      <w:proofErr w:type="spellEnd"/>
      <w:r w:rsidR="00282ED0">
        <w:rPr>
          <w:sz w:val="28"/>
          <w:szCs w:val="28"/>
        </w:rPr>
        <w:t xml:space="preserve"> городского поселения коммунальными услугами и услугами по благоустройству территории в 2017 году</w:t>
      </w:r>
      <w:r w:rsidR="00282ED0" w:rsidRPr="00305FAB">
        <w:rPr>
          <w:sz w:val="28"/>
          <w:szCs w:val="28"/>
        </w:rPr>
        <w:t>»</w:t>
      </w:r>
      <w:r w:rsidR="00282ED0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282ED0">
        <w:rPr>
          <w:sz w:val="28"/>
          <w:szCs w:val="28"/>
        </w:rPr>
        <w:t>Елизовского</w:t>
      </w:r>
      <w:proofErr w:type="spellEnd"/>
      <w:r w:rsidR="00282ED0">
        <w:rPr>
          <w:sz w:val="28"/>
          <w:szCs w:val="28"/>
        </w:rPr>
        <w:t xml:space="preserve"> городского поселения</w:t>
      </w:r>
      <w:proofErr w:type="gramEnd"/>
      <w:r w:rsidR="00282ED0">
        <w:rPr>
          <w:sz w:val="28"/>
          <w:szCs w:val="28"/>
        </w:rPr>
        <w:t xml:space="preserve"> от 29.03.2016</w:t>
      </w:r>
      <w:r w:rsidR="00282ED0">
        <w:rPr>
          <w:sz w:val="28"/>
          <w:szCs w:val="28"/>
        </w:rPr>
        <w:br/>
        <w:t>№ 264-п».</w:t>
      </w:r>
    </w:p>
    <w:p w:rsidR="0007458D" w:rsidRDefault="00135B42" w:rsidP="00B066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6CF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135B42" w:rsidP="00B0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C21711">
        <w:rPr>
          <w:sz w:val="28"/>
          <w:szCs w:val="28"/>
        </w:rPr>
        <w:t>.</w:t>
      </w:r>
      <w:r w:rsidR="00B066CF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Default="00135B42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B066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414" w:rsidRDefault="00642414" w:rsidP="00B06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00F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3C1D" w:rsidRDefault="00813C1D" w:rsidP="00642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 w:rsidR="003E6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         </w:t>
      </w:r>
      <w:r w:rsidR="003E600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3E600F" w:rsidRDefault="003E600F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p w:rsidR="001754CC" w:rsidRDefault="001754CC" w:rsidP="00B066CF">
      <w:pPr>
        <w:ind w:firstLine="709"/>
        <w:jc w:val="both"/>
        <w:rPr>
          <w:sz w:val="28"/>
          <w:szCs w:val="28"/>
        </w:rPr>
      </w:pPr>
    </w:p>
    <w:sectPr w:rsidR="001754CC" w:rsidSect="003E600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5DE1"/>
    <w:rsid w:val="00076F13"/>
    <w:rsid w:val="00080812"/>
    <w:rsid w:val="000811D7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5B4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4CC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5E83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07D8B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6EB"/>
    <w:rsid w:val="00260C62"/>
    <w:rsid w:val="002615FD"/>
    <w:rsid w:val="00261B22"/>
    <w:rsid w:val="00267551"/>
    <w:rsid w:val="00273E81"/>
    <w:rsid w:val="002751EC"/>
    <w:rsid w:val="00276EFA"/>
    <w:rsid w:val="00282ED0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1EF6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00F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A6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285D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2414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044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548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5B5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63F5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66CF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5923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85F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A82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37A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587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080812"/>
  </w:style>
  <w:style w:type="paragraph" w:styleId="a6">
    <w:name w:val="No Spacing"/>
    <w:link w:val="a5"/>
    <w:qFormat/>
    <w:rsid w:val="000808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22FB5-9AC1-468E-8D63-69AD06BD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33</cp:revision>
  <cp:lastPrinted>2017-05-12T01:01:00Z</cp:lastPrinted>
  <dcterms:created xsi:type="dcterms:W3CDTF">2017-03-28T03:56:00Z</dcterms:created>
  <dcterms:modified xsi:type="dcterms:W3CDTF">2017-05-17T06:43:00Z</dcterms:modified>
</cp:coreProperties>
</file>