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82" w:rsidRDefault="00A52182" w:rsidP="005A3449">
      <w:pPr>
        <w:jc w:val="center"/>
        <w:rPr>
          <w:b/>
          <w:noProof/>
          <w:sz w:val="28"/>
          <w:szCs w:val="28"/>
        </w:rPr>
      </w:pPr>
    </w:p>
    <w:p w:rsidR="0076231D" w:rsidRPr="00DB6D10" w:rsidRDefault="000D232E" w:rsidP="005A3449">
      <w:pPr>
        <w:jc w:val="center"/>
        <w:rPr>
          <w:sz w:val="28"/>
          <w:szCs w:val="28"/>
        </w:rPr>
      </w:pPr>
      <w:r w:rsidRPr="000D232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25pt;height:75.75pt;visibility:visible">
            <v:imagedata r:id="rId8" o:title="elizbig" gain="1.25"/>
          </v:shape>
        </w:pict>
      </w:r>
    </w:p>
    <w:p w:rsidR="005A3449" w:rsidRPr="00DB6D10" w:rsidRDefault="000374A3" w:rsidP="0076231D">
      <w:pPr>
        <w:rPr>
          <w:rFonts w:ascii="Antiqua" w:hAnsi="Antiqua"/>
          <w:b/>
          <w:sz w:val="28"/>
          <w:szCs w:val="28"/>
        </w:rPr>
      </w:pPr>
      <w:r w:rsidRPr="00DB6D10">
        <w:rPr>
          <w:sz w:val="28"/>
          <w:szCs w:val="28"/>
        </w:rPr>
        <w:t xml:space="preserve">     </w:t>
      </w:r>
    </w:p>
    <w:p w:rsidR="005A3449" w:rsidRPr="00DB6D10" w:rsidRDefault="005A3449" w:rsidP="005A3449">
      <w:pPr>
        <w:jc w:val="center"/>
        <w:rPr>
          <w:b/>
          <w:sz w:val="28"/>
          <w:szCs w:val="28"/>
        </w:rPr>
      </w:pPr>
      <w:r w:rsidRPr="00DB6D10">
        <w:rPr>
          <w:b/>
          <w:sz w:val="28"/>
          <w:szCs w:val="28"/>
        </w:rPr>
        <w:t>МУНИЦИПАЛЬНОЕ ОБРАЗОВАНИЕ</w:t>
      </w:r>
    </w:p>
    <w:p w:rsidR="005A3449" w:rsidRPr="00DB6D10" w:rsidRDefault="005A3449" w:rsidP="005A3449">
      <w:pPr>
        <w:jc w:val="center"/>
        <w:rPr>
          <w:b/>
          <w:sz w:val="28"/>
          <w:szCs w:val="28"/>
        </w:rPr>
      </w:pPr>
      <w:r w:rsidRPr="00DB6D10">
        <w:rPr>
          <w:b/>
          <w:sz w:val="28"/>
          <w:szCs w:val="28"/>
        </w:rPr>
        <w:t>«ЕЛИЗОВСКОЕ ГОРОДСКОЕ ПОСЕЛЕНИЕ»</w:t>
      </w:r>
    </w:p>
    <w:p w:rsidR="005A3449" w:rsidRPr="00DB6D10" w:rsidRDefault="005A3449" w:rsidP="005A3449">
      <w:pPr>
        <w:jc w:val="center"/>
        <w:rPr>
          <w:b/>
          <w:sz w:val="28"/>
          <w:szCs w:val="28"/>
        </w:rPr>
      </w:pPr>
      <w:r w:rsidRPr="00DB6D10">
        <w:rPr>
          <w:b/>
          <w:sz w:val="28"/>
          <w:szCs w:val="28"/>
        </w:rPr>
        <w:t>Собрание депутатов Елизовского городского поселения</w:t>
      </w:r>
    </w:p>
    <w:p w:rsidR="005A3449" w:rsidRPr="00DB6D10" w:rsidRDefault="005A3449" w:rsidP="005A3449">
      <w:pPr>
        <w:jc w:val="center"/>
        <w:rPr>
          <w:b/>
          <w:sz w:val="28"/>
          <w:szCs w:val="28"/>
        </w:rPr>
      </w:pPr>
    </w:p>
    <w:p w:rsidR="005A3449" w:rsidRPr="00DB6D10" w:rsidRDefault="00B75DAB" w:rsidP="005A3449">
      <w:pPr>
        <w:jc w:val="center"/>
        <w:rPr>
          <w:b/>
          <w:sz w:val="28"/>
          <w:szCs w:val="28"/>
        </w:rPr>
      </w:pPr>
      <w:r>
        <w:rPr>
          <w:b/>
          <w:sz w:val="28"/>
          <w:szCs w:val="28"/>
        </w:rPr>
        <w:t>ТРЕТИЙ</w:t>
      </w:r>
      <w:r w:rsidR="00FF54FC" w:rsidRPr="00DB6D10">
        <w:rPr>
          <w:b/>
          <w:sz w:val="28"/>
          <w:szCs w:val="28"/>
        </w:rPr>
        <w:t xml:space="preserve"> </w:t>
      </w:r>
      <w:r w:rsidR="005A3449" w:rsidRPr="00DB6D10">
        <w:rPr>
          <w:b/>
          <w:sz w:val="28"/>
          <w:szCs w:val="28"/>
        </w:rPr>
        <w:t>СОЗЫВ,</w:t>
      </w:r>
      <w:r w:rsidR="007573D9">
        <w:rPr>
          <w:b/>
          <w:sz w:val="28"/>
          <w:szCs w:val="28"/>
        </w:rPr>
        <w:t xml:space="preserve"> </w:t>
      </w:r>
      <w:bookmarkStart w:id="0" w:name="_GoBack"/>
      <w:bookmarkEnd w:id="0"/>
      <w:r w:rsidR="00DA16F4">
        <w:rPr>
          <w:b/>
          <w:sz w:val="28"/>
          <w:szCs w:val="28"/>
        </w:rPr>
        <w:t xml:space="preserve">ДВАДЦАТЬ ВОСЬМАЯ </w:t>
      </w:r>
      <w:r w:rsidR="00D37DE1" w:rsidRPr="00DB6D10">
        <w:rPr>
          <w:b/>
          <w:sz w:val="28"/>
          <w:szCs w:val="28"/>
        </w:rPr>
        <w:t>СЕССИЯ</w:t>
      </w:r>
      <w:r w:rsidR="005A3449" w:rsidRPr="00DB6D10">
        <w:rPr>
          <w:b/>
          <w:sz w:val="28"/>
          <w:szCs w:val="28"/>
        </w:rPr>
        <w:t xml:space="preserve"> </w:t>
      </w:r>
    </w:p>
    <w:p w:rsidR="005A3449" w:rsidRPr="00DB6D10" w:rsidRDefault="005A3449" w:rsidP="005A3449">
      <w:pPr>
        <w:jc w:val="center"/>
        <w:rPr>
          <w:b/>
          <w:sz w:val="28"/>
          <w:szCs w:val="28"/>
        </w:rPr>
      </w:pPr>
    </w:p>
    <w:p w:rsidR="00303F1E" w:rsidRPr="00DB6D10" w:rsidRDefault="00C515C1" w:rsidP="00303F1E">
      <w:pPr>
        <w:jc w:val="center"/>
        <w:rPr>
          <w:b/>
          <w:spacing w:val="80"/>
          <w:sz w:val="28"/>
          <w:szCs w:val="28"/>
          <w:u w:val="single"/>
        </w:rPr>
      </w:pPr>
      <w:r w:rsidRPr="00DB6D10">
        <w:rPr>
          <w:b/>
          <w:spacing w:val="80"/>
          <w:sz w:val="28"/>
          <w:szCs w:val="28"/>
        </w:rPr>
        <w:t>РЕШЕНИ</w:t>
      </w:r>
      <w:r w:rsidR="005D5D3E">
        <w:rPr>
          <w:b/>
          <w:spacing w:val="80"/>
          <w:sz w:val="28"/>
          <w:szCs w:val="28"/>
        </w:rPr>
        <w:t>Е №</w:t>
      </w:r>
      <w:r w:rsidR="00E826F5">
        <w:rPr>
          <w:b/>
          <w:spacing w:val="80"/>
          <w:sz w:val="28"/>
          <w:szCs w:val="28"/>
        </w:rPr>
        <w:t xml:space="preserve"> 490</w:t>
      </w:r>
      <w:r w:rsidR="00B2704A">
        <w:rPr>
          <w:b/>
          <w:spacing w:val="80"/>
          <w:sz w:val="28"/>
          <w:szCs w:val="28"/>
          <w:u w:val="single"/>
        </w:rPr>
        <w:t xml:space="preserve"> </w:t>
      </w:r>
    </w:p>
    <w:p w:rsidR="00DB6D10" w:rsidRPr="00DB6D10" w:rsidRDefault="00DB6D10" w:rsidP="00303F1E">
      <w:pPr>
        <w:jc w:val="center"/>
        <w:rPr>
          <w:b/>
          <w:spacing w:val="80"/>
          <w:sz w:val="28"/>
          <w:szCs w:val="28"/>
        </w:rPr>
      </w:pPr>
    </w:p>
    <w:p w:rsidR="005A3449" w:rsidRPr="00A230BD" w:rsidRDefault="004937E6" w:rsidP="00303F1E">
      <w:pPr>
        <w:jc w:val="center"/>
        <w:rPr>
          <w:sz w:val="27"/>
          <w:szCs w:val="27"/>
        </w:rPr>
      </w:pPr>
      <w:r w:rsidRPr="00A230BD">
        <w:rPr>
          <w:sz w:val="27"/>
          <w:szCs w:val="27"/>
        </w:rPr>
        <w:t xml:space="preserve">г. Елизово            </w:t>
      </w:r>
      <w:r w:rsidRPr="00A230BD">
        <w:rPr>
          <w:sz w:val="27"/>
          <w:szCs w:val="27"/>
        </w:rPr>
        <w:tab/>
      </w:r>
      <w:r w:rsidRPr="00A230BD">
        <w:rPr>
          <w:sz w:val="27"/>
          <w:szCs w:val="27"/>
        </w:rPr>
        <w:tab/>
      </w:r>
      <w:r w:rsidRPr="00A230BD">
        <w:rPr>
          <w:sz w:val="27"/>
          <w:szCs w:val="27"/>
        </w:rPr>
        <w:tab/>
      </w:r>
      <w:r w:rsidRPr="00A230BD">
        <w:rPr>
          <w:sz w:val="27"/>
          <w:szCs w:val="27"/>
        </w:rPr>
        <w:tab/>
      </w:r>
      <w:r w:rsidRPr="00A230BD">
        <w:rPr>
          <w:sz w:val="27"/>
          <w:szCs w:val="27"/>
        </w:rPr>
        <w:tab/>
      </w:r>
      <w:r w:rsidRPr="00A230BD">
        <w:rPr>
          <w:sz w:val="27"/>
          <w:szCs w:val="27"/>
        </w:rPr>
        <w:tab/>
      </w:r>
      <w:r w:rsidR="00DA16F4">
        <w:rPr>
          <w:sz w:val="27"/>
          <w:szCs w:val="27"/>
        </w:rPr>
        <w:t xml:space="preserve">14 февраля </w:t>
      </w:r>
      <w:r w:rsidR="005A3449" w:rsidRPr="00A230BD">
        <w:rPr>
          <w:sz w:val="27"/>
          <w:szCs w:val="27"/>
        </w:rPr>
        <w:t>20</w:t>
      </w:r>
      <w:r w:rsidR="00B75DAB" w:rsidRPr="00A230BD">
        <w:rPr>
          <w:sz w:val="27"/>
          <w:szCs w:val="27"/>
        </w:rPr>
        <w:t>1</w:t>
      </w:r>
      <w:r w:rsidR="005F5F6B">
        <w:rPr>
          <w:sz w:val="27"/>
          <w:szCs w:val="27"/>
        </w:rPr>
        <w:t>9</w:t>
      </w:r>
      <w:r w:rsidR="00B75DAB" w:rsidRPr="00A230BD">
        <w:rPr>
          <w:sz w:val="27"/>
          <w:szCs w:val="27"/>
        </w:rPr>
        <w:t xml:space="preserve"> </w:t>
      </w:r>
      <w:r w:rsidR="005A3449" w:rsidRPr="00A230BD">
        <w:rPr>
          <w:sz w:val="27"/>
          <w:szCs w:val="27"/>
        </w:rPr>
        <w:t>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tblGrid>
      <w:tr w:rsidR="002534C2" w:rsidRPr="00501FA1" w:rsidTr="00A230BD">
        <w:trPr>
          <w:trHeight w:val="2018"/>
        </w:trPr>
        <w:tc>
          <w:tcPr>
            <w:tcW w:w="5529" w:type="dxa"/>
            <w:tcBorders>
              <w:top w:val="nil"/>
              <w:left w:val="nil"/>
              <w:bottom w:val="nil"/>
              <w:right w:val="nil"/>
            </w:tcBorders>
          </w:tcPr>
          <w:p w:rsidR="005E7AD1" w:rsidRPr="00501FA1" w:rsidRDefault="005E7AD1" w:rsidP="00A230BD">
            <w:pPr>
              <w:pStyle w:val="af6"/>
              <w:tabs>
                <w:tab w:val="left" w:pos="8222"/>
              </w:tabs>
              <w:spacing w:after="0"/>
              <w:ind w:right="6"/>
              <w:jc w:val="both"/>
              <w:rPr>
                <w:sz w:val="28"/>
                <w:szCs w:val="28"/>
              </w:rPr>
            </w:pPr>
          </w:p>
          <w:p w:rsidR="00A230BD" w:rsidRPr="00501FA1" w:rsidRDefault="00A230BD" w:rsidP="00A230BD">
            <w:pPr>
              <w:pStyle w:val="af6"/>
              <w:tabs>
                <w:tab w:val="left" w:pos="8222"/>
              </w:tabs>
              <w:spacing w:after="0"/>
              <w:ind w:right="6"/>
              <w:jc w:val="both"/>
              <w:rPr>
                <w:sz w:val="28"/>
                <w:szCs w:val="28"/>
              </w:rPr>
            </w:pPr>
          </w:p>
          <w:p w:rsidR="00B75DAB" w:rsidRPr="00501FA1" w:rsidRDefault="002534C2" w:rsidP="00906DD8">
            <w:pPr>
              <w:pStyle w:val="af6"/>
              <w:tabs>
                <w:tab w:val="left" w:pos="8222"/>
              </w:tabs>
              <w:spacing w:after="0"/>
              <w:jc w:val="both"/>
              <w:rPr>
                <w:sz w:val="28"/>
                <w:szCs w:val="28"/>
              </w:rPr>
            </w:pPr>
            <w:r w:rsidRPr="00501FA1">
              <w:rPr>
                <w:sz w:val="28"/>
                <w:szCs w:val="28"/>
              </w:rPr>
              <w:t xml:space="preserve">О </w:t>
            </w:r>
            <w:r w:rsidR="00513118" w:rsidRPr="00501FA1">
              <w:rPr>
                <w:sz w:val="28"/>
                <w:szCs w:val="28"/>
              </w:rPr>
              <w:t>принятии</w:t>
            </w:r>
            <w:r w:rsidRPr="00501FA1">
              <w:rPr>
                <w:sz w:val="28"/>
                <w:szCs w:val="28"/>
              </w:rPr>
              <w:t xml:space="preserve"> муниципального нормативного правового акта </w:t>
            </w:r>
            <w:r w:rsidR="008305BC" w:rsidRPr="00501FA1">
              <w:rPr>
                <w:sz w:val="28"/>
                <w:szCs w:val="28"/>
              </w:rPr>
              <w:t>«</w:t>
            </w:r>
            <w:r w:rsidR="00B75DAB" w:rsidRPr="00501FA1">
              <w:rPr>
                <w:sz w:val="28"/>
                <w:szCs w:val="28"/>
              </w:rPr>
              <w:t>Порядок</w:t>
            </w:r>
            <w:r w:rsidR="00B75DAB" w:rsidRPr="00501FA1">
              <w:rPr>
                <w:sz w:val="28"/>
                <w:szCs w:val="28"/>
              </w:rPr>
              <w:br/>
            </w:r>
            <w:r w:rsidR="005E7AD1" w:rsidRPr="00501FA1">
              <w:rPr>
                <w:sz w:val="28"/>
                <w:szCs w:val="28"/>
              </w:rPr>
              <w:t xml:space="preserve">распоряжения имуществом, включенным в Перечень муниципального имущества Елизовского городского поселения, свободного от прав третьих лиц (за исключением имущественных прав субъектов малого и среднего предпринимательства), </w:t>
            </w:r>
            <w:r w:rsidR="007A281D" w:rsidRPr="00501FA1">
              <w:rPr>
                <w:sz w:val="28"/>
                <w:szCs w:val="28"/>
              </w:rPr>
              <w:t>предназначенного</w:t>
            </w:r>
            <w:r w:rsidR="005E7AD1" w:rsidRPr="00501FA1">
              <w:rPr>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B2C2B" w:rsidRPr="00501FA1">
              <w:rPr>
                <w:sz w:val="28"/>
                <w:szCs w:val="28"/>
              </w:rPr>
              <w:t>»</w:t>
            </w:r>
            <w:r w:rsidR="005E7AD1" w:rsidRPr="00501FA1">
              <w:rPr>
                <w:sz w:val="28"/>
                <w:szCs w:val="28"/>
              </w:rPr>
              <w:t>.</w:t>
            </w:r>
          </w:p>
        </w:tc>
      </w:tr>
    </w:tbl>
    <w:p w:rsidR="00A230BD" w:rsidRPr="00501FA1" w:rsidRDefault="00A230BD" w:rsidP="00921700">
      <w:pPr>
        <w:ind w:right="-1" w:firstLine="708"/>
        <w:jc w:val="both"/>
        <w:rPr>
          <w:bCs/>
          <w:sz w:val="28"/>
          <w:szCs w:val="28"/>
        </w:rPr>
      </w:pPr>
    </w:p>
    <w:p w:rsidR="006E087B" w:rsidRPr="00501FA1" w:rsidRDefault="002534C2" w:rsidP="000538F1">
      <w:pPr>
        <w:autoSpaceDE w:val="0"/>
        <w:autoSpaceDN w:val="0"/>
        <w:adjustRightInd w:val="0"/>
        <w:ind w:firstLine="708"/>
        <w:jc w:val="both"/>
        <w:rPr>
          <w:sz w:val="28"/>
          <w:szCs w:val="28"/>
        </w:rPr>
      </w:pPr>
      <w:r w:rsidRPr="00501FA1">
        <w:rPr>
          <w:bCs/>
          <w:sz w:val="28"/>
          <w:szCs w:val="28"/>
        </w:rPr>
        <w:t>Рассмотрев проект муниципального нормативного правового акта</w:t>
      </w:r>
      <w:r w:rsidR="008305BC" w:rsidRPr="00501FA1">
        <w:rPr>
          <w:bCs/>
          <w:sz w:val="28"/>
          <w:szCs w:val="28"/>
        </w:rPr>
        <w:t xml:space="preserve"> </w:t>
      </w:r>
      <w:r w:rsidR="00DB6D10" w:rsidRPr="00501FA1">
        <w:rPr>
          <w:bCs/>
          <w:sz w:val="28"/>
          <w:szCs w:val="28"/>
        </w:rPr>
        <w:t>«</w:t>
      </w:r>
      <w:r w:rsidR="00A736D1" w:rsidRPr="00501FA1">
        <w:rPr>
          <w:bCs/>
          <w:sz w:val="28"/>
          <w:szCs w:val="28"/>
        </w:rPr>
        <w:t xml:space="preserve">Порядок </w:t>
      </w:r>
      <w:r w:rsidR="002B2C2B" w:rsidRPr="00501FA1">
        <w:rPr>
          <w:sz w:val="28"/>
          <w:szCs w:val="28"/>
        </w:rPr>
        <w:t xml:space="preserve">распоряжения имуществом, включенным в Перечень муниципального имущества Елизовского городского поселения, свободного от прав третьих лиц (за исключением имущественных прав субъектов малого и среднего предпринимательства), </w:t>
      </w:r>
      <w:r w:rsidR="007A281D" w:rsidRPr="00501FA1">
        <w:rPr>
          <w:sz w:val="28"/>
          <w:szCs w:val="28"/>
        </w:rPr>
        <w:t>предназначенного</w:t>
      </w:r>
      <w:r w:rsidR="002B2C2B" w:rsidRPr="00501FA1">
        <w:rPr>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B6D10" w:rsidRPr="00501FA1">
        <w:rPr>
          <w:bCs/>
          <w:sz w:val="28"/>
          <w:szCs w:val="28"/>
        </w:rPr>
        <w:t>»</w:t>
      </w:r>
      <w:r w:rsidR="00D60F2A" w:rsidRPr="00501FA1">
        <w:rPr>
          <w:bCs/>
          <w:sz w:val="28"/>
          <w:szCs w:val="28"/>
        </w:rPr>
        <w:t xml:space="preserve">, </w:t>
      </w:r>
      <w:r w:rsidR="00513118" w:rsidRPr="00501FA1">
        <w:rPr>
          <w:bCs/>
          <w:sz w:val="28"/>
          <w:szCs w:val="28"/>
        </w:rPr>
        <w:t>внесенный Глав</w:t>
      </w:r>
      <w:r w:rsidR="002B2C2B" w:rsidRPr="00501FA1">
        <w:rPr>
          <w:bCs/>
          <w:sz w:val="28"/>
          <w:szCs w:val="28"/>
        </w:rPr>
        <w:t>ой</w:t>
      </w:r>
      <w:r w:rsidR="00513118" w:rsidRPr="00501FA1">
        <w:rPr>
          <w:bCs/>
          <w:sz w:val="28"/>
          <w:szCs w:val="28"/>
        </w:rPr>
        <w:t xml:space="preserve"> администрации Елизовского городского поселения, </w:t>
      </w:r>
      <w:r w:rsidRPr="00501FA1">
        <w:rPr>
          <w:bCs/>
          <w:sz w:val="28"/>
          <w:szCs w:val="28"/>
        </w:rPr>
        <w:t>руководствуясь</w:t>
      </w:r>
      <w:r w:rsidR="002B2C2B" w:rsidRPr="00501FA1">
        <w:rPr>
          <w:bCs/>
          <w:sz w:val="28"/>
          <w:szCs w:val="28"/>
        </w:rPr>
        <w:t xml:space="preserve"> Гражданским кодексом Российской Федерации,</w:t>
      </w:r>
      <w:r w:rsidR="00DB6D10" w:rsidRPr="00501FA1">
        <w:rPr>
          <w:bCs/>
          <w:sz w:val="28"/>
          <w:szCs w:val="28"/>
        </w:rPr>
        <w:t xml:space="preserve"> </w:t>
      </w:r>
      <w:r w:rsidR="000842F2" w:rsidRPr="00501FA1">
        <w:rPr>
          <w:bCs/>
          <w:sz w:val="28"/>
          <w:szCs w:val="28"/>
        </w:rPr>
        <w:t>Земельн</w:t>
      </w:r>
      <w:r w:rsidR="002B2C2B" w:rsidRPr="00501FA1">
        <w:rPr>
          <w:bCs/>
          <w:sz w:val="28"/>
          <w:szCs w:val="28"/>
        </w:rPr>
        <w:t>ым</w:t>
      </w:r>
      <w:r w:rsidR="000842F2" w:rsidRPr="00501FA1">
        <w:rPr>
          <w:bCs/>
          <w:sz w:val="28"/>
          <w:szCs w:val="28"/>
        </w:rPr>
        <w:t xml:space="preserve"> кодекс</w:t>
      </w:r>
      <w:r w:rsidR="002B2C2B" w:rsidRPr="00501FA1">
        <w:rPr>
          <w:bCs/>
          <w:sz w:val="28"/>
          <w:szCs w:val="28"/>
        </w:rPr>
        <w:t>ом</w:t>
      </w:r>
      <w:r w:rsidR="000842F2" w:rsidRPr="00501FA1">
        <w:rPr>
          <w:bCs/>
          <w:sz w:val="28"/>
          <w:szCs w:val="28"/>
        </w:rPr>
        <w:t xml:space="preserve"> Российской Федерации, </w:t>
      </w:r>
      <w:r w:rsidR="00921700" w:rsidRPr="00501FA1">
        <w:rPr>
          <w:sz w:val="28"/>
          <w:szCs w:val="28"/>
        </w:rPr>
        <w:t>Федеральн</w:t>
      </w:r>
      <w:r w:rsidR="002B2C2B" w:rsidRPr="00501FA1">
        <w:rPr>
          <w:sz w:val="28"/>
          <w:szCs w:val="28"/>
        </w:rPr>
        <w:t>ым</w:t>
      </w:r>
      <w:r w:rsidR="00921700" w:rsidRPr="00501FA1">
        <w:rPr>
          <w:sz w:val="28"/>
          <w:szCs w:val="28"/>
        </w:rPr>
        <w:t xml:space="preserve"> закон</w:t>
      </w:r>
      <w:r w:rsidR="002B2C2B" w:rsidRPr="00501FA1">
        <w:rPr>
          <w:sz w:val="28"/>
          <w:szCs w:val="28"/>
        </w:rPr>
        <w:t>ом</w:t>
      </w:r>
      <w:r w:rsidR="00921700" w:rsidRPr="00501FA1">
        <w:rPr>
          <w:sz w:val="28"/>
          <w:szCs w:val="28"/>
        </w:rPr>
        <w:t xml:space="preserve"> от 06.10.2003 № 131-ФЗ «Об общих принципах организации местного </w:t>
      </w:r>
      <w:r w:rsidR="00921700" w:rsidRPr="000538F1">
        <w:rPr>
          <w:bCs/>
          <w:sz w:val="28"/>
          <w:szCs w:val="28"/>
        </w:rPr>
        <w:t xml:space="preserve">самоуправления в Российской </w:t>
      </w:r>
      <w:r w:rsidR="00921700" w:rsidRPr="000538F1">
        <w:rPr>
          <w:bCs/>
          <w:sz w:val="28"/>
          <w:szCs w:val="28"/>
        </w:rPr>
        <w:lastRenderedPageBreak/>
        <w:t xml:space="preserve">Федерации», </w:t>
      </w:r>
      <w:r w:rsidR="000538F1" w:rsidRPr="000538F1">
        <w:rPr>
          <w:bCs/>
          <w:sz w:val="28"/>
          <w:szCs w:val="28"/>
        </w:rPr>
        <w:t>Федеральны</w:t>
      </w:r>
      <w:r w:rsidR="000538F1">
        <w:rPr>
          <w:bCs/>
          <w:sz w:val="28"/>
          <w:szCs w:val="28"/>
        </w:rPr>
        <w:t>м</w:t>
      </w:r>
      <w:r w:rsidR="000538F1" w:rsidRPr="000538F1">
        <w:rPr>
          <w:bCs/>
          <w:sz w:val="28"/>
          <w:szCs w:val="28"/>
        </w:rPr>
        <w:t xml:space="preserve"> закон</w:t>
      </w:r>
      <w:r w:rsidR="000538F1">
        <w:rPr>
          <w:bCs/>
          <w:sz w:val="28"/>
          <w:szCs w:val="28"/>
        </w:rPr>
        <w:t>ом</w:t>
      </w:r>
      <w:r w:rsidR="000538F1" w:rsidRPr="000538F1">
        <w:rPr>
          <w:bCs/>
          <w:sz w:val="28"/>
          <w:szCs w:val="28"/>
        </w:rPr>
        <w:t xml:space="preserve"> от 03.07.2018 </w:t>
      </w:r>
      <w:r w:rsidR="000538F1">
        <w:rPr>
          <w:bCs/>
          <w:sz w:val="28"/>
          <w:szCs w:val="28"/>
        </w:rPr>
        <w:t>№</w:t>
      </w:r>
      <w:r w:rsidR="000538F1" w:rsidRPr="000538F1">
        <w:rPr>
          <w:bCs/>
          <w:sz w:val="28"/>
          <w:szCs w:val="28"/>
        </w:rPr>
        <w:t xml:space="preserve"> 185-ФЗ</w:t>
      </w:r>
      <w:r w:rsidR="000538F1">
        <w:rPr>
          <w:bCs/>
          <w:sz w:val="28"/>
          <w:szCs w:val="28"/>
        </w:rPr>
        <w:t xml:space="preserve"> «</w:t>
      </w:r>
      <w:r w:rsidR="000538F1" w:rsidRPr="000538F1">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0538F1">
        <w:rPr>
          <w:bCs/>
          <w:sz w:val="28"/>
          <w:szCs w:val="28"/>
        </w:rPr>
        <w:t xml:space="preserve">», </w:t>
      </w:r>
      <w:r w:rsidR="002B2C2B" w:rsidRPr="000538F1">
        <w:rPr>
          <w:bCs/>
          <w:sz w:val="28"/>
          <w:szCs w:val="28"/>
        </w:rPr>
        <w:t>Федеральным законом от 29.06.2015 №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Федеральным законом от 24.07.2009 № 209-ФЗ «О развитии малого и среднего предпринимате</w:t>
      </w:r>
      <w:r w:rsidR="00E036CB" w:rsidRPr="000538F1">
        <w:rPr>
          <w:bCs/>
          <w:sz w:val="28"/>
          <w:szCs w:val="28"/>
        </w:rPr>
        <w:t>льства в Российской Федерации»</w:t>
      </w:r>
      <w:r w:rsidR="002B2C2B" w:rsidRPr="000538F1">
        <w:rPr>
          <w:bCs/>
          <w:sz w:val="28"/>
          <w:szCs w:val="28"/>
        </w:rPr>
        <w:t>,</w:t>
      </w:r>
      <w:r w:rsidR="002B2C2B" w:rsidRPr="00501FA1">
        <w:rPr>
          <w:sz w:val="28"/>
          <w:szCs w:val="28"/>
        </w:rPr>
        <w:t xml:space="preserve"> </w:t>
      </w:r>
      <w:r w:rsidR="00906DD8" w:rsidRPr="00501FA1">
        <w:rPr>
          <w:sz w:val="28"/>
          <w:szCs w:val="28"/>
        </w:rPr>
        <w:t xml:space="preserve">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501FA1" w:rsidRPr="00501FA1">
        <w:rPr>
          <w:sz w:val="28"/>
          <w:szCs w:val="28"/>
        </w:rPr>
        <w:t xml:space="preserve">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921700" w:rsidRPr="00501FA1">
        <w:rPr>
          <w:sz w:val="28"/>
          <w:szCs w:val="28"/>
        </w:rPr>
        <w:t xml:space="preserve">Уставом Елизовского городского поселения, </w:t>
      </w:r>
      <w:r w:rsidR="00906DD8" w:rsidRPr="00501FA1">
        <w:rPr>
          <w:sz w:val="28"/>
          <w:szCs w:val="28"/>
        </w:rPr>
        <w:t xml:space="preserve">Положением об Управлении имущественных отношений администрации Елизовского городского поселения, утвержденным Решением Собрания депутатов Елизовского городского поселения от 11.02.2016 № 862, </w:t>
      </w:r>
      <w:r w:rsidR="007C23E8">
        <w:rPr>
          <w:sz w:val="28"/>
          <w:szCs w:val="28"/>
        </w:rPr>
        <w:t xml:space="preserve"> </w:t>
      </w:r>
      <w:r w:rsidR="00921700" w:rsidRPr="00501FA1">
        <w:rPr>
          <w:sz w:val="28"/>
          <w:szCs w:val="28"/>
        </w:rPr>
        <w:t>частью 3 статьи 3</w:t>
      </w:r>
      <w:r w:rsidR="003D27B7" w:rsidRPr="00501FA1">
        <w:rPr>
          <w:sz w:val="28"/>
          <w:szCs w:val="28"/>
        </w:rPr>
        <w:t>, статьей 17</w:t>
      </w:r>
      <w:r w:rsidR="00921700" w:rsidRPr="00501FA1">
        <w:rPr>
          <w:sz w:val="28"/>
          <w:szCs w:val="28"/>
        </w:rPr>
        <w:t xml:space="preserve"> Положения о  порядке владения, пользования и распоряжения имуществом, находящимся в собственности Елизовского городского поселения от 10.02.2017 № 19-НПА, принятого Решением Собрания депутатов Елизовского городского поселения от 09.02.2017 № 111</w:t>
      </w:r>
      <w:r w:rsidR="006E087B" w:rsidRPr="00501FA1">
        <w:rPr>
          <w:sz w:val="28"/>
          <w:szCs w:val="28"/>
        </w:rPr>
        <w:t xml:space="preserve">, </w:t>
      </w:r>
    </w:p>
    <w:p w:rsidR="00906DD8" w:rsidRPr="00501FA1" w:rsidRDefault="00906DD8" w:rsidP="00921700">
      <w:pPr>
        <w:ind w:right="-1" w:firstLine="708"/>
        <w:jc w:val="both"/>
        <w:rPr>
          <w:sz w:val="28"/>
          <w:szCs w:val="28"/>
        </w:rPr>
      </w:pPr>
    </w:p>
    <w:p w:rsidR="002534C2" w:rsidRPr="00501FA1" w:rsidRDefault="002534C2" w:rsidP="002534C2">
      <w:pPr>
        <w:tabs>
          <w:tab w:val="left" w:pos="0"/>
        </w:tabs>
        <w:jc w:val="center"/>
        <w:rPr>
          <w:b/>
          <w:sz w:val="28"/>
          <w:szCs w:val="28"/>
        </w:rPr>
      </w:pPr>
      <w:r w:rsidRPr="00501FA1">
        <w:rPr>
          <w:b/>
          <w:sz w:val="28"/>
          <w:szCs w:val="28"/>
        </w:rPr>
        <w:t>Собрание депутатов Елизовского городского поселения</w:t>
      </w:r>
    </w:p>
    <w:p w:rsidR="0076231D" w:rsidRPr="00501FA1" w:rsidRDefault="002534C2" w:rsidP="007A5B37">
      <w:pPr>
        <w:tabs>
          <w:tab w:val="left" w:pos="0"/>
        </w:tabs>
        <w:jc w:val="center"/>
        <w:rPr>
          <w:b/>
          <w:sz w:val="28"/>
          <w:szCs w:val="28"/>
        </w:rPr>
      </w:pPr>
      <w:r w:rsidRPr="00501FA1">
        <w:rPr>
          <w:b/>
          <w:sz w:val="28"/>
          <w:szCs w:val="28"/>
        </w:rPr>
        <w:t>РЕШИЛО:</w:t>
      </w:r>
    </w:p>
    <w:p w:rsidR="00303F1E" w:rsidRPr="00501FA1" w:rsidRDefault="00303F1E" w:rsidP="007A5B37">
      <w:pPr>
        <w:tabs>
          <w:tab w:val="left" w:pos="0"/>
        </w:tabs>
        <w:jc w:val="center"/>
        <w:rPr>
          <w:b/>
          <w:sz w:val="28"/>
          <w:szCs w:val="28"/>
        </w:rPr>
      </w:pPr>
    </w:p>
    <w:p w:rsidR="00425CD8" w:rsidRPr="00501FA1" w:rsidRDefault="002534C2" w:rsidP="005E27A0">
      <w:pPr>
        <w:pStyle w:val="a3"/>
        <w:numPr>
          <w:ilvl w:val="0"/>
          <w:numId w:val="1"/>
        </w:numPr>
        <w:ind w:left="0" w:firstLine="708"/>
        <w:jc w:val="both"/>
        <w:rPr>
          <w:sz w:val="28"/>
          <w:szCs w:val="28"/>
        </w:rPr>
      </w:pPr>
      <w:r w:rsidRPr="00501FA1">
        <w:rPr>
          <w:sz w:val="28"/>
          <w:szCs w:val="28"/>
        </w:rPr>
        <w:t>Принять муниципальный нормативный право</w:t>
      </w:r>
      <w:r w:rsidR="000D058C" w:rsidRPr="00501FA1">
        <w:rPr>
          <w:sz w:val="28"/>
          <w:szCs w:val="28"/>
        </w:rPr>
        <w:t>во</w:t>
      </w:r>
      <w:r w:rsidRPr="00501FA1">
        <w:rPr>
          <w:sz w:val="28"/>
          <w:szCs w:val="28"/>
        </w:rPr>
        <w:t>й акт</w:t>
      </w:r>
      <w:r w:rsidR="0000540A" w:rsidRPr="00501FA1">
        <w:rPr>
          <w:sz w:val="28"/>
          <w:szCs w:val="28"/>
        </w:rPr>
        <w:t xml:space="preserve"> </w:t>
      </w:r>
      <w:r w:rsidR="00DF0787" w:rsidRPr="00501FA1">
        <w:rPr>
          <w:sz w:val="28"/>
          <w:szCs w:val="28"/>
        </w:rPr>
        <w:t>«</w:t>
      </w:r>
      <w:r w:rsidR="00921700" w:rsidRPr="00501FA1">
        <w:rPr>
          <w:bCs/>
          <w:sz w:val="28"/>
          <w:szCs w:val="28"/>
        </w:rPr>
        <w:t xml:space="preserve">Порядок </w:t>
      </w:r>
      <w:r w:rsidR="002B2C2B" w:rsidRPr="00501FA1">
        <w:rPr>
          <w:sz w:val="28"/>
          <w:szCs w:val="28"/>
        </w:rPr>
        <w:t xml:space="preserve">распоряжения имуществом, включенным в Перечень муниципального имущества Елизовского городского поселения, свободного от прав третьих лиц (за исключением имущественных прав субъектов малого и среднего предпринимательства), </w:t>
      </w:r>
      <w:r w:rsidR="007A281D" w:rsidRPr="00501FA1">
        <w:rPr>
          <w:sz w:val="28"/>
          <w:szCs w:val="28"/>
        </w:rPr>
        <w:t>предназначенного</w:t>
      </w:r>
      <w:r w:rsidR="002B2C2B" w:rsidRPr="00501FA1">
        <w:rPr>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F0787" w:rsidRPr="00501FA1">
        <w:rPr>
          <w:sz w:val="28"/>
          <w:szCs w:val="28"/>
        </w:rPr>
        <w:t>»</w:t>
      </w:r>
      <w:r w:rsidR="00425CD8" w:rsidRPr="00501FA1">
        <w:rPr>
          <w:sz w:val="28"/>
          <w:szCs w:val="28"/>
        </w:rPr>
        <w:t>.</w:t>
      </w:r>
    </w:p>
    <w:p w:rsidR="002534C2" w:rsidRPr="00501FA1" w:rsidRDefault="002534C2" w:rsidP="005E27A0">
      <w:pPr>
        <w:pStyle w:val="a3"/>
        <w:numPr>
          <w:ilvl w:val="0"/>
          <w:numId w:val="1"/>
        </w:numPr>
        <w:ind w:left="0" w:firstLine="708"/>
        <w:jc w:val="both"/>
        <w:rPr>
          <w:sz w:val="28"/>
          <w:szCs w:val="28"/>
        </w:rPr>
      </w:pPr>
      <w:r w:rsidRPr="00501FA1">
        <w:rPr>
          <w:sz w:val="28"/>
          <w:szCs w:val="28"/>
        </w:rPr>
        <w:t>Направить муниципальный нормативный прав</w:t>
      </w:r>
      <w:r w:rsidR="00260807" w:rsidRPr="00501FA1">
        <w:rPr>
          <w:sz w:val="28"/>
          <w:szCs w:val="28"/>
        </w:rPr>
        <w:t>ов</w:t>
      </w:r>
      <w:r w:rsidRPr="00501FA1">
        <w:rPr>
          <w:sz w:val="28"/>
          <w:szCs w:val="28"/>
        </w:rPr>
        <w:t>ой акт</w:t>
      </w:r>
      <w:r w:rsidR="008305BC" w:rsidRPr="00501FA1">
        <w:rPr>
          <w:sz w:val="28"/>
          <w:szCs w:val="28"/>
        </w:rPr>
        <w:t xml:space="preserve"> </w:t>
      </w:r>
      <w:r w:rsidR="00DF0787" w:rsidRPr="00501FA1">
        <w:rPr>
          <w:sz w:val="28"/>
          <w:szCs w:val="28"/>
        </w:rPr>
        <w:t>«</w:t>
      </w:r>
      <w:r w:rsidR="00921700" w:rsidRPr="00501FA1">
        <w:rPr>
          <w:bCs/>
          <w:sz w:val="28"/>
          <w:szCs w:val="28"/>
        </w:rPr>
        <w:t xml:space="preserve">Порядок </w:t>
      </w:r>
      <w:r w:rsidR="002B2C2B" w:rsidRPr="00501FA1">
        <w:rPr>
          <w:sz w:val="28"/>
          <w:szCs w:val="28"/>
        </w:rPr>
        <w:t xml:space="preserve">распоряжения имуществом, включенным в Перечень муниципального имущества Елизовского городского поселения, свободного от прав третьих лиц (за исключением имущественных прав субъектов малого и среднего предпринимательства), </w:t>
      </w:r>
      <w:r w:rsidR="007A281D" w:rsidRPr="00501FA1">
        <w:rPr>
          <w:sz w:val="28"/>
          <w:szCs w:val="28"/>
        </w:rPr>
        <w:t>предназначенного</w:t>
      </w:r>
      <w:r w:rsidR="002B2C2B" w:rsidRPr="00501FA1">
        <w:rPr>
          <w:sz w:val="28"/>
          <w:szCs w:val="28"/>
        </w:rPr>
        <w:t xml:space="preserve"> для предоставления во владение и </w:t>
      </w:r>
      <w:r w:rsidR="002B2C2B" w:rsidRPr="00501FA1">
        <w:rPr>
          <w:sz w:val="28"/>
          <w:szCs w:val="28"/>
        </w:rPr>
        <w:lastRenderedPageBreak/>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F0787" w:rsidRPr="00501FA1">
        <w:rPr>
          <w:sz w:val="28"/>
          <w:szCs w:val="28"/>
        </w:rPr>
        <w:t xml:space="preserve">» </w:t>
      </w:r>
      <w:r w:rsidR="00656970" w:rsidRPr="00501FA1">
        <w:rPr>
          <w:sz w:val="28"/>
          <w:szCs w:val="28"/>
        </w:rPr>
        <w:t>Главе</w:t>
      </w:r>
      <w:r w:rsidR="009A4785" w:rsidRPr="00501FA1">
        <w:rPr>
          <w:sz w:val="28"/>
          <w:szCs w:val="28"/>
        </w:rPr>
        <w:t xml:space="preserve"> </w:t>
      </w:r>
      <w:r w:rsidRPr="00501FA1">
        <w:rPr>
          <w:sz w:val="28"/>
          <w:szCs w:val="28"/>
        </w:rPr>
        <w:t>Елизовского городского поселения для подписания и обнародования.</w:t>
      </w:r>
    </w:p>
    <w:p w:rsidR="00303F1E" w:rsidRPr="00501FA1" w:rsidRDefault="00303F1E" w:rsidP="002534C2">
      <w:pPr>
        <w:rPr>
          <w:sz w:val="28"/>
          <w:szCs w:val="28"/>
        </w:rPr>
      </w:pPr>
    </w:p>
    <w:p w:rsidR="00A230BD" w:rsidRPr="00501FA1" w:rsidRDefault="00A230BD" w:rsidP="002534C2">
      <w:pPr>
        <w:rPr>
          <w:sz w:val="28"/>
          <w:szCs w:val="28"/>
        </w:rPr>
      </w:pPr>
    </w:p>
    <w:p w:rsidR="00A230BD" w:rsidRPr="00501FA1" w:rsidRDefault="00A230BD" w:rsidP="002534C2">
      <w:pPr>
        <w:rPr>
          <w:sz w:val="28"/>
          <w:szCs w:val="28"/>
        </w:rPr>
      </w:pPr>
    </w:p>
    <w:p w:rsidR="00F71FA3" w:rsidRPr="00501FA1" w:rsidRDefault="00F71FA3" w:rsidP="002534C2">
      <w:pPr>
        <w:rPr>
          <w:sz w:val="28"/>
          <w:szCs w:val="28"/>
        </w:rPr>
      </w:pPr>
      <w:r w:rsidRPr="00501FA1">
        <w:rPr>
          <w:sz w:val="28"/>
          <w:szCs w:val="28"/>
        </w:rPr>
        <w:t xml:space="preserve">Глава Елизовского городского поселения </w:t>
      </w:r>
      <w:r w:rsidR="008A30EE">
        <w:rPr>
          <w:sz w:val="28"/>
          <w:szCs w:val="28"/>
        </w:rPr>
        <w:t>-</w:t>
      </w:r>
      <w:r w:rsidRPr="00501FA1">
        <w:rPr>
          <w:sz w:val="28"/>
          <w:szCs w:val="28"/>
        </w:rPr>
        <w:t xml:space="preserve"> </w:t>
      </w:r>
    </w:p>
    <w:p w:rsidR="002534C2" w:rsidRPr="00501FA1" w:rsidRDefault="00D37DE1" w:rsidP="002534C2">
      <w:pPr>
        <w:tabs>
          <w:tab w:val="left" w:pos="0"/>
        </w:tabs>
        <w:rPr>
          <w:sz w:val="28"/>
          <w:szCs w:val="28"/>
        </w:rPr>
      </w:pPr>
      <w:r w:rsidRPr="00501FA1">
        <w:rPr>
          <w:sz w:val="28"/>
          <w:szCs w:val="28"/>
        </w:rPr>
        <w:t>п</w:t>
      </w:r>
      <w:r w:rsidR="002534C2" w:rsidRPr="00501FA1">
        <w:rPr>
          <w:sz w:val="28"/>
          <w:szCs w:val="28"/>
        </w:rPr>
        <w:t>редседатель Собрания депутатов</w:t>
      </w:r>
    </w:p>
    <w:p w:rsidR="004B520A" w:rsidRPr="00501FA1" w:rsidRDefault="002534C2" w:rsidP="002534C2">
      <w:pPr>
        <w:tabs>
          <w:tab w:val="left" w:pos="0"/>
        </w:tabs>
        <w:rPr>
          <w:sz w:val="28"/>
          <w:szCs w:val="28"/>
        </w:rPr>
      </w:pPr>
      <w:r w:rsidRPr="00501FA1">
        <w:rPr>
          <w:sz w:val="28"/>
          <w:szCs w:val="28"/>
        </w:rPr>
        <w:t xml:space="preserve">Елизовского городского поселения                  </w:t>
      </w:r>
      <w:r w:rsidR="00B25A43" w:rsidRPr="00501FA1">
        <w:rPr>
          <w:sz w:val="28"/>
          <w:szCs w:val="28"/>
        </w:rPr>
        <w:t xml:space="preserve">    </w:t>
      </w:r>
      <w:r w:rsidR="007A5B37" w:rsidRPr="00501FA1">
        <w:rPr>
          <w:sz w:val="28"/>
          <w:szCs w:val="28"/>
        </w:rPr>
        <w:t xml:space="preserve"> </w:t>
      </w:r>
      <w:r w:rsidR="005E27A0" w:rsidRPr="00501FA1">
        <w:rPr>
          <w:sz w:val="28"/>
          <w:szCs w:val="28"/>
        </w:rPr>
        <w:t xml:space="preserve">         </w:t>
      </w:r>
      <w:r w:rsidR="007A5B37" w:rsidRPr="00501FA1">
        <w:rPr>
          <w:sz w:val="28"/>
          <w:szCs w:val="28"/>
        </w:rPr>
        <w:t xml:space="preserve"> </w:t>
      </w:r>
      <w:r w:rsidR="00B25A43" w:rsidRPr="00501FA1">
        <w:rPr>
          <w:sz w:val="28"/>
          <w:szCs w:val="28"/>
        </w:rPr>
        <w:t xml:space="preserve">   </w:t>
      </w:r>
      <w:r w:rsidRPr="00501FA1">
        <w:rPr>
          <w:sz w:val="28"/>
          <w:szCs w:val="28"/>
        </w:rPr>
        <w:t xml:space="preserve">       </w:t>
      </w:r>
      <w:r w:rsidR="00921700" w:rsidRPr="00501FA1">
        <w:rPr>
          <w:sz w:val="28"/>
          <w:szCs w:val="28"/>
        </w:rPr>
        <w:t xml:space="preserve">        Е.И. Рябцева</w:t>
      </w:r>
    </w:p>
    <w:p w:rsidR="004B520A" w:rsidRDefault="004B520A"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501FA1" w:rsidRDefault="00501FA1" w:rsidP="002534C2">
      <w:pPr>
        <w:tabs>
          <w:tab w:val="left" w:pos="0"/>
        </w:tabs>
        <w:rPr>
          <w:sz w:val="28"/>
          <w:szCs w:val="28"/>
        </w:rPr>
      </w:pPr>
    </w:p>
    <w:p w:rsidR="00DA16F4" w:rsidRDefault="00DA16F4" w:rsidP="002534C2">
      <w:pPr>
        <w:tabs>
          <w:tab w:val="left" w:pos="0"/>
        </w:tabs>
        <w:rPr>
          <w:sz w:val="28"/>
          <w:szCs w:val="28"/>
        </w:rPr>
      </w:pPr>
    </w:p>
    <w:p w:rsidR="00DA16F4" w:rsidRDefault="00DA16F4" w:rsidP="002534C2">
      <w:pPr>
        <w:tabs>
          <w:tab w:val="left" w:pos="0"/>
        </w:tabs>
        <w:rPr>
          <w:sz w:val="28"/>
          <w:szCs w:val="28"/>
        </w:rPr>
      </w:pPr>
    </w:p>
    <w:p w:rsidR="00DA16F4" w:rsidRDefault="00DA16F4" w:rsidP="002534C2">
      <w:pPr>
        <w:tabs>
          <w:tab w:val="left" w:pos="0"/>
        </w:tabs>
        <w:rPr>
          <w:sz w:val="28"/>
          <w:szCs w:val="28"/>
        </w:rPr>
      </w:pPr>
    </w:p>
    <w:p w:rsidR="00906DD8" w:rsidRDefault="00906DD8" w:rsidP="002534C2">
      <w:pPr>
        <w:tabs>
          <w:tab w:val="left" w:pos="0"/>
        </w:tabs>
        <w:rPr>
          <w:sz w:val="28"/>
          <w:szCs w:val="28"/>
        </w:rPr>
      </w:pPr>
    </w:p>
    <w:p w:rsidR="00063EA4" w:rsidRDefault="00DA16F4" w:rsidP="00906DD8">
      <w:pPr>
        <w:jc w:val="center"/>
        <w:rPr>
          <w:sz w:val="28"/>
          <w:szCs w:val="28"/>
        </w:rPr>
      </w:pPr>
      <w:r w:rsidRPr="000D232E">
        <w:rPr>
          <w:sz w:val="28"/>
          <w:szCs w:val="28"/>
        </w:rPr>
        <w:lastRenderedPageBreak/>
        <w:pict>
          <v:shape id="_x0000_i1026" type="#_x0000_t75" style="width:60.75pt;height:75.75pt">
            <v:imagedata r:id="rId9" o:title="ГЕРБ ЕЛИЗОВО (ОРЕЛ)"/>
          </v:shape>
        </w:pict>
      </w:r>
    </w:p>
    <w:p w:rsidR="00501FA1" w:rsidRPr="00DB6D10" w:rsidRDefault="00501FA1" w:rsidP="00906DD8">
      <w:pPr>
        <w:jc w:val="center"/>
        <w:rPr>
          <w:sz w:val="28"/>
          <w:szCs w:val="28"/>
        </w:rPr>
      </w:pPr>
    </w:p>
    <w:p w:rsidR="00037951" w:rsidRPr="007C23E8" w:rsidRDefault="00037951" w:rsidP="00063EA4">
      <w:pPr>
        <w:jc w:val="center"/>
        <w:rPr>
          <w:b/>
          <w:sz w:val="22"/>
          <w:szCs w:val="22"/>
        </w:rPr>
      </w:pPr>
      <w:r w:rsidRPr="007C23E8">
        <w:rPr>
          <w:b/>
          <w:sz w:val="22"/>
          <w:szCs w:val="22"/>
        </w:rPr>
        <w:t>ЕЛИЗОВСКИЙ МУНИЦИПАЛЬНЫЙ РАЙОН</w:t>
      </w:r>
    </w:p>
    <w:p w:rsidR="00037951" w:rsidRPr="00DB6D10" w:rsidRDefault="00037951" w:rsidP="00063EA4">
      <w:pPr>
        <w:jc w:val="center"/>
        <w:rPr>
          <w:b/>
          <w:sz w:val="28"/>
          <w:szCs w:val="28"/>
        </w:rPr>
      </w:pPr>
      <w:r w:rsidRPr="00DB6D10">
        <w:rPr>
          <w:b/>
          <w:sz w:val="28"/>
          <w:szCs w:val="28"/>
        </w:rPr>
        <w:t>«ЕЛИЗОВСКОЕ ГОРОДСКОЕ ПОСЕЛЕНИЕ»</w:t>
      </w:r>
    </w:p>
    <w:p w:rsidR="00303F1E" w:rsidRPr="00DB6D10" w:rsidRDefault="00303F1E" w:rsidP="00063EA4">
      <w:pPr>
        <w:jc w:val="center"/>
        <w:rPr>
          <w:rFonts w:ascii="Antiqua" w:hAnsi="Antiqua"/>
          <w:b/>
          <w:sz w:val="28"/>
          <w:szCs w:val="28"/>
        </w:rPr>
      </w:pPr>
    </w:p>
    <w:p w:rsidR="00063EA4" w:rsidRDefault="00063EA4" w:rsidP="00037951">
      <w:pPr>
        <w:shd w:val="clear" w:color="auto" w:fill="FFFFFF"/>
        <w:spacing w:line="322" w:lineRule="exact"/>
        <w:ind w:left="-180" w:right="179" w:firstLine="180"/>
        <w:jc w:val="center"/>
        <w:rPr>
          <w:b/>
          <w:bCs/>
          <w:spacing w:val="-1"/>
          <w:sz w:val="28"/>
          <w:szCs w:val="28"/>
        </w:rPr>
      </w:pPr>
      <w:r w:rsidRPr="00DB6D10">
        <w:rPr>
          <w:b/>
          <w:bCs/>
          <w:spacing w:val="-1"/>
          <w:sz w:val="28"/>
          <w:szCs w:val="28"/>
        </w:rPr>
        <w:t>Муниципальный нормативный правовой акт</w:t>
      </w:r>
    </w:p>
    <w:p w:rsidR="007C23E8" w:rsidRPr="00DB6D10" w:rsidRDefault="007C23E8" w:rsidP="00037951">
      <w:pPr>
        <w:shd w:val="clear" w:color="auto" w:fill="FFFFFF"/>
        <w:spacing w:line="322" w:lineRule="exact"/>
        <w:ind w:left="-180" w:right="179" w:firstLine="180"/>
        <w:jc w:val="center"/>
        <w:rPr>
          <w:b/>
          <w:bCs/>
          <w:spacing w:val="-1"/>
          <w:sz w:val="28"/>
          <w:szCs w:val="28"/>
        </w:rPr>
      </w:pPr>
    </w:p>
    <w:p w:rsidR="007573D9" w:rsidRDefault="008E3EAB" w:rsidP="002B2C2B">
      <w:pPr>
        <w:jc w:val="center"/>
        <w:rPr>
          <w:b/>
          <w:sz w:val="28"/>
          <w:szCs w:val="28"/>
        </w:rPr>
      </w:pPr>
      <w:r>
        <w:rPr>
          <w:b/>
          <w:sz w:val="28"/>
          <w:szCs w:val="28"/>
        </w:rPr>
        <w:t>«</w:t>
      </w:r>
      <w:r w:rsidR="00DB6D10" w:rsidRPr="00DB6D10">
        <w:rPr>
          <w:b/>
          <w:sz w:val="28"/>
          <w:szCs w:val="28"/>
        </w:rPr>
        <w:t xml:space="preserve">Порядок </w:t>
      </w:r>
      <w:r w:rsidR="002B2C2B" w:rsidRPr="002B2C2B">
        <w:rPr>
          <w:b/>
          <w:sz w:val="28"/>
          <w:szCs w:val="28"/>
        </w:rPr>
        <w:t xml:space="preserve">распоряжения имуществом, включенным в Перечень муниципального имущества Елизовского городского поселения, свободного от прав третьих лиц (за исключением имущественных прав субъектов малого и среднего предпринимательства), </w:t>
      </w:r>
      <w:r w:rsidR="007A281D" w:rsidRPr="002B2C2B">
        <w:rPr>
          <w:b/>
          <w:sz w:val="28"/>
          <w:szCs w:val="28"/>
        </w:rPr>
        <w:t>предназначенного</w:t>
      </w:r>
      <w:r w:rsidR="002B2C2B" w:rsidRPr="002B2C2B">
        <w:rPr>
          <w:b/>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t>»</w:t>
      </w:r>
    </w:p>
    <w:p w:rsidR="00425CD8" w:rsidRPr="00921700" w:rsidRDefault="00DB6D10" w:rsidP="002B2C2B">
      <w:pPr>
        <w:jc w:val="center"/>
        <w:rPr>
          <w:b/>
          <w:sz w:val="28"/>
          <w:szCs w:val="28"/>
        </w:rPr>
      </w:pPr>
      <w:r w:rsidRPr="00921700">
        <w:rPr>
          <w:b/>
          <w:sz w:val="28"/>
          <w:szCs w:val="28"/>
        </w:rPr>
        <w:t xml:space="preserve"> </w:t>
      </w:r>
    </w:p>
    <w:p w:rsidR="00B2704A" w:rsidRPr="00B2704A" w:rsidRDefault="00B2704A" w:rsidP="00DB6D10">
      <w:pPr>
        <w:widowControl w:val="0"/>
        <w:autoSpaceDE w:val="0"/>
        <w:autoSpaceDN w:val="0"/>
        <w:adjustRightInd w:val="0"/>
        <w:jc w:val="center"/>
        <w:rPr>
          <w:i/>
        </w:rPr>
      </w:pPr>
      <w:r w:rsidRPr="00B2704A">
        <w:rPr>
          <w:i/>
        </w:rPr>
        <w:t>Принят Решением Собрания Депутатов Елизовского городского поселения</w:t>
      </w:r>
    </w:p>
    <w:p w:rsidR="00B2704A" w:rsidRPr="00B2704A" w:rsidRDefault="00B2704A" w:rsidP="00DB6D10">
      <w:pPr>
        <w:widowControl w:val="0"/>
        <w:autoSpaceDE w:val="0"/>
        <w:autoSpaceDN w:val="0"/>
        <w:adjustRightInd w:val="0"/>
        <w:jc w:val="center"/>
        <w:rPr>
          <w:i/>
        </w:rPr>
      </w:pPr>
      <w:r w:rsidRPr="00B2704A">
        <w:rPr>
          <w:i/>
        </w:rPr>
        <w:t xml:space="preserve">от </w:t>
      </w:r>
      <w:r w:rsidR="00DA16F4">
        <w:rPr>
          <w:i/>
        </w:rPr>
        <w:t>14 февраля</w:t>
      </w:r>
      <w:r w:rsidRPr="00B2704A">
        <w:rPr>
          <w:i/>
        </w:rPr>
        <w:t xml:space="preserve"> 201</w:t>
      </w:r>
      <w:r w:rsidR="005F5F6B">
        <w:rPr>
          <w:i/>
        </w:rPr>
        <w:t>9</w:t>
      </w:r>
      <w:r w:rsidR="00DA16F4">
        <w:rPr>
          <w:i/>
        </w:rPr>
        <w:t xml:space="preserve"> года </w:t>
      </w:r>
      <w:r w:rsidRPr="00B2704A">
        <w:rPr>
          <w:i/>
        </w:rPr>
        <w:t xml:space="preserve"> </w:t>
      </w:r>
      <w:r w:rsidR="007C23E8" w:rsidRPr="00B2704A">
        <w:rPr>
          <w:i/>
        </w:rPr>
        <w:t xml:space="preserve">№ </w:t>
      </w:r>
      <w:r w:rsidR="00DA16F4">
        <w:rPr>
          <w:i/>
        </w:rPr>
        <w:t>490</w:t>
      </w:r>
    </w:p>
    <w:p w:rsidR="00B2704A" w:rsidRDefault="00B2704A" w:rsidP="00DB6D10">
      <w:pPr>
        <w:widowControl w:val="0"/>
        <w:autoSpaceDE w:val="0"/>
        <w:autoSpaceDN w:val="0"/>
        <w:adjustRightInd w:val="0"/>
        <w:jc w:val="center"/>
        <w:rPr>
          <w:b/>
          <w:sz w:val="28"/>
          <w:szCs w:val="28"/>
        </w:rPr>
      </w:pPr>
    </w:p>
    <w:p w:rsidR="002B2C2B" w:rsidRPr="00E036CB" w:rsidRDefault="007573D9" w:rsidP="00E036CB">
      <w:pPr>
        <w:autoSpaceDE w:val="0"/>
        <w:autoSpaceDN w:val="0"/>
        <w:adjustRightInd w:val="0"/>
        <w:jc w:val="center"/>
        <w:outlineLvl w:val="0"/>
        <w:rPr>
          <w:b/>
          <w:sz w:val="28"/>
          <w:szCs w:val="28"/>
        </w:rPr>
      </w:pPr>
      <w:bookmarkStart w:id="1" w:name="sub_10"/>
      <w:r>
        <w:rPr>
          <w:b/>
          <w:sz w:val="28"/>
          <w:szCs w:val="28"/>
        </w:rPr>
        <w:t xml:space="preserve">Раздел </w:t>
      </w:r>
      <w:r w:rsidR="007C23E8">
        <w:rPr>
          <w:b/>
          <w:sz w:val="28"/>
          <w:szCs w:val="28"/>
          <w:lang w:val="en-US"/>
        </w:rPr>
        <w:t>I</w:t>
      </w:r>
      <w:r w:rsidR="002B2C2B" w:rsidRPr="00E036CB">
        <w:rPr>
          <w:b/>
          <w:sz w:val="28"/>
          <w:szCs w:val="28"/>
        </w:rPr>
        <w:t>. Общие положения</w:t>
      </w:r>
    </w:p>
    <w:p w:rsidR="00DF0787" w:rsidRDefault="00DF0787" w:rsidP="00DF0787">
      <w:pPr>
        <w:ind w:firstLine="708"/>
        <w:jc w:val="both"/>
        <w:rPr>
          <w:sz w:val="28"/>
          <w:szCs w:val="28"/>
        </w:rPr>
      </w:pPr>
    </w:p>
    <w:p w:rsidR="00DF0787" w:rsidRPr="00DF0787" w:rsidRDefault="00DF0787" w:rsidP="00E036CB">
      <w:pPr>
        <w:ind w:firstLine="708"/>
        <w:jc w:val="both"/>
        <w:rPr>
          <w:sz w:val="28"/>
          <w:szCs w:val="28"/>
        </w:rPr>
      </w:pPr>
      <w:r w:rsidRPr="00DF0787">
        <w:rPr>
          <w:sz w:val="28"/>
          <w:szCs w:val="28"/>
        </w:rPr>
        <w:t>1.</w:t>
      </w:r>
      <w:r w:rsidR="002B2C2B">
        <w:rPr>
          <w:sz w:val="28"/>
          <w:szCs w:val="28"/>
        </w:rPr>
        <w:t>1.</w:t>
      </w:r>
      <w:r w:rsidRPr="00DF0787">
        <w:rPr>
          <w:sz w:val="28"/>
          <w:szCs w:val="28"/>
        </w:rPr>
        <w:t xml:space="preserve"> Настоящий Порядок разработан в соответствии </w:t>
      </w:r>
      <w:r w:rsidR="002B2C2B">
        <w:rPr>
          <w:sz w:val="28"/>
          <w:szCs w:val="28"/>
        </w:rPr>
        <w:t xml:space="preserve">с Гражданским кодексом Российской Федерации, </w:t>
      </w:r>
      <w:r w:rsidR="002B2C2B" w:rsidRPr="00921700">
        <w:rPr>
          <w:bCs/>
          <w:sz w:val="28"/>
          <w:szCs w:val="28"/>
        </w:rPr>
        <w:t>Земельн</w:t>
      </w:r>
      <w:r w:rsidR="002B2C2B">
        <w:rPr>
          <w:bCs/>
          <w:sz w:val="28"/>
          <w:szCs w:val="28"/>
        </w:rPr>
        <w:t>ым</w:t>
      </w:r>
      <w:r w:rsidR="002B2C2B" w:rsidRPr="00921700">
        <w:rPr>
          <w:bCs/>
          <w:sz w:val="28"/>
          <w:szCs w:val="28"/>
        </w:rPr>
        <w:t xml:space="preserve"> кодекс</w:t>
      </w:r>
      <w:r w:rsidR="002B2C2B">
        <w:rPr>
          <w:bCs/>
          <w:sz w:val="28"/>
          <w:szCs w:val="28"/>
        </w:rPr>
        <w:t>ом</w:t>
      </w:r>
      <w:r w:rsidR="002B2C2B" w:rsidRPr="00921700">
        <w:rPr>
          <w:bCs/>
          <w:sz w:val="28"/>
          <w:szCs w:val="28"/>
        </w:rPr>
        <w:t xml:space="preserve"> Российской Федерации, </w:t>
      </w:r>
      <w:r w:rsidR="002B2C2B" w:rsidRPr="00921700">
        <w:rPr>
          <w:sz w:val="28"/>
          <w:szCs w:val="28"/>
        </w:rPr>
        <w:t>Федеральн</w:t>
      </w:r>
      <w:r w:rsidR="002B2C2B">
        <w:rPr>
          <w:sz w:val="28"/>
          <w:szCs w:val="28"/>
        </w:rPr>
        <w:t>ым</w:t>
      </w:r>
      <w:r w:rsidR="002B2C2B" w:rsidRPr="00921700">
        <w:rPr>
          <w:sz w:val="28"/>
          <w:szCs w:val="28"/>
        </w:rPr>
        <w:t xml:space="preserve"> закон</w:t>
      </w:r>
      <w:r w:rsidR="002B2C2B">
        <w:rPr>
          <w:sz w:val="28"/>
          <w:szCs w:val="28"/>
        </w:rPr>
        <w:t>ом</w:t>
      </w:r>
      <w:r w:rsidR="002B2C2B" w:rsidRPr="00921700">
        <w:rPr>
          <w:sz w:val="28"/>
          <w:szCs w:val="28"/>
        </w:rPr>
        <w:t xml:space="preserve"> от 06.10.2003 № 131-ФЗ «Об общих принципах организации местного самоуправления в Российской Федерации», </w:t>
      </w:r>
      <w:r w:rsidR="000538F1" w:rsidRPr="000538F1">
        <w:rPr>
          <w:bCs/>
          <w:sz w:val="28"/>
          <w:szCs w:val="28"/>
        </w:rPr>
        <w:t>Федеральны</w:t>
      </w:r>
      <w:r w:rsidR="000538F1">
        <w:rPr>
          <w:bCs/>
          <w:sz w:val="28"/>
          <w:szCs w:val="28"/>
        </w:rPr>
        <w:t>м</w:t>
      </w:r>
      <w:r w:rsidR="000538F1" w:rsidRPr="000538F1">
        <w:rPr>
          <w:bCs/>
          <w:sz w:val="28"/>
          <w:szCs w:val="28"/>
        </w:rPr>
        <w:t xml:space="preserve"> закон</w:t>
      </w:r>
      <w:r w:rsidR="000538F1">
        <w:rPr>
          <w:bCs/>
          <w:sz w:val="28"/>
          <w:szCs w:val="28"/>
        </w:rPr>
        <w:t>ом</w:t>
      </w:r>
      <w:r w:rsidR="000538F1" w:rsidRPr="000538F1">
        <w:rPr>
          <w:bCs/>
          <w:sz w:val="28"/>
          <w:szCs w:val="28"/>
        </w:rPr>
        <w:t xml:space="preserve"> от 03.07.2018 </w:t>
      </w:r>
      <w:r w:rsidR="000538F1">
        <w:rPr>
          <w:bCs/>
          <w:sz w:val="28"/>
          <w:szCs w:val="28"/>
        </w:rPr>
        <w:t>№</w:t>
      </w:r>
      <w:r w:rsidR="000538F1" w:rsidRPr="000538F1">
        <w:rPr>
          <w:bCs/>
          <w:sz w:val="28"/>
          <w:szCs w:val="28"/>
        </w:rPr>
        <w:t xml:space="preserve"> 185-ФЗ</w:t>
      </w:r>
      <w:r w:rsidR="000538F1">
        <w:rPr>
          <w:bCs/>
          <w:sz w:val="28"/>
          <w:szCs w:val="28"/>
        </w:rPr>
        <w:t xml:space="preserve"> «</w:t>
      </w:r>
      <w:r w:rsidR="000538F1" w:rsidRPr="000538F1">
        <w:rPr>
          <w:bCs/>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0538F1">
        <w:rPr>
          <w:bCs/>
          <w:sz w:val="28"/>
          <w:szCs w:val="28"/>
        </w:rPr>
        <w:t xml:space="preserve">», </w:t>
      </w:r>
      <w:r w:rsidR="002B2C2B">
        <w:rPr>
          <w:sz w:val="28"/>
          <w:szCs w:val="28"/>
        </w:rPr>
        <w:t xml:space="preserve">Федеральным законом от 29.06.2015 № 156-ФЗ «О внесении изменений в отдельные законодательные акты Российской Федерации по вопросам </w:t>
      </w:r>
      <w:r w:rsidR="002B2C2B" w:rsidRPr="00616993">
        <w:rPr>
          <w:bCs/>
          <w:sz w:val="28"/>
          <w:szCs w:val="28"/>
        </w:rPr>
        <w:t xml:space="preserve">развития малого и среднего предпринимательства в Российской Федерации», Федеральным законом от 24.07.2009 № 209-ФЗ «О развитии малого и среднего предпринимательства в Российской Федерации», </w:t>
      </w:r>
      <w:r w:rsidR="00A230BD" w:rsidRPr="00616993">
        <w:rPr>
          <w:bCs/>
          <w:sz w:val="28"/>
          <w:szCs w:val="28"/>
        </w:rPr>
        <w:t xml:space="preserve">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501FA1" w:rsidRPr="00616993">
        <w:rPr>
          <w:bCs/>
          <w:sz w:val="28"/>
          <w:szCs w:val="28"/>
        </w:rPr>
        <w:t>Федеральным законом от 26.07.2006 № 135-ФЗ «О защите конкуренции», Приказом ФАС России от 10.02.2010 № 67 «О порядке проведения конкурсов или аукционов</w:t>
      </w:r>
      <w:r w:rsidR="00501FA1">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w:t>
      </w:r>
      <w:r w:rsidR="00501FA1">
        <w:rPr>
          <w:sz w:val="28"/>
          <w:szCs w:val="28"/>
        </w:rPr>
        <w:lastRenderedPageBreak/>
        <w:t xml:space="preserve">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2B2C2B" w:rsidRPr="00921700">
        <w:rPr>
          <w:sz w:val="28"/>
          <w:szCs w:val="28"/>
        </w:rPr>
        <w:t xml:space="preserve">Уставом Елизовского городского поселения, </w:t>
      </w:r>
      <w:r w:rsidR="00A230BD" w:rsidRPr="00A230BD">
        <w:rPr>
          <w:sz w:val="27"/>
          <w:szCs w:val="27"/>
        </w:rPr>
        <w:t xml:space="preserve">Положением об Управлении имущественных отношений администрации Елизовского городского поселения, утвержденным Решением Собрания депутатов Елизовского городского поселения от 11.02.2016 № 862, </w:t>
      </w:r>
      <w:r w:rsidR="002B2C2B" w:rsidRPr="00921700">
        <w:rPr>
          <w:sz w:val="28"/>
          <w:szCs w:val="28"/>
        </w:rPr>
        <w:t>частью 3 статьи 3</w:t>
      </w:r>
      <w:r w:rsidR="002B2C2B">
        <w:rPr>
          <w:sz w:val="28"/>
          <w:szCs w:val="28"/>
        </w:rPr>
        <w:t>, статьей 17</w:t>
      </w:r>
      <w:r w:rsidR="002B2C2B" w:rsidRPr="00921700">
        <w:rPr>
          <w:sz w:val="28"/>
          <w:szCs w:val="28"/>
        </w:rPr>
        <w:t xml:space="preserve"> Положения о  порядке владения, пользования и распоряжения имуществом, находящимся в собственности Елизовского городского поселения от 10.02.2017 № 19-НПА, принятого Решением Собрания депутатов Елизовского городского</w:t>
      </w:r>
      <w:r w:rsidR="002B2C2B" w:rsidRPr="008A50D0">
        <w:rPr>
          <w:sz w:val="28"/>
          <w:szCs w:val="28"/>
        </w:rPr>
        <w:t xml:space="preserve"> поселения от 09.02.2017 № 111</w:t>
      </w:r>
      <w:r w:rsidRPr="00DF0787">
        <w:rPr>
          <w:sz w:val="28"/>
          <w:szCs w:val="28"/>
        </w:rPr>
        <w:t>.</w:t>
      </w:r>
    </w:p>
    <w:p w:rsidR="005A5034" w:rsidRPr="005A5034" w:rsidRDefault="002B2C2B" w:rsidP="005A5034">
      <w:pPr>
        <w:autoSpaceDE w:val="0"/>
        <w:autoSpaceDN w:val="0"/>
        <w:adjustRightInd w:val="0"/>
        <w:ind w:firstLine="708"/>
        <w:jc w:val="both"/>
        <w:rPr>
          <w:sz w:val="28"/>
          <w:szCs w:val="28"/>
        </w:rPr>
      </w:pPr>
      <w:bookmarkStart w:id="2" w:name="sub_20"/>
      <w:bookmarkEnd w:id="1"/>
      <w:r w:rsidRPr="00E036CB">
        <w:rPr>
          <w:sz w:val="28"/>
          <w:szCs w:val="28"/>
        </w:rPr>
        <w:t>1.</w:t>
      </w:r>
      <w:r w:rsidR="00E56CA9" w:rsidRPr="00E036CB">
        <w:rPr>
          <w:sz w:val="28"/>
          <w:szCs w:val="28"/>
        </w:rPr>
        <w:t>2.</w:t>
      </w:r>
      <w:r w:rsidR="00E036CB" w:rsidRPr="00E036CB">
        <w:rPr>
          <w:sz w:val="28"/>
          <w:szCs w:val="28"/>
        </w:rPr>
        <w:t xml:space="preserve"> </w:t>
      </w:r>
      <w:r w:rsidR="005A5034" w:rsidRPr="00616993">
        <w:rPr>
          <w:b/>
          <w:sz w:val="28"/>
          <w:szCs w:val="28"/>
        </w:rPr>
        <w:t>Субъекты малого и среднего предпринимательства</w:t>
      </w:r>
      <w:r w:rsidR="005A5034" w:rsidRPr="005A5034">
        <w:rPr>
          <w:sz w:val="28"/>
          <w:szCs w:val="28"/>
        </w:rPr>
        <w:t xml:space="preserve"> - хозяйствующие субъекты (юридические лица и индивидуальные предприниматели) </w:t>
      </w:r>
      <w:r w:rsidR="005A5034">
        <w:rPr>
          <w:sz w:val="28"/>
          <w:szCs w:val="28"/>
        </w:rPr>
        <w:t>(далее – Субъект)</w:t>
      </w:r>
      <w:r w:rsidR="005A5034" w:rsidRPr="005A5034">
        <w:rPr>
          <w:sz w:val="28"/>
          <w:szCs w:val="28"/>
        </w:rPr>
        <w:t>, отнесенные в соответствии с условиями, установленными Федеральным законом</w:t>
      </w:r>
      <w:r w:rsidR="005A5034">
        <w:rPr>
          <w:sz w:val="28"/>
          <w:szCs w:val="28"/>
        </w:rPr>
        <w:t xml:space="preserve"> от 24.07.2009 № 209-ФЗ «О развитии малого и среднего предпринимательства в Российской Федерации» (далее - </w:t>
      </w:r>
      <w:r w:rsidR="005A5034" w:rsidRPr="005A5034">
        <w:rPr>
          <w:sz w:val="28"/>
          <w:szCs w:val="28"/>
        </w:rPr>
        <w:t>Федеральны</w:t>
      </w:r>
      <w:r w:rsidR="005A5034">
        <w:rPr>
          <w:sz w:val="28"/>
          <w:szCs w:val="28"/>
        </w:rPr>
        <w:t>й</w:t>
      </w:r>
      <w:r w:rsidR="005A5034" w:rsidRPr="005A5034">
        <w:rPr>
          <w:sz w:val="28"/>
          <w:szCs w:val="28"/>
        </w:rPr>
        <w:t xml:space="preserve"> закон</w:t>
      </w:r>
      <w:r w:rsidR="005A5034">
        <w:rPr>
          <w:sz w:val="28"/>
          <w:szCs w:val="28"/>
        </w:rPr>
        <w:t xml:space="preserve"> от 24.07.2009 № 209-ФЗ)</w:t>
      </w:r>
      <w:r w:rsidR="005A5034" w:rsidRPr="005A5034">
        <w:rPr>
          <w:sz w:val="28"/>
          <w:szCs w:val="28"/>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r w:rsidR="005A5034">
        <w:rPr>
          <w:sz w:val="28"/>
          <w:szCs w:val="28"/>
        </w:rPr>
        <w:t xml:space="preserve">. </w:t>
      </w:r>
    </w:p>
    <w:p w:rsidR="005A5034" w:rsidRDefault="005A5034" w:rsidP="005A5034">
      <w:pPr>
        <w:autoSpaceDE w:val="0"/>
        <w:autoSpaceDN w:val="0"/>
        <w:adjustRightInd w:val="0"/>
        <w:ind w:firstLine="708"/>
        <w:jc w:val="both"/>
        <w:rPr>
          <w:sz w:val="28"/>
          <w:szCs w:val="28"/>
        </w:rPr>
      </w:pPr>
      <w:r w:rsidRPr="00616993">
        <w:rPr>
          <w:b/>
          <w:sz w:val="28"/>
          <w:szCs w:val="28"/>
        </w:rPr>
        <w:t>Поддержка субъектов малого и среднего предпринимательства</w:t>
      </w:r>
      <w:r>
        <w:rPr>
          <w:sz w:val="28"/>
          <w:szCs w:val="28"/>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036CB" w:rsidRPr="00EA08F7" w:rsidRDefault="005A5034" w:rsidP="00E036CB">
      <w:pPr>
        <w:ind w:firstLine="708"/>
        <w:jc w:val="both"/>
        <w:rPr>
          <w:sz w:val="28"/>
          <w:szCs w:val="28"/>
        </w:rPr>
      </w:pPr>
      <w:r>
        <w:rPr>
          <w:sz w:val="28"/>
          <w:szCs w:val="28"/>
        </w:rPr>
        <w:t xml:space="preserve">1.3. </w:t>
      </w:r>
      <w:r w:rsidR="00E036CB" w:rsidRPr="00EA08F7">
        <w:rPr>
          <w:sz w:val="28"/>
          <w:szCs w:val="28"/>
        </w:rPr>
        <w:t xml:space="preserve">Оказание имущественной поддержки </w:t>
      </w:r>
      <w:r>
        <w:rPr>
          <w:sz w:val="28"/>
          <w:szCs w:val="28"/>
        </w:rPr>
        <w:t>С</w:t>
      </w:r>
      <w:r w:rsidR="00E036CB" w:rsidRPr="00EA08F7">
        <w:rPr>
          <w:sz w:val="28"/>
          <w:szCs w:val="28"/>
        </w:rPr>
        <w:t xml:space="preserve">убъектам, а также организациям, образующим инфраструктуру поддержки </w:t>
      </w:r>
      <w:r>
        <w:rPr>
          <w:sz w:val="28"/>
          <w:szCs w:val="28"/>
        </w:rPr>
        <w:t>С</w:t>
      </w:r>
      <w:r w:rsidR="00E036CB" w:rsidRPr="00EA08F7">
        <w:rPr>
          <w:sz w:val="28"/>
          <w:szCs w:val="28"/>
        </w:rPr>
        <w:t xml:space="preserve">убъектов, осуществляется </w:t>
      </w:r>
      <w:r w:rsidR="00A230BD">
        <w:rPr>
          <w:sz w:val="28"/>
          <w:szCs w:val="28"/>
        </w:rPr>
        <w:t>а</w:t>
      </w:r>
      <w:r w:rsidR="00E036CB" w:rsidRPr="00EA08F7">
        <w:rPr>
          <w:sz w:val="28"/>
          <w:szCs w:val="28"/>
        </w:rPr>
        <w:t xml:space="preserve">дминистрацией </w:t>
      </w:r>
      <w:r w:rsidR="00E036CB">
        <w:rPr>
          <w:sz w:val="28"/>
          <w:szCs w:val="28"/>
        </w:rPr>
        <w:t>Елизовского городского поселения</w:t>
      </w:r>
      <w:r w:rsidR="00E036CB" w:rsidRPr="00EA08F7">
        <w:rPr>
          <w:sz w:val="28"/>
          <w:szCs w:val="28"/>
        </w:rPr>
        <w:t xml:space="preserve"> (далее - Администрация)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E036CB" w:rsidRPr="00EA08F7" w:rsidRDefault="00E036CB" w:rsidP="00E036CB">
      <w:pPr>
        <w:ind w:firstLine="708"/>
        <w:jc w:val="both"/>
        <w:rPr>
          <w:sz w:val="28"/>
          <w:szCs w:val="28"/>
        </w:rPr>
      </w:pPr>
      <w:r w:rsidRPr="00EA08F7">
        <w:rPr>
          <w:sz w:val="28"/>
          <w:szCs w:val="28"/>
        </w:rPr>
        <w:t>1.</w:t>
      </w:r>
      <w:r w:rsidR="005A5034">
        <w:rPr>
          <w:sz w:val="28"/>
          <w:szCs w:val="28"/>
        </w:rPr>
        <w:t>4</w:t>
      </w:r>
      <w:r w:rsidRPr="00EA08F7">
        <w:rPr>
          <w:sz w:val="28"/>
          <w:szCs w:val="28"/>
        </w:rPr>
        <w:t xml:space="preserve">. Основными принципами поддержки </w:t>
      </w:r>
      <w:r w:rsidR="005A5034">
        <w:rPr>
          <w:sz w:val="28"/>
          <w:szCs w:val="28"/>
        </w:rPr>
        <w:t>С</w:t>
      </w:r>
      <w:r w:rsidRPr="00EA08F7">
        <w:rPr>
          <w:sz w:val="28"/>
          <w:szCs w:val="28"/>
        </w:rPr>
        <w:t>убъектов являются:</w:t>
      </w:r>
    </w:p>
    <w:p w:rsidR="00E036CB" w:rsidRPr="00EA08F7" w:rsidRDefault="00E036CB" w:rsidP="00E036CB">
      <w:pPr>
        <w:ind w:firstLine="708"/>
        <w:jc w:val="both"/>
        <w:rPr>
          <w:sz w:val="28"/>
          <w:szCs w:val="28"/>
        </w:rPr>
      </w:pPr>
      <w:r>
        <w:rPr>
          <w:sz w:val="28"/>
          <w:szCs w:val="28"/>
        </w:rPr>
        <w:lastRenderedPageBreak/>
        <w:t>1.</w:t>
      </w:r>
      <w:r w:rsidR="005A5034">
        <w:rPr>
          <w:sz w:val="28"/>
          <w:szCs w:val="28"/>
        </w:rPr>
        <w:t>4</w:t>
      </w:r>
      <w:r>
        <w:rPr>
          <w:sz w:val="28"/>
          <w:szCs w:val="28"/>
        </w:rPr>
        <w:t>.1.</w:t>
      </w:r>
      <w:r w:rsidRPr="00EA08F7">
        <w:rPr>
          <w:sz w:val="28"/>
          <w:szCs w:val="28"/>
        </w:rPr>
        <w:t xml:space="preserve"> заявительный порядок обращения </w:t>
      </w:r>
      <w:r w:rsidR="005A5034">
        <w:rPr>
          <w:sz w:val="28"/>
          <w:szCs w:val="28"/>
        </w:rPr>
        <w:t>С</w:t>
      </w:r>
      <w:r w:rsidRPr="00EA08F7">
        <w:rPr>
          <w:sz w:val="28"/>
          <w:szCs w:val="28"/>
        </w:rPr>
        <w:t>убъектов за оказанием поддержки;</w:t>
      </w:r>
    </w:p>
    <w:p w:rsidR="00E036CB" w:rsidRPr="00EA08F7" w:rsidRDefault="00E036CB" w:rsidP="00E036CB">
      <w:pPr>
        <w:ind w:firstLine="708"/>
        <w:jc w:val="both"/>
        <w:rPr>
          <w:sz w:val="28"/>
          <w:szCs w:val="28"/>
        </w:rPr>
      </w:pPr>
      <w:r>
        <w:rPr>
          <w:sz w:val="28"/>
          <w:szCs w:val="28"/>
        </w:rPr>
        <w:t>1.</w:t>
      </w:r>
      <w:r w:rsidR="005A5034">
        <w:rPr>
          <w:sz w:val="28"/>
          <w:szCs w:val="28"/>
        </w:rPr>
        <w:t>4</w:t>
      </w:r>
      <w:r>
        <w:rPr>
          <w:sz w:val="28"/>
          <w:szCs w:val="28"/>
        </w:rPr>
        <w:t>.</w:t>
      </w:r>
      <w:r w:rsidRPr="00EA08F7">
        <w:rPr>
          <w:sz w:val="28"/>
          <w:szCs w:val="28"/>
        </w:rPr>
        <w:t>2</w:t>
      </w:r>
      <w:r>
        <w:rPr>
          <w:sz w:val="28"/>
          <w:szCs w:val="28"/>
        </w:rPr>
        <w:t>.</w:t>
      </w:r>
      <w:r w:rsidRPr="00EA08F7">
        <w:rPr>
          <w:sz w:val="28"/>
          <w:szCs w:val="28"/>
        </w:rPr>
        <w:t xml:space="preserve"> доступность инфраструктуры поддержки </w:t>
      </w:r>
      <w:r w:rsidR="005A5034">
        <w:rPr>
          <w:sz w:val="28"/>
          <w:szCs w:val="28"/>
        </w:rPr>
        <w:t>С</w:t>
      </w:r>
      <w:r w:rsidRPr="00EA08F7">
        <w:rPr>
          <w:sz w:val="28"/>
          <w:szCs w:val="28"/>
        </w:rPr>
        <w:t>убъектов для всех субъектов малого и среднего предпринимательства;</w:t>
      </w:r>
    </w:p>
    <w:p w:rsidR="00E036CB" w:rsidRPr="00EA08F7" w:rsidRDefault="00E036CB" w:rsidP="00E036CB">
      <w:pPr>
        <w:ind w:firstLine="708"/>
        <w:jc w:val="both"/>
        <w:rPr>
          <w:sz w:val="28"/>
          <w:szCs w:val="28"/>
        </w:rPr>
      </w:pPr>
      <w:r>
        <w:rPr>
          <w:sz w:val="28"/>
          <w:szCs w:val="28"/>
        </w:rPr>
        <w:t>1.</w:t>
      </w:r>
      <w:r w:rsidR="005A5034">
        <w:rPr>
          <w:sz w:val="28"/>
          <w:szCs w:val="28"/>
        </w:rPr>
        <w:t>4</w:t>
      </w:r>
      <w:r>
        <w:rPr>
          <w:sz w:val="28"/>
          <w:szCs w:val="28"/>
        </w:rPr>
        <w:t xml:space="preserve">.3. </w:t>
      </w:r>
      <w:r w:rsidRPr="00EA08F7">
        <w:rPr>
          <w:sz w:val="28"/>
          <w:szCs w:val="28"/>
        </w:rPr>
        <w:t xml:space="preserve">равный доступ </w:t>
      </w:r>
      <w:r w:rsidR="005A5034">
        <w:rPr>
          <w:sz w:val="28"/>
          <w:szCs w:val="28"/>
        </w:rPr>
        <w:t>С</w:t>
      </w:r>
      <w:r w:rsidRPr="00EA08F7">
        <w:rPr>
          <w:sz w:val="28"/>
          <w:szCs w:val="28"/>
        </w:rPr>
        <w:t xml:space="preserve">убъектов, соответствующих условиям, установленным нормативными правовыми актами Российской Федерации, нормативными правовыми актами </w:t>
      </w:r>
      <w:r>
        <w:rPr>
          <w:sz w:val="28"/>
          <w:szCs w:val="28"/>
        </w:rPr>
        <w:t>Камчатского</w:t>
      </w:r>
      <w:r w:rsidRPr="00EA08F7">
        <w:rPr>
          <w:sz w:val="28"/>
          <w:szCs w:val="28"/>
        </w:rPr>
        <w:t xml:space="preserve"> края, муниципальными правовыми актами </w:t>
      </w:r>
      <w:r>
        <w:rPr>
          <w:sz w:val="28"/>
          <w:szCs w:val="28"/>
        </w:rPr>
        <w:t>Елизовского</w:t>
      </w:r>
      <w:r w:rsidRPr="00EA08F7">
        <w:rPr>
          <w:sz w:val="28"/>
          <w:szCs w:val="28"/>
        </w:rPr>
        <w:t xml:space="preserve"> </w:t>
      </w:r>
      <w:r>
        <w:rPr>
          <w:sz w:val="28"/>
          <w:szCs w:val="28"/>
        </w:rPr>
        <w:t>городского поселения</w:t>
      </w:r>
      <w:r w:rsidRPr="00EA08F7">
        <w:rPr>
          <w:sz w:val="28"/>
          <w:szCs w:val="28"/>
        </w:rPr>
        <w:t xml:space="preserve">, принимаемыми в целях реализации государственных программ (подпрограмм) Российской Федерации, государственных программ (подпрограмм) </w:t>
      </w:r>
      <w:r>
        <w:rPr>
          <w:sz w:val="28"/>
          <w:szCs w:val="28"/>
        </w:rPr>
        <w:t>Камчатского края</w:t>
      </w:r>
      <w:r w:rsidRPr="00EA08F7">
        <w:rPr>
          <w:sz w:val="28"/>
          <w:szCs w:val="28"/>
        </w:rPr>
        <w:t xml:space="preserve">, муниципальных программ (подпрограмм) </w:t>
      </w:r>
      <w:r>
        <w:rPr>
          <w:sz w:val="28"/>
          <w:szCs w:val="28"/>
        </w:rPr>
        <w:t>Елизовского</w:t>
      </w:r>
      <w:r w:rsidRPr="00EA08F7">
        <w:rPr>
          <w:sz w:val="28"/>
          <w:szCs w:val="28"/>
        </w:rPr>
        <w:t xml:space="preserve"> </w:t>
      </w:r>
      <w:r>
        <w:rPr>
          <w:sz w:val="28"/>
          <w:szCs w:val="28"/>
        </w:rPr>
        <w:t>городского поселения</w:t>
      </w:r>
      <w:r w:rsidRPr="00EA08F7">
        <w:rPr>
          <w:sz w:val="28"/>
          <w:szCs w:val="28"/>
        </w:rPr>
        <w:t>, к участию в указанных программах (подпрограммах);</w:t>
      </w:r>
    </w:p>
    <w:p w:rsidR="00E036CB" w:rsidRPr="00EA08F7" w:rsidRDefault="00E036CB" w:rsidP="00E036CB">
      <w:pPr>
        <w:ind w:firstLine="708"/>
        <w:jc w:val="both"/>
        <w:rPr>
          <w:sz w:val="28"/>
          <w:szCs w:val="28"/>
        </w:rPr>
      </w:pPr>
      <w:r>
        <w:rPr>
          <w:sz w:val="28"/>
          <w:szCs w:val="28"/>
        </w:rPr>
        <w:t>1.</w:t>
      </w:r>
      <w:r w:rsidR="005A5034">
        <w:rPr>
          <w:sz w:val="28"/>
          <w:szCs w:val="28"/>
        </w:rPr>
        <w:t>4</w:t>
      </w:r>
      <w:r>
        <w:rPr>
          <w:sz w:val="28"/>
          <w:szCs w:val="28"/>
        </w:rPr>
        <w:t>.4.</w:t>
      </w:r>
      <w:r w:rsidRPr="00EA08F7">
        <w:rPr>
          <w:sz w:val="28"/>
          <w:szCs w:val="28"/>
        </w:rPr>
        <w:t xml:space="preserve"> оказание поддержки с соблюдением требований, установленных Федеральным </w:t>
      </w:r>
      <w:hyperlink r:id="rId10" w:history="1">
        <w:r w:rsidRPr="00684686">
          <w:rPr>
            <w:sz w:val="28"/>
            <w:szCs w:val="28"/>
          </w:rPr>
          <w:t>законом</w:t>
        </w:r>
      </w:hyperlink>
      <w:r w:rsidRPr="00EA08F7">
        <w:rPr>
          <w:sz w:val="28"/>
          <w:szCs w:val="28"/>
        </w:rPr>
        <w:t xml:space="preserve"> от 26 июля 2006 года </w:t>
      </w:r>
      <w:r>
        <w:rPr>
          <w:sz w:val="28"/>
          <w:szCs w:val="28"/>
        </w:rPr>
        <w:t>№</w:t>
      </w:r>
      <w:r w:rsidRPr="00EA08F7">
        <w:rPr>
          <w:sz w:val="28"/>
          <w:szCs w:val="28"/>
        </w:rPr>
        <w:t xml:space="preserve"> 135-ФЗ </w:t>
      </w:r>
      <w:r>
        <w:rPr>
          <w:sz w:val="28"/>
          <w:szCs w:val="28"/>
        </w:rPr>
        <w:t>«О защите конкуренции»</w:t>
      </w:r>
      <w:r w:rsidRPr="00EA08F7">
        <w:rPr>
          <w:sz w:val="28"/>
          <w:szCs w:val="28"/>
        </w:rPr>
        <w:t>;</w:t>
      </w:r>
    </w:p>
    <w:p w:rsidR="00E036CB" w:rsidRDefault="00E036CB" w:rsidP="00E036CB">
      <w:pPr>
        <w:ind w:firstLine="708"/>
        <w:jc w:val="both"/>
        <w:rPr>
          <w:sz w:val="28"/>
          <w:szCs w:val="28"/>
        </w:rPr>
      </w:pPr>
      <w:r>
        <w:rPr>
          <w:sz w:val="28"/>
          <w:szCs w:val="28"/>
        </w:rPr>
        <w:t>1.</w:t>
      </w:r>
      <w:r w:rsidR="005A5034">
        <w:rPr>
          <w:sz w:val="28"/>
          <w:szCs w:val="28"/>
        </w:rPr>
        <w:t>4</w:t>
      </w:r>
      <w:r>
        <w:rPr>
          <w:sz w:val="28"/>
          <w:szCs w:val="28"/>
        </w:rPr>
        <w:t>.5.</w:t>
      </w:r>
      <w:r w:rsidRPr="00EA08F7">
        <w:rPr>
          <w:sz w:val="28"/>
          <w:szCs w:val="28"/>
        </w:rPr>
        <w:t xml:space="preserve"> открытость процедур оказания поддержки.</w:t>
      </w:r>
    </w:p>
    <w:p w:rsidR="00E036CB" w:rsidRDefault="00E036CB" w:rsidP="00E036CB">
      <w:pPr>
        <w:autoSpaceDE w:val="0"/>
        <w:autoSpaceDN w:val="0"/>
        <w:adjustRightInd w:val="0"/>
        <w:ind w:firstLine="709"/>
        <w:jc w:val="both"/>
        <w:rPr>
          <w:sz w:val="28"/>
          <w:szCs w:val="28"/>
        </w:rPr>
      </w:pPr>
      <w:r>
        <w:rPr>
          <w:sz w:val="28"/>
          <w:szCs w:val="28"/>
        </w:rPr>
        <w:t>1.</w:t>
      </w:r>
      <w:r w:rsidR="005A5034">
        <w:rPr>
          <w:sz w:val="28"/>
          <w:szCs w:val="28"/>
        </w:rPr>
        <w:t>5</w:t>
      </w:r>
      <w:r>
        <w:rPr>
          <w:sz w:val="28"/>
          <w:szCs w:val="28"/>
        </w:rPr>
        <w:t xml:space="preserve">. </w:t>
      </w:r>
      <w:r w:rsidRPr="00BC2E09">
        <w:rPr>
          <w:sz w:val="28"/>
          <w:szCs w:val="28"/>
        </w:rPr>
        <w:t xml:space="preserve">Настоящий Порядок устанавливает порядок и условия предоставления </w:t>
      </w:r>
      <w:r>
        <w:rPr>
          <w:sz w:val="28"/>
          <w:szCs w:val="28"/>
        </w:rPr>
        <w:t>имущества</w:t>
      </w:r>
      <w:r w:rsidRPr="00BC2E09">
        <w:rPr>
          <w:sz w:val="28"/>
          <w:szCs w:val="28"/>
        </w:rPr>
        <w:t xml:space="preserve">, включенного в Перечень муниципального имущества </w:t>
      </w:r>
      <w:r>
        <w:rPr>
          <w:sz w:val="28"/>
          <w:szCs w:val="28"/>
        </w:rPr>
        <w:t>Елизовского городского поселения</w:t>
      </w:r>
      <w:r w:rsidRPr="00BC2E09">
        <w:rPr>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57C21" w:rsidRDefault="00A8746F" w:rsidP="00D57C21">
      <w:pPr>
        <w:autoSpaceDE w:val="0"/>
        <w:autoSpaceDN w:val="0"/>
        <w:adjustRightInd w:val="0"/>
        <w:ind w:firstLine="708"/>
        <w:jc w:val="both"/>
        <w:rPr>
          <w:sz w:val="28"/>
          <w:szCs w:val="28"/>
        </w:rPr>
      </w:pPr>
      <w:r>
        <w:rPr>
          <w:sz w:val="28"/>
          <w:szCs w:val="28"/>
        </w:rPr>
        <w:t>Порядок ф</w:t>
      </w:r>
      <w:r w:rsidR="00D57C21">
        <w:rPr>
          <w:sz w:val="28"/>
          <w:szCs w:val="28"/>
        </w:rPr>
        <w:t>ормировани</w:t>
      </w:r>
      <w:r w:rsidR="00E056EE">
        <w:rPr>
          <w:sz w:val="28"/>
          <w:szCs w:val="28"/>
        </w:rPr>
        <w:t>я</w:t>
      </w:r>
      <w:r>
        <w:rPr>
          <w:sz w:val="28"/>
          <w:szCs w:val="28"/>
        </w:rPr>
        <w:t xml:space="preserve"> </w:t>
      </w:r>
      <w:r w:rsidR="00D57C21">
        <w:rPr>
          <w:sz w:val="28"/>
          <w:szCs w:val="28"/>
        </w:rPr>
        <w:t xml:space="preserve">и ведения Перечня </w:t>
      </w:r>
      <w:r>
        <w:rPr>
          <w:sz w:val="28"/>
          <w:szCs w:val="28"/>
        </w:rPr>
        <w:t>утверждается постановлением Администрации.</w:t>
      </w:r>
    </w:p>
    <w:p w:rsidR="00E036CB" w:rsidRDefault="00E036CB" w:rsidP="00E036CB">
      <w:pPr>
        <w:autoSpaceDE w:val="0"/>
        <w:autoSpaceDN w:val="0"/>
        <w:adjustRightInd w:val="0"/>
        <w:ind w:firstLine="709"/>
        <w:jc w:val="both"/>
        <w:rPr>
          <w:sz w:val="28"/>
          <w:szCs w:val="28"/>
        </w:rPr>
      </w:pPr>
      <w:r w:rsidRPr="00BC2E09">
        <w:rPr>
          <w:sz w:val="28"/>
          <w:szCs w:val="28"/>
        </w:rPr>
        <w:t>1.</w:t>
      </w:r>
      <w:r w:rsidR="005A5034">
        <w:rPr>
          <w:sz w:val="28"/>
          <w:szCs w:val="28"/>
        </w:rPr>
        <w:t>6</w:t>
      </w:r>
      <w:r w:rsidRPr="00BC2E09">
        <w:rPr>
          <w:sz w:val="28"/>
          <w:szCs w:val="28"/>
        </w:rPr>
        <w:t xml:space="preserve">. 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11" w:history="1">
        <w:r w:rsidRPr="00BC2E09">
          <w:rPr>
            <w:sz w:val="28"/>
            <w:szCs w:val="28"/>
          </w:rPr>
          <w:t>частями 1</w:t>
        </w:r>
      </w:hyperlink>
      <w:r w:rsidRPr="00BC2E09">
        <w:rPr>
          <w:sz w:val="28"/>
          <w:szCs w:val="28"/>
        </w:rPr>
        <w:t xml:space="preserve"> и </w:t>
      </w:r>
      <w:hyperlink r:id="rId12" w:history="1">
        <w:r w:rsidRPr="00BC2E09">
          <w:rPr>
            <w:sz w:val="28"/>
            <w:szCs w:val="28"/>
          </w:rPr>
          <w:t>9 статьи 17.1</w:t>
        </w:r>
      </w:hyperlink>
      <w:r w:rsidRPr="00BC2E09">
        <w:rPr>
          <w:sz w:val="28"/>
          <w:szCs w:val="28"/>
        </w:rPr>
        <w:t xml:space="preserve"> Федерального закона от 26 июля 2006</w:t>
      </w:r>
      <w:r>
        <w:rPr>
          <w:sz w:val="28"/>
          <w:szCs w:val="28"/>
        </w:rPr>
        <w:t xml:space="preserve"> </w:t>
      </w:r>
      <w:r w:rsidRPr="00BC2E09">
        <w:rPr>
          <w:sz w:val="28"/>
          <w:szCs w:val="28"/>
        </w:rPr>
        <w:t>года</w:t>
      </w:r>
      <w:r>
        <w:rPr>
          <w:sz w:val="28"/>
          <w:szCs w:val="28"/>
        </w:rPr>
        <w:t xml:space="preserve"> </w:t>
      </w:r>
      <w:r w:rsidRPr="00BC2E09">
        <w:rPr>
          <w:sz w:val="28"/>
          <w:szCs w:val="28"/>
        </w:rPr>
        <w:t>№ 135-ФЗ «О защите конкуренции» (далее - Закон о защите конкуренции)</w:t>
      </w:r>
      <w:r>
        <w:rPr>
          <w:sz w:val="28"/>
          <w:szCs w:val="28"/>
        </w:rPr>
        <w:t xml:space="preserve"> и пунктом 2 статьи 39.6 Земельного кодекса Российской Федерации</w:t>
      </w:r>
      <w:r w:rsidRPr="00BC2E09">
        <w:rPr>
          <w:sz w:val="28"/>
          <w:szCs w:val="28"/>
        </w:rPr>
        <w:t>.</w:t>
      </w:r>
    </w:p>
    <w:p w:rsidR="00E036CB" w:rsidRPr="00BC2E09" w:rsidRDefault="00E036CB" w:rsidP="00E036CB">
      <w:pPr>
        <w:autoSpaceDE w:val="0"/>
        <w:autoSpaceDN w:val="0"/>
        <w:adjustRightInd w:val="0"/>
        <w:ind w:firstLine="709"/>
        <w:jc w:val="both"/>
        <w:rPr>
          <w:sz w:val="28"/>
          <w:szCs w:val="28"/>
        </w:rPr>
      </w:pPr>
      <w:r w:rsidRPr="00BC2E09">
        <w:rPr>
          <w:sz w:val="28"/>
          <w:szCs w:val="28"/>
        </w:rPr>
        <w:t>1.</w:t>
      </w:r>
      <w:r w:rsidR="005A5034">
        <w:rPr>
          <w:sz w:val="28"/>
          <w:szCs w:val="28"/>
        </w:rPr>
        <w:t>7</w:t>
      </w:r>
      <w:r w:rsidRPr="00BC2E09">
        <w:rPr>
          <w:sz w:val="28"/>
          <w:szCs w:val="28"/>
        </w:rPr>
        <w:t xml:space="preserve">. Право заключить договор аренды имущества, включенного в Перечень, имеют </w:t>
      </w:r>
      <w:r w:rsidR="005A5034">
        <w:rPr>
          <w:sz w:val="28"/>
          <w:szCs w:val="28"/>
        </w:rPr>
        <w:t>С</w:t>
      </w:r>
      <w:r w:rsidRPr="00BC2E09">
        <w:rPr>
          <w:sz w:val="28"/>
          <w:szCs w:val="28"/>
        </w:rPr>
        <w:t>убъект</w:t>
      </w:r>
      <w:r>
        <w:rPr>
          <w:sz w:val="28"/>
          <w:szCs w:val="28"/>
        </w:rPr>
        <w:t>ы</w:t>
      </w:r>
      <w:r w:rsidRPr="00BC2E09">
        <w:rPr>
          <w:sz w:val="28"/>
          <w:szCs w:val="28"/>
        </w:rPr>
        <w:t xml:space="preserve">,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w:t>
      </w:r>
      <w:r w:rsidR="005A5034">
        <w:rPr>
          <w:sz w:val="28"/>
          <w:szCs w:val="28"/>
        </w:rPr>
        <w:t>С</w:t>
      </w:r>
      <w:r w:rsidRPr="00BC2E09">
        <w:rPr>
          <w:sz w:val="28"/>
          <w:szCs w:val="28"/>
        </w:rPr>
        <w:t>убъектов, за исключением Субъекто</w:t>
      </w:r>
      <w:r w:rsidRPr="00D75D95">
        <w:rPr>
          <w:sz w:val="28"/>
          <w:szCs w:val="28"/>
        </w:rPr>
        <w:t>в, указанных в части 3 статьи 14</w:t>
      </w:r>
      <w:r>
        <w:rPr>
          <w:sz w:val="28"/>
          <w:szCs w:val="28"/>
        </w:rPr>
        <w:t xml:space="preserve"> Федерального закона от 24.07.2007 № 209-ФЗ «О развитии малого и среднего предпринимательства в Российской Федерации» </w:t>
      </w:r>
      <w:r w:rsidRPr="00BC2E09">
        <w:rPr>
          <w:sz w:val="28"/>
          <w:szCs w:val="28"/>
        </w:rPr>
        <w:t>.</w:t>
      </w:r>
    </w:p>
    <w:p w:rsidR="00E036CB" w:rsidRPr="00BC2E09" w:rsidRDefault="00E036CB" w:rsidP="00E036CB">
      <w:pPr>
        <w:autoSpaceDE w:val="0"/>
        <w:autoSpaceDN w:val="0"/>
        <w:adjustRightInd w:val="0"/>
        <w:ind w:firstLine="709"/>
        <w:jc w:val="both"/>
        <w:rPr>
          <w:sz w:val="28"/>
          <w:szCs w:val="28"/>
        </w:rPr>
      </w:pPr>
      <w:r w:rsidRPr="00BC2E09">
        <w:rPr>
          <w:sz w:val="28"/>
          <w:szCs w:val="28"/>
        </w:rPr>
        <w:t>1.</w:t>
      </w:r>
      <w:r w:rsidR="005A5034">
        <w:rPr>
          <w:sz w:val="28"/>
          <w:szCs w:val="28"/>
        </w:rPr>
        <w:t>8</w:t>
      </w:r>
      <w:r w:rsidRPr="00BC2E09">
        <w:rPr>
          <w:sz w:val="28"/>
          <w:szCs w:val="28"/>
        </w:rPr>
        <w:t>. Имущество, включенное в Перечень, предоставляется в аренду, если в отношении него не заключен действующий договор аренды, в том числе если срок действия такого договора истек и договор не был заключен на новый срок с прежним арендатором.</w:t>
      </w:r>
    </w:p>
    <w:p w:rsidR="00E036CB" w:rsidRPr="00EA08F7" w:rsidRDefault="00E036CB" w:rsidP="00E036CB">
      <w:pPr>
        <w:ind w:firstLine="708"/>
        <w:jc w:val="both"/>
        <w:rPr>
          <w:sz w:val="28"/>
          <w:szCs w:val="28"/>
        </w:rPr>
      </w:pPr>
      <w:bookmarkStart w:id="3" w:name="P158"/>
      <w:bookmarkEnd w:id="3"/>
      <w:r w:rsidRPr="00EA08F7">
        <w:rPr>
          <w:sz w:val="28"/>
          <w:szCs w:val="28"/>
        </w:rPr>
        <w:lastRenderedPageBreak/>
        <w:t>1.</w:t>
      </w:r>
      <w:r w:rsidR="005A5034">
        <w:rPr>
          <w:sz w:val="28"/>
          <w:szCs w:val="28"/>
        </w:rPr>
        <w:t>9</w:t>
      </w:r>
      <w:r w:rsidRPr="00EA08F7">
        <w:rPr>
          <w:sz w:val="28"/>
          <w:szCs w:val="28"/>
        </w:rPr>
        <w:t>. Поддержка не может оказываться в отношении субъектов малого и среднего предпринимательства:</w:t>
      </w:r>
    </w:p>
    <w:p w:rsidR="00E036CB" w:rsidRPr="00EA08F7" w:rsidRDefault="00E036CB" w:rsidP="00E036CB">
      <w:pPr>
        <w:ind w:firstLine="708"/>
        <w:jc w:val="both"/>
        <w:rPr>
          <w:sz w:val="28"/>
          <w:szCs w:val="28"/>
        </w:rPr>
      </w:pPr>
      <w:r>
        <w:rPr>
          <w:sz w:val="28"/>
          <w:szCs w:val="28"/>
        </w:rPr>
        <w:t>1.</w:t>
      </w:r>
      <w:r w:rsidR="005A5034">
        <w:rPr>
          <w:sz w:val="28"/>
          <w:szCs w:val="28"/>
        </w:rPr>
        <w:t>9</w:t>
      </w:r>
      <w:r>
        <w:rPr>
          <w:sz w:val="28"/>
          <w:szCs w:val="28"/>
        </w:rPr>
        <w:t>.1</w:t>
      </w:r>
      <w:r w:rsidRPr="00EA08F7">
        <w:rPr>
          <w:sz w:val="28"/>
          <w:szCs w:val="28"/>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036CB" w:rsidRPr="00EA08F7" w:rsidRDefault="00E036CB" w:rsidP="00E036CB">
      <w:pPr>
        <w:ind w:firstLine="708"/>
        <w:jc w:val="both"/>
        <w:rPr>
          <w:sz w:val="28"/>
          <w:szCs w:val="28"/>
        </w:rPr>
      </w:pPr>
      <w:r>
        <w:rPr>
          <w:sz w:val="28"/>
          <w:szCs w:val="28"/>
        </w:rPr>
        <w:t>1.</w:t>
      </w:r>
      <w:r w:rsidR="005A5034">
        <w:rPr>
          <w:sz w:val="28"/>
          <w:szCs w:val="28"/>
        </w:rPr>
        <w:t>9</w:t>
      </w:r>
      <w:r>
        <w:rPr>
          <w:sz w:val="28"/>
          <w:szCs w:val="28"/>
        </w:rPr>
        <w:t>.2</w:t>
      </w:r>
      <w:r w:rsidRPr="00EA08F7">
        <w:rPr>
          <w:sz w:val="28"/>
          <w:szCs w:val="28"/>
        </w:rPr>
        <w:t xml:space="preserve"> являющихся участниками соглашений о разделе продукции;</w:t>
      </w:r>
    </w:p>
    <w:p w:rsidR="00E036CB" w:rsidRPr="00EA08F7" w:rsidRDefault="00E036CB" w:rsidP="00E036CB">
      <w:pPr>
        <w:ind w:firstLine="708"/>
        <w:jc w:val="both"/>
        <w:rPr>
          <w:sz w:val="28"/>
          <w:szCs w:val="28"/>
        </w:rPr>
      </w:pPr>
      <w:r>
        <w:rPr>
          <w:sz w:val="28"/>
          <w:szCs w:val="28"/>
        </w:rPr>
        <w:t>1.</w:t>
      </w:r>
      <w:r w:rsidR="005A5034">
        <w:rPr>
          <w:sz w:val="28"/>
          <w:szCs w:val="28"/>
        </w:rPr>
        <w:t>9</w:t>
      </w:r>
      <w:r>
        <w:rPr>
          <w:sz w:val="28"/>
          <w:szCs w:val="28"/>
        </w:rPr>
        <w:t>.3</w:t>
      </w:r>
      <w:r w:rsidRPr="00EA08F7">
        <w:rPr>
          <w:sz w:val="28"/>
          <w:szCs w:val="28"/>
        </w:rPr>
        <w:t xml:space="preserve"> осуществляющих предпринимательскую деятельность в сфере игорного бизнеса;</w:t>
      </w:r>
    </w:p>
    <w:p w:rsidR="00E036CB" w:rsidRPr="00EA08F7" w:rsidRDefault="00E036CB" w:rsidP="00E036CB">
      <w:pPr>
        <w:ind w:firstLine="708"/>
        <w:jc w:val="both"/>
        <w:rPr>
          <w:sz w:val="28"/>
          <w:szCs w:val="28"/>
        </w:rPr>
      </w:pPr>
      <w:r>
        <w:rPr>
          <w:sz w:val="28"/>
          <w:szCs w:val="28"/>
        </w:rPr>
        <w:t>1.</w:t>
      </w:r>
      <w:r w:rsidR="005A5034">
        <w:rPr>
          <w:sz w:val="28"/>
          <w:szCs w:val="28"/>
        </w:rPr>
        <w:t>9</w:t>
      </w:r>
      <w:r>
        <w:rPr>
          <w:sz w:val="28"/>
          <w:szCs w:val="28"/>
        </w:rPr>
        <w:t>.4</w:t>
      </w:r>
      <w:r w:rsidRPr="00EA08F7">
        <w:rPr>
          <w:sz w:val="28"/>
          <w:szCs w:val="28"/>
        </w:rPr>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036CB" w:rsidRPr="00EA08F7" w:rsidRDefault="00E036CB" w:rsidP="00E036CB">
      <w:pPr>
        <w:ind w:firstLine="708"/>
        <w:jc w:val="both"/>
        <w:rPr>
          <w:sz w:val="28"/>
          <w:szCs w:val="28"/>
        </w:rPr>
      </w:pPr>
      <w:r w:rsidRPr="00EA08F7">
        <w:rPr>
          <w:sz w:val="28"/>
          <w:szCs w:val="28"/>
        </w:rPr>
        <w:t>1.</w:t>
      </w:r>
      <w:r w:rsidR="005A5034">
        <w:rPr>
          <w:sz w:val="28"/>
          <w:szCs w:val="28"/>
        </w:rPr>
        <w:t>10</w:t>
      </w:r>
      <w:r w:rsidRPr="00EA08F7">
        <w:rPr>
          <w:sz w:val="28"/>
          <w:szCs w:val="28"/>
        </w:rPr>
        <w:t>. В оказании поддержки должно быть отказано в случае, если:</w:t>
      </w:r>
    </w:p>
    <w:p w:rsidR="00E036CB" w:rsidRPr="00EA08F7" w:rsidRDefault="00E036CB" w:rsidP="00E036CB">
      <w:pPr>
        <w:ind w:firstLine="708"/>
        <w:jc w:val="both"/>
        <w:rPr>
          <w:sz w:val="28"/>
          <w:szCs w:val="28"/>
        </w:rPr>
      </w:pPr>
      <w:r>
        <w:rPr>
          <w:sz w:val="28"/>
          <w:szCs w:val="28"/>
        </w:rPr>
        <w:t>1.</w:t>
      </w:r>
      <w:r w:rsidR="005A5034">
        <w:rPr>
          <w:sz w:val="28"/>
          <w:szCs w:val="28"/>
        </w:rPr>
        <w:t>10</w:t>
      </w:r>
      <w:r>
        <w:rPr>
          <w:sz w:val="28"/>
          <w:szCs w:val="28"/>
        </w:rPr>
        <w:t>.1</w:t>
      </w:r>
      <w:r w:rsidRPr="00EA08F7">
        <w:rPr>
          <w:sz w:val="28"/>
          <w:szCs w:val="28"/>
        </w:rPr>
        <w:t xml:space="preserve"> не представлены документы, определенные нормативными правовыми актами Российской Федерации, нормативными правовыми актами </w:t>
      </w:r>
      <w:r>
        <w:rPr>
          <w:sz w:val="28"/>
          <w:szCs w:val="28"/>
        </w:rPr>
        <w:t>Камчатского края</w:t>
      </w:r>
      <w:r w:rsidRPr="00EA08F7">
        <w:rPr>
          <w:sz w:val="28"/>
          <w:szCs w:val="28"/>
        </w:rPr>
        <w:t xml:space="preserve">, муниципальными правовыми актами </w:t>
      </w:r>
      <w:r>
        <w:rPr>
          <w:sz w:val="28"/>
          <w:szCs w:val="28"/>
        </w:rPr>
        <w:t>Елизовского</w:t>
      </w:r>
      <w:r w:rsidRPr="00EA08F7">
        <w:rPr>
          <w:sz w:val="28"/>
          <w:szCs w:val="28"/>
        </w:rPr>
        <w:t xml:space="preserve"> </w:t>
      </w:r>
      <w:r>
        <w:rPr>
          <w:sz w:val="28"/>
          <w:szCs w:val="28"/>
        </w:rPr>
        <w:t>городского поселения</w:t>
      </w:r>
      <w:r w:rsidRPr="00EA08F7">
        <w:rPr>
          <w:sz w:val="28"/>
          <w:szCs w:val="28"/>
        </w:rPr>
        <w:t xml:space="preserve">, принимаемыми в целях реализации государственных программ (подпрограмм) Российской Федерации, государственных программ (подпрограмм) </w:t>
      </w:r>
      <w:r>
        <w:rPr>
          <w:sz w:val="28"/>
          <w:szCs w:val="28"/>
        </w:rPr>
        <w:t>Камчатского</w:t>
      </w:r>
      <w:r w:rsidRPr="00EA08F7">
        <w:rPr>
          <w:sz w:val="28"/>
          <w:szCs w:val="28"/>
        </w:rPr>
        <w:t xml:space="preserve"> края, муниципальных программ (подпрограмм), или представлены недостоверные сведения и документы;</w:t>
      </w:r>
    </w:p>
    <w:p w:rsidR="00E036CB" w:rsidRPr="00EA08F7" w:rsidRDefault="00E036CB" w:rsidP="00E036CB">
      <w:pPr>
        <w:ind w:firstLine="708"/>
        <w:jc w:val="both"/>
        <w:rPr>
          <w:sz w:val="28"/>
          <w:szCs w:val="28"/>
        </w:rPr>
      </w:pPr>
      <w:r>
        <w:rPr>
          <w:sz w:val="28"/>
          <w:szCs w:val="28"/>
        </w:rPr>
        <w:t>1.</w:t>
      </w:r>
      <w:r w:rsidR="005A5034">
        <w:rPr>
          <w:sz w:val="28"/>
          <w:szCs w:val="28"/>
        </w:rPr>
        <w:t>10</w:t>
      </w:r>
      <w:r>
        <w:rPr>
          <w:sz w:val="28"/>
          <w:szCs w:val="28"/>
        </w:rPr>
        <w:t>.2</w:t>
      </w:r>
      <w:r w:rsidRPr="00EA08F7">
        <w:rPr>
          <w:sz w:val="28"/>
          <w:szCs w:val="28"/>
        </w:rPr>
        <w:t xml:space="preserve"> не выполнены условия оказания поддержки;</w:t>
      </w:r>
    </w:p>
    <w:p w:rsidR="00E036CB" w:rsidRPr="00EA08F7" w:rsidRDefault="00E036CB" w:rsidP="00E036CB">
      <w:pPr>
        <w:ind w:firstLine="708"/>
        <w:jc w:val="both"/>
        <w:rPr>
          <w:sz w:val="28"/>
          <w:szCs w:val="28"/>
        </w:rPr>
      </w:pPr>
      <w:r>
        <w:rPr>
          <w:sz w:val="28"/>
          <w:szCs w:val="28"/>
        </w:rPr>
        <w:t>1.</w:t>
      </w:r>
      <w:r w:rsidR="005A5034">
        <w:rPr>
          <w:sz w:val="28"/>
          <w:szCs w:val="28"/>
        </w:rPr>
        <w:t>10</w:t>
      </w:r>
      <w:r>
        <w:rPr>
          <w:sz w:val="28"/>
          <w:szCs w:val="28"/>
        </w:rPr>
        <w:t>.</w:t>
      </w:r>
      <w:r w:rsidR="007A281D">
        <w:rPr>
          <w:sz w:val="28"/>
          <w:szCs w:val="28"/>
        </w:rPr>
        <w:t>3</w:t>
      </w:r>
      <w:r w:rsidRPr="00EA08F7">
        <w:rPr>
          <w:sz w:val="28"/>
          <w:szCs w:val="28"/>
        </w:rPr>
        <w:t xml:space="preserve">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36CB" w:rsidRPr="00EA08F7" w:rsidRDefault="00E036CB" w:rsidP="00E036CB">
      <w:pPr>
        <w:ind w:firstLine="708"/>
        <w:jc w:val="both"/>
        <w:rPr>
          <w:sz w:val="28"/>
          <w:szCs w:val="28"/>
        </w:rPr>
      </w:pPr>
      <w:r>
        <w:rPr>
          <w:sz w:val="28"/>
          <w:szCs w:val="28"/>
        </w:rPr>
        <w:t>1.</w:t>
      </w:r>
      <w:r w:rsidR="005A5034">
        <w:rPr>
          <w:sz w:val="28"/>
          <w:szCs w:val="28"/>
        </w:rPr>
        <w:t>10</w:t>
      </w:r>
      <w:r>
        <w:rPr>
          <w:sz w:val="28"/>
          <w:szCs w:val="28"/>
        </w:rPr>
        <w:t>.4</w:t>
      </w:r>
      <w:r w:rsidRPr="00EA08F7">
        <w:rPr>
          <w:sz w:val="28"/>
          <w:szCs w:val="28"/>
        </w:rPr>
        <w:t xml:space="preserve"> с момента признания субъекта малого и среднего предпринимательства</w:t>
      </w:r>
      <w:r w:rsidR="00DA16F4">
        <w:rPr>
          <w:sz w:val="28"/>
          <w:szCs w:val="28"/>
        </w:rPr>
        <w:t>,</w:t>
      </w:r>
      <w:r w:rsidRPr="00EA08F7">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95C38" w:rsidRPr="00110AF0" w:rsidRDefault="00E036CB" w:rsidP="00437ED5">
      <w:pPr>
        <w:autoSpaceDE w:val="0"/>
        <w:autoSpaceDN w:val="0"/>
        <w:adjustRightInd w:val="0"/>
        <w:ind w:firstLine="708"/>
        <w:jc w:val="both"/>
        <w:rPr>
          <w:sz w:val="28"/>
          <w:szCs w:val="28"/>
        </w:rPr>
      </w:pPr>
      <w:r w:rsidRPr="00EA08F7">
        <w:rPr>
          <w:sz w:val="28"/>
          <w:szCs w:val="28"/>
        </w:rPr>
        <w:t>1.</w:t>
      </w:r>
      <w:r>
        <w:rPr>
          <w:sz w:val="28"/>
          <w:szCs w:val="28"/>
        </w:rPr>
        <w:t>1</w:t>
      </w:r>
      <w:r w:rsidR="005A5034">
        <w:rPr>
          <w:sz w:val="28"/>
          <w:szCs w:val="28"/>
        </w:rPr>
        <w:t>1</w:t>
      </w:r>
      <w:r w:rsidRPr="00EA08F7">
        <w:rPr>
          <w:sz w:val="28"/>
          <w:szCs w:val="28"/>
        </w:rPr>
        <w:t xml:space="preserve">. </w:t>
      </w:r>
      <w:r w:rsidR="00C152C2" w:rsidRPr="00EA08F7">
        <w:rPr>
          <w:sz w:val="28"/>
          <w:szCs w:val="28"/>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 w:history="1">
        <w:r w:rsidR="00C152C2" w:rsidRPr="00684686">
          <w:rPr>
            <w:sz w:val="28"/>
            <w:szCs w:val="28"/>
          </w:rPr>
          <w:t>частью 2.1 статьи 9</w:t>
        </w:r>
      </w:hyperlink>
      <w:r w:rsidR="00C152C2" w:rsidRPr="00EA08F7">
        <w:rPr>
          <w:sz w:val="28"/>
          <w:szCs w:val="28"/>
        </w:rPr>
        <w:t xml:space="preserve"> Федерального закона от 22 июля 2008 года </w:t>
      </w:r>
      <w:r w:rsidR="00C152C2">
        <w:rPr>
          <w:sz w:val="28"/>
          <w:szCs w:val="28"/>
        </w:rPr>
        <w:t>№</w:t>
      </w:r>
      <w:r w:rsidR="00C152C2" w:rsidRPr="00EA08F7">
        <w:rPr>
          <w:sz w:val="28"/>
          <w:szCs w:val="28"/>
        </w:rPr>
        <w:t xml:space="preserve"> 159-ФЗ </w:t>
      </w:r>
      <w:r w:rsidR="00C152C2">
        <w:rPr>
          <w:sz w:val="28"/>
          <w:szCs w:val="28"/>
        </w:rPr>
        <w:t>«</w:t>
      </w:r>
      <w:r w:rsidR="00C152C2" w:rsidRPr="00EA08F7">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152C2">
        <w:rPr>
          <w:sz w:val="28"/>
          <w:szCs w:val="28"/>
        </w:rPr>
        <w:t>льные акты Российской Федерации</w:t>
      </w:r>
      <w:r w:rsidR="00C152C2" w:rsidRPr="007F2CB8">
        <w:rPr>
          <w:sz w:val="28"/>
          <w:szCs w:val="28"/>
        </w:rPr>
        <w:t>»</w:t>
      </w:r>
      <w:r w:rsidR="00B95C38" w:rsidRPr="007F2CB8">
        <w:rPr>
          <w:sz w:val="28"/>
          <w:szCs w:val="28"/>
        </w:rPr>
        <w:t xml:space="preserve"> </w:t>
      </w:r>
      <w:r w:rsidR="007F2CB8" w:rsidRPr="00110AF0">
        <w:rPr>
          <w:sz w:val="28"/>
          <w:szCs w:val="28"/>
        </w:rPr>
        <w:t xml:space="preserve">и в случаях, указанных в подпунктах 6, 8 и 9 пункта 2 статьи 39.3 Земельного кодекса Российской Федерации. В отношении указанного </w:t>
      </w:r>
      <w:r w:rsidR="007F2CB8" w:rsidRPr="00110AF0">
        <w:rPr>
          <w:sz w:val="28"/>
          <w:szCs w:val="28"/>
        </w:rPr>
        <w:lastRenderedPageBreak/>
        <w:t>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135-Ф3 «О защите конкуренции».</w:t>
      </w:r>
    </w:p>
    <w:p w:rsidR="00E036CB" w:rsidRPr="00684686" w:rsidRDefault="00C152C2" w:rsidP="00E036CB">
      <w:pPr>
        <w:ind w:firstLine="708"/>
        <w:jc w:val="both"/>
        <w:rPr>
          <w:sz w:val="28"/>
          <w:szCs w:val="28"/>
        </w:rPr>
      </w:pPr>
      <w:r>
        <w:rPr>
          <w:sz w:val="28"/>
          <w:szCs w:val="28"/>
        </w:rPr>
        <w:t>1.1</w:t>
      </w:r>
      <w:r w:rsidR="00894FB0">
        <w:rPr>
          <w:sz w:val="28"/>
          <w:szCs w:val="28"/>
        </w:rPr>
        <w:t>2</w:t>
      </w:r>
      <w:r>
        <w:rPr>
          <w:sz w:val="28"/>
          <w:szCs w:val="28"/>
        </w:rPr>
        <w:t xml:space="preserve">. </w:t>
      </w:r>
      <w:r w:rsidR="00DA16F4">
        <w:rPr>
          <w:sz w:val="28"/>
          <w:szCs w:val="28"/>
        </w:rPr>
        <w:t>Администрация</w:t>
      </w:r>
      <w:r w:rsidR="00E036CB">
        <w:rPr>
          <w:sz w:val="28"/>
          <w:szCs w:val="28"/>
        </w:rPr>
        <w:t xml:space="preserve"> </w:t>
      </w:r>
      <w:r w:rsidR="00E036CB" w:rsidRPr="00EA08F7">
        <w:rPr>
          <w:sz w:val="28"/>
          <w:szCs w:val="28"/>
        </w:rPr>
        <w:t xml:space="preserve">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158" w:history="1">
        <w:r w:rsidR="00E036CB" w:rsidRPr="00684686">
          <w:rPr>
            <w:sz w:val="28"/>
            <w:szCs w:val="28"/>
          </w:rPr>
          <w:t>пунктом 1.</w:t>
        </w:r>
        <w:r w:rsidR="005A5034">
          <w:rPr>
            <w:sz w:val="28"/>
            <w:szCs w:val="28"/>
          </w:rPr>
          <w:t>1</w:t>
        </w:r>
        <w:r>
          <w:rPr>
            <w:sz w:val="28"/>
            <w:szCs w:val="28"/>
          </w:rPr>
          <w:t>2</w:t>
        </w:r>
        <w:r w:rsidR="00E036CB" w:rsidRPr="00684686">
          <w:rPr>
            <w:sz w:val="28"/>
            <w:szCs w:val="28"/>
          </w:rPr>
          <w:t xml:space="preserve"> части 1</w:t>
        </w:r>
      </w:hyperlink>
      <w:r w:rsidR="00E036CB" w:rsidRPr="00684686">
        <w:rPr>
          <w:sz w:val="28"/>
          <w:szCs w:val="28"/>
        </w:rPr>
        <w:t xml:space="preserve"> настоящего По</w:t>
      </w:r>
      <w:r w:rsidR="008839C3">
        <w:rPr>
          <w:sz w:val="28"/>
          <w:szCs w:val="28"/>
        </w:rPr>
        <w:t>рядка</w:t>
      </w:r>
      <w:r w:rsidR="00E036CB" w:rsidRPr="00684686">
        <w:rPr>
          <w:sz w:val="28"/>
          <w:szCs w:val="28"/>
        </w:rPr>
        <w:t>.</w:t>
      </w:r>
    </w:p>
    <w:p w:rsidR="002B2C2B" w:rsidRDefault="002B2C2B" w:rsidP="002B2C2B">
      <w:pPr>
        <w:autoSpaceDE w:val="0"/>
        <w:autoSpaceDN w:val="0"/>
        <w:adjustRightInd w:val="0"/>
        <w:ind w:firstLine="709"/>
        <w:jc w:val="both"/>
        <w:rPr>
          <w:sz w:val="28"/>
          <w:szCs w:val="28"/>
        </w:rPr>
      </w:pPr>
    </w:p>
    <w:p w:rsidR="002B2C2B" w:rsidRDefault="007573D9" w:rsidP="00E036CB">
      <w:pPr>
        <w:autoSpaceDE w:val="0"/>
        <w:autoSpaceDN w:val="0"/>
        <w:adjustRightInd w:val="0"/>
        <w:ind w:firstLine="709"/>
        <w:jc w:val="center"/>
        <w:rPr>
          <w:b/>
          <w:sz w:val="28"/>
          <w:szCs w:val="28"/>
        </w:rPr>
      </w:pPr>
      <w:r>
        <w:rPr>
          <w:b/>
          <w:sz w:val="28"/>
          <w:szCs w:val="28"/>
        </w:rPr>
        <w:t xml:space="preserve"> Раздел </w:t>
      </w:r>
      <w:r w:rsidR="007C23E8">
        <w:rPr>
          <w:b/>
          <w:sz w:val="28"/>
          <w:szCs w:val="28"/>
          <w:lang w:val="en-US"/>
        </w:rPr>
        <w:t>II</w:t>
      </w:r>
      <w:r w:rsidR="002B2C2B" w:rsidRPr="003B147C">
        <w:rPr>
          <w:b/>
          <w:sz w:val="28"/>
          <w:szCs w:val="28"/>
        </w:rPr>
        <w:t xml:space="preserve">. Порядок предоставления имущества, включенного в </w:t>
      </w:r>
      <w:r>
        <w:rPr>
          <w:b/>
          <w:sz w:val="28"/>
          <w:szCs w:val="28"/>
        </w:rPr>
        <w:t>П</w:t>
      </w:r>
      <w:r w:rsidR="002B2C2B" w:rsidRPr="003B147C">
        <w:rPr>
          <w:b/>
          <w:sz w:val="28"/>
          <w:szCs w:val="28"/>
        </w:rPr>
        <w:t>еречень</w:t>
      </w:r>
      <w:r>
        <w:rPr>
          <w:b/>
          <w:sz w:val="28"/>
          <w:szCs w:val="28"/>
        </w:rPr>
        <w:t xml:space="preserve"> </w:t>
      </w:r>
      <w:r w:rsidR="00E036CB" w:rsidRPr="002B2C2B">
        <w:rPr>
          <w:b/>
          <w:sz w:val="28"/>
          <w:szCs w:val="28"/>
        </w:rPr>
        <w:t xml:space="preserve">муниципального имущества Елизовского городского поселения, свободного от прав третьих лиц (за исключением имущественных прав субъектов малого и среднего предпринимательства), </w:t>
      </w:r>
      <w:r w:rsidR="007A281D" w:rsidRPr="002B2C2B">
        <w:rPr>
          <w:b/>
          <w:sz w:val="28"/>
          <w:szCs w:val="28"/>
        </w:rPr>
        <w:t>предназначенного</w:t>
      </w:r>
      <w:r w:rsidR="00E036CB" w:rsidRPr="002B2C2B">
        <w:rPr>
          <w:b/>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36CB" w:rsidRPr="003B147C" w:rsidRDefault="00E036CB" w:rsidP="00E036CB">
      <w:pPr>
        <w:autoSpaceDE w:val="0"/>
        <w:autoSpaceDN w:val="0"/>
        <w:adjustRightInd w:val="0"/>
        <w:ind w:firstLine="709"/>
        <w:jc w:val="center"/>
        <w:rPr>
          <w:b/>
          <w:sz w:val="28"/>
          <w:szCs w:val="28"/>
        </w:rPr>
      </w:pPr>
    </w:p>
    <w:p w:rsidR="00E036CB" w:rsidRPr="00EA08F7" w:rsidRDefault="002B2C2B" w:rsidP="00E036CB">
      <w:pPr>
        <w:ind w:firstLine="708"/>
        <w:jc w:val="both"/>
        <w:rPr>
          <w:sz w:val="28"/>
          <w:szCs w:val="28"/>
        </w:rPr>
      </w:pPr>
      <w:r>
        <w:rPr>
          <w:sz w:val="28"/>
          <w:szCs w:val="28"/>
        </w:rPr>
        <w:t>2</w:t>
      </w:r>
      <w:r w:rsidRPr="00BC2E09">
        <w:rPr>
          <w:sz w:val="28"/>
          <w:szCs w:val="28"/>
        </w:rPr>
        <w:t xml:space="preserve">.1. </w:t>
      </w:r>
      <w:r w:rsidR="00E036CB" w:rsidRPr="00EA08F7">
        <w:rPr>
          <w:sz w:val="28"/>
          <w:szCs w:val="28"/>
        </w:rPr>
        <w:t xml:space="preserve">Предоставление муниципального имущества, предназначенного для передачи во владение и (или) пользование на долгосрочной основе </w:t>
      </w:r>
      <w:r w:rsidR="00A8746F">
        <w:rPr>
          <w:sz w:val="28"/>
          <w:szCs w:val="28"/>
        </w:rPr>
        <w:t>С</w:t>
      </w:r>
      <w:r w:rsidR="00E036CB" w:rsidRPr="00EA08F7">
        <w:rPr>
          <w:sz w:val="28"/>
          <w:szCs w:val="28"/>
        </w:rPr>
        <w:t xml:space="preserve">убъектам и организациям, образующим инфраструктуру поддержки </w:t>
      </w:r>
      <w:r w:rsidR="00A8746F">
        <w:rPr>
          <w:sz w:val="28"/>
          <w:szCs w:val="28"/>
        </w:rPr>
        <w:t>С</w:t>
      </w:r>
      <w:r w:rsidR="00E036CB" w:rsidRPr="00EA08F7">
        <w:rPr>
          <w:sz w:val="28"/>
          <w:szCs w:val="28"/>
        </w:rPr>
        <w:t>убъектов, осуществляется:</w:t>
      </w:r>
    </w:p>
    <w:p w:rsidR="00E036CB" w:rsidRPr="00EA08F7" w:rsidRDefault="00E036CB" w:rsidP="00E036CB">
      <w:pPr>
        <w:ind w:firstLine="708"/>
        <w:jc w:val="both"/>
        <w:rPr>
          <w:sz w:val="28"/>
          <w:szCs w:val="28"/>
        </w:rPr>
      </w:pPr>
      <w:r>
        <w:rPr>
          <w:sz w:val="28"/>
          <w:szCs w:val="28"/>
        </w:rPr>
        <w:t>2.1.1</w:t>
      </w:r>
      <w:r w:rsidRPr="00EA08F7">
        <w:rPr>
          <w:sz w:val="28"/>
          <w:szCs w:val="28"/>
        </w:rPr>
        <w:t xml:space="preserve"> посредством проведения торгов</w:t>
      </w:r>
      <w:r w:rsidRPr="00E036CB">
        <w:rPr>
          <w:sz w:val="28"/>
          <w:szCs w:val="28"/>
        </w:rPr>
        <w:t xml:space="preserve"> </w:t>
      </w:r>
      <w:r w:rsidRPr="00BC2E09">
        <w:rPr>
          <w:sz w:val="28"/>
          <w:szCs w:val="28"/>
        </w:rPr>
        <w:t xml:space="preserve">в соответствии с </w:t>
      </w:r>
      <w:hyperlink r:id="rId14" w:history="1">
        <w:r w:rsidRPr="00BC2E09">
          <w:rPr>
            <w:sz w:val="28"/>
            <w:szCs w:val="28"/>
          </w:rPr>
          <w:t>Правилами</w:t>
        </w:r>
      </w:hyperlink>
      <w:r w:rsidRPr="00BC2E09">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r>
        <w:rPr>
          <w:sz w:val="28"/>
          <w:szCs w:val="28"/>
        </w:rPr>
        <w:t xml:space="preserve"> «</w:t>
      </w:r>
      <w:r w:rsidRPr="00D320BD">
        <w:rPr>
          <w:sz w:val="28"/>
          <w:szCs w:val="28"/>
        </w:rPr>
        <w:t>О порядке проведения конкурсов или аукционов</w:t>
      </w:r>
      <w:r>
        <w:rPr>
          <w:sz w:val="28"/>
          <w:szCs w:val="28"/>
        </w:rPr>
        <w:t xml:space="preserve"> </w:t>
      </w:r>
      <w:r w:rsidRPr="00D320BD">
        <w:rPr>
          <w:sz w:val="28"/>
          <w:szCs w:val="28"/>
        </w:rPr>
        <w:t>на право заключения договоров аренды, договоров</w:t>
      </w:r>
      <w:r>
        <w:rPr>
          <w:sz w:val="28"/>
          <w:szCs w:val="28"/>
        </w:rPr>
        <w:t xml:space="preserve"> </w:t>
      </w:r>
      <w:r w:rsidRPr="00D320BD">
        <w:rPr>
          <w:sz w:val="28"/>
          <w:szCs w:val="28"/>
        </w:rPr>
        <w:t>безвозмездного пользования, договоров доверительного</w:t>
      </w:r>
      <w:r>
        <w:rPr>
          <w:sz w:val="28"/>
          <w:szCs w:val="28"/>
        </w:rPr>
        <w:t xml:space="preserve"> </w:t>
      </w:r>
      <w:r w:rsidRPr="00D320BD">
        <w:rPr>
          <w:sz w:val="28"/>
          <w:szCs w:val="28"/>
        </w:rPr>
        <w:t>управления имуществом, иных договоров, предусматривающих</w:t>
      </w:r>
      <w:r>
        <w:rPr>
          <w:sz w:val="28"/>
          <w:szCs w:val="28"/>
        </w:rPr>
        <w:t xml:space="preserve"> </w:t>
      </w:r>
      <w:r w:rsidRPr="00D320BD">
        <w:rPr>
          <w:sz w:val="28"/>
          <w:szCs w:val="28"/>
        </w:rPr>
        <w:t>переход прав в отношении государственного</w:t>
      </w:r>
      <w:r>
        <w:rPr>
          <w:sz w:val="28"/>
          <w:szCs w:val="28"/>
        </w:rPr>
        <w:t xml:space="preserve"> </w:t>
      </w:r>
      <w:r w:rsidRPr="00D320BD">
        <w:rPr>
          <w:sz w:val="28"/>
          <w:szCs w:val="28"/>
        </w:rPr>
        <w:t>или муниципального имущества, и перечне видов имущества,</w:t>
      </w:r>
      <w:r>
        <w:rPr>
          <w:sz w:val="28"/>
          <w:szCs w:val="28"/>
        </w:rPr>
        <w:t xml:space="preserve"> </w:t>
      </w:r>
      <w:r w:rsidRPr="00D320BD">
        <w:rPr>
          <w:sz w:val="28"/>
          <w:szCs w:val="28"/>
        </w:rPr>
        <w:t xml:space="preserve">в отношении </w:t>
      </w:r>
      <w:r w:rsidRPr="00D320BD">
        <w:rPr>
          <w:sz w:val="28"/>
          <w:szCs w:val="28"/>
        </w:rPr>
        <w:lastRenderedPageBreak/>
        <w:t>которого заключение указанных договоров</w:t>
      </w:r>
      <w:r>
        <w:rPr>
          <w:sz w:val="28"/>
          <w:szCs w:val="28"/>
        </w:rPr>
        <w:t xml:space="preserve"> </w:t>
      </w:r>
      <w:r w:rsidRPr="00D320BD">
        <w:rPr>
          <w:sz w:val="28"/>
          <w:szCs w:val="28"/>
        </w:rPr>
        <w:t>может осуществляться путем проведения</w:t>
      </w:r>
      <w:r>
        <w:rPr>
          <w:sz w:val="28"/>
          <w:szCs w:val="28"/>
        </w:rPr>
        <w:t xml:space="preserve"> </w:t>
      </w:r>
      <w:r w:rsidRPr="00D320BD">
        <w:rPr>
          <w:sz w:val="28"/>
          <w:szCs w:val="28"/>
        </w:rPr>
        <w:t>торгов в форме конкурса</w:t>
      </w:r>
      <w:r>
        <w:rPr>
          <w:sz w:val="28"/>
          <w:szCs w:val="28"/>
        </w:rPr>
        <w:t>» (Далее – Приказ ФАС России № 67);</w:t>
      </w:r>
    </w:p>
    <w:p w:rsidR="002B2C2B" w:rsidRPr="00BC2E09" w:rsidRDefault="00E036CB" w:rsidP="00E036CB">
      <w:pPr>
        <w:ind w:firstLine="708"/>
        <w:jc w:val="both"/>
        <w:rPr>
          <w:sz w:val="28"/>
          <w:szCs w:val="28"/>
        </w:rPr>
      </w:pPr>
      <w:r>
        <w:rPr>
          <w:sz w:val="28"/>
          <w:szCs w:val="28"/>
        </w:rPr>
        <w:t>2.1.</w:t>
      </w:r>
      <w:r w:rsidRPr="00EA08F7">
        <w:rPr>
          <w:sz w:val="28"/>
          <w:szCs w:val="28"/>
        </w:rPr>
        <w:t>2 без проведения торгов в случаях, предусмотренных законодательством</w:t>
      </w:r>
      <w:r>
        <w:rPr>
          <w:sz w:val="28"/>
          <w:szCs w:val="28"/>
        </w:rPr>
        <w:t>, п</w:t>
      </w:r>
      <w:r w:rsidRPr="00BC2E09">
        <w:rPr>
          <w:sz w:val="28"/>
          <w:szCs w:val="28"/>
        </w:rPr>
        <w:t xml:space="preserve">о заявлению Субъекта о предоставлении имущества казны без проведения торгов по основаниям, установленным </w:t>
      </w:r>
      <w:hyperlink r:id="rId15" w:history="1">
        <w:r w:rsidRPr="00BC2E09">
          <w:rPr>
            <w:sz w:val="28"/>
            <w:szCs w:val="28"/>
          </w:rPr>
          <w:t>частями 1</w:t>
        </w:r>
      </w:hyperlink>
      <w:r w:rsidRPr="00BC2E09">
        <w:rPr>
          <w:sz w:val="28"/>
          <w:szCs w:val="28"/>
        </w:rPr>
        <w:t xml:space="preserve"> и </w:t>
      </w:r>
      <w:hyperlink r:id="rId16" w:history="1">
        <w:r w:rsidRPr="00BC2E09">
          <w:rPr>
            <w:sz w:val="28"/>
            <w:szCs w:val="28"/>
          </w:rPr>
          <w:t>9 статьи 17.1</w:t>
        </w:r>
      </w:hyperlink>
      <w:r w:rsidRPr="00BC2E09">
        <w:rPr>
          <w:sz w:val="28"/>
          <w:szCs w:val="28"/>
        </w:rPr>
        <w:t xml:space="preserve"> Закона о защите конкуренции</w:t>
      </w:r>
      <w:r w:rsidR="002B2C2B" w:rsidRPr="00BC2E09">
        <w:rPr>
          <w:sz w:val="28"/>
          <w:szCs w:val="28"/>
        </w:rPr>
        <w:t>, в том числе:</w:t>
      </w:r>
    </w:p>
    <w:p w:rsidR="00E036CB" w:rsidRDefault="00E036CB" w:rsidP="002B2C2B">
      <w:pPr>
        <w:autoSpaceDE w:val="0"/>
        <w:autoSpaceDN w:val="0"/>
        <w:adjustRightInd w:val="0"/>
        <w:ind w:firstLine="709"/>
        <w:jc w:val="both"/>
        <w:rPr>
          <w:sz w:val="28"/>
          <w:szCs w:val="28"/>
        </w:rPr>
      </w:pPr>
      <w:r>
        <w:rPr>
          <w:sz w:val="28"/>
          <w:szCs w:val="28"/>
        </w:rPr>
        <w:t>2.1.2.1</w:t>
      </w:r>
      <w:r w:rsidR="002B2C2B" w:rsidRPr="00BC2E09">
        <w:rPr>
          <w:sz w:val="28"/>
          <w:szCs w:val="28"/>
        </w:rPr>
        <w:t xml:space="preserve">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w:t>
      </w:r>
      <w:r>
        <w:rPr>
          <w:sz w:val="28"/>
          <w:szCs w:val="28"/>
        </w:rPr>
        <w:t>;</w:t>
      </w:r>
      <w:r w:rsidR="002B2C2B" w:rsidRPr="00BC2E09">
        <w:rPr>
          <w:sz w:val="28"/>
          <w:szCs w:val="28"/>
        </w:rPr>
        <w:t xml:space="preserve"> </w:t>
      </w:r>
    </w:p>
    <w:p w:rsidR="00E036CB" w:rsidRDefault="00E036CB" w:rsidP="002B2C2B">
      <w:pPr>
        <w:autoSpaceDE w:val="0"/>
        <w:autoSpaceDN w:val="0"/>
        <w:adjustRightInd w:val="0"/>
        <w:ind w:firstLine="709"/>
        <w:jc w:val="both"/>
        <w:rPr>
          <w:sz w:val="28"/>
          <w:szCs w:val="28"/>
        </w:rPr>
      </w:pPr>
      <w:r>
        <w:rPr>
          <w:sz w:val="28"/>
          <w:szCs w:val="28"/>
        </w:rPr>
        <w:t>2.1.2.2</w:t>
      </w:r>
      <w:r w:rsidR="002B2C2B" w:rsidRPr="00BC2E09">
        <w:rPr>
          <w:sz w:val="28"/>
          <w:szCs w:val="28"/>
        </w:rPr>
        <w:t xml:space="preserve"> с предварительного согласия антимонопольного органа в соответствии с частью 1 статьи 19 указанного Федерального закона. </w:t>
      </w:r>
    </w:p>
    <w:p w:rsidR="00E036CB" w:rsidRPr="006023EC" w:rsidRDefault="00E036CB" w:rsidP="00E036CB">
      <w:pPr>
        <w:autoSpaceDE w:val="0"/>
        <w:autoSpaceDN w:val="0"/>
        <w:adjustRightInd w:val="0"/>
        <w:ind w:firstLine="709"/>
        <w:jc w:val="both"/>
        <w:rPr>
          <w:sz w:val="28"/>
          <w:szCs w:val="28"/>
        </w:rPr>
      </w:pPr>
      <w:r>
        <w:rPr>
          <w:sz w:val="28"/>
          <w:szCs w:val="28"/>
        </w:rPr>
        <w:t>2.2. Земельные участки, включенные</w:t>
      </w:r>
      <w:r w:rsidRPr="006023EC">
        <w:rPr>
          <w:sz w:val="28"/>
          <w:szCs w:val="28"/>
        </w:rPr>
        <w:t xml:space="preserve"> в Перечень, предоставля</w:t>
      </w:r>
      <w:r>
        <w:rPr>
          <w:sz w:val="28"/>
          <w:szCs w:val="28"/>
        </w:rPr>
        <w:t>ю</w:t>
      </w:r>
      <w:r w:rsidRPr="006023EC">
        <w:rPr>
          <w:sz w:val="28"/>
          <w:szCs w:val="28"/>
        </w:rPr>
        <w:t xml:space="preserve">тся в аренду </w:t>
      </w:r>
      <w:r>
        <w:rPr>
          <w:sz w:val="28"/>
          <w:szCs w:val="28"/>
        </w:rPr>
        <w:t xml:space="preserve">в соответствии с положениями главы </w:t>
      </w:r>
      <w:r>
        <w:rPr>
          <w:sz w:val="28"/>
          <w:szCs w:val="28"/>
          <w:lang w:val="en-US"/>
        </w:rPr>
        <w:t>V</w:t>
      </w:r>
      <w:r w:rsidRPr="00ED7B6E">
        <w:rPr>
          <w:sz w:val="28"/>
          <w:szCs w:val="28"/>
        </w:rPr>
        <w:t xml:space="preserve">.1 </w:t>
      </w:r>
      <w:r>
        <w:rPr>
          <w:sz w:val="28"/>
          <w:szCs w:val="28"/>
        </w:rPr>
        <w:t>Земельного кодекса Российской Федерации</w:t>
      </w:r>
      <w:r w:rsidRPr="006023EC">
        <w:rPr>
          <w:sz w:val="28"/>
          <w:szCs w:val="28"/>
        </w:rPr>
        <w:t>:</w:t>
      </w:r>
    </w:p>
    <w:p w:rsidR="00E036CB" w:rsidRPr="006023EC" w:rsidRDefault="000B536D" w:rsidP="00E036CB">
      <w:pPr>
        <w:autoSpaceDE w:val="0"/>
        <w:autoSpaceDN w:val="0"/>
        <w:adjustRightInd w:val="0"/>
        <w:ind w:firstLine="709"/>
        <w:jc w:val="both"/>
        <w:rPr>
          <w:sz w:val="28"/>
          <w:szCs w:val="28"/>
        </w:rPr>
      </w:pPr>
      <w:r>
        <w:rPr>
          <w:sz w:val="28"/>
          <w:szCs w:val="28"/>
        </w:rPr>
        <w:t>2</w:t>
      </w:r>
      <w:r w:rsidR="00E036CB" w:rsidRPr="006023EC">
        <w:rPr>
          <w:sz w:val="28"/>
          <w:szCs w:val="28"/>
        </w:rPr>
        <w:t xml:space="preserve">.2.1 По инициативе </w:t>
      </w:r>
      <w:r w:rsidR="00E036CB">
        <w:rPr>
          <w:sz w:val="28"/>
          <w:szCs w:val="28"/>
        </w:rPr>
        <w:t>уполномоченного органа</w:t>
      </w:r>
      <w:r w:rsidR="00E036CB" w:rsidRPr="006023EC">
        <w:rPr>
          <w:sz w:val="28"/>
          <w:szCs w:val="28"/>
        </w:rPr>
        <w:t xml:space="preserve"> по результатам проведения торгов на право заключения договора аренды в соответствии с </w:t>
      </w:r>
      <w:r w:rsidR="00E036CB">
        <w:rPr>
          <w:sz w:val="28"/>
          <w:szCs w:val="28"/>
        </w:rPr>
        <w:t>Земельным кодексом Российской Федерации либо путем заключения договора с Субъектом, подавшим единственную</w:t>
      </w:r>
      <w:r w:rsidR="00E036CB" w:rsidRPr="00EA0675">
        <w:rPr>
          <w:sz w:val="28"/>
          <w:szCs w:val="28"/>
        </w:rPr>
        <w:t xml:space="preserve"> заявк</w:t>
      </w:r>
      <w:r w:rsidR="00E036CB">
        <w:rPr>
          <w:sz w:val="28"/>
          <w:szCs w:val="28"/>
        </w:rPr>
        <w:t>у</w:t>
      </w:r>
      <w:r w:rsidR="00E036CB" w:rsidRPr="00EA0675">
        <w:rPr>
          <w:sz w:val="28"/>
          <w:szCs w:val="28"/>
        </w:rPr>
        <w:t xml:space="preserve"> на участие в аукционе, котор</w:t>
      </w:r>
      <w:r w:rsidR="00E036CB">
        <w:rPr>
          <w:sz w:val="28"/>
          <w:szCs w:val="28"/>
        </w:rPr>
        <w:t>ый</w:t>
      </w:r>
      <w:r w:rsidR="00E036CB" w:rsidRPr="00EA0675">
        <w:rPr>
          <w:sz w:val="28"/>
          <w:szCs w:val="28"/>
        </w:rPr>
        <w:t xml:space="preserve"> соответствует требованиям к участникам аукциона и заявка которого соответствует указанным в извещении о проведении аукциона условиям аукциона, либо </w:t>
      </w:r>
      <w:r w:rsidR="00E036CB">
        <w:rPr>
          <w:sz w:val="28"/>
          <w:szCs w:val="28"/>
        </w:rPr>
        <w:t xml:space="preserve">с Субъектом, </w:t>
      </w:r>
      <w:r w:rsidR="00E036CB" w:rsidRPr="00EA0675">
        <w:rPr>
          <w:sz w:val="28"/>
          <w:szCs w:val="28"/>
        </w:rPr>
        <w:t>признан</w:t>
      </w:r>
      <w:r w:rsidR="00E036CB">
        <w:rPr>
          <w:sz w:val="28"/>
          <w:szCs w:val="28"/>
        </w:rPr>
        <w:t>ным</w:t>
      </w:r>
      <w:r w:rsidR="00E036CB" w:rsidRPr="00EA0675">
        <w:rPr>
          <w:sz w:val="28"/>
          <w:szCs w:val="28"/>
        </w:rPr>
        <w:t xml:space="preserve"> единственным участником аукциона или </w:t>
      </w:r>
      <w:r w:rsidR="00E036CB">
        <w:rPr>
          <w:sz w:val="28"/>
          <w:szCs w:val="28"/>
        </w:rPr>
        <w:t xml:space="preserve">единственным лицом, принявшим участие </w:t>
      </w:r>
      <w:r w:rsidR="00E036CB" w:rsidRPr="00EA0675">
        <w:rPr>
          <w:sz w:val="28"/>
          <w:szCs w:val="28"/>
        </w:rPr>
        <w:t>в аукционе.</w:t>
      </w:r>
    </w:p>
    <w:p w:rsidR="00E036CB" w:rsidRDefault="000B536D" w:rsidP="00E036CB">
      <w:pPr>
        <w:autoSpaceDE w:val="0"/>
        <w:autoSpaceDN w:val="0"/>
        <w:adjustRightInd w:val="0"/>
        <w:ind w:firstLine="709"/>
        <w:jc w:val="both"/>
        <w:rPr>
          <w:sz w:val="28"/>
          <w:szCs w:val="28"/>
        </w:rPr>
      </w:pPr>
      <w:r>
        <w:rPr>
          <w:sz w:val="28"/>
          <w:szCs w:val="28"/>
        </w:rPr>
        <w:t>2</w:t>
      </w:r>
      <w:r w:rsidR="00E036CB" w:rsidRPr="006023EC">
        <w:rPr>
          <w:sz w:val="28"/>
          <w:szCs w:val="28"/>
        </w:rPr>
        <w:t xml:space="preserve">.2.2 По заявлению Субъекта о предоставлении </w:t>
      </w:r>
      <w:r w:rsidR="00E036CB">
        <w:rPr>
          <w:sz w:val="28"/>
          <w:szCs w:val="28"/>
        </w:rPr>
        <w:t xml:space="preserve">земельного участка </w:t>
      </w:r>
      <w:r w:rsidR="00E036CB" w:rsidRPr="006023EC">
        <w:rPr>
          <w:sz w:val="28"/>
          <w:szCs w:val="28"/>
        </w:rPr>
        <w:t xml:space="preserve">без проведения торгов по основаниям, </w:t>
      </w:r>
      <w:r w:rsidR="00E036CB" w:rsidRPr="00076F07">
        <w:rPr>
          <w:sz w:val="28"/>
          <w:szCs w:val="28"/>
        </w:rPr>
        <w:t xml:space="preserve">предусмотренных пунктом 2 статьи 39.3, статьей 39.5, пунктом 2 статьи 39.6 или пунктом 2 статьи 39.10 </w:t>
      </w:r>
      <w:r w:rsidR="00E036CB">
        <w:rPr>
          <w:sz w:val="28"/>
          <w:szCs w:val="28"/>
        </w:rPr>
        <w:t xml:space="preserve">Земельного кодекса Российской Федерации, в том числе по </w:t>
      </w:r>
      <w:r w:rsidR="00E036CB" w:rsidRPr="00BE2883">
        <w:rPr>
          <w:sz w:val="28"/>
          <w:szCs w:val="28"/>
        </w:rPr>
        <w:t>заявлени</w:t>
      </w:r>
      <w:r w:rsidR="00E036CB">
        <w:rPr>
          <w:sz w:val="28"/>
          <w:szCs w:val="28"/>
        </w:rPr>
        <w:t xml:space="preserve">ю индивидуального предпринимателя </w:t>
      </w:r>
      <w:r w:rsidR="00E036CB" w:rsidRPr="00BE2883">
        <w:rPr>
          <w:sz w:val="28"/>
          <w:szCs w:val="28"/>
        </w:rPr>
        <w:t xml:space="preserve">или крестьянского (фермерского) хозяйства о предоставлении земельного участка </w:t>
      </w:r>
      <w:r w:rsidR="00E036CB">
        <w:rPr>
          <w:sz w:val="28"/>
          <w:szCs w:val="28"/>
        </w:rPr>
        <w:t xml:space="preserve">сельскохозяйственного назначения в аренду </w:t>
      </w:r>
      <w:r w:rsidR="00E036CB" w:rsidRPr="00BE2883">
        <w:rPr>
          <w:sz w:val="28"/>
          <w:szCs w:val="28"/>
        </w:rPr>
        <w:t>для осуществления крестьянским (фермерским) хозяйством его деятельности</w:t>
      </w:r>
      <w:r w:rsidR="00E036CB">
        <w:rPr>
          <w:sz w:val="28"/>
          <w:szCs w:val="28"/>
        </w:rPr>
        <w:t>.</w:t>
      </w:r>
    </w:p>
    <w:p w:rsidR="00E036CB" w:rsidRPr="00EA08F7" w:rsidRDefault="00E036CB" w:rsidP="00E036CB">
      <w:pPr>
        <w:autoSpaceDE w:val="0"/>
        <w:autoSpaceDN w:val="0"/>
        <w:adjustRightInd w:val="0"/>
        <w:ind w:firstLine="709"/>
        <w:jc w:val="both"/>
        <w:rPr>
          <w:sz w:val="28"/>
          <w:szCs w:val="28"/>
        </w:rPr>
      </w:pPr>
      <w:r w:rsidRPr="00EA08F7">
        <w:rPr>
          <w:sz w:val="28"/>
          <w:szCs w:val="28"/>
        </w:rPr>
        <w:t>2.</w:t>
      </w:r>
      <w:r>
        <w:rPr>
          <w:sz w:val="28"/>
          <w:szCs w:val="28"/>
        </w:rPr>
        <w:t>3</w:t>
      </w:r>
      <w:r w:rsidRPr="00EA08F7">
        <w:rPr>
          <w:sz w:val="28"/>
          <w:szCs w:val="28"/>
        </w:rPr>
        <w:t xml:space="preserve">. В течение года с даты включения муниципального имущества в </w:t>
      </w:r>
      <w:r w:rsidRPr="00B31B2A">
        <w:rPr>
          <w:sz w:val="28"/>
          <w:szCs w:val="28"/>
        </w:rPr>
        <w:t>перечень</w:t>
      </w:r>
      <w:r w:rsidRPr="00816BE7">
        <w:rPr>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A08F7">
        <w:rPr>
          <w:sz w:val="28"/>
          <w:szCs w:val="28"/>
        </w:rPr>
        <w:t xml:space="preserve"> (далее по тексту - </w:t>
      </w:r>
      <w:r>
        <w:rPr>
          <w:sz w:val="28"/>
          <w:szCs w:val="28"/>
        </w:rPr>
        <w:t>П</w:t>
      </w:r>
      <w:r w:rsidRPr="00EA08F7">
        <w:rPr>
          <w:sz w:val="28"/>
          <w:szCs w:val="28"/>
        </w:rPr>
        <w:t xml:space="preserve">еречень) </w:t>
      </w:r>
      <w:r w:rsidRPr="00556BC4">
        <w:rPr>
          <w:sz w:val="28"/>
          <w:szCs w:val="28"/>
        </w:rPr>
        <w:t>Администрация</w:t>
      </w:r>
      <w:r w:rsidRPr="00E036CB">
        <w:rPr>
          <w:sz w:val="28"/>
          <w:szCs w:val="28"/>
        </w:rPr>
        <w:t xml:space="preserve"> </w:t>
      </w:r>
      <w:r>
        <w:rPr>
          <w:sz w:val="28"/>
          <w:szCs w:val="28"/>
        </w:rPr>
        <w:t xml:space="preserve"> о</w:t>
      </w:r>
      <w:r w:rsidRPr="00EA08F7">
        <w:rPr>
          <w:sz w:val="28"/>
          <w:szCs w:val="28"/>
        </w:rPr>
        <w:t xml:space="preserve">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w:t>
      </w:r>
      <w:r w:rsidRPr="00EA08F7">
        <w:rPr>
          <w:sz w:val="28"/>
          <w:szCs w:val="28"/>
        </w:rPr>
        <w:lastRenderedPageBreak/>
        <w:t xml:space="preserve">осуществляет предоставление такого имущества по заявлению указанных лиц без проведения конкурсов или аукционов в случаях, предусмотренных </w:t>
      </w:r>
      <w:hyperlink r:id="rId17" w:history="1">
        <w:r w:rsidRPr="00816BE7">
          <w:rPr>
            <w:sz w:val="28"/>
            <w:szCs w:val="28"/>
          </w:rPr>
          <w:t>статьей 17.1</w:t>
        </w:r>
      </w:hyperlink>
      <w:r w:rsidRPr="00816BE7">
        <w:rPr>
          <w:sz w:val="28"/>
          <w:szCs w:val="28"/>
        </w:rPr>
        <w:t xml:space="preserve"> Федеральн</w:t>
      </w:r>
      <w:r w:rsidR="00CE4EDA">
        <w:rPr>
          <w:sz w:val="28"/>
          <w:szCs w:val="28"/>
        </w:rPr>
        <w:t>ого</w:t>
      </w:r>
      <w:r w:rsidRPr="00816BE7">
        <w:rPr>
          <w:sz w:val="28"/>
          <w:szCs w:val="28"/>
        </w:rPr>
        <w:t xml:space="preserve"> закона от 26.07.2006 № 135-ФЗ «О защите конкуренции</w:t>
      </w:r>
      <w:r>
        <w:rPr>
          <w:sz w:val="28"/>
          <w:szCs w:val="28"/>
        </w:rPr>
        <w:t>»</w:t>
      </w:r>
      <w:r w:rsidRPr="00EA08F7">
        <w:rPr>
          <w:sz w:val="28"/>
          <w:szCs w:val="28"/>
        </w:rPr>
        <w:t>.</w:t>
      </w:r>
    </w:p>
    <w:p w:rsidR="00E036CB" w:rsidRDefault="00E036CB" w:rsidP="00E036CB">
      <w:pPr>
        <w:autoSpaceDE w:val="0"/>
        <w:autoSpaceDN w:val="0"/>
        <w:adjustRightInd w:val="0"/>
        <w:ind w:firstLine="709"/>
        <w:jc w:val="both"/>
        <w:rPr>
          <w:sz w:val="28"/>
          <w:szCs w:val="28"/>
        </w:rPr>
      </w:pPr>
      <w:r w:rsidRPr="00EA08F7">
        <w:rPr>
          <w:sz w:val="28"/>
          <w:szCs w:val="28"/>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w:t>
      </w:r>
      <w:r w:rsidR="00F04B3E">
        <w:rPr>
          <w:sz w:val="28"/>
          <w:szCs w:val="28"/>
        </w:rPr>
        <w:t xml:space="preserve">, утверждены </w:t>
      </w:r>
      <w:r w:rsidRPr="00EA08F7">
        <w:rPr>
          <w:sz w:val="28"/>
          <w:szCs w:val="28"/>
        </w:rPr>
        <w:t xml:space="preserve"> </w:t>
      </w:r>
      <w:hyperlink r:id="rId18" w:history="1">
        <w:r w:rsidRPr="00816BE7">
          <w:rPr>
            <w:sz w:val="28"/>
            <w:szCs w:val="28"/>
          </w:rPr>
          <w:t>Приказом</w:t>
        </w:r>
      </w:hyperlink>
      <w:r w:rsidRPr="00816BE7">
        <w:rPr>
          <w:sz w:val="28"/>
          <w:szCs w:val="28"/>
        </w:rPr>
        <w:t xml:space="preserve"> </w:t>
      </w:r>
      <w:r w:rsidRPr="00EA08F7">
        <w:rPr>
          <w:sz w:val="28"/>
          <w:szCs w:val="28"/>
        </w:rPr>
        <w:t xml:space="preserve">ФАС </w:t>
      </w:r>
      <w:r w:rsidR="00E91A92">
        <w:rPr>
          <w:sz w:val="28"/>
          <w:szCs w:val="28"/>
        </w:rPr>
        <w:t>России</w:t>
      </w:r>
      <w:r w:rsidRPr="00EA08F7">
        <w:rPr>
          <w:sz w:val="28"/>
          <w:szCs w:val="28"/>
        </w:rPr>
        <w:t xml:space="preserve"> </w:t>
      </w:r>
      <w:r>
        <w:rPr>
          <w:sz w:val="28"/>
          <w:szCs w:val="28"/>
        </w:rPr>
        <w:t>№</w:t>
      </w:r>
      <w:r w:rsidRPr="00EA08F7">
        <w:rPr>
          <w:sz w:val="28"/>
          <w:szCs w:val="28"/>
        </w:rPr>
        <w:t xml:space="preserve"> 67</w:t>
      </w:r>
      <w:r>
        <w:rPr>
          <w:sz w:val="28"/>
          <w:szCs w:val="28"/>
        </w:rPr>
        <w:t>.</w:t>
      </w:r>
    </w:p>
    <w:p w:rsidR="00E036CB" w:rsidRPr="00EA08F7" w:rsidRDefault="00E036CB" w:rsidP="00E036CB">
      <w:pPr>
        <w:autoSpaceDE w:val="0"/>
        <w:autoSpaceDN w:val="0"/>
        <w:adjustRightInd w:val="0"/>
        <w:ind w:firstLine="709"/>
        <w:jc w:val="both"/>
        <w:rPr>
          <w:sz w:val="28"/>
          <w:szCs w:val="28"/>
        </w:rPr>
      </w:pPr>
      <w:r w:rsidRPr="00EA08F7">
        <w:rPr>
          <w:sz w:val="28"/>
          <w:szCs w:val="28"/>
        </w:rPr>
        <w:t>2.</w:t>
      </w:r>
      <w:r w:rsidR="000B536D">
        <w:rPr>
          <w:sz w:val="28"/>
          <w:szCs w:val="28"/>
        </w:rPr>
        <w:t>4</w:t>
      </w:r>
      <w:r w:rsidRPr="00EA08F7">
        <w:rPr>
          <w:sz w:val="28"/>
          <w:szCs w:val="28"/>
        </w:rPr>
        <w:t xml:space="preserve">. Для получения имущественной поддержки посредством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8"/>
          <w:szCs w:val="28"/>
        </w:rPr>
        <w:t>Елизовского</w:t>
      </w:r>
      <w:r w:rsidRPr="00EA08F7">
        <w:rPr>
          <w:sz w:val="28"/>
          <w:szCs w:val="28"/>
        </w:rPr>
        <w:t xml:space="preserve"> </w:t>
      </w:r>
      <w:r w:rsidR="000B536D">
        <w:rPr>
          <w:sz w:val="28"/>
          <w:szCs w:val="28"/>
        </w:rPr>
        <w:t>городского поселения</w:t>
      </w:r>
      <w:r w:rsidRPr="00EA08F7">
        <w:rPr>
          <w:sz w:val="28"/>
          <w:szCs w:val="28"/>
        </w:rPr>
        <w:t>, субъектам малого и среднего предпринимательства необходимо обратиться с заявлением в Администрацию.</w:t>
      </w:r>
    </w:p>
    <w:p w:rsidR="00E036CB" w:rsidRDefault="00E036CB" w:rsidP="00E036CB">
      <w:pPr>
        <w:autoSpaceDE w:val="0"/>
        <w:autoSpaceDN w:val="0"/>
        <w:adjustRightInd w:val="0"/>
        <w:ind w:firstLine="709"/>
        <w:jc w:val="both"/>
        <w:rPr>
          <w:sz w:val="28"/>
          <w:szCs w:val="28"/>
        </w:rPr>
      </w:pPr>
      <w:r w:rsidRPr="00EA08F7">
        <w:rPr>
          <w:sz w:val="28"/>
          <w:szCs w:val="28"/>
        </w:rPr>
        <w:t>2.</w:t>
      </w:r>
      <w:r w:rsidR="000B536D">
        <w:rPr>
          <w:sz w:val="28"/>
          <w:szCs w:val="28"/>
        </w:rPr>
        <w:t>5</w:t>
      </w:r>
      <w:r w:rsidRPr="00EA08F7">
        <w:rPr>
          <w:sz w:val="28"/>
          <w:szCs w:val="28"/>
        </w:rPr>
        <w:t xml:space="preserve">.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w:t>
      </w:r>
      <w:r>
        <w:rPr>
          <w:sz w:val="28"/>
          <w:szCs w:val="28"/>
        </w:rPr>
        <w:t>следующие документы:</w:t>
      </w:r>
    </w:p>
    <w:p w:rsidR="00E036CB" w:rsidRPr="00E14B1E" w:rsidRDefault="00E036CB" w:rsidP="00E036CB">
      <w:pPr>
        <w:autoSpaceDE w:val="0"/>
        <w:autoSpaceDN w:val="0"/>
        <w:adjustRightInd w:val="0"/>
        <w:ind w:firstLine="709"/>
        <w:jc w:val="both"/>
        <w:rPr>
          <w:sz w:val="28"/>
          <w:szCs w:val="28"/>
        </w:rPr>
      </w:pPr>
      <w:r>
        <w:rPr>
          <w:sz w:val="28"/>
          <w:szCs w:val="28"/>
        </w:rPr>
        <w:t>2.</w:t>
      </w:r>
      <w:r w:rsidR="000B536D">
        <w:rPr>
          <w:sz w:val="28"/>
          <w:szCs w:val="28"/>
        </w:rPr>
        <w:t>5</w:t>
      </w:r>
      <w:r>
        <w:rPr>
          <w:sz w:val="28"/>
          <w:szCs w:val="28"/>
        </w:rPr>
        <w:t>.1</w:t>
      </w:r>
      <w:r w:rsidR="007A281D">
        <w:rPr>
          <w:sz w:val="28"/>
          <w:szCs w:val="28"/>
        </w:rPr>
        <w:t xml:space="preserve"> </w:t>
      </w:r>
      <w:r w:rsidRPr="00E14B1E">
        <w:rPr>
          <w:sz w:val="28"/>
          <w:szCs w:val="28"/>
        </w:rPr>
        <w:t>для индивидуальных предпринимателей, осуществляющих свою деятельность без образования юридического лица:</w:t>
      </w:r>
    </w:p>
    <w:p w:rsidR="00E036CB" w:rsidRPr="00E14B1E" w:rsidRDefault="00E036CB" w:rsidP="00E036CB">
      <w:pPr>
        <w:autoSpaceDE w:val="0"/>
        <w:autoSpaceDN w:val="0"/>
        <w:adjustRightInd w:val="0"/>
        <w:ind w:firstLine="709"/>
        <w:jc w:val="both"/>
        <w:rPr>
          <w:sz w:val="28"/>
          <w:szCs w:val="28"/>
        </w:rPr>
      </w:pPr>
      <w:r w:rsidRPr="00E14B1E">
        <w:rPr>
          <w:sz w:val="28"/>
          <w:szCs w:val="28"/>
        </w:rPr>
        <w:t>- копия свидетельства о государственной регистрации;</w:t>
      </w:r>
    </w:p>
    <w:p w:rsidR="00E036CB" w:rsidRPr="00E14B1E" w:rsidRDefault="00E036CB" w:rsidP="00E036CB">
      <w:pPr>
        <w:autoSpaceDE w:val="0"/>
        <w:autoSpaceDN w:val="0"/>
        <w:adjustRightInd w:val="0"/>
        <w:ind w:firstLine="709"/>
        <w:jc w:val="both"/>
        <w:rPr>
          <w:sz w:val="28"/>
          <w:szCs w:val="28"/>
        </w:rPr>
      </w:pPr>
      <w:r w:rsidRPr="00E14B1E">
        <w:rPr>
          <w:sz w:val="28"/>
          <w:szCs w:val="28"/>
        </w:rPr>
        <w:t>- копия свидетельства о постановке на учет в налоговом органе;</w:t>
      </w:r>
    </w:p>
    <w:p w:rsidR="00E036CB" w:rsidRPr="00E14B1E" w:rsidRDefault="00E036CB" w:rsidP="00E036CB">
      <w:pPr>
        <w:autoSpaceDE w:val="0"/>
        <w:autoSpaceDN w:val="0"/>
        <w:adjustRightInd w:val="0"/>
        <w:ind w:firstLine="709"/>
        <w:jc w:val="both"/>
        <w:rPr>
          <w:sz w:val="28"/>
          <w:szCs w:val="28"/>
        </w:rPr>
      </w:pPr>
      <w:r w:rsidRPr="00E14B1E">
        <w:rPr>
          <w:sz w:val="28"/>
          <w:szCs w:val="28"/>
        </w:rPr>
        <w:t>- копия документа, удостоверяющего личность;</w:t>
      </w:r>
    </w:p>
    <w:p w:rsidR="00E036CB" w:rsidRDefault="00E036CB" w:rsidP="00E036CB">
      <w:pPr>
        <w:autoSpaceDE w:val="0"/>
        <w:autoSpaceDN w:val="0"/>
        <w:adjustRightInd w:val="0"/>
        <w:ind w:firstLine="709"/>
        <w:jc w:val="both"/>
        <w:rPr>
          <w:sz w:val="28"/>
          <w:szCs w:val="28"/>
        </w:rPr>
      </w:pPr>
      <w:r w:rsidRPr="00E14B1E">
        <w:rPr>
          <w:sz w:val="28"/>
          <w:szCs w:val="28"/>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E036CB" w:rsidRPr="00E14B1E" w:rsidRDefault="00E036CB" w:rsidP="00E036CB">
      <w:pPr>
        <w:autoSpaceDE w:val="0"/>
        <w:autoSpaceDN w:val="0"/>
        <w:adjustRightInd w:val="0"/>
        <w:ind w:firstLine="709"/>
        <w:jc w:val="both"/>
        <w:rPr>
          <w:sz w:val="28"/>
          <w:szCs w:val="28"/>
        </w:rPr>
      </w:pPr>
      <w:r w:rsidRPr="00EA7C9A">
        <w:rPr>
          <w:sz w:val="28"/>
          <w:szCs w:val="28"/>
        </w:rPr>
        <w:t xml:space="preserve">- заявление </w:t>
      </w:r>
      <w:r w:rsidRPr="00BA6967">
        <w:rPr>
          <w:sz w:val="28"/>
          <w:szCs w:val="28"/>
        </w:rPr>
        <w:t xml:space="preserve">об отсутствии решения о </w:t>
      </w:r>
      <w:r>
        <w:rPr>
          <w:sz w:val="28"/>
          <w:szCs w:val="28"/>
        </w:rPr>
        <w:t>прекращении деятельности</w:t>
      </w:r>
      <w:r w:rsidRPr="00BA6967">
        <w:rPr>
          <w:sz w:val="28"/>
          <w:szCs w:val="28"/>
        </w:rPr>
        <w:t xml:space="preserve"> заявителя – </w:t>
      </w:r>
      <w:r>
        <w:rPr>
          <w:sz w:val="28"/>
          <w:szCs w:val="28"/>
        </w:rPr>
        <w:t>индивидуального предпринимателя,</w:t>
      </w:r>
      <w:r w:rsidRPr="00BA6967">
        <w:rPr>
          <w:sz w:val="28"/>
          <w:szCs w:val="28"/>
        </w:rPr>
        <w:t xml:space="preserve"> </w:t>
      </w:r>
      <w:r w:rsidRPr="00EA7C9A">
        <w:rPr>
          <w:sz w:val="28"/>
          <w:szCs w:val="28"/>
        </w:rPr>
        <w:t>об отсутствии решения арбитражного суда о признании заявителя –</w:t>
      </w:r>
      <w:r>
        <w:rPr>
          <w:sz w:val="28"/>
          <w:szCs w:val="28"/>
        </w:rPr>
        <w:t xml:space="preserve"> </w:t>
      </w:r>
      <w:r w:rsidRPr="00EA7C9A">
        <w:rPr>
          <w:sz w:val="28"/>
          <w:szCs w:val="28"/>
        </w:rPr>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036CB" w:rsidRPr="00E14B1E" w:rsidRDefault="00E036CB" w:rsidP="00E036CB">
      <w:pPr>
        <w:autoSpaceDE w:val="0"/>
        <w:autoSpaceDN w:val="0"/>
        <w:adjustRightInd w:val="0"/>
        <w:ind w:firstLine="709"/>
        <w:jc w:val="both"/>
        <w:rPr>
          <w:sz w:val="28"/>
          <w:szCs w:val="28"/>
        </w:rPr>
      </w:pPr>
      <w:r>
        <w:rPr>
          <w:sz w:val="28"/>
          <w:szCs w:val="28"/>
        </w:rPr>
        <w:t>2.</w:t>
      </w:r>
      <w:r w:rsidR="000B536D">
        <w:rPr>
          <w:sz w:val="28"/>
          <w:szCs w:val="28"/>
        </w:rPr>
        <w:t>5</w:t>
      </w:r>
      <w:r>
        <w:rPr>
          <w:sz w:val="28"/>
          <w:szCs w:val="28"/>
        </w:rPr>
        <w:t>.2</w:t>
      </w:r>
      <w:r w:rsidRPr="00E14B1E">
        <w:rPr>
          <w:sz w:val="28"/>
          <w:szCs w:val="28"/>
        </w:rPr>
        <w:t xml:space="preserve"> для юридических лиц:</w:t>
      </w:r>
    </w:p>
    <w:p w:rsidR="00E036CB" w:rsidRPr="00E14B1E" w:rsidRDefault="00E036CB" w:rsidP="00E036CB">
      <w:pPr>
        <w:autoSpaceDE w:val="0"/>
        <w:autoSpaceDN w:val="0"/>
        <w:adjustRightInd w:val="0"/>
        <w:ind w:firstLine="709"/>
        <w:jc w:val="both"/>
        <w:rPr>
          <w:sz w:val="28"/>
          <w:szCs w:val="28"/>
        </w:rPr>
      </w:pPr>
      <w:r w:rsidRPr="00E14B1E">
        <w:rPr>
          <w:sz w:val="28"/>
          <w:szCs w:val="28"/>
        </w:rPr>
        <w:t>- копия учредительных документов;</w:t>
      </w:r>
    </w:p>
    <w:p w:rsidR="00E036CB" w:rsidRPr="00E14B1E" w:rsidRDefault="00E036CB" w:rsidP="00E036CB">
      <w:pPr>
        <w:autoSpaceDE w:val="0"/>
        <w:autoSpaceDN w:val="0"/>
        <w:adjustRightInd w:val="0"/>
        <w:ind w:firstLine="709"/>
        <w:jc w:val="both"/>
        <w:rPr>
          <w:sz w:val="28"/>
          <w:szCs w:val="28"/>
        </w:rPr>
      </w:pPr>
      <w:r w:rsidRPr="00E14B1E">
        <w:rPr>
          <w:sz w:val="28"/>
          <w:szCs w:val="28"/>
        </w:rPr>
        <w:t>- копия свидетельства о государственной регистрации юридического лица;</w:t>
      </w:r>
    </w:p>
    <w:p w:rsidR="00E036CB" w:rsidRPr="00E14B1E" w:rsidRDefault="00E036CB" w:rsidP="00E036CB">
      <w:pPr>
        <w:autoSpaceDE w:val="0"/>
        <w:autoSpaceDN w:val="0"/>
        <w:adjustRightInd w:val="0"/>
        <w:ind w:firstLine="709"/>
        <w:jc w:val="both"/>
        <w:rPr>
          <w:sz w:val="28"/>
          <w:szCs w:val="28"/>
        </w:rPr>
      </w:pPr>
      <w:r w:rsidRPr="00E14B1E">
        <w:rPr>
          <w:sz w:val="28"/>
          <w:szCs w:val="28"/>
        </w:rPr>
        <w:t>- копия свидетельства о постановке на учет в налоговом органе;</w:t>
      </w:r>
    </w:p>
    <w:p w:rsidR="00E036CB" w:rsidRPr="00E14B1E" w:rsidRDefault="00E036CB" w:rsidP="00E036CB">
      <w:pPr>
        <w:autoSpaceDE w:val="0"/>
        <w:autoSpaceDN w:val="0"/>
        <w:adjustRightInd w:val="0"/>
        <w:ind w:firstLine="709"/>
        <w:jc w:val="both"/>
        <w:rPr>
          <w:sz w:val="28"/>
          <w:szCs w:val="28"/>
        </w:rPr>
      </w:pPr>
      <w:r w:rsidRPr="00E14B1E">
        <w:rPr>
          <w:sz w:val="28"/>
          <w:szCs w:val="28"/>
        </w:rPr>
        <w:t>- документы, подтверждающие полномочия руководителя или представителя юридического лица;</w:t>
      </w:r>
    </w:p>
    <w:p w:rsidR="00E036CB" w:rsidRDefault="00E036CB" w:rsidP="00E036CB">
      <w:pPr>
        <w:autoSpaceDE w:val="0"/>
        <w:autoSpaceDN w:val="0"/>
        <w:adjustRightInd w:val="0"/>
        <w:ind w:firstLine="709"/>
        <w:jc w:val="both"/>
        <w:rPr>
          <w:sz w:val="28"/>
          <w:szCs w:val="28"/>
        </w:rPr>
      </w:pPr>
      <w:r w:rsidRPr="00E14B1E">
        <w:rPr>
          <w:sz w:val="28"/>
          <w:szCs w:val="28"/>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E036CB" w:rsidRDefault="00E036CB" w:rsidP="00E036CB">
      <w:pPr>
        <w:autoSpaceDE w:val="0"/>
        <w:autoSpaceDN w:val="0"/>
        <w:adjustRightInd w:val="0"/>
        <w:ind w:firstLine="709"/>
        <w:jc w:val="both"/>
        <w:rPr>
          <w:sz w:val="28"/>
          <w:szCs w:val="28"/>
        </w:rPr>
      </w:pPr>
      <w:r>
        <w:rPr>
          <w:sz w:val="28"/>
          <w:szCs w:val="28"/>
        </w:rPr>
        <w:t>-</w:t>
      </w:r>
      <w:r w:rsidRPr="00EA7C9A">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w:t>
      </w:r>
      <w:r>
        <w:rPr>
          <w:sz w:val="28"/>
          <w:szCs w:val="28"/>
        </w:rPr>
        <w:t xml:space="preserve"> </w:t>
      </w:r>
      <w:r>
        <w:rPr>
          <w:sz w:val="28"/>
          <w:szCs w:val="28"/>
        </w:rPr>
        <w:lastRenderedPageBreak/>
        <w:t xml:space="preserve">заявителя – юридического лица </w:t>
      </w:r>
      <w:r w:rsidRPr="00EA7C9A">
        <w:rPr>
          <w:sz w:val="28"/>
          <w:szCs w:val="28"/>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8"/>
          <w:szCs w:val="28"/>
        </w:rPr>
        <w:t>.</w:t>
      </w:r>
    </w:p>
    <w:p w:rsidR="004022EB" w:rsidRDefault="00734336" w:rsidP="00E036CB">
      <w:pPr>
        <w:autoSpaceDE w:val="0"/>
        <w:autoSpaceDN w:val="0"/>
        <w:adjustRightInd w:val="0"/>
        <w:ind w:firstLine="709"/>
        <w:jc w:val="both"/>
        <w:rPr>
          <w:sz w:val="28"/>
          <w:szCs w:val="28"/>
        </w:rPr>
      </w:pPr>
      <w:r>
        <w:rPr>
          <w:sz w:val="28"/>
          <w:szCs w:val="28"/>
        </w:rPr>
        <w:t xml:space="preserve">2.5.3 </w:t>
      </w:r>
      <w:r w:rsidR="004022EB">
        <w:rPr>
          <w:sz w:val="28"/>
          <w:szCs w:val="28"/>
        </w:rPr>
        <w:t>Администрация после получения от Субъекта заявления с документами указанными в пункт</w:t>
      </w:r>
      <w:r>
        <w:rPr>
          <w:sz w:val="28"/>
          <w:szCs w:val="28"/>
        </w:rPr>
        <w:t>ах</w:t>
      </w:r>
      <w:r w:rsidR="004022EB">
        <w:rPr>
          <w:sz w:val="28"/>
          <w:szCs w:val="28"/>
        </w:rPr>
        <w:t xml:space="preserve"> 2.5</w:t>
      </w:r>
      <w:r>
        <w:rPr>
          <w:sz w:val="28"/>
          <w:szCs w:val="28"/>
        </w:rPr>
        <w:t xml:space="preserve">.1, 2.5.2 </w:t>
      </w:r>
      <w:r w:rsidR="00F04B3E">
        <w:rPr>
          <w:sz w:val="28"/>
          <w:szCs w:val="28"/>
        </w:rPr>
        <w:t>пункта 2.5</w:t>
      </w:r>
      <w:r w:rsidR="004022EB">
        <w:rPr>
          <w:sz w:val="28"/>
          <w:szCs w:val="28"/>
        </w:rPr>
        <w:t xml:space="preserve"> настоящего Порядка проверяет наличие сведений</w:t>
      </w:r>
      <w:r w:rsidR="00B55597">
        <w:rPr>
          <w:sz w:val="28"/>
          <w:szCs w:val="28"/>
        </w:rPr>
        <w:t>,</w:t>
      </w:r>
      <w:r w:rsidR="004022EB">
        <w:rPr>
          <w:sz w:val="28"/>
          <w:szCs w:val="28"/>
        </w:rPr>
        <w:t xml:space="preserve"> </w:t>
      </w:r>
      <w:r w:rsidR="00B55597">
        <w:rPr>
          <w:sz w:val="28"/>
          <w:szCs w:val="28"/>
        </w:rPr>
        <w:t xml:space="preserve">об отнесении Субъекта </w:t>
      </w:r>
      <w:r w:rsidR="00B55597" w:rsidRPr="005A5034">
        <w:rPr>
          <w:sz w:val="28"/>
          <w:szCs w:val="28"/>
        </w:rPr>
        <w:t>в соответствии с условиями, установленными Федеральным законом</w:t>
      </w:r>
      <w:r w:rsidR="00B55597">
        <w:rPr>
          <w:sz w:val="28"/>
          <w:szCs w:val="28"/>
        </w:rPr>
        <w:t xml:space="preserve"> от 24.07.2009 № 209-ФЗ «О развитии малого и среднего предпринимательства в Российской Федерации», </w:t>
      </w:r>
      <w:r w:rsidR="00B55597" w:rsidRPr="005A5034">
        <w:rPr>
          <w:sz w:val="28"/>
          <w:szCs w:val="28"/>
        </w:rPr>
        <w:t>к малым предприятиям, в том числе к микропредприятиям, и средним предприятиям</w:t>
      </w:r>
      <w:r w:rsidR="00B55597">
        <w:rPr>
          <w:sz w:val="28"/>
          <w:szCs w:val="28"/>
        </w:rPr>
        <w:t>,</w:t>
      </w:r>
      <w:r w:rsidR="00B55597" w:rsidRPr="005A5034">
        <w:rPr>
          <w:sz w:val="28"/>
          <w:szCs w:val="28"/>
        </w:rPr>
        <w:t xml:space="preserve"> </w:t>
      </w:r>
      <w:r w:rsidR="004022EB" w:rsidRPr="005A5034">
        <w:rPr>
          <w:sz w:val="28"/>
          <w:szCs w:val="28"/>
        </w:rPr>
        <w:t>в един</w:t>
      </w:r>
      <w:r w:rsidR="004022EB">
        <w:rPr>
          <w:sz w:val="28"/>
          <w:szCs w:val="28"/>
        </w:rPr>
        <w:t>ом</w:t>
      </w:r>
      <w:r w:rsidR="004022EB" w:rsidRPr="005A5034">
        <w:rPr>
          <w:sz w:val="28"/>
          <w:szCs w:val="28"/>
        </w:rPr>
        <w:t xml:space="preserve"> реестр</w:t>
      </w:r>
      <w:r w:rsidR="004022EB">
        <w:rPr>
          <w:sz w:val="28"/>
          <w:szCs w:val="28"/>
        </w:rPr>
        <w:t>е</w:t>
      </w:r>
      <w:r w:rsidR="004022EB" w:rsidRPr="005A5034">
        <w:rPr>
          <w:sz w:val="28"/>
          <w:szCs w:val="28"/>
        </w:rPr>
        <w:t xml:space="preserve"> субъектов малого и среднего предпринимательства</w:t>
      </w:r>
      <w:r w:rsidR="004022EB">
        <w:rPr>
          <w:sz w:val="28"/>
          <w:szCs w:val="28"/>
        </w:rPr>
        <w:t xml:space="preserve">, размещенного </w:t>
      </w:r>
      <w:r w:rsidR="00B55597">
        <w:rPr>
          <w:sz w:val="28"/>
          <w:szCs w:val="28"/>
        </w:rPr>
        <w:t>на официальном сайте Федеральной налоговой службы (</w:t>
      </w:r>
      <w:r w:rsidR="00B55597" w:rsidRPr="00B55597">
        <w:rPr>
          <w:sz w:val="28"/>
          <w:szCs w:val="28"/>
        </w:rPr>
        <w:t>https://rmsp.nalog.ru/</w:t>
      </w:r>
      <w:r w:rsidR="00B55597">
        <w:rPr>
          <w:sz w:val="28"/>
          <w:szCs w:val="28"/>
        </w:rPr>
        <w:t>).</w:t>
      </w:r>
      <w:r w:rsidR="004022EB">
        <w:rPr>
          <w:sz w:val="28"/>
          <w:szCs w:val="28"/>
        </w:rPr>
        <w:t xml:space="preserve"> </w:t>
      </w:r>
    </w:p>
    <w:p w:rsidR="00616993" w:rsidRDefault="00734336" w:rsidP="00616993">
      <w:pPr>
        <w:autoSpaceDE w:val="0"/>
        <w:autoSpaceDN w:val="0"/>
        <w:adjustRightInd w:val="0"/>
        <w:ind w:firstLine="709"/>
        <w:jc w:val="both"/>
        <w:rPr>
          <w:sz w:val="28"/>
          <w:szCs w:val="28"/>
        </w:rPr>
      </w:pPr>
      <w:r>
        <w:rPr>
          <w:sz w:val="28"/>
          <w:szCs w:val="28"/>
        </w:rPr>
        <w:t xml:space="preserve">2.5.4 </w:t>
      </w:r>
      <w:r w:rsidR="00616993" w:rsidRPr="00EA08F7">
        <w:rPr>
          <w:sz w:val="28"/>
          <w:szCs w:val="28"/>
        </w:rPr>
        <w:t xml:space="preserve">Не допускается требовать у </w:t>
      </w:r>
      <w:r w:rsidR="00616993">
        <w:rPr>
          <w:sz w:val="28"/>
          <w:szCs w:val="28"/>
        </w:rPr>
        <w:t>С</w:t>
      </w:r>
      <w:r w:rsidR="00616993" w:rsidRPr="00EA08F7">
        <w:rPr>
          <w:sz w:val="28"/>
          <w:szCs w:val="28"/>
        </w:rPr>
        <w:t xml:space="preserve">убъектов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 w:history="1">
        <w:r w:rsidR="00616993" w:rsidRPr="00816BE7">
          <w:rPr>
            <w:sz w:val="28"/>
            <w:szCs w:val="28"/>
          </w:rPr>
          <w:t>законом</w:t>
        </w:r>
      </w:hyperlink>
      <w:r w:rsidR="00616993" w:rsidRPr="00EA08F7">
        <w:rPr>
          <w:sz w:val="28"/>
          <w:szCs w:val="28"/>
        </w:rPr>
        <w:t xml:space="preserve"> от 27 июля 2010 года </w:t>
      </w:r>
      <w:r w:rsidR="00616993">
        <w:rPr>
          <w:sz w:val="28"/>
          <w:szCs w:val="28"/>
        </w:rPr>
        <w:t>№</w:t>
      </w:r>
      <w:r w:rsidR="00616993" w:rsidRPr="00EA08F7">
        <w:rPr>
          <w:sz w:val="28"/>
          <w:szCs w:val="28"/>
        </w:rPr>
        <w:t xml:space="preserve"> 210-ФЗ </w:t>
      </w:r>
      <w:r w:rsidR="00616993">
        <w:rPr>
          <w:sz w:val="28"/>
          <w:szCs w:val="28"/>
        </w:rPr>
        <w:t>«</w:t>
      </w:r>
      <w:r w:rsidR="00616993" w:rsidRPr="00EA08F7">
        <w:rPr>
          <w:sz w:val="28"/>
          <w:szCs w:val="28"/>
        </w:rPr>
        <w:t>Об организации предоставления госуда</w:t>
      </w:r>
      <w:r w:rsidR="00616993">
        <w:rPr>
          <w:sz w:val="28"/>
          <w:szCs w:val="28"/>
        </w:rPr>
        <w:t>рственных и муниципальных услуг»</w:t>
      </w:r>
      <w:r w:rsidR="00616993" w:rsidRPr="00EA08F7">
        <w:rPr>
          <w:sz w:val="28"/>
          <w:szCs w:val="28"/>
        </w:rPr>
        <w:t xml:space="preserve"> перечень документов.</w:t>
      </w:r>
      <w:r w:rsidR="00616993">
        <w:rPr>
          <w:sz w:val="28"/>
          <w:szCs w:val="28"/>
        </w:rPr>
        <w:t xml:space="preserve"> </w:t>
      </w:r>
    </w:p>
    <w:p w:rsidR="00616993" w:rsidRDefault="00734336" w:rsidP="00616993">
      <w:pPr>
        <w:autoSpaceDE w:val="0"/>
        <w:autoSpaceDN w:val="0"/>
        <w:adjustRightInd w:val="0"/>
        <w:ind w:firstLine="709"/>
        <w:jc w:val="both"/>
        <w:rPr>
          <w:sz w:val="28"/>
          <w:szCs w:val="28"/>
        </w:rPr>
      </w:pPr>
      <w:r>
        <w:rPr>
          <w:sz w:val="28"/>
          <w:szCs w:val="28"/>
        </w:rPr>
        <w:t xml:space="preserve">2.5.5 </w:t>
      </w:r>
      <w:r w:rsidR="00616993">
        <w:rPr>
          <w:sz w:val="28"/>
          <w:szCs w:val="28"/>
        </w:rPr>
        <w:t>Вместе с тем, С</w:t>
      </w:r>
      <w:r w:rsidR="00616993" w:rsidRPr="00EA08F7">
        <w:rPr>
          <w:sz w:val="28"/>
          <w:szCs w:val="28"/>
        </w:rPr>
        <w:t>убъект</w:t>
      </w:r>
      <w:r w:rsidR="00616993">
        <w:rPr>
          <w:sz w:val="28"/>
          <w:szCs w:val="28"/>
        </w:rPr>
        <w:t>ы</w:t>
      </w:r>
      <w:r w:rsidR="00616993" w:rsidRPr="00EA08F7">
        <w:rPr>
          <w:sz w:val="28"/>
          <w:szCs w:val="28"/>
        </w:rPr>
        <w:t xml:space="preserve"> </w:t>
      </w:r>
      <w:r w:rsidR="00616993">
        <w:rPr>
          <w:sz w:val="28"/>
          <w:szCs w:val="28"/>
        </w:rPr>
        <w:t xml:space="preserve">вправе предоставить иные документы, подтверждающие наличие права на оказание имущественной поддержки. </w:t>
      </w:r>
    </w:p>
    <w:p w:rsidR="00E036CB" w:rsidRPr="00110AF0" w:rsidRDefault="00E036CB" w:rsidP="00CE4EDA">
      <w:pPr>
        <w:autoSpaceDE w:val="0"/>
        <w:autoSpaceDN w:val="0"/>
        <w:adjustRightInd w:val="0"/>
        <w:ind w:firstLine="708"/>
        <w:jc w:val="both"/>
        <w:rPr>
          <w:sz w:val="28"/>
          <w:szCs w:val="28"/>
        </w:rPr>
      </w:pPr>
      <w:r w:rsidRPr="00110AF0">
        <w:rPr>
          <w:sz w:val="28"/>
          <w:szCs w:val="28"/>
        </w:rPr>
        <w:t>2.</w:t>
      </w:r>
      <w:r w:rsidR="000B536D" w:rsidRPr="00110AF0">
        <w:rPr>
          <w:sz w:val="28"/>
          <w:szCs w:val="28"/>
        </w:rPr>
        <w:t>6</w:t>
      </w:r>
      <w:r w:rsidRPr="00110AF0">
        <w:rPr>
          <w:sz w:val="28"/>
          <w:szCs w:val="28"/>
        </w:rPr>
        <w:t xml:space="preserve">. </w:t>
      </w:r>
      <w:r w:rsidR="00B24C9E">
        <w:rPr>
          <w:sz w:val="28"/>
          <w:szCs w:val="28"/>
        </w:rPr>
        <w:t>Поступ</w:t>
      </w:r>
      <w:r w:rsidR="00894FB0">
        <w:rPr>
          <w:sz w:val="28"/>
          <w:szCs w:val="28"/>
        </w:rPr>
        <w:t>и</w:t>
      </w:r>
      <w:r w:rsidR="00B24C9E">
        <w:rPr>
          <w:sz w:val="28"/>
          <w:szCs w:val="28"/>
        </w:rPr>
        <w:t>вш</w:t>
      </w:r>
      <w:r w:rsidR="00894FB0">
        <w:rPr>
          <w:sz w:val="28"/>
          <w:szCs w:val="28"/>
        </w:rPr>
        <w:t>и</w:t>
      </w:r>
      <w:r w:rsidR="00B24C9E">
        <w:rPr>
          <w:sz w:val="28"/>
          <w:szCs w:val="28"/>
        </w:rPr>
        <w:t xml:space="preserve">е заявления от Субъектов </w:t>
      </w:r>
      <w:r w:rsidR="00B24C9E" w:rsidRPr="00110AF0">
        <w:rPr>
          <w:sz w:val="28"/>
          <w:szCs w:val="28"/>
        </w:rPr>
        <w:t xml:space="preserve">рассматриваются Администрацией </w:t>
      </w:r>
      <w:r w:rsidR="00110AF0" w:rsidRPr="00110AF0">
        <w:rPr>
          <w:sz w:val="28"/>
          <w:szCs w:val="28"/>
        </w:rPr>
        <w:t>в течение 30 (тридцати) дней</w:t>
      </w:r>
      <w:r w:rsidR="00B24C9E">
        <w:rPr>
          <w:sz w:val="28"/>
          <w:szCs w:val="28"/>
        </w:rPr>
        <w:t>, с момента регистрации так</w:t>
      </w:r>
      <w:r w:rsidR="00894FB0">
        <w:rPr>
          <w:sz w:val="28"/>
          <w:szCs w:val="28"/>
        </w:rPr>
        <w:t>их</w:t>
      </w:r>
      <w:r w:rsidR="00B24C9E">
        <w:rPr>
          <w:sz w:val="28"/>
          <w:szCs w:val="28"/>
        </w:rPr>
        <w:t xml:space="preserve"> </w:t>
      </w:r>
      <w:r w:rsidR="00110AF0" w:rsidRPr="00110AF0">
        <w:rPr>
          <w:sz w:val="28"/>
          <w:szCs w:val="28"/>
        </w:rPr>
        <w:t xml:space="preserve"> </w:t>
      </w:r>
      <w:r w:rsidR="00CE4EDA" w:rsidRPr="00110AF0">
        <w:rPr>
          <w:sz w:val="28"/>
          <w:szCs w:val="28"/>
        </w:rPr>
        <w:t>заявлени</w:t>
      </w:r>
      <w:r w:rsidR="00894FB0">
        <w:rPr>
          <w:sz w:val="28"/>
          <w:szCs w:val="28"/>
        </w:rPr>
        <w:t>й</w:t>
      </w:r>
      <w:r w:rsidR="00110AF0" w:rsidRPr="00110AF0">
        <w:rPr>
          <w:sz w:val="28"/>
          <w:szCs w:val="28"/>
        </w:rPr>
        <w:t>.</w:t>
      </w:r>
    </w:p>
    <w:p w:rsidR="00110AF0" w:rsidRPr="00110AF0" w:rsidRDefault="00110AF0" w:rsidP="00110AF0">
      <w:pPr>
        <w:autoSpaceDE w:val="0"/>
        <w:autoSpaceDN w:val="0"/>
        <w:adjustRightInd w:val="0"/>
        <w:ind w:firstLine="708"/>
        <w:jc w:val="both"/>
        <w:rPr>
          <w:sz w:val="28"/>
          <w:szCs w:val="28"/>
        </w:rPr>
      </w:pPr>
      <w:r w:rsidRPr="00110AF0">
        <w:rPr>
          <w:sz w:val="28"/>
          <w:szCs w:val="28"/>
        </w:rPr>
        <w:t>Каждый субъект малого и среднего предпринимательства должен быть проинформирован о решении, принятом по такому обращению, в течение пяти рабочих дней со дня принятия решения.</w:t>
      </w:r>
    </w:p>
    <w:p w:rsidR="00E036CB" w:rsidRPr="00C64D12" w:rsidRDefault="00E036CB" w:rsidP="00E036CB">
      <w:pPr>
        <w:autoSpaceDE w:val="0"/>
        <w:autoSpaceDN w:val="0"/>
        <w:adjustRightInd w:val="0"/>
        <w:ind w:firstLine="709"/>
        <w:jc w:val="both"/>
        <w:rPr>
          <w:sz w:val="28"/>
          <w:szCs w:val="28"/>
        </w:rPr>
      </w:pPr>
      <w:bookmarkStart w:id="4" w:name="sub_34"/>
      <w:r w:rsidRPr="00C64D12">
        <w:rPr>
          <w:sz w:val="28"/>
          <w:szCs w:val="28"/>
        </w:rPr>
        <w:t>2.</w:t>
      </w:r>
      <w:r w:rsidR="000B536D">
        <w:rPr>
          <w:sz w:val="28"/>
          <w:szCs w:val="28"/>
        </w:rPr>
        <w:t>7</w:t>
      </w:r>
      <w:r>
        <w:rPr>
          <w:sz w:val="28"/>
          <w:szCs w:val="28"/>
        </w:rPr>
        <w:t xml:space="preserve">. </w:t>
      </w:r>
      <w:r w:rsidRPr="00C64D12">
        <w:rPr>
          <w:sz w:val="28"/>
          <w:szCs w:val="28"/>
        </w:rPr>
        <w:t xml:space="preserve">Организатором конкурсов </w:t>
      </w:r>
      <w:r>
        <w:rPr>
          <w:sz w:val="28"/>
          <w:szCs w:val="28"/>
        </w:rPr>
        <w:t>(</w:t>
      </w:r>
      <w:r w:rsidRPr="00C64D12">
        <w:rPr>
          <w:sz w:val="28"/>
          <w:szCs w:val="28"/>
        </w:rPr>
        <w:t>аукционов</w:t>
      </w:r>
      <w:r>
        <w:rPr>
          <w:sz w:val="28"/>
          <w:szCs w:val="28"/>
        </w:rPr>
        <w:t>)</w:t>
      </w:r>
      <w:r w:rsidRPr="00C64D12">
        <w:rPr>
          <w:sz w:val="28"/>
          <w:szCs w:val="28"/>
        </w:rPr>
        <w:t xml:space="preserve"> на право заключения договоров аренды выступает </w:t>
      </w:r>
      <w:r>
        <w:rPr>
          <w:sz w:val="28"/>
          <w:szCs w:val="28"/>
        </w:rPr>
        <w:t>орган Администрации</w:t>
      </w:r>
      <w:r w:rsidRPr="00F21153">
        <w:rPr>
          <w:sz w:val="28"/>
          <w:szCs w:val="28"/>
        </w:rPr>
        <w:t>, уполномочен</w:t>
      </w:r>
      <w:r w:rsidRPr="00B31B2A">
        <w:rPr>
          <w:sz w:val="28"/>
          <w:szCs w:val="28"/>
        </w:rPr>
        <w:t>ный</w:t>
      </w:r>
      <w:r w:rsidRPr="00F21153">
        <w:rPr>
          <w:sz w:val="28"/>
          <w:szCs w:val="28"/>
        </w:rPr>
        <w:t xml:space="preserve"> на решение вопросов в сфере имущественных отношений</w:t>
      </w:r>
      <w:r>
        <w:rPr>
          <w:sz w:val="28"/>
          <w:szCs w:val="28"/>
        </w:rPr>
        <w:t>.</w:t>
      </w:r>
    </w:p>
    <w:bookmarkEnd w:id="4"/>
    <w:p w:rsidR="00E036CB" w:rsidRDefault="00E036CB" w:rsidP="00E036CB">
      <w:pPr>
        <w:autoSpaceDE w:val="0"/>
        <w:autoSpaceDN w:val="0"/>
        <w:adjustRightInd w:val="0"/>
        <w:ind w:firstLine="709"/>
        <w:jc w:val="both"/>
        <w:rPr>
          <w:sz w:val="28"/>
          <w:szCs w:val="28"/>
        </w:rPr>
      </w:pPr>
      <w:r>
        <w:rPr>
          <w:sz w:val="28"/>
          <w:szCs w:val="28"/>
        </w:rPr>
        <w:t>2.</w:t>
      </w:r>
      <w:r w:rsidR="000B536D">
        <w:rPr>
          <w:sz w:val="28"/>
          <w:szCs w:val="28"/>
        </w:rPr>
        <w:t>8</w:t>
      </w:r>
      <w:r>
        <w:rPr>
          <w:sz w:val="28"/>
          <w:szCs w:val="28"/>
        </w:rPr>
        <w:t xml:space="preserve">. </w:t>
      </w:r>
      <w:r w:rsidRPr="00C64D12">
        <w:rPr>
          <w:sz w:val="28"/>
          <w:szCs w:val="28"/>
        </w:rPr>
        <w:t xml:space="preserve">Комиссия по проведению конкурсов и аукционов на право заключения договоров аренды в отношении имущества, включенного в Перечень, создается на основании </w:t>
      </w:r>
      <w:r>
        <w:rPr>
          <w:sz w:val="28"/>
          <w:szCs w:val="28"/>
        </w:rPr>
        <w:t xml:space="preserve">Постановления </w:t>
      </w:r>
      <w:r w:rsidR="00A230BD">
        <w:rPr>
          <w:sz w:val="28"/>
          <w:szCs w:val="28"/>
        </w:rPr>
        <w:t>а</w:t>
      </w:r>
      <w:r>
        <w:rPr>
          <w:sz w:val="28"/>
          <w:szCs w:val="28"/>
        </w:rPr>
        <w:t>дминистрации Елизовского городского поселения</w:t>
      </w:r>
      <w:r w:rsidRPr="00C64D12">
        <w:rPr>
          <w:sz w:val="28"/>
          <w:szCs w:val="28"/>
        </w:rPr>
        <w:t xml:space="preserve">. </w:t>
      </w:r>
    </w:p>
    <w:p w:rsidR="00E036CB" w:rsidRPr="00C64D12" w:rsidRDefault="00E036CB" w:rsidP="00E036CB">
      <w:pPr>
        <w:autoSpaceDE w:val="0"/>
        <w:autoSpaceDN w:val="0"/>
        <w:adjustRightInd w:val="0"/>
        <w:ind w:firstLine="709"/>
        <w:jc w:val="both"/>
        <w:rPr>
          <w:sz w:val="28"/>
          <w:szCs w:val="28"/>
        </w:rPr>
      </w:pPr>
      <w:r>
        <w:rPr>
          <w:sz w:val="28"/>
          <w:szCs w:val="28"/>
        </w:rPr>
        <w:t>2.</w:t>
      </w:r>
      <w:r w:rsidR="000B536D">
        <w:rPr>
          <w:sz w:val="28"/>
          <w:szCs w:val="28"/>
        </w:rPr>
        <w:t>9</w:t>
      </w:r>
      <w:r>
        <w:rPr>
          <w:sz w:val="28"/>
          <w:szCs w:val="28"/>
        </w:rPr>
        <w:t>.</w:t>
      </w:r>
      <w:r w:rsidRPr="00C64D12">
        <w:rPr>
          <w:sz w:val="28"/>
          <w:szCs w:val="28"/>
        </w:rPr>
        <w:t xml:space="preserve"> Результаты конкурса или итоги аукциона на право заключения договора аренды муниципального имущества определяются в соответствии с конкурсной (аукционной) документацией и (или) федеральным законодательством.</w:t>
      </w:r>
    </w:p>
    <w:p w:rsidR="007573D9" w:rsidRDefault="00E036CB" w:rsidP="00E036CB">
      <w:pPr>
        <w:autoSpaceDE w:val="0"/>
        <w:autoSpaceDN w:val="0"/>
        <w:adjustRightInd w:val="0"/>
        <w:ind w:firstLine="709"/>
        <w:jc w:val="both"/>
        <w:rPr>
          <w:sz w:val="28"/>
          <w:szCs w:val="28"/>
        </w:rPr>
      </w:pPr>
      <w:r w:rsidRPr="00C64D12">
        <w:rPr>
          <w:sz w:val="28"/>
          <w:szCs w:val="28"/>
        </w:rPr>
        <w:t xml:space="preserve">Договор аренды </w:t>
      </w:r>
      <w:r w:rsidR="007573D9">
        <w:rPr>
          <w:sz w:val="28"/>
          <w:szCs w:val="28"/>
        </w:rPr>
        <w:t xml:space="preserve">земельного участка, находящегося в муниципальной собственности, </w:t>
      </w:r>
      <w:r w:rsidR="007573D9" w:rsidRPr="00C64D12">
        <w:rPr>
          <w:sz w:val="28"/>
          <w:szCs w:val="28"/>
        </w:rPr>
        <w:t xml:space="preserve">по итогам аукциона заключается </w:t>
      </w:r>
      <w:r w:rsidR="007573D9">
        <w:rPr>
          <w:sz w:val="28"/>
          <w:szCs w:val="28"/>
        </w:rPr>
        <w:t xml:space="preserve">в сроки, установленные Земельным кодексом Российской Федерации. </w:t>
      </w:r>
    </w:p>
    <w:p w:rsidR="00E036CB" w:rsidRPr="00C64D12" w:rsidRDefault="007573D9" w:rsidP="00E036CB">
      <w:pPr>
        <w:autoSpaceDE w:val="0"/>
        <w:autoSpaceDN w:val="0"/>
        <w:adjustRightInd w:val="0"/>
        <w:ind w:firstLine="709"/>
        <w:jc w:val="both"/>
        <w:rPr>
          <w:sz w:val="28"/>
          <w:szCs w:val="28"/>
        </w:rPr>
      </w:pPr>
      <w:r w:rsidRPr="00C64D12">
        <w:rPr>
          <w:sz w:val="28"/>
          <w:szCs w:val="28"/>
        </w:rPr>
        <w:t xml:space="preserve">Договор аренды </w:t>
      </w:r>
      <w:r w:rsidR="00E036CB" w:rsidRPr="00C64D12">
        <w:rPr>
          <w:sz w:val="28"/>
          <w:szCs w:val="28"/>
        </w:rPr>
        <w:t xml:space="preserve">муниципального имущества </w:t>
      </w:r>
      <w:r>
        <w:rPr>
          <w:sz w:val="28"/>
          <w:szCs w:val="28"/>
        </w:rPr>
        <w:t xml:space="preserve">(за исключением земельных участков) </w:t>
      </w:r>
      <w:r w:rsidR="00E036CB" w:rsidRPr="00C64D12">
        <w:rPr>
          <w:sz w:val="28"/>
          <w:szCs w:val="28"/>
        </w:rPr>
        <w:t xml:space="preserve">по результатам проведенного конкурса или итогам </w:t>
      </w:r>
      <w:r w:rsidR="00E036CB" w:rsidRPr="00C64D12">
        <w:rPr>
          <w:sz w:val="28"/>
          <w:szCs w:val="28"/>
        </w:rPr>
        <w:lastRenderedPageBreak/>
        <w:t xml:space="preserve">аукциона заключается </w:t>
      </w:r>
      <w:r w:rsidR="00CE4EDA">
        <w:rPr>
          <w:sz w:val="28"/>
          <w:szCs w:val="28"/>
        </w:rPr>
        <w:t xml:space="preserve">в сроки, установленные </w:t>
      </w:r>
      <w:hyperlink r:id="rId20" w:history="1">
        <w:r w:rsidR="00CE4EDA" w:rsidRPr="00816BE7">
          <w:rPr>
            <w:sz w:val="28"/>
            <w:szCs w:val="28"/>
          </w:rPr>
          <w:t>Приказом</w:t>
        </w:r>
      </w:hyperlink>
      <w:r w:rsidR="00CE4EDA" w:rsidRPr="00816BE7">
        <w:rPr>
          <w:sz w:val="28"/>
          <w:szCs w:val="28"/>
        </w:rPr>
        <w:t xml:space="preserve"> </w:t>
      </w:r>
      <w:r w:rsidR="00CE4EDA" w:rsidRPr="00EA08F7">
        <w:rPr>
          <w:sz w:val="28"/>
          <w:szCs w:val="28"/>
        </w:rPr>
        <w:t xml:space="preserve">ФАС </w:t>
      </w:r>
      <w:r w:rsidR="00CE4EDA">
        <w:rPr>
          <w:sz w:val="28"/>
          <w:szCs w:val="28"/>
        </w:rPr>
        <w:t>России</w:t>
      </w:r>
      <w:r w:rsidR="00CE4EDA" w:rsidRPr="00EA08F7">
        <w:rPr>
          <w:sz w:val="28"/>
          <w:szCs w:val="28"/>
        </w:rPr>
        <w:t xml:space="preserve"> </w:t>
      </w:r>
      <w:r>
        <w:rPr>
          <w:sz w:val="28"/>
          <w:szCs w:val="28"/>
        </w:rPr>
        <w:t xml:space="preserve">от 10.02.2010 </w:t>
      </w:r>
      <w:r w:rsidR="00CE4EDA">
        <w:rPr>
          <w:sz w:val="28"/>
          <w:szCs w:val="28"/>
        </w:rPr>
        <w:t>№</w:t>
      </w:r>
      <w:r w:rsidR="00CE4EDA" w:rsidRPr="00EA08F7">
        <w:rPr>
          <w:sz w:val="28"/>
          <w:szCs w:val="28"/>
        </w:rPr>
        <w:t xml:space="preserve"> 67</w:t>
      </w:r>
      <w:r w:rsidR="00E036CB" w:rsidRPr="002918F4">
        <w:rPr>
          <w:sz w:val="28"/>
          <w:szCs w:val="28"/>
        </w:rPr>
        <w:t>.</w:t>
      </w:r>
    </w:p>
    <w:p w:rsidR="00E036CB" w:rsidRPr="00C64D12" w:rsidRDefault="00E036CB" w:rsidP="00E036CB">
      <w:pPr>
        <w:autoSpaceDE w:val="0"/>
        <w:autoSpaceDN w:val="0"/>
        <w:adjustRightInd w:val="0"/>
        <w:ind w:firstLine="709"/>
        <w:jc w:val="both"/>
        <w:rPr>
          <w:sz w:val="28"/>
          <w:szCs w:val="28"/>
        </w:rPr>
      </w:pPr>
      <w:r>
        <w:rPr>
          <w:sz w:val="28"/>
          <w:szCs w:val="28"/>
        </w:rPr>
        <w:t>2.</w:t>
      </w:r>
      <w:r w:rsidR="000B536D">
        <w:rPr>
          <w:sz w:val="28"/>
          <w:szCs w:val="28"/>
        </w:rPr>
        <w:t>10</w:t>
      </w:r>
      <w:r>
        <w:rPr>
          <w:sz w:val="28"/>
          <w:szCs w:val="28"/>
        </w:rPr>
        <w:t>.</w:t>
      </w:r>
      <w:r w:rsidRPr="00C64D12">
        <w:rPr>
          <w:sz w:val="28"/>
          <w:szCs w:val="28"/>
        </w:rPr>
        <w:t xml:space="preserve"> </w:t>
      </w:r>
      <w:r w:rsidRPr="00B31B2A">
        <w:rPr>
          <w:sz w:val="28"/>
          <w:szCs w:val="28"/>
        </w:rPr>
        <w:t>Контроль за соблюдением условий договоров аренды муниципального имущества в части его использования надлежащим образом, своевременности и полноты поступления платежей по договорам аренды и иных условий договоров аренды о</w:t>
      </w:r>
      <w:r>
        <w:rPr>
          <w:sz w:val="28"/>
          <w:szCs w:val="28"/>
        </w:rPr>
        <w:t>существляет орган Администрации</w:t>
      </w:r>
      <w:r w:rsidRPr="00B31B2A">
        <w:rPr>
          <w:sz w:val="28"/>
          <w:szCs w:val="28"/>
        </w:rPr>
        <w:t>, уполномоченный на решение вопросов в сфере имущественных отношений</w:t>
      </w:r>
      <w:r w:rsidR="0025043D">
        <w:rPr>
          <w:sz w:val="28"/>
          <w:szCs w:val="28"/>
        </w:rPr>
        <w:t xml:space="preserve"> (далее – уполномоченный орган)</w:t>
      </w:r>
      <w:r w:rsidRPr="00B31B2A">
        <w:rPr>
          <w:sz w:val="28"/>
          <w:szCs w:val="28"/>
        </w:rPr>
        <w:t>.</w:t>
      </w:r>
    </w:p>
    <w:p w:rsidR="00E036CB" w:rsidRPr="00B31B2A" w:rsidRDefault="00E036CB" w:rsidP="00E036CB">
      <w:pPr>
        <w:autoSpaceDE w:val="0"/>
        <w:autoSpaceDN w:val="0"/>
        <w:adjustRightInd w:val="0"/>
        <w:ind w:firstLine="709"/>
        <w:jc w:val="both"/>
        <w:rPr>
          <w:sz w:val="28"/>
          <w:szCs w:val="28"/>
        </w:rPr>
      </w:pPr>
      <w:r>
        <w:rPr>
          <w:sz w:val="28"/>
          <w:szCs w:val="28"/>
        </w:rPr>
        <w:t>2.</w:t>
      </w:r>
      <w:r w:rsidR="000B536D">
        <w:rPr>
          <w:sz w:val="28"/>
          <w:szCs w:val="28"/>
        </w:rPr>
        <w:t>11</w:t>
      </w:r>
      <w:r>
        <w:rPr>
          <w:sz w:val="28"/>
          <w:szCs w:val="28"/>
        </w:rPr>
        <w:t xml:space="preserve">. </w:t>
      </w:r>
      <w:r w:rsidRPr="00B31B2A">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определяется в соответствии с законодательством Российской Федерации об оценочной деятельности.</w:t>
      </w:r>
    </w:p>
    <w:p w:rsidR="00E036CB" w:rsidRDefault="00E036CB" w:rsidP="00E036CB">
      <w:pPr>
        <w:autoSpaceDE w:val="0"/>
        <w:autoSpaceDN w:val="0"/>
        <w:adjustRightInd w:val="0"/>
        <w:ind w:firstLine="709"/>
        <w:jc w:val="both"/>
        <w:rPr>
          <w:sz w:val="28"/>
          <w:szCs w:val="28"/>
        </w:rPr>
      </w:pPr>
      <w:r w:rsidRPr="00B31B2A">
        <w:rPr>
          <w:sz w:val="28"/>
          <w:szCs w:val="28"/>
        </w:rPr>
        <w:t xml:space="preserve">При проведении конкурсов или аукционов на право заключения договоров аренды с </w:t>
      </w:r>
      <w:r w:rsidR="00596F03">
        <w:rPr>
          <w:sz w:val="28"/>
          <w:szCs w:val="28"/>
        </w:rPr>
        <w:t>С</w:t>
      </w:r>
      <w:r w:rsidRPr="00B31B2A">
        <w:rPr>
          <w:sz w:val="28"/>
          <w:szCs w:val="28"/>
        </w:rPr>
        <w:t>убъектами в отношении муниципального имущества, включенного в Перечень, стартовый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036CB" w:rsidRPr="00EA08F7" w:rsidRDefault="00E036CB" w:rsidP="00E036CB">
      <w:pPr>
        <w:autoSpaceDE w:val="0"/>
        <w:autoSpaceDN w:val="0"/>
        <w:adjustRightInd w:val="0"/>
        <w:ind w:firstLine="709"/>
        <w:jc w:val="both"/>
        <w:rPr>
          <w:sz w:val="28"/>
          <w:szCs w:val="28"/>
        </w:rPr>
      </w:pPr>
      <w:r>
        <w:rPr>
          <w:sz w:val="28"/>
          <w:szCs w:val="28"/>
        </w:rPr>
        <w:t>2.1</w:t>
      </w:r>
      <w:r w:rsidR="000B536D">
        <w:rPr>
          <w:sz w:val="28"/>
          <w:szCs w:val="28"/>
        </w:rPr>
        <w:t>2</w:t>
      </w:r>
      <w:r>
        <w:rPr>
          <w:sz w:val="28"/>
          <w:szCs w:val="28"/>
        </w:rPr>
        <w:t>.</w:t>
      </w:r>
      <w:r w:rsidRPr="00EA08F7">
        <w:rPr>
          <w:sz w:val="28"/>
          <w:szCs w:val="28"/>
        </w:rPr>
        <w:t xml:space="preserve"> Срок, на который заключаются договоры в отношении имущества, включенного в Переч</w:t>
      </w:r>
      <w:r>
        <w:rPr>
          <w:sz w:val="28"/>
          <w:szCs w:val="28"/>
        </w:rPr>
        <w:t>ень</w:t>
      </w:r>
      <w:r w:rsidRPr="00EA08F7">
        <w:rPr>
          <w:sz w:val="28"/>
          <w:szCs w:val="28"/>
        </w:rPr>
        <w:t>, должен составлять не менее чем пять лет.</w:t>
      </w:r>
    </w:p>
    <w:p w:rsidR="00E036CB" w:rsidRDefault="00E036CB" w:rsidP="00E036CB">
      <w:pPr>
        <w:autoSpaceDE w:val="0"/>
        <w:autoSpaceDN w:val="0"/>
        <w:adjustRightInd w:val="0"/>
        <w:ind w:firstLine="709"/>
        <w:jc w:val="both"/>
        <w:rPr>
          <w:sz w:val="28"/>
          <w:szCs w:val="28"/>
        </w:rPr>
      </w:pPr>
      <w:r w:rsidRPr="00EA08F7">
        <w:rPr>
          <w:sz w:val="28"/>
          <w:szCs w:val="28"/>
        </w:rPr>
        <w:t>Срок договора может быть уменьшен на основании поданного до заключения такого договора заявления лица, приобретающего прав</w:t>
      </w:r>
      <w:r>
        <w:rPr>
          <w:sz w:val="28"/>
          <w:szCs w:val="28"/>
        </w:rPr>
        <w:t xml:space="preserve">а владения и (или) пользования. </w:t>
      </w:r>
    </w:p>
    <w:p w:rsidR="002B2C2B" w:rsidRPr="00BC2E09" w:rsidRDefault="002B2C2B" w:rsidP="00E036CB">
      <w:pPr>
        <w:autoSpaceDE w:val="0"/>
        <w:autoSpaceDN w:val="0"/>
        <w:adjustRightInd w:val="0"/>
        <w:ind w:firstLine="709"/>
        <w:jc w:val="both"/>
        <w:rPr>
          <w:sz w:val="28"/>
          <w:szCs w:val="28"/>
        </w:rPr>
      </w:pPr>
      <w:r>
        <w:rPr>
          <w:sz w:val="28"/>
          <w:szCs w:val="28"/>
        </w:rPr>
        <w:t>2</w:t>
      </w:r>
      <w:r w:rsidRPr="00BC2E09">
        <w:rPr>
          <w:sz w:val="28"/>
          <w:szCs w:val="28"/>
        </w:rPr>
        <w:t>.</w:t>
      </w:r>
      <w:r w:rsidR="00E036CB">
        <w:rPr>
          <w:sz w:val="28"/>
          <w:szCs w:val="28"/>
        </w:rPr>
        <w:t>1</w:t>
      </w:r>
      <w:r w:rsidR="000B536D">
        <w:rPr>
          <w:sz w:val="28"/>
          <w:szCs w:val="28"/>
        </w:rPr>
        <w:t>3</w:t>
      </w:r>
      <w:r w:rsidRPr="00BC2E09">
        <w:rPr>
          <w:sz w:val="28"/>
          <w:szCs w:val="28"/>
        </w:rPr>
        <w:t>.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2B2C2B" w:rsidRPr="00BC2E09" w:rsidRDefault="00E036CB" w:rsidP="002B2C2B">
      <w:pPr>
        <w:autoSpaceDE w:val="0"/>
        <w:autoSpaceDN w:val="0"/>
        <w:adjustRightInd w:val="0"/>
        <w:ind w:firstLine="709"/>
        <w:jc w:val="both"/>
        <w:rPr>
          <w:sz w:val="28"/>
          <w:szCs w:val="28"/>
        </w:rPr>
      </w:pPr>
      <w:r>
        <w:rPr>
          <w:sz w:val="28"/>
          <w:szCs w:val="28"/>
        </w:rPr>
        <w:t>2.1</w:t>
      </w:r>
      <w:r w:rsidR="000B536D">
        <w:rPr>
          <w:sz w:val="28"/>
          <w:szCs w:val="28"/>
        </w:rPr>
        <w:t>3</w:t>
      </w:r>
      <w:r>
        <w:rPr>
          <w:sz w:val="28"/>
          <w:szCs w:val="28"/>
        </w:rPr>
        <w:t>.1</w:t>
      </w:r>
      <w:r w:rsidR="002B2C2B" w:rsidRPr="00BC2E09">
        <w:rPr>
          <w:sz w:val="28"/>
          <w:szCs w:val="28"/>
        </w:rPr>
        <w:t xml:space="preserve"> участниками торгов являются только </w:t>
      </w:r>
      <w:r w:rsidR="00596F03">
        <w:rPr>
          <w:sz w:val="28"/>
          <w:szCs w:val="28"/>
        </w:rPr>
        <w:t>С</w:t>
      </w:r>
      <w:r w:rsidR="002B2C2B" w:rsidRPr="00BC2E09">
        <w:rPr>
          <w:sz w:val="28"/>
          <w:szCs w:val="28"/>
        </w:rPr>
        <w:t>убъект</w:t>
      </w:r>
      <w:r w:rsidR="00596F03">
        <w:rPr>
          <w:sz w:val="28"/>
          <w:szCs w:val="28"/>
        </w:rPr>
        <w:t>ы</w:t>
      </w:r>
      <w:r w:rsidR="002B2C2B" w:rsidRPr="00BC2E09">
        <w:rPr>
          <w:sz w:val="28"/>
          <w:szCs w:val="28"/>
        </w:rPr>
        <w:t xml:space="preserve"> или организации, образующие инфраструктуру поддержки </w:t>
      </w:r>
      <w:r w:rsidR="00596F03">
        <w:rPr>
          <w:sz w:val="28"/>
          <w:szCs w:val="28"/>
        </w:rPr>
        <w:t>С</w:t>
      </w:r>
      <w:r w:rsidR="002B2C2B" w:rsidRPr="00BC2E09">
        <w:rPr>
          <w:sz w:val="28"/>
          <w:szCs w:val="28"/>
        </w:rPr>
        <w:t xml:space="preserve">убъектов,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w:t>
      </w:r>
    </w:p>
    <w:p w:rsidR="002B2C2B" w:rsidRPr="00BC2E09" w:rsidRDefault="00E036CB" w:rsidP="002B2C2B">
      <w:pPr>
        <w:autoSpaceDE w:val="0"/>
        <w:autoSpaceDN w:val="0"/>
        <w:adjustRightInd w:val="0"/>
        <w:ind w:firstLine="709"/>
        <w:jc w:val="both"/>
        <w:rPr>
          <w:sz w:val="28"/>
          <w:szCs w:val="28"/>
        </w:rPr>
      </w:pPr>
      <w:r>
        <w:rPr>
          <w:sz w:val="28"/>
          <w:szCs w:val="28"/>
        </w:rPr>
        <w:t>2.1</w:t>
      </w:r>
      <w:r w:rsidR="000B536D">
        <w:rPr>
          <w:sz w:val="28"/>
          <w:szCs w:val="28"/>
        </w:rPr>
        <w:t>3</w:t>
      </w:r>
      <w:r>
        <w:rPr>
          <w:sz w:val="28"/>
          <w:szCs w:val="28"/>
        </w:rPr>
        <w:t>.2</w:t>
      </w:r>
      <w:r w:rsidR="002B2C2B" w:rsidRPr="00BC2E09">
        <w:rPr>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при наличии которых в оказании поддержки должно быть отказано, указанный заявитель не допускается </w:t>
      </w:r>
      <w:r w:rsidR="00501FA1">
        <w:rPr>
          <w:sz w:val="28"/>
          <w:szCs w:val="28"/>
        </w:rPr>
        <w:t>к участию в торгах.</w:t>
      </w:r>
    </w:p>
    <w:p w:rsidR="002B2C2B" w:rsidRDefault="002B2C2B" w:rsidP="002B2C2B">
      <w:pPr>
        <w:autoSpaceDE w:val="0"/>
        <w:autoSpaceDN w:val="0"/>
        <w:adjustRightInd w:val="0"/>
        <w:ind w:firstLine="709"/>
        <w:jc w:val="both"/>
        <w:rPr>
          <w:sz w:val="28"/>
          <w:szCs w:val="28"/>
        </w:rPr>
      </w:pPr>
      <w:r>
        <w:rPr>
          <w:sz w:val="28"/>
          <w:szCs w:val="28"/>
        </w:rPr>
        <w:t>2</w:t>
      </w:r>
      <w:r w:rsidRPr="00BC2E09">
        <w:rPr>
          <w:sz w:val="28"/>
          <w:szCs w:val="28"/>
        </w:rPr>
        <w:t>.</w:t>
      </w:r>
      <w:r w:rsidR="00E036CB">
        <w:rPr>
          <w:sz w:val="28"/>
          <w:szCs w:val="28"/>
        </w:rPr>
        <w:t>1</w:t>
      </w:r>
      <w:r w:rsidR="000B536D">
        <w:rPr>
          <w:sz w:val="28"/>
          <w:szCs w:val="28"/>
        </w:rPr>
        <w:t>4</w:t>
      </w:r>
      <w:r w:rsidRPr="00BC2E09">
        <w:rPr>
          <w:sz w:val="28"/>
          <w:szCs w:val="28"/>
        </w:rPr>
        <w:t xml:space="preserve">. </w:t>
      </w:r>
      <w:r>
        <w:rPr>
          <w:sz w:val="28"/>
          <w:szCs w:val="28"/>
        </w:rPr>
        <w:t xml:space="preserve">В случае выявления факта </w:t>
      </w:r>
      <w:r w:rsidRPr="00BC2E09">
        <w:rPr>
          <w:sz w:val="28"/>
          <w:szCs w:val="28"/>
        </w:rPr>
        <w:t xml:space="preserve">использовании </w:t>
      </w:r>
      <w:r>
        <w:rPr>
          <w:sz w:val="28"/>
          <w:szCs w:val="28"/>
        </w:rPr>
        <w:t xml:space="preserve">имущества </w:t>
      </w:r>
      <w:r w:rsidRPr="00BC2E09">
        <w:rPr>
          <w:sz w:val="28"/>
          <w:szCs w:val="28"/>
        </w:rPr>
        <w:t xml:space="preserve">не по целевому назначению и (или) с нарушением запретов, установленных </w:t>
      </w:r>
      <w:hyperlink r:id="rId21" w:history="1">
        <w:r w:rsidRPr="00BC2E09">
          <w:rPr>
            <w:sz w:val="28"/>
            <w:szCs w:val="28"/>
          </w:rPr>
          <w:t>частью 4</w:t>
        </w:r>
        <w:r w:rsidRPr="00E036CB">
          <w:rPr>
            <w:sz w:val="28"/>
            <w:szCs w:val="28"/>
          </w:rPr>
          <w:t>2</w:t>
        </w:r>
        <w:r w:rsidRPr="00BC2E09">
          <w:rPr>
            <w:sz w:val="28"/>
            <w:szCs w:val="28"/>
          </w:rPr>
          <w:t xml:space="preserve"> статьи 18</w:t>
        </w:r>
      </w:hyperlink>
      <w:r w:rsidRPr="00BC2E09">
        <w:rPr>
          <w:sz w:val="28"/>
          <w:szCs w:val="28"/>
        </w:rPr>
        <w:t xml:space="preserve"> Федерального закона от 24 июля 2007 года № 209-ФЗ</w:t>
      </w:r>
      <w:r>
        <w:rPr>
          <w:sz w:val="28"/>
          <w:szCs w:val="28"/>
        </w:rPr>
        <w:t xml:space="preserve">, а также </w:t>
      </w:r>
      <w:r w:rsidRPr="0036074D">
        <w:rPr>
          <w:sz w:val="28"/>
          <w:szCs w:val="28"/>
        </w:rPr>
        <w:t>в случаях, предусмотренных статьей 619 Гражданского кодекса Российской Федерации</w:t>
      </w:r>
      <w:r>
        <w:rPr>
          <w:sz w:val="28"/>
          <w:szCs w:val="28"/>
        </w:rPr>
        <w:t xml:space="preserve">, Правообладатель направляет </w:t>
      </w:r>
      <w:r w:rsidRPr="00C40E95">
        <w:rPr>
          <w:sz w:val="28"/>
          <w:szCs w:val="28"/>
        </w:rPr>
        <w:t xml:space="preserve">арендатору письменного </w:t>
      </w:r>
      <w:r w:rsidRPr="00C40E95">
        <w:rPr>
          <w:sz w:val="28"/>
          <w:szCs w:val="28"/>
        </w:rPr>
        <w:lastRenderedPageBreak/>
        <w:t>предупреждения о необходимости исполнения им обязательства в разумный срок</w:t>
      </w:r>
      <w:r>
        <w:rPr>
          <w:sz w:val="28"/>
          <w:szCs w:val="28"/>
        </w:rPr>
        <w:t>, который должен быть указан в этом предупреждении.</w:t>
      </w:r>
    </w:p>
    <w:p w:rsidR="002B2C2B" w:rsidRDefault="002B2C2B" w:rsidP="002B2C2B">
      <w:pPr>
        <w:autoSpaceDE w:val="0"/>
        <w:autoSpaceDN w:val="0"/>
        <w:adjustRightInd w:val="0"/>
        <w:ind w:firstLine="709"/>
        <w:jc w:val="both"/>
        <w:rPr>
          <w:sz w:val="28"/>
          <w:szCs w:val="28"/>
        </w:rPr>
      </w:pPr>
      <w:r>
        <w:rPr>
          <w:sz w:val="28"/>
          <w:szCs w:val="28"/>
        </w:rPr>
        <w:t>2.1</w:t>
      </w:r>
      <w:r w:rsidR="000B536D">
        <w:rPr>
          <w:sz w:val="28"/>
          <w:szCs w:val="28"/>
        </w:rPr>
        <w:t>5</w:t>
      </w:r>
      <w:r>
        <w:rPr>
          <w:sz w:val="28"/>
          <w:szCs w:val="28"/>
        </w:rPr>
        <w:t xml:space="preserve">. В случае неисполнения арендатором своих обязательств в срок, указанный в предупреждении, направленном арендатору в соответствии с пунктом </w:t>
      </w:r>
      <w:r w:rsidR="00501FA1">
        <w:rPr>
          <w:sz w:val="28"/>
          <w:szCs w:val="28"/>
        </w:rPr>
        <w:t>2.14</w:t>
      </w:r>
      <w:r w:rsidR="00F3719A">
        <w:rPr>
          <w:sz w:val="28"/>
          <w:szCs w:val="28"/>
        </w:rPr>
        <w:t>.</w:t>
      </w:r>
      <w:r>
        <w:rPr>
          <w:sz w:val="28"/>
          <w:szCs w:val="28"/>
        </w:rPr>
        <w:t xml:space="preserve"> настоящего Порядка, </w:t>
      </w:r>
      <w:r w:rsidRPr="00BC2E09">
        <w:rPr>
          <w:sz w:val="28"/>
          <w:szCs w:val="28"/>
        </w:rPr>
        <w:t>Правообладатель</w:t>
      </w:r>
      <w:r>
        <w:rPr>
          <w:sz w:val="28"/>
          <w:szCs w:val="28"/>
        </w:rPr>
        <w:t>:</w:t>
      </w:r>
    </w:p>
    <w:p w:rsidR="002B2C2B" w:rsidRPr="0036074D" w:rsidRDefault="00E036CB" w:rsidP="002B2C2B">
      <w:pPr>
        <w:autoSpaceDE w:val="0"/>
        <w:autoSpaceDN w:val="0"/>
        <w:adjustRightInd w:val="0"/>
        <w:ind w:firstLine="709"/>
        <w:jc w:val="both"/>
        <w:rPr>
          <w:sz w:val="28"/>
          <w:szCs w:val="28"/>
        </w:rPr>
      </w:pPr>
      <w:r>
        <w:rPr>
          <w:sz w:val="28"/>
          <w:szCs w:val="28"/>
        </w:rPr>
        <w:t>2.1</w:t>
      </w:r>
      <w:r w:rsidR="000B536D">
        <w:rPr>
          <w:sz w:val="28"/>
          <w:szCs w:val="28"/>
        </w:rPr>
        <w:t>5</w:t>
      </w:r>
      <w:r>
        <w:rPr>
          <w:sz w:val="28"/>
          <w:szCs w:val="28"/>
        </w:rPr>
        <w:t>.1</w:t>
      </w:r>
      <w:r w:rsidR="002B2C2B" w:rsidRPr="00BC2E09">
        <w:rPr>
          <w:sz w:val="28"/>
          <w:szCs w:val="28"/>
        </w:rPr>
        <w:t xml:space="preserve"> обра</w:t>
      </w:r>
      <w:r w:rsidR="002B2C2B">
        <w:rPr>
          <w:sz w:val="28"/>
          <w:szCs w:val="28"/>
        </w:rPr>
        <w:t xml:space="preserve">щается </w:t>
      </w:r>
      <w:r w:rsidR="002B2C2B" w:rsidRPr="00BC2E09">
        <w:rPr>
          <w:sz w:val="28"/>
          <w:szCs w:val="28"/>
        </w:rPr>
        <w:t xml:space="preserve">в суд с требованием о прекращении права аренды государственного </w:t>
      </w:r>
      <w:r w:rsidR="002B2C2B">
        <w:rPr>
          <w:sz w:val="28"/>
          <w:szCs w:val="28"/>
        </w:rPr>
        <w:t xml:space="preserve">(муниципального) </w:t>
      </w:r>
      <w:r w:rsidR="002B2C2B" w:rsidRPr="00BC2E09">
        <w:rPr>
          <w:sz w:val="28"/>
          <w:szCs w:val="28"/>
        </w:rPr>
        <w:t>имущества</w:t>
      </w:r>
      <w:r w:rsidR="00A230BD">
        <w:rPr>
          <w:sz w:val="28"/>
          <w:szCs w:val="28"/>
        </w:rPr>
        <w:t>;</w:t>
      </w:r>
    </w:p>
    <w:p w:rsidR="002B2C2B" w:rsidRDefault="00E036CB" w:rsidP="002B2C2B">
      <w:pPr>
        <w:autoSpaceDE w:val="0"/>
        <w:autoSpaceDN w:val="0"/>
        <w:adjustRightInd w:val="0"/>
        <w:ind w:firstLine="709"/>
        <w:jc w:val="both"/>
        <w:rPr>
          <w:sz w:val="28"/>
          <w:szCs w:val="28"/>
        </w:rPr>
      </w:pPr>
      <w:r>
        <w:rPr>
          <w:sz w:val="28"/>
          <w:szCs w:val="28"/>
        </w:rPr>
        <w:t>2.1</w:t>
      </w:r>
      <w:r w:rsidR="000B536D">
        <w:rPr>
          <w:sz w:val="28"/>
          <w:szCs w:val="28"/>
        </w:rPr>
        <w:t>5</w:t>
      </w:r>
      <w:r>
        <w:rPr>
          <w:sz w:val="28"/>
          <w:szCs w:val="28"/>
        </w:rPr>
        <w:t>.2</w:t>
      </w:r>
      <w:r w:rsidR="002B2C2B">
        <w:rPr>
          <w:sz w:val="28"/>
          <w:szCs w:val="28"/>
        </w:rPr>
        <w:t xml:space="preserve"> </w:t>
      </w:r>
      <w:r w:rsidR="002B2C2B" w:rsidRPr="00D72630">
        <w:rPr>
          <w:sz w:val="28"/>
          <w:szCs w:val="28"/>
        </w:rPr>
        <w:t>в течение тридцати дней</w:t>
      </w:r>
      <w:r w:rsidR="002B2C2B" w:rsidRPr="0036074D">
        <w:rPr>
          <w:sz w:val="28"/>
          <w:szCs w:val="28"/>
        </w:rPr>
        <w:t xml:space="preserve"> обеспечивает внесение в </w:t>
      </w:r>
      <w:r w:rsidR="00616993">
        <w:rPr>
          <w:sz w:val="28"/>
          <w:szCs w:val="28"/>
        </w:rPr>
        <w:t>Р</w:t>
      </w:r>
      <w:r w:rsidR="002B2C2B" w:rsidRPr="0036074D">
        <w:rPr>
          <w:sz w:val="28"/>
          <w:szCs w:val="28"/>
        </w:rPr>
        <w:t xml:space="preserve">еестр субъектов </w:t>
      </w:r>
      <w:r w:rsidR="002B2C2B">
        <w:rPr>
          <w:sz w:val="28"/>
          <w:szCs w:val="28"/>
        </w:rPr>
        <w:t>малого и среднего предпринимательства</w:t>
      </w:r>
      <w:r w:rsidR="00596F03">
        <w:rPr>
          <w:sz w:val="28"/>
          <w:szCs w:val="28"/>
        </w:rPr>
        <w:t xml:space="preserve"> </w:t>
      </w:r>
      <w:r w:rsidR="002B2C2B" w:rsidRPr="0036074D">
        <w:rPr>
          <w:sz w:val="28"/>
          <w:szCs w:val="28"/>
        </w:rPr>
        <w:t>– получателей поддержки информации о нарушениях</w:t>
      </w:r>
      <w:r w:rsidR="002B2C2B">
        <w:rPr>
          <w:sz w:val="28"/>
          <w:szCs w:val="28"/>
        </w:rPr>
        <w:t xml:space="preserve"> арендатором условий предоставления поддержки</w:t>
      </w:r>
      <w:r w:rsidR="002B2C2B" w:rsidRPr="0036074D">
        <w:rPr>
          <w:sz w:val="28"/>
          <w:szCs w:val="28"/>
        </w:rPr>
        <w:t>.</w:t>
      </w:r>
    </w:p>
    <w:p w:rsidR="00F3719A" w:rsidRDefault="00F3719A" w:rsidP="002B2C2B">
      <w:pPr>
        <w:autoSpaceDE w:val="0"/>
        <w:autoSpaceDN w:val="0"/>
        <w:adjustRightInd w:val="0"/>
        <w:ind w:firstLine="709"/>
        <w:jc w:val="both"/>
        <w:rPr>
          <w:sz w:val="28"/>
          <w:szCs w:val="28"/>
        </w:rPr>
      </w:pPr>
    </w:p>
    <w:p w:rsidR="00A230BD" w:rsidRPr="008B0649" w:rsidRDefault="007573D9" w:rsidP="00A230BD">
      <w:pPr>
        <w:pStyle w:val="3"/>
        <w:shd w:val="clear" w:color="auto" w:fill="auto"/>
        <w:spacing w:before="0" w:after="0" w:line="240" w:lineRule="auto"/>
        <w:ind w:firstLine="0"/>
        <w:jc w:val="center"/>
        <w:rPr>
          <w:rStyle w:val="af9"/>
          <w:sz w:val="28"/>
          <w:szCs w:val="28"/>
        </w:rPr>
      </w:pPr>
      <w:r>
        <w:rPr>
          <w:rStyle w:val="af9"/>
          <w:sz w:val="28"/>
          <w:szCs w:val="28"/>
        </w:rPr>
        <w:t xml:space="preserve"> Раздел </w:t>
      </w:r>
      <w:r w:rsidR="00F04B3E">
        <w:rPr>
          <w:rStyle w:val="af9"/>
          <w:sz w:val="28"/>
          <w:szCs w:val="28"/>
          <w:lang w:val="en-US"/>
        </w:rPr>
        <w:t>III</w:t>
      </w:r>
      <w:r w:rsidR="00A230BD" w:rsidRPr="008B0649">
        <w:rPr>
          <w:rStyle w:val="af9"/>
          <w:sz w:val="28"/>
          <w:szCs w:val="28"/>
        </w:rPr>
        <w:t>. Заключительные положения</w:t>
      </w:r>
    </w:p>
    <w:p w:rsidR="007573D9" w:rsidRDefault="007573D9" w:rsidP="00A230BD">
      <w:pPr>
        <w:pStyle w:val="3"/>
        <w:shd w:val="clear" w:color="auto" w:fill="auto"/>
        <w:spacing w:before="0" w:after="0" w:line="240" w:lineRule="auto"/>
        <w:ind w:firstLine="567"/>
        <w:rPr>
          <w:rStyle w:val="11"/>
          <w:sz w:val="28"/>
          <w:szCs w:val="28"/>
        </w:rPr>
      </w:pPr>
    </w:p>
    <w:p w:rsidR="00A230BD" w:rsidRDefault="00A230BD" w:rsidP="00A230BD">
      <w:pPr>
        <w:pStyle w:val="3"/>
        <w:shd w:val="clear" w:color="auto" w:fill="auto"/>
        <w:spacing w:before="0" w:after="0" w:line="240" w:lineRule="auto"/>
        <w:ind w:firstLine="567"/>
        <w:rPr>
          <w:rStyle w:val="11"/>
          <w:sz w:val="28"/>
          <w:szCs w:val="28"/>
        </w:rPr>
      </w:pPr>
      <w:r>
        <w:rPr>
          <w:rStyle w:val="11"/>
          <w:sz w:val="28"/>
          <w:szCs w:val="28"/>
        </w:rPr>
        <w:t>3.</w:t>
      </w:r>
      <w:r w:rsidRPr="000D104C">
        <w:rPr>
          <w:rStyle w:val="11"/>
          <w:sz w:val="28"/>
          <w:szCs w:val="28"/>
        </w:rPr>
        <w:t xml:space="preserve">1. </w:t>
      </w:r>
      <w:r w:rsidRPr="008B0649">
        <w:rPr>
          <w:rStyle w:val="11"/>
          <w:sz w:val="28"/>
          <w:szCs w:val="28"/>
        </w:rPr>
        <w:t xml:space="preserve">Настоящий муниципальный нормативный правовой акт вступает в силу </w:t>
      </w:r>
      <w:r>
        <w:rPr>
          <w:rStyle w:val="11"/>
          <w:sz w:val="28"/>
          <w:szCs w:val="28"/>
        </w:rPr>
        <w:t>после</w:t>
      </w:r>
      <w:r w:rsidRPr="008B0649">
        <w:rPr>
          <w:rStyle w:val="11"/>
          <w:sz w:val="28"/>
          <w:szCs w:val="28"/>
        </w:rPr>
        <w:t xml:space="preserve"> его официального опубликования (обнародования).</w:t>
      </w:r>
    </w:p>
    <w:p w:rsidR="002B2C2B" w:rsidRPr="00E036CB" w:rsidRDefault="002B2C2B" w:rsidP="002B2C2B">
      <w:pPr>
        <w:autoSpaceDE w:val="0"/>
        <w:autoSpaceDN w:val="0"/>
        <w:adjustRightInd w:val="0"/>
        <w:ind w:firstLine="709"/>
        <w:jc w:val="both"/>
        <w:rPr>
          <w:sz w:val="28"/>
          <w:szCs w:val="28"/>
        </w:rPr>
      </w:pPr>
    </w:p>
    <w:p w:rsidR="002B2C2B" w:rsidRDefault="002B2C2B" w:rsidP="002B2C2B">
      <w:pPr>
        <w:autoSpaceDE w:val="0"/>
        <w:autoSpaceDN w:val="0"/>
        <w:adjustRightInd w:val="0"/>
        <w:ind w:firstLine="709"/>
        <w:jc w:val="both"/>
        <w:rPr>
          <w:sz w:val="28"/>
          <w:szCs w:val="28"/>
        </w:rPr>
      </w:pPr>
    </w:p>
    <w:p w:rsidR="00E036CB" w:rsidRPr="00914802" w:rsidRDefault="00E036CB" w:rsidP="002B2C2B">
      <w:pPr>
        <w:autoSpaceDE w:val="0"/>
        <w:autoSpaceDN w:val="0"/>
        <w:adjustRightInd w:val="0"/>
        <w:ind w:firstLine="709"/>
        <w:jc w:val="both"/>
        <w:rPr>
          <w:sz w:val="28"/>
          <w:szCs w:val="28"/>
        </w:rPr>
      </w:pPr>
    </w:p>
    <w:p w:rsidR="00DF0787" w:rsidRPr="00DF0787" w:rsidRDefault="00DF0787" w:rsidP="00DF0787">
      <w:pPr>
        <w:tabs>
          <w:tab w:val="left" w:pos="0"/>
        </w:tabs>
        <w:rPr>
          <w:sz w:val="28"/>
          <w:szCs w:val="28"/>
        </w:rPr>
      </w:pPr>
      <w:bookmarkStart w:id="5" w:name="sub_50"/>
      <w:bookmarkEnd w:id="2"/>
    </w:p>
    <w:p w:rsidR="00DF0787" w:rsidRPr="00DF0787" w:rsidRDefault="00DF0787" w:rsidP="00DF0787">
      <w:pPr>
        <w:tabs>
          <w:tab w:val="left" w:pos="0"/>
        </w:tabs>
        <w:rPr>
          <w:sz w:val="28"/>
          <w:szCs w:val="28"/>
        </w:rPr>
      </w:pPr>
      <w:r w:rsidRPr="00DF0787">
        <w:rPr>
          <w:sz w:val="28"/>
          <w:szCs w:val="28"/>
        </w:rPr>
        <w:t xml:space="preserve">Глава Елизовского городского поселения                       </w:t>
      </w:r>
      <w:r w:rsidR="00400E5A">
        <w:rPr>
          <w:sz w:val="28"/>
          <w:szCs w:val="28"/>
        </w:rPr>
        <w:t xml:space="preserve">        </w:t>
      </w:r>
      <w:r w:rsidRPr="00DF0787">
        <w:rPr>
          <w:sz w:val="28"/>
          <w:szCs w:val="28"/>
        </w:rPr>
        <w:t xml:space="preserve">         </w:t>
      </w:r>
      <w:r w:rsidR="00400E5A" w:rsidRPr="00A31300">
        <w:rPr>
          <w:sz w:val="28"/>
          <w:szCs w:val="28"/>
        </w:rPr>
        <w:t>Е.И. Рябцева</w:t>
      </w:r>
    </w:p>
    <w:bookmarkEnd w:id="5"/>
    <w:p w:rsidR="00DF0787" w:rsidRPr="00DF0787" w:rsidRDefault="00DF0787" w:rsidP="00DF0787">
      <w:pPr>
        <w:jc w:val="both"/>
        <w:rPr>
          <w:sz w:val="28"/>
          <w:szCs w:val="28"/>
        </w:rPr>
      </w:pPr>
    </w:p>
    <w:p w:rsidR="00DF0787" w:rsidRDefault="00DF0787" w:rsidP="00DF0787">
      <w:pPr>
        <w:widowControl w:val="0"/>
        <w:autoSpaceDE w:val="0"/>
        <w:autoSpaceDN w:val="0"/>
        <w:adjustRightInd w:val="0"/>
        <w:ind w:firstLine="540"/>
        <w:jc w:val="both"/>
        <w:rPr>
          <w:sz w:val="28"/>
          <w:szCs w:val="28"/>
        </w:rPr>
      </w:pPr>
    </w:p>
    <w:p w:rsidR="00DF0787" w:rsidRPr="00DF0787" w:rsidRDefault="00DF0787" w:rsidP="00DF0787">
      <w:pPr>
        <w:widowControl w:val="0"/>
        <w:autoSpaceDE w:val="0"/>
        <w:autoSpaceDN w:val="0"/>
        <w:adjustRightInd w:val="0"/>
        <w:ind w:firstLine="540"/>
        <w:jc w:val="both"/>
        <w:rPr>
          <w:sz w:val="28"/>
          <w:szCs w:val="28"/>
        </w:rPr>
      </w:pPr>
    </w:p>
    <w:p w:rsidR="00400E5A" w:rsidRPr="00400E5A" w:rsidRDefault="00400E5A" w:rsidP="00400E5A">
      <w:pPr>
        <w:rPr>
          <w:rStyle w:val="11"/>
          <w:rFonts w:eastAsia="Calibri"/>
          <w:sz w:val="24"/>
          <w:szCs w:val="24"/>
        </w:rPr>
      </w:pPr>
      <w:r w:rsidRPr="00400E5A">
        <w:rPr>
          <w:rStyle w:val="11"/>
          <w:rFonts w:eastAsia="Calibri"/>
          <w:sz w:val="24"/>
          <w:szCs w:val="24"/>
        </w:rPr>
        <w:t>№ </w:t>
      </w:r>
      <w:r w:rsidR="00864417">
        <w:rPr>
          <w:rStyle w:val="11"/>
          <w:rFonts w:eastAsia="Calibri"/>
          <w:sz w:val="24"/>
          <w:szCs w:val="24"/>
        </w:rPr>
        <w:t>132</w:t>
      </w:r>
      <w:r w:rsidRPr="00400E5A">
        <w:rPr>
          <w:rStyle w:val="11"/>
          <w:rFonts w:eastAsia="Calibri"/>
          <w:sz w:val="24"/>
          <w:szCs w:val="24"/>
        </w:rPr>
        <w:t>-НПА</w:t>
      </w:r>
      <w:r w:rsidRPr="00400E5A">
        <w:rPr>
          <w:rStyle w:val="11"/>
          <w:rFonts w:eastAsia="Calibri"/>
          <w:sz w:val="24"/>
          <w:szCs w:val="24"/>
        </w:rPr>
        <w:tab/>
      </w:r>
      <w:r w:rsidRPr="00400E5A">
        <w:rPr>
          <w:rStyle w:val="11"/>
          <w:rFonts w:eastAsia="Calibri"/>
          <w:sz w:val="24"/>
          <w:szCs w:val="24"/>
        </w:rPr>
        <w:tab/>
        <w:t>«</w:t>
      </w:r>
      <w:r w:rsidR="00864417">
        <w:rPr>
          <w:rStyle w:val="11"/>
          <w:rFonts w:eastAsia="Calibri"/>
          <w:sz w:val="24"/>
          <w:szCs w:val="24"/>
        </w:rPr>
        <w:t>14</w:t>
      </w:r>
      <w:r w:rsidRPr="00400E5A">
        <w:rPr>
          <w:rStyle w:val="11"/>
          <w:rFonts w:eastAsia="Calibri"/>
          <w:sz w:val="24"/>
          <w:szCs w:val="24"/>
        </w:rPr>
        <w:t>»</w:t>
      </w:r>
      <w:r w:rsidR="007573D9">
        <w:rPr>
          <w:rStyle w:val="11"/>
          <w:rFonts w:eastAsia="Calibri"/>
          <w:sz w:val="24"/>
          <w:szCs w:val="24"/>
        </w:rPr>
        <w:t xml:space="preserve"> </w:t>
      </w:r>
      <w:r w:rsidR="00864417">
        <w:rPr>
          <w:rStyle w:val="11"/>
          <w:rFonts w:eastAsia="Calibri"/>
          <w:sz w:val="24"/>
          <w:szCs w:val="24"/>
        </w:rPr>
        <w:t xml:space="preserve">февраля </w:t>
      </w:r>
      <w:r w:rsidRPr="00400E5A">
        <w:rPr>
          <w:rStyle w:val="11"/>
          <w:rFonts w:eastAsia="Calibri"/>
          <w:sz w:val="24"/>
          <w:szCs w:val="24"/>
        </w:rPr>
        <w:t>201</w:t>
      </w:r>
      <w:r w:rsidR="008A30EE">
        <w:rPr>
          <w:rStyle w:val="11"/>
          <w:rFonts w:eastAsia="Calibri"/>
          <w:sz w:val="24"/>
          <w:szCs w:val="24"/>
        </w:rPr>
        <w:t>9</w:t>
      </w:r>
      <w:r w:rsidRPr="00400E5A">
        <w:rPr>
          <w:rStyle w:val="11"/>
          <w:rFonts w:eastAsia="Calibri"/>
          <w:sz w:val="24"/>
          <w:szCs w:val="24"/>
        </w:rPr>
        <w:t xml:space="preserve"> года</w:t>
      </w:r>
    </w:p>
    <w:sectPr w:rsidR="00400E5A" w:rsidRPr="00400E5A" w:rsidSect="00616993">
      <w:pgSz w:w="11906" w:h="16838"/>
      <w:pgMar w:top="1135"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C68" w:rsidRDefault="008D5C68" w:rsidP="00EC770D">
      <w:r>
        <w:separator/>
      </w:r>
    </w:p>
  </w:endnote>
  <w:endnote w:type="continuationSeparator" w:id="1">
    <w:p w:rsidR="008D5C68" w:rsidRDefault="008D5C68" w:rsidP="00EC77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C68" w:rsidRDefault="008D5C68" w:rsidP="00EC770D">
      <w:r>
        <w:separator/>
      </w:r>
    </w:p>
  </w:footnote>
  <w:footnote w:type="continuationSeparator" w:id="1">
    <w:p w:rsidR="008D5C68" w:rsidRDefault="008D5C68" w:rsidP="00EC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36A96"/>
    <w:multiLevelType w:val="hybridMultilevel"/>
    <w:tmpl w:val="3312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14988"/>
    <w:multiLevelType w:val="hybridMultilevel"/>
    <w:tmpl w:val="D0722180"/>
    <w:lvl w:ilvl="0" w:tplc="63CA95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4C2"/>
    <w:rsid w:val="00004D4C"/>
    <w:rsid w:val="0000540A"/>
    <w:rsid w:val="00006E12"/>
    <w:rsid w:val="00012679"/>
    <w:rsid w:val="00031AAF"/>
    <w:rsid w:val="00031D3D"/>
    <w:rsid w:val="0003481F"/>
    <w:rsid w:val="0003547E"/>
    <w:rsid w:val="000374A3"/>
    <w:rsid w:val="00037951"/>
    <w:rsid w:val="0004118D"/>
    <w:rsid w:val="0004279D"/>
    <w:rsid w:val="00042954"/>
    <w:rsid w:val="000538F1"/>
    <w:rsid w:val="00063EA4"/>
    <w:rsid w:val="0007584C"/>
    <w:rsid w:val="000842F2"/>
    <w:rsid w:val="00084A1B"/>
    <w:rsid w:val="00087237"/>
    <w:rsid w:val="0009301E"/>
    <w:rsid w:val="000A1721"/>
    <w:rsid w:val="000A221B"/>
    <w:rsid w:val="000B18F0"/>
    <w:rsid w:val="000B4B1E"/>
    <w:rsid w:val="000B536D"/>
    <w:rsid w:val="000C081B"/>
    <w:rsid w:val="000C26A1"/>
    <w:rsid w:val="000D058C"/>
    <w:rsid w:val="000D232E"/>
    <w:rsid w:val="000E1F76"/>
    <w:rsid w:val="000E3C50"/>
    <w:rsid w:val="000E6C3B"/>
    <w:rsid w:val="000F217A"/>
    <w:rsid w:val="000F2CF3"/>
    <w:rsid w:val="000F4402"/>
    <w:rsid w:val="000F606A"/>
    <w:rsid w:val="00106086"/>
    <w:rsid w:val="00110AF0"/>
    <w:rsid w:val="001142CB"/>
    <w:rsid w:val="00114549"/>
    <w:rsid w:val="00126920"/>
    <w:rsid w:val="001316B0"/>
    <w:rsid w:val="00136350"/>
    <w:rsid w:val="00140608"/>
    <w:rsid w:val="00141D5E"/>
    <w:rsid w:val="00153DB8"/>
    <w:rsid w:val="00155C03"/>
    <w:rsid w:val="00155FD6"/>
    <w:rsid w:val="00160A69"/>
    <w:rsid w:val="00162E80"/>
    <w:rsid w:val="00162ECF"/>
    <w:rsid w:val="001710A1"/>
    <w:rsid w:val="001738E6"/>
    <w:rsid w:val="00174456"/>
    <w:rsid w:val="00177514"/>
    <w:rsid w:val="00181AB6"/>
    <w:rsid w:val="00183C00"/>
    <w:rsid w:val="00183FE0"/>
    <w:rsid w:val="00197B81"/>
    <w:rsid w:val="001A1053"/>
    <w:rsid w:val="001A1EA0"/>
    <w:rsid w:val="001A57EB"/>
    <w:rsid w:val="001A64E0"/>
    <w:rsid w:val="001B01FD"/>
    <w:rsid w:val="001B2D00"/>
    <w:rsid w:val="001B435F"/>
    <w:rsid w:val="001B6CFD"/>
    <w:rsid w:val="001C5328"/>
    <w:rsid w:val="001D0CA8"/>
    <w:rsid w:val="001E58BA"/>
    <w:rsid w:val="002004BF"/>
    <w:rsid w:val="0020188B"/>
    <w:rsid w:val="002167D5"/>
    <w:rsid w:val="00246657"/>
    <w:rsid w:val="0025043D"/>
    <w:rsid w:val="0025295A"/>
    <w:rsid w:val="002534C2"/>
    <w:rsid w:val="0025509A"/>
    <w:rsid w:val="00257108"/>
    <w:rsid w:val="00257E29"/>
    <w:rsid w:val="00260807"/>
    <w:rsid w:val="002625D8"/>
    <w:rsid w:val="00270C9F"/>
    <w:rsid w:val="00274A46"/>
    <w:rsid w:val="00277333"/>
    <w:rsid w:val="00277487"/>
    <w:rsid w:val="00280049"/>
    <w:rsid w:val="00284ED1"/>
    <w:rsid w:val="002852D1"/>
    <w:rsid w:val="00294DC3"/>
    <w:rsid w:val="002B2C2B"/>
    <w:rsid w:val="002C5BE3"/>
    <w:rsid w:val="002C677A"/>
    <w:rsid w:val="002C77AA"/>
    <w:rsid w:val="002D6C31"/>
    <w:rsid w:val="002F0E84"/>
    <w:rsid w:val="002F3425"/>
    <w:rsid w:val="002F3C3D"/>
    <w:rsid w:val="002F7EC1"/>
    <w:rsid w:val="003003B6"/>
    <w:rsid w:val="00303F1E"/>
    <w:rsid w:val="00310061"/>
    <w:rsid w:val="00312A8C"/>
    <w:rsid w:val="00333441"/>
    <w:rsid w:val="003434DA"/>
    <w:rsid w:val="00343823"/>
    <w:rsid w:val="0035169D"/>
    <w:rsid w:val="003535E1"/>
    <w:rsid w:val="00356D4D"/>
    <w:rsid w:val="0036175D"/>
    <w:rsid w:val="00361A7C"/>
    <w:rsid w:val="003644E9"/>
    <w:rsid w:val="003763F9"/>
    <w:rsid w:val="00377F32"/>
    <w:rsid w:val="00383A05"/>
    <w:rsid w:val="003876A1"/>
    <w:rsid w:val="003A3F11"/>
    <w:rsid w:val="003A7CDB"/>
    <w:rsid w:val="003C1F77"/>
    <w:rsid w:val="003D27B7"/>
    <w:rsid w:val="003E5530"/>
    <w:rsid w:val="003F11B6"/>
    <w:rsid w:val="003F2EA2"/>
    <w:rsid w:val="003F43CC"/>
    <w:rsid w:val="003F47E0"/>
    <w:rsid w:val="00400E5A"/>
    <w:rsid w:val="004022EB"/>
    <w:rsid w:val="00411D95"/>
    <w:rsid w:val="00425892"/>
    <w:rsid w:val="00425C00"/>
    <w:rsid w:val="00425CD8"/>
    <w:rsid w:val="00437D59"/>
    <w:rsid w:val="00437ED5"/>
    <w:rsid w:val="004577E2"/>
    <w:rsid w:val="004609B7"/>
    <w:rsid w:val="004641CF"/>
    <w:rsid w:val="00472B04"/>
    <w:rsid w:val="00481CB7"/>
    <w:rsid w:val="0048325A"/>
    <w:rsid w:val="004937E6"/>
    <w:rsid w:val="004A04C4"/>
    <w:rsid w:val="004B1052"/>
    <w:rsid w:val="004B520A"/>
    <w:rsid w:val="004C2708"/>
    <w:rsid w:val="004C38C5"/>
    <w:rsid w:val="004C3ED9"/>
    <w:rsid w:val="004D32E0"/>
    <w:rsid w:val="004E08E4"/>
    <w:rsid w:val="004E388C"/>
    <w:rsid w:val="004F3F7E"/>
    <w:rsid w:val="004F5193"/>
    <w:rsid w:val="004F5FFB"/>
    <w:rsid w:val="00501FA1"/>
    <w:rsid w:val="00503250"/>
    <w:rsid w:val="00513118"/>
    <w:rsid w:val="00516CA2"/>
    <w:rsid w:val="00532202"/>
    <w:rsid w:val="0053235A"/>
    <w:rsid w:val="005465BC"/>
    <w:rsid w:val="00550B90"/>
    <w:rsid w:val="0056232B"/>
    <w:rsid w:val="00567C3B"/>
    <w:rsid w:val="005835B5"/>
    <w:rsid w:val="005919E5"/>
    <w:rsid w:val="00591D77"/>
    <w:rsid w:val="00596F03"/>
    <w:rsid w:val="005A0250"/>
    <w:rsid w:val="005A3449"/>
    <w:rsid w:val="005A5034"/>
    <w:rsid w:val="005A6EA2"/>
    <w:rsid w:val="005B267B"/>
    <w:rsid w:val="005B27D2"/>
    <w:rsid w:val="005D5D3E"/>
    <w:rsid w:val="005D6F4F"/>
    <w:rsid w:val="005D767A"/>
    <w:rsid w:val="005D7D96"/>
    <w:rsid w:val="005E27A0"/>
    <w:rsid w:val="005E5E93"/>
    <w:rsid w:val="005E7AD1"/>
    <w:rsid w:val="005F100B"/>
    <w:rsid w:val="005F5F6B"/>
    <w:rsid w:val="00600609"/>
    <w:rsid w:val="006010B5"/>
    <w:rsid w:val="006046F6"/>
    <w:rsid w:val="00611BC3"/>
    <w:rsid w:val="00612781"/>
    <w:rsid w:val="00615296"/>
    <w:rsid w:val="00616993"/>
    <w:rsid w:val="00617526"/>
    <w:rsid w:val="00621DA9"/>
    <w:rsid w:val="00624890"/>
    <w:rsid w:val="00625739"/>
    <w:rsid w:val="0062607D"/>
    <w:rsid w:val="00631932"/>
    <w:rsid w:val="00634527"/>
    <w:rsid w:val="006428B0"/>
    <w:rsid w:val="00643158"/>
    <w:rsid w:val="00656970"/>
    <w:rsid w:val="00671C45"/>
    <w:rsid w:val="00674D64"/>
    <w:rsid w:val="006913F8"/>
    <w:rsid w:val="006A0E44"/>
    <w:rsid w:val="006A7463"/>
    <w:rsid w:val="006A7B2D"/>
    <w:rsid w:val="006C2AC4"/>
    <w:rsid w:val="006D2F70"/>
    <w:rsid w:val="006E087B"/>
    <w:rsid w:val="006E0E87"/>
    <w:rsid w:val="006E67CA"/>
    <w:rsid w:val="006F0CDD"/>
    <w:rsid w:val="006F251C"/>
    <w:rsid w:val="006F53BB"/>
    <w:rsid w:val="0070651C"/>
    <w:rsid w:val="00707C19"/>
    <w:rsid w:val="00730279"/>
    <w:rsid w:val="007307F2"/>
    <w:rsid w:val="00734336"/>
    <w:rsid w:val="00740CDD"/>
    <w:rsid w:val="00742055"/>
    <w:rsid w:val="00747283"/>
    <w:rsid w:val="0074756E"/>
    <w:rsid w:val="007573D9"/>
    <w:rsid w:val="0076231D"/>
    <w:rsid w:val="007A281D"/>
    <w:rsid w:val="007A5B37"/>
    <w:rsid w:val="007B4C1B"/>
    <w:rsid w:val="007B4FDA"/>
    <w:rsid w:val="007C23E8"/>
    <w:rsid w:val="007C5258"/>
    <w:rsid w:val="007D2922"/>
    <w:rsid w:val="007D60A8"/>
    <w:rsid w:val="007F1BF8"/>
    <w:rsid w:val="007F2CB8"/>
    <w:rsid w:val="007F4CC8"/>
    <w:rsid w:val="007F6E51"/>
    <w:rsid w:val="00802624"/>
    <w:rsid w:val="0080368C"/>
    <w:rsid w:val="00825B56"/>
    <w:rsid w:val="008274A3"/>
    <w:rsid w:val="008305BC"/>
    <w:rsid w:val="008353DE"/>
    <w:rsid w:val="00836D1F"/>
    <w:rsid w:val="00840D1D"/>
    <w:rsid w:val="0085001B"/>
    <w:rsid w:val="00850D8B"/>
    <w:rsid w:val="00856AAC"/>
    <w:rsid w:val="008602A9"/>
    <w:rsid w:val="00864417"/>
    <w:rsid w:val="008664C8"/>
    <w:rsid w:val="0087257D"/>
    <w:rsid w:val="00874903"/>
    <w:rsid w:val="008803B1"/>
    <w:rsid w:val="008808D5"/>
    <w:rsid w:val="008839C3"/>
    <w:rsid w:val="00891A89"/>
    <w:rsid w:val="00894377"/>
    <w:rsid w:val="00894C65"/>
    <w:rsid w:val="00894FB0"/>
    <w:rsid w:val="008A05C9"/>
    <w:rsid w:val="008A0DF1"/>
    <w:rsid w:val="008A30EE"/>
    <w:rsid w:val="008A3B46"/>
    <w:rsid w:val="008A6113"/>
    <w:rsid w:val="008A7D46"/>
    <w:rsid w:val="008B0FA5"/>
    <w:rsid w:val="008B32F8"/>
    <w:rsid w:val="008C4F0F"/>
    <w:rsid w:val="008C5CDF"/>
    <w:rsid w:val="008D22B7"/>
    <w:rsid w:val="008D5C68"/>
    <w:rsid w:val="008E3EAB"/>
    <w:rsid w:val="008F1776"/>
    <w:rsid w:val="0090033B"/>
    <w:rsid w:val="00901A58"/>
    <w:rsid w:val="00906DD8"/>
    <w:rsid w:val="0091624D"/>
    <w:rsid w:val="00921700"/>
    <w:rsid w:val="00930C16"/>
    <w:rsid w:val="00945E5A"/>
    <w:rsid w:val="00947F20"/>
    <w:rsid w:val="009572B3"/>
    <w:rsid w:val="0096393A"/>
    <w:rsid w:val="00973F71"/>
    <w:rsid w:val="00990F56"/>
    <w:rsid w:val="00991A6C"/>
    <w:rsid w:val="00994C16"/>
    <w:rsid w:val="009A4785"/>
    <w:rsid w:val="009B4933"/>
    <w:rsid w:val="009B4E82"/>
    <w:rsid w:val="009C0DA3"/>
    <w:rsid w:val="009C1653"/>
    <w:rsid w:val="009C337F"/>
    <w:rsid w:val="009F1506"/>
    <w:rsid w:val="00A0078D"/>
    <w:rsid w:val="00A20D50"/>
    <w:rsid w:val="00A230BD"/>
    <w:rsid w:val="00A26268"/>
    <w:rsid w:val="00A45066"/>
    <w:rsid w:val="00A506FB"/>
    <w:rsid w:val="00A52182"/>
    <w:rsid w:val="00A61536"/>
    <w:rsid w:val="00A70233"/>
    <w:rsid w:val="00A717D8"/>
    <w:rsid w:val="00A736D1"/>
    <w:rsid w:val="00A7386F"/>
    <w:rsid w:val="00A84215"/>
    <w:rsid w:val="00A872F7"/>
    <w:rsid w:val="00A8746F"/>
    <w:rsid w:val="00A9486F"/>
    <w:rsid w:val="00A95474"/>
    <w:rsid w:val="00AA3642"/>
    <w:rsid w:val="00AB28FF"/>
    <w:rsid w:val="00AB5DBD"/>
    <w:rsid w:val="00AB5FCC"/>
    <w:rsid w:val="00AB65C4"/>
    <w:rsid w:val="00AC1466"/>
    <w:rsid w:val="00AC34B5"/>
    <w:rsid w:val="00AE290B"/>
    <w:rsid w:val="00AF2C38"/>
    <w:rsid w:val="00B02723"/>
    <w:rsid w:val="00B0327F"/>
    <w:rsid w:val="00B05356"/>
    <w:rsid w:val="00B07DED"/>
    <w:rsid w:val="00B11161"/>
    <w:rsid w:val="00B24C9E"/>
    <w:rsid w:val="00B25A43"/>
    <w:rsid w:val="00B2704A"/>
    <w:rsid w:val="00B35BE3"/>
    <w:rsid w:val="00B36CE0"/>
    <w:rsid w:val="00B36DDD"/>
    <w:rsid w:val="00B54BDD"/>
    <w:rsid w:val="00B55597"/>
    <w:rsid w:val="00B7005C"/>
    <w:rsid w:val="00B75DAB"/>
    <w:rsid w:val="00B77C15"/>
    <w:rsid w:val="00B913A4"/>
    <w:rsid w:val="00B95C38"/>
    <w:rsid w:val="00B978EF"/>
    <w:rsid w:val="00BA05D8"/>
    <w:rsid w:val="00BB5E72"/>
    <w:rsid w:val="00BC0A4E"/>
    <w:rsid w:val="00BC2D37"/>
    <w:rsid w:val="00BC639D"/>
    <w:rsid w:val="00BE182E"/>
    <w:rsid w:val="00BE3CDC"/>
    <w:rsid w:val="00BF0A9E"/>
    <w:rsid w:val="00C028EE"/>
    <w:rsid w:val="00C05639"/>
    <w:rsid w:val="00C07603"/>
    <w:rsid w:val="00C11ACD"/>
    <w:rsid w:val="00C152C2"/>
    <w:rsid w:val="00C1717E"/>
    <w:rsid w:val="00C20437"/>
    <w:rsid w:val="00C2355C"/>
    <w:rsid w:val="00C32401"/>
    <w:rsid w:val="00C367EB"/>
    <w:rsid w:val="00C45CDC"/>
    <w:rsid w:val="00C515C1"/>
    <w:rsid w:val="00C54FB5"/>
    <w:rsid w:val="00C55922"/>
    <w:rsid w:val="00C560EF"/>
    <w:rsid w:val="00C60EC3"/>
    <w:rsid w:val="00C72E0D"/>
    <w:rsid w:val="00C7386A"/>
    <w:rsid w:val="00C8599C"/>
    <w:rsid w:val="00C87062"/>
    <w:rsid w:val="00C87FFA"/>
    <w:rsid w:val="00C91F18"/>
    <w:rsid w:val="00C95528"/>
    <w:rsid w:val="00C97137"/>
    <w:rsid w:val="00CA3B08"/>
    <w:rsid w:val="00CA4BDC"/>
    <w:rsid w:val="00CB01F8"/>
    <w:rsid w:val="00CB0A5A"/>
    <w:rsid w:val="00CE4EDA"/>
    <w:rsid w:val="00CE5D69"/>
    <w:rsid w:val="00CF0814"/>
    <w:rsid w:val="00D01EE5"/>
    <w:rsid w:val="00D0484C"/>
    <w:rsid w:val="00D07D94"/>
    <w:rsid w:val="00D14BA4"/>
    <w:rsid w:val="00D163A9"/>
    <w:rsid w:val="00D16A7A"/>
    <w:rsid w:val="00D20732"/>
    <w:rsid w:val="00D21D05"/>
    <w:rsid w:val="00D33469"/>
    <w:rsid w:val="00D33997"/>
    <w:rsid w:val="00D350CD"/>
    <w:rsid w:val="00D37DE1"/>
    <w:rsid w:val="00D42761"/>
    <w:rsid w:val="00D432B7"/>
    <w:rsid w:val="00D46969"/>
    <w:rsid w:val="00D50708"/>
    <w:rsid w:val="00D51F1F"/>
    <w:rsid w:val="00D57C21"/>
    <w:rsid w:val="00D60F2A"/>
    <w:rsid w:val="00D7427F"/>
    <w:rsid w:val="00D77BAF"/>
    <w:rsid w:val="00D80B4B"/>
    <w:rsid w:val="00D84D73"/>
    <w:rsid w:val="00D9274D"/>
    <w:rsid w:val="00DA16F4"/>
    <w:rsid w:val="00DB6D10"/>
    <w:rsid w:val="00DD3DED"/>
    <w:rsid w:val="00DF0787"/>
    <w:rsid w:val="00DF0975"/>
    <w:rsid w:val="00DF47B9"/>
    <w:rsid w:val="00E01CCD"/>
    <w:rsid w:val="00E036CB"/>
    <w:rsid w:val="00E056EE"/>
    <w:rsid w:val="00E073A0"/>
    <w:rsid w:val="00E107FD"/>
    <w:rsid w:val="00E10994"/>
    <w:rsid w:val="00E10B26"/>
    <w:rsid w:val="00E217B9"/>
    <w:rsid w:val="00E24957"/>
    <w:rsid w:val="00E46D4D"/>
    <w:rsid w:val="00E5223A"/>
    <w:rsid w:val="00E52E91"/>
    <w:rsid w:val="00E56723"/>
    <w:rsid w:val="00E56CA9"/>
    <w:rsid w:val="00E7094A"/>
    <w:rsid w:val="00E7125D"/>
    <w:rsid w:val="00E71A2C"/>
    <w:rsid w:val="00E80117"/>
    <w:rsid w:val="00E8142D"/>
    <w:rsid w:val="00E826F5"/>
    <w:rsid w:val="00E870B1"/>
    <w:rsid w:val="00E91A92"/>
    <w:rsid w:val="00EA0A91"/>
    <w:rsid w:val="00EA2C06"/>
    <w:rsid w:val="00EA58A5"/>
    <w:rsid w:val="00EA5A1B"/>
    <w:rsid w:val="00EB04E0"/>
    <w:rsid w:val="00EB1199"/>
    <w:rsid w:val="00EC491B"/>
    <w:rsid w:val="00EC770D"/>
    <w:rsid w:val="00ED17DB"/>
    <w:rsid w:val="00EE5A9F"/>
    <w:rsid w:val="00EF4D72"/>
    <w:rsid w:val="00EF7E5F"/>
    <w:rsid w:val="00F03378"/>
    <w:rsid w:val="00F04B3E"/>
    <w:rsid w:val="00F06851"/>
    <w:rsid w:val="00F06DA9"/>
    <w:rsid w:val="00F108D5"/>
    <w:rsid w:val="00F1091F"/>
    <w:rsid w:val="00F1282E"/>
    <w:rsid w:val="00F13E4E"/>
    <w:rsid w:val="00F14102"/>
    <w:rsid w:val="00F17719"/>
    <w:rsid w:val="00F26A41"/>
    <w:rsid w:val="00F32194"/>
    <w:rsid w:val="00F3383D"/>
    <w:rsid w:val="00F3719A"/>
    <w:rsid w:val="00F4422A"/>
    <w:rsid w:val="00F4574D"/>
    <w:rsid w:val="00F52D1B"/>
    <w:rsid w:val="00F608E5"/>
    <w:rsid w:val="00F71CA1"/>
    <w:rsid w:val="00F71FA3"/>
    <w:rsid w:val="00F726CF"/>
    <w:rsid w:val="00F765E3"/>
    <w:rsid w:val="00F80AC2"/>
    <w:rsid w:val="00FA291B"/>
    <w:rsid w:val="00FA627F"/>
    <w:rsid w:val="00FB1C4A"/>
    <w:rsid w:val="00FB5E60"/>
    <w:rsid w:val="00FC0891"/>
    <w:rsid w:val="00FC670D"/>
    <w:rsid w:val="00FD35CA"/>
    <w:rsid w:val="00FD47C1"/>
    <w:rsid w:val="00FE4E43"/>
    <w:rsid w:val="00FE6F18"/>
    <w:rsid w:val="00FF0E44"/>
    <w:rsid w:val="00FF231B"/>
    <w:rsid w:val="00FF54FC"/>
    <w:rsid w:val="00FF7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C2"/>
    <w:rPr>
      <w:sz w:val="24"/>
      <w:szCs w:val="24"/>
    </w:rPr>
  </w:style>
  <w:style w:type="paragraph" w:styleId="1">
    <w:name w:val="heading 1"/>
    <w:basedOn w:val="a"/>
    <w:next w:val="a"/>
    <w:link w:val="10"/>
    <w:qFormat/>
    <w:rsid w:val="00D37DE1"/>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534C2"/>
    <w:pPr>
      <w:widowControl w:val="0"/>
      <w:autoSpaceDE w:val="0"/>
      <w:autoSpaceDN w:val="0"/>
      <w:adjustRightInd w:val="0"/>
    </w:pPr>
    <w:rPr>
      <w:sz w:val="24"/>
      <w:szCs w:val="24"/>
    </w:rPr>
  </w:style>
  <w:style w:type="table" w:styleId="a4">
    <w:name w:val="Table Grid"/>
    <w:basedOn w:val="a1"/>
    <w:uiPriority w:val="99"/>
    <w:rsid w:val="00253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37DE1"/>
    <w:rPr>
      <w:rFonts w:ascii="Arial" w:hAnsi="Arial"/>
      <w:b/>
      <w:bCs/>
      <w:color w:val="000080"/>
      <w:sz w:val="24"/>
      <w:szCs w:val="24"/>
    </w:rPr>
  </w:style>
  <w:style w:type="character" w:customStyle="1" w:styleId="a5">
    <w:name w:val="Гипертекстовая ссылка"/>
    <w:basedOn w:val="a6"/>
    <w:uiPriority w:val="99"/>
    <w:rsid w:val="00D37DE1"/>
    <w:rPr>
      <w:b/>
      <w:bCs/>
      <w:color w:val="008000"/>
    </w:rPr>
  </w:style>
  <w:style w:type="character" w:customStyle="1" w:styleId="a6">
    <w:name w:val="Цветовое выделение"/>
    <w:rsid w:val="00D37DE1"/>
    <w:rPr>
      <w:b/>
      <w:bCs/>
      <w:color w:val="000080"/>
    </w:rPr>
  </w:style>
  <w:style w:type="paragraph" w:customStyle="1" w:styleId="a7">
    <w:name w:val="Прижатый влево"/>
    <w:basedOn w:val="a"/>
    <w:next w:val="a"/>
    <w:rsid w:val="00D37DE1"/>
    <w:pPr>
      <w:widowControl w:val="0"/>
      <w:autoSpaceDE w:val="0"/>
      <w:autoSpaceDN w:val="0"/>
      <w:adjustRightInd w:val="0"/>
    </w:pPr>
    <w:rPr>
      <w:rFonts w:ascii="Arial" w:hAnsi="Arial"/>
    </w:rPr>
  </w:style>
  <w:style w:type="paragraph" w:customStyle="1" w:styleId="a8">
    <w:name w:val="Нормальный (таблица)"/>
    <w:basedOn w:val="a"/>
    <w:next w:val="a"/>
    <w:rsid w:val="00D37DE1"/>
    <w:pPr>
      <w:widowControl w:val="0"/>
      <w:autoSpaceDE w:val="0"/>
      <w:autoSpaceDN w:val="0"/>
      <w:adjustRightInd w:val="0"/>
      <w:jc w:val="both"/>
    </w:pPr>
    <w:rPr>
      <w:rFonts w:ascii="Arial" w:hAnsi="Arial"/>
    </w:rPr>
  </w:style>
  <w:style w:type="paragraph" w:customStyle="1" w:styleId="a9">
    <w:name w:val="Таблицы (моноширинный)"/>
    <w:basedOn w:val="a"/>
    <w:next w:val="a"/>
    <w:rsid w:val="00D37DE1"/>
    <w:pPr>
      <w:widowControl w:val="0"/>
      <w:autoSpaceDE w:val="0"/>
      <w:autoSpaceDN w:val="0"/>
      <w:adjustRightInd w:val="0"/>
      <w:jc w:val="both"/>
    </w:pPr>
    <w:rPr>
      <w:rFonts w:ascii="Courier New" w:hAnsi="Courier New" w:cs="Courier New"/>
    </w:rPr>
  </w:style>
  <w:style w:type="paragraph" w:styleId="2">
    <w:name w:val="Body Text 2"/>
    <w:basedOn w:val="a"/>
    <w:link w:val="20"/>
    <w:rsid w:val="00D37DE1"/>
    <w:pPr>
      <w:spacing w:after="120" w:line="480" w:lineRule="auto"/>
    </w:pPr>
  </w:style>
  <w:style w:type="character" w:customStyle="1" w:styleId="20">
    <w:name w:val="Основной текст 2 Знак"/>
    <w:basedOn w:val="a0"/>
    <w:link w:val="2"/>
    <w:rsid w:val="00D37DE1"/>
    <w:rPr>
      <w:sz w:val="24"/>
      <w:szCs w:val="24"/>
    </w:rPr>
  </w:style>
  <w:style w:type="paragraph" w:customStyle="1" w:styleId="ConsPlusNormal">
    <w:name w:val="ConsPlusNormal"/>
    <w:rsid w:val="00D37DE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7DE1"/>
    <w:pPr>
      <w:widowControl w:val="0"/>
      <w:autoSpaceDE w:val="0"/>
      <w:autoSpaceDN w:val="0"/>
      <w:adjustRightInd w:val="0"/>
    </w:pPr>
    <w:rPr>
      <w:rFonts w:ascii="Courier New" w:hAnsi="Courier New" w:cs="Courier New"/>
    </w:rPr>
  </w:style>
  <w:style w:type="paragraph" w:styleId="aa">
    <w:name w:val="footer"/>
    <w:basedOn w:val="a"/>
    <w:link w:val="ab"/>
    <w:rsid w:val="00D37DE1"/>
    <w:pPr>
      <w:widowControl w:val="0"/>
      <w:tabs>
        <w:tab w:val="center" w:pos="4677"/>
        <w:tab w:val="right" w:pos="9355"/>
      </w:tabs>
      <w:autoSpaceDE w:val="0"/>
      <w:autoSpaceDN w:val="0"/>
      <w:adjustRightInd w:val="0"/>
    </w:pPr>
    <w:rPr>
      <w:rFonts w:ascii="Arial" w:hAnsi="Arial"/>
      <w:sz w:val="28"/>
      <w:szCs w:val="28"/>
    </w:rPr>
  </w:style>
  <w:style w:type="character" w:customStyle="1" w:styleId="ab">
    <w:name w:val="Нижний колонтитул Знак"/>
    <w:basedOn w:val="a0"/>
    <w:link w:val="aa"/>
    <w:rsid w:val="00D37DE1"/>
    <w:rPr>
      <w:rFonts w:ascii="Arial" w:hAnsi="Arial"/>
      <w:sz w:val="28"/>
      <w:szCs w:val="28"/>
    </w:rPr>
  </w:style>
  <w:style w:type="character" w:styleId="ac">
    <w:name w:val="page number"/>
    <w:basedOn w:val="a0"/>
    <w:rsid w:val="00D37DE1"/>
  </w:style>
  <w:style w:type="paragraph" w:customStyle="1" w:styleId="ConsNormal">
    <w:name w:val="ConsNormal"/>
    <w:rsid w:val="00472B04"/>
    <w:pPr>
      <w:widowControl w:val="0"/>
      <w:autoSpaceDE w:val="0"/>
      <w:autoSpaceDN w:val="0"/>
      <w:adjustRightInd w:val="0"/>
      <w:ind w:right="19772" w:firstLine="720"/>
    </w:pPr>
    <w:rPr>
      <w:rFonts w:ascii="Arial" w:hAnsi="Arial" w:cs="Arial"/>
      <w:sz w:val="24"/>
      <w:szCs w:val="24"/>
    </w:rPr>
  </w:style>
  <w:style w:type="paragraph" w:customStyle="1" w:styleId="Style11">
    <w:name w:val="Style11"/>
    <w:basedOn w:val="a"/>
    <w:rsid w:val="000A1721"/>
    <w:pPr>
      <w:widowControl w:val="0"/>
      <w:autoSpaceDE w:val="0"/>
      <w:autoSpaceDN w:val="0"/>
      <w:adjustRightInd w:val="0"/>
    </w:pPr>
  </w:style>
  <w:style w:type="paragraph" w:styleId="ad">
    <w:name w:val="footnote text"/>
    <w:basedOn w:val="a"/>
    <w:link w:val="ae"/>
    <w:uiPriority w:val="99"/>
    <w:rsid w:val="00EC770D"/>
    <w:pPr>
      <w:autoSpaceDE w:val="0"/>
      <w:autoSpaceDN w:val="0"/>
    </w:pPr>
    <w:rPr>
      <w:sz w:val="20"/>
      <w:szCs w:val="20"/>
    </w:rPr>
  </w:style>
  <w:style w:type="character" w:customStyle="1" w:styleId="ae">
    <w:name w:val="Текст сноски Знак"/>
    <w:basedOn w:val="a0"/>
    <w:link w:val="ad"/>
    <w:uiPriority w:val="99"/>
    <w:rsid w:val="00EC770D"/>
  </w:style>
  <w:style w:type="character" w:styleId="af">
    <w:name w:val="footnote reference"/>
    <w:basedOn w:val="a0"/>
    <w:uiPriority w:val="99"/>
    <w:rsid w:val="00EC770D"/>
    <w:rPr>
      <w:vertAlign w:val="superscript"/>
    </w:rPr>
  </w:style>
  <w:style w:type="paragraph" w:styleId="af0">
    <w:name w:val="Body Text Indent"/>
    <w:basedOn w:val="a"/>
    <w:link w:val="af1"/>
    <w:uiPriority w:val="99"/>
    <w:rsid w:val="00EC770D"/>
    <w:pPr>
      <w:autoSpaceDE w:val="0"/>
      <w:autoSpaceDN w:val="0"/>
      <w:spacing w:after="120"/>
      <w:ind w:left="283"/>
    </w:pPr>
    <w:rPr>
      <w:sz w:val="20"/>
      <w:szCs w:val="20"/>
    </w:rPr>
  </w:style>
  <w:style w:type="character" w:customStyle="1" w:styleId="af1">
    <w:name w:val="Основной текст с отступом Знак"/>
    <w:basedOn w:val="a0"/>
    <w:link w:val="af0"/>
    <w:uiPriority w:val="99"/>
    <w:rsid w:val="00EC770D"/>
  </w:style>
  <w:style w:type="character" w:styleId="af2">
    <w:name w:val="Hyperlink"/>
    <w:basedOn w:val="a0"/>
    <w:uiPriority w:val="99"/>
    <w:unhideWhenUsed/>
    <w:rsid w:val="00274A46"/>
    <w:rPr>
      <w:color w:val="0000FF"/>
      <w:u w:val="single"/>
    </w:rPr>
  </w:style>
  <w:style w:type="paragraph" w:styleId="af3">
    <w:name w:val="Balloon Text"/>
    <w:basedOn w:val="a"/>
    <w:link w:val="af4"/>
    <w:rsid w:val="00DB6D10"/>
    <w:rPr>
      <w:rFonts w:ascii="Tahoma" w:hAnsi="Tahoma" w:cs="Tahoma"/>
      <w:sz w:val="16"/>
      <w:szCs w:val="16"/>
    </w:rPr>
  </w:style>
  <w:style w:type="character" w:customStyle="1" w:styleId="af4">
    <w:name w:val="Текст выноски Знак"/>
    <w:basedOn w:val="a0"/>
    <w:link w:val="af3"/>
    <w:rsid w:val="00DB6D10"/>
    <w:rPr>
      <w:rFonts w:ascii="Tahoma" w:hAnsi="Tahoma" w:cs="Tahoma"/>
      <w:sz w:val="16"/>
      <w:szCs w:val="16"/>
    </w:rPr>
  </w:style>
  <w:style w:type="paragraph" w:styleId="af5">
    <w:name w:val="List Paragraph"/>
    <w:basedOn w:val="a"/>
    <w:uiPriority w:val="34"/>
    <w:qFormat/>
    <w:rsid w:val="005E27A0"/>
    <w:pPr>
      <w:ind w:left="720"/>
      <w:contextualSpacing/>
    </w:pPr>
  </w:style>
  <w:style w:type="character" w:customStyle="1" w:styleId="11">
    <w:name w:val="Основной текст1"/>
    <w:basedOn w:val="a0"/>
    <w:rsid w:val="00400E5A"/>
    <w:rPr>
      <w:rFonts w:ascii="Times New Roman" w:eastAsia="Times New Roman" w:hAnsi="Times New Roman"/>
      <w:sz w:val="21"/>
      <w:szCs w:val="21"/>
      <w:shd w:val="clear" w:color="auto" w:fill="FFFFFF"/>
    </w:rPr>
  </w:style>
  <w:style w:type="paragraph" w:styleId="af6">
    <w:name w:val="Body Text"/>
    <w:basedOn w:val="a"/>
    <w:link w:val="af7"/>
    <w:rsid w:val="005E7AD1"/>
    <w:pPr>
      <w:spacing w:after="120"/>
    </w:pPr>
  </w:style>
  <w:style w:type="character" w:customStyle="1" w:styleId="af7">
    <w:name w:val="Основной текст Знак"/>
    <w:basedOn w:val="a0"/>
    <w:link w:val="af6"/>
    <w:rsid w:val="005E7AD1"/>
    <w:rPr>
      <w:sz w:val="24"/>
      <w:szCs w:val="24"/>
    </w:rPr>
  </w:style>
  <w:style w:type="character" w:customStyle="1" w:styleId="af8">
    <w:name w:val="Основной текст_"/>
    <w:basedOn w:val="a0"/>
    <w:link w:val="3"/>
    <w:rsid w:val="00A230BD"/>
    <w:rPr>
      <w:sz w:val="21"/>
      <w:szCs w:val="21"/>
      <w:shd w:val="clear" w:color="auto" w:fill="FFFFFF"/>
    </w:rPr>
  </w:style>
  <w:style w:type="character" w:customStyle="1" w:styleId="af9">
    <w:name w:val="Основной текст + Полужирный"/>
    <w:basedOn w:val="af8"/>
    <w:rsid w:val="00A230BD"/>
    <w:rPr>
      <w:b/>
      <w:bCs/>
      <w:sz w:val="21"/>
      <w:szCs w:val="21"/>
      <w:shd w:val="clear" w:color="auto" w:fill="FFFFFF"/>
    </w:rPr>
  </w:style>
  <w:style w:type="paragraph" w:customStyle="1" w:styleId="3">
    <w:name w:val="Основной текст3"/>
    <w:basedOn w:val="a"/>
    <w:link w:val="af8"/>
    <w:rsid w:val="00A230BD"/>
    <w:pPr>
      <w:shd w:val="clear" w:color="auto" w:fill="FFFFFF"/>
      <w:spacing w:before="180" w:after="180" w:line="274" w:lineRule="exact"/>
      <w:ind w:firstLine="70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217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F7AA715C2192F53EFB05F69E0E161D74DFC29972082294078FA52655B09BDA33305387E53D4EBD2556C" TargetMode="External"/><Relationship Id="rId18" Type="http://schemas.openxmlformats.org/officeDocument/2006/relationships/hyperlink" Target="consultantplus://offline/ref=74F7AA715C2192F53EFB05F69E0E161D75D8CA9C72092294078FA526552B50C" TargetMode="External"/><Relationship Id="rId3" Type="http://schemas.openxmlformats.org/officeDocument/2006/relationships/styles" Target="styles.xml"/><Relationship Id="rId21" Type="http://schemas.openxmlformats.org/officeDocument/2006/relationships/hyperlink" Target="consultantplus://offline/ref=F594311FE477D94D9E8DDFFC0F82489B9B6DAEA72FE700708B45E7FC5DE059ADF9F7E6126D4BC854XDD4M" TargetMode="Externa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065X4DBM" TargetMode="External"/><Relationship Id="rId17" Type="http://schemas.openxmlformats.org/officeDocument/2006/relationships/hyperlink" Target="consultantplus://offline/ref=74F7AA715C2192F53EFB05F69E0E161D75D6C29D7F092294078FA52655B09BDA33305387E53D4AB42557C" TargetMode="External"/><Relationship Id="rId2" Type="http://schemas.openxmlformats.org/officeDocument/2006/relationships/numbering" Target="numbering.xml"/><Relationship Id="rId16" Type="http://schemas.openxmlformats.org/officeDocument/2006/relationships/hyperlink" Target="consultantplus://offline/ref=F594311FE477D94D9E8DDFFC0F82489B9A64ABA726E600708B45E7FC5DE059ADF9F7E61065X4DBM" TargetMode="External"/><Relationship Id="rId20" Type="http://schemas.openxmlformats.org/officeDocument/2006/relationships/hyperlink" Target="consultantplus://offline/ref=74F7AA715C2192F53EFB05F69E0E161D75D8CA9C72092294078FA526552B5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hyperlink" Target="consultantplus://offline/ref=F594311FE477D94D9E8DDFFC0F82489B9A64ABA726E600708B45E7FC5DE059ADF9F7E6126D4BCC57XDD1M" TargetMode="External"/><Relationship Id="rId23" Type="http://schemas.openxmlformats.org/officeDocument/2006/relationships/theme" Target="theme/theme1.xml"/><Relationship Id="rId10" Type="http://schemas.openxmlformats.org/officeDocument/2006/relationships/hyperlink" Target="consultantplus://offline/ref=74F7AA715C2192F53EFB05F69E0E161D75D6C29D7F092294078FA526552B50C" TargetMode="External"/><Relationship Id="rId19" Type="http://schemas.openxmlformats.org/officeDocument/2006/relationships/hyperlink" Target="consultantplus://offline/ref=74F7AA715C2192F53EFB05F69E0E161D75D7CA9B71012294078FA526552B50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594311FE477D94D9E8DDFFC0F82489B9A6AA3A62BE600708B45E7FC5DE059ADF9F7E6X1D7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A14F-D540-44F2-A55E-7F734CBE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30588</CharactersWithSpaces>
  <SharedDoc>false</SharedDoc>
  <HLinks>
    <vt:vector size="126" baseType="variant">
      <vt:variant>
        <vt:i4>983053</vt:i4>
      </vt:variant>
      <vt:variant>
        <vt:i4>60</vt:i4>
      </vt:variant>
      <vt:variant>
        <vt:i4>0</vt:i4>
      </vt:variant>
      <vt:variant>
        <vt:i4>5</vt:i4>
      </vt:variant>
      <vt:variant>
        <vt:lpwstr>consultantplus://offline/ref=E04FF80876CF82F6A61FA2DBE3C0F27B62FCA759E2A770AD214548C92AiBn5V</vt:lpwstr>
      </vt:variant>
      <vt:variant>
        <vt:lpwstr/>
      </vt:variant>
      <vt:variant>
        <vt:i4>983124</vt:i4>
      </vt:variant>
      <vt:variant>
        <vt:i4>57</vt:i4>
      </vt:variant>
      <vt:variant>
        <vt:i4>0</vt:i4>
      </vt:variant>
      <vt:variant>
        <vt:i4>5</vt:i4>
      </vt:variant>
      <vt:variant>
        <vt:lpwstr>consultantplus://offline/ref=E04FF80876CF82F6A61FA2DBE3C0F27B62FEA156E1AB70AD214548C92AiBn5V</vt:lpwstr>
      </vt:variant>
      <vt:variant>
        <vt:lpwstr/>
      </vt:variant>
      <vt:variant>
        <vt:i4>983053</vt:i4>
      </vt:variant>
      <vt:variant>
        <vt:i4>54</vt:i4>
      </vt:variant>
      <vt:variant>
        <vt:i4>0</vt:i4>
      </vt:variant>
      <vt:variant>
        <vt:i4>5</vt:i4>
      </vt:variant>
      <vt:variant>
        <vt:lpwstr>consultantplus://offline/ref=E04FF80876CF82F6A61FA2DBE3C0F27B62FCA759E2A770AD214548C92AiBn5V</vt:lpwstr>
      </vt:variant>
      <vt:variant>
        <vt:lpwstr/>
      </vt:variant>
      <vt:variant>
        <vt:i4>983053</vt:i4>
      </vt:variant>
      <vt:variant>
        <vt:i4>51</vt:i4>
      </vt:variant>
      <vt:variant>
        <vt:i4>0</vt:i4>
      </vt:variant>
      <vt:variant>
        <vt:i4>5</vt:i4>
      </vt:variant>
      <vt:variant>
        <vt:lpwstr>consultantplus://offline/ref=E04FF80876CF82F6A61FA2DBE3C0F27B62FCA759E2A770AD214548C92AiBn5V</vt:lpwstr>
      </vt:variant>
      <vt:variant>
        <vt:lpwstr/>
      </vt:variant>
      <vt:variant>
        <vt:i4>983053</vt:i4>
      </vt:variant>
      <vt:variant>
        <vt:i4>48</vt:i4>
      </vt:variant>
      <vt:variant>
        <vt:i4>0</vt:i4>
      </vt:variant>
      <vt:variant>
        <vt:i4>5</vt:i4>
      </vt:variant>
      <vt:variant>
        <vt:lpwstr>consultantplus://offline/ref=E04FF80876CF82F6A61FA2DBE3C0F27B62FCA759E2A770AD214548C92AiBn5V</vt:lpwstr>
      </vt:variant>
      <vt:variant>
        <vt:lpwstr/>
      </vt:variant>
      <vt:variant>
        <vt:i4>983053</vt:i4>
      </vt:variant>
      <vt:variant>
        <vt:i4>45</vt:i4>
      </vt:variant>
      <vt:variant>
        <vt:i4>0</vt:i4>
      </vt:variant>
      <vt:variant>
        <vt:i4>5</vt:i4>
      </vt:variant>
      <vt:variant>
        <vt:lpwstr>consultantplus://offline/ref=E04FF80876CF82F6A61FA2DBE3C0F27B62FCA759E2A770AD214548C92AiBn5V</vt:lpwstr>
      </vt:variant>
      <vt:variant>
        <vt:lpwstr/>
      </vt:variant>
      <vt:variant>
        <vt:i4>983135</vt:i4>
      </vt:variant>
      <vt:variant>
        <vt:i4>42</vt:i4>
      </vt:variant>
      <vt:variant>
        <vt:i4>0</vt:i4>
      </vt:variant>
      <vt:variant>
        <vt:i4>5</vt:i4>
      </vt:variant>
      <vt:variant>
        <vt:lpwstr>consultantplus://offline/ref=E04FF80876CF82F6A61FA2DBE3C0F27B62FFAF58E1A370AD214548C92AiBn5V</vt:lpwstr>
      </vt:variant>
      <vt:variant>
        <vt:lpwstr/>
      </vt:variant>
      <vt:variant>
        <vt:i4>983053</vt:i4>
      </vt:variant>
      <vt:variant>
        <vt:i4>39</vt:i4>
      </vt:variant>
      <vt:variant>
        <vt:i4>0</vt:i4>
      </vt:variant>
      <vt:variant>
        <vt:i4>5</vt:i4>
      </vt:variant>
      <vt:variant>
        <vt:lpwstr>consultantplus://offline/ref=E04FF80876CF82F6A61FA2DBE3C0F27B62FCA759E2A770AD214548C92AiBn5V</vt:lpwstr>
      </vt:variant>
      <vt:variant>
        <vt:lpwstr/>
      </vt:variant>
      <vt:variant>
        <vt:i4>983053</vt:i4>
      </vt:variant>
      <vt:variant>
        <vt:i4>36</vt:i4>
      </vt:variant>
      <vt:variant>
        <vt:i4>0</vt:i4>
      </vt:variant>
      <vt:variant>
        <vt:i4>5</vt:i4>
      </vt:variant>
      <vt:variant>
        <vt:lpwstr>consultantplus://offline/ref=E04FF80876CF82F6A61FA2DBE3C0F27B62FCA759E2A770AD214548C92AiBn5V</vt:lpwstr>
      </vt:variant>
      <vt:variant>
        <vt:lpwstr/>
      </vt:variant>
      <vt:variant>
        <vt:i4>983125</vt:i4>
      </vt:variant>
      <vt:variant>
        <vt:i4>33</vt:i4>
      </vt:variant>
      <vt:variant>
        <vt:i4>0</vt:i4>
      </vt:variant>
      <vt:variant>
        <vt:i4>5</vt:i4>
      </vt:variant>
      <vt:variant>
        <vt:lpwstr>consultantplus://offline/ref=E04FF80876CF82F6A61FA2DBE3C0F27B62FDAE57E2A470AD214548C92AiBn5V</vt:lpwstr>
      </vt:variant>
      <vt:variant>
        <vt:lpwstr/>
      </vt:variant>
      <vt:variant>
        <vt:i4>983040</vt:i4>
      </vt:variant>
      <vt:variant>
        <vt:i4>30</vt:i4>
      </vt:variant>
      <vt:variant>
        <vt:i4>0</vt:i4>
      </vt:variant>
      <vt:variant>
        <vt:i4>5</vt:i4>
      </vt:variant>
      <vt:variant>
        <vt:lpwstr>consultantplus://offline/ref=E04FF80876CF82F6A61FA2DBE3C0F27B62FDA456E5A670AD214548C92AiBn5V</vt:lpwstr>
      </vt:variant>
      <vt:variant>
        <vt:lpwstr/>
      </vt:variant>
      <vt:variant>
        <vt:i4>983040</vt:i4>
      </vt:variant>
      <vt:variant>
        <vt:i4>27</vt:i4>
      </vt:variant>
      <vt:variant>
        <vt:i4>0</vt:i4>
      </vt:variant>
      <vt:variant>
        <vt:i4>5</vt:i4>
      </vt:variant>
      <vt:variant>
        <vt:lpwstr>consultantplus://offline/ref=E04FF80876CF82F6A61FA2DBE3C0F27B62FDA456E5A670AD214548C92AiBn5V</vt:lpwstr>
      </vt:variant>
      <vt:variant>
        <vt:lpwstr/>
      </vt:variant>
      <vt:variant>
        <vt:i4>983040</vt:i4>
      </vt:variant>
      <vt:variant>
        <vt:i4>24</vt:i4>
      </vt:variant>
      <vt:variant>
        <vt:i4>0</vt:i4>
      </vt:variant>
      <vt:variant>
        <vt:i4>5</vt:i4>
      </vt:variant>
      <vt:variant>
        <vt:lpwstr>consultantplus://offline/ref=E04FF80876CF82F6A61FA2DBE3C0F27B62FDA456E5A670AD214548C92AiBn5V</vt:lpwstr>
      </vt:variant>
      <vt:variant>
        <vt:lpwstr/>
      </vt:variant>
      <vt:variant>
        <vt:i4>983053</vt:i4>
      </vt:variant>
      <vt:variant>
        <vt:i4>21</vt:i4>
      </vt:variant>
      <vt:variant>
        <vt:i4>0</vt:i4>
      </vt:variant>
      <vt:variant>
        <vt:i4>5</vt:i4>
      </vt:variant>
      <vt:variant>
        <vt:lpwstr>consultantplus://offline/ref=E04FF80876CF82F6A61FA2DBE3C0F27B62FCA759E2A770AD214548C92AiBn5V</vt:lpwstr>
      </vt:variant>
      <vt:variant>
        <vt:lpwstr/>
      </vt:variant>
      <vt:variant>
        <vt:i4>983053</vt:i4>
      </vt:variant>
      <vt:variant>
        <vt:i4>18</vt:i4>
      </vt:variant>
      <vt:variant>
        <vt:i4>0</vt:i4>
      </vt:variant>
      <vt:variant>
        <vt:i4>5</vt:i4>
      </vt:variant>
      <vt:variant>
        <vt:lpwstr>consultantplus://offline/ref=E04FF80876CF82F6A61FA2DBE3C0F27B62FCA759E2A770AD214548C92AiBn5V</vt:lpwstr>
      </vt:variant>
      <vt:variant>
        <vt:lpwstr/>
      </vt:variant>
      <vt:variant>
        <vt:i4>983040</vt:i4>
      </vt:variant>
      <vt:variant>
        <vt:i4>15</vt:i4>
      </vt:variant>
      <vt:variant>
        <vt:i4>0</vt:i4>
      </vt:variant>
      <vt:variant>
        <vt:i4>5</vt:i4>
      </vt:variant>
      <vt:variant>
        <vt:lpwstr>consultantplus://offline/ref=E04FF80876CF82F6A61FA2DBE3C0F27B62FDA256E5A070AD214548C92AiBn5V</vt:lpwstr>
      </vt:variant>
      <vt:variant>
        <vt:lpwstr/>
      </vt:variant>
      <vt:variant>
        <vt:i4>983121</vt:i4>
      </vt:variant>
      <vt:variant>
        <vt:i4>12</vt:i4>
      </vt:variant>
      <vt:variant>
        <vt:i4>0</vt:i4>
      </vt:variant>
      <vt:variant>
        <vt:i4>5</vt:i4>
      </vt:variant>
      <vt:variant>
        <vt:lpwstr>consultantplus://offline/ref=E04FF80876CF82F6A61FA2DBE3C0F27B62FEA157EBA570AD214548C92AiBn5V</vt:lpwstr>
      </vt:variant>
      <vt:variant>
        <vt:lpwstr/>
      </vt:variant>
      <vt:variant>
        <vt:i4>983040</vt:i4>
      </vt:variant>
      <vt:variant>
        <vt:i4>9</vt:i4>
      </vt:variant>
      <vt:variant>
        <vt:i4>0</vt:i4>
      </vt:variant>
      <vt:variant>
        <vt:i4>5</vt:i4>
      </vt:variant>
      <vt:variant>
        <vt:lpwstr>consultantplus://offline/ref=E04FF80876CF82F6A61FA2DBE3C0F27B62FDA256E5A070AD214548C92AiBn5V</vt:lpwstr>
      </vt:variant>
      <vt:variant>
        <vt:lpwstr/>
      </vt:variant>
      <vt:variant>
        <vt:i4>983124</vt:i4>
      </vt:variant>
      <vt:variant>
        <vt:i4>6</vt:i4>
      </vt:variant>
      <vt:variant>
        <vt:i4>0</vt:i4>
      </vt:variant>
      <vt:variant>
        <vt:i4>5</vt:i4>
      </vt:variant>
      <vt:variant>
        <vt:lpwstr>consultantplus://offline/ref=E04FF80876CF82F6A61FA2DBE3C0F27B62FEA156E1AB70AD214548C92AiBn5V</vt:lpwstr>
      </vt:variant>
      <vt:variant>
        <vt:lpwstr/>
      </vt:variant>
      <vt:variant>
        <vt:i4>983124</vt:i4>
      </vt:variant>
      <vt:variant>
        <vt:i4>3</vt:i4>
      </vt:variant>
      <vt:variant>
        <vt:i4>0</vt:i4>
      </vt:variant>
      <vt:variant>
        <vt:i4>5</vt:i4>
      </vt:variant>
      <vt:variant>
        <vt:lpwstr>consultantplus://offline/ref=E04FF80876CF82F6A61FA2DBE3C0F27B62FEA156E1AB70AD214548C92AiBn5V</vt:lpwstr>
      </vt:variant>
      <vt:variant>
        <vt:lpwstr/>
      </vt:variant>
      <vt:variant>
        <vt:i4>983125</vt:i4>
      </vt:variant>
      <vt:variant>
        <vt:i4>0</vt:i4>
      </vt:variant>
      <vt:variant>
        <vt:i4>0</vt:i4>
      </vt:variant>
      <vt:variant>
        <vt:i4>5</vt:i4>
      </vt:variant>
      <vt:variant>
        <vt:lpwstr>consultantplus://offline/ref=E04FF80876CF82F6A61FA2DBE3C0F27B62FDAE57E2A470AD214548C92AiBn5V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Server</cp:lastModifiedBy>
  <cp:revision>10</cp:revision>
  <cp:lastPrinted>2019-02-04T21:22:00Z</cp:lastPrinted>
  <dcterms:created xsi:type="dcterms:W3CDTF">2019-01-30T04:55:00Z</dcterms:created>
  <dcterms:modified xsi:type="dcterms:W3CDTF">2019-02-14T23:45:00Z</dcterms:modified>
</cp:coreProperties>
</file>