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EF" w:rsidRDefault="00D45AEF" w:rsidP="00D45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AEF" w:rsidRDefault="00D45AEF" w:rsidP="00D45AE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D45AEF" w:rsidRDefault="00D45AEF" w:rsidP="00D45AE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D45AEF" w:rsidRDefault="00D45AEF" w:rsidP="00D45AEF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45AEF" w:rsidRDefault="00D45AEF" w:rsidP="00D45AE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D45AEF" w:rsidRDefault="00D45AEF" w:rsidP="00D45AE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45AEF" w:rsidRDefault="00D45AEF" w:rsidP="00D45AE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91574B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197B06" w:rsidRPr="00197B06">
        <w:rPr>
          <w:rFonts w:ascii="Times New Roman" w:hAnsi="Times New Roman" w:cs="Times New Roman"/>
          <w:sz w:val="24"/>
          <w:szCs w:val="24"/>
          <w:u w:val="single"/>
        </w:rPr>
        <w:t>01.  03.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№_</w:t>
      </w:r>
      <w:r w:rsidR="00197B06" w:rsidRPr="00197B06">
        <w:rPr>
          <w:rFonts w:ascii="Times New Roman" w:hAnsi="Times New Roman" w:cs="Times New Roman"/>
          <w:sz w:val="24"/>
          <w:szCs w:val="24"/>
          <w:u w:val="single"/>
        </w:rPr>
        <w:t>228</w:t>
      </w:r>
      <w:r w:rsidRPr="009157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D45AEF" w:rsidRDefault="00D45AEF" w:rsidP="00D45AE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D45AEF" w:rsidRDefault="00D45AEF" w:rsidP="00D45AE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45AEF" w:rsidTr="009E59D5">
        <w:tc>
          <w:tcPr>
            <w:tcW w:w="4785" w:type="dxa"/>
            <w:hideMark/>
          </w:tcPr>
          <w:p w:rsidR="00D45AEF" w:rsidRDefault="00D45AEF" w:rsidP="00D45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предварительном согласовании предоставления в собственность за плату  земельного участка </w:t>
            </w:r>
          </w:p>
          <w:p w:rsidR="00D45AEF" w:rsidRDefault="00D45AEF" w:rsidP="00D45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Дзюбе А.С.  и о присвоении адреса формируемому земельному участку </w:t>
            </w:r>
          </w:p>
        </w:tc>
        <w:tc>
          <w:tcPr>
            <w:tcW w:w="4786" w:type="dxa"/>
          </w:tcPr>
          <w:p w:rsidR="00D45AEF" w:rsidRDefault="00D45AEF" w:rsidP="009E59D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5AEF" w:rsidRDefault="00D45AEF" w:rsidP="00D45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45AEF" w:rsidRDefault="00D45AEF" w:rsidP="00D45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4E7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пп.10 п.2 ст. 39.3, ст. 39.15, ст. 39.18 </w:t>
      </w:r>
      <w:r w:rsidRPr="004E7D81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Федерации, п.2 ст. 3.3 Федерального закона   от   25.10.2001 № 137</w:t>
      </w:r>
      <w:r w:rsidRPr="004D3D41">
        <w:rPr>
          <w:rFonts w:ascii="Times New Roman" w:hAnsi="Times New Roman" w:cs="Times New Roman"/>
          <w:sz w:val="28"/>
          <w:szCs w:val="28"/>
        </w:rPr>
        <w:t>-ФЗ «О введении в действие Земельного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со ст.14 Федерального закона от 06.10.2003 № 131-ФЗ «Об общих принципах организации местного самоуправления в Российской Федерации», Правилами </w:t>
      </w:r>
      <w:r w:rsidRPr="004D3D41">
        <w:rPr>
          <w:rFonts w:ascii="Times New Roman" w:hAnsi="Times New Roman" w:cs="Times New Roman"/>
          <w:sz w:val="28"/>
          <w:szCs w:val="28"/>
        </w:rPr>
        <w:t>присвоения, изменения и аннулирования адресов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4D3D41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proofErr w:type="gramEnd"/>
      <w:r w:rsidRPr="004D3D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3D41">
        <w:rPr>
          <w:rFonts w:ascii="Times New Roman" w:hAnsi="Times New Roman" w:cs="Times New Roman"/>
          <w:sz w:val="28"/>
          <w:szCs w:val="28"/>
        </w:rPr>
        <w:t>Российской Федерации от 19.11.2014 № 1221</w:t>
      </w:r>
      <w:r>
        <w:rPr>
          <w:rFonts w:ascii="Times New Roman" w:hAnsi="Times New Roman" w:cs="Times New Roman"/>
          <w:sz w:val="28"/>
          <w:szCs w:val="28"/>
        </w:rPr>
        <w:t>, в соответствии с Уставом Елизовского городского поселения,  Правилами землепользования и застройки Елизовского городского поселения Елизовского муниципального района Камчатского края, принятыми Решением Собрания депутатов Елизовского городского поселения от 07.09.2011 № 126, учитывая отсутствие в течение 30 дней со дня опубликования заявлений иных граждан о намерении участвовать в аукционе, на основании заявления Дзюба А.С. о предварительном согласовании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 в собственность за плату земельного участка </w:t>
      </w:r>
    </w:p>
    <w:p w:rsidR="00D45AEF" w:rsidRDefault="00D45AEF" w:rsidP="00D45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AEF" w:rsidRDefault="00D45AEF" w:rsidP="00D45AEF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45AEF" w:rsidRDefault="00D45AEF" w:rsidP="00D45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Предварительно согласовать предоставление в собственность за плату  Дзюбе Александру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земельного участка  с условным номером 41:05:0101001:ЗУ:117, площадью 691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для индивидуального жилищного строительства, категория земель – земли населенных пунктов,  формируемого в соответствии  с проектом планировки и межевания территории, утвержденным постановлением администрации Елизовского городского поселения от </w:t>
      </w:r>
      <w:r w:rsidR="006A6742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6A67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.2017 № 1</w:t>
      </w:r>
      <w:r w:rsidR="006A67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="006A67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-п.</w:t>
      </w:r>
    </w:p>
    <w:p w:rsidR="00D45AEF" w:rsidRDefault="00D45AEF" w:rsidP="00D45A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 xml:space="preserve">формируемому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земельному участку: Россия, Камчатский край,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7C3170">
        <w:rPr>
          <w:rFonts w:ascii="Times New Roman" w:eastAsia="Calibri" w:hAnsi="Times New Roman" w:cs="Times New Roman"/>
          <w:sz w:val="28"/>
          <w:szCs w:val="28"/>
        </w:rPr>
        <w:t>Набережная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ул., </w:t>
      </w:r>
      <w:r w:rsidR="007C3170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5AEF" w:rsidRDefault="00D45AEF" w:rsidP="00D45AE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C3170">
        <w:rPr>
          <w:rFonts w:ascii="Times New Roman" w:hAnsi="Times New Roman" w:cs="Times New Roman"/>
          <w:sz w:val="28"/>
          <w:szCs w:val="28"/>
        </w:rPr>
        <w:t>Дзюбе А.С.</w:t>
      </w:r>
      <w:r>
        <w:rPr>
          <w:rFonts w:ascii="Times New Roman" w:hAnsi="Times New Roman" w:cs="Times New Roman"/>
          <w:sz w:val="28"/>
          <w:szCs w:val="28"/>
        </w:rPr>
        <w:t xml:space="preserve">  обеспечить в отношении вышеназванного земельного участка выполнение кадастровых работ, постановку его на государственный кадастровый учет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45AEF" w:rsidRDefault="00D45AEF" w:rsidP="00D45AEF">
      <w:pPr>
        <w:pStyle w:val="ConsPlusNormal"/>
        <w:ind w:firstLine="709"/>
        <w:jc w:val="both"/>
      </w:pPr>
      <w:r>
        <w:rPr>
          <w:szCs w:val="28"/>
        </w:rPr>
        <w:t xml:space="preserve">4. </w:t>
      </w:r>
      <w:r>
        <w:t>Срок действия решения о предварительном согласовании предоставления земельного участка составляет два года.</w:t>
      </w:r>
    </w:p>
    <w:p w:rsidR="00D45AEF" w:rsidRDefault="00D45AEF" w:rsidP="00D45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Данное постановление:</w:t>
      </w:r>
    </w:p>
    <w:p w:rsidR="00D45AEF" w:rsidRPr="00BF0FE4" w:rsidRDefault="00D45AEF" w:rsidP="00D45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BF0FE4">
        <w:rPr>
          <w:rFonts w:ascii="Times New Roman" w:hAnsi="Times New Roman" w:cs="Times New Roman"/>
          <w:sz w:val="28"/>
          <w:szCs w:val="28"/>
        </w:rPr>
        <w:t xml:space="preserve"> направить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сведений, установленных настоящим постановлением,  в Федеральную информационную адресную систему; </w:t>
      </w:r>
    </w:p>
    <w:p w:rsidR="00D45AEF" w:rsidRDefault="00D45AEF" w:rsidP="00D45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вступает в силу после официального опубликования (обнародования).</w:t>
      </w:r>
    </w:p>
    <w:p w:rsidR="00D45AEF" w:rsidRPr="00A14950" w:rsidRDefault="00D45AEF" w:rsidP="00D45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4950">
        <w:rPr>
          <w:rFonts w:ascii="Times New Roman" w:hAnsi="Times New Roman" w:cs="Times New Roman"/>
          <w:sz w:val="28"/>
          <w:szCs w:val="28"/>
        </w:rPr>
        <w:t>. Управлению делами администрации Елизовского городского поселения опубликовать (обнародовать) 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D45AEF" w:rsidRPr="00A14950" w:rsidRDefault="00D45AEF" w:rsidP="00D45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   </w:t>
      </w:r>
      <w:proofErr w:type="gramStart"/>
      <w:r w:rsidRPr="00A149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495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14950">
        <w:rPr>
          <w:rFonts w:ascii="Times New Roman" w:hAnsi="Times New Roman" w:cs="Times New Roman"/>
          <w:sz w:val="28"/>
          <w:szCs w:val="28"/>
        </w:rPr>
        <w:t>уководителя Управления</w:t>
      </w:r>
      <w:r w:rsidRPr="00A149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4950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Елизовского городского поселения.</w:t>
      </w:r>
    </w:p>
    <w:p w:rsidR="00D45AEF" w:rsidRDefault="00D45AEF" w:rsidP="00D45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AEF" w:rsidRDefault="00D45AEF" w:rsidP="00D45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AEF" w:rsidRDefault="00D45AEF" w:rsidP="00D45AE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D45AEF" w:rsidRDefault="00D45AEF" w:rsidP="00D45AE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D45AEF" w:rsidRDefault="00D45AEF" w:rsidP="00D45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AEF" w:rsidRDefault="00D45AEF" w:rsidP="00D45A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AEF" w:rsidRDefault="00D45AEF" w:rsidP="00D45AEF"/>
    <w:p w:rsidR="00D45AEF" w:rsidRDefault="00D45AEF" w:rsidP="00D45AEF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AEF"/>
    <w:rsid w:val="00174158"/>
    <w:rsid w:val="00197B06"/>
    <w:rsid w:val="002F314E"/>
    <w:rsid w:val="003D020B"/>
    <w:rsid w:val="006A6742"/>
    <w:rsid w:val="006C2DE7"/>
    <w:rsid w:val="007C3170"/>
    <w:rsid w:val="00D45AEF"/>
    <w:rsid w:val="00EE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A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D45A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2018-02-26T03:34:00Z</dcterms:created>
  <dcterms:modified xsi:type="dcterms:W3CDTF">2018-03-01T04:12:00Z</dcterms:modified>
</cp:coreProperties>
</file>