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B3" w:rsidRDefault="00E65AB3" w:rsidP="00E65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B3" w:rsidRDefault="00E65AB3" w:rsidP="00E65A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65AB3" w:rsidRDefault="00E65AB3" w:rsidP="00E65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65AB3" w:rsidRDefault="00E65AB3" w:rsidP="00E65AB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65AB3" w:rsidRDefault="00E65AB3" w:rsidP="00E65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65AB3" w:rsidRDefault="00E65AB3" w:rsidP="00E65A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65AB3" w:rsidRDefault="00E65AB3" w:rsidP="00E65AB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6F94">
        <w:rPr>
          <w:rFonts w:ascii="Times New Roman" w:hAnsi="Times New Roman" w:cs="Times New Roman"/>
          <w:sz w:val="24"/>
          <w:szCs w:val="24"/>
          <w:u w:val="single"/>
        </w:rPr>
        <w:t>26.  04.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6F94">
        <w:rPr>
          <w:rFonts w:ascii="Times New Roman" w:hAnsi="Times New Roman" w:cs="Times New Roman"/>
          <w:sz w:val="24"/>
          <w:szCs w:val="24"/>
          <w:u w:val="single"/>
        </w:rPr>
        <w:t>437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65AB3" w:rsidRDefault="00E65AB3" w:rsidP="00E65AB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E65AB3" w:rsidRDefault="00E65AB3" w:rsidP="00E65AB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AB3" w:rsidRDefault="00E65AB3" w:rsidP="00E65AB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65AB3" w:rsidTr="003D6519">
        <w:tc>
          <w:tcPr>
            <w:tcW w:w="5353" w:type="dxa"/>
            <w:hideMark/>
          </w:tcPr>
          <w:p w:rsidR="00E65AB3" w:rsidRDefault="00E65AB3" w:rsidP="003D6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земельного участка АО «МАПК (Елизово)» и    об утверждении схемы расположения земельного  участка на кадастровом плане – территории кадастрового квартала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41:05:010100</w:t>
            </w:r>
            <w:r w:rsidR="000528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65AB3" w:rsidRDefault="00E65AB3" w:rsidP="003D6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E65AB3" w:rsidRDefault="00E65AB3" w:rsidP="003D6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65AB3" w:rsidRDefault="00E65AB3" w:rsidP="00E65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ст.</w:t>
      </w:r>
      <w:r w:rsidR="00EC029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11.10,</w:t>
      </w:r>
      <w:r w:rsidR="00EC0291">
        <w:rPr>
          <w:rFonts w:ascii="Times New Roman" w:hAnsi="Times New Roman" w:cs="Times New Roman"/>
          <w:sz w:val="28"/>
          <w:szCs w:val="28"/>
        </w:rPr>
        <w:t xml:space="preserve"> 39.15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 п.2   ст. 3.3   Федерального   закона   от   25.10.2001  № 137- 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>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</w:t>
      </w:r>
      <w:proofErr w:type="gramEnd"/>
      <w:r w:rsidRPr="009E6471">
        <w:rPr>
          <w:rFonts w:ascii="Times New Roman" w:hAnsi="Times New Roman" w:cs="Times New Roman"/>
          <w:sz w:val="28"/>
          <w:szCs w:val="28"/>
        </w:rPr>
        <w:t xml:space="preserve"> 01.09.2014 № 540, </w:t>
      </w:r>
      <w:r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заявлению АО «МАПК (Елизово)</w:t>
      </w:r>
      <w:r w:rsidR="000528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5AB3" w:rsidRPr="00B6026C" w:rsidRDefault="00E65AB3" w:rsidP="00E65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AB3" w:rsidRDefault="00E65AB3" w:rsidP="00E65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AB3" w:rsidRDefault="00E65AB3" w:rsidP="00E65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B3" w:rsidRPr="001158B6" w:rsidRDefault="00E65AB3" w:rsidP="00E65A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«Международный аэропорт Петропавловск-Камчатский (Елизово)» </w:t>
      </w:r>
      <w:r w:rsidRPr="001158B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58B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0291">
        <w:rPr>
          <w:rFonts w:ascii="Times New Roman" w:hAnsi="Times New Roman" w:cs="Times New Roman"/>
          <w:sz w:val="28"/>
          <w:szCs w:val="28"/>
        </w:rPr>
        <w:t xml:space="preserve"> с условным номером 41:05:0101006:ЗУ</w:t>
      </w:r>
      <w:proofErr w:type="gramStart"/>
      <w:r w:rsidR="00EC02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58B6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158B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65AB3" w:rsidRDefault="00E65AB3" w:rsidP="00E65A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 расположения многоконтурного земельного участка с условным номером 41:05:0101006:ЗУ1, площадью 56038кв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образуемого  из земель государственной собственности в кадастровом квартале 41:05:0101006, </w:t>
      </w:r>
      <w:r w:rsidR="00C103FA">
        <w:rPr>
          <w:rFonts w:ascii="Times New Roman" w:hAnsi="Times New Roman" w:cs="Times New Roman"/>
          <w:sz w:val="28"/>
          <w:szCs w:val="28"/>
        </w:rPr>
        <w:t>состоящ</w:t>
      </w:r>
      <w:r w:rsidR="001A5455">
        <w:rPr>
          <w:rFonts w:ascii="Times New Roman" w:hAnsi="Times New Roman" w:cs="Times New Roman"/>
          <w:sz w:val="28"/>
          <w:szCs w:val="28"/>
        </w:rPr>
        <w:t>его</w:t>
      </w:r>
      <w:r w:rsidR="00C103FA">
        <w:rPr>
          <w:rFonts w:ascii="Times New Roman" w:hAnsi="Times New Roman" w:cs="Times New Roman"/>
          <w:sz w:val="28"/>
          <w:szCs w:val="28"/>
        </w:rPr>
        <w:t xml:space="preserve"> из 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AB3" w:rsidRDefault="00E65AB3" w:rsidP="00E6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– условны</w:t>
      </w:r>
      <w:r w:rsidR="00C103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44C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4C72">
        <w:rPr>
          <w:rFonts w:ascii="Times New Roman" w:hAnsi="Times New Roman" w:cs="Times New Roman"/>
          <w:sz w:val="28"/>
          <w:szCs w:val="28"/>
        </w:rPr>
        <w:t>У1</w:t>
      </w:r>
      <w:r>
        <w:rPr>
          <w:rFonts w:ascii="Times New Roman" w:hAnsi="Times New Roman" w:cs="Times New Roman"/>
          <w:sz w:val="28"/>
          <w:szCs w:val="28"/>
        </w:rPr>
        <w:t>(1)</w:t>
      </w:r>
      <w:r w:rsidRPr="00D44C72">
        <w:rPr>
          <w:rFonts w:ascii="Times New Roman" w:hAnsi="Times New Roman" w:cs="Times New Roman"/>
          <w:sz w:val="28"/>
          <w:szCs w:val="28"/>
        </w:rPr>
        <w:t>;</w:t>
      </w:r>
    </w:p>
    <w:p w:rsidR="00C103FA" w:rsidRPr="00D44C72" w:rsidRDefault="00C103FA" w:rsidP="00E6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</w:t>
      </w:r>
      <w:r w:rsidR="001A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площадь </w:t>
      </w:r>
      <w:r w:rsidR="00052848">
        <w:rPr>
          <w:rFonts w:ascii="Times New Roman" w:hAnsi="Times New Roman" w:cs="Times New Roman"/>
          <w:sz w:val="28"/>
          <w:szCs w:val="28"/>
        </w:rPr>
        <w:t>13244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5AB3" w:rsidRDefault="00E65AB3" w:rsidP="00E6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455">
        <w:rPr>
          <w:rFonts w:ascii="Times New Roman" w:hAnsi="Times New Roman" w:cs="Times New Roman"/>
          <w:sz w:val="28"/>
          <w:szCs w:val="28"/>
        </w:rPr>
        <w:t xml:space="preserve"> </w:t>
      </w:r>
      <w:r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>зона  природного ландшафта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65AB3" w:rsidRDefault="00E65AB3" w:rsidP="00E65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разрешенное использование – аллеи, скверы (в т.ч. досуговые и мемориальные)  (код по Классификатору – 5.0);</w:t>
      </w:r>
    </w:p>
    <w:p w:rsidR="00E65AB3" w:rsidRPr="00D44C72" w:rsidRDefault="00E65AB3" w:rsidP="00E65AB3">
      <w:pPr>
        <w:pStyle w:val="3"/>
      </w:pPr>
      <w:r>
        <w:t xml:space="preserve">      </w:t>
      </w:r>
      <w:r w:rsidR="001A5455">
        <w:t xml:space="preserve"> </w:t>
      </w:r>
      <w:r>
        <w:t xml:space="preserve"> </w:t>
      </w:r>
      <w:r w:rsidRPr="00D44C72">
        <w:t>-  категория земель – земли населенных пунктов</w:t>
      </w:r>
      <w:r>
        <w:t>;</w:t>
      </w:r>
    </w:p>
    <w:p w:rsidR="00E65AB3" w:rsidRDefault="00E65AB3" w:rsidP="00E65AB3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A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78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местоположение: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Елизово.</w:t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2.2 -  </w:t>
      </w:r>
      <w:r>
        <w:rPr>
          <w:rFonts w:ascii="Times New Roman" w:hAnsi="Times New Roman" w:cs="Times New Roman"/>
          <w:sz w:val="28"/>
          <w:szCs w:val="28"/>
        </w:rPr>
        <w:t xml:space="preserve">условный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44C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4C72">
        <w:rPr>
          <w:rFonts w:ascii="Times New Roman" w:hAnsi="Times New Roman" w:cs="Times New Roman"/>
          <w:sz w:val="28"/>
          <w:szCs w:val="28"/>
        </w:rPr>
        <w:t>У1</w:t>
      </w:r>
      <w:r>
        <w:rPr>
          <w:rFonts w:ascii="Times New Roman" w:hAnsi="Times New Roman" w:cs="Times New Roman"/>
          <w:sz w:val="28"/>
          <w:szCs w:val="28"/>
        </w:rPr>
        <w:t>(2)</w:t>
      </w:r>
      <w:r w:rsidRPr="00D44C72">
        <w:rPr>
          <w:rFonts w:ascii="Times New Roman" w:hAnsi="Times New Roman" w:cs="Times New Roman"/>
          <w:sz w:val="28"/>
          <w:szCs w:val="28"/>
        </w:rPr>
        <w:t>;</w:t>
      </w:r>
    </w:p>
    <w:p w:rsidR="001A5455" w:rsidRPr="00D44C72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площадь  </w:t>
      </w:r>
      <w:r w:rsidR="00052848">
        <w:rPr>
          <w:rFonts w:ascii="Times New Roman" w:hAnsi="Times New Roman" w:cs="Times New Roman"/>
          <w:sz w:val="28"/>
          <w:szCs w:val="28"/>
        </w:rPr>
        <w:t>17504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>зона  природного ландшафта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разрешенное использование – аллеи, скверы (в т.ч. досуговые и мемориальные)  (код по Классификатору – 5.0);</w:t>
      </w:r>
    </w:p>
    <w:p w:rsidR="001A5455" w:rsidRPr="00D44C72" w:rsidRDefault="001A5455" w:rsidP="001A5455">
      <w:pPr>
        <w:pStyle w:val="3"/>
      </w:pPr>
      <w:r>
        <w:t xml:space="preserve">        </w:t>
      </w:r>
      <w:r w:rsidRPr="00D44C72">
        <w:t>-  категория земель – земли населенных пунктов</w:t>
      </w:r>
      <w:r>
        <w:t>;</w:t>
      </w:r>
    </w:p>
    <w:p w:rsidR="001A5455" w:rsidRDefault="001A5455" w:rsidP="001A5455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4478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местоположение: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Елизово.</w:t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2.3 -  </w:t>
      </w:r>
      <w:r>
        <w:rPr>
          <w:rFonts w:ascii="Times New Roman" w:hAnsi="Times New Roman" w:cs="Times New Roman"/>
          <w:sz w:val="28"/>
          <w:szCs w:val="28"/>
        </w:rPr>
        <w:t xml:space="preserve">условный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44C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4C72">
        <w:rPr>
          <w:rFonts w:ascii="Times New Roman" w:hAnsi="Times New Roman" w:cs="Times New Roman"/>
          <w:sz w:val="28"/>
          <w:szCs w:val="28"/>
        </w:rPr>
        <w:t>У1</w:t>
      </w:r>
      <w:r>
        <w:rPr>
          <w:rFonts w:ascii="Times New Roman" w:hAnsi="Times New Roman" w:cs="Times New Roman"/>
          <w:sz w:val="28"/>
          <w:szCs w:val="28"/>
        </w:rPr>
        <w:t>(3)</w:t>
      </w:r>
      <w:r w:rsidRPr="00D44C72">
        <w:rPr>
          <w:rFonts w:ascii="Times New Roman" w:hAnsi="Times New Roman" w:cs="Times New Roman"/>
          <w:sz w:val="28"/>
          <w:szCs w:val="28"/>
        </w:rPr>
        <w:t>;</w:t>
      </w:r>
    </w:p>
    <w:p w:rsidR="001A5455" w:rsidRPr="00D44C72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площадь  </w:t>
      </w:r>
      <w:r w:rsidR="00052848">
        <w:rPr>
          <w:rFonts w:ascii="Times New Roman" w:hAnsi="Times New Roman" w:cs="Times New Roman"/>
          <w:sz w:val="28"/>
          <w:szCs w:val="28"/>
        </w:rPr>
        <w:t>5340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>зона  природного ландшафта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разрешенное использование – аллеи, скверы (в т.ч. досуговые и мемориальные)  (код по Классификатору – 5.0);</w:t>
      </w:r>
    </w:p>
    <w:p w:rsidR="001A5455" w:rsidRPr="00D44C72" w:rsidRDefault="001A5455" w:rsidP="001A5455">
      <w:pPr>
        <w:pStyle w:val="3"/>
      </w:pPr>
      <w:r>
        <w:t xml:space="preserve">        </w:t>
      </w:r>
      <w:r w:rsidRPr="00D44C72">
        <w:t>-  категория земель – земли населенных пунктов</w:t>
      </w:r>
      <w:r>
        <w:t>;</w:t>
      </w:r>
    </w:p>
    <w:p w:rsidR="001A5455" w:rsidRDefault="001A5455" w:rsidP="001A5455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4478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местоположение: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Елизово.</w:t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2.4  -  </w:t>
      </w:r>
      <w:r>
        <w:rPr>
          <w:rFonts w:ascii="Times New Roman" w:hAnsi="Times New Roman" w:cs="Times New Roman"/>
          <w:sz w:val="28"/>
          <w:szCs w:val="28"/>
        </w:rPr>
        <w:t xml:space="preserve">условный 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44C7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4C72">
        <w:rPr>
          <w:rFonts w:ascii="Times New Roman" w:hAnsi="Times New Roman" w:cs="Times New Roman"/>
          <w:sz w:val="28"/>
          <w:szCs w:val="28"/>
        </w:rPr>
        <w:t>У1</w:t>
      </w:r>
      <w:r>
        <w:rPr>
          <w:rFonts w:ascii="Times New Roman" w:hAnsi="Times New Roman" w:cs="Times New Roman"/>
          <w:sz w:val="28"/>
          <w:szCs w:val="28"/>
        </w:rPr>
        <w:t>(4)</w:t>
      </w:r>
      <w:r w:rsidRPr="00D44C72">
        <w:rPr>
          <w:rFonts w:ascii="Times New Roman" w:hAnsi="Times New Roman" w:cs="Times New Roman"/>
          <w:sz w:val="28"/>
          <w:szCs w:val="28"/>
        </w:rPr>
        <w:t>;</w:t>
      </w:r>
    </w:p>
    <w:p w:rsidR="001A5455" w:rsidRPr="00D44C72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- площадь </w:t>
      </w:r>
      <w:r w:rsidR="00052848">
        <w:rPr>
          <w:rFonts w:ascii="Times New Roman" w:hAnsi="Times New Roman" w:cs="Times New Roman"/>
          <w:sz w:val="28"/>
          <w:szCs w:val="28"/>
        </w:rPr>
        <w:t>19950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>зона  природного ландшафта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A5455" w:rsidRDefault="001A5455" w:rsidP="001A5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разрешенное использование – аллеи, скверы (в т.ч. досуговые и мемориальные)  (код по Классификатору – 5.0);</w:t>
      </w:r>
    </w:p>
    <w:p w:rsidR="001A5455" w:rsidRPr="00D44C72" w:rsidRDefault="001A5455" w:rsidP="001A5455">
      <w:pPr>
        <w:pStyle w:val="3"/>
      </w:pPr>
      <w:r>
        <w:t xml:space="preserve">        </w:t>
      </w:r>
      <w:r w:rsidRPr="00D44C72">
        <w:t>-  категория земель – земли населенных пунктов</w:t>
      </w:r>
      <w:r>
        <w:t>;</w:t>
      </w:r>
    </w:p>
    <w:p w:rsidR="001A5455" w:rsidRDefault="001A5455" w:rsidP="001A5455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4478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местоположение: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р-н,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Елизово.</w:t>
      </w:r>
    </w:p>
    <w:p w:rsidR="00E65AB3" w:rsidRPr="00B6026C" w:rsidRDefault="00E65AB3" w:rsidP="00E65A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65AB3" w:rsidRPr="001304CC" w:rsidRDefault="00E65AB3" w:rsidP="00E65AB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4CC">
        <w:rPr>
          <w:rFonts w:ascii="Times New Roman" w:hAnsi="Times New Roman" w:cs="Times New Roman"/>
          <w:sz w:val="28"/>
          <w:szCs w:val="28"/>
        </w:rPr>
        <w:t xml:space="preserve">Данное постановление направить в филиал ФГБУ «ФКП </w:t>
      </w:r>
      <w:proofErr w:type="spellStart"/>
      <w:r w:rsidRPr="001304CC"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 w:rsidRPr="001304CC">
        <w:rPr>
          <w:sz w:val="28"/>
          <w:szCs w:val="28"/>
        </w:rPr>
        <w:t xml:space="preserve">» </w:t>
      </w:r>
      <w:r w:rsidRPr="001304CC">
        <w:rPr>
          <w:rFonts w:ascii="Times New Roman" w:hAnsi="Times New Roman" w:cs="Times New Roman"/>
          <w:sz w:val="28"/>
          <w:szCs w:val="28"/>
        </w:rPr>
        <w:t>по Камчатскому краю.</w:t>
      </w:r>
    </w:p>
    <w:p w:rsidR="00E65AB3" w:rsidRPr="00340832" w:rsidRDefault="00E65AB3" w:rsidP="00E65AB3">
      <w:pPr>
        <w:pStyle w:val="a4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0832">
        <w:rPr>
          <w:rFonts w:ascii="Times New Roman" w:hAnsi="Times New Roman" w:cs="Times New Roman"/>
          <w:sz w:val="28"/>
          <w:szCs w:val="28"/>
        </w:rPr>
        <w:t>Срок действия настоящего  постановления составляет 2 года.</w:t>
      </w:r>
    </w:p>
    <w:p w:rsidR="00E65AB3" w:rsidRPr="00B6026C" w:rsidRDefault="00E65AB3" w:rsidP="00E65A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2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65AB3" w:rsidRDefault="00E65AB3" w:rsidP="00E6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AB3" w:rsidRDefault="00E65AB3" w:rsidP="00E6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5AB3" w:rsidRPr="00D44C72" w:rsidRDefault="00E65AB3" w:rsidP="00E65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2272E" w:rsidRDefault="00E65AB3" w:rsidP="001A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Д.Б. </w:t>
      </w:r>
      <w:proofErr w:type="spellStart"/>
      <w:r w:rsidRPr="00D44C7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2272E" w:rsidRDefault="00F2272E" w:rsidP="001A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C97"/>
    <w:multiLevelType w:val="hybridMultilevel"/>
    <w:tmpl w:val="EA3ED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B3"/>
    <w:rsid w:val="00021B5B"/>
    <w:rsid w:val="00052848"/>
    <w:rsid w:val="00174158"/>
    <w:rsid w:val="001A5455"/>
    <w:rsid w:val="00313365"/>
    <w:rsid w:val="004E7C26"/>
    <w:rsid w:val="00936F94"/>
    <w:rsid w:val="00C103FA"/>
    <w:rsid w:val="00DC1AB4"/>
    <w:rsid w:val="00E65AB3"/>
    <w:rsid w:val="00E7020A"/>
    <w:rsid w:val="00EC0291"/>
    <w:rsid w:val="00F2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B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E65AB3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AB3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E65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2019-04-18T20:48:00Z</cp:lastPrinted>
  <dcterms:created xsi:type="dcterms:W3CDTF">2019-04-18T20:47:00Z</dcterms:created>
  <dcterms:modified xsi:type="dcterms:W3CDTF">2019-04-29T04:20:00Z</dcterms:modified>
</cp:coreProperties>
</file>