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AF685E" w:rsidRPr="00AF685E">
        <w:rPr>
          <w:u w:val="single"/>
        </w:rPr>
        <w:t>10.09.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</w:t>
      </w:r>
      <w:r w:rsidR="00AF685E">
        <w:t xml:space="preserve">                </w:t>
      </w:r>
      <w:r w:rsidR="002D2941">
        <w:t xml:space="preserve">         </w:t>
      </w:r>
      <w:r w:rsidR="000F4C77">
        <w:t xml:space="preserve">   </w:t>
      </w:r>
      <w:r w:rsidR="00270ADF" w:rsidRPr="000D3738">
        <w:t xml:space="preserve">  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AF685E" w:rsidRPr="00AF685E">
        <w:rPr>
          <w:u w:val="single"/>
        </w:rPr>
        <w:t>927-п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C87267">
        <w:rPr>
          <w:sz w:val="28"/>
          <w:szCs w:val="28"/>
        </w:rPr>
        <w:t>8</w:t>
      </w:r>
      <w:r w:rsidR="006E2676" w:rsidRPr="00B43E04">
        <w:rPr>
          <w:sz w:val="28"/>
          <w:szCs w:val="28"/>
        </w:rPr>
        <w:t>:</w:t>
      </w:r>
      <w:r w:rsidR="008745DF">
        <w:rPr>
          <w:sz w:val="28"/>
          <w:szCs w:val="28"/>
        </w:rPr>
        <w:t>2</w:t>
      </w:r>
      <w:r w:rsidR="00C87267">
        <w:rPr>
          <w:sz w:val="28"/>
          <w:szCs w:val="28"/>
        </w:rPr>
        <w:t>507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 xml:space="preserve">.3 ст.5 и ч.3 ст.9 Федерального закона от 28.12.2013 № 443-ФЗ «О </w:t>
      </w:r>
      <w:proofErr w:type="gramStart"/>
      <w:r w:rsidR="00085B0C" w:rsidRPr="00D00672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35969">
        <w:rPr>
          <w:sz w:val="28"/>
          <w:szCs w:val="28"/>
        </w:rPr>
        <w:t>04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C87267">
        <w:rPr>
          <w:sz w:val="28"/>
          <w:szCs w:val="28"/>
        </w:rPr>
        <w:t>30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</w:t>
      </w:r>
      <w:proofErr w:type="gramEnd"/>
      <w:r w:rsidR="00362640" w:rsidRPr="00E07202">
        <w:rPr>
          <w:sz w:val="28"/>
          <w:szCs w:val="28"/>
        </w:rPr>
        <w:t xml:space="preserve">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A35969">
        <w:rPr>
          <w:sz w:val="28"/>
          <w:szCs w:val="28"/>
        </w:rPr>
        <w:t>2</w:t>
      </w:r>
      <w:r w:rsidR="00C87267">
        <w:rPr>
          <w:sz w:val="28"/>
          <w:szCs w:val="28"/>
        </w:rPr>
        <w:t>7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A35969">
        <w:rPr>
          <w:sz w:val="28"/>
          <w:szCs w:val="28"/>
        </w:rPr>
        <w:t>8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C87267">
        <w:rPr>
          <w:sz w:val="28"/>
          <w:szCs w:val="28"/>
        </w:rPr>
        <w:t>Черпак С.Л.,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C87267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8745DF">
        <w:rPr>
          <w:sz w:val="28"/>
          <w:szCs w:val="28"/>
        </w:rPr>
        <w:t>2</w:t>
      </w:r>
      <w:r w:rsidR="00C87267">
        <w:rPr>
          <w:sz w:val="28"/>
          <w:szCs w:val="28"/>
        </w:rPr>
        <w:t>507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C87267">
        <w:rPr>
          <w:sz w:val="28"/>
          <w:szCs w:val="28"/>
        </w:rPr>
        <w:t>Туристический</w:t>
      </w:r>
      <w:r w:rsidR="008745DF">
        <w:rPr>
          <w:sz w:val="28"/>
          <w:szCs w:val="28"/>
        </w:rPr>
        <w:t xml:space="preserve"> </w:t>
      </w:r>
      <w:proofErr w:type="spellStart"/>
      <w:r w:rsidR="00C87267">
        <w:rPr>
          <w:sz w:val="28"/>
          <w:szCs w:val="28"/>
        </w:rPr>
        <w:t>пр-д</w:t>
      </w:r>
      <w:proofErr w:type="spellEnd"/>
      <w:r w:rsidR="006924FD" w:rsidRPr="00CE4FE2">
        <w:rPr>
          <w:sz w:val="28"/>
          <w:szCs w:val="28"/>
        </w:rPr>
        <w:t xml:space="preserve">, д. </w:t>
      </w:r>
      <w:r w:rsidR="00FA52A8">
        <w:rPr>
          <w:sz w:val="28"/>
          <w:szCs w:val="28"/>
        </w:rPr>
        <w:t>22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054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0412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685E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992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39</cp:revision>
  <cp:lastPrinted>2019-08-05T04:22:00Z</cp:lastPrinted>
  <dcterms:created xsi:type="dcterms:W3CDTF">2019-04-24T05:57:00Z</dcterms:created>
  <dcterms:modified xsi:type="dcterms:W3CDTF">2019-09-12T06:05:00Z</dcterms:modified>
</cp:coreProperties>
</file>