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C" w:rsidRDefault="004C26EC" w:rsidP="004C2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EC" w:rsidRDefault="004C26EC" w:rsidP="004C26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C26EC" w:rsidRDefault="004C26EC" w:rsidP="004C26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C26EC" w:rsidRDefault="004C26EC" w:rsidP="004C26E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26EC" w:rsidRDefault="004C26EC" w:rsidP="004C26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C26EC" w:rsidRDefault="004C26EC" w:rsidP="004C26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C26EC" w:rsidRDefault="004C26EC" w:rsidP="004C26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1C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27.  05.  2015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861C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378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C26EC" w:rsidRDefault="004C26EC" w:rsidP="004C26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4C26EC" w:rsidRPr="00842D19" w:rsidRDefault="004C26EC" w:rsidP="004C26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C26EC" w:rsidRPr="00842D19" w:rsidTr="00C23C76">
        <w:tc>
          <w:tcPr>
            <w:tcW w:w="5070" w:type="dxa"/>
          </w:tcPr>
          <w:p w:rsidR="004C26EC" w:rsidRPr="00842D19" w:rsidRDefault="004C26EC" w:rsidP="00C23C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D19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</w:p>
          <w:p w:rsidR="004C26EC" w:rsidRPr="00842D19" w:rsidRDefault="004C26EC" w:rsidP="00C23C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26EC" w:rsidRPr="00842D19" w:rsidRDefault="004C26EC" w:rsidP="00C23C7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EC" w:rsidRPr="00842D19" w:rsidRDefault="004C26EC" w:rsidP="004C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42D19">
        <w:rPr>
          <w:rFonts w:ascii="Times New Roman" w:hAnsi="Times New Roman" w:cs="Times New Roman"/>
          <w:sz w:val="24"/>
          <w:szCs w:val="24"/>
        </w:rPr>
        <w:t xml:space="preserve">На основании п.2 ст. 3.3 Федерального закона от 25.10.2001 N 137-ФЗ "О введении в действие Земельного кодекса Российской Федерации", ст. 11.10, п.7, ст.39.29 Земельного кодекса РФ, ст.14 Федерального закона от 06.10.2003 N 131-ФЗ "Об общих принципах организации местного самоуправления в Российской Федерации",  Устава Елизовского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42D19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42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D19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42D19">
        <w:rPr>
          <w:rFonts w:ascii="Times New Roman" w:hAnsi="Times New Roman" w:cs="Times New Roman"/>
          <w:sz w:val="24"/>
          <w:szCs w:val="24"/>
        </w:rPr>
        <w:t xml:space="preserve"> С.В.</w:t>
      </w:r>
      <w:proofErr w:type="gramEnd"/>
    </w:p>
    <w:p w:rsidR="004C26EC" w:rsidRPr="00842D19" w:rsidRDefault="004C26EC" w:rsidP="004C26E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C26EC" w:rsidRPr="00842D19" w:rsidRDefault="004C26EC" w:rsidP="004C26E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ПОСТАНОВЛЯЮ</w:t>
      </w:r>
    </w:p>
    <w:p w:rsidR="004C26EC" w:rsidRPr="00842D19" w:rsidRDefault="004C26EC" w:rsidP="004C26E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1. Утвердить прилагаемую схему расположения земельного участка на кадастровом плане территории с условным номером 41:05:0101007:ЗУ</w:t>
      </w:r>
      <w:proofErr w:type="gramStart"/>
      <w:r w:rsidRPr="00842D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2D19">
        <w:rPr>
          <w:rFonts w:ascii="Times New Roman" w:hAnsi="Times New Roman" w:cs="Times New Roman"/>
          <w:sz w:val="24"/>
          <w:szCs w:val="24"/>
        </w:rPr>
        <w:t>, формируемого путем перераспределения из земельного участка с кадастровым номером 41:05:0101007:311 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42D1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2D19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с условным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2D19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2D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2D19">
        <w:rPr>
          <w:rFonts w:ascii="Times New Roman" w:hAnsi="Times New Roman" w:cs="Times New Roman"/>
          <w:sz w:val="24"/>
          <w:szCs w:val="24"/>
        </w:rPr>
        <w:t xml:space="preserve"> 41:05:0101007:п1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2D19">
        <w:rPr>
          <w:rFonts w:ascii="Times New Roman" w:hAnsi="Times New Roman" w:cs="Times New Roman"/>
          <w:sz w:val="24"/>
          <w:szCs w:val="24"/>
        </w:rPr>
        <w:t xml:space="preserve"> 41:05:0101007:п</w:t>
      </w:r>
      <w:r>
        <w:rPr>
          <w:rFonts w:ascii="Times New Roman" w:hAnsi="Times New Roman" w:cs="Times New Roman"/>
          <w:sz w:val="24"/>
          <w:szCs w:val="24"/>
        </w:rPr>
        <w:t>2:</w:t>
      </w:r>
      <w:r w:rsidRPr="00842D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- 962 кв. м; 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территориальная зона - зона естественного ландшафта (ЕЛ);</w:t>
      </w:r>
    </w:p>
    <w:p w:rsidR="004C26EC" w:rsidRPr="00842D19" w:rsidRDefault="004C26EC" w:rsidP="004C26E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разрешенное использование - для размещения индивидуального жилого дома;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категория земель - земли населенных пунктов. 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2. </w:t>
      </w:r>
      <w:r w:rsidRPr="00842D19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Pr="00842D19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Pr="00842D19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2</w:t>
      </w:r>
      <w:r w:rsidRPr="00842D19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842D19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842D19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842D19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842D19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842D1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842D19">
        <w:rPr>
          <w:rFonts w:ascii="Times New Roman" w:eastAsia="Calibri" w:hAnsi="Times New Roman" w:cs="Times New Roman"/>
          <w:sz w:val="24"/>
          <w:szCs w:val="24"/>
        </w:rPr>
        <w:t>., Магистральная ул., 252</w:t>
      </w:r>
      <w:r w:rsidRPr="00842D19">
        <w:rPr>
          <w:rFonts w:ascii="Times New Roman" w:hAnsi="Times New Roman" w:cs="Times New Roman"/>
          <w:sz w:val="24"/>
          <w:szCs w:val="24"/>
        </w:rPr>
        <w:t>.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42D19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42D19">
        <w:rPr>
          <w:rFonts w:ascii="Times New Roman" w:hAnsi="Times New Roman" w:cs="Times New Roman"/>
          <w:sz w:val="24"/>
          <w:szCs w:val="24"/>
        </w:rPr>
        <w:t xml:space="preserve"> С.В.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42D19">
        <w:rPr>
          <w:rFonts w:ascii="Times New Roman" w:hAnsi="Times New Roman" w:cs="Times New Roman"/>
          <w:i/>
          <w:sz w:val="24"/>
          <w:szCs w:val="24"/>
        </w:rPr>
        <w:t>.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4. Настоящее постановление является основанием для заключения соглашения о перераспределении земель между администрацией Елизовского городского поселения и </w:t>
      </w:r>
      <w:proofErr w:type="spellStart"/>
      <w:r w:rsidRPr="00842D19">
        <w:rPr>
          <w:rFonts w:ascii="Times New Roman" w:hAnsi="Times New Roman" w:cs="Times New Roman"/>
          <w:sz w:val="24"/>
          <w:szCs w:val="24"/>
        </w:rPr>
        <w:t>Цой</w:t>
      </w:r>
      <w:proofErr w:type="spellEnd"/>
      <w:r w:rsidRPr="00842D19">
        <w:rPr>
          <w:rFonts w:ascii="Times New Roman" w:hAnsi="Times New Roman" w:cs="Times New Roman"/>
          <w:sz w:val="24"/>
          <w:szCs w:val="24"/>
        </w:rPr>
        <w:t xml:space="preserve"> Светланой Владимировной - собственником земельного участка с кадастровым номером 41:05:0101007:311 и  действительно в течение 2 лет со дня его принятия.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5. Управлению делами администрации Елизовского городского поселения (Т.С. </w:t>
      </w:r>
      <w:proofErr w:type="spellStart"/>
      <w:r w:rsidRPr="00842D19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842D1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42D1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42D1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4C26EC" w:rsidRPr="00842D19" w:rsidRDefault="004C26EC" w:rsidP="004C2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42D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2D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4C26EC" w:rsidRPr="00842D19" w:rsidRDefault="004C26EC" w:rsidP="004C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EC" w:rsidRPr="00842D19" w:rsidRDefault="004C26EC" w:rsidP="004C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EC" w:rsidRPr="00842D19" w:rsidRDefault="004C26EC" w:rsidP="004C26E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Глава</w:t>
      </w:r>
    </w:p>
    <w:p w:rsidR="004C26EC" w:rsidRPr="00842D19" w:rsidRDefault="004C26EC" w:rsidP="004C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D19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4C26EC" w:rsidRPr="00842D19" w:rsidRDefault="004C26EC" w:rsidP="004C26EC">
      <w:pPr>
        <w:spacing w:after="0" w:line="240" w:lineRule="auto"/>
        <w:rPr>
          <w:sz w:val="28"/>
          <w:szCs w:val="28"/>
        </w:rPr>
      </w:pPr>
      <w:r w:rsidRPr="00842D1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2D19">
        <w:rPr>
          <w:rFonts w:ascii="Times New Roman" w:hAnsi="Times New Roman" w:cs="Times New Roman"/>
          <w:sz w:val="24"/>
          <w:szCs w:val="24"/>
        </w:rPr>
        <w:t xml:space="preserve">                                     Л.Н. </w:t>
      </w:r>
      <w:proofErr w:type="spellStart"/>
      <w:r w:rsidRPr="00842D19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sectPr w:rsidR="004C26EC" w:rsidRPr="00842D19" w:rsidSect="00842D1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2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23C3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5526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6E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017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2015-05-26T22:00:00Z</dcterms:created>
  <dcterms:modified xsi:type="dcterms:W3CDTF">2015-05-27T03:43:00Z</dcterms:modified>
</cp:coreProperties>
</file>