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89" w:rsidRPr="00427811" w:rsidRDefault="00302D89" w:rsidP="0018714E">
      <w:pPr>
        <w:widowControl w:val="0"/>
        <w:autoSpaceDE w:val="0"/>
        <w:autoSpaceDN w:val="0"/>
        <w:adjustRightInd w:val="0"/>
        <w:spacing w:after="0" w:line="240" w:lineRule="auto"/>
        <w:jc w:val="center"/>
        <w:rPr>
          <w:rFonts w:ascii="Times New Roman" w:hAnsi="Times New Roman"/>
          <w:b/>
          <w:color w:val="000000"/>
          <w:sz w:val="28"/>
          <w:szCs w:val="28"/>
        </w:rPr>
      </w:pPr>
      <w:r w:rsidRPr="00427811">
        <w:rPr>
          <w:rFonts w:ascii="Times New Roman" w:hAnsi="Times New Roman"/>
          <w:b/>
          <w:color w:val="000000"/>
          <w:sz w:val="28"/>
          <w:szCs w:val="28"/>
        </w:rPr>
        <w:t>ДОКЛАД</w:t>
      </w:r>
    </w:p>
    <w:p w:rsidR="00302D89" w:rsidRPr="00427811" w:rsidRDefault="00302D89" w:rsidP="0018714E">
      <w:pPr>
        <w:widowControl w:val="0"/>
        <w:autoSpaceDE w:val="0"/>
        <w:autoSpaceDN w:val="0"/>
        <w:adjustRightInd w:val="0"/>
        <w:spacing w:after="0" w:line="240" w:lineRule="auto"/>
        <w:jc w:val="center"/>
        <w:rPr>
          <w:rFonts w:ascii="Times New Roman" w:hAnsi="Times New Roman"/>
          <w:b/>
          <w:color w:val="000000"/>
          <w:sz w:val="28"/>
          <w:szCs w:val="28"/>
        </w:rPr>
      </w:pPr>
      <w:r w:rsidRPr="00427811">
        <w:rPr>
          <w:rFonts w:ascii="Times New Roman" w:hAnsi="Times New Roman"/>
          <w:b/>
          <w:color w:val="000000"/>
          <w:sz w:val="28"/>
          <w:szCs w:val="28"/>
        </w:rPr>
        <w:t xml:space="preserve">об осуществлении муниципального </w:t>
      </w:r>
      <w:r>
        <w:rPr>
          <w:rFonts w:ascii="Times New Roman" w:hAnsi="Times New Roman"/>
          <w:b/>
          <w:color w:val="000000"/>
          <w:sz w:val="28"/>
          <w:szCs w:val="28"/>
        </w:rPr>
        <w:t xml:space="preserve">жилищного </w:t>
      </w:r>
      <w:r w:rsidRPr="00427811">
        <w:rPr>
          <w:rFonts w:ascii="Times New Roman" w:hAnsi="Times New Roman"/>
          <w:b/>
          <w:color w:val="000000"/>
          <w:sz w:val="28"/>
          <w:szCs w:val="28"/>
        </w:rPr>
        <w:t>контроля</w:t>
      </w:r>
    </w:p>
    <w:p w:rsidR="00302D89" w:rsidRPr="00427811" w:rsidRDefault="00302D89" w:rsidP="0018714E">
      <w:pPr>
        <w:widowControl w:val="0"/>
        <w:autoSpaceDE w:val="0"/>
        <w:autoSpaceDN w:val="0"/>
        <w:adjustRightInd w:val="0"/>
        <w:spacing w:after="0" w:line="240" w:lineRule="auto"/>
        <w:jc w:val="center"/>
        <w:rPr>
          <w:rFonts w:ascii="Times New Roman" w:hAnsi="Times New Roman"/>
          <w:color w:val="000000"/>
          <w:sz w:val="28"/>
          <w:szCs w:val="28"/>
        </w:rPr>
      </w:pPr>
      <w:r w:rsidRPr="00427811">
        <w:rPr>
          <w:rFonts w:ascii="Times New Roman" w:hAnsi="Times New Roman"/>
          <w:b/>
          <w:color w:val="000000"/>
          <w:sz w:val="28"/>
          <w:szCs w:val="28"/>
        </w:rPr>
        <w:t>администрацией Елизовского городского поселения за 201</w:t>
      </w:r>
      <w:r w:rsidR="00115046">
        <w:rPr>
          <w:rFonts w:ascii="Times New Roman" w:hAnsi="Times New Roman"/>
          <w:b/>
          <w:color w:val="000000"/>
          <w:sz w:val="28"/>
          <w:szCs w:val="28"/>
        </w:rPr>
        <w:t>9</w:t>
      </w:r>
      <w:r w:rsidRPr="00427811">
        <w:rPr>
          <w:rFonts w:ascii="Times New Roman" w:hAnsi="Times New Roman"/>
          <w:b/>
          <w:color w:val="000000"/>
          <w:sz w:val="28"/>
          <w:szCs w:val="28"/>
        </w:rPr>
        <w:t xml:space="preserve"> год</w:t>
      </w:r>
    </w:p>
    <w:p w:rsidR="00302D89" w:rsidRPr="00427811" w:rsidRDefault="00302D89" w:rsidP="0018714E">
      <w:pPr>
        <w:spacing w:after="0" w:line="240" w:lineRule="auto"/>
        <w:ind w:firstLine="708"/>
        <w:jc w:val="both"/>
        <w:rPr>
          <w:rFonts w:ascii="Times New Roman" w:hAnsi="Times New Roman"/>
          <w:color w:val="000000"/>
          <w:sz w:val="28"/>
          <w:szCs w:val="28"/>
        </w:rPr>
      </w:pPr>
    </w:p>
    <w:p w:rsidR="00302D89" w:rsidRPr="00427811" w:rsidRDefault="00302EA4" w:rsidP="0018714E">
      <w:pPr>
        <w:spacing w:after="0" w:line="240" w:lineRule="auto"/>
        <w:ind w:firstLine="709"/>
        <w:jc w:val="both"/>
        <w:rPr>
          <w:rFonts w:ascii="Times New Roman" w:hAnsi="Times New Roman"/>
          <w:color w:val="000000"/>
          <w:sz w:val="28"/>
          <w:szCs w:val="28"/>
        </w:rPr>
      </w:pPr>
      <w:bookmarkStart w:id="0" w:name="sub_10022"/>
      <w:r>
        <w:rPr>
          <w:rFonts w:ascii="Times New Roman" w:hAnsi="Times New Roman"/>
          <w:sz w:val="28"/>
          <w:szCs w:val="28"/>
        </w:rPr>
        <w:t>В</w:t>
      </w:r>
      <w:r w:rsidR="00302D89" w:rsidRPr="00427811">
        <w:rPr>
          <w:rFonts w:ascii="Times New Roman" w:hAnsi="Times New Roman"/>
          <w:sz w:val="28"/>
          <w:szCs w:val="28"/>
        </w:rPr>
        <w:t>о исполнение</w:t>
      </w:r>
      <w:r w:rsidR="00302D89" w:rsidRPr="00427811">
        <w:rPr>
          <w:rFonts w:ascii="Times New Roman" w:hAnsi="Times New Roman"/>
          <w:color w:val="000000"/>
          <w:sz w:val="28"/>
          <w:szCs w:val="28"/>
        </w:rPr>
        <w:t xml:space="preserve"> </w:t>
      </w:r>
      <w:r w:rsidR="00302D89" w:rsidRPr="00427811">
        <w:rPr>
          <w:rFonts w:ascii="Times New Roman" w:hAnsi="Times New Roman"/>
          <w:sz w:val="28"/>
          <w:szCs w:val="28"/>
        </w:rPr>
        <w:t xml:space="preserve">Постановления Правительства Российской Федерации от </w:t>
      </w:r>
      <w:r w:rsidR="00302D89" w:rsidRPr="00427811">
        <w:rPr>
          <w:rFonts w:ascii="Times New Roman" w:hAnsi="Times New Roman"/>
          <w:color w:val="000000"/>
          <w:sz w:val="28"/>
          <w:szCs w:val="28"/>
        </w:rPr>
        <w:t xml:space="preserve">05.04.2010 № 215 </w:t>
      </w:r>
      <w:r w:rsidR="00302D89" w:rsidRPr="00427811">
        <w:rPr>
          <w:rFonts w:ascii="Times New Roman" w:hAnsi="Times New Roman"/>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xml:space="preserve"> Управлением жилищно-коммунального хозяйства администрации Елизовского городского поселения </w:t>
      </w:r>
      <w:r w:rsidRPr="00427811">
        <w:rPr>
          <w:rFonts w:ascii="Times New Roman" w:hAnsi="Times New Roman"/>
          <w:sz w:val="28"/>
          <w:szCs w:val="28"/>
        </w:rPr>
        <w:t xml:space="preserve">подготовлен </w:t>
      </w:r>
      <w:r>
        <w:rPr>
          <w:rFonts w:ascii="Times New Roman" w:hAnsi="Times New Roman"/>
          <w:sz w:val="28"/>
          <w:szCs w:val="28"/>
        </w:rPr>
        <w:t>д</w:t>
      </w:r>
      <w:r w:rsidRPr="00427811">
        <w:rPr>
          <w:rFonts w:ascii="Times New Roman" w:hAnsi="Times New Roman"/>
          <w:sz w:val="28"/>
          <w:szCs w:val="28"/>
        </w:rPr>
        <w:t xml:space="preserve">оклад об осуществлении муниципального </w:t>
      </w:r>
      <w:r>
        <w:rPr>
          <w:rFonts w:ascii="Times New Roman" w:hAnsi="Times New Roman"/>
          <w:sz w:val="28"/>
          <w:szCs w:val="28"/>
        </w:rPr>
        <w:t xml:space="preserve">жилищного </w:t>
      </w:r>
      <w:r w:rsidRPr="00427811">
        <w:rPr>
          <w:rFonts w:ascii="Times New Roman" w:hAnsi="Times New Roman"/>
          <w:sz w:val="28"/>
          <w:szCs w:val="28"/>
        </w:rPr>
        <w:t xml:space="preserve">контроля </w:t>
      </w:r>
      <w:r w:rsidR="00AD130A">
        <w:rPr>
          <w:rFonts w:ascii="Times New Roman" w:hAnsi="Times New Roman"/>
          <w:sz w:val="28"/>
          <w:szCs w:val="28"/>
        </w:rPr>
        <w:t>на территории</w:t>
      </w:r>
      <w:r w:rsidRPr="00427811">
        <w:rPr>
          <w:rFonts w:ascii="Times New Roman" w:hAnsi="Times New Roman"/>
          <w:sz w:val="28"/>
          <w:szCs w:val="28"/>
        </w:rPr>
        <w:t xml:space="preserve"> Елизовско</w:t>
      </w:r>
      <w:r w:rsidR="00AD130A">
        <w:rPr>
          <w:rFonts w:ascii="Times New Roman" w:hAnsi="Times New Roman"/>
          <w:sz w:val="28"/>
          <w:szCs w:val="28"/>
        </w:rPr>
        <w:t>го</w:t>
      </w:r>
      <w:r w:rsidRPr="00427811">
        <w:rPr>
          <w:rFonts w:ascii="Times New Roman" w:hAnsi="Times New Roman"/>
          <w:sz w:val="28"/>
          <w:szCs w:val="28"/>
        </w:rPr>
        <w:t xml:space="preserve"> городско</w:t>
      </w:r>
      <w:r w:rsidR="00AD130A">
        <w:rPr>
          <w:rFonts w:ascii="Times New Roman" w:hAnsi="Times New Roman"/>
          <w:sz w:val="28"/>
          <w:szCs w:val="28"/>
        </w:rPr>
        <w:t>го</w:t>
      </w:r>
      <w:r w:rsidRPr="00427811">
        <w:rPr>
          <w:rFonts w:ascii="Times New Roman" w:hAnsi="Times New Roman"/>
          <w:sz w:val="28"/>
          <w:szCs w:val="28"/>
        </w:rPr>
        <w:t xml:space="preserve"> поселени</w:t>
      </w:r>
      <w:r w:rsidR="00AD130A">
        <w:rPr>
          <w:rFonts w:ascii="Times New Roman" w:hAnsi="Times New Roman"/>
          <w:sz w:val="28"/>
          <w:szCs w:val="28"/>
        </w:rPr>
        <w:t>я</w:t>
      </w:r>
      <w:r w:rsidRPr="00427811">
        <w:rPr>
          <w:rFonts w:ascii="Times New Roman" w:hAnsi="Times New Roman"/>
          <w:sz w:val="28"/>
          <w:szCs w:val="28"/>
        </w:rPr>
        <w:t xml:space="preserve"> </w:t>
      </w:r>
      <w:r>
        <w:rPr>
          <w:rFonts w:ascii="Times New Roman" w:hAnsi="Times New Roman"/>
          <w:sz w:val="28"/>
          <w:szCs w:val="28"/>
        </w:rPr>
        <w:t>за 2019 год</w:t>
      </w:r>
      <w:r w:rsidR="00302D89" w:rsidRPr="00427811">
        <w:rPr>
          <w:rFonts w:ascii="Times New Roman" w:hAnsi="Times New Roman"/>
          <w:sz w:val="28"/>
          <w:szCs w:val="28"/>
        </w:rPr>
        <w:t>.</w:t>
      </w:r>
    </w:p>
    <w:p w:rsidR="00302D89" w:rsidRPr="00427811" w:rsidRDefault="00302D89" w:rsidP="0018714E">
      <w:pPr>
        <w:spacing w:after="0" w:line="240" w:lineRule="auto"/>
        <w:ind w:firstLine="709"/>
        <w:jc w:val="both"/>
        <w:rPr>
          <w:rFonts w:ascii="Times New Roman" w:hAnsi="Times New Roman"/>
          <w:color w:val="000000"/>
          <w:sz w:val="28"/>
          <w:szCs w:val="28"/>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302D89" w:rsidRPr="0019725C" w:rsidTr="00427811">
        <w:trPr>
          <w:trHeight w:val="769"/>
        </w:trPr>
        <w:tc>
          <w:tcPr>
            <w:tcW w:w="9285" w:type="dxa"/>
          </w:tcPr>
          <w:p w:rsidR="00302D89" w:rsidRPr="00427811" w:rsidRDefault="00302D89" w:rsidP="0018714E">
            <w:pPr>
              <w:spacing w:after="0" w:line="240" w:lineRule="auto"/>
              <w:jc w:val="center"/>
              <w:rPr>
                <w:rFonts w:ascii="Times New Roman" w:hAnsi="Times New Roman"/>
                <w:bCs/>
                <w:color w:val="000000"/>
                <w:sz w:val="28"/>
                <w:szCs w:val="28"/>
              </w:rPr>
            </w:pPr>
            <w:r w:rsidRPr="00427811">
              <w:rPr>
                <w:rFonts w:ascii="Times New Roman" w:hAnsi="Times New Roman"/>
                <w:bCs/>
                <w:color w:val="000000"/>
                <w:sz w:val="28"/>
                <w:szCs w:val="28"/>
              </w:rPr>
              <w:t xml:space="preserve">Раздел 1. Состояние нормативно-правового регулирования в соответствующей сфере деятельности </w:t>
            </w:r>
          </w:p>
        </w:tc>
      </w:tr>
    </w:tbl>
    <w:p w:rsidR="00302D89" w:rsidRDefault="00302D89" w:rsidP="0018714E">
      <w:pPr>
        <w:spacing w:after="0" w:line="240" w:lineRule="auto"/>
        <w:jc w:val="both"/>
        <w:rPr>
          <w:rFonts w:ascii="Times New Roman" w:hAnsi="Times New Roman"/>
          <w:i/>
          <w:color w:val="000000"/>
          <w:sz w:val="28"/>
          <w:szCs w:val="28"/>
        </w:rPr>
      </w:pPr>
      <w:r w:rsidRPr="00427811">
        <w:rPr>
          <w:rFonts w:ascii="Times New Roman" w:hAnsi="Times New Roman"/>
          <w:i/>
          <w:color w:val="000000"/>
          <w:sz w:val="28"/>
          <w:szCs w:val="28"/>
        </w:rPr>
        <w:tab/>
      </w:r>
    </w:p>
    <w:p w:rsidR="00302D89" w:rsidRDefault="00302D89" w:rsidP="0018714E">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427811">
        <w:rPr>
          <w:rFonts w:ascii="Times New Roman" w:hAnsi="Times New Roman"/>
          <w:color w:val="000000"/>
          <w:sz w:val="28"/>
          <w:szCs w:val="28"/>
        </w:rPr>
        <w:t>Основными нормативными правовыми актами, регламентирующими деятельность администрации Елизовского городского поселения по осуществлению муниципального жилищного контроля, являются:</w:t>
      </w:r>
    </w:p>
    <w:p w:rsidR="00302D89" w:rsidRPr="00427811" w:rsidRDefault="00302D89" w:rsidP="0018714E">
      <w:pPr>
        <w:spacing w:after="0" w:line="240" w:lineRule="auto"/>
        <w:jc w:val="both"/>
        <w:rPr>
          <w:rFonts w:ascii="Times New Roman" w:hAnsi="Times New Roman"/>
          <w:color w:val="000000"/>
          <w:sz w:val="28"/>
          <w:szCs w:val="28"/>
        </w:rPr>
      </w:pPr>
    </w:p>
    <w:p w:rsidR="00302D89" w:rsidRDefault="00302D89" w:rsidP="0018714E">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ab/>
      </w:r>
      <w:r w:rsidRPr="00427811">
        <w:rPr>
          <w:rFonts w:ascii="Times New Roman" w:hAnsi="Times New Roman"/>
          <w:color w:val="000000"/>
          <w:sz w:val="28"/>
          <w:szCs w:val="28"/>
          <w:u w:val="single"/>
        </w:rPr>
        <w:t>Федеральное законодательство:</w:t>
      </w:r>
    </w:p>
    <w:p w:rsidR="00302D89" w:rsidRPr="00427811" w:rsidRDefault="00302D89" w:rsidP="0018714E">
      <w:pPr>
        <w:spacing w:after="0" w:line="240" w:lineRule="auto"/>
        <w:jc w:val="both"/>
        <w:rPr>
          <w:rFonts w:ascii="Times New Roman" w:hAnsi="Times New Roman"/>
          <w:color w:val="000000"/>
          <w:sz w:val="28"/>
          <w:szCs w:val="28"/>
          <w:u w:val="single"/>
        </w:rPr>
      </w:pP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Конституция Российской Федерации;</w:t>
      </w: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«Жилищный кодекс Российской Федерации» от 29.12.2004 № 188-ФЗ;</w:t>
      </w: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 xml:space="preserve"> «Кодекс Российской Федерации об административных правонарушениях» от 30.12.2001 № 195-ФЗ;</w:t>
      </w: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 xml:space="preserve">Федеральный закон от </w:t>
      </w:r>
      <w:r>
        <w:rPr>
          <w:rFonts w:ascii="Times New Roman" w:hAnsi="Times New Roman"/>
          <w:color w:val="000000"/>
          <w:sz w:val="28"/>
          <w:szCs w:val="28"/>
        </w:rPr>
        <w:t xml:space="preserve">06.10.2003 № 131-ФЗ «Об общих </w:t>
      </w:r>
      <w:r w:rsidRPr="00427811">
        <w:rPr>
          <w:rFonts w:ascii="Times New Roman" w:hAnsi="Times New Roman"/>
          <w:color w:val="000000"/>
          <w:sz w:val="28"/>
          <w:szCs w:val="28"/>
        </w:rPr>
        <w:t>принципах организации местного самоуправления в Российской Федерации»;</w:t>
      </w: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sz w:val="28"/>
          <w:szCs w:val="28"/>
        </w:rPr>
        <w:t>Федеральный закон от 02.05.2006 № 59-ФЗ «О порядке рассмотрения обращений граждан в Российской Федерации»;</w:t>
      </w: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Федеральный закон от 24.07.2007 № 209-ФЗ «О развитии малого и среднего предпринимательства в Российской Федерации»;</w:t>
      </w:r>
    </w:p>
    <w:p w:rsidR="00302D89" w:rsidRPr="00427811" w:rsidRDefault="00302D89" w:rsidP="0018714E">
      <w:pPr>
        <w:pStyle w:val="a3"/>
        <w:numPr>
          <w:ilvl w:val="0"/>
          <w:numId w:val="23"/>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Федеральный закон от 01.12.2007 № 315-ФЗ «О саморегулируемых организациях»;</w:t>
      </w:r>
    </w:p>
    <w:p w:rsidR="00302D89" w:rsidRPr="00427811" w:rsidRDefault="00302D89" w:rsidP="0018714E">
      <w:pPr>
        <w:pStyle w:val="a3"/>
        <w:numPr>
          <w:ilvl w:val="0"/>
          <w:numId w:val="23"/>
        </w:numPr>
        <w:tabs>
          <w:tab w:val="left" w:pos="426"/>
          <w:tab w:val="left" w:pos="1134"/>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02D89" w:rsidRPr="00427811" w:rsidRDefault="00302D89" w:rsidP="0018714E">
      <w:pPr>
        <w:pStyle w:val="a3"/>
        <w:numPr>
          <w:ilvl w:val="0"/>
          <w:numId w:val="23"/>
        </w:numPr>
        <w:tabs>
          <w:tab w:val="left" w:pos="426"/>
          <w:tab w:val="left" w:pos="1134"/>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lastRenderedPageBreak/>
        <w:t>Постановление Правительства РФ от 05.04.2010 № 215 (ред. от 28.10.2015)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302D89" w:rsidRPr="00427811" w:rsidRDefault="00302D89" w:rsidP="0018714E">
      <w:pPr>
        <w:pStyle w:val="a3"/>
        <w:tabs>
          <w:tab w:val="left" w:pos="284"/>
          <w:tab w:val="left" w:pos="993"/>
        </w:tabs>
        <w:spacing w:after="0" w:line="240" w:lineRule="auto"/>
        <w:ind w:left="0"/>
        <w:jc w:val="both"/>
        <w:rPr>
          <w:rFonts w:ascii="Times New Roman" w:hAnsi="Times New Roman"/>
          <w:color w:val="000000"/>
          <w:sz w:val="28"/>
          <w:szCs w:val="28"/>
        </w:rPr>
      </w:pPr>
    </w:p>
    <w:p w:rsidR="00302D89" w:rsidRDefault="00302D89" w:rsidP="0018714E">
      <w:pPr>
        <w:pStyle w:val="a3"/>
        <w:autoSpaceDE w:val="0"/>
        <w:autoSpaceDN w:val="0"/>
        <w:adjustRightInd w:val="0"/>
        <w:spacing w:after="0" w:line="240" w:lineRule="auto"/>
        <w:ind w:left="0" w:firstLine="567"/>
        <w:jc w:val="both"/>
        <w:rPr>
          <w:rFonts w:ascii="Times New Roman" w:hAnsi="Times New Roman"/>
          <w:color w:val="000000"/>
          <w:sz w:val="28"/>
          <w:szCs w:val="28"/>
          <w:u w:val="single"/>
        </w:rPr>
      </w:pPr>
      <w:r w:rsidRPr="00427811">
        <w:rPr>
          <w:rFonts w:ascii="Times New Roman" w:hAnsi="Times New Roman"/>
          <w:color w:val="000000"/>
          <w:sz w:val="28"/>
          <w:szCs w:val="28"/>
          <w:u w:val="single"/>
        </w:rPr>
        <w:t>Региональное законодательство:</w:t>
      </w:r>
    </w:p>
    <w:p w:rsidR="00302D89" w:rsidRPr="00427811" w:rsidRDefault="00302D89" w:rsidP="0018714E">
      <w:pPr>
        <w:pStyle w:val="a3"/>
        <w:autoSpaceDE w:val="0"/>
        <w:autoSpaceDN w:val="0"/>
        <w:adjustRightInd w:val="0"/>
        <w:spacing w:after="0" w:line="240" w:lineRule="auto"/>
        <w:ind w:left="0" w:firstLine="567"/>
        <w:jc w:val="both"/>
        <w:rPr>
          <w:rFonts w:ascii="Times New Roman" w:hAnsi="Times New Roman"/>
          <w:color w:val="000000"/>
          <w:sz w:val="28"/>
          <w:szCs w:val="28"/>
          <w:u w:val="single"/>
        </w:rPr>
      </w:pPr>
    </w:p>
    <w:p w:rsidR="00302D89" w:rsidRPr="00427811" w:rsidRDefault="00302D89" w:rsidP="0018714E">
      <w:pPr>
        <w:pStyle w:val="a3"/>
        <w:numPr>
          <w:ilvl w:val="0"/>
          <w:numId w:val="34"/>
        </w:numPr>
        <w:tabs>
          <w:tab w:val="left" w:pos="426"/>
          <w:tab w:val="left" w:pos="1418"/>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Закон Камчатского края от 29.12.2012 года № 195 «О муниципальном жилищном контроле в Камчатском крае»;</w:t>
      </w:r>
    </w:p>
    <w:p w:rsidR="006A6D3F" w:rsidRDefault="00302D89" w:rsidP="0018714E">
      <w:pPr>
        <w:pStyle w:val="a3"/>
        <w:numPr>
          <w:ilvl w:val="0"/>
          <w:numId w:val="34"/>
        </w:numPr>
        <w:tabs>
          <w:tab w:val="left" w:pos="426"/>
          <w:tab w:val="left" w:pos="1418"/>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Закон Камчатского края «Об административных правонарушениях» от 19.12.2008 № 209.</w:t>
      </w:r>
    </w:p>
    <w:p w:rsidR="006A6D3F" w:rsidRPr="006A6D3F" w:rsidRDefault="006A6D3F" w:rsidP="0018714E">
      <w:pPr>
        <w:pStyle w:val="a3"/>
        <w:numPr>
          <w:ilvl w:val="0"/>
          <w:numId w:val="34"/>
        </w:numPr>
        <w:tabs>
          <w:tab w:val="left" w:pos="426"/>
          <w:tab w:val="left" w:pos="1418"/>
        </w:tabs>
        <w:spacing w:after="0" w:line="240" w:lineRule="auto"/>
        <w:ind w:left="0" w:firstLine="0"/>
        <w:jc w:val="both"/>
        <w:rPr>
          <w:rFonts w:ascii="Times New Roman" w:hAnsi="Times New Roman"/>
          <w:color w:val="000000"/>
          <w:sz w:val="28"/>
          <w:szCs w:val="28"/>
        </w:rPr>
      </w:pPr>
      <w:r w:rsidRPr="006A6D3F">
        <w:rPr>
          <w:rFonts w:ascii="Times New Roman" w:hAnsi="Times New Roman"/>
          <w:color w:val="0D0D0D" w:themeColor="text1" w:themeTint="F2"/>
          <w:sz w:val="28"/>
          <w:szCs w:val="28"/>
        </w:rPr>
        <w:t xml:space="preserve">Постановление Правительства Камчатского края от 23.12.2016               </w:t>
      </w:r>
      <w:r w:rsidR="002C288E">
        <w:rPr>
          <w:rFonts w:ascii="Times New Roman" w:hAnsi="Times New Roman"/>
          <w:color w:val="0D0D0D" w:themeColor="text1" w:themeTint="F2"/>
          <w:sz w:val="28"/>
          <w:szCs w:val="28"/>
        </w:rPr>
        <w:t xml:space="preserve">  </w:t>
      </w:r>
      <w:r w:rsidRPr="006A6D3F">
        <w:rPr>
          <w:rFonts w:ascii="Times New Roman" w:hAnsi="Times New Roman"/>
          <w:color w:val="0D0D0D" w:themeColor="text1" w:themeTint="F2"/>
          <w:sz w:val="28"/>
          <w:szCs w:val="28"/>
        </w:rPr>
        <w:t xml:space="preserve"> № 517-п «О Комиссии по координации межведомственного информационного взаимодействия при осуществлении государственного контроля (надзора), муниципального контроля в Камчатском крае».</w:t>
      </w:r>
    </w:p>
    <w:p w:rsidR="006A6D3F" w:rsidRPr="006A6D3F" w:rsidRDefault="006A6D3F" w:rsidP="0018714E">
      <w:pPr>
        <w:pStyle w:val="a3"/>
        <w:tabs>
          <w:tab w:val="left" w:pos="426"/>
          <w:tab w:val="left" w:pos="1418"/>
        </w:tabs>
        <w:spacing w:after="0" w:line="240" w:lineRule="auto"/>
        <w:ind w:left="0"/>
        <w:jc w:val="both"/>
        <w:rPr>
          <w:rFonts w:ascii="Times New Roman" w:hAnsi="Times New Roman"/>
          <w:color w:val="000000"/>
          <w:sz w:val="28"/>
          <w:szCs w:val="28"/>
        </w:rPr>
      </w:pPr>
    </w:p>
    <w:p w:rsidR="00302D89" w:rsidRDefault="00302D89" w:rsidP="0018714E">
      <w:pPr>
        <w:pStyle w:val="a3"/>
        <w:spacing w:after="0" w:line="240" w:lineRule="auto"/>
        <w:ind w:left="0"/>
        <w:jc w:val="both"/>
        <w:rPr>
          <w:rFonts w:ascii="Times New Roman" w:hAnsi="Times New Roman"/>
          <w:color w:val="000000"/>
          <w:sz w:val="28"/>
          <w:szCs w:val="28"/>
          <w:u w:val="single"/>
        </w:rPr>
      </w:pPr>
      <w:r w:rsidRPr="00427811">
        <w:rPr>
          <w:rFonts w:ascii="Times New Roman" w:hAnsi="Times New Roman"/>
          <w:color w:val="000000"/>
          <w:sz w:val="28"/>
          <w:szCs w:val="28"/>
          <w:u w:val="single"/>
        </w:rPr>
        <w:t>Муниципальные нормативно-правовые акты:</w:t>
      </w:r>
    </w:p>
    <w:p w:rsidR="00302D89" w:rsidRPr="00427811" w:rsidRDefault="00302D89" w:rsidP="0018714E">
      <w:pPr>
        <w:pStyle w:val="a3"/>
        <w:numPr>
          <w:ilvl w:val="0"/>
          <w:numId w:val="24"/>
        </w:numPr>
        <w:tabs>
          <w:tab w:val="left" w:pos="426"/>
        </w:tabs>
        <w:spacing w:after="0" w:line="240" w:lineRule="auto"/>
        <w:ind w:left="0" w:firstLine="0"/>
        <w:jc w:val="both"/>
        <w:rPr>
          <w:rFonts w:ascii="Times New Roman" w:hAnsi="Times New Roman"/>
          <w:i/>
          <w:color w:val="000000"/>
          <w:sz w:val="28"/>
          <w:szCs w:val="28"/>
          <w:u w:val="single"/>
        </w:rPr>
      </w:pPr>
      <w:r w:rsidRPr="00427811">
        <w:rPr>
          <w:rFonts w:ascii="Times New Roman" w:hAnsi="Times New Roman"/>
          <w:color w:val="000000"/>
          <w:sz w:val="28"/>
          <w:szCs w:val="28"/>
        </w:rPr>
        <w:t>Устав Елизовского городского поселения от 31.07.2006</w:t>
      </w:r>
      <w:r>
        <w:rPr>
          <w:rFonts w:ascii="Times New Roman" w:hAnsi="Times New Roman"/>
          <w:color w:val="000000"/>
          <w:sz w:val="28"/>
          <w:szCs w:val="28"/>
        </w:rPr>
        <w:t xml:space="preserve"> г.</w:t>
      </w:r>
      <w:r w:rsidRPr="00427811">
        <w:rPr>
          <w:rFonts w:ascii="Times New Roman" w:hAnsi="Times New Roman"/>
          <w:color w:val="000000"/>
          <w:sz w:val="28"/>
          <w:szCs w:val="28"/>
        </w:rPr>
        <w:t>;</w:t>
      </w:r>
    </w:p>
    <w:p w:rsidR="006A6D3F" w:rsidRDefault="00302D89" w:rsidP="0018714E">
      <w:pPr>
        <w:pStyle w:val="a3"/>
        <w:numPr>
          <w:ilvl w:val="0"/>
          <w:numId w:val="24"/>
        </w:numPr>
        <w:tabs>
          <w:tab w:val="left" w:pos="426"/>
        </w:tabs>
        <w:spacing w:after="0" w:line="240" w:lineRule="auto"/>
        <w:ind w:left="0" w:firstLine="0"/>
        <w:jc w:val="both"/>
        <w:rPr>
          <w:rFonts w:ascii="Times New Roman" w:hAnsi="Times New Roman"/>
          <w:color w:val="000000"/>
          <w:sz w:val="28"/>
          <w:szCs w:val="28"/>
        </w:rPr>
      </w:pPr>
      <w:r w:rsidRPr="00427811">
        <w:rPr>
          <w:rFonts w:ascii="Times New Roman" w:hAnsi="Times New Roman"/>
          <w:color w:val="000000"/>
          <w:sz w:val="28"/>
          <w:szCs w:val="28"/>
        </w:rPr>
        <w:t xml:space="preserve">Постановление главы Елизовского городского поселения от 26.07.2013 </w:t>
      </w:r>
      <w:r>
        <w:rPr>
          <w:rFonts w:ascii="Times New Roman" w:hAnsi="Times New Roman"/>
          <w:color w:val="000000"/>
          <w:sz w:val="28"/>
          <w:szCs w:val="28"/>
        </w:rPr>
        <w:t xml:space="preserve">г. </w:t>
      </w:r>
      <w:r w:rsidRPr="00427811">
        <w:rPr>
          <w:rFonts w:ascii="Times New Roman" w:hAnsi="Times New Roman"/>
          <w:color w:val="000000"/>
          <w:sz w:val="28"/>
          <w:szCs w:val="28"/>
        </w:rPr>
        <w:t>№ 507-п «Об утверждении административного регламента по осуществл</w:t>
      </w:r>
      <w:r>
        <w:rPr>
          <w:rFonts w:ascii="Times New Roman" w:hAnsi="Times New Roman"/>
          <w:color w:val="000000"/>
          <w:sz w:val="28"/>
          <w:szCs w:val="28"/>
        </w:rPr>
        <w:t xml:space="preserve">ению  муниципального жилищного </w:t>
      </w:r>
      <w:r w:rsidRPr="00427811">
        <w:rPr>
          <w:rFonts w:ascii="Times New Roman" w:hAnsi="Times New Roman"/>
          <w:color w:val="000000"/>
          <w:sz w:val="28"/>
          <w:szCs w:val="28"/>
        </w:rPr>
        <w:t>контроля на территории Елизовского городского поселения».</w:t>
      </w:r>
    </w:p>
    <w:p w:rsidR="006A6D3F" w:rsidRDefault="006A6D3F" w:rsidP="0018714E">
      <w:pPr>
        <w:pStyle w:val="a3"/>
        <w:tabs>
          <w:tab w:val="left" w:pos="426"/>
        </w:tabs>
        <w:spacing w:after="0" w:line="240" w:lineRule="auto"/>
        <w:ind w:left="0"/>
        <w:jc w:val="both"/>
        <w:rPr>
          <w:rFonts w:ascii="Times New Roman" w:hAnsi="Times New Roman"/>
          <w:color w:val="000000"/>
          <w:sz w:val="28"/>
          <w:szCs w:val="28"/>
        </w:rPr>
      </w:pPr>
    </w:p>
    <w:p w:rsidR="00302D89" w:rsidRPr="00427811" w:rsidRDefault="00302D89" w:rsidP="0018714E">
      <w:pPr>
        <w:pStyle w:val="a3"/>
        <w:spacing w:after="0" w:line="240" w:lineRule="auto"/>
        <w:ind w:left="0" w:firstLine="709"/>
        <w:jc w:val="both"/>
        <w:rPr>
          <w:rFonts w:ascii="Times New Roman" w:hAnsi="Times New Roman"/>
          <w:sz w:val="28"/>
          <w:szCs w:val="28"/>
        </w:rPr>
      </w:pPr>
      <w:r w:rsidRPr="00C06065">
        <w:rPr>
          <w:rFonts w:ascii="Times New Roman" w:hAnsi="Times New Roman"/>
          <w:sz w:val="28"/>
          <w:szCs w:val="28"/>
        </w:rPr>
        <w:t>Нормативные правовые акты, устанавливающие обязател</w:t>
      </w:r>
      <w:r w:rsidRPr="00427811">
        <w:rPr>
          <w:rFonts w:ascii="Times New Roman" w:hAnsi="Times New Roman"/>
          <w:sz w:val="28"/>
          <w:szCs w:val="28"/>
        </w:rPr>
        <w:t>ьные требования</w:t>
      </w:r>
      <w:r>
        <w:rPr>
          <w:rFonts w:ascii="Times New Roman" w:hAnsi="Times New Roman"/>
          <w:sz w:val="28"/>
          <w:szCs w:val="28"/>
        </w:rPr>
        <w:t xml:space="preserve"> </w:t>
      </w:r>
      <w:r w:rsidRPr="00427811">
        <w:rPr>
          <w:rFonts w:ascii="Times New Roman" w:hAnsi="Times New Roman"/>
          <w:sz w:val="28"/>
          <w:szCs w:val="28"/>
        </w:rPr>
        <w:t xml:space="preserve">к осуществлению деятельности юридических лиц и </w:t>
      </w:r>
      <w:r w:rsidRPr="00C06065">
        <w:rPr>
          <w:rFonts w:ascii="Times New Roman" w:hAnsi="Times New Roman"/>
          <w:sz w:val="28"/>
          <w:szCs w:val="28"/>
        </w:rPr>
        <w:t xml:space="preserve">индивидуальных </w:t>
      </w:r>
      <w:r w:rsidRPr="00427811">
        <w:rPr>
          <w:rFonts w:ascii="Times New Roman" w:hAnsi="Times New Roman"/>
          <w:sz w:val="28"/>
          <w:szCs w:val="28"/>
        </w:rPr>
        <w:t xml:space="preserve">предпринимателей, соблюдение которых подлежит проверке в процессе осуществления муниципального контроля (надзора), проанализированы в полном объеме органами муниципального </w:t>
      </w:r>
      <w:r>
        <w:rPr>
          <w:rFonts w:ascii="Times New Roman" w:hAnsi="Times New Roman"/>
          <w:sz w:val="28"/>
          <w:szCs w:val="28"/>
        </w:rPr>
        <w:t xml:space="preserve">жилищного </w:t>
      </w:r>
      <w:r w:rsidRPr="00427811">
        <w:rPr>
          <w:rFonts w:ascii="Times New Roman" w:hAnsi="Times New Roman"/>
          <w:sz w:val="28"/>
          <w:szCs w:val="28"/>
        </w:rPr>
        <w:t xml:space="preserve">контроля, коррупциогенных факторов не выявлено. </w:t>
      </w:r>
    </w:p>
    <w:p w:rsidR="00302D89" w:rsidRPr="0047508B" w:rsidRDefault="00302D89" w:rsidP="0018714E">
      <w:pPr>
        <w:pStyle w:val="a3"/>
        <w:spacing w:after="0" w:line="240" w:lineRule="auto"/>
        <w:ind w:left="0" w:firstLine="709"/>
        <w:jc w:val="both"/>
        <w:rPr>
          <w:rFonts w:ascii="Times New Roman" w:hAnsi="Times New Roman"/>
          <w:sz w:val="28"/>
          <w:szCs w:val="28"/>
        </w:rPr>
      </w:pPr>
      <w:r w:rsidRPr="00427811">
        <w:rPr>
          <w:rFonts w:ascii="Times New Roman" w:hAnsi="Times New Roman"/>
          <w:sz w:val="28"/>
          <w:szCs w:val="28"/>
        </w:rPr>
        <w:t xml:space="preserve">Муниципальные нормативно-правовые акты доступны на официальном сайте администрации Елизовского городского поселения в информационно-коммуникационной сети «Интернет» по адресу: </w:t>
      </w:r>
      <w:hyperlink r:id="rId8" w:history="1">
        <w:r w:rsidRPr="00935E41">
          <w:rPr>
            <w:rStyle w:val="a8"/>
            <w:rFonts w:ascii="Times New Roman" w:hAnsi="Times New Roman"/>
            <w:sz w:val="28"/>
            <w:szCs w:val="28"/>
            <w:lang w:val="en-US"/>
          </w:rPr>
          <w:t>egp</w:t>
        </w:r>
        <w:r w:rsidRPr="0047508B">
          <w:rPr>
            <w:rStyle w:val="a8"/>
            <w:rFonts w:ascii="Times New Roman" w:hAnsi="Times New Roman"/>
            <w:sz w:val="28"/>
            <w:szCs w:val="28"/>
          </w:rPr>
          <w:t>@</w:t>
        </w:r>
        <w:r w:rsidRPr="00935E41">
          <w:rPr>
            <w:rStyle w:val="a8"/>
            <w:rFonts w:ascii="Times New Roman" w:hAnsi="Times New Roman"/>
            <w:sz w:val="28"/>
            <w:szCs w:val="28"/>
          </w:rPr>
          <w:t>admelizovo.ru</w:t>
        </w:r>
      </w:hyperlink>
      <w:r w:rsidRPr="00427811">
        <w:rPr>
          <w:rFonts w:ascii="Times New Roman" w:hAnsi="Times New Roman"/>
          <w:sz w:val="28"/>
          <w:szCs w:val="28"/>
        </w:rPr>
        <w:t>.</w:t>
      </w:r>
    </w:p>
    <w:p w:rsidR="0018714E" w:rsidRPr="0051022D" w:rsidRDefault="0018714E" w:rsidP="0018714E">
      <w:pPr>
        <w:pStyle w:val="a3"/>
        <w:spacing w:after="0" w:line="240" w:lineRule="auto"/>
        <w:ind w:left="0" w:firstLine="709"/>
        <w:jc w:val="both"/>
        <w:rPr>
          <w:rFonts w:ascii="Times New Roman" w:hAnsi="Times New Roman"/>
          <w:color w:val="000000"/>
          <w:sz w:val="28"/>
          <w:szCs w:val="28"/>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302D89" w:rsidRPr="0019725C" w:rsidTr="00427811">
        <w:trPr>
          <w:trHeight w:val="414"/>
        </w:trPr>
        <w:tc>
          <w:tcPr>
            <w:tcW w:w="9300" w:type="dxa"/>
          </w:tcPr>
          <w:p w:rsidR="00302D89" w:rsidRPr="00427811" w:rsidRDefault="00302D89"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Раздел 2.</w:t>
            </w:r>
            <w:r>
              <w:rPr>
                <w:rFonts w:ascii="Times New Roman" w:hAnsi="Times New Roman"/>
                <w:color w:val="000000"/>
                <w:sz w:val="28"/>
                <w:szCs w:val="28"/>
              </w:rPr>
              <w:t xml:space="preserve"> </w:t>
            </w:r>
            <w:r w:rsidRPr="00427811">
              <w:rPr>
                <w:rFonts w:ascii="Times New Roman" w:hAnsi="Times New Roman"/>
                <w:color w:val="000000"/>
                <w:sz w:val="28"/>
                <w:szCs w:val="28"/>
              </w:rPr>
              <w:t>Организация муниципального</w:t>
            </w:r>
            <w:r>
              <w:rPr>
                <w:rFonts w:ascii="Times New Roman" w:hAnsi="Times New Roman"/>
                <w:color w:val="000000"/>
                <w:sz w:val="28"/>
                <w:szCs w:val="28"/>
              </w:rPr>
              <w:t xml:space="preserve"> жилищного к</w:t>
            </w:r>
            <w:r w:rsidRPr="00427811">
              <w:rPr>
                <w:rFonts w:ascii="Times New Roman" w:hAnsi="Times New Roman"/>
                <w:color w:val="000000"/>
                <w:sz w:val="28"/>
                <w:szCs w:val="28"/>
              </w:rPr>
              <w:t>онтроля</w:t>
            </w:r>
          </w:p>
        </w:tc>
      </w:tr>
    </w:tbl>
    <w:p w:rsidR="00302D89" w:rsidRPr="00427811" w:rsidRDefault="00302D89" w:rsidP="0018714E">
      <w:pPr>
        <w:spacing w:after="0" w:line="240" w:lineRule="auto"/>
        <w:jc w:val="both"/>
        <w:rPr>
          <w:rFonts w:ascii="Times New Roman" w:hAnsi="Times New Roman"/>
          <w:color w:val="000000"/>
          <w:sz w:val="28"/>
          <w:szCs w:val="28"/>
        </w:rPr>
      </w:pPr>
      <w:r w:rsidRPr="00427811">
        <w:rPr>
          <w:rFonts w:ascii="Times New Roman" w:hAnsi="Times New Roman"/>
          <w:i/>
          <w:iCs/>
          <w:color w:val="000000"/>
          <w:sz w:val="28"/>
          <w:szCs w:val="28"/>
        </w:rPr>
        <w:tab/>
      </w:r>
    </w:p>
    <w:p w:rsidR="00302D89" w:rsidRDefault="00302D89" w:rsidP="0018714E">
      <w:pP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r>
      <w:r w:rsidR="00511178">
        <w:rPr>
          <w:rFonts w:ascii="Times New Roman" w:hAnsi="Times New Roman"/>
          <w:color w:val="000000"/>
          <w:sz w:val="28"/>
          <w:szCs w:val="28"/>
        </w:rPr>
        <w:t xml:space="preserve">Муниципальные функции </w:t>
      </w:r>
      <w:r w:rsidR="00511178">
        <w:rPr>
          <w:rFonts w:ascii="Times New Roman" w:hAnsi="Times New Roman"/>
          <w:sz w:val="28"/>
          <w:szCs w:val="28"/>
        </w:rPr>
        <w:t>в 2019 году</w:t>
      </w:r>
      <w:r w:rsidR="00511178">
        <w:rPr>
          <w:rFonts w:ascii="Times New Roman" w:hAnsi="Times New Roman"/>
          <w:color w:val="000000"/>
          <w:sz w:val="28"/>
          <w:szCs w:val="28"/>
        </w:rPr>
        <w:t xml:space="preserve"> </w:t>
      </w:r>
      <w:r w:rsidR="00511178">
        <w:rPr>
          <w:rFonts w:ascii="Times New Roman" w:hAnsi="Times New Roman"/>
          <w:sz w:val="28"/>
          <w:szCs w:val="28"/>
        </w:rPr>
        <w:t xml:space="preserve">на территории Елизовского городского поселения исполнялись </w:t>
      </w:r>
      <w:r w:rsidRPr="00427811">
        <w:rPr>
          <w:rFonts w:ascii="Times New Roman" w:hAnsi="Times New Roman"/>
          <w:sz w:val="28"/>
          <w:szCs w:val="28"/>
        </w:rPr>
        <w:t>Орган</w:t>
      </w:r>
      <w:r w:rsidR="00511178">
        <w:rPr>
          <w:rFonts w:ascii="Times New Roman" w:hAnsi="Times New Roman"/>
          <w:sz w:val="28"/>
          <w:szCs w:val="28"/>
        </w:rPr>
        <w:t>ами</w:t>
      </w:r>
      <w:r w:rsidRPr="00427811">
        <w:rPr>
          <w:rFonts w:ascii="Times New Roman" w:hAnsi="Times New Roman"/>
          <w:sz w:val="28"/>
          <w:szCs w:val="28"/>
        </w:rPr>
        <w:t xml:space="preserve"> муниципального </w:t>
      </w:r>
      <w:r>
        <w:rPr>
          <w:rFonts w:ascii="Times New Roman" w:hAnsi="Times New Roman"/>
          <w:sz w:val="28"/>
          <w:szCs w:val="28"/>
        </w:rPr>
        <w:t xml:space="preserve">жилищного </w:t>
      </w:r>
      <w:r w:rsidRPr="00427811">
        <w:rPr>
          <w:rFonts w:ascii="Times New Roman" w:hAnsi="Times New Roman"/>
          <w:sz w:val="28"/>
          <w:szCs w:val="28"/>
        </w:rPr>
        <w:t>контроля</w:t>
      </w:r>
      <w:r w:rsidR="00511178">
        <w:rPr>
          <w:rFonts w:ascii="Times New Roman" w:hAnsi="Times New Roman"/>
          <w:sz w:val="28"/>
          <w:szCs w:val="28"/>
        </w:rPr>
        <w:t xml:space="preserve"> в лице</w:t>
      </w:r>
      <w:r w:rsidRPr="00427811">
        <w:rPr>
          <w:rFonts w:ascii="Times New Roman" w:hAnsi="Times New Roman"/>
          <w:sz w:val="28"/>
          <w:szCs w:val="28"/>
        </w:rPr>
        <w:t xml:space="preserve">: </w:t>
      </w:r>
      <w:r>
        <w:rPr>
          <w:rFonts w:ascii="Times New Roman" w:hAnsi="Times New Roman"/>
          <w:color w:val="000000"/>
          <w:sz w:val="28"/>
          <w:szCs w:val="28"/>
        </w:rPr>
        <w:t>Управление жилищно-</w:t>
      </w:r>
      <w:r w:rsidRPr="00427811">
        <w:rPr>
          <w:rFonts w:ascii="Times New Roman" w:hAnsi="Times New Roman"/>
          <w:color w:val="000000"/>
          <w:sz w:val="28"/>
          <w:szCs w:val="28"/>
        </w:rPr>
        <w:t>коммунального хозяйства администрации Елизовского городско</w:t>
      </w:r>
      <w:r>
        <w:rPr>
          <w:rFonts w:ascii="Times New Roman" w:hAnsi="Times New Roman"/>
          <w:color w:val="000000"/>
          <w:sz w:val="28"/>
          <w:szCs w:val="28"/>
        </w:rPr>
        <w:t>го поселения (</w:t>
      </w:r>
      <w:r w:rsidRPr="00427811">
        <w:rPr>
          <w:rFonts w:ascii="Times New Roman" w:hAnsi="Times New Roman"/>
          <w:color w:val="000000"/>
          <w:sz w:val="28"/>
          <w:szCs w:val="28"/>
        </w:rPr>
        <w:t>муниципальный жилищный контроль</w:t>
      </w:r>
      <w:r>
        <w:rPr>
          <w:rFonts w:ascii="Times New Roman" w:hAnsi="Times New Roman"/>
          <w:color w:val="000000"/>
          <w:sz w:val="28"/>
          <w:szCs w:val="28"/>
        </w:rPr>
        <w:t>)</w:t>
      </w:r>
      <w:r w:rsidR="00511178">
        <w:rPr>
          <w:rFonts w:ascii="Times New Roman" w:hAnsi="Times New Roman"/>
          <w:color w:val="000000"/>
          <w:sz w:val="28"/>
          <w:szCs w:val="28"/>
        </w:rPr>
        <w:t>.</w:t>
      </w:r>
    </w:p>
    <w:p w:rsidR="00EB5150" w:rsidRPr="00904C1B" w:rsidRDefault="00EB5150" w:rsidP="0018714E">
      <w:pPr>
        <w:spacing w:after="0" w:line="240" w:lineRule="auto"/>
        <w:ind w:firstLine="708"/>
        <w:jc w:val="both"/>
        <w:rPr>
          <w:rFonts w:ascii="Times New Roman" w:hAnsi="Times New Roman"/>
          <w:color w:val="0D0D0D" w:themeColor="text1" w:themeTint="F2"/>
          <w:sz w:val="28"/>
          <w:szCs w:val="28"/>
        </w:rPr>
      </w:pPr>
      <w:r w:rsidRPr="00A83AA5">
        <w:rPr>
          <w:rFonts w:ascii="Times New Roman" w:hAnsi="Times New Roman"/>
          <w:color w:val="0D0D0D" w:themeColor="text1" w:themeTint="F2"/>
          <w:sz w:val="28"/>
          <w:szCs w:val="28"/>
        </w:rPr>
        <w:t xml:space="preserve">Управление </w:t>
      </w:r>
      <w:r>
        <w:rPr>
          <w:rFonts w:ascii="Times New Roman" w:hAnsi="Times New Roman"/>
          <w:color w:val="0D0D0D" w:themeColor="text1" w:themeTint="F2"/>
          <w:sz w:val="28"/>
          <w:szCs w:val="28"/>
        </w:rPr>
        <w:t xml:space="preserve">жилищно-коммунального хозяйства администрации Елизовского городского поселения </w:t>
      </w:r>
      <w:r w:rsidR="00BE443D">
        <w:rPr>
          <w:rFonts w:ascii="Times New Roman" w:hAnsi="Times New Roman"/>
          <w:color w:val="0D0D0D" w:themeColor="text1" w:themeTint="F2"/>
          <w:sz w:val="28"/>
          <w:szCs w:val="28"/>
        </w:rPr>
        <w:t xml:space="preserve">(далее Управление) </w:t>
      </w:r>
      <w:r w:rsidRPr="00A83AA5">
        <w:rPr>
          <w:rFonts w:ascii="Times New Roman" w:hAnsi="Times New Roman"/>
          <w:color w:val="0D0D0D" w:themeColor="text1" w:themeTint="F2"/>
          <w:sz w:val="28"/>
          <w:szCs w:val="28"/>
        </w:rPr>
        <w:t xml:space="preserve">осуществляет </w:t>
      </w:r>
      <w:r w:rsidRPr="00A83AA5">
        <w:rPr>
          <w:rFonts w:ascii="Times New Roman" w:hAnsi="Times New Roman"/>
          <w:color w:val="0D0D0D" w:themeColor="text1" w:themeTint="F2"/>
          <w:sz w:val="28"/>
          <w:szCs w:val="28"/>
        </w:rPr>
        <w:lastRenderedPageBreak/>
        <w:t xml:space="preserve">муниципальный </w:t>
      </w:r>
      <w:r>
        <w:rPr>
          <w:rFonts w:ascii="Times New Roman" w:hAnsi="Times New Roman"/>
          <w:color w:val="0D0D0D" w:themeColor="text1" w:themeTint="F2"/>
          <w:sz w:val="28"/>
          <w:szCs w:val="28"/>
        </w:rPr>
        <w:t>жилищный</w:t>
      </w:r>
      <w:r w:rsidRPr="00A83AA5">
        <w:rPr>
          <w:rFonts w:ascii="Times New Roman" w:hAnsi="Times New Roman"/>
          <w:color w:val="0D0D0D" w:themeColor="text1" w:themeTint="F2"/>
          <w:sz w:val="28"/>
          <w:szCs w:val="28"/>
        </w:rPr>
        <w:t xml:space="preserve"> контроль за соблюдением</w:t>
      </w:r>
      <w:r>
        <w:rPr>
          <w:rFonts w:ascii="Times New Roman" w:hAnsi="Times New Roman"/>
          <w:color w:val="0D0D0D" w:themeColor="text1" w:themeTint="F2"/>
          <w:sz w:val="28"/>
          <w:szCs w:val="28"/>
        </w:rPr>
        <w:t xml:space="preserve"> </w:t>
      </w:r>
      <w:r w:rsidRPr="000B71E7">
        <w:rPr>
          <w:rFonts w:ascii="Times New Roman" w:hAnsi="Times New Roman"/>
          <w:sz w:val="28"/>
          <w:szCs w:val="28"/>
        </w:rPr>
        <w:t>обязательных требований к:</w:t>
      </w:r>
    </w:p>
    <w:p w:rsidR="00EB5150" w:rsidRPr="000B71E7" w:rsidRDefault="00EB5150" w:rsidP="0018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71E7">
        <w:rPr>
          <w:rFonts w:ascii="Times New Roman" w:hAnsi="Times New Roman" w:cs="Times New Roman"/>
          <w:sz w:val="28"/>
          <w:szCs w:val="28"/>
        </w:rPr>
        <w:t xml:space="preserve">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EB5150" w:rsidRPr="000B71E7" w:rsidRDefault="00EB5150" w:rsidP="0018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71E7">
        <w:rPr>
          <w:rFonts w:ascii="Times New Roman" w:hAnsi="Times New Roman" w:cs="Times New Roman"/>
          <w:sz w:val="28"/>
          <w:szCs w:val="28"/>
        </w:rPr>
        <w:t xml:space="preserve">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EB5150" w:rsidRPr="000B71E7" w:rsidRDefault="00EB5150" w:rsidP="0018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71E7">
        <w:rPr>
          <w:rFonts w:ascii="Times New Roman" w:hAnsi="Times New Roman" w:cs="Times New Roman"/>
          <w:sz w:val="28"/>
          <w:szCs w:val="28"/>
        </w:rPr>
        <w:t xml:space="preserve"> порядку принятия собственниками помещений в многоквартирном доме решений:</w:t>
      </w:r>
    </w:p>
    <w:p w:rsidR="00EB5150" w:rsidRPr="000B71E7" w:rsidRDefault="00EB5150" w:rsidP="0018714E">
      <w:pPr>
        <w:pStyle w:val="ConsPlusNormal"/>
        <w:ind w:firstLine="709"/>
        <w:jc w:val="both"/>
        <w:rPr>
          <w:rFonts w:ascii="Times New Roman" w:hAnsi="Times New Roman" w:cs="Times New Roman"/>
          <w:sz w:val="28"/>
          <w:szCs w:val="28"/>
        </w:rPr>
      </w:pPr>
      <w:r w:rsidRPr="000B71E7">
        <w:rPr>
          <w:rFonts w:ascii="Times New Roman" w:hAnsi="Times New Roman" w:cs="Times New Roman"/>
          <w:sz w:val="28"/>
          <w:szCs w:val="28"/>
        </w:rPr>
        <w:t>-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ним договора управления многоквартирным домом;</w:t>
      </w:r>
    </w:p>
    <w:p w:rsidR="00EB5150" w:rsidRPr="000B71E7" w:rsidRDefault="00EB5150" w:rsidP="0018714E">
      <w:pPr>
        <w:pStyle w:val="ConsPlusNormal"/>
        <w:ind w:firstLine="709"/>
        <w:jc w:val="both"/>
        <w:rPr>
          <w:rFonts w:ascii="Times New Roman" w:hAnsi="Times New Roman" w:cs="Times New Roman"/>
          <w:sz w:val="28"/>
          <w:szCs w:val="28"/>
        </w:rPr>
      </w:pPr>
      <w:r w:rsidRPr="000B71E7">
        <w:rPr>
          <w:rFonts w:ascii="Times New Roman" w:hAnsi="Times New Roman" w:cs="Times New Roman"/>
          <w:sz w:val="28"/>
          <w:szCs w:val="28"/>
        </w:rPr>
        <w:t>- о заключении с юридическим лицом независимо от организационно-правовой формы или индивидуальным предпринимателем, осуществляющими деятельность по управлению многоквартирным домом, договора оказания услуг и (или) выполнения работ по содержанию и ремонту общего имущества в многоквартирном доме;</w:t>
      </w:r>
    </w:p>
    <w:p w:rsidR="00EB5150" w:rsidRPr="000B71E7" w:rsidRDefault="00EB5150" w:rsidP="0018714E">
      <w:pPr>
        <w:pStyle w:val="ConsPlusNormal"/>
        <w:ind w:firstLine="709"/>
        <w:jc w:val="both"/>
        <w:rPr>
          <w:rFonts w:ascii="Times New Roman" w:hAnsi="Times New Roman" w:cs="Times New Roman"/>
          <w:sz w:val="28"/>
          <w:szCs w:val="28"/>
        </w:rPr>
      </w:pPr>
      <w:r w:rsidRPr="000B71E7">
        <w:rPr>
          <w:rFonts w:ascii="Times New Roman" w:hAnsi="Times New Roman" w:cs="Times New Roman"/>
          <w:sz w:val="28"/>
          <w:szCs w:val="28"/>
        </w:rPr>
        <w:t>-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
    <w:p w:rsidR="00EB5150" w:rsidRPr="000B71E7" w:rsidRDefault="00EB5150" w:rsidP="0018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71E7">
        <w:rPr>
          <w:rFonts w:ascii="Times New Roman" w:hAnsi="Times New Roman" w:cs="Times New Roman"/>
          <w:sz w:val="28"/>
          <w:szCs w:val="28"/>
        </w:rPr>
        <w:t xml:space="preserve"> порядку содержания общего имущества собственников помещений в многоквартирном доме и осуществления текущего и капитального ремонта</w:t>
      </w:r>
      <w:r>
        <w:rPr>
          <w:rFonts w:ascii="Times New Roman" w:hAnsi="Times New Roman" w:cs="Times New Roman"/>
          <w:sz w:val="28"/>
          <w:szCs w:val="28"/>
        </w:rPr>
        <w:t xml:space="preserve"> общего имущества в данном доме.</w:t>
      </w:r>
    </w:p>
    <w:p w:rsidR="00EB5150" w:rsidRPr="000B71E7" w:rsidRDefault="00EB5150" w:rsidP="0018714E">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0B71E7">
        <w:rPr>
          <w:rFonts w:ascii="Times New Roman" w:hAnsi="Times New Roman" w:cs="Times New Roman"/>
          <w:sz w:val="28"/>
          <w:szCs w:val="28"/>
        </w:rPr>
        <w:t>облюдения юридическим лицом или индивидуальным предпринимателем, осуществляющим деятельность по управлению многоквартирным домом, обязательств, предусмотренных частью 2 статьи 162 Жилищно</w:t>
      </w:r>
      <w:r>
        <w:rPr>
          <w:rFonts w:ascii="Times New Roman" w:hAnsi="Times New Roman" w:cs="Times New Roman"/>
          <w:sz w:val="28"/>
          <w:szCs w:val="28"/>
        </w:rPr>
        <w:t>го кодекса Российской Федерации.</w:t>
      </w:r>
    </w:p>
    <w:p w:rsidR="00EB5150" w:rsidRPr="000B71E7" w:rsidRDefault="00EB5150" w:rsidP="0018714E">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0B71E7">
        <w:rPr>
          <w:rFonts w:ascii="Times New Roman" w:hAnsi="Times New Roman" w:cs="Times New Roman"/>
          <w:sz w:val="28"/>
          <w:szCs w:val="28"/>
        </w:rPr>
        <w:t>облюдения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EB5150" w:rsidRPr="00427811" w:rsidRDefault="00EB5150" w:rsidP="0018714E">
      <w:pPr>
        <w:spacing w:after="0" w:line="240" w:lineRule="auto"/>
        <w:ind w:firstLine="708"/>
        <w:jc w:val="both"/>
        <w:rPr>
          <w:rFonts w:ascii="Times New Roman" w:hAnsi="Times New Roman"/>
          <w:color w:val="000000"/>
          <w:sz w:val="28"/>
          <w:szCs w:val="28"/>
        </w:rPr>
      </w:pPr>
      <w:r w:rsidRPr="00427811">
        <w:rPr>
          <w:rFonts w:ascii="Times New Roman" w:hAnsi="Times New Roman"/>
          <w:color w:val="000000"/>
          <w:sz w:val="28"/>
          <w:szCs w:val="28"/>
        </w:rPr>
        <w:t>В рамках проверок юридических лиц и индивидуальных предпринимателей осуществляются:</w:t>
      </w:r>
    </w:p>
    <w:p w:rsidR="00EB5150" w:rsidRPr="00427811" w:rsidRDefault="00EB5150" w:rsidP="0018714E">
      <w:pPr>
        <w:pStyle w:val="a3"/>
        <w:numPr>
          <w:ilvl w:val="0"/>
          <w:numId w:val="27"/>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работа с </w:t>
      </w:r>
      <w:r w:rsidRPr="00427811">
        <w:rPr>
          <w:rFonts w:ascii="Times New Roman" w:hAnsi="Times New Roman"/>
          <w:color w:val="000000"/>
          <w:sz w:val="28"/>
          <w:szCs w:val="28"/>
        </w:rPr>
        <w:t>имеющейся документацией (изучение, анализ, формирование выводов и позиций);</w:t>
      </w:r>
    </w:p>
    <w:p w:rsidR="00EB5150" w:rsidRPr="00427811" w:rsidRDefault="00EB5150" w:rsidP="0018714E">
      <w:pPr>
        <w:pStyle w:val="a3"/>
        <w:numPr>
          <w:ilvl w:val="0"/>
          <w:numId w:val="27"/>
        </w:numPr>
        <w:spacing w:after="0" w:line="240" w:lineRule="auto"/>
        <w:ind w:left="0"/>
        <w:jc w:val="both"/>
        <w:rPr>
          <w:rFonts w:ascii="Times New Roman" w:hAnsi="Times New Roman"/>
          <w:color w:val="000000"/>
          <w:sz w:val="28"/>
          <w:szCs w:val="28"/>
        </w:rPr>
      </w:pPr>
      <w:r w:rsidRPr="00427811">
        <w:rPr>
          <w:rFonts w:ascii="Times New Roman" w:hAnsi="Times New Roman"/>
          <w:color w:val="000000"/>
          <w:sz w:val="28"/>
          <w:szCs w:val="28"/>
        </w:rPr>
        <w:t>запрос документов;</w:t>
      </w:r>
    </w:p>
    <w:p w:rsidR="00EB5150" w:rsidRPr="00427811" w:rsidRDefault="00EB5150" w:rsidP="0018714E">
      <w:pPr>
        <w:pStyle w:val="a3"/>
        <w:numPr>
          <w:ilvl w:val="0"/>
          <w:numId w:val="28"/>
        </w:numPr>
        <w:spacing w:after="0" w:line="240" w:lineRule="auto"/>
        <w:ind w:left="0"/>
        <w:jc w:val="both"/>
        <w:rPr>
          <w:rFonts w:ascii="Times New Roman" w:hAnsi="Times New Roman"/>
          <w:color w:val="000000"/>
          <w:sz w:val="28"/>
          <w:szCs w:val="28"/>
        </w:rPr>
      </w:pPr>
      <w:r w:rsidRPr="00427811">
        <w:rPr>
          <w:rFonts w:ascii="Times New Roman" w:hAnsi="Times New Roman"/>
          <w:color w:val="000000"/>
          <w:sz w:val="28"/>
          <w:szCs w:val="28"/>
        </w:rPr>
        <w:t>работа с представленной документацией (изучение, анализ, формирование выводов и позиций);</w:t>
      </w:r>
    </w:p>
    <w:p w:rsidR="00EB5150" w:rsidRPr="00427811" w:rsidRDefault="00EB5150" w:rsidP="0018714E">
      <w:pPr>
        <w:pStyle w:val="a3"/>
        <w:numPr>
          <w:ilvl w:val="0"/>
          <w:numId w:val="28"/>
        </w:numPr>
        <w:spacing w:after="0" w:line="240" w:lineRule="auto"/>
        <w:ind w:left="0" w:hanging="357"/>
        <w:jc w:val="both"/>
        <w:rPr>
          <w:rFonts w:ascii="Times New Roman" w:hAnsi="Times New Roman"/>
          <w:color w:val="000000"/>
          <w:sz w:val="28"/>
          <w:szCs w:val="28"/>
        </w:rPr>
      </w:pPr>
      <w:r w:rsidRPr="00427811">
        <w:rPr>
          <w:rFonts w:ascii="Times New Roman" w:hAnsi="Times New Roman"/>
          <w:color w:val="000000"/>
          <w:sz w:val="28"/>
          <w:szCs w:val="28"/>
        </w:rPr>
        <w:t>визуальный осмотр объекта (объектов).</w:t>
      </w:r>
    </w:p>
    <w:p w:rsidR="00EB5150" w:rsidRPr="00427811" w:rsidRDefault="00EB5150" w:rsidP="0018714E">
      <w:pP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lastRenderedPageBreak/>
        <w:tab/>
        <w:t xml:space="preserve">Должностные лица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контроля при проведении проверки юридических лиц и индивидуальных предпринимателей обязаны:</w:t>
      </w:r>
    </w:p>
    <w:p w:rsidR="00EB5150" w:rsidRPr="00427811" w:rsidRDefault="00EB5150" w:rsidP="0018714E">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27811">
        <w:rPr>
          <w:rFonts w:ascii="Times New Roman" w:hAnsi="Times New Roman"/>
          <w:color w:val="000000"/>
          <w:sz w:val="28"/>
          <w:szCs w:val="28"/>
        </w:rPr>
        <w:t>своевременно и в полной мере исполнять полномочия по предупреждению, выявлению и пресечению нарушений требован</w:t>
      </w:r>
      <w:r>
        <w:rPr>
          <w:rFonts w:ascii="Times New Roman" w:hAnsi="Times New Roman"/>
          <w:color w:val="000000"/>
          <w:sz w:val="28"/>
          <w:szCs w:val="28"/>
        </w:rPr>
        <w:t>ий муниципальных правовых актов;</w:t>
      </w:r>
    </w:p>
    <w:p w:rsidR="00EB5150" w:rsidRPr="00A83AA5" w:rsidRDefault="00EB5150" w:rsidP="0018714E">
      <w:pPr>
        <w:spacing w:after="0" w:line="240" w:lineRule="auto"/>
        <w:ind w:firstLine="708"/>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w:t>
      </w:r>
      <w:r w:rsidRPr="00A83AA5">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т</w:t>
      </w:r>
      <w:r w:rsidRPr="00A83AA5">
        <w:rPr>
          <w:rFonts w:ascii="Times New Roman" w:hAnsi="Times New Roman"/>
          <w:color w:val="0D0D0D" w:themeColor="text1" w:themeTint="F2"/>
          <w:sz w:val="28"/>
          <w:szCs w:val="28"/>
        </w:rPr>
        <w:t xml:space="preserve">ребований законодательства, связанных с выполнением в установленный срок предписаний, выданных должностными лицами муниципального </w:t>
      </w:r>
      <w:r>
        <w:rPr>
          <w:rFonts w:ascii="Times New Roman" w:hAnsi="Times New Roman"/>
          <w:color w:val="0D0D0D" w:themeColor="text1" w:themeTint="F2"/>
          <w:sz w:val="28"/>
          <w:szCs w:val="28"/>
        </w:rPr>
        <w:t>жилищного</w:t>
      </w:r>
      <w:r w:rsidRPr="00A83AA5">
        <w:rPr>
          <w:rFonts w:ascii="Times New Roman" w:hAnsi="Times New Roman"/>
          <w:color w:val="0D0D0D" w:themeColor="text1" w:themeTint="F2"/>
          <w:sz w:val="28"/>
          <w:szCs w:val="28"/>
        </w:rPr>
        <w:t xml:space="preserve"> контроля в пределах компетенции, по вопросам соблюдения требований </w:t>
      </w:r>
      <w:r>
        <w:rPr>
          <w:rFonts w:ascii="Times New Roman" w:hAnsi="Times New Roman"/>
          <w:color w:val="0D0D0D" w:themeColor="text1" w:themeTint="F2"/>
          <w:sz w:val="28"/>
          <w:szCs w:val="28"/>
        </w:rPr>
        <w:t>жилищного</w:t>
      </w:r>
      <w:r w:rsidRPr="00A83AA5">
        <w:rPr>
          <w:rFonts w:ascii="Times New Roman" w:hAnsi="Times New Roman"/>
          <w:color w:val="0D0D0D" w:themeColor="text1" w:themeTint="F2"/>
          <w:sz w:val="28"/>
          <w:szCs w:val="28"/>
        </w:rPr>
        <w:t xml:space="preserve"> законодательства и устранения нарушений в области </w:t>
      </w:r>
      <w:r>
        <w:rPr>
          <w:rFonts w:ascii="Times New Roman" w:hAnsi="Times New Roman"/>
          <w:color w:val="0D0D0D" w:themeColor="text1" w:themeTint="F2"/>
          <w:sz w:val="28"/>
          <w:szCs w:val="28"/>
        </w:rPr>
        <w:t>жилищного законодательства РФ</w:t>
      </w:r>
      <w:r w:rsidRPr="00A83AA5">
        <w:rPr>
          <w:rFonts w:ascii="Times New Roman" w:hAnsi="Times New Roman"/>
          <w:color w:val="0D0D0D" w:themeColor="text1" w:themeTint="F2"/>
          <w:sz w:val="28"/>
          <w:szCs w:val="28"/>
        </w:rPr>
        <w:t xml:space="preserve">; </w:t>
      </w:r>
    </w:p>
    <w:p w:rsidR="00EB5150" w:rsidRDefault="00EB5150" w:rsidP="0018714E">
      <w:pPr>
        <w:spacing w:after="0" w:line="24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w:t>
      </w:r>
      <w:r w:rsidRPr="00A83AA5">
        <w:rPr>
          <w:rFonts w:ascii="Times New Roman" w:hAnsi="Times New Roman"/>
          <w:color w:val="0D0D0D" w:themeColor="text1" w:themeTint="F2"/>
          <w:sz w:val="28"/>
          <w:szCs w:val="28"/>
        </w:rPr>
        <w:t xml:space="preserve"> иных требований законодательства, относящихся к предмету осуществления муниципального </w:t>
      </w:r>
      <w:r>
        <w:rPr>
          <w:rFonts w:ascii="Times New Roman" w:hAnsi="Times New Roman"/>
          <w:color w:val="0D0D0D" w:themeColor="text1" w:themeTint="F2"/>
          <w:sz w:val="28"/>
          <w:szCs w:val="28"/>
        </w:rPr>
        <w:t>жилищного</w:t>
      </w:r>
      <w:r w:rsidRPr="00A83AA5">
        <w:rPr>
          <w:rFonts w:ascii="Times New Roman" w:hAnsi="Times New Roman"/>
          <w:color w:val="0D0D0D" w:themeColor="text1" w:themeTint="F2"/>
          <w:sz w:val="28"/>
          <w:szCs w:val="28"/>
        </w:rPr>
        <w:t xml:space="preserve"> контроля.</w:t>
      </w:r>
    </w:p>
    <w:p w:rsidR="00BE443D" w:rsidRDefault="00EB5150" w:rsidP="0018714E">
      <w:pPr>
        <w:spacing w:after="0" w:line="240" w:lineRule="auto"/>
        <w:ind w:firstLine="708"/>
        <w:jc w:val="both"/>
        <w:rPr>
          <w:rFonts w:ascii="Times New Roman" w:hAnsi="Times New Roman"/>
          <w:color w:val="0D0D0D" w:themeColor="text1" w:themeTint="F2"/>
          <w:sz w:val="28"/>
          <w:szCs w:val="28"/>
        </w:rPr>
      </w:pPr>
      <w:r w:rsidRPr="00A83AA5">
        <w:rPr>
          <w:rFonts w:ascii="Times New Roman" w:hAnsi="Times New Roman"/>
          <w:color w:val="0D0D0D" w:themeColor="text1" w:themeTint="F2"/>
          <w:sz w:val="28"/>
          <w:szCs w:val="28"/>
        </w:rPr>
        <w:t xml:space="preserve">Управлением выдаются Предостережения о недопустимости нарушения обязательных требований, требований, установленных муниципальными правовыми актами в сфере </w:t>
      </w:r>
      <w:r>
        <w:rPr>
          <w:rFonts w:ascii="Times New Roman" w:hAnsi="Times New Roman"/>
          <w:color w:val="0D0D0D" w:themeColor="text1" w:themeTint="F2"/>
          <w:sz w:val="28"/>
          <w:szCs w:val="28"/>
        </w:rPr>
        <w:t>жилищного</w:t>
      </w:r>
      <w:r w:rsidRPr="00A83AA5">
        <w:rPr>
          <w:rFonts w:ascii="Times New Roman" w:hAnsi="Times New Roman"/>
          <w:color w:val="0D0D0D" w:themeColor="text1" w:themeTint="F2"/>
          <w:sz w:val="28"/>
          <w:szCs w:val="28"/>
        </w:rPr>
        <w:t xml:space="preserve"> законодательства,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 w:name="sub_10023"/>
      <w:bookmarkEnd w:id="0"/>
    </w:p>
    <w:p w:rsidR="00302D89" w:rsidRPr="00BE443D" w:rsidRDefault="00302D89" w:rsidP="0018714E">
      <w:pPr>
        <w:spacing w:after="0" w:line="240" w:lineRule="auto"/>
        <w:ind w:firstLine="708"/>
        <w:jc w:val="both"/>
        <w:rPr>
          <w:rFonts w:ascii="Times New Roman" w:hAnsi="Times New Roman"/>
          <w:color w:val="0D0D0D" w:themeColor="text1" w:themeTint="F2"/>
          <w:sz w:val="28"/>
          <w:szCs w:val="28"/>
        </w:rPr>
      </w:pPr>
      <w:r w:rsidRPr="00BE443D">
        <w:rPr>
          <w:rFonts w:ascii="Times New Roman" w:hAnsi="Times New Roman"/>
          <w:iCs/>
          <w:color w:val="000000"/>
          <w:sz w:val="28"/>
          <w:szCs w:val="28"/>
        </w:rPr>
        <w:t>Муниципальный жилищный контроль:</w:t>
      </w:r>
    </w:p>
    <w:p w:rsidR="00302D89" w:rsidRPr="00427811" w:rsidRDefault="00BE443D" w:rsidP="00AB12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00302D89" w:rsidRPr="00427811">
        <w:rPr>
          <w:rFonts w:ascii="Times New Roman" w:hAnsi="Times New Roman"/>
          <w:color w:val="000000"/>
          <w:sz w:val="28"/>
          <w:szCs w:val="28"/>
        </w:rPr>
        <w:t xml:space="preserve"> целях совершенствования и повышения эффективности взаимодействия с </w:t>
      </w:r>
      <w:r w:rsidR="00302D89" w:rsidRPr="00427811">
        <w:rPr>
          <w:rFonts w:ascii="Times New Roman" w:hAnsi="Times New Roman"/>
          <w:sz w:val="28"/>
          <w:szCs w:val="28"/>
        </w:rPr>
        <w:t>Государственной жилищной инспекцией Камчатского края, в рамках осуществления</w:t>
      </w:r>
      <w:r w:rsidR="00302D89" w:rsidRPr="00427811">
        <w:rPr>
          <w:rFonts w:ascii="Times New Roman" w:hAnsi="Times New Roman"/>
          <w:color w:val="000000"/>
          <w:sz w:val="28"/>
          <w:szCs w:val="28"/>
        </w:rPr>
        <w:t xml:space="preserve"> муниципального жилищного контроля на территории Елизовского городского поселения, за соблюдением жилищного законодательства, во исполнение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Елизовского городского поселения - заключено соглашение о взаимодействии органов местного самоуправления и Государственной жилищной инспекции Камчатского края, от 22 июля 2013 года.</w:t>
      </w:r>
      <w:r w:rsidR="00AB12A8">
        <w:rPr>
          <w:rFonts w:ascii="Times New Roman" w:hAnsi="Times New Roman"/>
          <w:color w:val="000000"/>
          <w:sz w:val="28"/>
          <w:szCs w:val="28"/>
        </w:rPr>
        <w:t xml:space="preserve"> </w:t>
      </w:r>
      <w:r w:rsidR="00302D89" w:rsidRPr="00427811">
        <w:rPr>
          <w:rFonts w:ascii="Times New Roman" w:hAnsi="Times New Roman"/>
          <w:color w:val="000000"/>
          <w:sz w:val="28"/>
          <w:szCs w:val="28"/>
        </w:rPr>
        <w:t>Формы взаимодействия муниципального жилищного контроля: в случае выявления признаков нарушений жилищного законодательст</w:t>
      </w:r>
      <w:r w:rsidR="00302D89">
        <w:rPr>
          <w:rFonts w:ascii="Times New Roman" w:hAnsi="Times New Roman"/>
          <w:color w:val="000000"/>
          <w:sz w:val="28"/>
          <w:szCs w:val="28"/>
        </w:rPr>
        <w:t xml:space="preserve">ва, ответственность за которые </w:t>
      </w:r>
      <w:r w:rsidR="00302D89" w:rsidRPr="00427811">
        <w:rPr>
          <w:rFonts w:ascii="Times New Roman" w:hAnsi="Times New Roman"/>
          <w:color w:val="000000"/>
          <w:sz w:val="28"/>
          <w:szCs w:val="28"/>
        </w:rPr>
        <w:t xml:space="preserve">предусмотрена статьями 7.21, 7.22, 7.23, КоАП РФ, а также при обнаружении признаков нарушений жилищного законодательства, ответственность за которые КоАП РФ не предусмотрена, муниципальный </w:t>
      </w:r>
      <w:r w:rsidR="00302D89">
        <w:rPr>
          <w:rFonts w:ascii="Times New Roman" w:hAnsi="Times New Roman"/>
          <w:color w:val="000000"/>
          <w:sz w:val="28"/>
          <w:szCs w:val="28"/>
        </w:rPr>
        <w:t xml:space="preserve">жилищный </w:t>
      </w:r>
      <w:r w:rsidR="00302D89" w:rsidRPr="00427811">
        <w:rPr>
          <w:rFonts w:ascii="Times New Roman" w:hAnsi="Times New Roman"/>
          <w:color w:val="000000"/>
          <w:sz w:val="28"/>
          <w:szCs w:val="28"/>
        </w:rPr>
        <w:t>инспектор материалы проверок направляет в Государственную жилищную инспекцию Камчатского края для рассмотрения и принятия решения.</w:t>
      </w:r>
    </w:p>
    <w:p w:rsidR="00302D89" w:rsidRPr="00427811" w:rsidRDefault="00302D89" w:rsidP="0018714E">
      <w:pP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t>Выполнение функций по осуществлению муниципального</w:t>
      </w:r>
      <w:r>
        <w:rPr>
          <w:rFonts w:ascii="Times New Roman" w:hAnsi="Times New Roman"/>
          <w:color w:val="000000"/>
          <w:sz w:val="28"/>
          <w:szCs w:val="28"/>
        </w:rPr>
        <w:t xml:space="preserve"> жилищного</w:t>
      </w:r>
      <w:r w:rsidRPr="00427811">
        <w:rPr>
          <w:rFonts w:ascii="Times New Roman" w:hAnsi="Times New Roman"/>
          <w:color w:val="000000"/>
          <w:sz w:val="28"/>
          <w:szCs w:val="28"/>
        </w:rPr>
        <w:t xml:space="preserve"> контроля подведомственными органам местного самоуправления организациями не осуществлялись.</w:t>
      </w:r>
    </w:p>
    <w:p w:rsidR="00302D89" w:rsidRDefault="00302D89" w:rsidP="0018714E">
      <w:pP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t>Муниципальным контролем эксперты и представители экспертных организаций для проведения проверок не привлекались.</w:t>
      </w:r>
    </w:p>
    <w:p w:rsidR="00AB12A8" w:rsidRPr="00427811" w:rsidRDefault="00AB12A8" w:rsidP="0018714E">
      <w:pPr>
        <w:spacing w:after="0" w:line="240" w:lineRule="auto"/>
        <w:jc w:val="both"/>
        <w:rPr>
          <w:rFonts w:ascii="Times New Roman" w:hAnsi="Times New Roman"/>
          <w:color w:val="000000"/>
          <w:sz w:val="28"/>
          <w:szCs w:val="28"/>
        </w:rPr>
      </w:pPr>
    </w:p>
    <w:bookmarkEnd w:id="1"/>
    <w:p w:rsidR="00302D89" w:rsidRPr="00427811" w:rsidRDefault="00302D89" w:rsidP="0018714E">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lastRenderedPageBreak/>
        <w:t>Раздел 3.</w:t>
      </w:r>
      <w:r>
        <w:rPr>
          <w:rFonts w:ascii="Times New Roman" w:hAnsi="Times New Roman"/>
          <w:color w:val="000000"/>
          <w:sz w:val="28"/>
          <w:szCs w:val="28"/>
        </w:rPr>
        <w:t xml:space="preserve"> </w:t>
      </w:r>
      <w:r w:rsidRPr="00427811">
        <w:rPr>
          <w:rFonts w:ascii="Times New Roman" w:hAnsi="Times New Roman"/>
          <w:color w:val="000000"/>
          <w:sz w:val="28"/>
          <w:szCs w:val="28"/>
        </w:rPr>
        <w:t>Финансовое и кадровое обеспечение муниципального контроля</w:t>
      </w:r>
    </w:p>
    <w:p w:rsidR="00302D89" w:rsidRDefault="00302D89" w:rsidP="0018714E">
      <w:pPr>
        <w:spacing w:after="0" w:line="240" w:lineRule="auto"/>
        <w:jc w:val="both"/>
        <w:rPr>
          <w:rFonts w:ascii="Times New Roman" w:hAnsi="Times New Roman"/>
          <w:i/>
          <w:iCs/>
          <w:color w:val="000000"/>
          <w:sz w:val="28"/>
          <w:szCs w:val="28"/>
        </w:rPr>
      </w:pPr>
    </w:p>
    <w:p w:rsidR="00302D89" w:rsidRDefault="00302D89" w:rsidP="0018714E">
      <w:pPr>
        <w:spacing w:after="0" w:line="240" w:lineRule="auto"/>
        <w:jc w:val="both"/>
        <w:rPr>
          <w:rFonts w:ascii="Times New Roman" w:hAnsi="Times New Roman"/>
          <w:sz w:val="28"/>
          <w:szCs w:val="24"/>
        </w:rPr>
      </w:pPr>
      <w:r w:rsidRPr="003F0067">
        <w:rPr>
          <w:rFonts w:ascii="Times New Roman" w:hAnsi="Times New Roman"/>
          <w:color w:val="000000"/>
          <w:sz w:val="32"/>
          <w:szCs w:val="28"/>
        </w:rPr>
        <w:tab/>
      </w:r>
      <w:r w:rsidRPr="003F0067">
        <w:rPr>
          <w:rFonts w:ascii="Times New Roman" w:hAnsi="Times New Roman"/>
          <w:sz w:val="28"/>
          <w:szCs w:val="24"/>
        </w:rPr>
        <w:t xml:space="preserve">Объем финансовых средств, выделяемых </w:t>
      </w:r>
      <w:r>
        <w:rPr>
          <w:rFonts w:ascii="Times New Roman" w:hAnsi="Times New Roman"/>
          <w:sz w:val="28"/>
          <w:szCs w:val="24"/>
        </w:rPr>
        <w:t xml:space="preserve">в отчетном периоде из бюджетов </w:t>
      </w:r>
      <w:r w:rsidRPr="003F0067">
        <w:rPr>
          <w:rFonts w:ascii="Times New Roman" w:hAnsi="Times New Roman"/>
          <w:sz w:val="28"/>
          <w:szCs w:val="24"/>
        </w:rPr>
        <w:t>всех уровней на выполнение функций по контрол</w:t>
      </w:r>
      <w:r>
        <w:rPr>
          <w:rFonts w:ascii="Times New Roman" w:hAnsi="Times New Roman"/>
          <w:sz w:val="28"/>
          <w:szCs w:val="24"/>
        </w:rPr>
        <w:t xml:space="preserve">ю (надзору) в отчетном периоде </w:t>
      </w:r>
      <w:r w:rsidRPr="003F0067">
        <w:rPr>
          <w:rFonts w:ascii="Times New Roman" w:hAnsi="Times New Roman"/>
          <w:sz w:val="28"/>
          <w:szCs w:val="24"/>
        </w:rPr>
        <w:t xml:space="preserve">составил </w:t>
      </w:r>
      <w:r>
        <w:rPr>
          <w:rFonts w:ascii="Times New Roman" w:hAnsi="Times New Roman"/>
          <w:sz w:val="28"/>
          <w:szCs w:val="24"/>
        </w:rPr>
        <w:t>0</w:t>
      </w:r>
      <w:r w:rsidRPr="003F0067">
        <w:rPr>
          <w:rFonts w:ascii="Times New Roman" w:hAnsi="Times New Roman"/>
          <w:sz w:val="28"/>
          <w:szCs w:val="24"/>
        </w:rPr>
        <w:t xml:space="preserve"> тыс. рублей. </w:t>
      </w:r>
    </w:p>
    <w:p w:rsidR="00302D89" w:rsidRPr="002E5B20" w:rsidRDefault="00302D89" w:rsidP="0018714E">
      <w:pPr>
        <w:spacing w:after="0" w:line="240" w:lineRule="auto"/>
        <w:jc w:val="both"/>
        <w:rPr>
          <w:rFonts w:ascii="Times New Roman" w:hAnsi="Times New Roman"/>
          <w:sz w:val="28"/>
          <w:szCs w:val="24"/>
        </w:rPr>
      </w:pPr>
      <w:r>
        <w:rPr>
          <w:rFonts w:ascii="Times New Roman" w:hAnsi="Times New Roman"/>
          <w:sz w:val="28"/>
          <w:szCs w:val="24"/>
        </w:rPr>
        <w:tab/>
        <w:t xml:space="preserve">Штатная численность специалистов, осуществляющих функции </w:t>
      </w:r>
      <w:r w:rsidRPr="003F0067">
        <w:rPr>
          <w:rFonts w:ascii="Times New Roman" w:hAnsi="Times New Roman"/>
          <w:sz w:val="28"/>
          <w:szCs w:val="24"/>
        </w:rPr>
        <w:t xml:space="preserve">муниципального контроля составила </w:t>
      </w:r>
      <w:r>
        <w:rPr>
          <w:rFonts w:ascii="Times New Roman" w:hAnsi="Times New Roman"/>
          <w:sz w:val="28"/>
          <w:szCs w:val="24"/>
        </w:rPr>
        <w:t>2</w:t>
      </w:r>
      <w:r w:rsidRPr="003F0067">
        <w:rPr>
          <w:rFonts w:ascii="Times New Roman" w:hAnsi="Times New Roman"/>
          <w:sz w:val="28"/>
          <w:szCs w:val="24"/>
        </w:rPr>
        <w:t xml:space="preserve"> человек</w:t>
      </w:r>
      <w:r>
        <w:rPr>
          <w:rFonts w:ascii="Times New Roman" w:hAnsi="Times New Roman"/>
          <w:sz w:val="28"/>
          <w:szCs w:val="24"/>
        </w:rPr>
        <w:t>а, и</w:t>
      </w:r>
      <w:r w:rsidRPr="003F0067">
        <w:rPr>
          <w:rFonts w:ascii="Times New Roman" w:hAnsi="Times New Roman"/>
          <w:sz w:val="28"/>
          <w:szCs w:val="24"/>
        </w:rPr>
        <w:t xml:space="preserve">з них </w:t>
      </w:r>
      <w:r>
        <w:rPr>
          <w:rFonts w:ascii="Times New Roman" w:hAnsi="Times New Roman"/>
          <w:sz w:val="28"/>
          <w:szCs w:val="24"/>
        </w:rPr>
        <w:t xml:space="preserve">- 2 должности заняты. </w:t>
      </w:r>
      <w:r w:rsidRPr="003F0067">
        <w:rPr>
          <w:rFonts w:ascii="Times New Roman" w:hAnsi="Times New Roman"/>
          <w:sz w:val="28"/>
          <w:szCs w:val="24"/>
        </w:rPr>
        <w:t>Все специалисты имеют соответствующе</w:t>
      </w:r>
      <w:r>
        <w:rPr>
          <w:rFonts w:ascii="Times New Roman" w:hAnsi="Times New Roman"/>
          <w:sz w:val="28"/>
          <w:szCs w:val="24"/>
        </w:rPr>
        <w:t>е профессиональное образование. П</w:t>
      </w:r>
      <w:r w:rsidRPr="003F0067">
        <w:rPr>
          <w:rFonts w:ascii="Times New Roman" w:hAnsi="Times New Roman"/>
          <w:sz w:val="28"/>
          <w:szCs w:val="24"/>
        </w:rPr>
        <w:t>овыш</w:t>
      </w:r>
      <w:r>
        <w:rPr>
          <w:rFonts w:ascii="Times New Roman" w:hAnsi="Times New Roman"/>
          <w:sz w:val="28"/>
          <w:szCs w:val="24"/>
        </w:rPr>
        <w:t xml:space="preserve">ение квалификации специалисты не проходили. </w:t>
      </w:r>
      <w:r>
        <w:rPr>
          <w:rFonts w:ascii="Times New Roman" w:hAnsi="Times New Roman"/>
          <w:color w:val="000000"/>
          <w:sz w:val="28"/>
          <w:szCs w:val="28"/>
        </w:rPr>
        <w:t>Н</w:t>
      </w:r>
      <w:r w:rsidRPr="00427811">
        <w:rPr>
          <w:rFonts w:ascii="Times New Roman" w:hAnsi="Times New Roman"/>
          <w:color w:val="000000"/>
          <w:sz w:val="28"/>
          <w:szCs w:val="28"/>
        </w:rPr>
        <w:t>агрузка за 201</w:t>
      </w:r>
      <w:r w:rsidR="00115046">
        <w:rPr>
          <w:rFonts w:ascii="Times New Roman" w:hAnsi="Times New Roman"/>
          <w:color w:val="000000"/>
          <w:sz w:val="28"/>
          <w:szCs w:val="28"/>
        </w:rPr>
        <w:t>9</w:t>
      </w:r>
      <w:r>
        <w:rPr>
          <w:rFonts w:ascii="Times New Roman" w:hAnsi="Times New Roman"/>
          <w:color w:val="000000"/>
          <w:sz w:val="28"/>
          <w:szCs w:val="28"/>
        </w:rPr>
        <w:t xml:space="preserve"> год </w:t>
      </w:r>
      <w:r w:rsidRPr="00427811">
        <w:rPr>
          <w:rFonts w:ascii="Times New Roman" w:hAnsi="Times New Roman"/>
          <w:color w:val="000000"/>
          <w:sz w:val="28"/>
          <w:szCs w:val="28"/>
        </w:rPr>
        <w:t xml:space="preserve">на 1 работника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 xml:space="preserve">контроля составила: </w:t>
      </w:r>
    </w:p>
    <w:p w:rsidR="00302D89" w:rsidRPr="00427811" w:rsidRDefault="00302D89" w:rsidP="0018714E">
      <w:pPr>
        <w:pStyle w:val="a3"/>
        <w:widowControl w:val="0"/>
        <w:numPr>
          <w:ilvl w:val="0"/>
          <w:numId w:val="32"/>
        </w:numPr>
        <w:autoSpaceDE w:val="0"/>
        <w:autoSpaceDN w:val="0"/>
        <w:adjustRightInd w:val="0"/>
        <w:spacing w:after="0" w:line="240" w:lineRule="auto"/>
        <w:ind w:left="0"/>
        <w:jc w:val="both"/>
        <w:rPr>
          <w:rFonts w:ascii="Times New Roman" w:hAnsi="Times New Roman"/>
          <w:color w:val="000000"/>
          <w:sz w:val="28"/>
          <w:szCs w:val="28"/>
        </w:rPr>
      </w:pPr>
      <w:r w:rsidRPr="00427811">
        <w:rPr>
          <w:rFonts w:ascii="Times New Roman" w:hAnsi="Times New Roman"/>
          <w:color w:val="000000"/>
          <w:sz w:val="28"/>
          <w:szCs w:val="28"/>
        </w:rPr>
        <w:t>в сфере му</w:t>
      </w:r>
      <w:r>
        <w:rPr>
          <w:rFonts w:ascii="Times New Roman" w:hAnsi="Times New Roman"/>
          <w:color w:val="000000"/>
          <w:sz w:val="28"/>
          <w:szCs w:val="28"/>
        </w:rPr>
        <w:t>ниципального жилищного контроля</w:t>
      </w:r>
      <w:r w:rsidRPr="00427811">
        <w:rPr>
          <w:rFonts w:ascii="Times New Roman" w:hAnsi="Times New Roman"/>
          <w:color w:val="000000"/>
          <w:sz w:val="28"/>
          <w:szCs w:val="28"/>
        </w:rPr>
        <w:t xml:space="preserve"> </w:t>
      </w:r>
      <w:r>
        <w:rPr>
          <w:rFonts w:ascii="Times New Roman" w:hAnsi="Times New Roman"/>
          <w:color w:val="000000"/>
          <w:sz w:val="28"/>
          <w:szCs w:val="28"/>
        </w:rPr>
        <w:t xml:space="preserve">в среднем </w:t>
      </w:r>
      <w:r w:rsidRPr="00427811">
        <w:rPr>
          <w:rFonts w:ascii="Times New Roman" w:hAnsi="Times New Roman"/>
          <w:color w:val="000000"/>
          <w:sz w:val="28"/>
          <w:szCs w:val="28"/>
        </w:rPr>
        <w:t>-</w:t>
      </w:r>
      <w:r>
        <w:rPr>
          <w:rFonts w:ascii="Times New Roman" w:hAnsi="Times New Roman"/>
          <w:color w:val="000000"/>
          <w:sz w:val="28"/>
          <w:szCs w:val="28"/>
        </w:rPr>
        <w:t xml:space="preserve"> </w:t>
      </w:r>
      <w:r w:rsidR="00115046">
        <w:rPr>
          <w:rFonts w:ascii="Times New Roman" w:hAnsi="Times New Roman"/>
          <w:color w:val="000000"/>
          <w:sz w:val="28"/>
          <w:szCs w:val="28"/>
        </w:rPr>
        <w:t>11</w:t>
      </w:r>
      <w:r w:rsidRPr="00427811">
        <w:rPr>
          <w:rFonts w:ascii="Times New Roman" w:hAnsi="Times New Roman"/>
          <w:color w:val="000000"/>
          <w:sz w:val="28"/>
          <w:szCs w:val="28"/>
        </w:rPr>
        <w:t xml:space="preserve"> провер</w:t>
      </w:r>
      <w:r>
        <w:rPr>
          <w:rFonts w:ascii="Times New Roman" w:hAnsi="Times New Roman"/>
          <w:color w:val="000000"/>
          <w:sz w:val="28"/>
          <w:szCs w:val="28"/>
        </w:rPr>
        <w:t>ок</w:t>
      </w:r>
      <w:r w:rsidR="0018714E">
        <w:rPr>
          <w:rFonts w:ascii="Times New Roman" w:hAnsi="Times New Roman"/>
          <w:color w:val="000000"/>
          <w:sz w:val="28"/>
          <w:szCs w:val="28"/>
        </w:rPr>
        <w:t>.</w:t>
      </w:r>
    </w:p>
    <w:p w:rsidR="00302D89" w:rsidRPr="002E5B20" w:rsidRDefault="00302D89" w:rsidP="0018714E">
      <w:pPr>
        <w:pStyle w:val="a3"/>
        <w:spacing w:after="0" w:line="240" w:lineRule="auto"/>
        <w:ind w:left="0" w:firstLine="709"/>
        <w:jc w:val="both"/>
        <w:rPr>
          <w:rFonts w:ascii="Times New Roman" w:hAnsi="Times New Roman"/>
          <w:sz w:val="28"/>
          <w:szCs w:val="28"/>
        </w:rPr>
      </w:pPr>
      <w:r w:rsidRPr="00427811">
        <w:rPr>
          <w:rFonts w:ascii="Times New Roman" w:hAnsi="Times New Roman"/>
          <w:color w:val="000000"/>
          <w:sz w:val="28"/>
          <w:szCs w:val="28"/>
        </w:rPr>
        <w:t xml:space="preserve">Муниципальным </w:t>
      </w:r>
      <w:r>
        <w:rPr>
          <w:rFonts w:ascii="Times New Roman" w:hAnsi="Times New Roman"/>
          <w:color w:val="000000"/>
          <w:sz w:val="28"/>
          <w:szCs w:val="28"/>
        </w:rPr>
        <w:t xml:space="preserve">жилищным </w:t>
      </w:r>
      <w:r w:rsidRPr="00427811">
        <w:rPr>
          <w:rFonts w:ascii="Times New Roman" w:hAnsi="Times New Roman"/>
          <w:color w:val="000000"/>
          <w:sz w:val="28"/>
          <w:szCs w:val="28"/>
        </w:rPr>
        <w:t>контролем эксперты и представители экспертных организаций для проведения проверок не привлекались.</w:t>
      </w:r>
    </w:p>
    <w:p w:rsidR="00302D89" w:rsidRPr="00427811" w:rsidRDefault="00302D89" w:rsidP="0018714E">
      <w:pPr>
        <w:spacing w:after="0" w:line="240" w:lineRule="auto"/>
        <w:rPr>
          <w:rFonts w:ascii="Times New Roman" w:hAnsi="Times New Roman"/>
          <w:color w:val="000000"/>
          <w:sz w:val="28"/>
          <w:szCs w:val="28"/>
        </w:rPr>
      </w:pPr>
    </w:p>
    <w:p w:rsidR="00302D89" w:rsidRPr="00427811" w:rsidRDefault="00302D89" w:rsidP="0018714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Раздел 4.</w:t>
      </w:r>
      <w:r>
        <w:rPr>
          <w:rFonts w:ascii="Times New Roman" w:hAnsi="Times New Roman"/>
          <w:color w:val="000000"/>
          <w:sz w:val="28"/>
          <w:szCs w:val="28"/>
        </w:rPr>
        <w:t xml:space="preserve"> </w:t>
      </w:r>
      <w:r w:rsidRPr="00427811">
        <w:rPr>
          <w:rFonts w:ascii="Times New Roman" w:hAnsi="Times New Roman"/>
          <w:color w:val="000000"/>
          <w:sz w:val="28"/>
          <w:szCs w:val="28"/>
        </w:rPr>
        <w:t xml:space="preserve">Проведение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контроля</w:t>
      </w:r>
    </w:p>
    <w:p w:rsidR="00302D89" w:rsidRDefault="00302D89" w:rsidP="0018714E">
      <w:pPr>
        <w:spacing w:after="0" w:line="240" w:lineRule="auto"/>
        <w:jc w:val="both"/>
        <w:rPr>
          <w:rFonts w:ascii="Times New Roman" w:hAnsi="Times New Roman"/>
          <w:iCs/>
          <w:color w:val="000000"/>
          <w:sz w:val="28"/>
          <w:szCs w:val="28"/>
        </w:rPr>
      </w:pPr>
      <w:r w:rsidRPr="00427811">
        <w:rPr>
          <w:rFonts w:ascii="Times New Roman" w:hAnsi="Times New Roman"/>
          <w:iCs/>
          <w:color w:val="000000"/>
          <w:sz w:val="28"/>
          <w:szCs w:val="28"/>
        </w:rPr>
        <w:tab/>
      </w:r>
      <w:r>
        <w:rPr>
          <w:rFonts w:ascii="Times New Roman" w:hAnsi="Times New Roman"/>
          <w:iCs/>
          <w:color w:val="000000"/>
          <w:sz w:val="28"/>
          <w:szCs w:val="28"/>
        </w:rPr>
        <w:tab/>
      </w:r>
    </w:p>
    <w:p w:rsidR="00302D89" w:rsidRPr="00427811" w:rsidRDefault="00302D89" w:rsidP="0018714E">
      <w:pPr>
        <w:spacing w:after="0" w:line="240" w:lineRule="auto"/>
        <w:jc w:val="both"/>
        <w:rPr>
          <w:rFonts w:ascii="Times New Roman" w:hAnsi="Times New Roman"/>
          <w:iCs/>
          <w:color w:val="000000"/>
          <w:sz w:val="28"/>
          <w:szCs w:val="28"/>
        </w:rPr>
      </w:pPr>
      <w:r w:rsidRPr="00427811">
        <w:rPr>
          <w:rFonts w:ascii="Times New Roman" w:hAnsi="Times New Roman"/>
          <w:iCs/>
          <w:color w:val="000000"/>
          <w:sz w:val="28"/>
          <w:szCs w:val="28"/>
        </w:rPr>
        <w:t>Муниципальный жилищный контроль:</w:t>
      </w:r>
    </w:p>
    <w:p w:rsidR="00302D89" w:rsidRPr="00427811" w:rsidRDefault="00302D89" w:rsidP="0018714E">
      <w:pPr>
        <w:widowControl w:val="0"/>
        <w:autoSpaceDE w:val="0"/>
        <w:autoSpaceDN w:val="0"/>
        <w:adjustRightInd w:val="0"/>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t>Число юридических лиц и индивидуальных предпринимателей, осуществляющих деятельность по управлению многоквартирными домами на территории Елизовского городского поселения зарегистрировано</w:t>
      </w:r>
      <w:r>
        <w:rPr>
          <w:rFonts w:ascii="Times New Roman" w:hAnsi="Times New Roman"/>
          <w:color w:val="000000"/>
          <w:sz w:val="28"/>
          <w:szCs w:val="28"/>
        </w:rPr>
        <w:t xml:space="preserve"> 52</w:t>
      </w:r>
      <w:r w:rsidRPr="00427811">
        <w:rPr>
          <w:rFonts w:ascii="Times New Roman" w:hAnsi="Times New Roman"/>
          <w:color w:val="000000"/>
          <w:sz w:val="28"/>
          <w:szCs w:val="28"/>
        </w:rPr>
        <w:t>.</w:t>
      </w:r>
    </w:p>
    <w:p w:rsidR="00302D89" w:rsidRPr="00427811" w:rsidRDefault="00302D89" w:rsidP="0018714E">
      <w:pPr>
        <w:widowControl w:val="0"/>
        <w:autoSpaceDE w:val="0"/>
        <w:autoSpaceDN w:val="0"/>
        <w:adjustRightInd w:val="0"/>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t xml:space="preserve">Всего муниципальным жилищным контролем проведено </w:t>
      </w:r>
      <w:r w:rsidR="00115046">
        <w:rPr>
          <w:rFonts w:ascii="Times New Roman" w:hAnsi="Times New Roman"/>
          <w:color w:val="000000"/>
          <w:sz w:val="28"/>
          <w:szCs w:val="28"/>
        </w:rPr>
        <w:t>2</w:t>
      </w:r>
      <w:r>
        <w:rPr>
          <w:rFonts w:ascii="Times New Roman" w:hAnsi="Times New Roman"/>
          <w:color w:val="000000"/>
          <w:sz w:val="28"/>
          <w:szCs w:val="28"/>
        </w:rPr>
        <w:t>3</w:t>
      </w:r>
      <w:r w:rsidRPr="00427811">
        <w:rPr>
          <w:rFonts w:ascii="Times New Roman" w:hAnsi="Times New Roman"/>
          <w:color w:val="000000"/>
          <w:sz w:val="28"/>
          <w:szCs w:val="28"/>
        </w:rPr>
        <w:t xml:space="preserve"> провер</w:t>
      </w:r>
      <w:r>
        <w:rPr>
          <w:rFonts w:ascii="Times New Roman" w:hAnsi="Times New Roman"/>
          <w:color w:val="000000"/>
          <w:sz w:val="28"/>
          <w:szCs w:val="28"/>
        </w:rPr>
        <w:t>к</w:t>
      </w:r>
      <w:r w:rsidR="00115046">
        <w:rPr>
          <w:rFonts w:ascii="Times New Roman" w:hAnsi="Times New Roman"/>
          <w:color w:val="000000"/>
          <w:sz w:val="28"/>
          <w:szCs w:val="28"/>
        </w:rPr>
        <w:t>и</w:t>
      </w:r>
      <w:r w:rsidRPr="00427811">
        <w:rPr>
          <w:rFonts w:ascii="Times New Roman" w:hAnsi="Times New Roman"/>
          <w:color w:val="000000"/>
          <w:sz w:val="28"/>
          <w:szCs w:val="28"/>
        </w:rPr>
        <w:t xml:space="preserve">, из них плановые проверки - </w:t>
      </w:r>
      <w:r>
        <w:rPr>
          <w:rFonts w:ascii="Times New Roman" w:hAnsi="Times New Roman"/>
          <w:color w:val="000000"/>
          <w:sz w:val="28"/>
          <w:szCs w:val="28"/>
        </w:rPr>
        <w:t>0</w:t>
      </w:r>
      <w:r w:rsidRPr="00427811">
        <w:rPr>
          <w:rFonts w:ascii="Times New Roman" w:hAnsi="Times New Roman"/>
          <w:color w:val="000000"/>
          <w:sz w:val="28"/>
          <w:szCs w:val="28"/>
        </w:rPr>
        <w:t xml:space="preserve">, внеплановые проверки - </w:t>
      </w:r>
      <w:r w:rsidR="00911FBD">
        <w:rPr>
          <w:rFonts w:ascii="Times New Roman" w:hAnsi="Times New Roman"/>
          <w:color w:val="000000"/>
          <w:sz w:val="28"/>
          <w:szCs w:val="28"/>
        </w:rPr>
        <w:t>14</w:t>
      </w:r>
      <w:r w:rsidRPr="00427811">
        <w:rPr>
          <w:rFonts w:ascii="Times New Roman" w:hAnsi="Times New Roman"/>
          <w:color w:val="000000"/>
          <w:sz w:val="28"/>
          <w:szCs w:val="28"/>
        </w:rPr>
        <w:t xml:space="preserve">. Выявлено </w:t>
      </w:r>
      <w:r w:rsidR="00911FBD">
        <w:rPr>
          <w:rFonts w:ascii="Times New Roman" w:hAnsi="Times New Roman"/>
          <w:color w:val="000000"/>
          <w:sz w:val="28"/>
          <w:szCs w:val="28"/>
        </w:rPr>
        <w:t>5</w:t>
      </w:r>
      <w:r>
        <w:rPr>
          <w:rFonts w:ascii="Times New Roman" w:hAnsi="Times New Roman"/>
          <w:color w:val="000000"/>
          <w:sz w:val="28"/>
          <w:szCs w:val="28"/>
        </w:rPr>
        <w:t xml:space="preserve"> </w:t>
      </w:r>
      <w:r w:rsidRPr="00427811">
        <w:rPr>
          <w:rFonts w:ascii="Times New Roman" w:hAnsi="Times New Roman"/>
          <w:color w:val="000000"/>
          <w:sz w:val="28"/>
          <w:szCs w:val="28"/>
        </w:rPr>
        <w:t xml:space="preserve">нарушений, из них за нарушение обязательных требований законодательства – </w:t>
      </w:r>
      <w:r w:rsidR="00911FBD">
        <w:rPr>
          <w:rFonts w:ascii="Times New Roman" w:hAnsi="Times New Roman"/>
          <w:color w:val="000000"/>
          <w:sz w:val="28"/>
          <w:szCs w:val="28"/>
        </w:rPr>
        <w:t>5</w:t>
      </w:r>
      <w:r w:rsidRPr="00427811">
        <w:rPr>
          <w:rFonts w:ascii="Times New Roman" w:hAnsi="Times New Roman"/>
          <w:color w:val="000000"/>
          <w:sz w:val="28"/>
          <w:szCs w:val="28"/>
        </w:rPr>
        <w:t xml:space="preserve">, за невыполнение предписаний - </w:t>
      </w:r>
      <w:r>
        <w:rPr>
          <w:rFonts w:ascii="Times New Roman" w:hAnsi="Times New Roman"/>
          <w:color w:val="000000"/>
          <w:sz w:val="28"/>
          <w:szCs w:val="28"/>
        </w:rPr>
        <w:t>0</w:t>
      </w:r>
      <w:r w:rsidRPr="00427811">
        <w:rPr>
          <w:rFonts w:ascii="Times New Roman" w:hAnsi="Times New Roman"/>
          <w:color w:val="000000"/>
          <w:sz w:val="28"/>
          <w:szCs w:val="28"/>
        </w:rPr>
        <w:t>.</w:t>
      </w:r>
    </w:p>
    <w:p w:rsidR="00302D89" w:rsidRPr="0018714E" w:rsidRDefault="00352EE2" w:rsidP="0018714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8"/>
          <w:szCs w:val="24"/>
        </w:rPr>
        <w:t>З</w:t>
      </w:r>
      <w:r w:rsidR="00302D89" w:rsidRPr="002A1BF7">
        <w:rPr>
          <w:rFonts w:ascii="Times New Roman" w:hAnsi="Times New Roman"/>
          <w:sz w:val="28"/>
          <w:szCs w:val="24"/>
        </w:rPr>
        <w:t>а отчетный период объем финансовых с</w:t>
      </w:r>
      <w:r w:rsidR="00302D89">
        <w:rPr>
          <w:rFonts w:ascii="Times New Roman" w:hAnsi="Times New Roman"/>
          <w:sz w:val="28"/>
          <w:szCs w:val="24"/>
        </w:rPr>
        <w:t xml:space="preserve">редств, выделяемых из бюджетов </w:t>
      </w:r>
      <w:r w:rsidR="00302D89" w:rsidRPr="002A1BF7">
        <w:rPr>
          <w:rFonts w:ascii="Times New Roman" w:hAnsi="Times New Roman"/>
          <w:sz w:val="28"/>
          <w:szCs w:val="24"/>
        </w:rPr>
        <w:t>всех уровней на финансирование участия экспертн</w:t>
      </w:r>
      <w:r w:rsidR="00302D89">
        <w:rPr>
          <w:rFonts w:ascii="Times New Roman" w:hAnsi="Times New Roman"/>
          <w:sz w:val="28"/>
          <w:szCs w:val="24"/>
        </w:rPr>
        <w:t xml:space="preserve">ых организаций и экспертов </w:t>
      </w:r>
      <w:r w:rsidR="00302D89" w:rsidRPr="002A1BF7">
        <w:rPr>
          <w:rFonts w:ascii="Times New Roman" w:hAnsi="Times New Roman"/>
          <w:sz w:val="28"/>
          <w:szCs w:val="24"/>
        </w:rPr>
        <w:t xml:space="preserve">при проведении проверок, составил 0 тыс. рублей. </w:t>
      </w:r>
      <w:r w:rsidR="00302D89" w:rsidRPr="00427811">
        <w:rPr>
          <w:rFonts w:ascii="Times New Roman" w:hAnsi="Times New Roman"/>
          <w:color w:val="000000"/>
          <w:sz w:val="28"/>
          <w:szCs w:val="28"/>
        </w:rPr>
        <w:t>Э</w:t>
      </w:r>
      <w:r w:rsidR="004865E6">
        <w:rPr>
          <w:rFonts w:ascii="Times New Roman" w:hAnsi="Times New Roman"/>
          <w:color w:val="000000"/>
          <w:sz w:val="28"/>
          <w:szCs w:val="28"/>
        </w:rPr>
        <w:t>ксперты и экспертные учреждения</w:t>
      </w:r>
      <w:r w:rsidR="00302D89" w:rsidRPr="00427811">
        <w:rPr>
          <w:rFonts w:ascii="Times New Roman" w:hAnsi="Times New Roman"/>
          <w:color w:val="000000"/>
          <w:sz w:val="28"/>
          <w:szCs w:val="28"/>
        </w:rPr>
        <w:t xml:space="preserve"> для проведения мероприятий по контролю не привлекались.</w:t>
      </w:r>
    </w:p>
    <w:p w:rsidR="00EB5150" w:rsidRPr="002A1BF7" w:rsidRDefault="00EB5150" w:rsidP="0018714E">
      <w:pPr>
        <w:spacing w:after="0" w:line="240" w:lineRule="auto"/>
        <w:jc w:val="both"/>
        <w:rPr>
          <w:rFonts w:ascii="Times New Roman" w:hAnsi="Times New Roman"/>
          <w:sz w:val="24"/>
          <w:szCs w:val="24"/>
        </w:rPr>
      </w:pPr>
    </w:p>
    <w:p w:rsidR="00302D89" w:rsidRPr="00427811" w:rsidRDefault="00302D89" w:rsidP="0018714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Раздел 5.</w:t>
      </w:r>
    </w:p>
    <w:p w:rsidR="00302D89" w:rsidRPr="00427811" w:rsidRDefault="00302D89" w:rsidP="0018714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Действия органов государственного контроля (надзора),</w:t>
      </w:r>
    </w:p>
    <w:p w:rsidR="00302D89" w:rsidRPr="00427811" w:rsidRDefault="00302D89" w:rsidP="0018714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муниципального контроля по пресечению нару</w:t>
      </w:r>
      <w:r w:rsidR="00AB690C">
        <w:rPr>
          <w:rFonts w:ascii="Times New Roman" w:hAnsi="Times New Roman"/>
          <w:color w:val="000000"/>
          <w:sz w:val="28"/>
          <w:szCs w:val="28"/>
        </w:rPr>
        <w:t xml:space="preserve">шений обязательных требований и </w:t>
      </w:r>
      <w:r w:rsidRPr="00427811">
        <w:rPr>
          <w:rFonts w:ascii="Times New Roman" w:hAnsi="Times New Roman"/>
          <w:color w:val="000000"/>
          <w:sz w:val="28"/>
          <w:szCs w:val="28"/>
        </w:rPr>
        <w:t>(или) устранению последствий таких нарушений</w:t>
      </w:r>
    </w:p>
    <w:p w:rsidR="00EB5150" w:rsidRDefault="00302D89" w:rsidP="0018714E">
      <w:pPr>
        <w:widowControl w:val="0"/>
        <w:autoSpaceDE w:val="0"/>
        <w:autoSpaceDN w:val="0"/>
        <w:adjustRightInd w:val="0"/>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r>
    </w:p>
    <w:p w:rsidR="00302D89" w:rsidRPr="00427811" w:rsidRDefault="00302D89" w:rsidP="0018714E">
      <w:pPr>
        <w:widowControl w:val="0"/>
        <w:autoSpaceDE w:val="0"/>
        <w:autoSpaceDN w:val="0"/>
        <w:adjustRightInd w:val="0"/>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 xml:space="preserve">Всего муниципальным жилищным контролем по результатам проверок </w:t>
      </w:r>
      <w:r>
        <w:rPr>
          <w:rFonts w:ascii="Times New Roman" w:hAnsi="Times New Roman"/>
          <w:color w:val="000000"/>
          <w:sz w:val="28"/>
          <w:szCs w:val="28"/>
        </w:rPr>
        <w:t xml:space="preserve">выдано </w:t>
      </w:r>
      <w:r w:rsidR="00911FBD">
        <w:rPr>
          <w:rFonts w:ascii="Times New Roman" w:hAnsi="Times New Roman"/>
          <w:color w:val="000000"/>
          <w:sz w:val="28"/>
          <w:szCs w:val="28"/>
        </w:rPr>
        <w:t>5</w:t>
      </w:r>
      <w:r w:rsidRPr="00427811">
        <w:rPr>
          <w:rFonts w:ascii="Times New Roman" w:hAnsi="Times New Roman"/>
          <w:color w:val="000000"/>
          <w:sz w:val="28"/>
          <w:szCs w:val="28"/>
        </w:rPr>
        <w:t xml:space="preserve"> предписани</w:t>
      </w:r>
      <w:r>
        <w:rPr>
          <w:rFonts w:ascii="Times New Roman" w:hAnsi="Times New Roman"/>
          <w:color w:val="000000"/>
          <w:sz w:val="28"/>
          <w:szCs w:val="28"/>
        </w:rPr>
        <w:t>й</w:t>
      </w:r>
      <w:r w:rsidRPr="00427811">
        <w:rPr>
          <w:rFonts w:ascii="Times New Roman" w:hAnsi="Times New Roman"/>
          <w:color w:val="000000"/>
          <w:sz w:val="28"/>
          <w:szCs w:val="28"/>
        </w:rPr>
        <w:t>. Муниципальным жилищным контролем в Государственную жилищную инспекцию Камчатского края по результатам проверок направлен</w:t>
      </w:r>
      <w:r w:rsidR="00352EE2">
        <w:rPr>
          <w:rFonts w:ascii="Times New Roman" w:hAnsi="Times New Roman"/>
          <w:color w:val="000000"/>
          <w:sz w:val="28"/>
          <w:szCs w:val="28"/>
        </w:rPr>
        <w:t>о</w:t>
      </w:r>
      <w:r w:rsidRPr="00427811">
        <w:rPr>
          <w:rFonts w:ascii="Times New Roman" w:hAnsi="Times New Roman"/>
          <w:color w:val="000000"/>
          <w:sz w:val="28"/>
          <w:szCs w:val="28"/>
        </w:rPr>
        <w:t xml:space="preserve"> </w:t>
      </w:r>
      <w:r w:rsidR="00911FBD">
        <w:rPr>
          <w:rFonts w:ascii="Times New Roman" w:hAnsi="Times New Roman"/>
          <w:color w:val="000000"/>
          <w:sz w:val="28"/>
          <w:szCs w:val="28"/>
        </w:rPr>
        <w:t>2</w:t>
      </w:r>
      <w:r w:rsidR="004865E6">
        <w:rPr>
          <w:rFonts w:ascii="Times New Roman" w:hAnsi="Times New Roman"/>
          <w:color w:val="000000"/>
          <w:sz w:val="28"/>
          <w:szCs w:val="28"/>
        </w:rPr>
        <w:t>-а</w:t>
      </w:r>
      <w:r w:rsidRPr="00427811">
        <w:rPr>
          <w:rFonts w:ascii="Times New Roman" w:hAnsi="Times New Roman"/>
          <w:color w:val="000000"/>
          <w:sz w:val="28"/>
          <w:szCs w:val="28"/>
        </w:rPr>
        <w:t xml:space="preserve"> материал</w:t>
      </w:r>
      <w:r w:rsidR="004865E6">
        <w:rPr>
          <w:rFonts w:ascii="Times New Roman" w:hAnsi="Times New Roman"/>
          <w:color w:val="000000"/>
          <w:sz w:val="28"/>
          <w:szCs w:val="28"/>
        </w:rPr>
        <w:t>а</w:t>
      </w:r>
      <w:r w:rsidRPr="00427811">
        <w:rPr>
          <w:rFonts w:ascii="Times New Roman" w:hAnsi="Times New Roman"/>
          <w:color w:val="000000"/>
          <w:sz w:val="28"/>
          <w:szCs w:val="28"/>
        </w:rPr>
        <w:t xml:space="preserve"> проверок для возбуждения административных производств. </w:t>
      </w:r>
    </w:p>
    <w:p w:rsidR="00302D89" w:rsidRDefault="00302D89" w:rsidP="0018714E">
      <w:pP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t xml:space="preserve">Органы администрации Елизовского городского поселения, осуществляющие муниципальный </w:t>
      </w:r>
      <w:r>
        <w:rPr>
          <w:rFonts w:ascii="Times New Roman" w:hAnsi="Times New Roman"/>
          <w:color w:val="000000"/>
          <w:sz w:val="28"/>
          <w:szCs w:val="28"/>
        </w:rPr>
        <w:t xml:space="preserve">жилищный </w:t>
      </w:r>
      <w:r w:rsidRPr="00427811">
        <w:rPr>
          <w:rFonts w:ascii="Times New Roman" w:hAnsi="Times New Roman"/>
          <w:color w:val="000000"/>
          <w:sz w:val="28"/>
          <w:szCs w:val="28"/>
        </w:rPr>
        <w:t xml:space="preserve">контроль в соответствующих сферах деятельности, обращаются как в устной, так и в письменной форме к </w:t>
      </w:r>
      <w:r w:rsidRPr="00427811">
        <w:rPr>
          <w:rFonts w:ascii="Times New Roman" w:hAnsi="Times New Roman"/>
          <w:color w:val="000000"/>
          <w:sz w:val="28"/>
          <w:szCs w:val="28"/>
        </w:rPr>
        <w:lastRenderedPageBreak/>
        <w:t>юридическим лицам и индивидуальным предпринимателям, осуществляющих свою хозяйственную деятельность, деятельность которых подлежит муниципальному контролю со стороны контрольного органа, в части не допущения нарушений с их стороны. Также публикуются материалы на официальном сайте администрации Елизовского городского поселения в информационной сети «Интернет» информационные сообщения,  направленные на пресечение возможных нарушений со стороны хозяйствующих субъектов.</w:t>
      </w:r>
    </w:p>
    <w:p w:rsidR="00302D89" w:rsidRDefault="00302D89" w:rsidP="0018714E">
      <w:pPr>
        <w:spacing w:after="0" w:line="240" w:lineRule="auto"/>
        <w:ind w:firstLine="539"/>
        <w:jc w:val="both"/>
        <w:rPr>
          <w:rFonts w:ascii="Times New Roman" w:hAnsi="Times New Roman"/>
          <w:sz w:val="28"/>
          <w:szCs w:val="28"/>
        </w:rPr>
      </w:pPr>
      <w:r w:rsidRPr="00C86307">
        <w:rPr>
          <w:rFonts w:ascii="Times New Roman" w:hAnsi="Times New Roman"/>
          <w:color w:val="000000"/>
          <w:sz w:val="28"/>
          <w:szCs w:val="28"/>
        </w:rPr>
        <w:tab/>
      </w:r>
      <w:r w:rsidRPr="00C86307">
        <w:rPr>
          <w:rFonts w:ascii="Times New Roman" w:hAnsi="Times New Roman"/>
          <w:iCs/>
          <w:sz w:val="28"/>
          <w:szCs w:val="28"/>
        </w:rPr>
        <w:t>В соответствии с ч. 1 ст. 46 ГК РФ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w:t>
      </w:r>
      <w:r w:rsidRPr="00C86307">
        <w:rPr>
          <w:rFonts w:ascii="Times New Roman" w:hAnsi="Times New Roman"/>
          <w:sz w:val="28"/>
          <w:szCs w:val="28"/>
        </w:rPr>
        <w:t xml:space="preserve">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w:t>
      </w:r>
      <w:r w:rsidRPr="00C86307">
        <w:rPr>
          <w:rFonts w:ascii="Times New Roman" w:hAnsi="Times New Roman"/>
          <w:iCs/>
          <w:sz w:val="28"/>
          <w:szCs w:val="28"/>
        </w:rPr>
        <w:t>ч. 2 ст. 46 ГК РФ).</w:t>
      </w:r>
      <w:r w:rsidR="0018714E">
        <w:rPr>
          <w:rFonts w:ascii="Times New Roman" w:hAnsi="Times New Roman"/>
          <w:sz w:val="28"/>
          <w:szCs w:val="28"/>
        </w:rPr>
        <w:t xml:space="preserve"> </w:t>
      </w:r>
      <w:r w:rsidRPr="00C86307">
        <w:rPr>
          <w:rFonts w:ascii="Times New Roman" w:hAnsi="Times New Roman"/>
          <w:sz w:val="28"/>
          <w:szCs w:val="28"/>
        </w:rPr>
        <w:t xml:space="preserve">Согласно п. 4 ч. 6 ст. 20 ЖК РФ орган муниципального жилищного контроля вправе обратиться в суд в защиту прав и законных интересов собственников, нанимателей и других пользователей </w:t>
      </w:r>
      <w:r>
        <w:rPr>
          <w:rFonts w:ascii="Times New Roman" w:hAnsi="Times New Roman"/>
          <w:sz w:val="28"/>
          <w:szCs w:val="28"/>
        </w:rPr>
        <w:t>ж</w:t>
      </w:r>
      <w:r w:rsidR="00911FBD">
        <w:rPr>
          <w:rFonts w:ascii="Times New Roman" w:hAnsi="Times New Roman"/>
          <w:sz w:val="28"/>
          <w:szCs w:val="28"/>
        </w:rPr>
        <w:t xml:space="preserve">илых помещений по их обращению </w:t>
      </w:r>
      <w:r>
        <w:rPr>
          <w:rFonts w:ascii="Times New Roman" w:hAnsi="Times New Roman"/>
          <w:sz w:val="28"/>
          <w:szCs w:val="28"/>
        </w:rPr>
        <w:t>в Елизовский городской суд Камчатского края исков</w:t>
      </w:r>
      <w:r w:rsidR="00911FBD">
        <w:rPr>
          <w:rFonts w:ascii="Times New Roman" w:hAnsi="Times New Roman"/>
          <w:sz w:val="28"/>
          <w:szCs w:val="28"/>
        </w:rPr>
        <w:t>ых заявлений не направлялось</w:t>
      </w:r>
      <w:r>
        <w:rPr>
          <w:rFonts w:ascii="Times New Roman" w:hAnsi="Times New Roman"/>
          <w:sz w:val="28"/>
          <w:szCs w:val="28"/>
        </w:rPr>
        <w:t>.</w:t>
      </w:r>
    </w:p>
    <w:p w:rsidR="00DC3F05" w:rsidRDefault="00DC3F05" w:rsidP="0018714E">
      <w:pPr>
        <w:spacing w:after="0" w:line="240" w:lineRule="auto"/>
        <w:ind w:firstLine="539"/>
        <w:jc w:val="both"/>
        <w:rPr>
          <w:rFonts w:ascii="Times New Roman" w:hAnsi="Times New Roman"/>
          <w:sz w:val="28"/>
          <w:szCs w:val="28"/>
        </w:rPr>
      </w:pPr>
    </w:p>
    <w:p w:rsidR="00302D89" w:rsidRPr="00427811" w:rsidRDefault="00302D89" w:rsidP="0018714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t>Раздел 6.</w:t>
      </w:r>
      <w:r>
        <w:rPr>
          <w:rFonts w:ascii="Times New Roman" w:hAnsi="Times New Roman"/>
          <w:color w:val="000000"/>
          <w:sz w:val="28"/>
          <w:szCs w:val="28"/>
        </w:rPr>
        <w:t xml:space="preserve"> </w:t>
      </w:r>
      <w:r w:rsidRPr="00427811">
        <w:rPr>
          <w:rFonts w:ascii="Times New Roman" w:hAnsi="Times New Roman"/>
          <w:color w:val="000000"/>
          <w:sz w:val="28"/>
          <w:szCs w:val="28"/>
        </w:rPr>
        <w:t xml:space="preserve">Анализ и оценка эффективности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контроля</w:t>
      </w:r>
    </w:p>
    <w:p w:rsidR="00302D89" w:rsidRDefault="00302D89" w:rsidP="00AB12A8">
      <w:pP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t xml:space="preserve">Муниципальным </w:t>
      </w:r>
      <w:r>
        <w:rPr>
          <w:rFonts w:ascii="Times New Roman" w:hAnsi="Times New Roman"/>
          <w:color w:val="000000"/>
          <w:sz w:val="28"/>
          <w:szCs w:val="28"/>
        </w:rPr>
        <w:t xml:space="preserve">жилищным </w:t>
      </w:r>
      <w:r w:rsidRPr="00427811">
        <w:rPr>
          <w:rFonts w:ascii="Times New Roman" w:hAnsi="Times New Roman"/>
          <w:color w:val="000000"/>
          <w:sz w:val="28"/>
          <w:szCs w:val="28"/>
        </w:rPr>
        <w:t>контролем не допущено нарушений Федерального закона от 26.12.2008 №</w:t>
      </w:r>
      <w:r w:rsidR="00AB690C">
        <w:rPr>
          <w:rFonts w:ascii="Times New Roman" w:hAnsi="Times New Roman"/>
          <w:color w:val="000000"/>
          <w:sz w:val="28"/>
          <w:szCs w:val="28"/>
        </w:rPr>
        <w:t xml:space="preserve"> </w:t>
      </w:r>
      <w:r w:rsidRPr="00427811">
        <w:rPr>
          <w:rFonts w:ascii="Times New Roman" w:hAnsi="Times New Roman"/>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2A8" w:rsidRDefault="00AB12A8" w:rsidP="00AB12A8">
      <w:pPr>
        <w:spacing w:after="0" w:line="240" w:lineRule="auto"/>
        <w:jc w:val="both"/>
        <w:rPr>
          <w:rFonts w:ascii="Times New Roman" w:hAnsi="Times New Roman"/>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11"/>
        <w:gridCol w:w="6095"/>
        <w:gridCol w:w="1276"/>
        <w:gridCol w:w="1276"/>
      </w:tblGrid>
      <w:tr w:rsidR="00804680" w:rsidRPr="0019725C" w:rsidTr="00AB12A8">
        <w:trPr>
          <w:trHeight w:val="491"/>
        </w:trPr>
        <w:tc>
          <w:tcPr>
            <w:tcW w:w="6946" w:type="dxa"/>
            <w:gridSpan w:val="3"/>
            <w:vAlign w:val="center"/>
          </w:tcPr>
          <w:p w:rsidR="00804680" w:rsidRDefault="00AB12A8" w:rsidP="0018714E">
            <w:pPr>
              <w:autoSpaceDE w:val="0"/>
              <w:autoSpaceDN w:val="0"/>
              <w:adjustRightInd w:val="0"/>
              <w:spacing w:after="0" w:line="240" w:lineRule="auto"/>
              <w:jc w:val="center"/>
              <w:outlineLvl w:val="1"/>
              <w:rPr>
                <w:rFonts w:ascii="Times New Roman" w:hAnsi="Times New Roman"/>
                <w:color w:val="000000"/>
                <w:sz w:val="28"/>
                <w:szCs w:val="28"/>
              </w:rPr>
            </w:pPr>
            <w:r>
              <w:rPr>
                <w:rFonts w:ascii="Times New Roman" w:hAnsi="Times New Roman"/>
                <w:color w:val="000000"/>
                <w:sz w:val="28"/>
                <w:szCs w:val="28"/>
              </w:rPr>
              <w:t>Показатели эффективности муниципального контроля</w:t>
            </w:r>
          </w:p>
          <w:p w:rsidR="00AB12A8" w:rsidRPr="00427811" w:rsidRDefault="00AB12A8" w:rsidP="0018714E">
            <w:pPr>
              <w:autoSpaceDE w:val="0"/>
              <w:autoSpaceDN w:val="0"/>
              <w:adjustRightInd w:val="0"/>
              <w:spacing w:after="0" w:line="240" w:lineRule="auto"/>
              <w:jc w:val="center"/>
              <w:outlineLvl w:val="1"/>
              <w:rPr>
                <w:rFonts w:ascii="Times New Roman" w:hAnsi="Times New Roman"/>
                <w:color w:val="000000"/>
                <w:sz w:val="28"/>
                <w:szCs w:val="28"/>
              </w:rPr>
            </w:pPr>
          </w:p>
        </w:tc>
        <w:tc>
          <w:tcPr>
            <w:tcW w:w="1276" w:type="dxa"/>
            <w:noWrap/>
            <w:vAlign w:val="center"/>
          </w:tcPr>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201</w:t>
            </w:r>
            <w:r w:rsidR="0018714E">
              <w:rPr>
                <w:rFonts w:ascii="Times New Roman" w:hAnsi="Times New Roman"/>
                <w:color w:val="000000"/>
                <w:sz w:val="28"/>
                <w:szCs w:val="28"/>
              </w:rPr>
              <w:t>8</w:t>
            </w:r>
          </w:p>
        </w:tc>
        <w:tc>
          <w:tcPr>
            <w:tcW w:w="1276" w:type="dxa"/>
            <w:vAlign w:val="center"/>
          </w:tcPr>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201</w:t>
            </w:r>
            <w:r w:rsidR="0018714E">
              <w:rPr>
                <w:rFonts w:ascii="Times New Roman" w:hAnsi="Times New Roman"/>
                <w:color w:val="000000"/>
                <w:sz w:val="28"/>
                <w:szCs w:val="28"/>
              </w:rPr>
              <w:t>9</w:t>
            </w:r>
          </w:p>
        </w:tc>
      </w:tr>
      <w:tr w:rsidR="00804680" w:rsidRPr="0019725C" w:rsidTr="00AB12A8">
        <w:trPr>
          <w:trHeight w:val="945"/>
        </w:trPr>
        <w:tc>
          <w:tcPr>
            <w:tcW w:w="851" w:type="dxa"/>
            <w:gridSpan w:val="2"/>
            <w:shd w:val="clear" w:color="DEEBF6" w:fill="DEEBF6"/>
          </w:tcPr>
          <w:p w:rsidR="00804680" w:rsidRPr="00427811" w:rsidRDefault="00804680" w:rsidP="0018714E">
            <w:pPr>
              <w:spacing w:after="0" w:line="240" w:lineRule="auto"/>
              <w:rPr>
                <w:rFonts w:ascii="Times New Roman" w:hAnsi="Times New Roman"/>
                <w:sz w:val="28"/>
                <w:szCs w:val="28"/>
              </w:rPr>
            </w:pPr>
            <w:r w:rsidRPr="00427811">
              <w:rPr>
                <w:rFonts w:ascii="Times New Roman" w:hAnsi="Times New Roman"/>
                <w:sz w:val="28"/>
                <w:szCs w:val="28"/>
              </w:rPr>
              <w:t>1)</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1276" w:type="dxa"/>
            <w:shd w:val="clear" w:color="DEEBF6" w:fill="DEEBF6"/>
            <w:noWrap/>
            <w:vAlign w:val="center"/>
          </w:tcPr>
          <w:p w:rsidR="00804680" w:rsidRPr="00427811" w:rsidRDefault="00804680" w:rsidP="001871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0,00</w:t>
            </w:r>
            <w:r w:rsidRPr="00427811">
              <w:rPr>
                <w:rFonts w:ascii="Times New Roman" w:hAnsi="Times New Roman"/>
                <w:color w:val="000000"/>
                <w:sz w:val="28"/>
                <w:szCs w:val="28"/>
              </w:rPr>
              <w:t>%</w:t>
            </w:r>
          </w:p>
        </w:tc>
        <w:tc>
          <w:tcPr>
            <w:tcW w:w="1276" w:type="dxa"/>
            <w:shd w:val="clear" w:color="DEEBF6" w:fill="DEEBF6"/>
            <w:vAlign w:val="center"/>
          </w:tcPr>
          <w:p w:rsidR="00804680" w:rsidRPr="00427811" w:rsidRDefault="00804680" w:rsidP="001871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0,00</w:t>
            </w:r>
            <w:r w:rsidRPr="00427811">
              <w:rPr>
                <w:rFonts w:ascii="Times New Roman" w:hAnsi="Times New Roman"/>
                <w:color w:val="000000"/>
                <w:sz w:val="28"/>
                <w:szCs w:val="28"/>
              </w:rPr>
              <w:t>%</w:t>
            </w:r>
          </w:p>
        </w:tc>
      </w:tr>
      <w:tr w:rsidR="00804680" w:rsidRPr="0019725C" w:rsidTr="00AB12A8">
        <w:trPr>
          <w:trHeight w:val="1890"/>
        </w:trPr>
        <w:tc>
          <w:tcPr>
            <w:tcW w:w="851" w:type="dxa"/>
            <w:gridSpan w:val="2"/>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2)</w:t>
            </w:r>
          </w:p>
        </w:tc>
        <w:tc>
          <w:tcPr>
            <w:tcW w:w="6095" w:type="dxa"/>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76" w:type="dxa"/>
            <w:noWrap/>
            <w:vAlign w:val="center"/>
          </w:tcPr>
          <w:p w:rsidR="00804680" w:rsidRPr="00427811" w:rsidRDefault="00804680" w:rsidP="0018714E">
            <w:pPr>
              <w:spacing w:after="0" w:line="240" w:lineRule="auto"/>
              <w:jc w:val="center"/>
              <w:rPr>
                <w:rFonts w:ascii="Times New Roman" w:hAnsi="Times New Roman"/>
                <w:color w:val="000000"/>
                <w:sz w:val="28"/>
                <w:szCs w:val="28"/>
              </w:rPr>
            </w:pPr>
          </w:p>
          <w:p w:rsidR="00804680" w:rsidRPr="0019725C" w:rsidRDefault="00804680" w:rsidP="001871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0,00</w:t>
            </w:r>
            <w:r w:rsidRPr="00427811">
              <w:rPr>
                <w:rFonts w:ascii="Times New Roman" w:hAnsi="Times New Roman"/>
                <w:color w:val="000000"/>
                <w:sz w:val="28"/>
                <w:szCs w:val="28"/>
              </w:rPr>
              <w:t>%</w:t>
            </w:r>
          </w:p>
        </w:tc>
        <w:tc>
          <w:tcPr>
            <w:tcW w:w="1276" w:type="dxa"/>
            <w:vAlign w:val="center"/>
          </w:tcPr>
          <w:p w:rsidR="00804680" w:rsidRPr="00427811" w:rsidRDefault="00804680" w:rsidP="0018714E">
            <w:pPr>
              <w:spacing w:after="0" w:line="240" w:lineRule="auto"/>
              <w:jc w:val="center"/>
              <w:rPr>
                <w:rFonts w:ascii="Times New Roman" w:hAnsi="Times New Roman"/>
                <w:color w:val="000000"/>
                <w:sz w:val="28"/>
                <w:szCs w:val="28"/>
              </w:rPr>
            </w:pPr>
          </w:p>
          <w:p w:rsidR="00804680" w:rsidRPr="00427811" w:rsidRDefault="00804680" w:rsidP="001871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0,00</w:t>
            </w:r>
            <w:r w:rsidRPr="00427811">
              <w:rPr>
                <w:rFonts w:ascii="Times New Roman" w:hAnsi="Times New Roman"/>
                <w:color w:val="000000"/>
                <w:sz w:val="28"/>
                <w:szCs w:val="28"/>
              </w:rPr>
              <w:t>%</w:t>
            </w:r>
          </w:p>
        </w:tc>
      </w:tr>
      <w:tr w:rsidR="00804680" w:rsidRPr="0019725C" w:rsidTr="00AB12A8">
        <w:trPr>
          <w:trHeight w:val="945"/>
        </w:trPr>
        <w:tc>
          <w:tcPr>
            <w:tcW w:w="851" w:type="dxa"/>
            <w:gridSpan w:val="2"/>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3)</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проверок, результаты которых признаны недействительными (в процентах общего числа проведенных проверок);</w:t>
            </w:r>
          </w:p>
        </w:tc>
        <w:tc>
          <w:tcPr>
            <w:tcW w:w="1276" w:type="dxa"/>
            <w:shd w:val="clear" w:color="DEEBF6" w:fill="DEEBF6"/>
            <w:noWrap/>
            <w:vAlign w:val="center"/>
          </w:tcPr>
          <w:p w:rsidR="00804680" w:rsidRPr="00427811" w:rsidRDefault="00804680" w:rsidP="0018714E">
            <w:pPr>
              <w:spacing w:after="0" w:line="240" w:lineRule="auto"/>
              <w:jc w:val="center"/>
              <w:rPr>
                <w:rFonts w:ascii="Times New Roman" w:hAnsi="Times New Roman"/>
                <w:color w:val="000000"/>
                <w:sz w:val="28"/>
                <w:szCs w:val="28"/>
              </w:rPr>
            </w:pPr>
          </w:p>
          <w:p w:rsidR="00804680" w:rsidRPr="0019725C"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c>
          <w:tcPr>
            <w:tcW w:w="1276" w:type="dxa"/>
            <w:shd w:val="clear" w:color="DEEBF6" w:fill="DEEBF6"/>
            <w:vAlign w:val="center"/>
          </w:tcPr>
          <w:p w:rsidR="00804680" w:rsidRPr="00427811" w:rsidRDefault="00804680" w:rsidP="0018714E">
            <w:pPr>
              <w:spacing w:after="0" w:line="240" w:lineRule="auto"/>
              <w:jc w:val="center"/>
              <w:rPr>
                <w:rFonts w:ascii="Times New Roman" w:hAnsi="Times New Roman"/>
                <w:color w:val="000000"/>
                <w:sz w:val="28"/>
                <w:szCs w:val="28"/>
              </w:rPr>
            </w:pPr>
          </w:p>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r>
      <w:tr w:rsidR="00804680" w:rsidRPr="0019725C" w:rsidTr="00AB12A8">
        <w:trPr>
          <w:trHeight w:val="2835"/>
        </w:trPr>
        <w:tc>
          <w:tcPr>
            <w:tcW w:w="851" w:type="dxa"/>
            <w:gridSpan w:val="2"/>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lastRenderedPageBreak/>
              <w:t>4)</w:t>
            </w:r>
          </w:p>
        </w:tc>
        <w:tc>
          <w:tcPr>
            <w:tcW w:w="6095" w:type="dxa"/>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76" w:type="dxa"/>
            <w:noWrap/>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vAlign w:val="center"/>
          </w:tcPr>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r>
      <w:tr w:rsidR="00804680" w:rsidRPr="0019725C" w:rsidTr="00AB12A8">
        <w:trPr>
          <w:trHeight w:val="3150"/>
        </w:trPr>
        <w:tc>
          <w:tcPr>
            <w:tcW w:w="851" w:type="dxa"/>
            <w:gridSpan w:val="2"/>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5)</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276" w:type="dxa"/>
            <w:shd w:val="clear" w:color="DEEBF6" w:fill="DEEBF6"/>
            <w:noWrap/>
            <w:vAlign w:val="center"/>
          </w:tcPr>
          <w:p w:rsidR="00804680" w:rsidRPr="0019725C" w:rsidRDefault="0018714E" w:rsidP="0018714E">
            <w:pPr>
              <w:spacing w:after="0" w:line="240" w:lineRule="auto"/>
              <w:jc w:val="center"/>
              <w:rPr>
                <w:rFonts w:ascii="Times New Roman" w:hAnsi="Times New Roman"/>
                <w:sz w:val="28"/>
                <w:szCs w:val="28"/>
              </w:rPr>
            </w:pPr>
            <w:r>
              <w:rPr>
                <w:rFonts w:ascii="Times New Roman" w:hAnsi="Times New Roman"/>
                <w:sz w:val="28"/>
                <w:szCs w:val="28"/>
              </w:rPr>
              <w:t>25</w:t>
            </w:r>
            <w:r w:rsidR="00804680" w:rsidRPr="00427811">
              <w:rPr>
                <w:rFonts w:ascii="Times New Roman" w:hAnsi="Times New Roman"/>
                <w:sz w:val="28"/>
                <w:szCs w:val="28"/>
              </w:rPr>
              <w:t>%</w:t>
            </w:r>
          </w:p>
        </w:tc>
        <w:tc>
          <w:tcPr>
            <w:tcW w:w="1276" w:type="dxa"/>
            <w:shd w:val="clear" w:color="DEEBF6" w:fill="DEEBF6"/>
            <w:vAlign w:val="center"/>
          </w:tcPr>
          <w:p w:rsidR="00804680" w:rsidRPr="00427811" w:rsidRDefault="0018714E" w:rsidP="0018714E">
            <w:pPr>
              <w:spacing w:after="0" w:line="240" w:lineRule="auto"/>
              <w:jc w:val="center"/>
              <w:rPr>
                <w:rFonts w:ascii="Times New Roman" w:hAnsi="Times New Roman"/>
                <w:sz w:val="28"/>
                <w:szCs w:val="28"/>
              </w:rPr>
            </w:pPr>
            <w:r>
              <w:rPr>
                <w:rFonts w:ascii="Times New Roman" w:hAnsi="Times New Roman"/>
                <w:sz w:val="28"/>
                <w:szCs w:val="28"/>
              </w:rPr>
              <w:t>11,5</w:t>
            </w:r>
            <w:r w:rsidR="00804680" w:rsidRPr="00427811">
              <w:rPr>
                <w:rFonts w:ascii="Times New Roman" w:hAnsi="Times New Roman"/>
                <w:sz w:val="28"/>
                <w:szCs w:val="28"/>
              </w:rPr>
              <w:t>%</w:t>
            </w:r>
          </w:p>
        </w:tc>
      </w:tr>
      <w:tr w:rsidR="00804680" w:rsidRPr="0019725C" w:rsidTr="00AB12A8">
        <w:trPr>
          <w:trHeight w:val="945"/>
        </w:trPr>
        <w:tc>
          <w:tcPr>
            <w:tcW w:w="851" w:type="dxa"/>
            <w:gridSpan w:val="2"/>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6)</w:t>
            </w:r>
          </w:p>
        </w:tc>
        <w:tc>
          <w:tcPr>
            <w:tcW w:w="6095" w:type="dxa"/>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среднее количество проверок, проведенных в отношении одного юридического лица, индивидуального предпринимателя;</w:t>
            </w:r>
          </w:p>
        </w:tc>
        <w:tc>
          <w:tcPr>
            <w:tcW w:w="1276" w:type="dxa"/>
            <w:noWrap/>
            <w:vAlign w:val="center"/>
          </w:tcPr>
          <w:p w:rsidR="00804680" w:rsidRPr="0019725C" w:rsidRDefault="0018714E" w:rsidP="0018714E">
            <w:pPr>
              <w:spacing w:after="0" w:line="240" w:lineRule="auto"/>
              <w:jc w:val="center"/>
              <w:rPr>
                <w:rFonts w:ascii="Times New Roman" w:hAnsi="Times New Roman"/>
                <w:sz w:val="28"/>
                <w:szCs w:val="28"/>
              </w:rPr>
            </w:pPr>
            <w:r>
              <w:rPr>
                <w:rFonts w:ascii="Times New Roman" w:hAnsi="Times New Roman"/>
                <w:sz w:val="28"/>
                <w:szCs w:val="28"/>
              </w:rPr>
              <w:t>8</w:t>
            </w:r>
          </w:p>
        </w:tc>
        <w:tc>
          <w:tcPr>
            <w:tcW w:w="1276" w:type="dxa"/>
            <w:vAlign w:val="center"/>
          </w:tcPr>
          <w:p w:rsidR="00804680" w:rsidRPr="00427811" w:rsidRDefault="00804680" w:rsidP="0018714E">
            <w:pPr>
              <w:spacing w:after="0" w:line="240" w:lineRule="auto"/>
              <w:jc w:val="center"/>
              <w:rPr>
                <w:rFonts w:ascii="Times New Roman" w:hAnsi="Times New Roman"/>
                <w:sz w:val="28"/>
                <w:szCs w:val="28"/>
              </w:rPr>
            </w:pPr>
            <w:r>
              <w:rPr>
                <w:rFonts w:ascii="Times New Roman" w:hAnsi="Times New Roman"/>
                <w:sz w:val="28"/>
                <w:szCs w:val="28"/>
              </w:rPr>
              <w:t>3</w:t>
            </w:r>
          </w:p>
        </w:tc>
      </w:tr>
      <w:tr w:rsidR="00804680" w:rsidRPr="0019725C" w:rsidTr="00AB12A8">
        <w:trPr>
          <w:trHeight w:val="630"/>
        </w:trPr>
        <w:tc>
          <w:tcPr>
            <w:tcW w:w="851" w:type="dxa"/>
            <w:gridSpan w:val="2"/>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7)</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проведенных внеплановых проверок (в процентах общего количества проведенных проверок);</w:t>
            </w:r>
          </w:p>
        </w:tc>
        <w:tc>
          <w:tcPr>
            <w:tcW w:w="1276" w:type="dxa"/>
            <w:shd w:val="clear" w:color="DEEBF6" w:fill="DEEBF6"/>
            <w:noWrap/>
            <w:vAlign w:val="center"/>
          </w:tcPr>
          <w:p w:rsidR="00804680" w:rsidRPr="0019725C" w:rsidRDefault="0018714E" w:rsidP="0018714E">
            <w:pPr>
              <w:spacing w:after="0" w:line="240" w:lineRule="auto"/>
              <w:jc w:val="center"/>
              <w:rPr>
                <w:rFonts w:ascii="Times New Roman" w:hAnsi="Times New Roman"/>
                <w:sz w:val="28"/>
                <w:szCs w:val="28"/>
              </w:rPr>
            </w:pPr>
            <w:r>
              <w:rPr>
                <w:rFonts w:ascii="Times New Roman" w:hAnsi="Times New Roman"/>
                <w:color w:val="000000"/>
                <w:sz w:val="28"/>
                <w:szCs w:val="28"/>
              </w:rPr>
              <w:t>100</w:t>
            </w:r>
            <w:r w:rsidR="00804680" w:rsidRPr="00427811">
              <w:rPr>
                <w:rFonts w:ascii="Times New Roman" w:hAnsi="Times New Roman"/>
                <w:color w:val="000000"/>
                <w:sz w:val="28"/>
                <w:szCs w:val="28"/>
              </w:rPr>
              <w:t>%</w:t>
            </w:r>
          </w:p>
        </w:tc>
        <w:tc>
          <w:tcPr>
            <w:tcW w:w="1276" w:type="dxa"/>
            <w:shd w:val="clear" w:color="DEEBF6" w:fill="DEEBF6"/>
            <w:vAlign w:val="center"/>
          </w:tcPr>
          <w:p w:rsidR="00804680" w:rsidRPr="00427811" w:rsidRDefault="0018714E" w:rsidP="0018714E">
            <w:pPr>
              <w:spacing w:after="0" w:line="240" w:lineRule="auto"/>
              <w:jc w:val="center"/>
              <w:rPr>
                <w:rFonts w:ascii="Times New Roman" w:hAnsi="Times New Roman"/>
                <w:sz w:val="28"/>
                <w:szCs w:val="28"/>
              </w:rPr>
            </w:pPr>
            <w:r>
              <w:rPr>
                <w:rFonts w:ascii="Times New Roman" w:hAnsi="Times New Roman"/>
                <w:sz w:val="28"/>
                <w:szCs w:val="28"/>
              </w:rPr>
              <w:t>100</w:t>
            </w:r>
            <w:r w:rsidR="00804680" w:rsidRPr="00427811">
              <w:rPr>
                <w:rFonts w:ascii="Times New Roman" w:hAnsi="Times New Roman"/>
                <w:sz w:val="28"/>
                <w:szCs w:val="28"/>
              </w:rPr>
              <w:t>%</w:t>
            </w:r>
          </w:p>
        </w:tc>
      </w:tr>
      <w:tr w:rsidR="00804680" w:rsidRPr="0019725C" w:rsidTr="00AB12A8">
        <w:trPr>
          <w:trHeight w:val="945"/>
        </w:trPr>
        <w:tc>
          <w:tcPr>
            <w:tcW w:w="851" w:type="dxa"/>
            <w:gridSpan w:val="2"/>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8)</w:t>
            </w:r>
          </w:p>
        </w:tc>
        <w:tc>
          <w:tcPr>
            <w:tcW w:w="6095" w:type="dxa"/>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76" w:type="dxa"/>
            <w:noWrap/>
            <w:vAlign w:val="center"/>
          </w:tcPr>
          <w:p w:rsidR="00804680" w:rsidRPr="0019725C" w:rsidRDefault="0018714E" w:rsidP="0018714E">
            <w:pPr>
              <w:spacing w:after="0" w:line="240" w:lineRule="auto"/>
              <w:jc w:val="center"/>
              <w:rPr>
                <w:rFonts w:ascii="Times New Roman" w:hAnsi="Times New Roman"/>
                <w:sz w:val="28"/>
                <w:szCs w:val="28"/>
              </w:rPr>
            </w:pPr>
            <w:r>
              <w:rPr>
                <w:rFonts w:ascii="Times New Roman" w:hAnsi="Times New Roman"/>
                <w:color w:val="000000"/>
                <w:sz w:val="28"/>
                <w:szCs w:val="28"/>
              </w:rPr>
              <w:t>17</w:t>
            </w:r>
            <w:r w:rsidR="00804680" w:rsidRPr="00427811">
              <w:rPr>
                <w:rFonts w:ascii="Times New Roman" w:hAnsi="Times New Roman"/>
                <w:color w:val="000000"/>
                <w:sz w:val="28"/>
                <w:szCs w:val="28"/>
              </w:rPr>
              <w:t>,</w:t>
            </w:r>
            <w:r>
              <w:rPr>
                <w:rFonts w:ascii="Times New Roman" w:hAnsi="Times New Roman"/>
                <w:color w:val="000000"/>
                <w:sz w:val="28"/>
                <w:szCs w:val="28"/>
              </w:rPr>
              <w:t>8</w:t>
            </w:r>
            <w:r w:rsidR="00804680" w:rsidRPr="00427811">
              <w:rPr>
                <w:rFonts w:ascii="Times New Roman" w:hAnsi="Times New Roman"/>
                <w:color w:val="000000"/>
                <w:sz w:val="28"/>
                <w:szCs w:val="28"/>
              </w:rPr>
              <w:t>%</w:t>
            </w:r>
          </w:p>
        </w:tc>
        <w:tc>
          <w:tcPr>
            <w:tcW w:w="1276" w:type="dxa"/>
            <w:vAlign w:val="center"/>
          </w:tcPr>
          <w:p w:rsidR="00804680" w:rsidRPr="00427811" w:rsidRDefault="0018714E" w:rsidP="0018714E">
            <w:pPr>
              <w:spacing w:after="0" w:line="240" w:lineRule="auto"/>
              <w:jc w:val="center"/>
              <w:rPr>
                <w:rFonts w:ascii="Times New Roman" w:hAnsi="Times New Roman"/>
                <w:sz w:val="28"/>
                <w:szCs w:val="28"/>
              </w:rPr>
            </w:pPr>
            <w:r>
              <w:rPr>
                <w:rFonts w:ascii="Times New Roman" w:hAnsi="Times New Roman"/>
                <w:sz w:val="28"/>
                <w:szCs w:val="28"/>
              </w:rPr>
              <w:t>30</w:t>
            </w:r>
            <w:r w:rsidR="00804680">
              <w:rPr>
                <w:rFonts w:ascii="Times New Roman" w:hAnsi="Times New Roman"/>
                <w:sz w:val="28"/>
                <w:szCs w:val="28"/>
              </w:rPr>
              <w:t>,</w:t>
            </w:r>
            <w:r>
              <w:rPr>
                <w:rFonts w:ascii="Times New Roman" w:hAnsi="Times New Roman"/>
                <w:sz w:val="28"/>
                <w:szCs w:val="28"/>
              </w:rPr>
              <w:t>4</w:t>
            </w:r>
            <w:r w:rsidR="00804680" w:rsidRPr="00427811">
              <w:rPr>
                <w:rFonts w:ascii="Times New Roman" w:hAnsi="Times New Roman"/>
                <w:sz w:val="28"/>
                <w:szCs w:val="28"/>
              </w:rPr>
              <w:t>%</w:t>
            </w:r>
          </w:p>
        </w:tc>
      </w:tr>
      <w:tr w:rsidR="00804680" w:rsidRPr="0019725C" w:rsidTr="00AB12A8">
        <w:trPr>
          <w:trHeight w:val="3465"/>
        </w:trPr>
        <w:tc>
          <w:tcPr>
            <w:tcW w:w="840" w:type="dxa"/>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lastRenderedPageBreak/>
              <w:t>9)</w:t>
            </w:r>
          </w:p>
        </w:tc>
        <w:tc>
          <w:tcPr>
            <w:tcW w:w="6106" w:type="dxa"/>
            <w:gridSpan w:val="2"/>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276" w:type="dxa"/>
            <w:shd w:val="clear" w:color="DEEBF6" w:fill="DEEBF6"/>
            <w:noWrap/>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shd w:val="clear" w:color="DEEBF6" w:fill="DEEBF6"/>
            <w:vAlign w:val="center"/>
          </w:tcPr>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r>
      <w:tr w:rsidR="00804680" w:rsidRPr="0019725C" w:rsidTr="00AB12A8">
        <w:trPr>
          <w:trHeight w:val="3780"/>
        </w:trPr>
        <w:tc>
          <w:tcPr>
            <w:tcW w:w="840" w:type="dxa"/>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10)</w:t>
            </w:r>
          </w:p>
        </w:tc>
        <w:tc>
          <w:tcPr>
            <w:tcW w:w="6106" w:type="dxa"/>
            <w:gridSpan w:val="2"/>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276" w:type="dxa"/>
            <w:noWrap/>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vAlign w:val="center"/>
          </w:tcPr>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r>
      <w:tr w:rsidR="00804680" w:rsidRPr="0019725C" w:rsidTr="00AB12A8">
        <w:trPr>
          <w:trHeight w:val="1114"/>
        </w:trPr>
        <w:tc>
          <w:tcPr>
            <w:tcW w:w="840" w:type="dxa"/>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11)</w:t>
            </w:r>
          </w:p>
        </w:tc>
        <w:tc>
          <w:tcPr>
            <w:tcW w:w="6106" w:type="dxa"/>
            <w:gridSpan w:val="2"/>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проверок, по итогам которых выявлены правонарушения (в процентах общего числа про</w:t>
            </w:r>
            <w:r w:rsidR="00AB12A8">
              <w:rPr>
                <w:rFonts w:ascii="Times New Roman" w:hAnsi="Times New Roman"/>
                <w:color w:val="000000"/>
                <w:sz w:val="28"/>
                <w:szCs w:val="28"/>
              </w:rPr>
              <w:t xml:space="preserve">веденных плановых и внеплановых </w:t>
            </w:r>
            <w:r w:rsidRPr="00427811">
              <w:rPr>
                <w:rFonts w:ascii="Times New Roman" w:hAnsi="Times New Roman"/>
                <w:color w:val="000000"/>
                <w:sz w:val="28"/>
                <w:szCs w:val="28"/>
              </w:rPr>
              <w:t>проверок);</w:t>
            </w:r>
          </w:p>
        </w:tc>
        <w:tc>
          <w:tcPr>
            <w:tcW w:w="1276" w:type="dxa"/>
            <w:shd w:val="clear" w:color="DEEBF6" w:fill="DEEBF6"/>
            <w:noWrap/>
            <w:vAlign w:val="center"/>
          </w:tcPr>
          <w:p w:rsidR="00804680" w:rsidRPr="0019725C" w:rsidRDefault="00804680" w:rsidP="0018714E">
            <w:pPr>
              <w:spacing w:after="0" w:line="240" w:lineRule="auto"/>
              <w:jc w:val="center"/>
              <w:rPr>
                <w:rFonts w:ascii="Times New Roman" w:hAnsi="Times New Roman"/>
                <w:sz w:val="28"/>
                <w:szCs w:val="28"/>
              </w:rPr>
            </w:pPr>
            <w:r>
              <w:rPr>
                <w:rFonts w:ascii="Times New Roman" w:hAnsi="Times New Roman"/>
                <w:sz w:val="28"/>
                <w:szCs w:val="28"/>
              </w:rPr>
              <w:t>1</w:t>
            </w:r>
            <w:r w:rsidR="0018714E">
              <w:rPr>
                <w:rFonts w:ascii="Times New Roman" w:hAnsi="Times New Roman"/>
                <w:sz w:val="28"/>
                <w:szCs w:val="28"/>
              </w:rPr>
              <w:t>7</w:t>
            </w:r>
            <w:r w:rsidRPr="00427811">
              <w:rPr>
                <w:rFonts w:ascii="Times New Roman" w:hAnsi="Times New Roman"/>
                <w:sz w:val="28"/>
                <w:szCs w:val="28"/>
              </w:rPr>
              <w:t>,</w:t>
            </w:r>
            <w:r w:rsidR="0018714E">
              <w:rPr>
                <w:rFonts w:ascii="Times New Roman" w:hAnsi="Times New Roman"/>
                <w:sz w:val="28"/>
                <w:szCs w:val="28"/>
              </w:rPr>
              <w:t>8</w:t>
            </w:r>
            <w:r w:rsidRPr="00427811">
              <w:rPr>
                <w:rFonts w:ascii="Times New Roman" w:hAnsi="Times New Roman"/>
                <w:sz w:val="28"/>
                <w:szCs w:val="28"/>
              </w:rPr>
              <w:t>%</w:t>
            </w:r>
          </w:p>
        </w:tc>
        <w:tc>
          <w:tcPr>
            <w:tcW w:w="1276" w:type="dxa"/>
            <w:shd w:val="clear" w:color="DEEBF6" w:fill="DEEBF6"/>
            <w:vAlign w:val="center"/>
          </w:tcPr>
          <w:p w:rsidR="00804680" w:rsidRPr="00427811" w:rsidRDefault="00804680" w:rsidP="0018714E">
            <w:pPr>
              <w:spacing w:after="0" w:line="240" w:lineRule="auto"/>
              <w:jc w:val="center"/>
              <w:rPr>
                <w:rFonts w:ascii="Times New Roman" w:hAnsi="Times New Roman"/>
                <w:sz w:val="28"/>
                <w:szCs w:val="28"/>
              </w:rPr>
            </w:pPr>
            <w:r>
              <w:rPr>
                <w:rFonts w:ascii="Times New Roman" w:hAnsi="Times New Roman"/>
                <w:sz w:val="28"/>
                <w:szCs w:val="28"/>
              </w:rPr>
              <w:t>3</w:t>
            </w:r>
            <w:r w:rsidR="0018714E">
              <w:rPr>
                <w:rFonts w:ascii="Times New Roman" w:hAnsi="Times New Roman"/>
                <w:sz w:val="28"/>
                <w:szCs w:val="28"/>
              </w:rPr>
              <w:t>0</w:t>
            </w:r>
            <w:r w:rsidRPr="00427811">
              <w:rPr>
                <w:rFonts w:ascii="Times New Roman" w:hAnsi="Times New Roman"/>
                <w:sz w:val="28"/>
                <w:szCs w:val="28"/>
              </w:rPr>
              <w:t>,</w:t>
            </w:r>
            <w:r>
              <w:rPr>
                <w:rFonts w:ascii="Times New Roman" w:hAnsi="Times New Roman"/>
                <w:sz w:val="28"/>
                <w:szCs w:val="28"/>
              </w:rPr>
              <w:t>4</w:t>
            </w:r>
            <w:r w:rsidRPr="00427811">
              <w:rPr>
                <w:rFonts w:ascii="Times New Roman" w:hAnsi="Times New Roman"/>
                <w:sz w:val="28"/>
                <w:szCs w:val="28"/>
              </w:rPr>
              <w:t>%</w:t>
            </w:r>
          </w:p>
        </w:tc>
      </w:tr>
      <w:tr w:rsidR="00804680" w:rsidRPr="0019725C" w:rsidTr="00AB12A8">
        <w:trPr>
          <w:trHeight w:val="1575"/>
        </w:trPr>
        <w:tc>
          <w:tcPr>
            <w:tcW w:w="840" w:type="dxa"/>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12)</w:t>
            </w:r>
          </w:p>
        </w:tc>
        <w:tc>
          <w:tcPr>
            <w:tcW w:w="6106" w:type="dxa"/>
            <w:gridSpan w:val="2"/>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76" w:type="dxa"/>
            <w:noWrap/>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sz w:val="28"/>
                <w:szCs w:val="28"/>
              </w:rPr>
              <w:t>0,00%</w:t>
            </w:r>
          </w:p>
        </w:tc>
        <w:tc>
          <w:tcPr>
            <w:tcW w:w="1276" w:type="dxa"/>
            <w:vAlign w:val="center"/>
          </w:tcPr>
          <w:p w:rsidR="00804680" w:rsidRPr="00427811" w:rsidRDefault="00804680" w:rsidP="0018714E">
            <w:pPr>
              <w:spacing w:after="0" w:line="240" w:lineRule="auto"/>
              <w:jc w:val="center"/>
              <w:rPr>
                <w:rFonts w:ascii="Times New Roman" w:hAnsi="Times New Roman"/>
                <w:sz w:val="28"/>
                <w:szCs w:val="28"/>
              </w:rPr>
            </w:pPr>
            <w:r>
              <w:rPr>
                <w:rFonts w:ascii="Times New Roman" w:hAnsi="Times New Roman"/>
                <w:sz w:val="28"/>
                <w:szCs w:val="28"/>
              </w:rPr>
              <w:t>0,00</w:t>
            </w:r>
            <w:r w:rsidRPr="00427811">
              <w:rPr>
                <w:rFonts w:ascii="Times New Roman" w:hAnsi="Times New Roman"/>
                <w:sz w:val="28"/>
                <w:szCs w:val="28"/>
              </w:rPr>
              <w:t>%</w:t>
            </w:r>
          </w:p>
        </w:tc>
      </w:tr>
      <w:tr w:rsidR="00804680" w:rsidRPr="0019725C" w:rsidTr="00AB12A8">
        <w:trPr>
          <w:trHeight w:val="2280"/>
        </w:trPr>
        <w:tc>
          <w:tcPr>
            <w:tcW w:w="851" w:type="dxa"/>
            <w:gridSpan w:val="2"/>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lastRenderedPageBreak/>
              <w:t>13)</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w:t>
            </w:r>
            <w:r w:rsidR="00AB12A8">
              <w:rPr>
                <w:rFonts w:ascii="Times New Roman" w:hAnsi="Times New Roman"/>
                <w:color w:val="000000"/>
                <w:sz w:val="28"/>
                <w:szCs w:val="28"/>
              </w:rPr>
              <w:t xml:space="preserve"> </w:t>
            </w:r>
            <w:r w:rsidRPr="00427811">
              <w:rPr>
                <w:rFonts w:ascii="Times New Roman" w:hAnsi="Times New Roman"/>
                <w:color w:val="000000"/>
                <w:sz w:val="28"/>
                <w:szCs w:val="28"/>
              </w:rPr>
              <w:t>правонарушениях);</w:t>
            </w:r>
          </w:p>
        </w:tc>
        <w:tc>
          <w:tcPr>
            <w:tcW w:w="1276" w:type="dxa"/>
            <w:shd w:val="clear" w:color="DEEBF6" w:fill="DEEBF6"/>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sz w:val="28"/>
                <w:szCs w:val="28"/>
              </w:rPr>
              <w:t>0,00%</w:t>
            </w:r>
          </w:p>
        </w:tc>
        <w:tc>
          <w:tcPr>
            <w:tcW w:w="1276" w:type="dxa"/>
            <w:shd w:val="clear" w:color="DEEBF6" w:fill="DEEBF6"/>
            <w:vAlign w:val="center"/>
          </w:tcPr>
          <w:p w:rsidR="00804680" w:rsidRPr="00427811" w:rsidRDefault="00804680" w:rsidP="0018714E">
            <w:pPr>
              <w:spacing w:after="0" w:line="240" w:lineRule="auto"/>
              <w:jc w:val="center"/>
              <w:rPr>
                <w:rFonts w:ascii="Times New Roman" w:hAnsi="Times New Roman"/>
                <w:sz w:val="28"/>
                <w:szCs w:val="28"/>
              </w:rPr>
            </w:pPr>
            <w:r>
              <w:rPr>
                <w:rFonts w:ascii="Times New Roman" w:hAnsi="Times New Roman"/>
                <w:sz w:val="28"/>
                <w:szCs w:val="28"/>
              </w:rPr>
              <w:t>0,00</w:t>
            </w:r>
            <w:r w:rsidRPr="00427811">
              <w:rPr>
                <w:rFonts w:ascii="Times New Roman" w:hAnsi="Times New Roman"/>
                <w:sz w:val="28"/>
                <w:szCs w:val="28"/>
              </w:rPr>
              <w:t>%</w:t>
            </w:r>
          </w:p>
        </w:tc>
      </w:tr>
      <w:tr w:rsidR="00804680" w:rsidRPr="0019725C" w:rsidTr="00AB12A8">
        <w:trPr>
          <w:trHeight w:val="3150"/>
        </w:trPr>
        <w:tc>
          <w:tcPr>
            <w:tcW w:w="851" w:type="dxa"/>
            <w:gridSpan w:val="2"/>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 xml:space="preserve"> </w:t>
            </w:r>
          </w:p>
        </w:tc>
        <w:tc>
          <w:tcPr>
            <w:tcW w:w="6095" w:type="dxa"/>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276" w:type="dxa"/>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vAlign w:val="center"/>
          </w:tcPr>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r>
      <w:tr w:rsidR="00804680" w:rsidRPr="0019725C" w:rsidTr="00AB12A8">
        <w:trPr>
          <w:trHeight w:val="3150"/>
        </w:trPr>
        <w:tc>
          <w:tcPr>
            <w:tcW w:w="851" w:type="dxa"/>
            <w:gridSpan w:val="2"/>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15)</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76" w:type="dxa"/>
            <w:shd w:val="clear" w:color="DEEBF6" w:fill="DEEBF6"/>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shd w:val="clear" w:color="DEEBF6" w:fill="DEEBF6"/>
            <w:vAlign w:val="center"/>
          </w:tcPr>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r>
      <w:tr w:rsidR="00804680" w:rsidRPr="0019725C" w:rsidTr="00AB12A8">
        <w:trPr>
          <w:trHeight w:val="2520"/>
        </w:trPr>
        <w:tc>
          <w:tcPr>
            <w:tcW w:w="851" w:type="dxa"/>
            <w:gridSpan w:val="2"/>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16)</w:t>
            </w:r>
          </w:p>
        </w:tc>
        <w:tc>
          <w:tcPr>
            <w:tcW w:w="6095" w:type="dxa"/>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6" w:type="dxa"/>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vAlign w:val="center"/>
          </w:tcPr>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r>
      <w:tr w:rsidR="00804680" w:rsidRPr="0019725C" w:rsidTr="00AB12A8">
        <w:trPr>
          <w:trHeight w:val="945"/>
        </w:trPr>
        <w:tc>
          <w:tcPr>
            <w:tcW w:w="851" w:type="dxa"/>
            <w:gridSpan w:val="2"/>
            <w:shd w:val="clear" w:color="DEEBF6" w:fill="DEEBF6"/>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lastRenderedPageBreak/>
              <w:t>17)</w:t>
            </w:r>
          </w:p>
        </w:tc>
        <w:tc>
          <w:tcPr>
            <w:tcW w:w="6095" w:type="dxa"/>
            <w:shd w:val="clear" w:color="DEEBF6" w:fill="DEEBF6"/>
            <w:vAlign w:val="center"/>
          </w:tcPr>
          <w:p w:rsidR="00804680" w:rsidRPr="00427811" w:rsidRDefault="00804680" w:rsidP="0018714E">
            <w:pPr>
              <w:spacing w:after="0" w:line="240" w:lineRule="auto"/>
              <w:rPr>
                <w:rFonts w:ascii="Times New Roman" w:hAnsi="Times New Roman"/>
                <w:color w:val="000000"/>
                <w:sz w:val="28"/>
                <w:szCs w:val="28"/>
              </w:rPr>
            </w:pPr>
            <w:r w:rsidRPr="00427811">
              <w:rPr>
                <w:rFonts w:ascii="Times New Roman" w:hAnsi="Times New Roman"/>
                <w:color w:val="000000"/>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804680" w:rsidRPr="00427811" w:rsidRDefault="00804680" w:rsidP="0018714E">
            <w:pPr>
              <w:spacing w:after="0" w:line="240" w:lineRule="auto"/>
              <w:rPr>
                <w:rFonts w:ascii="Times New Roman" w:hAnsi="Times New Roman"/>
                <w:color w:val="000000"/>
                <w:sz w:val="28"/>
                <w:szCs w:val="28"/>
              </w:rPr>
            </w:pPr>
          </w:p>
        </w:tc>
        <w:tc>
          <w:tcPr>
            <w:tcW w:w="1276" w:type="dxa"/>
            <w:shd w:val="clear" w:color="DEEBF6" w:fill="DEEBF6"/>
            <w:noWrap/>
            <w:vAlign w:val="center"/>
          </w:tcPr>
          <w:p w:rsidR="00804680" w:rsidRPr="0019725C" w:rsidRDefault="00804680" w:rsidP="0018714E">
            <w:pPr>
              <w:spacing w:after="0" w:line="240" w:lineRule="auto"/>
              <w:jc w:val="center"/>
              <w:rPr>
                <w:rFonts w:ascii="Times New Roman" w:hAnsi="Times New Roman"/>
                <w:sz w:val="28"/>
                <w:szCs w:val="28"/>
              </w:rPr>
            </w:pPr>
            <w:r w:rsidRPr="00427811">
              <w:rPr>
                <w:rFonts w:ascii="Times New Roman" w:hAnsi="Times New Roman"/>
                <w:color w:val="000000"/>
                <w:sz w:val="28"/>
                <w:szCs w:val="28"/>
              </w:rPr>
              <w:t>0,00%</w:t>
            </w:r>
          </w:p>
        </w:tc>
        <w:tc>
          <w:tcPr>
            <w:tcW w:w="1276" w:type="dxa"/>
            <w:shd w:val="clear" w:color="DEEBF6" w:fill="DEEBF6"/>
            <w:vAlign w:val="center"/>
          </w:tcPr>
          <w:p w:rsidR="00804680" w:rsidRPr="00427811" w:rsidRDefault="00804680" w:rsidP="0018714E">
            <w:pPr>
              <w:spacing w:after="0" w:line="240" w:lineRule="auto"/>
              <w:jc w:val="center"/>
              <w:rPr>
                <w:rFonts w:ascii="Times New Roman" w:hAnsi="Times New Roman"/>
                <w:color w:val="000000"/>
                <w:sz w:val="28"/>
                <w:szCs w:val="28"/>
              </w:rPr>
            </w:pPr>
            <w:r w:rsidRPr="00427811">
              <w:rPr>
                <w:rFonts w:ascii="Times New Roman" w:hAnsi="Times New Roman"/>
                <w:color w:val="000000"/>
                <w:sz w:val="28"/>
                <w:szCs w:val="28"/>
              </w:rPr>
              <w:t>0,00%</w:t>
            </w:r>
          </w:p>
        </w:tc>
      </w:tr>
    </w:tbl>
    <w:p w:rsidR="00AB12A8" w:rsidRDefault="00AB12A8" w:rsidP="0018714E">
      <w:pPr>
        <w:spacing w:after="0" w:line="240" w:lineRule="auto"/>
        <w:rPr>
          <w:rFonts w:ascii="Times New Roman" w:hAnsi="Times New Roman"/>
          <w:color w:val="000000"/>
          <w:sz w:val="28"/>
          <w:szCs w:val="28"/>
        </w:rPr>
      </w:pPr>
    </w:p>
    <w:p w:rsidR="00AB12A8" w:rsidRPr="00427811" w:rsidRDefault="00AB12A8" w:rsidP="00AB12A8">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olor w:val="000000"/>
          <w:sz w:val="28"/>
          <w:szCs w:val="28"/>
        </w:rPr>
      </w:pPr>
      <w:r>
        <w:rPr>
          <w:rFonts w:ascii="Times New Roman" w:hAnsi="Times New Roman"/>
          <w:color w:val="000000"/>
          <w:sz w:val="28"/>
          <w:szCs w:val="28"/>
        </w:rPr>
        <w:t>Р</w:t>
      </w:r>
      <w:r w:rsidRPr="00427811">
        <w:rPr>
          <w:rFonts w:ascii="Times New Roman" w:hAnsi="Times New Roman"/>
          <w:color w:val="000000"/>
          <w:sz w:val="28"/>
          <w:szCs w:val="28"/>
        </w:rPr>
        <w:t>аздел 7.</w:t>
      </w:r>
      <w:r>
        <w:rPr>
          <w:rFonts w:ascii="Times New Roman" w:hAnsi="Times New Roman"/>
          <w:color w:val="000000"/>
          <w:sz w:val="28"/>
          <w:szCs w:val="28"/>
        </w:rPr>
        <w:t xml:space="preserve"> </w:t>
      </w:r>
      <w:r w:rsidRPr="00427811">
        <w:rPr>
          <w:rFonts w:ascii="Times New Roman" w:hAnsi="Times New Roman"/>
          <w:color w:val="000000"/>
          <w:sz w:val="28"/>
          <w:szCs w:val="28"/>
        </w:rPr>
        <w:t>Выводы и предложения по результатам государственного</w:t>
      </w:r>
      <w:r>
        <w:rPr>
          <w:rFonts w:ascii="Times New Roman" w:hAnsi="Times New Roman"/>
          <w:color w:val="000000"/>
          <w:sz w:val="28"/>
          <w:szCs w:val="28"/>
        </w:rPr>
        <w:t xml:space="preserve"> </w:t>
      </w:r>
      <w:r w:rsidRPr="00427811">
        <w:rPr>
          <w:rFonts w:ascii="Times New Roman" w:hAnsi="Times New Roman"/>
          <w:color w:val="000000"/>
          <w:sz w:val="28"/>
          <w:szCs w:val="28"/>
        </w:rPr>
        <w:t>муниципального контроля</w:t>
      </w:r>
    </w:p>
    <w:p w:rsidR="00AB12A8" w:rsidRPr="00427811" w:rsidRDefault="00AB12A8" w:rsidP="0018714E">
      <w:pPr>
        <w:spacing w:after="0" w:line="240" w:lineRule="auto"/>
        <w:rPr>
          <w:rFonts w:ascii="Times New Roman" w:hAnsi="Times New Roman"/>
          <w:color w:val="000000"/>
          <w:sz w:val="28"/>
          <w:szCs w:val="28"/>
        </w:rPr>
      </w:pPr>
    </w:p>
    <w:p w:rsidR="00302D89" w:rsidRPr="00DC3F05" w:rsidRDefault="00302D89" w:rsidP="0018714E">
      <w:pPr>
        <w:widowControl w:val="0"/>
        <w:autoSpaceDE w:val="0"/>
        <w:autoSpaceDN w:val="0"/>
        <w:adjustRightInd w:val="0"/>
        <w:spacing w:after="0" w:line="240" w:lineRule="auto"/>
        <w:ind w:firstLine="720"/>
        <w:jc w:val="both"/>
        <w:rPr>
          <w:rFonts w:ascii="Times New Roman" w:hAnsi="Times New Roman"/>
          <w:color w:val="000000"/>
          <w:sz w:val="28"/>
          <w:szCs w:val="28"/>
        </w:rPr>
      </w:pPr>
      <w:bookmarkStart w:id="2" w:name="sub_10071"/>
      <w:r w:rsidRPr="00DC3F05">
        <w:rPr>
          <w:rFonts w:ascii="Times New Roman" w:hAnsi="Times New Roman"/>
          <w:color w:val="000000"/>
          <w:sz w:val="28"/>
          <w:szCs w:val="28"/>
        </w:rPr>
        <w:t>1.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302D89" w:rsidRPr="00427811" w:rsidRDefault="00302D89" w:rsidP="0018714E">
      <w:pPr>
        <w:spacing w:after="0" w:line="240" w:lineRule="auto"/>
        <w:jc w:val="both"/>
        <w:rPr>
          <w:rFonts w:ascii="Times New Roman" w:hAnsi="Times New Roman"/>
          <w:color w:val="000000"/>
          <w:sz w:val="28"/>
          <w:szCs w:val="28"/>
        </w:rPr>
      </w:pPr>
      <w:bookmarkStart w:id="3" w:name="sub_10072"/>
      <w:bookmarkEnd w:id="2"/>
      <w:r w:rsidRPr="00427811">
        <w:rPr>
          <w:rFonts w:ascii="Times New Roman" w:hAnsi="Times New Roman"/>
          <w:color w:val="000000"/>
          <w:sz w:val="28"/>
          <w:szCs w:val="28"/>
        </w:rPr>
        <w:tab/>
        <w:t>За истекший год, при проведении муниципального</w:t>
      </w:r>
      <w:r>
        <w:rPr>
          <w:rFonts w:ascii="Times New Roman" w:hAnsi="Times New Roman"/>
          <w:color w:val="000000"/>
          <w:sz w:val="28"/>
          <w:szCs w:val="28"/>
        </w:rPr>
        <w:t xml:space="preserve"> жилищного</w:t>
      </w:r>
      <w:r w:rsidRPr="00427811">
        <w:rPr>
          <w:rFonts w:ascii="Times New Roman" w:hAnsi="Times New Roman"/>
          <w:color w:val="000000"/>
          <w:sz w:val="28"/>
          <w:szCs w:val="28"/>
        </w:rPr>
        <w:t xml:space="preserve"> контроля, специалистами наработана практика проведения проверок юридических лиц и индивидуальных предпринимателей. Для дальнейшей эффективной работы необходимо совершенствование нормативной правовой базы по соответствующим сферам деятельности.</w:t>
      </w:r>
    </w:p>
    <w:p w:rsidR="00302D89" w:rsidRPr="00427811" w:rsidRDefault="00302D89" w:rsidP="0018714E">
      <w:pPr>
        <w:widowControl w:val="0"/>
        <w:autoSpaceDE w:val="0"/>
        <w:autoSpaceDN w:val="0"/>
        <w:adjustRightInd w:val="0"/>
        <w:spacing w:after="0" w:line="240" w:lineRule="auto"/>
        <w:jc w:val="both"/>
        <w:rPr>
          <w:rFonts w:ascii="Times New Roman" w:hAnsi="Times New Roman"/>
          <w:b/>
          <w:color w:val="000000"/>
          <w:sz w:val="28"/>
          <w:szCs w:val="28"/>
        </w:rPr>
      </w:pPr>
      <w:r w:rsidRPr="00427811">
        <w:rPr>
          <w:rFonts w:ascii="Times New Roman" w:hAnsi="Times New Roman"/>
          <w:color w:val="000000"/>
          <w:sz w:val="28"/>
          <w:szCs w:val="28"/>
        </w:rPr>
        <w:tab/>
        <w:t xml:space="preserve">Повышению эффективности осуществления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 xml:space="preserve">контроля будет способствовать: </w:t>
      </w:r>
    </w:p>
    <w:p w:rsidR="00302D89" w:rsidRPr="00C63A0B" w:rsidRDefault="00302D89" w:rsidP="0018714E">
      <w:pPr>
        <w:pStyle w:val="a3"/>
        <w:numPr>
          <w:ilvl w:val="0"/>
          <w:numId w:val="21"/>
        </w:numPr>
        <w:spacing w:after="0" w:line="240" w:lineRule="auto"/>
        <w:ind w:left="0" w:firstLine="360"/>
        <w:jc w:val="both"/>
        <w:rPr>
          <w:rFonts w:ascii="Times New Roman" w:hAnsi="Times New Roman"/>
          <w:color w:val="000000"/>
          <w:sz w:val="28"/>
          <w:szCs w:val="28"/>
        </w:rPr>
      </w:pPr>
      <w:r w:rsidRPr="00427811">
        <w:rPr>
          <w:rFonts w:ascii="Times New Roman" w:hAnsi="Times New Roman"/>
          <w:color w:val="000000"/>
          <w:sz w:val="28"/>
          <w:szCs w:val="28"/>
        </w:rPr>
        <w:t xml:space="preserve">дополнительное финансирование вопросов связанных с осуществлением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контроля</w:t>
      </w:r>
      <w:r>
        <w:rPr>
          <w:rFonts w:ascii="Times New Roman" w:hAnsi="Times New Roman"/>
          <w:color w:val="000000"/>
          <w:sz w:val="28"/>
          <w:szCs w:val="28"/>
        </w:rPr>
        <w:t>, в том числе увеличение заработных плат специалистов</w:t>
      </w:r>
      <w:r w:rsidRPr="00C63A0B">
        <w:rPr>
          <w:rFonts w:ascii="Times New Roman" w:hAnsi="Times New Roman"/>
          <w:color w:val="000000"/>
          <w:sz w:val="28"/>
          <w:szCs w:val="28"/>
        </w:rPr>
        <w:t xml:space="preserve">; </w:t>
      </w:r>
    </w:p>
    <w:p w:rsidR="00302D89" w:rsidRPr="00427811" w:rsidRDefault="00302D89" w:rsidP="0018714E">
      <w:pPr>
        <w:pStyle w:val="a3"/>
        <w:numPr>
          <w:ilvl w:val="0"/>
          <w:numId w:val="21"/>
        </w:numPr>
        <w:spacing w:after="0" w:line="240" w:lineRule="auto"/>
        <w:ind w:left="0"/>
        <w:jc w:val="both"/>
        <w:rPr>
          <w:rFonts w:ascii="Times New Roman" w:hAnsi="Times New Roman"/>
          <w:color w:val="000000"/>
          <w:sz w:val="28"/>
          <w:szCs w:val="28"/>
        </w:rPr>
      </w:pPr>
      <w:r w:rsidRPr="00427811">
        <w:rPr>
          <w:rFonts w:ascii="Times New Roman" w:hAnsi="Times New Roman"/>
          <w:color w:val="000000"/>
          <w:sz w:val="28"/>
          <w:szCs w:val="28"/>
        </w:rPr>
        <w:t>организация и проведение профилактической работы с населением по предотвращению нарушений жилищного законодательств</w:t>
      </w:r>
      <w:r>
        <w:rPr>
          <w:rFonts w:ascii="Times New Roman" w:hAnsi="Times New Roman"/>
          <w:color w:val="000000"/>
          <w:sz w:val="28"/>
          <w:szCs w:val="28"/>
        </w:rPr>
        <w:t>а</w:t>
      </w:r>
      <w:r w:rsidRPr="00427811">
        <w:rPr>
          <w:rFonts w:ascii="Times New Roman" w:hAnsi="Times New Roman"/>
          <w:color w:val="000000"/>
          <w:sz w:val="28"/>
          <w:szCs w:val="28"/>
        </w:rPr>
        <w:t xml:space="preserve"> путем привлечения средств массовой информации к освещению актуальных вопросов муниципального жилищного контроля, разъяснения положений жилищного законодательств</w:t>
      </w:r>
      <w:r>
        <w:rPr>
          <w:rFonts w:ascii="Times New Roman" w:hAnsi="Times New Roman"/>
          <w:color w:val="000000"/>
          <w:sz w:val="28"/>
          <w:szCs w:val="28"/>
        </w:rPr>
        <w:t>а</w:t>
      </w:r>
      <w:r w:rsidRPr="00427811">
        <w:rPr>
          <w:rFonts w:ascii="Times New Roman" w:hAnsi="Times New Roman"/>
          <w:color w:val="000000"/>
          <w:sz w:val="28"/>
          <w:szCs w:val="28"/>
        </w:rPr>
        <w:t xml:space="preserve">; </w:t>
      </w:r>
    </w:p>
    <w:p w:rsidR="00302D89" w:rsidRPr="00427811" w:rsidRDefault="00302D89" w:rsidP="0018714E">
      <w:pPr>
        <w:pStyle w:val="a3"/>
        <w:numPr>
          <w:ilvl w:val="0"/>
          <w:numId w:val="21"/>
        </w:numPr>
        <w:spacing w:after="0" w:line="240" w:lineRule="auto"/>
        <w:ind w:left="0"/>
        <w:jc w:val="both"/>
        <w:rPr>
          <w:rFonts w:ascii="Times New Roman" w:hAnsi="Times New Roman"/>
          <w:color w:val="000000"/>
          <w:sz w:val="28"/>
          <w:szCs w:val="28"/>
        </w:rPr>
      </w:pPr>
      <w:r w:rsidRPr="00427811">
        <w:rPr>
          <w:rFonts w:ascii="Times New Roman" w:hAnsi="Times New Roman"/>
          <w:color w:val="000000"/>
          <w:sz w:val="28"/>
          <w:szCs w:val="28"/>
        </w:rPr>
        <w:t>увеличение размеров административных штрафов за нарушения жилищного законодательств</w:t>
      </w:r>
      <w:r>
        <w:rPr>
          <w:rFonts w:ascii="Times New Roman" w:hAnsi="Times New Roman"/>
          <w:color w:val="000000"/>
          <w:sz w:val="28"/>
          <w:szCs w:val="28"/>
        </w:rPr>
        <w:t>а</w:t>
      </w:r>
      <w:r w:rsidRPr="00427811">
        <w:rPr>
          <w:rFonts w:ascii="Times New Roman" w:hAnsi="Times New Roman"/>
          <w:color w:val="000000"/>
          <w:sz w:val="28"/>
          <w:szCs w:val="28"/>
        </w:rPr>
        <w:t>;</w:t>
      </w:r>
    </w:p>
    <w:p w:rsidR="00302D89" w:rsidRDefault="00302D89" w:rsidP="0018714E">
      <w:pPr>
        <w:pStyle w:val="a3"/>
        <w:numPr>
          <w:ilvl w:val="0"/>
          <w:numId w:val="21"/>
        </w:numPr>
        <w:spacing w:after="0" w:line="240" w:lineRule="auto"/>
        <w:ind w:left="0"/>
        <w:jc w:val="both"/>
        <w:rPr>
          <w:rFonts w:ascii="Times New Roman" w:hAnsi="Times New Roman"/>
          <w:color w:val="000000"/>
          <w:sz w:val="28"/>
          <w:szCs w:val="28"/>
        </w:rPr>
      </w:pPr>
      <w:r w:rsidRPr="00427811">
        <w:rPr>
          <w:rFonts w:ascii="Times New Roman" w:hAnsi="Times New Roman"/>
          <w:color w:val="000000"/>
          <w:sz w:val="28"/>
          <w:szCs w:val="28"/>
        </w:rPr>
        <w:t xml:space="preserve">систематическое проведение практических семинаров по вопросам осуществления муниципального </w:t>
      </w:r>
      <w:r>
        <w:rPr>
          <w:rFonts w:ascii="Times New Roman" w:hAnsi="Times New Roman"/>
          <w:color w:val="000000"/>
          <w:sz w:val="28"/>
          <w:szCs w:val="28"/>
        </w:rPr>
        <w:t>жилищного контроля;</w:t>
      </w:r>
    </w:p>
    <w:p w:rsidR="00302D89" w:rsidRDefault="00302D89" w:rsidP="0018714E">
      <w:pPr>
        <w:pStyle w:val="a3"/>
        <w:numPr>
          <w:ilvl w:val="0"/>
          <w:numId w:val="21"/>
        </w:numPr>
        <w:spacing w:after="0" w:line="240" w:lineRule="auto"/>
        <w:ind w:left="0" w:firstLine="360"/>
        <w:jc w:val="both"/>
        <w:rPr>
          <w:rFonts w:ascii="Times New Roman" w:hAnsi="Times New Roman"/>
          <w:color w:val="000000"/>
          <w:sz w:val="28"/>
          <w:szCs w:val="28"/>
        </w:rPr>
      </w:pPr>
      <w:r>
        <w:rPr>
          <w:rFonts w:ascii="Times New Roman" w:hAnsi="Times New Roman"/>
          <w:color w:val="000000"/>
          <w:sz w:val="28"/>
          <w:szCs w:val="28"/>
        </w:rPr>
        <w:t>повышение квалификации специалистов органов муниципального жилищного контроля;</w:t>
      </w:r>
    </w:p>
    <w:p w:rsidR="00DC3F05" w:rsidRDefault="00302D89" w:rsidP="0018714E">
      <w:pPr>
        <w:spacing w:after="0" w:line="240" w:lineRule="auto"/>
        <w:jc w:val="both"/>
        <w:rPr>
          <w:rFonts w:ascii="Times New Roman" w:hAnsi="Times New Roman"/>
          <w:color w:val="000000"/>
          <w:sz w:val="28"/>
          <w:szCs w:val="28"/>
        </w:rPr>
      </w:pPr>
      <w:r w:rsidRPr="00427811">
        <w:rPr>
          <w:rFonts w:ascii="Times New Roman" w:hAnsi="Times New Roman"/>
          <w:color w:val="000000"/>
          <w:sz w:val="28"/>
          <w:szCs w:val="28"/>
        </w:rPr>
        <w:tab/>
        <w:t xml:space="preserve">Основными задачами в вопросах осуществления муниципального </w:t>
      </w:r>
      <w:r>
        <w:rPr>
          <w:rFonts w:ascii="Times New Roman" w:hAnsi="Times New Roman"/>
          <w:color w:val="000000"/>
          <w:sz w:val="28"/>
          <w:szCs w:val="28"/>
        </w:rPr>
        <w:t xml:space="preserve">жилищного </w:t>
      </w:r>
      <w:r w:rsidRPr="00427811">
        <w:rPr>
          <w:rFonts w:ascii="Times New Roman" w:hAnsi="Times New Roman"/>
          <w:color w:val="000000"/>
          <w:sz w:val="28"/>
          <w:szCs w:val="28"/>
        </w:rPr>
        <w:t>контроля на территории Ели</w:t>
      </w:r>
      <w:r>
        <w:rPr>
          <w:rFonts w:ascii="Times New Roman" w:hAnsi="Times New Roman"/>
          <w:color w:val="000000"/>
          <w:sz w:val="28"/>
          <w:szCs w:val="28"/>
        </w:rPr>
        <w:t xml:space="preserve">зовского городского поселения </w:t>
      </w:r>
      <w:r w:rsidRPr="00427811">
        <w:rPr>
          <w:rFonts w:ascii="Times New Roman" w:hAnsi="Times New Roman"/>
          <w:color w:val="000000"/>
          <w:sz w:val="28"/>
          <w:szCs w:val="28"/>
        </w:rPr>
        <w:t>в 20</w:t>
      </w:r>
      <w:r w:rsidR="004865E6">
        <w:rPr>
          <w:rFonts w:ascii="Times New Roman" w:hAnsi="Times New Roman"/>
          <w:color w:val="000000"/>
          <w:sz w:val="28"/>
          <w:szCs w:val="28"/>
        </w:rPr>
        <w:t>20</w:t>
      </w:r>
      <w:r w:rsidRPr="00427811">
        <w:rPr>
          <w:rFonts w:ascii="Times New Roman" w:hAnsi="Times New Roman"/>
          <w:color w:val="000000"/>
          <w:sz w:val="28"/>
          <w:szCs w:val="28"/>
        </w:rPr>
        <w:t xml:space="preserve"> году необходимо считать:</w:t>
      </w:r>
    </w:p>
    <w:p w:rsidR="00E62420" w:rsidRDefault="004865E6" w:rsidP="0018714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302D89" w:rsidRPr="00427811">
        <w:rPr>
          <w:rFonts w:ascii="Times New Roman" w:hAnsi="Times New Roman"/>
          <w:color w:val="000000"/>
          <w:sz w:val="28"/>
          <w:szCs w:val="28"/>
        </w:rPr>
        <w:t>дальнейшее повышение эффективности и результативности осуществления муниципального контроля за счет принятия всего к</w:t>
      </w:r>
      <w:r w:rsidR="00302D89">
        <w:rPr>
          <w:rFonts w:ascii="Times New Roman" w:hAnsi="Times New Roman"/>
          <w:color w:val="000000"/>
          <w:sz w:val="28"/>
          <w:szCs w:val="28"/>
        </w:rPr>
        <w:t xml:space="preserve">омплекса мер, предусмотренных действующим законодательством, </w:t>
      </w:r>
      <w:r w:rsidR="00302D89" w:rsidRPr="00427811">
        <w:rPr>
          <w:rFonts w:ascii="Times New Roman" w:hAnsi="Times New Roman"/>
          <w:color w:val="000000"/>
          <w:sz w:val="28"/>
          <w:szCs w:val="28"/>
        </w:rPr>
        <w:t>направленн</w:t>
      </w:r>
      <w:r w:rsidR="00302D89">
        <w:rPr>
          <w:rFonts w:ascii="Times New Roman" w:hAnsi="Times New Roman"/>
          <w:color w:val="000000"/>
          <w:sz w:val="28"/>
          <w:szCs w:val="28"/>
        </w:rPr>
        <w:t xml:space="preserve">ых </w:t>
      </w:r>
      <w:r w:rsidR="00302D89" w:rsidRPr="00427811">
        <w:rPr>
          <w:rFonts w:ascii="Times New Roman" w:hAnsi="Times New Roman"/>
          <w:color w:val="000000"/>
          <w:sz w:val="28"/>
          <w:szCs w:val="28"/>
        </w:rPr>
        <w:t>на предупреждение, выявление и пресечение нарушений;</w:t>
      </w:r>
      <w:r w:rsidR="00302D89" w:rsidRPr="00427811">
        <w:rPr>
          <w:rFonts w:ascii="Times New Roman" w:hAnsi="Times New Roman"/>
          <w:color w:val="000000"/>
          <w:sz w:val="28"/>
          <w:szCs w:val="28"/>
        </w:rPr>
        <w:br/>
      </w:r>
      <w:r>
        <w:rPr>
          <w:rFonts w:ascii="Times New Roman" w:hAnsi="Times New Roman"/>
          <w:color w:val="000000"/>
          <w:sz w:val="28"/>
          <w:szCs w:val="28"/>
        </w:rPr>
        <w:t xml:space="preserve">- </w:t>
      </w:r>
      <w:r w:rsidR="00302D89" w:rsidRPr="00427811">
        <w:rPr>
          <w:rFonts w:ascii="Times New Roman" w:hAnsi="Times New Roman"/>
          <w:color w:val="000000"/>
          <w:sz w:val="28"/>
          <w:szCs w:val="28"/>
        </w:rPr>
        <w:t xml:space="preserve">взаимодействии е с органами государственного </w:t>
      </w:r>
      <w:r w:rsidR="00302D89">
        <w:rPr>
          <w:rFonts w:ascii="Times New Roman" w:hAnsi="Times New Roman"/>
          <w:color w:val="000000"/>
          <w:sz w:val="28"/>
          <w:szCs w:val="28"/>
        </w:rPr>
        <w:t>жилищного</w:t>
      </w:r>
      <w:r w:rsidR="00302D89" w:rsidRPr="00427811">
        <w:rPr>
          <w:rFonts w:ascii="Times New Roman" w:hAnsi="Times New Roman"/>
          <w:color w:val="000000"/>
          <w:sz w:val="28"/>
          <w:szCs w:val="28"/>
        </w:rPr>
        <w:t xml:space="preserve"> </w:t>
      </w:r>
      <w:r w:rsidR="00352EE2">
        <w:rPr>
          <w:rFonts w:ascii="Times New Roman" w:hAnsi="Times New Roman"/>
          <w:color w:val="000000"/>
          <w:sz w:val="28"/>
          <w:szCs w:val="28"/>
        </w:rPr>
        <w:t>контроля, органами прокуратуры,</w:t>
      </w:r>
      <w:r w:rsidR="00302D89" w:rsidRPr="00427811">
        <w:rPr>
          <w:rFonts w:ascii="Times New Roman" w:hAnsi="Times New Roman"/>
          <w:color w:val="000000"/>
          <w:sz w:val="28"/>
          <w:szCs w:val="28"/>
        </w:rPr>
        <w:t xml:space="preserve"> и иными органами и должностными лицами, чья деятельность связана с реализацией функций в области государственного жилищного контроля</w:t>
      </w:r>
      <w:r>
        <w:rPr>
          <w:rFonts w:ascii="Times New Roman" w:hAnsi="Times New Roman"/>
          <w:color w:val="000000"/>
          <w:sz w:val="28"/>
          <w:szCs w:val="28"/>
        </w:rPr>
        <w:t>.</w:t>
      </w:r>
    </w:p>
    <w:p w:rsidR="00E62420" w:rsidRDefault="00302D89" w:rsidP="000634B7">
      <w:pPr>
        <w:pStyle w:val="a3"/>
        <w:spacing w:after="0" w:line="240" w:lineRule="auto"/>
        <w:ind w:left="0" w:firstLine="708"/>
        <w:jc w:val="both"/>
        <w:rPr>
          <w:rFonts w:ascii="Times New Roman" w:hAnsi="Times New Roman"/>
          <w:iCs/>
          <w:color w:val="000000"/>
          <w:sz w:val="28"/>
          <w:szCs w:val="28"/>
        </w:rPr>
      </w:pPr>
      <w:r>
        <w:rPr>
          <w:rFonts w:ascii="Times New Roman" w:hAnsi="Times New Roman"/>
          <w:iCs/>
          <w:color w:val="000000"/>
          <w:sz w:val="28"/>
          <w:szCs w:val="28"/>
        </w:rPr>
        <w:lastRenderedPageBreak/>
        <w:t>П</w:t>
      </w:r>
      <w:r w:rsidRPr="00AA53E0">
        <w:rPr>
          <w:rFonts w:ascii="Times New Roman" w:hAnsi="Times New Roman"/>
          <w:iCs/>
          <w:color w:val="000000"/>
          <w:sz w:val="28"/>
          <w:szCs w:val="28"/>
        </w:rPr>
        <w:t>редложения по совершенствованию нормативно-правового регулирования и</w:t>
      </w:r>
      <w:r w:rsidR="00E62420">
        <w:rPr>
          <w:rFonts w:ascii="Times New Roman" w:hAnsi="Times New Roman"/>
          <w:iCs/>
          <w:color w:val="000000"/>
          <w:sz w:val="28"/>
          <w:szCs w:val="28"/>
        </w:rPr>
        <w:t xml:space="preserve"> </w:t>
      </w:r>
      <w:r w:rsidRPr="00AA53E0">
        <w:rPr>
          <w:rFonts w:ascii="Times New Roman" w:hAnsi="Times New Roman"/>
          <w:iCs/>
          <w:color w:val="000000"/>
          <w:sz w:val="28"/>
          <w:szCs w:val="28"/>
        </w:rPr>
        <w:t xml:space="preserve">осуществления муниципального </w:t>
      </w:r>
      <w:r>
        <w:rPr>
          <w:rFonts w:ascii="Times New Roman" w:hAnsi="Times New Roman"/>
          <w:iCs/>
          <w:color w:val="000000"/>
          <w:sz w:val="28"/>
          <w:szCs w:val="28"/>
        </w:rPr>
        <w:t xml:space="preserve">жилищного </w:t>
      </w:r>
      <w:r w:rsidRPr="00AA53E0">
        <w:rPr>
          <w:rFonts w:ascii="Times New Roman" w:hAnsi="Times New Roman"/>
          <w:iCs/>
          <w:color w:val="000000"/>
          <w:sz w:val="28"/>
          <w:szCs w:val="28"/>
        </w:rPr>
        <w:t>контроля в соответствующей сфере деятельности.</w:t>
      </w:r>
    </w:p>
    <w:p w:rsidR="00302D89" w:rsidRPr="00427811" w:rsidRDefault="00302D89" w:rsidP="000634B7">
      <w:pPr>
        <w:spacing w:after="0" w:line="240" w:lineRule="auto"/>
        <w:ind w:firstLine="708"/>
        <w:jc w:val="both"/>
        <w:rPr>
          <w:rFonts w:ascii="Times New Roman" w:hAnsi="Times New Roman"/>
          <w:color w:val="000000"/>
          <w:sz w:val="28"/>
          <w:szCs w:val="28"/>
        </w:rPr>
      </w:pPr>
      <w:r w:rsidRPr="00427811">
        <w:rPr>
          <w:rFonts w:ascii="Times New Roman" w:hAnsi="Times New Roman"/>
          <w:color w:val="000000"/>
          <w:sz w:val="28"/>
          <w:szCs w:val="28"/>
        </w:rPr>
        <w:t xml:space="preserve">Полагаем необходимым разработать меры по обеспечению гарантий прав граждан на принятие решений на общем собрании собственников помещений в многоквартирном доме. Предлагаем установить уголовную ответственность за воспрепятствование свободному осуществлению гражданином права на принятие решения на общем собрании собственников помещений в многоквартирном доме, общем собрании членов товарищества собственников жилья, общем собрании членов жилищного кооператива а так же за фальсификацию решения общего собрания собственников помещений в многоквартирном доме, общего собрания членов товарищества собственников жилья, общего собрания членов жилищного кооператива. </w:t>
      </w:r>
    </w:p>
    <w:p w:rsidR="00302D89" w:rsidRPr="00427811" w:rsidRDefault="00302D89" w:rsidP="001871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27811">
        <w:rPr>
          <w:rFonts w:ascii="Times New Roman" w:hAnsi="Times New Roman"/>
          <w:color w:val="000000"/>
          <w:sz w:val="28"/>
          <w:szCs w:val="28"/>
        </w:rPr>
        <w:t>Привлечение к ответственности предлагаем осуществлять без установления причинения материального вреда собственникам помещений в многоквартирном доме, а по факту выявления фальсификации результатов общего собрания собственников помещений.</w:t>
      </w:r>
    </w:p>
    <w:p w:rsidR="00302D89" w:rsidRPr="00427811" w:rsidRDefault="00302D89" w:rsidP="0018714E">
      <w:pPr>
        <w:widowControl w:val="0"/>
        <w:autoSpaceDE w:val="0"/>
        <w:autoSpaceDN w:val="0"/>
        <w:adjustRightInd w:val="0"/>
        <w:spacing w:after="0" w:line="240" w:lineRule="auto"/>
        <w:ind w:firstLine="720"/>
        <w:jc w:val="both"/>
        <w:rPr>
          <w:rFonts w:ascii="Times New Roman" w:hAnsi="Times New Roman"/>
          <w:b/>
          <w:color w:val="000000"/>
          <w:sz w:val="28"/>
          <w:szCs w:val="28"/>
        </w:rPr>
      </w:pPr>
      <w:r w:rsidRPr="00427811">
        <w:rPr>
          <w:rFonts w:ascii="Times New Roman" w:hAnsi="Times New Roman"/>
          <w:color w:val="000000"/>
          <w:sz w:val="28"/>
          <w:szCs w:val="28"/>
        </w:rPr>
        <w:t xml:space="preserve">Кроме того, на федеральном уровне необходимо предусмотреть право привлечения лиц, нарушающих </w:t>
      </w:r>
      <w:r>
        <w:rPr>
          <w:rFonts w:ascii="Times New Roman" w:hAnsi="Times New Roman"/>
          <w:color w:val="000000"/>
          <w:sz w:val="28"/>
          <w:szCs w:val="28"/>
        </w:rPr>
        <w:t>жилищное</w:t>
      </w:r>
      <w:r w:rsidRPr="00427811">
        <w:rPr>
          <w:rFonts w:ascii="Times New Roman" w:hAnsi="Times New Roman"/>
          <w:color w:val="000000"/>
          <w:sz w:val="28"/>
          <w:szCs w:val="28"/>
        </w:rPr>
        <w:t xml:space="preserve"> законодательство, за неисполнение обязательных предписаний по устранению выявленных нарушений.</w:t>
      </w:r>
    </w:p>
    <w:p w:rsidR="00302D89" w:rsidRPr="00AA53E0" w:rsidRDefault="00302D89" w:rsidP="0018714E">
      <w:pPr>
        <w:spacing w:after="0" w:line="240" w:lineRule="auto"/>
        <w:ind w:firstLine="708"/>
        <w:jc w:val="both"/>
        <w:rPr>
          <w:rFonts w:ascii="Times New Roman" w:hAnsi="Times New Roman"/>
          <w:iCs/>
          <w:color w:val="000000"/>
          <w:sz w:val="28"/>
          <w:szCs w:val="28"/>
        </w:rPr>
      </w:pPr>
      <w:r w:rsidRPr="00AA53E0">
        <w:rPr>
          <w:rFonts w:ascii="Times New Roman" w:hAnsi="Times New Roman"/>
          <w:iCs/>
          <w:color w:val="000000"/>
          <w:sz w:val="28"/>
          <w:szCs w:val="28"/>
        </w:rPr>
        <w:t xml:space="preserve">Иные предложения, связанные с осуществлением государственного контроля (надзора), муниципального </w:t>
      </w:r>
      <w:r>
        <w:rPr>
          <w:rFonts w:ascii="Times New Roman" w:hAnsi="Times New Roman"/>
          <w:iCs/>
          <w:color w:val="000000"/>
          <w:sz w:val="28"/>
          <w:szCs w:val="28"/>
        </w:rPr>
        <w:t xml:space="preserve">жилищного </w:t>
      </w:r>
      <w:r w:rsidRPr="00AA53E0">
        <w:rPr>
          <w:rFonts w:ascii="Times New Roman" w:hAnsi="Times New Roman"/>
          <w:iCs/>
          <w:color w:val="000000"/>
          <w:sz w:val="28"/>
          <w:szCs w:val="28"/>
        </w:rPr>
        <w:t>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bookmarkEnd w:id="3"/>
    <w:p w:rsidR="00AD130A" w:rsidRDefault="00AD130A" w:rsidP="0018714E">
      <w:pPr>
        <w:spacing w:after="0" w:line="240" w:lineRule="auto"/>
        <w:ind w:firstLine="708"/>
        <w:jc w:val="both"/>
        <w:rPr>
          <w:rFonts w:eastAsia="Calibri"/>
          <w:sz w:val="28"/>
          <w:szCs w:val="28"/>
          <w:lang w:eastAsia="en-US"/>
        </w:rPr>
      </w:pPr>
    </w:p>
    <w:sectPr w:rsidR="00AD130A" w:rsidSect="0011504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964" w:rsidRDefault="00211964" w:rsidP="00185036">
      <w:pPr>
        <w:spacing w:after="0" w:line="240" w:lineRule="auto"/>
      </w:pPr>
      <w:r>
        <w:separator/>
      </w:r>
    </w:p>
  </w:endnote>
  <w:endnote w:type="continuationSeparator" w:id="1">
    <w:p w:rsidR="00211964" w:rsidRDefault="00211964" w:rsidP="00185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964" w:rsidRDefault="00211964" w:rsidP="00185036">
      <w:pPr>
        <w:spacing w:after="0" w:line="240" w:lineRule="auto"/>
      </w:pPr>
      <w:r>
        <w:separator/>
      </w:r>
    </w:p>
  </w:footnote>
  <w:footnote w:type="continuationSeparator" w:id="1">
    <w:p w:rsidR="00211964" w:rsidRDefault="00211964" w:rsidP="00185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2D4"/>
    <w:multiLevelType w:val="hybridMultilevel"/>
    <w:tmpl w:val="70586B4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F4FCF"/>
    <w:multiLevelType w:val="hybridMultilevel"/>
    <w:tmpl w:val="F56E2F6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C191B"/>
    <w:multiLevelType w:val="hybridMultilevel"/>
    <w:tmpl w:val="BB5AF48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53E11"/>
    <w:multiLevelType w:val="hybridMultilevel"/>
    <w:tmpl w:val="C9AC7096"/>
    <w:lvl w:ilvl="0" w:tplc="E6F603A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871733"/>
    <w:multiLevelType w:val="hybridMultilevel"/>
    <w:tmpl w:val="5E487BC6"/>
    <w:lvl w:ilvl="0" w:tplc="D64843D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20B6B1D"/>
    <w:multiLevelType w:val="hybridMultilevel"/>
    <w:tmpl w:val="EFEE1BF0"/>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C6D5B"/>
    <w:multiLevelType w:val="hybridMultilevel"/>
    <w:tmpl w:val="FA22825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15FE6"/>
    <w:multiLevelType w:val="hybridMultilevel"/>
    <w:tmpl w:val="81E80CD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502CA"/>
    <w:multiLevelType w:val="hybridMultilevel"/>
    <w:tmpl w:val="6A86034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8C38CB"/>
    <w:multiLevelType w:val="hybridMultilevel"/>
    <w:tmpl w:val="1436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F50C3D"/>
    <w:multiLevelType w:val="hybridMultilevel"/>
    <w:tmpl w:val="24E26302"/>
    <w:lvl w:ilvl="0" w:tplc="A15238EE">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7805943"/>
    <w:multiLevelType w:val="hybridMultilevel"/>
    <w:tmpl w:val="709C8AA6"/>
    <w:lvl w:ilvl="0" w:tplc="7840BED8">
      <w:start w:val="1"/>
      <w:numFmt w:val="decimal"/>
      <w:lvlText w:val="%1."/>
      <w:lvlJc w:val="left"/>
      <w:pPr>
        <w:ind w:left="720" w:hanging="360"/>
      </w:pPr>
      <w:rPr>
        <w:rFonts w:ascii="Times New Roman" w:eastAsia="Times New Roman" w:hAnsi="Times New Roman" w:cs="Times New Roman"/>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704A2A"/>
    <w:multiLevelType w:val="hybridMultilevel"/>
    <w:tmpl w:val="D972869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20866"/>
    <w:multiLevelType w:val="hybridMultilevel"/>
    <w:tmpl w:val="C7C2FB0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2D3AAB"/>
    <w:multiLevelType w:val="hybridMultilevel"/>
    <w:tmpl w:val="FE546A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D66BBF"/>
    <w:multiLevelType w:val="hybridMultilevel"/>
    <w:tmpl w:val="9594F21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04BD7"/>
    <w:multiLevelType w:val="hybridMultilevel"/>
    <w:tmpl w:val="8B72263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073732"/>
    <w:multiLevelType w:val="hybridMultilevel"/>
    <w:tmpl w:val="63460D1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F37A9"/>
    <w:multiLevelType w:val="hybridMultilevel"/>
    <w:tmpl w:val="37A8947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6F6556"/>
    <w:multiLevelType w:val="hybridMultilevel"/>
    <w:tmpl w:val="E780CBA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5E3878"/>
    <w:multiLevelType w:val="hybridMultilevel"/>
    <w:tmpl w:val="0BAAD1F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200D8"/>
    <w:multiLevelType w:val="hybridMultilevel"/>
    <w:tmpl w:val="DBC6DA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705BD1"/>
    <w:multiLevelType w:val="hybridMultilevel"/>
    <w:tmpl w:val="EE4A1D3C"/>
    <w:lvl w:ilvl="0" w:tplc="F97007B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EB6403"/>
    <w:multiLevelType w:val="hybridMultilevel"/>
    <w:tmpl w:val="3494685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1411A2"/>
    <w:multiLevelType w:val="hybridMultilevel"/>
    <w:tmpl w:val="3408747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556833"/>
    <w:multiLevelType w:val="hybridMultilevel"/>
    <w:tmpl w:val="79DC891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AB75F6"/>
    <w:multiLevelType w:val="hybridMultilevel"/>
    <w:tmpl w:val="412A41E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861DE0"/>
    <w:multiLevelType w:val="hybridMultilevel"/>
    <w:tmpl w:val="B5E0D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863676"/>
    <w:multiLevelType w:val="hybridMultilevel"/>
    <w:tmpl w:val="05BEBAE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3429E9"/>
    <w:multiLevelType w:val="hybridMultilevel"/>
    <w:tmpl w:val="0944B2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C315BBF"/>
    <w:multiLevelType w:val="hybridMultilevel"/>
    <w:tmpl w:val="CE60BE6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F42B6E"/>
    <w:multiLevelType w:val="hybridMultilevel"/>
    <w:tmpl w:val="B79A45C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4C1AF4"/>
    <w:multiLevelType w:val="hybridMultilevel"/>
    <w:tmpl w:val="16D431FC"/>
    <w:lvl w:ilvl="0" w:tplc="D64843D6">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CE738F"/>
    <w:multiLevelType w:val="hybridMultilevel"/>
    <w:tmpl w:val="13AAC82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B63542"/>
    <w:multiLevelType w:val="hybridMultilevel"/>
    <w:tmpl w:val="150A75A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4"/>
  </w:num>
  <w:num w:numId="4">
    <w:abstractNumId w:val="2"/>
  </w:num>
  <w:num w:numId="5">
    <w:abstractNumId w:val="28"/>
  </w:num>
  <w:num w:numId="6">
    <w:abstractNumId w:val="25"/>
  </w:num>
  <w:num w:numId="7">
    <w:abstractNumId w:val="21"/>
  </w:num>
  <w:num w:numId="8">
    <w:abstractNumId w:val="3"/>
  </w:num>
  <w:num w:numId="9">
    <w:abstractNumId w:val="29"/>
  </w:num>
  <w:num w:numId="10">
    <w:abstractNumId w:val="14"/>
  </w:num>
  <w:num w:numId="11">
    <w:abstractNumId w:val="15"/>
  </w:num>
  <w:num w:numId="12">
    <w:abstractNumId w:val="30"/>
  </w:num>
  <w:num w:numId="13">
    <w:abstractNumId w:val="18"/>
  </w:num>
  <w:num w:numId="14">
    <w:abstractNumId w:val="9"/>
  </w:num>
  <w:num w:numId="15">
    <w:abstractNumId w:val="1"/>
  </w:num>
  <w:num w:numId="16">
    <w:abstractNumId w:val="5"/>
  </w:num>
  <w:num w:numId="17">
    <w:abstractNumId w:val="23"/>
  </w:num>
  <w:num w:numId="18">
    <w:abstractNumId w:val="31"/>
  </w:num>
  <w:num w:numId="19">
    <w:abstractNumId w:val="16"/>
  </w:num>
  <w:num w:numId="20">
    <w:abstractNumId w:val="12"/>
  </w:num>
  <w:num w:numId="21">
    <w:abstractNumId w:val="8"/>
  </w:num>
  <w:num w:numId="22">
    <w:abstractNumId w:val="22"/>
  </w:num>
  <w:num w:numId="23">
    <w:abstractNumId w:val="32"/>
  </w:num>
  <w:num w:numId="24">
    <w:abstractNumId w:val="11"/>
  </w:num>
  <w:num w:numId="25">
    <w:abstractNumId w:val="10"/>
  </w:num>
  <w:num w:numId="26">
    <w:abstractNumId w:val="0"/>
  </w:num>
  <w:num w:numId="27">
    <w:abstractNumId w:val="7"/>
  </w:num>
  <w:num w:numId="28">
    <w:abstractNumId w:val="26"/>
  </w:num>
  <w:num w:numId="29">
    <w:abstractNumId w:val="19"/>
  </w:num>
  <w:num w:numId="30">
    <w:abstractNumId w:val="24"/>
  </w:num>
  <w:num w:numId="31">
    <w:abstractNumId w:val="33"/>
  </w:num>
  <w:num w:numId="32">
    <w:abstractNumId w:val="17"/>
  </w:num>
  <w:num w:numId="33">
    <w:abstractNumId w:val="6"/>
  </w:num>
  <w:num w:numId="34">
    <w:abstractNumId w:val="4"/>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9860E4"/>
    <w:rsid w:val="0000306D"/>
    <w:rsid w:val="00034E8E"/>
    <w:rsid w:val="000401CA"/>
    <w:rsid w:val="00044937"/>
    <w:rsid w:val="000460F3"/>
    <w:rsid w:val="00060D8F"/>
    <w:rsid w:val="000634B7"/>
    <w:rsid w:val="00065782"/>
    <w:rsid w:val="00067F5F"/>
    <w:rsid w:val="000726E4"/>
    <w:rsid w:val="000815AA"/>
    <w:rsid w:val="000D42A5"/>
    <w:rsid w:val="00115046"/>
    <w:rsid w:val="00115A47"/>
    <w:rsid w:val="00123F82"/>
    <w:rsid w:val="00155771"/>
    <w:rsid w:val="001637EE"/>
    <w:rsid w:val="00167EC6"/>
    <w:rsid w:val="00185036"/>
    <w:rsid w:val="0018714E"/>
    <w:rsid w:val="001949DA"/>
    <w:rsid w:val="0019725C"/>
    <w:rsid w:val="0020059B"/>
    <w:rsid w:val="00203BE9"/>
    <w:rsid w:val="00211964"/>
    <w:rsid w:val="0022575D"/>
    <w:rsid w:val="0023797E"/>
    <w:rsid w:val="00241E8A"/>
    <w:rsid w:val="0025141A"/>
    <w:rsid w:val="00270577"/>
    <w:rsid w:val="002A1BF7"/>
    <w:rsid w:val="002A75DC"/>
    <w:rsid w:val="002C27FD"/>
    <w:rsid w:val="002C288E"/>
    <w:rsid w:val="002E5B20"/>
    <w:rsid w:val="002E5F8B"/>
    <w:rsid w:val="00302D89"/>
    <w:rsid w:val="00302EA4"/>
    <w:rsid w:val="003052B9"/>
    <w:rsid w:val="003264F5"/>
    <w:rsid w:val="00331CBA"/>
    <w:rsid w:val="00352EE2"/>
    <w:rsid w:val="003702FB"/>
    <w:rsid w:val="003A7E83"/>
    <w:rsid w:val="003B3546"/>
    <w:rsid w:val="003C5E3C"/>
    <w:rsid w:val="003E097E"/>
    <w:rsid w:val="003E7342"/>
    <w:rsid w:val="003F0067"/>
    <w:rsid w:val="003F01F2"/>
    <w:rsid w:val="004017DB"/>
    <w:rsid w:val="00405795"/>
    <w:rsid w:val="004251A7"/>
    <w:rsid w:val="00427811"/>
    <w:rsid w:val="0045506C"/>
    <w:rsid w:val="004615C3"/>
    <w:rsid w:val="00474BA6"/>
    <w:rsid w:val="0047508B"/>
    <w:rsid w:val="004865E6"/>
    <w:rsid w:val="00491CE2"/>
    <w:rsid w:val="00495D34"/>
    <w:rsid w:val="004C1A7F"/>
    <w:rsid w:val="004E5DC3"/>
    <w:rsid w:val="005100B8"/>
    <w:rsid w:val="0051022D"/>
    <w:rsid w:val="00511178"/>
    <w:rsid w:val="00515F5C"/>
    <w:rsid w:val="005165F3"/>
    <w:rsid w:val="00554BCE"/>
    <w:rsid w:val="00575CDB"/>
    <w:rsid w:val="0058652C"/>
    <w:rsid w:val="005B79D8"/>
    <w:rsid w:val="005E58D2"/>
    <w:rsid w:val="005F15EE"/>
    <w:rsid w:val="005F6B55"/>
    <w:rsid w:val="005F7269"/>
    <w:rsid w:val="0060006D"/>
    <w:rsid w:val="00640E40"/>
    <w:rsid w:val="00647D33"/>
    <w:rsid w:val="0065036B"/>
    <w:rsid w:val="00652CA7"/>
    <w:rsid w:val="00677E5C"/>
    <w:rsid w:val="006A3E2A"/>
    <w:rsid w:val="006A6D3F"/>
    <w:rsid w:val="006C75A6"/>
    <w:rsid w:val="006D643D"/>
    <w:rsid w:val="006E4457"/>
    <w:rsid w:val="00713EA9"/>
    <w:rsid w:val="00745EBE"/>
    <w:rsid w:val="00752E29"/>
    <w:rsid w:val="00777A93"/>
    <w:rsid w:val="007A7B77"/>
    <w:rsid w:val="007B0194"/>
    <w:rsid w:val="007E512A"/>
    <w:rsid w:val="00804680"/>
    <w:rsid w:val="008205EB"/>
    <w:rsid w:val="00824A62"/>
    <w:rsid w:val="00837B49"/>
    <w:rsid w:val="00865576"/>
    <w:rsid w:val="008868A4"/>
    <w:rsid w:val="00890656"/>
    <w:rsid w:val="008A705F"/>
    <w:rsid w:val="008A7782"/>
    <w:rsid w:val="008D28C3"/>
    <w:rsid w:val="00911FBD"/>
    <w:rsid w:val="00935E41"/>
    <w:rsid w:val="00942566"/>
    <w:rsid w:val="00942872"/>
    <w:rsid w:val="00970F47"/>
    <w:rsid w:val="00975C9B"/>
    <w:rsid w:val="00985100"/>
    <w:rsid w:val="009860E4"/>
    <w:rsid w:val="009A1748"/>
    <w:rsid w:val="00A03228"/>
    <w:rsid w:val="00A03CF4"/>
    <w:rsid w:val="00A0726F"/>
    <w:rsid w:val="00A15211"/>
    <w:rsid w:val="00A31ADF"/>
    <w:rsid w:val="00A5237E"/>
    <w:rsid w:val="00A73D17"/>
    <w:rsid w:val="00A83C42"/>
    <w:rsid w:val="00AA53E0"/>
    <w:rsid w:val="00AB12A8"/>
    <w:rsid w:val="00AB690C"/>
    <w:rsid w:val="00AC0504"/>
    <w:rsid w:val="00AC318B"/>
    <w:rsid w:val="00AD07E1"/>
    <w:rsid w:val="00AD130A"/>
    <w:rsid w:val="00AF74FE"/>
    <w:rsid w:val="00B0788E"/>
    <w:rsid w:val="00B10433"/>
    <w:rsid w:val="00B1511B"/>
    <w:rsid w:val="00B20179"/>
    <w:rsid w:val="00B32977"/>
    <w:rsid w:val="00B56AF6"/>
    <w:rsid w:val="00B72352"/>
    <w:rsid w:val="00B928CA"/>
    <w:rsid w:val="00BA2EDC"/>
    <w:rsid w:val="00BB28F0"/>
    <w:rsid w:val="00BC69BD"/>
    <w:rsid w:val="00BE443D"/>
    <w:rsid w:val="00BF13DA"/>
    <w:rsid w:val="00C01715"/>
    <w:rsid w:val="00C06065"/>
    <w:rsid w:val="00C16FC1"/>
    <w:rsid w:val="00C234E9"/>
    <w:rsid w:val="00C41042"/>
    <w:rsid w:val="00C63A0B"/>
    <w:rsid w:val="00C76F05"/>
    <w:rsid w:val="00C86307"/>
    <w:rsid w:val="00CB2E47"/>
    <w:rsid w:val="00CC38A9"/>
    <w:rsid w:val="00CC6A4C"/>
    <w:rsid w:val="00CE2F2C"/>
    <w:rsid w:val="00CE571B"/>
    <w:rsid w:val="00CE5A39"/>
    <w:rsid w:val="00CE7780"/>
    <w:rsid w:val="00D00B75"/>
    <w:rsid w:val="00D76A8A"/>
    <w:rsid w:val="00D854A2"/>
    <w:rsid w:val="00D95ACD"/>
    <w:rsid w:val="00DA1F0E"/>
    <w:rsid w:val="00DA4DB1"/>
    <w:rsid w:val="00DB7908"/>
    <w:rsid w:val="00DC3F05"/>
    <w:rsid w:val="00DC7EA9"/>
    <w:rsid w:val="00DE70D5"/>
    <w:rsid w:val="00E17A22"/>
    <w:rsid w:val="00E20720"/>
    <w:rsid w:val="00E33C9A"/>
    <w:rsid w:val="00E46623"/>
    <w:rsid w:val="00E47959"/>
    <w:rsid w:val="00E61F0D"/>
    <w:rsid w:val="00E62420"/>
    <w:rsid w:val="00E705FC"/>
    <w:rsid w:val="00E7262E"/>
    <w:rsid w:val="00E819FA"/>
    <w:rsid w:val="00E81A00"/>
    <w:rsid w:val="00EA6047"/>
    <w:rsid w:val="00EB5150"/>
    <w:rsid w:val="00EC16A8"/>
    <w:rsid w:val="00ED562B"/>
    <w:rsid w:val="00F042CE"/>
    <w:rsid w:val="00F04E0C"/>
    <w:rsid w:val="00F13BD1"/>
    <w:rsid w:val="00F3082E"/>
    <w:rsid w:val="00F5088E"/>
    <w:rsid w:val="00F53410"/>
    <w:rsid w:val="00F80B6B"/>
    <w:rsid w:val="00F90096"/>
    <w:rsid w:val="00FB45F4"/>
    <w:rsid w:val="00FC0562"/>
    <w:rsid w:val="00FC51D9"/>
    <w:rsid w:val="00FD21BC"/>
    <w:rsid w:val="00FD5FBF"/>
    <w:rsid w:val="00FE1131"/>
    <w:rsid w:val="00FF6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0E4"/>
    <w:pPr>
      <w:ind w:left="720"/>
      <w:contextualSpacing/>
    </w:pPr>
  </w:style>
  <w:style w:type="paragraph" w:styleId="a4">
    <w:name w:val="header"/>
    <w:basedOn w:val="a"/>
    <w:link w:val="a5"/>
    <w:uiPriority w:val="99"/>
    <w:semiHidden/>
    <w:rsid w:val="001850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185036"/>
    <w:rPr>
      <w:rFonts w:cs="Times New Roman"/>
    </w:rPr>
  </w:style>
  <w:style w:type="paragraph" w:styleId="a6">
    <w:name w:val="footer"/>
    <w:basedOn w:val="a"/>
    <w:link w:val="a7"/>
    <w:uiPriority w:val="99"/>
    <w:rsid w:val="0018503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85036"/>
    <w:rPr>
      <w:rFonts w:cs="Times New Roman"/>
    </w:rPr>
  </w:style>
  <w:style w:type="character" w:styleId="a8">
    <w:name w:val="Hyperlink"/>
    <w:basedOn w:val="a0"/>
    <w:uiPriority w:val="99"/>
    <w:rsid w:val="00B20179"/>
    <w:rPr>
      <w:rFonts w:cs="Times New Roman"/>
      <w:color w:val="0000FF"/>
      <w:u w:val="single"/>
    </w:rPr>
  </w:style>
  <w:style w:type="paragraph" w:customStyle="1" w:styleId="ConsPlusNormal">
    <w:name w:val="ConsPlusNormal"/>
    <w:rsid w:val="00EB5150"/>
    <w:pPr>
      <w:autoSpaceDE w:val="0"/>
      <w:autoSpaceDN w:val="0"/>
      <w:adjustRightInd w:val="0"/>
      <w:ind w:firstLine="720"/>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2028823989">
      <w:marLeft w:val="0"/>
      <w:marRight w:val="0"/>
      <w:marTop w:val="0"/>
      <w:marBottom w:val="0"/>
      <w:divBdr>
        <w:top w:val="none" w:sz="0" w:space="0" w:color="auto"/>
        <w:left w:val="none" w:sz="0" w:space="0" w:color="auto"/>
        <w:bottom w:val="none" w:sz="0" w:space="0" w:color="auto"/>
        <w:right w:val="none" w:sz="0" w:space="0" w:color="auto"/>
      </w:divBdr>
      <w:divsChild>
        <w:div w:id="2028824000">
          <w:marLeft w:val="0"/>
          <w:marRight w:val="0"/>
          <w:marTop w:val="0"/>
          <w:marBottom w:val="0"/>
          <w:divBdr>
            <w:top w:val="none" w:sz="0" w:space="0" w:color="auto"/>
            <w:left w:val="none" w:sz="0" w:space="0" w:color="auto"/>
            <w:bottom w:val="none" w:sz="0" w:space="0" w:color="auto"/>
            <w:right w:val="none" w:sz="0" w:space="0" w:color="auto"/>
          </w:divBdr>
        </w:div>
      </w:divsChild>
    </w:div>
    <w:div w:id="2028823990">
      <w:marLeft w:val="0"/>
      <w:marRight w:val="0"/>
      <w:marTop w:val="0"/>
      <w:marBottom w:val="0"/>
      <w:divBdr>
        <w:top w:val="none" w:sz="0" w:space="0" w:color="auto"/>
        <w:left w:val="none" w:sz="0" w:space="0" w:color="auto"/>
        <w:bottom w:val="none" w:sz="0" w:space="0" w:color="auto"/>
        <w:right w:val="none" w:sz="0" w:space="0" w:color="auto"/>
      </w:divBdr>
      <w:divsChild>
        <w:div w:id="2028823995">
          <w:marLeft w:val="0"/>
          <w:marRight w:val="0"/>
          <w:marTop w:val="0"/>
          <w:marBottom w:val="0"/>
          <w:divBdr>
            <w:top w:val="none" w:sz="0" w:space="0" w:color="auto"/>
            <w:left w:val="none" w:sz="0" w:space="0" w:color="auto"/>
            <w:bottom w:val="none" w:sz="0" w:space="0" w:color="auto"/>
            <w:right w:val="none" w:sz="0" w:space="0" w:color="auto"/>
          </w:divBdr>
        </w:div>
      </w:divsChild>
    </w:div>
    <w:div w:id="2028823991">
      <w:marLeft w:val="0"/>
      <w:marRight w:val="0"/>
      <w:marTop w:val="0"/>
      <w:marBottom w:val="0"/>
      <w:divBdr>
        <w:top w:val="none" w:sz="0" w:space="0" w:color="auto"/>
        <w:left w:val="none" w:sz="0" w:space="0" w:color="auto"/>
        <w:bottom w:val="none" w:sz="0" w:space="0" w:color="auto"/>
        <w:right w:val="none" w:sz="0" w:space="0" w:color="auto"/>
      </w:divBdr>
      <w:divsChild>
        <w:div w:id="2028823998">
          <w:marLeft w:val="0"/>
          <w:marRight w:val="0"/>
          <w:marTop w:val="0"/>
          <w:marBottom w:val="0"/>
          <w:divBdr>
            <w:top w:val="none" w:sz="0" w:space="0" w:color="auto"/>
            <w:left w:val="none" w:sz="0" w:space="0" w:color="auto"/>
            <w:bottom w:val="none" w:sz="0" w:space="0" w:color="auto"/>
            <w:right w:val="none" w:sz="0" w:space="0" w:color="auto"/>
          </w:divBdr>
        </w:div>
      </w:divsChild>
    </w:div>
    <w:div w:id="2028823993">
      <w:marLeft w:val="0"/>
      <w:marRight w:val="0"/>
      <w:marTop w:val="0"/>
      <w:marBottom w:val="0"/>
      <w:divBdr>
        <w:top w:val="none" w:sz="0" w:space="0" w:color="auto"/>
        <w:left w:val="none" w:sz="0" w:space="0" w:color="auto"/>
        <w:bottom w:val="none" w:sz="0" w:space="0" w:color="auto"/>
        <w:right w:val="none" w:sz="0" w:space="0" w:color="auto"/>
      </w:divBdr>
      <w:divsChild>
        <w:div w:id="2028824002">
          <w:marLeft w:val="0"/>
          <w:marRight w:val="0"/>
          <w:marTop w:val="0"/>
          <w:marBottom w:val="0"/>
          <w:divBdr>
            <w:top w:val="none" w:sz="0" w:space="0" w:color="auto"/>
            <w:left w:val="none" w:sz="0" w:space="0" w:color="auto"/>
            <w:bottom w:val="none" w:sz="0" w:space="0" w:color="auto"/>
            <w:right w:val="none" w:sz="0" w:space="0" w:color="auto"/>
          </w:divBdr>
        </w:div>
      </w:divsChild>
    </w:div>
    <w:div w:id="2028823994">
      <w:marLeft w:val="0"/>
      <w:marRight w:val="0"/>
      <w:marTop w:val="0"/>
      <w:marBottom w:val="0"/>
      <w:divBdr>
        <w:top w:val="none" w:sz="0" w:space="0" w:color="auto"/>
        <w:left w:val="none" w:sz="0" w:space="0" w:color="auto"/>
        <w:bottom w:val="none" w:sz="0" w:space="0" w:color="auto"/>
        <w:right w:val="none" w:sz="0" w:space="0" w:color="auto"/>
      </w:divBdr>
      <w:divsChild>
        <w:div w:id="2028823996">
          <w:marLeft w:val="0"/>
          <w:marRight w:val="0"/>
          <w:marTop w:val="0"/>
          <w:marBottom w:val="0"/>
          <w:divBdr>
            <w:top w:val="none" w:sz="0" w:space="0" w:color="auto"/>
            <w:left w:val="none" w:sz="0" w:space="0" w:color="auto"/>
            <w:bottom w:val="none" w:sz="0" w:space="0" w:color="auto"/>
            <w:right w:val="none" w:sz="0" w:space="0" w:color="auto"/>
          </w:divBdr>
        </w:div>
      </w:divsChild>
    </w:div>
    <w:div w:id="2028823997">
      <w:marLeft w:val="0"/>
      <w:marRight w:val="0"/>
      <w:marTop w:val="0"/>
      <w:marBottom w:val="0"/>
      <w:divBdr>
        <w:top w:val="none" w:sz="0" w:space="0" w:color="auto"/>
        <w:left w:val="none" w:sz="0" w:space="0" w:color="auto"/>
        <w:bottom w:val="none" w:sz="0" w:space="0" w:color="auto"/>
        <w:right w:val="none" w:sz="0" w:space="0" w:color="auto"/>
      </w:divBdr>
      <w:divsChild>
        <w:div w:id="2028823992">
          <w:marLeft w:val="0"/>
          <w:marRight w:val="0"/>
          <w:marTop w:val="0"/>
          <w:marBottom w:val="0"/>
          <w:divBdr>
            <w:top w:val="none" w:sz="0" w:space="0" w:color="auto"/>
            <w:left w:val="none" w:sz="0" w:space="0" w:color="auto"/>
            <w:bottom w:val="none" w:sz="0" w:space="0" w:color="auto"/>
            <w:right w:val="none" w:sz="0" w:space="0" w:color="auto"/>
          </w:divBdr>
        </w:div>
      </w:divsChild>
    </w:div>
    <w:div w:id="2028823999">
      <w:marLeft w:val="0"/>
      <w:marRight w:val="0"/>
      <w:marTop w:val="0"/>
      <w:marBottom w:val="0"/>
      <w:divBdr>
        <w:top w:val="none" w:sz="0" w:space="0" w:color="auto"/>
        <w:left w:val="none" w:sz="0" w:space="0" w:color="auto"/>
        <w:bottom w:val="none" w:sz="0" w:space="0" w:color="auto"/>
        <w:right w:val="none" w:sz="0" w:space="0" w:color="auto"/>
      </w:divBdr>
      <w:divsChild>
        <w:div w:id="202882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p@admeliz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F902-F007-4A51-9F13-7803B429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HP</cp:lastModifiedBy>
  <cp:revision>4</cp:revision>
  <cp:lastPrinted>2020-01-31T00:23:00Z</cp:lastPrinted>
  <dcterms:created xsi:type="dcterms:W3CDTF">2020-01-31T00:26:00Z</dcterms:created>
  <dcterms:modified xsi:type="dcterms:W3CDTF">2020-02-09T21:16:00Z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-456129832</vt:i4>
  </property>
</Properties>
</file>