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BDC" w:rsidRDefault="009A6BDC" w:rsidP="009A6B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033B4">
        <w:rPr>
          <w:rFonts w:ascii="Times New Roman" w:hAnsi="Times New Roman"/>
          <w:b/>
          <w:sz w:val="24"/>
          <w:szCs w:val="24"/>
          <w:highlight w:val="yellow"/>
        </w:rPr>
        <w:t xml:space="preserve">Основные показатели финансово-хозяйственной </w:t>
      </w:r>
      <w:r>
        <w:rPr>
          <w:rFonts w:ascii="Times New Roman" w:hAnsi="Times New Roman"/>
          <w:b/>
          <w:sz w:val="24"/>
          <w:szCs w:val="24"/>
          <w:highlight w:val="yellow"/>
        </w:rPr>
        <w:t xml:space="preserve">деятельности </w:t>
      </w: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Годовая бухгалтерская отчетность</w:t>
      </w:r>
    </w:p>
    <w:p w:rsidR="009A6BDC" w:rsidRPr="006014CD" w:rsidRDefault="009A6BDC" w:rsidP="009A6BDC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sym w:font="Wingdings" w:char="F073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014CD">
        <w:rPr>
          <w:rFonts w:ascii="Times New Roman" w:hAnsi="Times New Roman"/>
          <w:b/>
          <w:sz w:val="24"/>
          <w:szCs w:val="24"/>
          <w:lang w:eastAsia="en-US"/>
        </w:rPr>
        <w:t>Налоговая декларация по налогу, уплачиваемому в связи с применением упрощенной системы налогообложения</w:t>
      </w: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4550" cy="840105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00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DC" w:rsidRPr="00F60F39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 descr="Scan1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1000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DC" w:rsidRDefault="009A6BDC" w:rsidP="009A6BDC">
      <w:pPr>
        <w:pStyle w:val="a3"/>
        <w:spacing w:after="0" w:line="240" w:lineRule="auto"/>
        <w:ind w:left="142"/>
        <w:rPr>
          <w:rFonts w:ascii="Times New Roman" w:hAnsi="Times New Roman"/>
          <w:b/>
          <w:sz w:val="24"/>
          <w:szCs w:val="24"/>
        </w:rPr>
      </w:pPr>
    </w:p>
    <w:p w:rsidR="009A6BDC" w:rsidRPr="001B3934" w:rsidRDefault="009A6BDC" w:rsidP="009A6BDC">
      <w:pPr>
        <w:pStyle w:val="a3"/>
        <w:spacing w:after="0" w:line="240" w:lineRule="auto"/>
        <w:ind w:left="142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8401050"/>
            <wp:effectExtent l="19050" t="0" r="0" b="0"/>
            <wp:docPr id="3" name="Рисунок 3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1000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8401050"/>
            <wp:effectExtent l="19050" t="0" r="0" b="0"/>
            <wp:docPr id="4" name="Рисунок 4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sym w:font="Wingdings" w:char="F073"/>
      </w:r>
      <w:r>
        <w:rPr>
          <w:rFonts w:ascii="Times New Roman" w:hAnsi="Times New Roman"/>
          <w:b/>
          <w:sz w:val="24"/>
          <w:szCs w:val="24"/>
        </w:rPr>
        <w:t xml:space="preserve"> Бухгалтерский баланс</w:t>
      </w: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5" name="Рисунок 5" descr="Sc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6" name="Рисунок 6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10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7875" cy="8401050"/>
            <wp:effectExtent l="19050" t="0" r="9525" b="0"/>
            <wp:docPr id="7" name="Рисунок 7" descr="Scan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100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2150" cy="8401050"/>
            <wp:effectExtent l="19050" t="0" r="0" b="0"/>
            <wp:docPr id="8" name="Рисунок 8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1000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8401050"/>
            <wp:effectExtent l="19050" t="0" r="0" b="0"/>
            <wp:docPr id="9" name="Рисунок 9" descr="Scan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1000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Pr="001E7F59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9A6BDC" w:rsidRDefault="009A6BDC" w:rsidP="009A6BD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2.2. </w:t>
      </w:r>
      <w:r w:rsidRPr="001B3934">
        <w:rPr>
          <w:rFonts w:ascii="Times New Roman" w:hAnsi="Times New Roman"/>
          <w:b/>
          <w:sz w:val="24"/>
          <w:szCs w:val="24"/>
        </w:rPr>
        <w:t xml:space="preserve">Сведения о доходах, полученных за оказание услуг по управлению МКД </w:t>
      </w:r>
      <w:r>
        <w:rPr>
          <w:rFonts w:ascii="Times New Roman" w:hAnsi="Times New Roman"/>
          <w:b/>
          <w:sz w:val="24"/>
          <w:szCs w:val="24"/>
        </w:rPr>
        <w:t>и с</w:t>
      </w:r>
      <w:r w:rsidRPr="001B3934">
        <w:rPr>
          <w:rFonts w:ascii="Times New Roman" w:hAnsi="Times New Roman"/>
          <w:b/>
          <w:sz w:val="24"/>
          <w:szCs w:val="24"/>
        </w:rPr>
        <w:t xml:space="preserve">ведения о расходах, понесенных в связи с оказанием услуг по управлению МКД </w:t>
      </w:r>
      <w:r>
        <w:rPr>
          <w:rFonts w:ascii="Times New Roman" w:hAnsi="Times New Roman"/>
          <w:b/>
          <w:sz w:val="24"/>
          <w:szCs w:val="24"/>
        </w:rPr>
        <w:t>с 01.01.2014г. по 31.12.2014г.</w:t>
      </w:r>
    </w:p>
    <w:p w:rsidR="005C43B1" w:rsidRPr="00DF2CDD" w:rsidRDefault="005C43B1">
      <w:pPr>
        <w:rPr>
          <w:rFonts w:ascii="Times New Roman" w:hAnsi="Times New Roman" w:cs="Times New Roman"/>
          <w:sz w:val="24"/>
          <w:szCs w:val="24"/>
        </w:rPr>
      </w:pPr>
    </w:p>
    <w:sectPr w:rsidR="005C43B1" w:rsidRPr="00DF2CDD" w:rsidSect="007F6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2CDD"/>
    <w:rsid w:val="005C43B1"/>
    <w:rsid w:val="007F6B22"/>
    <w:rsid w:val="009A6BDC"/>
    <w:rsid w:val="00DF2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BDC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A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2015-04-17T04:06:00Z</dcterms:created>
  <dcterms:modified xsi:type="dcterms:W3CDTF">2015-04-17T04:08:00Z</dcterms:modified>
</cp:coreProperties>
</file>