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03" w:rsidRDefault="007A1C03" w:rsidP="007A1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03" w:rsidRDefault="007A1C03" w:rsidP="007A1C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A1C03" w:rsidRDefault="007A1C03" w:rsidP="007A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A1C03" w:rsidRDefault="007A1C03" w:rsidP="007A1C0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1C03" w:rsidRDefault="007A1C03" w:rsidP="007A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A1C03" w:rsidRPr="008059CA" w:rsidRDefault="007A1C03" w:rsidP="007A1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1C03" w:rsidRPr="00415741" w:rsidRDefault="007A1C03" w:rsidP="007A1C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1CFD">
        <w:rPr>
          <w:rFonts w:ascii="Times New Roman" w:hAnsi="Times New Roman" w:cs="Times New Roman"/>
          <w:sz w:val="24"/>
          <w:szCs w:val="24"/>
          <w:u w:val="single"/>
        </w:rPr>
        <w:t xml:space="preserve">30.  08.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 w:rsidR="004B1CFD">
        <w:rPr>
          <w:rFonts w:ascii="Times New Roman" w:hAnsi="Times New Roman" w:cs="Times New Roman"/>
          <w:sz w:val="24"/>
          <w:szCs w:val="24"/>
          <w:u w:val="single"/>
        </w:rPr>
        <w:t xml:space="preserve">742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A1C03" w:rsidRDefault="007A1C03" w:rsidP="007A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A1C03" w:rsidRPr="008059CA" w:rsidRDefault="007A1C03" w:rsidP="007A1C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7A1C03" w:rsidRPr="00D95669" w:rsidTr="00656494">
        <w:tc>
          <w:tcPr>
            <w:tcW w:w="4927" w:type="dxa"/>
          </w:tcPr>
          <w:p w:rsidR="007A1C03" w:rsidRPr="00D95669" w:rsidRDefault="007A1C03" w:rsidP="007A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7A1C03" w:rsidRPr="00D95669" w:rsidRDefault="007A1C03" w:rsidP="0065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C03" w:rsidRPr="00D95669" w:rsidRDefault="007A1C03" w:rsidP="007A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C03" w:rsidRPr="00D95669" w:rsidRDefault="007A1C03" w:rsidP="007A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69">
        <w:rPr>
          <w:rFonts w:ascii="Times New Roman" w:hAnsi="Times New Roman" w:cs="Times New Roman"/>
          <w:sz w:val="24"/>
          <w:szCs w:val="24"/>
        </w:rPr>
        <w:t xml:space="preserve"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года № 126,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п. 1.4 «Плана мероприятий по повышению в Камчатском крае роли имущественных налогов в формировании краевого и местных бюджетов на 2016 год»</w:t>
      </w:r>
    </w:p>
    <w:p w:rsidR="007A1C03" w:rsidRPr="00D95669" w:rsidRDefault="007A1C03" w:rsidP="007A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C03" w:rsidRDefault="007A1C03" w:rsidP="007A1C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1C03" w:rsidRPr="008059CA" w:rsidRDefault="007A1C03" w:rsidP="007A1C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1C03" w:rsidRPr="00A95C20" w:rsidRDefault="007A1C03" w:rsidP="007A1C03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u w:val="none"/>
        </w:rPr>
      </w:pPr>
      <w:r w:rsidRPr="00D95669">
        <w:rPr>
          <w:rFonts w:ascii="Times New Roman" w:hAnsi="Times New Roman" w:cs="Times New Roman"/>
          <w:b w:val="0"/>
          <w:u w:val="none"/>
        </w:rPr>
        <w:t>1. У</w:t>
      </w:r>
      <w:r>
        <w:rPr>
          <w:rFonts w:ascii="Times New Roman" w:hAnsi="Times New Roman" w:cs="Times New Roman"/>
          <w:b w:val="0"/>
          <w:u w:val="none"/>
        </w:rPr>
        <w:t>становить</w:t>
      </w:r>
      <w:r w:rsidRPr="00D95669">
        <w:rPr>
          <w:rFonts w:ascii="Times New Roman" w:hAnsi="Times New Roman" w:cs="Times New Roman"/>
          <w:b w:val="0"/>
          <w:u w:val="none"/>
        </w:rPr>
        <w:t xml:space="preserve"> вид разрешенного использования  земельного участка с кадастровым номером 41:05:010100</w:t>
      </w:r>
      <w:r>
        <w:rPr>
          <w:rFonts w:ascii="Times New Roman" w:hAnsi="Times New Roman" w:cs="Times New Roman"/>
          <w:b w:val="0"/>
          <w:u w:val="none"/>
        </w:rPr>
        <w:t>8</w:t>
      </w:r>
      <w:r w:rsidRPr="00D95669">
        <w:rPr>
          <w:rFonts w:ascii="Times New Roman" w:hAnsi="Times New Roman" w:cs="Times New Roman"/>
          <w:b w:val="0"/>
          <w:u w:val="none"/>
        </w:rPr>
        <w:t>:</w:t>
      </w:r>
      <w:r>
        <w:rPr>
          <w:rFonts w:ascii="Times New Roman" w:hAnsi="Times New Roman" w:cs="Times New Roman"/>
          <w:b w:val="0"/>
          <w:u w:val="none"/>
        </w:rPr>
        <w:t>2852</w:t>
      </w:r>
      <w:r w:rsidRPr="00D95669">
        <w:rPr>
          <w:rFonts w:ascii="Times New Roman" w:hAnsi="Times New Roman" w:cs="Times New Roman"/>
          <w:b w:val="0"/>
          <w:u w:val="none"/>
        </w:rPr>
        <w:t xml:space="preserve">, находящегося  в территориальной зоне </w:t>
      </w:r>
      <w:r>
        <w:rPr>
          <w:rFonts w:ascii="Times New Roman" w:hAnsi="Times New Roman" w:cs="Times New Roman"/>
          <w:b w:val="0"/>
          <w:u w:val="none"/>
        </w:rPr>
        <w:t xml:space="preserve">естественного ландшафта (ЕЛ), вид разрешенного использования: «объекты благоустройства». </w:t>
      </w:r>
      <w:r w:rsidRPr="00A95C20">
        <w:rPr>
          <w:rFonts w:ascii="Times New Roman" w:hAnsi="Times New Roman" w:cs="Times New Roman"/>
          <w:b w:val="0"/>
          <w:u w:val="none"/>
        </w:rPr>
        <w:t xml:space="preserve"> </w:t>
      </w:r>
    </w:p>
    <w:p w:rsidR="007A1C03" w:rsidRPr="00D95669" w:rsidRDefault="007A1C03" w:rsidP="007A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 w:rsidRPr="00D9566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5669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6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2852</w:t>
      </w:r>
      <w:r w:rsidRPr="00D95669">
        <w:rPr>
          <w:rFonts w:ascii="Times New Roman" w:hAnsi="Times New Roman" w:cs="Times New Roman"/>
          <w:sz w:val="24"/>
          <w:szCs w:val="24"/>
        </w:rPr>
        <w:t>.</w:t>
      </w:r>
    </w:p>
    <w:p w:rsidR="007A1C03" w:rsidRPr="00D95669" w:rsidRDefault="007A1C03" w:rsidP="007A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A1C03" w:rsidRPr="00D95669" w:rsidRDefault="007A1C03" w:rsidP="007A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4. Контроль за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1C03" w:rsidRPr="00D95669" w:rsidRDefault="007A1C03" w:rsidP="007A1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7A1C03" w:rsidRDefault="007A1C03" w:rsidP="007A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03" w:rsidRPr="00D95669" w:rsidRDefault="007A1C03" w:rsidP="007A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C03" w:rsidRPr="00D95669" w:rsidRDefault="007A1C03" w:rsidP="007A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D956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5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A1C03" w:rsidRDefault="007A1C03" w:rsidP="007A1C03">
      <w:pPr>
        <w:spacing w:after="0" w:line="240" w:lineRule="auto"/>
      </w:pPr>
      <w:r w:rsidRPr="00D9566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В.А. Масло</w:t>
      </w:r>
    </w:p>
    <w:p w:rsidR="007A1C03" w:rsidRDefault="007A1C03" w:rsidP="007A1C03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0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0BD0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CFD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2BC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1C03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0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7A1C03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A1C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2016-08-30T02:56:00Z</cp:lastPrinted>
  <dcterms:created xsi:type="dcterms:W3CDTF">2016-08-26T00:32:00Z</dcterms:created>
  <dcterms:modified xsi:type="dcterms:W3CDTF">2016-08-30T02:56:00Z</dcterms:modified>
</cp:coreProperties>
</file>