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0B" w:rsidRPr="008F5D54" w:rsidRDefault="004F3985" w:rsidP="00421A81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83819"/>
      <w:r w:rsidRPr="008F5D54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18580B" w:rsidRPr="008F5D54">
        <w:rPr>
          <w:rFonts w:ascii="Times New Roman" w:hAnsi="Times New Roman"/>
          <w:b/>
          <w:sz w:val="28"/>
          <w:szCs w:val="28"/>
        </w:rPr>
        <w:t xml:space="preserve"> по </w:t>
      </w:r>
      <w:r w:rsidR="00444912" w:rsidRPr="008F5D54">
        <w:rPr>
          <w:rFonts w:ascii="Times New Roman" w:hAnsi="Times New Roman"/>
          <w:b/>
          <w:sz w:val="28"/>
          <w:szCs w:val="28"/>
        </w:rPr>
        <w:t>предоставлени</w:t>
      </w:r>
      <w:r w:rsidR="0018580B" w:rsidRPr="008F5D54">
        <w:rPr>
          <w:rFonts w:ascii="Times New Roman" w:hAnsi="Times New Roman"/>
          <w:b/>
          <w:sz w:val="28"/>
          <w:szCs w:val="28"/>
        </w:rPr>
        <w:t>ю</w:t>
      </w:r>
    </w:p>
    <w:p w:rsidR="006E635B" w:rsidRPr="008F5D54" w:rsidRDefault="006B684D" w:rsidP="00421A81">
      <w:pPr>
        <w:pStyle w:val="ae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F5D54">
        <w:rPr>
          <w:rFonts w:ascii="Times New Roman" w:hAnsi="Times New Roman"/>
          <w:b/>
          <w:sz w:val="28"/>
          <w:szCs w:val="28"/>
        </w:rPr>
        <w:t xml:space="preserve">администрацией Елизовского городского поселения </w:t>
      </w:r>
      <w:r w:rsidR="00444912" w:rsidRPr="008F5D5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4F3985" w:rsidRPr="008F5D54">
        <w:rPr>
          <w:rFonts w:ascii="Times New Roman" w:hAnsi="Times New Roman"/>
          <w:b/>
          <w:sz w:val="28"/>
          <w:szCs w:val="28"/>
        </w:rPr>
        <w:t>по в</w:t>
      </w:r>
      <w:r w:rsidR="00444912" w:rsidRPr="008F5D54">
        <w:rPr>
          <w:rFonts w:ascii="Times New Roman" w:hAnsi="Times New Roman"/>
          <w:b/>
          <w:sz w:val="28"/>
          <w:szCs w:val="28"/>
        </w:rPr>
        <w:t>ыдач</w:t>
      </w:r>
      <w:r w:rsidR="004F3985" w:rsidRPr="008F5D54">
        <w:rPr>
          <w:rFonts w:ascii="Times New Roman" w:hAnsi="Times New Roman"/>
          <w:b/>
          <w:sz w:val="28"/>
          <w:szCs w:val="28"/>
        </w:rPr>
        <w:t>е</w:t>
      </w:r>
      <w:r w:rsidR="00444912" w:rsidRPr="008F5D54">
        <w:rPr>
          <w:rFonts w:ascii="Times New Roman" w:hAnsi="Times New Roman"/>
          <w:b/>
          <w:sz w:val="28"/>
          <w:szCs w:val="28"/>
        </w:rPr>
        <w:t xml:space="preserve"> разрешения на право организации розничного рынка</w:t>
      </w:r>
      <w:bookmarkEnd w:id="0"/>
    </w:p>
    <w:p w:rsidR="006E635B" w:rsidRDefault="006E635B" w:rsidP="006E635B">
      <w:pPr>
        <w:ind w:firstLine="709"/>
        <w:contextualSpacing/>
        <w:jc w:val="center"/>
        <w:rPr>
          <w:sz w:val="28"/>
          <w:szCs w:val="28"/>
        </w:rPr>
      </w:pPr>
    </w:p>
    <w:p w:rsidR="008C0607" w:rsidRPr="008C0607" w:rsidRDefault="008C0607" w:rsidP="006E635B">
      <w:pPr>
        <w:ind w:firstLine="709"/>
        <w:contextualSpacing/>
        <w:jc w:val="center"/>
        <w:rPr>
          <w:sz w:val="28"/>
          <w:szCs w:val="28"/>
        </w:rPr>
      </w:pPr>
    </w:p>
    <w:p w:rsidR="00444912" w:rsidRPr="00386B3F" w:rsidRDefault="00444912" w:rsidP="008C060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Style w:val="a4"/>
          <w:sz w:val="28"/>
          <w:szCs w:val="28"/>
        </w:rPr>
      </w:pPr>
      <w:r w:rsidRPr="00386B3F">
        <w:rPr>
          <w:rStyle w:val="a4"/>
          <w:sz w:val="28"/>
          <w:szCs w:val="28"/>
        </w:rPr>
        <w:t>Общие положения</w:t>
      </w:r>
    </w:p>
    <w:p w:rsidR="00444912" w:rsidRPr="00386B3F" w:rsidRDefault="00444912" w:rsidP="008C0607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386B3F" w:rsidRPr="00386B3F" w:rsidRDefault="00386B3F" w:rsidP="00CC1885">
      <w:pPr>
        <w:pStyle w:val="a6"/>
        <w:numPr>
          <w:ilvl w:val="1"/>
          <w:numId w:val="10"/>
        </w:num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86B3F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444912" w:rsidRPr="00386B3F" w:rsidRDefault="00444912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18580B" w:rsidRPr="00386B3F">
        <w:rPr>
          <w:rFonts w:ascii="Times New Roman" w:hAnsi="Times New Roman"/>
          <w:sz w:val="28"/>
          <w:szCs w:val="28"/>
        </w:rPr>
        <w:t xml:space="preserve">по </w:t>
      </w:r>
      <w:r w:rsidRPr="00386B3F">
        <w:rPr>
          <w:rFonts w:ascii="Times New Roman" w:hAnsi="Times New Roman"/>
          <w:sz w:val="28"/>
          <w:szCs w:val="28"/>
        </w:rPr>
        <w:t>предоставлени</w:t>
      </w:r>
      <w:r w:rsidR="0018580B" w:rsidRPr="00386B3F">
        <w:rPr>
          <w:rFonts w:ascii="Times New Roman" w:hAnsi="Times New Roman"/>
          <w:sz w:val="28"/>
          <w:szCs w:val="28"/>
        </w:rPr>
        <w:t>ю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6B684D" w:rsidRPr="00386B3F">
        <w:rPr>
          <w:rFonts w:ascii="Times New Roman" w:hAnsi="Times New Roman"/>
          <w:sz w:val="28"/>
          <w:szCs w:val="28"/>
        </w:rPr>
        <w:t xml:space="preserve">администрацией Елизовского городского поселения </w:t>
      </w:r>
      <w:r w:rsidRPr="00386B3F">
        <w:rPr>
          <w:rFonts w:ascii="Times New Roman" w:hAnsi="Times New Roman"/>
          <w:sz w:val="28"/>
          <w:szCs w:val="28"/>
        </w:rPr>
        <w:t>муниципальной услуги по выдаче разрешения на право организ</w:t>
      </w:r>
      <w:r w:rsidR="006B684D" w:rsidRPr="00386B3F">
        <w:rPr>
          <w:rFonts w:ascii="Times New Roman" w:hAnsi="Times New Roman"/>
          <w:sz w:val="28"/>
          <w:szCs w:val="28"/>
        </w:rPr>
        <w:t xml:space="preserve">ации розничного рынка (далее </w:t>
      </w:r>
      <w:r w:rsidR="00433B57" w:rsidRPr="00386B3F">
        <w:rPr>
          <w:rFonts w:ascii="Times New Roman" w:hAnsi="Times New Roman"/>
          <w:sz w:val="28"/>
          <w:szCs w:val="28"/>
        </w:rPr>
        <w:t>–</w:t>
      </w:r>
      <w:r w:rsidR="006B684D" w:rsidRPr="00386B3F">
        <w:rPr>
          <w:rFonts w:ascii="Times New Roman" w:hAnsi="Times New Roman"/>
          <w:sz w:val="28"/>
          <w:szCs w:val="28"/>
        </w:rPr>
        <w:t xml:space="preserve"> </w:t>
      </w:r>
      <w:r w:rsidR="00433B57" w:rsidRPr="00386B3F">
        <w:rPr>
          <w:rFonts w:ascii="Times New Roman" w:hAnsi="Times New Roman"/>
          <w:sz w:val="28"/>
          <w:szCs w:val="28"/>
        </w:rPr>
        <w:t>Административный регламент</w:t>
      </w:r>
      <w:r w:rsidRPr="00386B3F">
        <w:rPr>
          <w:rFonts w:ascii="Times New Roman" w:hAnsi="Times New Roman"/>
          <w:sz w:val="28"/>
          <w:szCs w:val="28"/>
        </w:rPr>
        <w:t xml:space="preserve">) разработан в целях </w:t>
      </w:r>
      <w:r w:rsidR="00F95DDB" w:rsidRPr="00386B3F">
        <w:rPr>
          <w:rFonts w:ascii="Times New Roman" w:hAnsi="Times New Roman"/>
          <w:sz w:val="28"/>
          <w:szCs w:val="28"/>
        </w:rPr>
        <w:t>регулирования предоставления</w:t>
      </w:r>
      <w:r w:rsidR="00CA33F2" w:rsidRPr="00386B3F">
        <w:rPr>
          <w:rFonts w:ascii="Times New Roman" w:hAnsi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84E63" w:rsidRPr="00386B3F">
        <w:rPr>
          <w:rFonts w:ascii="Times New Roman" w:hAnsi="Times New Roman"/>
          <w:sz w:val="28"/>
          <w:szCs w:val="28"/>
        </w:rPr>
        <w:t>.</w:t>
      </w:r>
    </w:p>
    <w:p w:rsidR="00386B3F" w:rsidRPr="00386B3F" w:rsidRDefault="00386B3F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386B3F" w:rsidRPr="00386B3F" w:rsidRDefault="00394F2C" w:rsidP="008C0607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B3F">
        <w:rPr>
          <w:rFonts w:ascii="Times New Roman" w:hAnsi="Times New Roman"/>
          <w:b/>
          <w:sz w:val="28"/>
          <w:szCs w:val="28"/>
        </w:rPr>
        <w:t>1.2</w:t>
      </w:r>
      <w:r w:rsidR="008F5D54">
        <w:rPr>
          <w:rFonts w:ascii="Times New Roman" w:hAnsi="Times New Roman"/>
          <w:b/>
          <w:sz w:val="28"/>
          <w:szCs w:val="28"/>
        </w:rPr>
        <w:t>.</w:t>
      </w:r>
      <w:r w:rsidRPr="00386B3F">
        <w:rPr>
          <w:rFonts w:ascii="Times New Roman" w:hAnsi="Times New Roman"/>
          <w:b/>
          <w:sz w:val="28"/>
          <w:szCs w:val="28"/>
        </w:rPr>
        <w:tab/>
      </w:r>
      <w:r w:rsidR="00386B3F" w:rsidRPr="00386B3F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444912" w:rsidRPr="00386B3F" w:rsidRDefault="00444912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</w:t>
      </w:r>
      <w:r w:rsidR="00854677" w:rsidRPr="00386B3F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AA0FB6" w:rsidRPr="00386B3F" w:rsidRDefault="00AA0FB6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444912" w:rsidRDefault="004606D0" w:rsidP="00CC1885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80BBD">
        <w:rPr>
          <w:rFonts w:ascii="Times New Roman" w:hAnsi="Times New Roman"/>
          <w:b/>
          <w:sz w:val="28"/>
          <w:szCs w:val="28"/>
        </w:rPr>
        <w:t>о</w:t>
      </w:r>
      <w:r w:rsidR="004D119F" w:rsidRPr="00386B3F">
        <w:rPr>
          <w:rFonts w:ascii="Times New Roman" w:hAnsi="Times New Roman"/>
          <w:b/>
          <w:sz w:val="28"/>
          <w:szCs w:val="28"/>
        </w:rPr>
        <w:t>ряд</w:t>
      </w:r>
      <w:r>
        <w:rPr>
          <w:rFonts w:ascii="Times New Roman" w:hAnsi="Times New Roman"/>
          <w:b/>
          <w:sz w:val="28"/>
          <w:szCs w:val="28"/>
        </w:rPr>
        <w:t>о</w:t>
      </w:r>
      <w:r w:rsidR="00B80BBD">
        <w:rPr>
          <w:rFonts w:ascii="Times New Roman" w:hAnsi="Times New Roman"/>
          <w:b/>
          <w:sz w:val="28"/>
          <w:szCs w:val="28"/>
        </w:rPr>
        <w:t>к</w:t>
      </w:r>
      <w:r w:rsidR="004D119F" w:rsidRPr="00386B3F">
        <w:rPr>
          <w:rFonts w:ascii="Times New Roman" w:hAnsi="Times New Roman"/>
          <w:b/>
          <w:sz w:val="28"/>
          <w:szCs w:val="28"/>
        </w:rPr>
        <w:t xml:space="preserve"> </w:t>
      </w:r>
      <w:r w:rsidR="00444912" w:rsidRPr="00386B3F">
        <w:rPr>
          <w:rFonts w:ascii="Times New Roman" w:hAnsi="Times New Roman"/>
          <w:b/>
          <w:sz w:val="28"/>
          <w:szCs w:val="28"/>
        </w:rPr>
        <w:t>информирования о предоставлени</w:t>
      </w:r>
      <w:r w:rsidR="00DA0C25" w:rsidRPr="00386B3F">
        <w:rPr>
          <w:rFonts w:ascii="Times New Roman" w:hAnsi="Times New Roman"/>
          <w:b/>
          <w:sz w:val="28"/>
          <w:szCs w:val="28"/>
        </w:rPr>
        <w:t>и</w:t>
      </w:r>
      <w:r w:rsidR="00444912" w:rsidRPr="00386B3F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8A6ABA" w:rsidRDefault="00685F92" w:rsidP="00CC1885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53608"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 xml:space="preserve">ой услуги предоставляется </w:t>
      </w:r>
      <w:r w:rsidR="00AD0EA3" w:rsidRPr="00386B3F">
        <w:rPr>
          <w:rFonts w:ascii="Times New Roman" w:hAnsi="Times New Roman"/>
          <w:sz w:val="28"/>
          <w:szCs w:val="28"/>
        </w:rPr>
        <w:t>по телефонам для справок (консультаций) администрации Елизовского городского поселения, Управления финансов и экономического развития администрации Е</w:t>
      </w:r>
      <w:r w:rsidR="00AD0EA3"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8A6ABA">
        <w:rPr>
          <w:rFonts w:ascii="Times New Roman" w:hAnsi="Times New Roman" w:cs="Times New Roman"/>
          <w:sz w:val="28"/>
          <w:szCs w:val="28"/>
        </w:rPr>
        <w:t xml:space="preserve"> </w:t>
      </w:r>
      <w:r w:rsidR="00AD0EA3" w:rsidRPr="00386B3F">
        <w:rPr>
          <w:rFonts w:ascii="Times New Roman" w:hAnsi="Times New Roman"/>
          <w:sz w:val="28"/>
          <w:szCs w:val="28"/>
        </w:rPr>
        <w:t xml:space="preserve">у Руководителя, заместителя руководителя, специалистов Управления финансов и </w:t>
      </w:r>
      <w:r w:rsidR="00AD0EA3" w:rsidRPr="00386B3F">
        <w:rPr>
          <w:rFonts w:ascii="Times New Roman" w:hAnsi="Times New Roman"/>
          <w:sz w:val="28"/>
          <w:szCs w:val="28"/>
        </w:rPr>
        <w:lastRenderedPageBreak/>
        <w:t>экономического развития администрации Елизовского городского поселения</w:t>
      </w:r>
      <w:r w:rsidR="00AD0EA3">
        <w:rPr>
          <w:rFonts w:ascii="Times New Roman" w:hAnsi="Times New Roman"/>
          <w:sz w:val="28"/>
          <w:szCs w:val="28"/>
        </w:rPr>
        <w:t xml:space="preserve">, </w:t>
      </w:r>
      <w:r w:rsidR="00AD0EA3" w:rsidRPr="00386B3F">
        <w:rPr>
          <w:rFonts w:ascii="Times New Roman" w:hAnsi="Times New Roman"/>
          <w:sz w:val="28"/>
          <w:szCs w:val="28"/>
        </w:rPr>
        <w:t>пут</w:t>
      </w:r>
      <w:r w:rsidR="00AD0EA3">
        <w:rPr>
          <w:rFonts w:ascii="Times New Roman" w:hAnsi="Times New Roman"/>
          <w:sz w:val="28"/>
          <w:szCs w:val="28"/>
        </w:rPr>
        <w:t>е</w:t>
      </w:r>
      <w:r w:rsidR="00AD0EA3" w:rsidRPr="00386B3F">
        <w:rPr>
          <w:rFonts w:ascii="Times New Roman" w:hAnsi="Times New Roman"/>
          <w:sz w:val="28"/>
          <w:szCs w:val="28"/>
        </w:rPr>
        <w:t>м получения ответов на заявления, запросы, обращения, поступившие в Управление финансов и экономического развития администрации Елизовского городского поселения по почте, посредством факсимильной связи, на электронный адрес</w:t>
      </w:r>
      <w:r w:rsidRPr="00685F92">
        <w:rPr>
          <w:rFonts w:ascii="Times New Roman" w:hAnsi="Times New Roman" w:cs="Times New Roman"/>
          <w:sz w:val="28"/>
          <w:szCs w:val="28"/>
        </w:rPr>
        <w:t>, а также размещается</w:t>
      </w:r>
      <w:r w:rsidR="008A6ABA">
        <w:rPr>
          <w:rFonts w:ascii="Times New Roman" w:hAnsi="Times New Roman" w:cs="Times New Roman"/>
          <w:sz w:val="28"/>
          <w:szCs w:val="28"/>
        </w:rPr>
        <w:t>: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053608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F92" w:rsidRPr="00685F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6E48" w:rsidRPr="008A6ABA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history="1"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admelizovo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P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A">
        <w:rPr>
          <w:rFonts w:ascii="Times New Roman" w:hAnsi="Times New Roman" w:cs="Times New Roman"/>
          <w:sz w:val="28"/>
          <w:szCs w:val="28"/>
        </w:rPr>
        <w:t>-</w:t>
      </w:r>
      <w:r w:rsidRPr="008A6ABA">
        <w:rPr>
          <w:rFonts w:ascii="Times New Roman" w:hAnsi="Times New Roman" w:cs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9" w:history="1"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6A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386B3F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386B3F">
        <w:rPr>
          <w:rFonts w:ascii="Times New Roman" w:hAnsi="Times New Roman"/>
          <w:i/>
          <w:sz w:val="28"/>
          <w:szCs w:val="28"/>
        </w:rPr>
        <w:t xml:space="preserve"> </w:t>
      </w:r>
      <w:hyperlink r:id="rId10" w:history="1">
        <w:r w:rsidRPr="00386B3F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386B3F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386B3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386B3F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386B3F">
          <w:rPr>
            <w:rStyle w:val="a3"/>
            <w:rFonts w:ascii="Times New Roman" w:hAnsi="Times New Roman"/>
            <w:sz w:val="28"/>
            <w:szCs w:val="28"/>
          </w:rPr>
          <w:t>41.r</w:t>
        </w:r>
        <w:r w:rsidRPr="00386B3F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8A6ABA">
        <w:rPr>
          <w:rFonts w:ascii="Times New Roman" w:hAnsi="Times New Roman" w:cs="Times New Roman"/>
          <w:sz w:val="28"/>
          <w:szCs w:val="28"/>
        </w:rPr>
        <w:t>;</w:t>
      </w:r>
    </w:p>
    <w:p w:rsidR="00685F92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</w:t>
      </w:r>
      <w:r w:rsidR="00DE5049" w:rsidRPr="00386B3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DE5049" w:rsidRPr="008915DE">
        <w:rPr>
          <w:rFonts w:ascii="Times New Roman" w:hAnsi="Times New Roman" w:cs="Times New Roman"/>
          <w:sz w:val="28"/>
          <w:szCs w:val="28"/>
        </w:rPr>
        <w:t>«</w:t>
      </w:r>
      <w:r w:rsidR="005F49F4">
        <w:rPr>
          <w:rFonts w:ascii="Times New Roman" w:hAnsi="Times New Roman" w:cs="Times New Roman"/>
          <w:sz w:val="28"/>
          <w:szCs w:val="28"/>
        </w:rPr>
        <w:t>Р</w:t>
      </w:r>
      <w:r w:rsidR="00DE5049" w:rsidRPr="008915DE">
        <w:rPr>
          <w:rFonts w:ascii="Times New Roman" w:hAnsi="Times New Roman" w:cs="Times New Roman"/>
          <w:sz w:val="28"/>
          <w:szCs w:val="28"/>
        </w:rPr>
        <w:t>еестр государственных и муниципальных услуг (функций)</w:t>
      </w:r>
      <w:r w:rsidR="005F49F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E5049" w:rsidRPr="008915DE">
        <w:rPr>
          <w:rFonts w:ascii="Times New Roman" w:hAnsi="Times New Roman" w:cs="Times New Roman"/>
          <w:sz w:val="28"/>
          <w:szCs w:val="28"/>
        </w:rPr>
        <w:t>»</w:t>
      </w:r>
      <w:r w:rsidR="00DE50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5049" w:rsidRPr="00386B3F">
        <w:rPr>
          <w:rFonts w:ascii="Times New Roman" w:hAnsi="Times New Roman"/>
          <w:sz w:val="28"/>
          <w:szCs w:val="28"/>
        </w:rPr>
        <w:t>–</w:t>
      </w:r>
      <w:r w:rsidR="00DE5049">
        <w:rPr>
          <w:rFonts w:ascii="Times New Roman" w:hAnsi="Times New Roman" w:cs="Times New Roman"/>
          <w:sz w:val="28"/>
          <w:szCs w:val="28"/>
        </w:rPr>
        <w:t xml:space="preserve"> РГУ)</w:t>
      </w:r>
      <w:r w:rsidR="00685F92" w:rsidRPr="00685F92">
        <w:rPr>
          <w:rFonts w:ascii="Times New Roman" w:hAnsi="Times New Roman" w:cs="Times New Roman"/>
          <w:sz w:val="28"/>
          <w:szCs w:val="28"/>
        </w:rPr>
        <w:t>.</w:t>
      </w:r>
    </w:p>
    <w:p w:rsidR="00FD24E6" w:rsidRPr="00685F92" w:rsidRDefault="00FD24E6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</w:t>
      </w:r>
      <w:r w:rsidRPr="008A6ABA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D24E6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</w:t>
      </w:r>
      <w:r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Pr="00760A77">
        <w:rPr>
          <w:rFonts w:ascii="Times New Roman" w:hAnsi="Times New Roman"/>
          <w:sz w:val="28"/>
          <w:szCs w:val="28"/>
        </w:rPr>
        <w:t>, номера кабинетов, в которых предоставляется муниципальная</w:t>
      </w:r>
      <w:r w:rsidRPr="00386B3F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>;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2F1C">
        <w:rPr>
          <w:rFonts w:ascii="Times New Roman" w:hAnsi="Times New Roman"/>
          <w:sz w:val="28"/>
          <w:szCs w:val="28"/>
        </w:rPr>
        <w:t>справочные телефоны администрации Елизовского городского поселения, 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06D0">
        <w:rPr>
          <w:rFonts w:ascii="Times New Roman" w:hAnsi="Times New Roman"/>
          <w:sz w:val="28"/>
          <w:szCs w:val="28"/>
        </w:rPr>
        <w:t>адрес официального сайта администрации Елизовского городского поселения, а также электронной почты администрации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1C">
        <w:rPr>
          <w:rFonts w:ascii="Times New Roman" w:hAnsi="Times New Roman"/>
          <w:sz w:val="28"/>
          <w:szCs w:val="28"/>
        </w:rPr>
        <w:t>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  <w:r w:rsidRPr="00685F92">
        <w:rPr>
          <w:rFonts w:ascii="Times New Roman" w:hAnsi="Times New Roman" w:cs="Times New Roman"/>
          <w:sz w:val="28"/>
          <w:szCs w:val="28"/>
        </w:rPr>
        <w:t>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386B3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86B3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85F92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F92">
        <w:rPr>
          <w:rFonts w:ascii="Times New Roman" w:hAnsi="Times New Roman" w:cs="Times New Roman"/>
          <w:sz w:val="28"/>
          <w:szCs w:val="28"/>
        </w:rPr>
        <w:t>.</w:t>
      </w:r>
    </w:p>
    <w:p w:rsidR="00685F92" w:rsidRDefault="00685F92" w:rsidP="00FD24E6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053608">
        <w:rPr>
          <w:rFonts w:ascii="Times New Roman" w:hAnsi="Times New Roman" w:cs="Times New Roman"/>
          <w:sz w:val="28"/>
          <w:szCs w:val="28"/>
        </w:rPr>
        <w:t>специалисты</w:t>
      </w:r>
      <w:r w:rsidR="00053608" w:rsidRPr="00053608">
        <w:rPr>
          <w:rFonts w:ascii="Times New Roman" w:hAnsi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6129D9">
        <w:rPr>
          <w:sz w:val="28"/>
          <w:szCs w:val="28"/>
        </w:rPr>
        <w:t>-</w:t>
      </w:r>
      <w:r w:rsidRPr="006129D9">
        <w:rPr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>-</w:t>
      </w:r>
      <w:r w:rsidRPr="00386B3F">
        <w:rPr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6129D9" w:rsidRPr="00386B3F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требования к заверению документов и сведений;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</w:t>
      </w:r>
      <w:r w:rsidR="006129D9" w:rsidRPr="006129D9">
        <w:rPr>
          <w:sz w:val="28"/>
          <w:szCs w:val="28"/>
        </w:rPr>
        <w:t xml:space="preserve"> </w:t>
      </w:r>
      <w:r w:rsidR="006129D9" w:rsidRPr="006129D9">
        <w:rPr>
          <w:rFonts w:ascii="Times New Roman" w:hAnsi="Times New Roman" w:cs="Times New Roman"/>
          <w:sz w:val="28"/>
          <w:szCs w:val="28"/>
        </w:rPr>
        <w:t>системе делопроизводства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85F92" w:rsidRPr="00685F92">
        <w:rPr>
          <w:rFonts w:ascii="Times New Roman" w:hAnsi="Times New Roman" w:cs="Times New Roman"/>
          <w:sz w:val="28"/>
          <w:szCs w:val="28"/>
        </w:rPr>
        <w:t>ую услугу;</w:t>
      </w:r>
    </w:p>
    <w:p w:rsid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0D97" w:rsidRPr="00A4195C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Специалисты </w:t>
      </w:r>
      <w:r w:rsidRPr="00A4195C">
        <w:rPr>
          <w:sz w:val="28"/>
          <w:szCs w:val="28"/>
        </w:rPr>
        <w:t>Управления финансов и экономического развития администрации Елизовского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AB0D97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направления ответа на обращение заинтересованного лица.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Pr="00A4195C">
        <w:rPr>
          <w:rFonts w:ascii="Times New Roman" w:hAnsi="Times New Roman"/>
          <w:sz w:val="28"/>
          <w:szCs w:val="28"/>
        </w:rPr>
        <w:t>Управления финансов и экономического развития администрации Елизовского городского</w:t>
      </w:r>
      <w:r w:rsidRPr="00386B3F">
        <w:rPr>
          <w:rFonts w:ascii="Times New Roman" w:hAnsi="Times New Roman"/>
          <w:sz w:val="28"/>
          <w:szCs w:val="28"/>
        </w:rPr>
        <w:t xml:space="preserve"> поселения вправе продлить срок рассмотрения обращения не более чем на 30 (тридцати) дней, уведомив о продлении срока его рассмотрения заявителя, направившего обращение.</w:t>
      </w:r>
    </w:p>
    <w:p w:rsidR="006129D9" w:rsidRPr="00386B3F" w:rsidRDefault="006129D9" w:rsidP="006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 </w:t>
      </w:r>
      <w:r w:rsidRPr="006651CE">
        <w:rPr>
          <w:sz w:val="28"/>
          <w:szCs w:val="28"/>
        </w:rPr>
        <w:t>Если в письменном обращении не указан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заинтересованного</w:t>
      </w:r>
      <w:r w:rsidRPr="00386B3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</w:t>
      </w:r>
      <w:r w:rsidRPr="00386B3F">
        <w:rPr>
          <w:sz w:val="28"/>
          <w:szCs w:val="28"/>
        </w:rPr>
        <w:t xml:space="preserve"> </w:t>
      </w:r>
    </w:p>
    <w:p w:rsidR="006129D9" w:rsidRPr="00386B3F" w:rsidRDefault="006129D9" w:rsidP="00FD24E6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>размещения консультационно-справочной информации на официальном сайте администрации Елизовского городского поселения;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lastRenderedPageBreak/>
        <w:t>Консультирование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129D9" w:rsidRPr="00A4195C" w:rsidRDefault="006129D9" w:rsidP="006129D9">
      <w:pPr>
        <w:pStyle w:val="Style10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386B3F">
        <w:rPr>
          <w:rFonts w:eastAsia="Arial CYR"/>
          <w:sz w:val="28"/>
          <w:szCs w:val="28"/>
        </w:rPr>
        <w:t xml:space="preserve"> администрации Елизовского городского поселения, Управления </w:t>
      </w:r>
      <w:r w:rsidRPr="00A4195C">
        <w:rPr>
          <w:rFonts w:eastAsia="Arial CYR"/>
          <w:sz w:val="28"/>
          <w:szCs w:val="28"/>
        </w:rPr>
        <w:t xml:space="preserve">финансов и экономического развития администрации Елизовского городского поселения. </w:t>
      </w:r>
    </w:p>
    <w:p w:rsidR="006129D9" w:rsidRPr="00386B3F" w:rsidRDefault="006129D9" w:rsidP="006129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4195C">
        <w:rPr>
          <w:color w:val="auto"/>
          <w:sz w:val="28"/>
          <w:szCs w:val="28"/>
        </w:rPr>
        <w:t>Датой поступления обращения является дата его регистрации как</w:t>
      </w:r>
      <w:r w:rsidRPr="00386B3F">
        <w:rPr>
          <w:color w:val="auto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325D77" w:rsidRDefault="00D12CFB" w:rsidP="00DE504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актуальность и достоверность справочной информации, размещаемой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и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="00685F92" w:rsidRPr="00685F92">
        <w:rPr>
          <w:rFonts w:ascii="Times New Roman" w:hAnsi="Times New Roman" w:cs="Times New Roman"/>
          <w:sz w:val="28"/>
          <w:szCs w:val="28"/>
        </w:rPr>
        <w:t>.</w:t>
      </w:r>
      <w:r w:rsidR="00DE5049">
        <w:rPr>
          <w:rFonts w:ascii="Times New Roman" w:hAnsi="Times New Roman" w:cs="Times New Roman"/>
          <w:sz w:val="28"/>
          <w:szCs w:val="28"/>
        </w:rPr>
        <w:t xml:space="preserve"> </w:t>
      </w:r>
      <w:r w:rsidR="00DE5049"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 w:rsidR="00DE5049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DE5049"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 w:rsidR="00DE5049">
        <w:rPr>
          <w:rFonts w:ascii="Times New Roman" w:hAnsi="Times New Roman" w:cs="Times New Roman"/>
          <w:sz w:val="28"/>
          <w:szCs w:val="28"/>
        </w:rPr>
        <w:t>РГУ</w:t>
      </w:r>
    </w:p>
    <w:p w:rsidR="00DE5049" w:rsidRPr="00325D77" w:rsidRDefault="00325D77" w:rsidP="00325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месте нахождения, контактных телефонах, официальном сайте, адресе электронной почты, </w:t>
      </w:r>
      <w:r w:rsidRPr="009B6602">
        <w:rPr>
          <w:rFonts w:ascii="Times New Roman" w:hAnsi="Times New Roman" w:cs="Times New Roman"/>
          <w:color w:val="000000" w:themeColor="text1"/>
          <w:sz w:val="28"/>
          <w:szCs w:val="28"/>
        </w:rPr>
        <w:t>графике (режиме) работы с заявителями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</w:t>
      </w:r>
      <w:r w:rsidR="009B6602">
        <w:rPr>
          <w:rFonts w:ascii="Times New Roman" w:hAnsi="Times New Roman" w:cs="Times New Roman"/>
          <w:sz w:val="28"/>
          <w:szCs w:val="28"/>
        </w:rPr>
        <w:t>п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</w:t>
      </w:r>
      <w:r w:rsidRPr="009B6602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</w:p>
    <w:p w:rsidR="00685F92" w:rsidRPr="00386B3F" w:rsidRDefault="00685F92" w:rsidP="00685F9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912" w:rsidRPr="00CE46FC" w:rsidRDefault="00444912" w:rsidP="008C0607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33B57" w:rsidRPr="00386B3F" w:rsidRDefault="00433B57" w:rsidP="008C06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46FC" w:rsidRDefault="00433B57" w:rsidP="008C06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2.1</w:t>
      </w:r>
      <w:r w:rsidR="00CE46FC" w:rsidRPr="00CE46FC">
        <w:rPr>
          <w:rFonts w:ascii="Times New Roman" w:hAnsi="Times New Roman" w:cs="Times New Roman"/>
          <w:b/>
          <w:sz w:val="28"/>
          <w:szCs w:val="28"/>
        </w:rPr>
        <w:t>.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444912" w:rsidRPr="00CE46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2" w:rsidRPr="00386B3F" w:rsidRDefault="00CE46FC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C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41471" w:rsidRPr="00386B3F">
        <w:rPr>
          <w:rFonts w:ascii="Times New Roman" w:hAnsi="Times New Roman" w:cs="Times New Roman"/>
          <w:sz w:val="28"/>
          <w:szCs w:val="28"/>
        </w:rPr>
        <w:t>ыдача</w:t>
      </w:r>
      <w:r w:rsidR="00B7459E" w:rsidRPr="00386B3F">
        <w:rPr>
          <w:rFonts w:ascii="Times New Roman" w:hAnsi="Times New Roman" w:cs="Times New Roman"/>
          <w:sz w:val="28"/>
          <w:szCs w:val="28"/>
        </w:rPr>
        <w:t xml:space="preserve"> </w:t>
      </w:r>
      <w:r w:rsidR="00C41471" w:rsidRPr="00386B3F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444912" w:rsidRPr="00386B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3B57" w:rsidRPr="00386B3F">
        <w:rPr>
          <w:rFonts w:ascii="Times New Roman" w:hAnsi="Times New Roman" w:cs="Times New Roman"/>
          <w:sz w:val="28"/>
          <w:szCs w:val="28"/>
        </w:rPr>
        <w:t>–</w:t>
      </w:r>
      <w:r w:rsidR="00444912" w:rsidRPr="00386B3F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433B57" w:rsidRPr="00386B3F">
        <w:rPr>
          <w:rFonts w:ascii="Times New Roman" w:hAnsi="Times New Roman" w:cs="Times New Roman"/>
          <w:sz w:val="28"/>
          <w:szCs w:val="28"/>
        </w:rPr>
        <w:t xml:space="preserve"> </w:t>
      </w:r>
      <w:r w:rsidR="00444912" w:rsidRPr="00386B3F">
        <w:rPr>
          <w:rFonts w:ascii="Times New Roman" w:hAnsi="Times New Roman" w:cs="Times New Roman"/>
          <w:sz w:val="28"/>
          <w:szCs w:val="28"/>
        </w:rPr>
        <w:t>услуга).</w:t>
      </w:r>
    </w:p>
    <w:p w:rsidR="00CE46FC" w:rsidRPr="00CE46FC" w:rsidRDefault="00433B57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CE46FC">
        <w:rPr>
          <w:b/>
          <w:sz w:val="28"/>
          <w:szCs w:val="28"/>
        </w:rPr>
        <w:t>2.2</w:t>
      </w:r>
      <w:r w:rsidR="00CE46FC" w:rsidRPr="00CE46FC">
        <w:rPr>
          <w:b/>
          <w:sz w:val="28"/>
          <w:szCs w:val="28"/>
        </w:rPr>
        <w:t>.</w:t>
      </w:r>
      <w:r w:rsidRPr="00386B3F">
        <w:rPr>
          <w:sz w:val="28"/>
          <w:szCs w:val="28"/>
        </w:rPr>
        <w:tab/>
      </w:r>
      <w:r w:rsidR="00CE46FC" w:rsidRPr="00CE46FC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49073E" w:rsidRPr="00386B3F" w:rsidRDefault="00786080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6B3F">
        <w:rPr>
          <w:sz w:val="28"/>
          <w:szCs w:val="28"/>
        </w:rPr>
        <w:t xml:space="preserve">Муниципальную услугу </w:t>
      </w:r>
      <w:r w:rsidR="0049073E" w:rsidRPr="00386B3F">
        <w:rPr>
          <w:sz w:val="28"/>
          <w:szCs w:val="28"/>
        </w:rPr>
        <w:t>предоставляет</w:t>
      </w:r>
      <w:r w:rsidRPr="00386B3F">
        <w:rPr>
          <w:sz w:val="28"/>
          <w:szCs w:val="28"/>
        </w:rPr>
        <w:t xml:space="preserve"> </w:t>
      </w:r>
      <w:r w:rsidR="00D16DD6" w:rsidRPr="00386B3F">
        <w:rPr>
          <w:sz w:val="28"/>
          <w:szCs w:val="28"/>
        </w:rPr>
        <w:t>администрация Елизовского городского поселения в лице Управления</w:t>
      </w:r>
      <w:r w:rsidRPr="00386B3F">
        <w:rPr>
          <w:sz w:val="28"/>
          <w:szCs w:val="28"/>
        </w:rPr>
        <w:t xml:space="preserve"> </w:t>
      </w:r>
      <w:r w:rsidR="00D66278" w:rsidRPr="00386B3F">
        <w:rPr>
          <w:sz w:val="28"/>
          <w:szCs w:val="28"/>
        </w:rPr>
        <w:t>финансов и экономического развития</w:t>
      </w:r>
      <w:r w:rsidRPr="00386B3F">
        <w:rPr>
          <w:sz w:val="28"/>
          <w:szCs w:val="28"/>
        </w:rPr>
        <w:t xml:space="preserve"> администрации Елизовского городского поселения</w:t>
      </w:r>
      <w:r w:rsidR="00645910" w:rsidRPr="00386B3F">
        <w:rPr>
          <w:sz w:val="28"/>
          <w:szCs w:val="28"/>
        </w:rPr>
        <w:t xml:space="preserve"> (далее – </w:t>
      </w:r>
      <w:r w:rsidR="00321F56" w:rsidRPr="00386B3F">
        <w:rPr>
          <w:sz w:val="28"/>
          <w:szCs w:val="28"/>
        </w:rPr>
        <w:t>Управление</w:t>
      </w:r>
      <w:r w:rsidR="00645910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.</w:t>
      </w:r>
      <w:r w:rsidR="0049073E" w:rsidRPr="00386B3F">
        <w:rPr>
          <w:sz w:val="28"/>
          <w:szCs w:val="28"/>
        </w:rPr>
        <w:t xml:space="preserve"> </w:t>
      </w:r>
    </w:p>
    <w:p w:rsidR="00234F30" w:rsidRPr="00386B3F" w:rsidRDefault="0018345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</w:t>
      </w:r>
      <w:r w:rsidRPr="00386B3F">
        <w:rPr>
          <w:sz w:val="28"/>
          <w:szCs w:val="28"/>
        </w:rPr>
        <w:lastRenderedPageBreak/>
        <w:t>услуг, которые являются необходимыми и обязательными для пре</w:t>
      </w:r>
      <w:r w:rsidR="00357084" w:rsidRPr="00386B3F">
        <w:rPr>
          <w:sz w:val="28"/>
          <w:szCs w:val="28"/>
        </w:rPr>
        <w:t>доставления муниципальных услуг</w:t>
      </w:r>
      <w:r w:rsidR="00927B72" w:rsidRPr="00386B3F">
        <w:rPr>
          <w:sz w:val="28"/>
          <w:szCs w:val="28"/>
        </w:rPr>
        <w:t>.</w:t>
      </w:r>
    </w:p>
    <w:p w:rsidR="00A34133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444912" w:rsidRPr="00CE46FC">
        <w:rPr>
          <w:b/>
          <w:sz w:val="28"/>
          <w:szCs w:val="28"/>
        </w:rPr>
        <w:t xml:space="preserve">Результат </w:t>
      </w:r>
      <w:r w:rsidR="00506D97" w:rsidRPr="00CE46FC">
        <w:rPr>
          <w:b/>
          <w:sz w:val="28"/>
          <w:szCs w:val="28"/>
        </w:rPr>
        <w:t xml:space="preserve">предоставления </w:t>
      </w:r>
      <w:r w:rsidR="00444912" w:rsidRPr="00CE46FC">
        <w:rPr>
          <w:b/>
          <w:sz w:val="28"/>
          <w:szCs w:val="28"/>
        </w:rPr>
        <w:t>муниципальной услуг</w:t>
      </w:r>
      <w:r w:rsidR="00444912" w:rsidRPr="00590E19">
        <w:rPr>
          <w:b/>
          <w:sz w:val="28"/>
          <w:szCs w:val="28"/>
        </w:rPr>
        <w:t>и</w:t>
      </w:r>
      <w:r w:rsidRPr="00590E19">
        <w:rPr>
          <w:b/>
          <w:sz w:val="28"/>
          <w:szCs w:val="28"/>
        </w:rPr>
        <w:t>.</w:t>
      </w:r>
      <w:r w:rsidR="00444912" w:rsidRPr="00386B3F">
        <w:rPr>
          <w:sz w:val="28"/>
          <w:szCs w:val="28"/>
        </w:rPr>
        <w:t xml:space="preserve"> </w:t>
      </w:r>
    </w:p>
    <w:p w:rsidR="0046241E" w:rsidRPr="00386B3F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sz w:val="28"/>
          <w:szCs w:val="28"/>
        </w:rPr>
        <w:t xml:space="preserve">Результатом предоставления муниципальной услуги </w:t>
      </w:r>
      <w:r w:rsidR="00444912" w:rsidRPr="00CE46FC">
        <w:rPr>
          <w:sz w:val="28"/>
          <w:szCs w:val="28"/>
        </w:rPr>
        <w:t>является</w:t>
      </w:r>
      <w:r w:rsidR="0046241E" w:rsidRPr="00386B3F">
        <w:rPr>
          <w:sz w:val="28"/>
          <w:szCs w:val="28"/>
        </w:rPr>
        <w:t>:</w:t>
      </w:r>
    </w:p>
    <w:p w:rsidR="0046241E" w:rsidRPr="00386B3F" w:rsidRDefault="0046241E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1)</w:t>
      </w:r>
      <w:r w:rsidRPr="00386B3F">
        <w:rPr>
          <w:rFonts w:ascii="Times New Roman" w:hAnsi="Times New Roman" w:cs="Times New Roman"/>
          <w:sz w:val="28"/>
          <w:szCs w:val="28"/>
        </w:rPr>
        <w:tab/>
        <w:t>выдача разрешения на право организации розничного рынка</w:t>
      </w:r>
      <w:r w:rsidR="00260453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46241E" w:rsidRPr="00386B3F" w:rsidRDefault="007264B3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  <w:t>продление</w:t>
      </w:r>
      <w:r w:rsidR="00631895" w:rsidRPr="00386B3F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46241E" w:rsidRPr="00386B3F">
        <w:rPr>
          <w:rFonts w:ascii="Times New Roman" w:hAnsi="Times New Roman" w:cs="Times New Roman"/>
          <w:sz w:val="28"/>
          <w:szCs w:val="28"/>
        </w:rPr>
        <w:t xml:space="preserve"> действия разрешения на право организации розничного рынка;</w:t>
      </w:r>
    </w:p>
    <w:p w:rsidR="0046241E" w:rsidRPr="00386B3F" w:rsidRDefault="00CB4E02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3</w:t>
      </w:r>
      <w:r w:rsidR="0046241E" w:rsidRPr="00386B3F">
        <w:rPr>
          <w:rFonts w:ascii="Times New Roman" w:hAnsi="Times New Roman" w:cs="Times New Roman"/>
          <w:sz w:val="28"/>
          <w:szCs w:val="28"/>
        </w:rPr>
        <w:t>)</w:t>
      </w:r>
      <w:r w:rsidR="0046241E" w:rsidRPr="00386B3F">
        <w:rPr>
          <w:rFonts w:ascii="Times New Roman" w:hAnsi="Times New Roman" w:cs="Times New Roman"/>
          <w:sz w:val="28"/>
          <w:szCs w:val="28"/>
        </w:rPr>
        <w:tab/>
        <w:t>переоформление разрешения на пра</w:t>
      </w:r>
      <w:r w:rsidR="00166D54" w:rsidRPr="00386B3F">
        <w:rPr>
          <w:rFonts w:ascii="Times New Roman" w:hAnsi="Times New Roman" w:cs="Times New Roman"/>
          <w:sz w:val="28"/>
          <w:szCs w:val="28"/>
        </w:rPr>
        <w:t>во организации розничного рынка;</w:t>
      </w:r>
    </w:p>
    <w:p w:rsidR="00A84A11" w:rsidRPr="00386B3F" w:rsidRDefault="00A84A11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4)</w:t>
      </w:r>
      <w:r w:rsidRPr="00386B3F">
        <w:rPr>
          <w:rFonts w:ascii="Times New Roman" w:hAnsi="Times New Roman" w:cs="Times New Roman"/>
          <w:sz w:val="28"/>
          <w:szCs w:val="28"/>
        </w:rPr>
        <w:tab/>
        <w:t>выдача дубликата разрешения на право организации розничного рынка;</w:t>
      </w:r>
    </w:p>
    <w:p w:rsidR="00166D54" w:rsidRPr="00386B3F" w:rsidRDefault="00166D54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5)</w:t>
      </w:r>
      <w:r w:rsidRPr="00386B3F">
        <w:rPr>
          <w:rFonts w:ascii="Times New Roman" w:hAnsi="Times New Roman" w:cs="Times New Roman"/>
          <w:sz w:val="28"/>
          <w:szCs w:val="28"/>
        </w:rPr>
        <w:tab/>
        <w:t>выдача копии разрешения на право организации розничного рынка.</w:t>
      </w:r>
    </w:p>
    <w:p w:rsidR="00F233F5" w:rsidRPr="006F635F" w:rsidRDefault="001B3873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6F635F">
        <w:rPr>
          <w:b/>
          <w:color w:val="000000" w:themeColor="text1"/>
          <w:sz w:val="28"/>
          <w:szCs w:val="28"/>
        </w:rPr>
        <w:t>2.</w:t>
      </w:r>
      <w:r w:rsidR="00FE6154" w:rsidRPr="006F635F">
        <w:rPr>
          <w:b/>
          <w:color w:val="000000" w:themeColor="text1"/>
          <w:sz w:val="28"/>
          <w:szCs w:val="28"/>
        </w:rPr>
        <w:t>4</w:t>
      </w:r>
      <w:r w:rsidR="006F635F" w:rsidRPr="006F635F">
        <w:rPr>
          <w:b/>
          <w:color w:val="000000" w:themeColor="text1"/>
          <w:sz w:val="28"/>
          <w:szCs w:val="28"/>
        </w:rPr>
        <w:t>.</w:t>
      </w:r>
      <w:r w:rsidR="00CB4E02" w:rsidRPr="006F635F">
        <w:rPr>
          <w:b/>
          <w:color w:val="000000" w:themeColor="text1"/>
          <w:sz w:val="28"/>
          <w:szCs w:val="28"/>
        </w:rPr>
        <w:tab/>
      </w:r>
      <w:r w:rsidR="00F233F5" w:rsidRPr="006F635F">
        <w:rPr>
          <w:b/>
          <w:color w:val="000000" w:themeColor="text1"/>
          <w:sz w:val="28"/>
          <w:szCs w:val="28"/>
        </w:rPr>
        <w:t>Срок предоставления муниципальной услуги.</w:t>
      </w:r>
    </w:p>
    <w:p w:rsidR="004D7B5B" w:rsidRPr="00386B3F" w:rsidRDefault="00F233F5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Полный срок оказания услуги</w:t>
      </w:r>
      <w:r w:rsidR="00EF4235" w:rsidRPr="00386B3F">
        <w:rPr>
          <w:color w:val="000000" w:themeColor="text1"/>
          <w:sz w:val="28"/>
          <w:szCs w:val="28"/>
        </w:rPr>
        <w:t>, с уч</w:t>
      </w:r>
      <w:r w:rsidR="00BA5CEB">
        <w:rPr>
          <w:color w:val="000000" w:themeColor="text1"/>
          <w:sz w:val="28"/>
          <w:szCs w:val="28"/>
        </w:rPr>
        <w:t>е</w:t>
      </w:r>
      <w:r w:rsidR="00EF4235" w:rsidRPr="00386B3F">
        <w:rPr>
          <w:color w:val="000000" w:themeColor="text1"/>
          <w:sz w:val="28"/>
          <w:szCs w:val="28"/>
        </w:rPr>
        <w:t>том направления запросов в рамках межведомственного взаимодействия,</w:t>
      </w:r>
      <w:r w:rsidRPr="00386B3F">
        <w:rPr>
          <w:color w:val="000000" w:themeColor="text1"/>
          <w:sz w:val="28"/>
          <w:szCs w:val="28"/>
        </w:rPr>
        <w:t xml:space="preserve"> составляет 30 </w:t>
      </w:r>
      <w:r w:rsidR="00D91C22" w:rsidRPr="00386B3F">
        <w:rPr>
          <w:color w:val="000000" w:themeColor="text1"/>
          <w:sz w:val="28"/>
          <w:szCs w:val="28"/>
        </w:rPr>
        <w:t xml:space="preserve">(тридцать) </w:t>
      </w:r>
      <w:r w:rsidR="00FF1749" w:rsidRPr="00386B3F">
        <w:rPr>
          <w:color w:val="000000" w:themeColor="text1"/>
          <w:sz w:val="28"/>
          <w:szCs w:val="28"/>
        </w:rPr>
        <w:t xml:space="preserve">календарных </w:t>
      </w:r>
      <w:r w:rsidRPr="00386B3F">
        <w:rPr>
          <w:color w:val="000000" w:themeColor="text1"/>
          <w:sz w:val="28"/>
          <w:szCs w:val="28"/>
        </w:rPr>
        <w:t>дней с</w:t>
      </w:r>
      <w:r w:rsidR="00CB4E02" w:rsidRPr="00386B3F">
        <w:rPr>
          <w:color w:val="000000" w:themeColor="text1"/>
          <w:sz w:val="28"/>
          <w:szCs w:val="28"/>
        </w:rPr>
        <w:t>о</w:t>
      </w:r>
      <w:r w:rsidRPr="00386B3F">
        <w:rPr>
          <w:color w:val="000000" w:themeColor="text1"/>
          <w:sz w:val="28"/>
          <w:szCs w:val="28"/>
        </w:rPr>
        <w:t xml:space="preserve"> </w:t>
      </w:r>
      <w:r w:rsidR="00CB4E02" w:rsidRPr="00386B3F">
        <w:rPr>
          <w:color w:val="000000" w:themeColor="text1"/>
          <w:sz w:val="28"/>
          <w:szCs w:val="28"/>
        </w:rPr>
        <w:t>дня</w:t>
      </w:r>
      <w:r w:rsidRPr="00386B3F">
        <w:rPr>
          <w:color w:val="000000" w:themeColor="text1"/>
          <w:sz w:val="28"/>
          <w:szCs w:val="28"/>
        </w:rPr>
        <w:t xml:space="preserve"> подачи заявления </w:t>
      </w:r>
      <w:r w:rsidR="004727FB" w:rsidRPr="00386B3F">
        <w:rPr>
          <w:color w:val="000000" w:themeColor="text1"/>
          <w:sz w:val="28"/>
          <w:szCs w:val="28"/>
        </w:rPr>
        <w:t>о выдаче разрешения</w:t>
      </w:r>
      <w:r w:rsidR="00EF4235" w:rsidRPr="00386B3F">
        <w:rPr>
          <w:color w:val="000000" w:themeColor="text1"/>
          <w:sz w:val="28"/>
          <w:szCs w:val="28"/>
        </w:rPr>
        <w:t xml:space="preserve"> на право организации розничного рынка</w:t>
      </w:r>
      <w:r w:rsidR="005B16B5" w:rsidRPr="00386B3F">
        <w:rPr>
          <w:color w:val="000000" w:themeColor="text1"/>
          <w:sz w:val="28"/>
          <w:szCs w:val="28"/>
        </w:rPr>
        <w:t xml:space="preserve"> в администрацию Елизовского городского поселения</w:t>
      </w:r>
      <w:r w:rsidR="004D7B5B" w:rsidRPr="00386B3F">
        <w:rPr>
          <w:color w:val="000000" w:themeColor="text1"/>
          <w:sz w:val="28"/>
          <w:szCs w:val="28"/>
        </w:rPr>
        <w:t>.</w:t>
      </w:r>
    </w:p>
    <w:p w:rsidR="00D17B2B" w:rsidRPr="00386B3F" w:rsidRDefault="00713782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В случае подачи заявления на продление срока действия разрешения на право организации розничного рынка, его переоформления с</w:t>
      </w:r>
      <w:r w:rsidR="003217E2" w:rsidRPr="00386B3F">
        <w:rPr>
          <w:color w:val="000000" w:themeColor="text1"/>
          <w:sz w:val="28"/>
          <w:szCs w:val="28"/>
        </w:rPr>
        <w:t xml:space="preserve">рок рассмотрения заявления не может превышать </w:t>
      </w:r>
      <w:r w:rsidR="00544716" w:rsidRPr="00386B3F">
        <w:rPr>
          <w:color w:val="000000" w:themeColor="text1"/>
          <w:sz w:val="28"/>
          <w:szCs w:val="28"/>
        </w:rPr>
        <w:t>15 (</w:t>
      </w:r>
      <w:r w:rsidR="003217E2" w:rsidRPr="00386B3F">
        <w:rPr>
          <w:color w:val="000000" w:themeColor="text1"/>
          <w:sz w:val="28"/>
          <w:szCs w:val="28"/>
        </w:rPr>
        <w:t>пятнадцать</w:t>
      </w:r>
      <w:r w:rsidR="00544716" w:rsidRPr="00386B3F">
        <w:rPr>
          <w:color w:val="000000" w:themeColor="text1"/>
          <w:sz w:val="28"/>
          <w:szCs w:val="28"/>
        </w:rPr>
        <w:t>)</w:t>
      </w:r>
      <w:r w:rsidR="003217E2" w:rsidRPr="00386B3F">
        <w:rPr>
          <w:color w:val="000000" w:themeColor="text1"/>
          <w:sz w:val="28"/>
          <w:szCs w:val="28"/>
        </w:rPr>
        <w:t xml:space="preserve"> </w:t>
      </w:r>
      <w:r w:rsidR="00776AD8" w:rsidRPr="00386B3F">
        <w:rPr>
          <w:color w:val="000000" w:themeColor="text1"/>
          <w:sz w:val="28"/>
          <w:szCs w:val="28"/>
        </w:rPr>
        <w:t xml:space="preserve">календарных </w:t>
      </w:r>
      <w:r w:rsidR="003217E2" w:rsidRPr="00386B3F">
        <w:rPr>
          <w:color w:val="000000" w:themeColor="text1"/>
          <w:sz w:val="28"/>
          <w:szCs w:val="28"/>
        </w:rPr>
        <w:t>дней со дня поступления заявления</w:t>
      </w:r>
      <w:r w:rsidR="005B16B5" w:rsidRPr="00386B3F">
        <w:rPr>
          <w:color w:val="000000" w:themeColor="text1"/>
          <w:sz w:val="28"/>
          <w:szCs w:val="28"/>
        </w:rPr>
        <w:t xml:space="preserve"> в администрацию Елизовского городского поселения</w:t>
      </w:r>
      <w:r w:rsidR="00D17B2B" w:rsidRPr="00386B3F">
        <w:rPr>
          <w:color w:val="000000" w:themeColor="text1"/>
          <w:sz w:val="28"/>
          <w:szCs w:val="28"/>
        </w:rPr>
        <w:t>.</w:t>
      </w:r>
    </w:p>
    <w:p w:rsidR="001F130C" w:rsidRPr="00386B3F" w:rsidRDefault="001F130C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Дубликат и копии разрешения предоставляются Управлением юридическому лицу, получившему разрешение, бесплатно в течение 3 рабочих дней по письменному заявлению юридического лица</w:t>
      </w:r>
      <w:r w:rsidR="00D17B2B">
        <w:rPr>
          <w:sz w:val="28"/>
          <w:szCs w:val="28"/>
        </w:rPr>
        <w:t xml:space="preserve">, </w:t>
      </w:r>
      <w:r w:rsidR="00D17B2B" w:rsidRPr="00386B3F">
        <w:rPr>
          <w:color w:val="000000" w:themeColor="text1"/>
          <w:sz w:val="28"/>
          <w:szCs w:val="28"/>
        </w:rPr>
        <w:t>поступ</w:t>
      </w:r>
      <w:r w:rsidR="00D17B2B">
        <w:rPr>
          <w:color w:val="000000" w:themeColor="text1"/>
          <w:sz w:val="28"/>
          <w:szCs w:val="28"/>
        </w:rPr>
        <w:t>ившего</w:t>
      </w:r>
      <w:r w:rsidR="00D17B2B" w:rsidRPr="00386B3F">
        <w:rPr>
          <w:color w:val="000000" w:themeColor="text1"/>
          <w:sz w:val="28"/>
          <w:szCs w:val="28"/>
        </w:rPr>
        <w:t xml:space="preserve"> в администрацию Елизовского городского поселения</w:t>
      </w:r>
      <w:r w:rsidRPr="00386B3F">
        <w:rPr>
          <w:sz w:val="28"/>
          <w:szCs w:val="28"/>
        </w:rPr>
        <w:t>.</w:t>
      </w:r>
    </w:p>
    <w:p w:rsidR="00F90104" w:rsidRPr="00386B3F" w:rsidRDefault="00F90104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В течение указанн</w:t>
      </w:r>
      <w:r w:rsidR="00D17B2B">
        <w:rPr>
          <w:color w:val="000000" w:themeColor="text1"/>
          <w:sz w:val="28"/>
          <w:szCs w:val="28"/>
        </w:rPr>
        <w:t>ых</w:t>
      </w:r>
      <w:r w:rsidRPr="00386B3F">
        <w:rPr>
          <w:color w:val="000000" w:themeColor="text1"/>
          <w:sz w:val="28"/>
          <w:szCs w:val="28"/>
        </w:rPr>
        <w:t xml:space="preserve"> срок</w:t>
      </w:r>
      <w:r w:rsidR="00D17B2B">
        <w:rPr>
          <w:color w:val="000000" w:themeColor="text1"/>
          <w:sz w:val="28"/>
          <w:szCs w:val="28"/>
        </w:rPr>
        <w:t>ов</w:t>
      </w:r>
      <w:r w:rsidRPr="00386B3F">
        <w:rPr>
          <w:color w:val="000000" w:themeColor="text1"/>
          <w:sz w:val="28"/>
          <w:szCs w:val="28"/>
        </w:rPr>
        <w:t xml:space="preserve"> администрация Елизовского городского поселения принимает решение о </w:t>
      </w:r>
      <w:r w:rsidR="006748D4" w:rsidRPr="00386B3F">
        <w:rPr>
          <w:color w:val="000000" w:themeColor="text1"/>
          <w:sz w:val="28"/>
          <w:szCs w:val="28"/>
        </w:rPr>
        <w:t>выдаче разрешения (отказе в выдаче разрешения), продлении срока действия разрешения, переоформлении</w:t>
      </w:r>
      <w:r w:rsidR="00043431" w:rsidRPr="00386B3F">
        <w:rPr>
          <w:color w:val="000000" w:themeColor="text1"/>
          <w:sz w:val="28"/>
          <w:szCs w:val="28"/>
        </w:rPr>
        <w:t xml:space="preserve"> разрешения</w:t>
      </w:r>
      <w:r w:rsidR="006748D4" w:rsidRPr="00386B3F">
        <w:rPr>
          <w:color w:val="000000" w:themeColor="text1"/>
          <w:sz w:val="28"/>
          <w:szCs w:val="28"/>
        </w:rPr>
        <w:t>, выдаче дубликата разрешения, выдаче копии разрешения</w:t>
      </w:r>
      <w:r w:rsidRPr="00386B3F">
        <w:rPr>
          <w:color w:val="000000" w:themeColor="text1"/>
          <w:sz w:val="28"/>
          <w:szCs w:val="28"/>
        </w:rPr>
        <w:t>.</w:t>
      </w:r>
    </w:p>
    <w:p w:rsidR="00F90104" w:rsidRPr="00386B3F" w:rsidRDefault="00F90104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 xml:space="preserve">О принятом решении </w:t>
      </w:r>
      <w:r w:rsidR="005B16B5" w:rsidRPr="00386B3F">
        <w:rPr>
          <w:color w:val="000000" w:themeColor="text1"/>
          <w:sz w:val="28"/>
          <w:szCs w:val="28"/>
        </w:rPr>
        <w:t xml:space="preserve">администрация Елизовского городского поселения </w:t>
      </w:r>
      <w:r w:rsidRPr="00386B3F">
        <w:rPr>
          <w:color w:val="000000" w:themeColor="text1"/>
          <w:sz w:val="28"/>
          <w:szCs w:val="28"/>
        </w:rPr>
        <w:t>уведомляет Заявителя в письменной форме в срок не позднее дня, следующего за дн</w:t>
      </w:r>
      <w:r w:rsidR="00BA5CEB">
        <w:rPr>
          <w:color w:val="000000" w:themeColor="text1"/>
          <w:sz w:val="28"/>
          <w:szCs w:val="28"/>
        </w:rPr>
        <w:t>е</w:t>
      </w:r>
      <w:r w:rsidRPr="00386B3F">
        <w:rPr>
          <w:color w:val="000000" w:themeColor="text1"/>
          <w:sz w:val="28"/>
          <w:szCs w:val="28"/>
        </w:rPr>
        <w:t>м принятия указанного решения.</w:t>
      </w:r>
    </w:p>
    <w:p w:rsidR="00A13BA3" w:rsidRDefault="00E07F94" w:rsidP="008C0607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0558A">
        <w:rPr>
          <w:rFonts w:ascii="Times New Roman" w:hAnsi="Times New Roman"/>
          <w:b/>
          <w:sz w:val="28"/>
          <w:szCs w:val="28"/>
        </w:rPr>
        <w:t>2.</w:t>
      </w:r>
      <w:r w:rsidR="00FE6154" w:rsidRPr="00B0558A">
        <w:rPr>
          <w:rFonts w:ascii="Times New Roman" w:hAnsi="Times New Roman"/>
          <w:b/>
          <w:sz w:val="28"/>
          <w:szCs w:val="28"/>
        </w:rPr>
        <w:t>5</w:t>
      </w:r>
      <w:r w:rsidR="00B0558A" w:rsidRPr="00B0558A">
        <w:rPr>
          <w:rFonts w:ascii="Times New Roman" w:hAnsi="Times New Roman"/>
          <w:b/>
          <w:sz w:val="28"/>
          <w:szCs w:val="28"/>
        </w:rPr>
        <w:t>.</w:t>
      </w:r>
      <w:r w:rsidRPr="00B0558A">
        <w:rPr>
          <w:rFonts w:ascii="Times New Roman" w:hAnsi="Times New Roman"/>
          <w:b/>
          <w:sz w:val="28"/>
          <w:szCs w:val="28"/>
        </w:rPr>
        <w:tab/>
      </w:r>
      <w:r w:rsidR="00A13BA3" w:rsidRPr="00A13BA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00FC4" w:rsidRPr="006832FE" w:rsidRDefault="00F00FC4" w:rsidP="00F00FC4">
      <w:pPr>
        <w:ind w:firstLine="708"/>
        <w:jc w:val="both"/>
        <w:rPr>
          <w:sz w:val="28"/>
          <w:szCs w:val="28"/>
        </w:rPr>
      </w:pPr>
      <w:r w:rsidRPr="006832FE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Елизовского городского поселения, также на ЕПГУ и РПГУ (на основании сведений, содержащихся в РГУ).</w:t>
      </w:r>
    </w:p>
    <w:p w:rsidR="00B0558A" w:rsidRPr="00B0558A" w:rsidRDefault="00EE66B7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 w:rsidR="00FE6154" w:rsidRPr="00B0558A">
        <w:rPr>
          <w:b/>
          <w:sz w:val="28"/>
          <w:szCs w:val="28"/>
        </w:rPr>
        <w:t>6</w:t>
      </w:r>
      <w:r w:rsidR="00B0558A"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r w:rsidR="008A358C" w:rsidRPr="00B0558A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  <w:r w:rsidR="00225D23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</w:t>
      </w:r>
      <w:r w:rsidR="002E3AF2" w:rsidRPr="00B0558A">
        <w:rPr>
          <w:b/>
          <w:bCs/>
          <w:color w:val="auto"/>
          <w:sz w:val="28"/>
          <w:szCs w:val="28"/>
        </w:rPr>
        <w:t xml:space="preserve"> </w:t>
      </w:r>
      <w:r w:rsidR="008A358C" w:rsidRPr="00B0558A">
        <w:rPr>
          <w:b/>
          <w:bCs/>
          <w:color w:val="auto"/>
          <w:sz w:val="28"/>
          <w:szCs w:val="28"/>
        </w:rPr>
        <w:t>для предоставлен</w:t>
      </w:r>
      <w:r w:rsidR="002E3AF2" w:rsidRPr="00B0558A">
        <w:rPr>
          <w:b/>
          <w:bCs/>
          <w:color w:val="auto"/>
          <w:sz w:val="28"/>
          <w:szCs w:val="28"/>
        </w:rPr>
        <w:t>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B0558A">
        <w:rPr>
          <w:b/>
          <w:bCs/>
          <w:color w:val="auto"/>
          <w:sz w:val="28"/>
          <w:szCs w:val="28"/>
        </w:rPr>
        <w:t>.</w:t>
      </w:r>
    </w:p>
    <w:p w:rsidR="00497D87" w:rsidRPr="00386B3F" w:rsidRDefault="00A00DF9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497D87" w:rsidRPr="00386B3F">
        <w:rPr>
          <w:sz w:val="28"/>
          <w:szCs w:val="28"/>
        </w:rPr>
        <w:t xml:space="preserve">Предоставление муниципальной услуги осуществляется на основании </w:t>
      </w:r>
      <w:r w:rsidR="001D5611" w:rsidRPr="00386B3F">
        <w:rPr>
          <w:sz w:val="28"/>
          <w:szCs w:val="28"/>
        </w:rPr>
        <w:t xml:space="preserve">заявления </w:t>
      </w:r>
      <w:r w:rsidR="00497D87" w:rsidRPr="00386B3F">
        <w:rPr>
          <w:sz w:val="28"/>
          <w:szCs w:val="28"/>
        </w:rPr>
        <w:t xml:space="preserve">поступившего </w:t>
      </w:r>
      <w:r w:rsidR="000E32E2" w:rsidRPr="00386B3F">
        <w:rPr>
          <w:sz w:val="28"/>
          <w:szCs w:val="28"/>
        </w:rPr>
        <w:t>на имя Г</w:t>
      </w:r>
      <w:r w:rsidR="001D6D04" w:rsidRPr="00386B3F">
        <w:rPr>
          <w:sz w:val="28"/>
          <w:szCs w:val="28"/>
        </w:rPr>
        <w:t>лавы администрации Елизовского городского поселения</w:t>
      </w:r>
      <w:r w:rsidR="00497D87" w:rsidRPr="00386B3F">
        <w:rPr>
          <w:sz w:val="28"/>
          <w:szCs w:val="28"/>
        </w:rPr>
        <w:t>, подписанного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</w:t>
      </w:r>
      <w:r w:rsidR="00C13C49" w:rsidRPr="00386B3F">
        <w:rPr>
          <w:sz w:val="28"/>
          <w:szCs w:val="28"/>
        </w:rPr>
        <w:t xml:space="preserve"> по форме согласно приложению </w:t>
      </w:r>
      <w:r w:rsidR="007624BB">
        <w:rPr>
          <w:sz w:val="28"/>
          <w:szCs w:val="28"/>
        </w:rPr>
        <w:t>1</w:t>
      </w:r>
      <w:r w:rsidR="00C13C49" w:rsidRPr="00386B3F">
        <w:rPr>
          <w:sz w:val="28"/>
          <w:szCs w:val="28"/>
        </w:rPr>
        <w:t xml:space="preserve"> к настоящему </w:t>
      </w:r>
      <w:r w:rsidR="00F87992">
        <w:rPr>
          <w:sz w:val="28"/>
          <w:szCs w:val="28"/>
        </w:rPr>
        <w:t>А</w:t>
      </w:r>
      <w:r w:rsidR="00C13C49" w:rsidRPr="00386B3F">
        <w:rPr>
          <w:sz w:val="28"/>
          <w:szCs w:val="28"/>
        </w:rPr>
        <w:t>дминистративному регламенту</w:t>
      </w:r>
      <w:r w:rsidR="00497D87" w:rsidRPr="00386B3F">
        <w:rPr>
          <w:sz w:val="28"/>
          <w:szCs w:val="28"/>
        </w:rPr>
        <w:t>.</w:t>
      </w:r>
    </w:p>
    <w:p w:rsidR="00497D87" w:rsidRPr="00386B3F" w:rsidRDefault="00497D87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В заявлении должны быть указаны:</w:t>
      </w:r>
    </w:p>
    <w:p w:rsidR="00497D87" w:rsidRPr="00386B3F" w:rsidRDefault="00497D87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полное и (если имеется) сокращенное наименования (в том</w:t>
      </w:r>
      <w:r w:rsidR="00FB2024" w:rsidRPr="00386B3F">
        <w:rPr>
          <w:rFonts w:ascii="Times New Roman" w:hAnsi="Times New Roman"/>
          <w:sz w:val="28"/>
          <w:szCs w:val="28"/>
        </w:rPr>
        <w:t xml:space="preserve"> числе фирменное наименование);</w:t>
      </w:r>
    </w:p>
    <w:p w:rsidR="00497D87" w:rsidRPr="00386B3F" w:rsidRDefault="00497D87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организационно-правовая форм</w:t>
      </w:r>
      <w:r w:rsidR="00FB2024" w:rsidRPr="00386B3F">
        <w:rPr>
          <w:rFonts w:ascii="Times New Roman" w:hAnsi="Times New Roman"/>
          <w:sz w:val="28"/>
          <w:szCs w:val="28"/>
        </w:rPr>
        <w:t>а юридического лица;</w:t>
      </w:r>
    </w:p>
    <w:p w:rsidR="00497D87" w:rsidRPr="00386B3F" w:rsidRDefault="00FB2024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место его нахождения;</w:t>
      </w:r>
    </w:p>
    <w:p w:rsidR="002D6B0A" w:rsidRPr="00386B3F" w:rsidRDefault="00497D87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 территории, в пределах которой предполагаетс</w:t>
      </w:r>
      <w:r w:rsidR="00FB2024" w:rsidRPr="00386B3F">
        <w:rPr>
          <w:rFonts w:ascii="Times New Roman" w:hAnsi="Times New Roman"/>
          <w:sz w:val="28"/>
          <w:szCs w:val="28"/>
        </w:rPr>
        <w:t>я организовать розничный рынок;</w:t>
      </w:r>
    </w:p>
    <w:p w:rsidR="002D6B0A" w:rsidRPr="00386B3F" w:rsidRDefault="00497D87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 w:rsidR="001D6D04" w:rsidRPr="00386B3F">
        <w:rPr>
          <w:rFonts w:ascii="Times New Roman" w:hAnsi="Times New Roman"/>
          <w:sz w:val="28"/>
          <w:szCs w:val="28"/>
        </w:rPr>
        <w:t>;</w:t>
      </w:r>
    </w:p>
    <w:p w:rsidR="00FF1749" w:rsidRPr="00386B3F" w:rsidRDefault="00FF1749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4D119F" w:rsidRDefault="00D67A61" w:rsidP="00CC1885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тип рынка, который предполагается организовать.</w:t>
      </w:r>
    </w:p>
    <w:p w:rsidR="009F382B" w:rsidRPr="009F382B" w:rsidRDefault="00A00DF9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9F382B" w:rsidRPr="009F382B">
        <w:rPr>
          <w:sz w:val="28"/>
          <w:szCs w:val="28"/>
        </w:rPr>
        <w:t>Для предоставления разрешения также необходимы</w:t>
      </w:r>
      <w:r>
        <w:rPr>
          <w:sz w:val="28"/>
          <w:szCs w:val="28"/>
        </w:rPr>
        <w:t xml:space="preserve"> </w:t>
      </w:r>
      <w:r w:rsidR="009F382B" w:rsidRPr="009F382B">
        <w:rPr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9F382B" w:rsidRPr="009F382B" w:rsidRDefault="009F382B" w:rsidP="008C060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F382B">
        <w:rPr>
          <w:sz w:val="28"/>
          <w:szCs w:val="28"/>
        </w:rPr>
        <w:t>Представление документов в электронной в форме не предусмотрено.</w:t>
      </w:r>
    </w:p>
    <w:p w:rsidR="00A6055B" w:rsidRPr="00B0558A" w:rsidRDefault="00A6055B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r w:rsidR="00883CAA" w:rsidRPr="00B0558A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  <w:r w:rsidR="008803F8">
        <w:rPr>
          <w:b/>
          <w:bCs/>
          <w:color w:val="auto"/>
          <w:sz w:val="28"/>
          <w:szCs w:val="28"/>
        </w:rPr>
        <w:t>в соответствии с нормативными правовыми актами</w:t>
      </w:r>
      <w:r w:rsidR="008803F8" w:rsidRPr="00B0558A">
        <w:rPr>
          <w:b/>
          <w:bCs/>
          <w:color w:val="auto"/>
          <w:sz w:val="28"/>
          <w:szCs w:val="28"/>
        </w:rPr>
        <w:t xml:space="preserve"> </w:t>
      </w:r>
      <w:r w:rsidR="00883CAA" w:rsidRPr="00B0558A">
        <w:rPr>
          <w:b/>
          <w:bCs/>
          <w:color w:val="auto"/>
          <w:sz w:val="28"/>
          <w:szCs w:val="28"/>
        </w:rPr>
        <w:t>для предоставления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="009F382B">
        <w:rPr>
          <w:b/>
          <w:bCs/>
          <w:color w:val="auto"/>
          <w:sz w:val="28"/>
          <w:szCs w:val="28"/>
        </w:rPr>
        <w:t>и которые заявитель вправе пред</w:t>
      </w:r>
      <w:r w:rsidR="00883CAA">
        <w:rPr>
          <w:b/>
          <w:bCs/>
          <w:color w:val="auto"/>
          <w:sz w:val="28"/>
          <w:szCs w:val="28"/>
        </w:rPr>
        <w:t>ставить, а также способы их получения заявител</w:t>
      </w:r>
      <w:r w:rsidR="009F382B">
        <w:rPr>
          <w:b/>
          <w:bCs/>
          <w:color w:val="auto"/>
          <w:sz w:val="28"/>
          <w:szCs w:val="28"/>
        </w:rPr>
        <w:t>я</w:t>
      </w:r>
      <w:r w:rsidR="00883CAA">
        <w:rPr>
          <w:b/>
          <w:bCs/>
          <w:color w:val="auto"/>
          <w:sz w:val="28"/>
          <w:szCs w:val="28"/>
        </w:rPr>
        <w:t>м</w:t>
      </w:r>
      <w:r w:rsidR="009F382B">
        <w:rPr>
          <w:b/>
          <w:bCs/>
          <w:color w:val="auto"/>
          <w:sz w:val="28"/>
          <w:szCs w:val="28"/>
        </w:rPr>
        <w:t>и</w:t>
      </w:r>
      <w:r w:rsidR="00883CAA">
        <w:rPr>
          <w:b/>
          <w:bCs/>
          <w:color w:val="auto"/>
          <w:sz w:val="28"/>
          <w:szCs w:val="28"/>
        </w:rPr>
        <w:t>, в том числе в электронной форме, порядок их представления</w:t>
      </w:r>
      <w:r>
        <w:rPr>
          <w:b/>
          <w:bCs/>
          <w:color w:val="auto"/>
          <w:sz w:val="28"/>
          <w:szCs w:val="28"/>
        </w:rPr>
        <w:t>.</w:t>
      </w:r>
    </w:p>
    <w:p w:rsidR="00A73EFA" w:rsidRPr="00386B3F" w:rsidRDefault="00A73EFA" w:rsidP="008C060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86B3F">
        <w:rPr>
          <w:b/>
          <w:i/>
          <w:sz w:val="28"/>
          <w:szCs w:val="28"/>
        </w:rPr>
        <w:t xml:space="preserve">Запрашиваются </w:t>
      </w:r>
      <w:r w:rsidR="00384AF0" w:rsidRPr="00386B3F">
        <w:rPr>
          <w:b/>
          <w:i/>
          <w:sz w:val="28"/>
          <w:szCs w:val="28"/>
        </w:rPr>
        <w:t xml:space="preserve">в рамках межведомственного взаимодействия </w:t>
      </w:r>
      <w:r w:rsidRPr="00386B3F">
        <w:rPr>
          <w:b/>
          <w:i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="00A6055B">
        <w:rPr>
          <w:b/>
          <w:i/>
          <w:sz w:val="28"/>
          <w:szCs w:val="28"/>
        </w:rPr>
        <w:t>,</w:t>
      </w:r>
      <w:r w:rsidRPr="00386B3F">
        <w:rPr>
          <w:b/>
          <w:i/>
          <w:sz w:val="28"/>
          <w:szCs w:val="28"/>
        </w:rPr>
        <w:t xml:space="preserve"> организациях, в распоряжении которы</w:t>
      </w:r>
      <w:r w:rsidR="00384AF0" w:rsidRPr="00386B3F">
        <w:rPr>
          <w:b/>
          <w:i/>
          <w:sz w:val="28"/>
          <w:szCs w:val="28"/>
        </w:rPr>
        <w:t>х находятся указанные документы</w:t>
      </w:r>
      <w:r w:rsidR="00EC5736" w:rsidRPr="00386B3F">
        <w:rPr>
          <w:b/>
          <w:i/>
          <w:sz w:val="28"/>
          <w:szCs w:val="28"/>
        </w:rPr>
        <w:t xml:space="preserve"> (если они не были представлены заявителем самостоятельно)</w:t>
      </w:r>
      <w:r w:rsidR="00384AF0" w:rsidRPr="00386B3F">
        <w:rPr>
          <w:b/>
          <w:i/>
          <w:sz w:val="28"/>
          <w:szCs w:val="28"/>
        </w:rPr>
        <w:t>:</w:t>
      </w:r>
      <w:r w:rsidRPr="00386B3F">
        <w:rPr>
          <w:b/>
          <w:i/>
          <w:sz w:val="28"/>
          <w:szCs w:val="28"/>
        </w:rPr>
        <w:t xml:space="preserve"> </w:t>
      </w:r>
    </w:p>
    <w:p w:rsidR="001D6D04" w:rsidRPr="00386B3F" w:rsidRDefault="001D6D04" w:rsidP="00CC1885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е</w:t>
      </w:r>
      <w:r w:rsidR="00BA5CEB"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 xml:space="preserve"> удостоверенная копия, включающая сведения о постановке юридического лица на уч</w:t>
      </w:r>
      <w:r w:rsidR="00BA5CEB"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т в налоговом органе по месту нахождения юридического лица;</w:t>
      </w:r>
    </w:p>
    <w:p w:rsidR="001D6D04" w:rsidRDefault="001D6D04" w:rsidP="00CC1885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документ, подтверждающ</w:t>
      </w:r>
      <w:r w:rsidR="00942ACD" w:rsidRPr="00386B3F">
        <w:rPr>
          <w:rFonts w:ascii="Times New Roman" w:hAnsi="Times New Roman"/>
          <w:sz w:val="28"/>
          <w:szCs w:val="28"/>
        </w:rPr>
        <w:t>ий</w:t>
      </w:r>
      <w:r w:rsidRPr="00386B3F">
        <w:rPr>
          <w:rFonts w:ascii="Times New Roman" w:hAnsi="Times New Roman"/>
          <w:sz w:val="28"/>
          <w:szCs w:val="28"/>
        </w:rPr>
        <w:t xml:space="preserve">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9B1B31" w:rsidRPr="009B1B31" w:rsidRDefault="009B1B31" w:rsidP="009B1B31">
      <w:pPr>
        <w:pStyle w:val="ae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1B31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F382B" w:rsidRPr="00AB0A1A" w:rsidRDefault="00AB0A1A" w:rsidP="00AB0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A1A">
        <w:rPr>
          <w:sz w:val="28"/>
          <w:szCs w:val="28"/>
        </w:rPr>
        <w:lastRenderedPageBreak/>
        <w:t xml:space="preserve">Если </w:t>
      </w:r>
      <w:r w:rsidR="00530F22">
        <w:rPr>
          <w:sz w:val="28"/>
          <w:szCs w:val="28"/>
        </w:rPr>
        <w:t>данные документы</w:t>
      </w:r>
      <w:r w:rsidRPr="00AB0A1A">
        <w:rPr>
          <w:sz w:val="28"/>
          <w:szCs w:val="28"/>
        </w:rPr>
        <w:t xml:space="preserve"> были представлены заявителем самостоятельно, представление </w:t>
      </w:r>
      <w:r w:rsidR="00530F22">
        <w:rPr>
          <w:sz w:val="28"/>
          <w:szCs w:val="28"/>
        </w:rPr>
        <w:t xml:space="preserve">этих </w:t>
      </w:r>
      <w:r w:rsidRPr="00AB0A1A">
        <w:rPr>
          <w:sz w:val="28"/>
          <w:szCs w:val="28"/>
        </w:rPr>
        <w:t>документов в электронной в форме не предусмотрено.</w:t>
      </w:r>
    </w:p>
    <w:p w:rsidR="00155428" w:rsidRDefault="004727FB" w:rsidP="008C060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345E">
        <w:rPr>
          <w:b/>
          <w:sz w:val="28"/>
          <w:szCs w:val="28"/>
        </w:rPr>
        <w:t>2.</w:t>
      </w:r>
      <w:r w:rsidR="00155428" w:rsidRPr="0088345E">
        <w:rPr>
          <w:b/>
          <w:sz w:val="28"/>
          <w:szCs w:val="28"/>
        </w:rPr>
        <w:t>8</w:t>
      </w:r>
      <w:r w:rsidR="00B0558A" w:rsidRPr="0088345E">
        <w:rPr>
          <w:b/>
          <w:sz w:val="28"/>
          <w:szCs w:val="28"/>
        </w:rPr>
        <w:t>.</w:t>
      </w:r>
      <w:r w:rsidR="00B30506" w:rsidRPr="0088345E">
        <w:rPr>
          <w:sz w:val="28"/>
          <w:szCs w:val="28"/>
        </w:rPr>
        <w:tab/>
      </w:r>
      <w:r w:rsidR="00155428" w:rsidRPr="0088345E">
        <w:rPr>
          <w:b/>
          <w:sz w:val="28"/>
          <w:szCs w:val="28"/>
        </w:rPr>
        <w:t>Запрет требовать представления документов и информации от заявителя.</w:t>
      </w:r>
    </w:p>
    <w:p w:rsidR="00186302" w:rsidRPr="00BE6318" w:rsidRDefault="00186302" w:rsidP="00186302">
      <w:pPr>
        <w:ind w:firstLine="709"/>
        <w:contextualSpacing/>
        <w:jc w:val="both"/>
        <w:rPr>
          <w:sz w:val="28"/>
          <w:szCs w:val="28"/>
        </w:rPr>
      </w:pPr>
      <w:r w:rsidRPr="00BE6318">
        <w:rPr>
          <w:sz w:val="28"/>
          <w:szCs w:val="28"/>
        </w:rPr>
        <w:t>Запрещено требовать от заявителя: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B6093D">
        <w:rPr>
          <w:sz w:val="28"/>
          <w:szCs w:val="28"/>
        </w:rPr>
        <w:t>.</w:t>
      </w:r>
    </w:p>
    <w:p w:rsidR="00BE6318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</w:t>
      </w:r>
      <w:r w:rsidR="00BE631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</w:t>
      </w:r>
      <w:r w:rsidRPr="00186302">
        <w:rPr>
          <w:color w:val="000000" w:themeColor="text1"/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1" w:history="1">
        <w:r w:rsidRPr="00186302">
          <w:rPr>
            <w:color w:val="000000" w:themeColor="text1"/>
            <w:sz w:val="28"/>
            <w:szCs w:val="28"/>
          </w:rPr>
          <w:t>частью 1 статьи 1</w:t>
        </w:r>
      </w:hyperlink>
      <w:r w:rsidRPr="00186302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="00BE6318">
        <w:rPr>
          <w:color w:val="000000" w:themeColor="text1"/>
          <w:sz w:val="28"/>
          <w:szCs w:val="28"/>
        </w:rPr>
        <w:t>,</w:t>
      </w:r>
      <w:r w:rsidRPr="00186302">
        <w:rPr>
          <w:color w:val="000000" w:themeColor="text1"/>
          <w:sz w:val="28"/>
          <w:szCs w:val="28"/>
        </w:rPr>
        <w:t xml:space="preserve"> определенный </w:t>
      </w:r>
      <w:hyperlink r:id="rId12" w:history="1">
        <w:r w:rsidRPr="00186302">
          <w:rPr>
            <w:color w:val="000000" w:themeColor="text1"/>
            <w:sz w:val="28"/>
            <w:szCs w:val="28"/>
          </w:rPr>
          <w:t>частью 6</w:t>
        </w:r>
      </w:hyperlink>
      <w:r w:rsidRPr="00186302">
        <w:rPr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302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B6093D">
        <w:rPr>
          <w:color w:val="000000" w:themeColor="text1"/>
          <w:sz w:val="28"/>
          <w:szCs w:val="28"/>
        </w:rPr>
        <w:t>.</w:t>
      </w:r>
    </w:p>
    <w:p w:rsidR="00186302" w:rsidRDefault="00BE6318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302">
        <w:rPr>
          <w:sz w:val="28"/>
          <w:szCs w:val="28"/>
        </w:rPr>
        <w:t xml:space="preserve">) </w:t>
      </w:r>
      <w:r w:rsidR="00B6093D">
        <w:rPr>
          <w:sz w:val="28"/>
          <w:szCs w:val="28"/>
        </w:rPr>
        <w:tab/>
        <w:t>П</w:t>
      </w:r>
      <w:r w:rsidR="00186302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6093D">
        <w:rPr>
          <w:sz w:val="28"/>
          <w:szCs w:val="28"/>
        </w:rPr>
        <w:tab/>
      </w: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6093D">
        <w:rPr>
          <w:sz w:val="28"/>
          <w:szCs w:val="28"/>
        </w:rPr>
        <w:tab/>
      </w: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302" w:rsidRDefault="00186302" w:rsidP="00B609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6093D">
        <w:rPr>
          <w:sz w:val="28"/>
          <w:szCs w:val="28"/>
        </w:rPr>
        <w:tab/>
      </w: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6093D"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>
        <w:rPr>
          <w:sz w:val="28"/>
          <w:szCs w:val="28"/>
        </w:rPr>
        <w:lastRenderedPageBreak/>
        <w:t>письменном виде за подписью руководителя органа, предос</w:t>
      </w:r>
      <w:r w:rsidR="008058C4">
        <w:rPr>
          <w:sz w:val="28"/>
          <w:szCs w:val="28"/>
        </w:rPr>
        <w:t>тавляющего муниципальную услугу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8058C4">
        <w:rPr>
          <w:sz w:val="28"/>
          <w:szCs w:val="28"/>
        </w:rPr>
        <w:t>,</w:t>
      </w:r>
      <w:r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F90104" w:rsidRDefault="00155428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</w:t>
      </w:r>
      <w:r w:rsidR="003437B7" w:rsidRPr="00386B3F">
        <w:rPr>
          <w:color w:val="000000" w:themeColor="text1"/>
          <w:sz w:val="28"/>
          <w:szCs w:val="28"/>
        </w:rPr>
        <w:tab/>
      </w:r>
      <w:r w:rsidR="008405C0" w:rsidRPr="00155428">
        <w:rPr>
          <w:b/>
          <w:color w:val="000000" w:themeColor="text1"/>
          <w:sz w:val="28"/>
          <w:szCs w:val="28"/>
        </w:rPr>
        <w:t>Исчерпывающий п</w:t>
      </w:r>
      <w:r w:rsidR="00F90104" w:rsidRPr="00155428">
        <w:rPr>
          <w:b/>
          <w:color w:val="000000" w:themeColor="text1"/>
          <w:sz w:val="28"/>
          <w:szCs w:val="28"/>
        </w:rPr>
        <w:t xml:space="preserve">еречень оснований для отказа </w:t>
      </w:r>
      <w:r w:rsidR="00430D74" w:rsidRPr="00155428">
        <w:rPr>
          <w:b/>
          <w:color w:val="000000" w:themeColor="text1"/>
          <w:sz w:val="28"/>
          <w:szCs w:val="28"/>
        </w:rPr>
        <w:t>в при</w:t>
      </w:r>
      <w:r w:rsidR="00BA5CEB" w:rsidRPr="00155428">
        <w:rPr>
          <w:b/>
          <w:color w:val="000000" w:themeColor="text1"/>
          <w:sz w:val="28"/>
          <w:szCs w:val="28"/>
        </w:rPr>
        <w:t>е</w:t>
      </w:r>
      <w:r w:rsidR="00430D74" w:rsidRPr="00155428">
        <w:rPr>
          <w:b/>
          <w:color w:val="000000" w:themeColor="text1"/>
          <w:sz w:val="28"/>
          <w:szCs w:val="28"/>
        </w:rPr>
        <w:t>ме документов, необходимых для предоставления муниципальной услуги</w:t>
      </w:r>
      <w:r w:rsidR="00DC32C0">
        <w:rPr>
          <w:b/>
          <w:color w:val="000000" w:themeColor="text1"/>
          <w:sz w:val="28"/>
          <w:szCs w:val="28"/>
        </w:rPr>
        <w:t>.</w:t>
      </w:r>
    </w:p>
    <w:p w:rsidR="00DC32C0" w:rsidRPr="00DC32C0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C32C0">
        <w:rPr>
          <w:color w:val="000000" w:themeColor="text1"/>
          <w:sz w:val="28"/>
          <w:szCs w:val="28"/>
        </w:rPr>
        <w:t>Основания</w:t>
      </w:r>
      <w:r>
        <w:rPr>
          <w:color w:val="000000" w:themeColor="text1"/>
          <w:sz w:val="28"/>
          <w:szCs w:val="28"/>
        </w:rPr>
        <w:t xml:space="preserve">ми </w:t>
      </w:r>
      <w:r w:rsidRPr="00DC32C0">
        <w:rPr>
          <w:color w:val="000000" w:themeColor="text1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>
        <w:rPr>
          <w:color w:val="000000" w:themeColor="text1"/>
          <w:sz w:val="28"/>
          <w:szCs w:val="28"/>
        </w:rPr>
        <w:t>, являются:</w:t>
      </w:r>
    </w:p>
    <w:p w:rsidR="00A96646" w:rsidRPr="00386B3F" w:rsidRDefault="006235E0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1)</w:t>
      </w:r>
      <w:r w:rsidR="00A96646" w:rsidRPr="00386B3F">
        <w:rPr>
          <w:color w:val="000000" w:themeColor="text1"/>
          <w:sz w:val="28"/>
          <w:szCs w:val="28"/>
        </w:rPr>
        <w:tab/>
        <w:t>непредставление заявителем документа, удостоверяющего его личность;</w:t>
      </w:r>
    </w:p>
    <w:p w:rsidR="00A96646" w:rsidRPr="00386B3F" w:rsidRDefault="006235E0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2)</w:t>
      </w:r>
      <w:r w:rsidR="00A96646" w:rsidRPr="00386B3F">
        <w:rPr>
          <w:color w:val="000000" w:themeColor="text1"/>
          <w:sz w:val="28"/>
          <w:szCs w:val="28"/>
        </w:rPr>
        <w:tab/>
        <w:t xml:space="preserve">непредставление представителем заявителя документа, удостоверяющего </w:t>
      </w:r>
      <w:r w:rsidR="003A3061" w:rsidRPr="00386B3F">
        <w:rPr>
          <w:color w:val="000000" w:themeColor="text1"/>
          <w:sz w:val="28"/>
          <w:szCs w:val="28"/>
        </w:rPr>
        <w:t>его личность и полномочия;</w:t>
      </w:r>
    </w:p>
    <w:p w:rsidR="003A3061" w:rsidRPr="00386B3F" w:rsidRDefault="006235E0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3)</w:t>
      </w:r>
      <w:r w:rsidR="003A3061" w:rsidRPr="00386B3F">
        <w:rPr>
          <w:color w:val="000000" w:themeColor="text1"/>
          <w:sz w:val="28"/>
          <w:szCs w:val="28"/>
        </w:rPr>
        <w:tab/>
        <w:t>представление заявителем неполного комплекта документов, необходимых для получения муниципальной услуги, предусмотренны</w:t>
      </w:r>
      <w:r w:rsidR="00FD48D2" w:rsidRPr="00386B3F">
        <w:rPr>
          <w:color w:val="000000" w:themeColor="text1"/>
          <w:sz w:val="28"/>
          <w:szCs w:val="28"/>
        </w:rPr>
        <w:t>х</w:t>
      </w:r>
      <w:r w:rsidR="003A3061" w:rsidRPr="00386B3F">
        <w:rPr>
          <w:color w:val="000000" w:themeColor="text1"/>
          <w:sz w:val="28"/>
          <w:szCs w:val="28"/>
        </w:rPr>
        <w:t xml:space="preserve"> Административным регламентом; </w:t>
      </w:r>
    </w:p>
    <w:p w:rsidR="003A3061" w:rsidRPr="00386B3F" w:rsidRDefault="006235E0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4)</w:t>
      </w:r>
      <w:r w:rsidR="003A3061" w:rsidRPr="00386B3F">
        <w:rPr>
          <w:color w:val="000000" w:themeColor="text1"/>
          <w:sz w:val="28"/>
          <w:szCs w:val="28"/>
        </w:rPr>
        <w:tab/>
        <w:t xml:space="preserve">в представленных заявителем документах содержатся противоречивые сведения; </w:t>
      </w:r>
    </w:p>
    <w:p w:rsidR="003A3061" w:rsidRPr="00386B3F" w:rsidRDefault="006235E0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5)</w:t>
      </w:r>
      <w:r w:rsidR="003A3061" w:rsidRPr="00386B3F">
        <w:rPr>
          <w:color w:val="000000" w:themeColor="text1"/>
          <w:sz w:val="28"/>
          <w:szCs w:val="28"/>
        </w:rPr>
        <w:tab/>
        <w:t xml:space="preserve">представление копий документов без оригиналов для сверки. </w:t>
      </w:r>
    </w:p>
    <w:p w:rsidR="00F90104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3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2C0">
        <w:rPr>
          <w:b/>
          <w:sz w:val="28"/>
          <w:szCs w:val="28"/>
        </w:rPr>
        <w:t>0.</w:t>
      </w:r>
      <w:r w:rsidR="00A96646" w:rsidRPr="00DC32C0">
        <w:rPr>
          <w:b/>
          <w:sz w:val="28"/>
          <w:szCs w:val="28"/>
        </w:rPr>
        <w:tab/>
      </w:r>
      <w:r w:rsidR="00334F60" w:rsidRPr="00DC32C0">
        <w:rPr>
          <w:b/>
          <w:color w:val="000000" w:themeColor="text1"/>
          <w:sz w:val="28"/>
          <w:szCs w:val="28"/>
        </w:rPr>
        <w:t>Исчерпывающий</w:t>
      </w:r>
      <w:r w:rsidR="00334F60" w:rsidRPr="00DC32C0">
        <w:rPr>
          <w:b/>
          <w:sz w:val="28"/>
          <w:szCs w:val="28"/>
        </w:rPr>
        <w:t xml:space="preserve"> п</w:t>
      </w:r>
      <w:r w:rsidR="00F90104" w:rsidRPr="00DC32C0">
        <w:rPr>
          <w:b/>
          <w:sz w:val="28"/>
          <w:szCs w:val="28"/>
        </w:rPr>
        <w:t xml:space="preserve">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="00F90104" w:rsidRPr="00DC32C0">
        <w:rPr>
          <w:b/>
          <w:sz w:val="28"/>
          <w:szCs w:val="28"/>
        </w:rPr>
        <w:t>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0E77A4" w:rsidRPr="000E77A4" w:rsidRDefault="000E77A4" w:rsidP="000E77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E77A4">
        <w:rPr>
          <w:color w:val="000000" w:themeColor="text1"/>
          <w:sz w:val="28"/>
          <w:szCs w:val="28"/>
        </w:rPr>
        <w:t xml:space="preserve">Основаниями </w:t>
      </w:r>
      <w:r w:rsidRPr="000E77A4">
        <w:rPr>
          <w:sz w:val="28"/>
          <w:szCs w:val="28"/>
        </w:rPr>
        <w:t>для отказа в предоставлении муниципальной услуги</w:t>
      </w:r>
      <w:r w:rsidRPr="000E77A4">
        <w:rPr>
          <w:color w:val="000000" w:themeColor="text1"/>
          <w:sz w:val="28"/>
          <w:szCs w:val="28"/>
        </w:rPr>
        <w:t xml:space="preserve"> являются:</w:t>
      </w:r>
    </w:p>
    <w:p w:rsidR="00F90104" w:rsidRPr="00386B3F" w:rsidRDefault="00F90104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1)</w:t>
      </w:r>
      <w:r w:rsidRPr="00386B3F">
        <w:rPr>
          <w:sz w:val="28"/>
          <w:szCs w:val="28"/>
        </w:rPr>
        <w:tab/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Правительством Камчатского края планом организации розничных рынков в Камчатском крае; </w:t>
      </w:r>
    </w:p>
    <w:p w:rsidR="00F90104" w:rsidRPr="00386B3F" w:rsidRDefault="00F90104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2)</w:t>
      </w:r>
      <w:r w:rsidRPr="00386B3F">
        <w:rPr>
          <w:sz w:val="28"/>
          <w:szCs w:val="28"/>
        </w:rPr>
        <w:tab/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90104" w:rsidRDefault="00F90104" w:rsidP="008C06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3)</w:t>
      </w:r>
      <w:r w:rsidRPr="00386B3F">
        <w:rPr>
          <w:sz w:val="28"/>
          <w:szCs w:val="28"/>
        </w:rPr>
        <w:tab/>
        <w:t>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DC32C0" w:rsidRPr="00386B3F" w:rsidRDefault="00DC32C0" w:rsidP="008C06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</w:t>
      </w:r>
      <w:r w:rsidR="00D1704C">
        <w:rPr>
          <w:sz w:val="28"/>
          <w:szCs w:val="28"/>
        </w:rPr>
        <w:t xml:space="preserve"> муниципальной услуги не предусмотрено.</w:t>
      </w:r>
    </w:p>
    <w:p w:rsidR="00D1704C" w:rsidRPr="00D1704C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Перечень услуг, 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которые являются 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необходимы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4D127F">
        <w:rPr>
          <w:rFonts w:ascii="Times New Roman" w:hAnsi="Times New Roman"/>
          <w:b/>
          <w:bCs/>
          <w:sz w:val="28"/>
          <w:szCs w:val="28"/>
        </w:rPr>
        <w:t>е (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ах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выдаваем</w:t>
      </w:r>
      <w:r w:rsidR="004D127F">
        <w:rPr>
          <w:rFonts w:ascii="Times New Roman" w:hAnsi="Times New Roman"/>
          <w:b/>
          <w:bCs/>
          <w:sz w:val="28"/>
          <w:szCs w:val="28"/>
        </w:rPr>
        <w:t>ом (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выдаваемых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организациями, участвующими в предоставлении муниципальной услуги.</w:t>
      </w:r>
    </w:p>
    <w:p w:rsidR="00D1704C" w:rsidRDefault="00D1704C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D1704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D1704C">
        <w:rPr>
          <w:rFonts w:ascii="Times New Roman" w:hAnsi="Times New Roman"/>
          <w:sz w:val="28"/>
          <w:szCs w:val="28"/>
        </w:rPr>
        <w:t xml:space="preserve">документах, выдаваемых организациями,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D1704C">
        <w:rPr>
          <w:rFonts w:ascii="Times New Roman" w:hAnsi="Times New Roman"/>
          <w:sz w:val="28"/>
          <w:szCs w:val="28"/>
        </w:rPr>
        <w:t xml:space="preserve">. </w:t>
      </w:r>
    </w:p>
    <w:p w:rsidR="00BD3C89" w:rsidRPr="00A06D4E" w:rsidRDefault="009A75F6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</w:t>
      </w:r>
      <w:r w:rsidR="00A96646" w:rsidRPr="00BD3C89">
        <w:rPr>
          <w:rFonts w:ascii="Times New Roman" w:hAnsi="Times New Roman"/>
          <w:b/>
          <w:sz w:val="28"/>
          <w:szCs w:val="28"/>
        </w:rPr>
        <w:t>1</w:t>
      </w:r>
      <w:r w:rsidR="00BD3C89" w:rsidRPr="00BD3C89">
        <w:rPr>
          <w:rFonts w:ascii="Times New Roman" w:hAnsi="Times New Roman"/>
          <w:b/>
          <w:sz w:val="28"/>
          <w:szCs w:val="28"/>
        </w:rPr>
        <w:t>2</w:t>
      </w:r>
      <w:r w:rsidR="00BD3C89">
        <w:rPr>
          <w:rFonts w:ascii="Times New Roman" w:hAnsi="Times New Roman"/>
          <w:b/>
          <w:sz w:val="28"/>
          <w:szCs w:val="28"/>
        </w:rPr>
        <w:t>.</w:t>
      </w:r>
      <w:r w:rsidR="00BD3C89"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BD3C89" w:rsidRPr="00A06D4E">
        <w:rPr>
          <w:rFonts w:ascii="Times New Roman" w:hAnsi="Times New Roman"/>
          <w:b/>
          <w:bCs/>
          <w:sz w:val="28"/>
          <w:szCs w:val="28"/>
        </w:rPr>
        <w:t>.</w:t>
      </w:r>
    </w:p>
    <w:p w:rsidR="00F30373" w:rsidRPr="00386B3F" w:rsidRDefault="00F30373" w:rsidP="008C06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D3C89" w:rsidRPr="00A06D4E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lastRenderedPageBreak/>
        <w:t>2.13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06D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19F0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6235E0" w:rsidRPr="00386B3F">
        <w:rPr>
          <w:sz w:val="28"/>
          <w:szCs w:val="28"/>
        </w:rPr>
        <w:t xml:space="preserve"> и </w:t>
      </w:r>
      <w:r w:rsidR="006235E0" w:rsidRPr="00386B3F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</w:t>
      </w:r>
      <w:r w:rsidRPr="00386B3F">
        <w:rPr>
          <w:sz w:val="28"/>
          <w:szCs w:val="28"/>
        </w:rPr>
        <w:t xml:space="preserve"> </w:t>
      </w:r>
      <w:r w:rsidR="00EC5736" w:rsidRPr="00386B3F">
        <w:rPr>
          <w:sz w:val="28"/>
          <w:szCs w:val="28"/>
        </w:rPr>
        <w:t>–</w:t>
      </w:r>
      <w:r w:rsidRPr="00386B3F">
        <w:rPr>
          <w:sz w:val="28"/>
          <w:szCs w:val="28"/>
        </w:rPr>
        <w:t xml:space="preserve"> не</w:t>
      </w:r>
      <w:r w:rsidR="00EC5736" w:rsidRPr="00386B3F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более 1</w:t>
      </w:r>
      <w:r w:rsidR="00BA4667" w:rsidRPr="00386B3F">
        <w:rPr>
          <w:sz w:val="28"/>
          <w:szCs w:val="28"/>
        </w:rPr>
        <w:t>5</w:t>
      </w:r>
      <w:r w:rsidRPr="00386B3F">
        <w:rPr>
          <w:sz w:val="28"/>
          <w:szCs w:val="28"/>
        </w:rPr>
        <w:t xml:space="preserve"> минут</w:t>
      </w:r>
      <w:r w:rsidR="00EC5736" w:rsidRPr="00386B3F">
        <w:rPr>
          <w:sz w:val="28"/>
          <w:szCs w:val="28"/>
        </w:rPr>
        <w:t>.</w:t>
      </w:r>
      <w:r w:rsidR="00DF19F0" w:rsidRPr="00386B3F">
        <w:rPr>
          <w:sz w:val="28"/>
          <w:szCs w:val="28"/>
        </w:rPr>
        <w:t xml:space="preserve"> </w:t>
      </w:r>
    </w:p>
    <w:p w:rsidR="00BD3C89" w:rsidRPr="00BD3C89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BD3C89">
        <w:rPr>
          <w:rFonts w:ascii="Times New Roman" w:hAnsi="Times New Roman"/>
          <w:b/>
          <w:bCs/>
          <w:sz w:val="28"/>
          <w:szCs w:val="28"/>
        </w:rPr>
        <w:t>.</w:t>
      </w:r>
    </w:p>
    <w:p w:rsidR="00FE6154" w:rsidRDefault="00FE6154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1)</w:t>
      </w:r>
      <w:r w:rsidRPr="00386B3F">
        <w:rPr>
          <w:color w:val="000000" w:themeColor="text1"/>
          <w:sz w:val="28"/>
          <w:szCs w:val="28"/>
        </w:rPr>
        <w:tab/>
        <w:t xml:space="preserve">Заявление о предоставлении муниципальной услуги регистрируется в </w:t>
      </w:r>
      <w:r w:rsidRPr="00386B3F">
        <w:rPr>
          <w:iCs/>
          <w:color w:val="000000" w:themeColor="text1"/>
          <w:sz w:val="28"/>
          <w:szCs w:val="28"/>
        </w:rPr>
        <w:t>администрации Елизовского городского поселения</w:t>
      </w:r>
      <w:r w:rsidRPr="00386B3F">
        <w:rPr>
          <w:i/>
          <w:iCs/>
          <w:color w:val="000000" w:themeColor="text1"/>
          <w:sz w:val="28"/>
          <w:szCs w:val="28"/>
        </w:rPr>
        <w:t xml:space="preserve"> </w:t>
      </w:r>
      <w:r w:rsidRPr="00386B3F">
        <w:rPr>
          <w:color w:val="000000" w:themeColor="text1"/>
          <w:sz w:val="28"/>
          <w:szCs w:val="28"/>
        </w:rPr>
        <w:t xml:space="preserve">в день поступления заявления. </w:t>
      </w:r>
    </w:p>
    <w:p w:rsidR="00A06D4E" w:rsidRPr="0088345E" w:rsidRDefault="00A06D4E" w:rsidP="008C060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Pr="0088345E">
        <w:rPr>
          <w:sz w:val="28"/>
          <w:szCs w:val="28"/>
        </w:rPr>
        <w:t>Предоставление услуги организацией, участвующей в предоставлении муниципальной услуги</w:t>
      </w:r>
      <w:r w:rsidR="0088345E" w:rsidRPr="0088345E">
        <w:rPr>
          <w:sz w:val="28"/>
          <w:szCs w:val="28"/>
        </w:rPr>
        <w:t xml:space="preserve"> </w:t>
      </w:r>
      <w:r w:rsidRPr="0088345E">
        <w:rPr>
          <w:sz w:val="28"/>
          <w:szCs w:val="28"/>
        </w:rPr>
        <w:t>не предусмотрено.</w:t>
      </w:r>
    </w:p>
    <w:p w:rsidR="0088345E" w:rsidRPr="00A06D4E" w:rsidRDefault="0088345E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8345E">
        <w:rPr>
          <w:sz w:val="28"/>
          <w:szCs w:val="28"/>
        </w:rPr>
        <w:t>3)</w:t>
      </w:r>
      <w:r w:rsidRPr="0088345E">
        <w:rPr>
          <w:sz w:val="28"/>
          <w:szCs w:val="28"/>
        </w:rPr>
        <w:tab/>
        <w:t>Прием и регистрация запроса в электронной форме не предусмотрены</w:t>
      </w:r>
      <w:r>
        <w:rPr>
          <w:sz w:val="28"/>
          <w:szCs w:val="28"/>
        </w:rPr>
        <w:t>.</w:t>
      </w:r>
    </w:p>
    <w:p w:rsidR="001541A6" w:rsidRPr="001541A6" w:rsidRDefault="001541A6" w:rsidP="008C0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541A6">
        <w:rPr>
          <w:b/>
          <w:color w:val="auto"/>
          <w:sz w:val="28"/>
          <w:szCs w:val="28"/>
        </w:rPr>
        <w:t>2.15.</w:t>
      </w:r>
      <w:r w:rsidRPr="001541A6">
        <w:rPr>
          <w:b/>
          <w:color w:val="auto"/>
          <w:sz w:val="28"/>
          <w:szCs w:val="28"/>
        </w:rPr>
        <w:tab/>
      </w:r>
      <w:r w:rsidR="00636DFB" w:rsidRPr="00636DFB">
        <w:rPr>
          <w:b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636DFB">
        <w:rPr>
          <w:b/>
          <w:bCs/>
          <w:color w:val="auto"/>
          <w:sz w:val="28"/>
          <w:szCs w:val="28"/>
        </w:rPr>
        <w:t>.</w:t>
      </w:r>
    </w:p>
    <w:p w:rsidR="00835D22" w:rsidRPr="00577E82" w:rsidRDefault="00835D22" w:rsidP="008C0607">
      <w:pPr>
        <w:pStyle w:val="af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</w:t>
      </w:r>
      <w:r w:rsidR="00577E82" w:rsidRPr="00577E82">
        <w:rPr>
          <w:rFonts w:ascii="Times New Roman" w:hAnsi="Times New Roman" w:cs="Times New Roman"/>
          <w:sz w:val="28"/>
          <w:szCs w:val="28"/>
        </w:rPr>
        <w:t>предназначенных зданиях и помещениях</w:t>
      </w:r>
      <w:r w:rsidR="00577E82" w:rsidRPr="0057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E82">
        <w:rPr>
          <w:rFonts w:ascii="Times New Roman" w:hAnsi="Times New Roman" w:cs="Times New Roman"/>
          <w:iCs/>
          <w:sz w:val="28"/>
          <w:szCs w:val="28"/>
        </w:rPr>
        <w:t>администрации Елизовского городского поселения</w:t>
      </w:r>
      <w:r w:rsidRPr="0057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29" w:rsidRPr="00386B3F" w:rsidRDefault="007D3729" w:rsidP="008C060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386B3F">
        <w:rPr>
          <w:sz w:val="28"/>
          <w:szCs w:val="28"/>
        </w:rPr>
        <w:t>специалистов</w:t>
      </w:r>
      <w:r w:rsidRPr="00386B3F">
        <w:rPr>
          <w:sz w:val="28"/>
          <w:szCs w:val="28"/>
        </w:rPr>
        <w:t xml:space="preserve"> </w:t>
      </w:r>
      <w:r w:rsidR="00D91C22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, оказывающих муниципальную услугу, и получателей услуг</w:t>
      </w:r>
      <w:r w:rsidR="00D91C22" w:rsidRPr="00386B3F">
        <w:rPr>
          <w:sz w:val="28"/>
          <w:szCs w:val="28"/>
        </w:rPr>
        <w:t>и</w:t>
      </w:r>
      <w:r w:rsidRPr="00386B3F">
        <w:rPr>
          <w:sz w:val="28"/>
          <w:szCs w:val="28"/>
        </w:rPr>
        <w:t>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граждан, перечни документов, образцы заявлений.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>Места для ожидания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Помещения, в которых осуществляется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Кабинет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заявителей, в котором предоставляется муниципальная услуга или информация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должен быть оборудован вывеской с указанием номера кабинета, наименованием должности специалиста, графиком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</w:t>
      </w:r>
      <w:r w:rsidR="00D712D7" w:rsidRPr="00386B3F">
        <w:rPr>
          <w:sz w:val="28"/>
          <w:szCs w:val="28"/>
        </w:rPr>
        <w:t xml:space="preserve">информационно – телекоммуникационной </w:t>
      </w:r>
      <w:r w:rsidRPr="00386B3F">
        <w:rPr>
          <w:sz w:val="28"/>
          <w:szCs w:val="28"/>
        </w:rPr>
        <w:t xml:space="preserve">сети </w:t>
      </w:r>
      <w:r w:rsidR="00640EC0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Интернет</w:t>
      </w:r>
      <w:r w:rsidR="00640EC0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и оборудовано печатным устройством (принтером)</w:t>
      </w:r>
      <w:r w:rsidR="000C6E0E" w:rsidRPr="00386B3F">
        <w:rPr>
          <w:sz w:val="28"/>
          <w:szCs w:val="28"/>
        </w:rPr>
        <w:t>, телефоном, иметь информацию о должности, фамилии, имени и отчестве должностного лица, осуществляющего при</w:t>
      </w:r>
      <w:r w:rsidR="00BA5CEB">
        <w:rPr>
          <w:sz w:val="28"/>
          <w:szCs w:val="28"/>
        </w:rPr>
        <w:t>е</w:t>
      </w:r>
      <w:r w:rsidR="000C6E0E" w:rsidRPr="00386B3F">
        <w:rPr>
          <w:sz w:val="28"/>
          <w:szCs w:val="28"/>
        </w:rPr>
        <w:t>м заявителей</w:t>
      </w:r>
      <w:r w:rsidRPr="00386B3F">
        <w:rPr>
          <w:sz w:val="28"/>
          <w:szCs w:val="28"/>
        </w:rPr>
        <w:t>.</w:t>
      </w:r>
    </w:p>
    <w:p w:rsidR="009D44F7" w:rsidRPr="00386B3F" w:rsidRDefault="009D44F7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Лицо, предоставляющее муниципальную услугу или осуществляющее информирование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обязано предложить заявителю воспользоваться стулом, находящимся рядом с рабочим местом данного лица.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Заявителям инвалидам, имеющим стойкие расстройства функции зрения, обеспечивается сопровождение и оказание им помощи в здании администрации Елизовского городского поселения при получении ими услуги, а так же на территорию администрации Елизовского городского поселения допускаются собаки – проводники.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FA37F6" w:rsidRPr="00876DE6" w:rsidRDefault="00FA37F6" w:rsidP="008C0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="003610EA"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76DE6">
        <w:rPr>
          <w:rFonts w:ascii="Times New Roman" w:hAnsi="Times New Roman" w:cs="Times New Roman"/>
          <w:b/>
          <w:sz w:val="28"/>
          <w:szCs w:val="28"/>
        </w:rPr>
        <w:t>П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76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E0E" w:rsidRPr="00386B3F" w:rsidRDefault="006827D4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1)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6E0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</w:t>
      </w:r>
      <w:r w:rsidRPr="00386B3F">
        <w:rPr>
          <w:rFonts w:ascii="Times New Roman" w:hAnsi="Times New Roman"/>
          <w:sz w:val="28"/>
          <w:szCs w:val="28"/>
        </w:rPr>
        <w:t>;</w:t>
      </w:r>
    </w:p>
    <w:p w:rsidR="00F30373" w:rsidRPr="00386B3F" w:rsidRDefault="006323FE" w:rsidP="008C0607">
      <w:pPr>
        <w:pStyle w:val="a8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возможность досудебного (внесудебного) рассмотрения жалоб в процессе пред</w:t>
      </w:r>
      <w:r w:rsidR="007E073C" w:rsidRPr="00386B3F">
        <w:rPr>
          <w:sz w:val="28"/>
          <w:szCs w:val="28"/>
        </w:rPr>
        <w:t>оставления муниципальной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транспортная доступность к местам пред</w:t>
      </w:r>
      <w:r w:rsidR="00AE0CE7" w:rsidRPr="00386B3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E7BF0" w:rsidRPr="00386B3F" w:rsidRDefault="006827D4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1039E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386B3F">
        <w:rPr>
          <w:rFonts w:ascii="Times New Roman" w:hAnsi="Times New Roman"/>
          <w:sz w:val="28"/>
          <w:szCs w:val="28"/>
        </w:rPr>
        <w:t>ле в электронной форме.</w:t>
      </w:r>
    </w:p>
    <w:p w:rsidR="00876DE6" w:rsidRPr="0058344F" w:rsidRDefault="00876DE6" w:rsidP="00876DE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23ABC">
        <w:rPr>
          <w:sz w:val="28"/>
          <w:szCs w:val="28"/>
        </w:rPr>
        <w:t>3)</w:t>
      </w:r>
      <w:r w:rsidRPr="00923ABC">
        <w:rPr>
          <w:sz w:val="28"/>
          <w:szCs w:val="28"/>
        </w:rPr>
        <w:tab/>
      </w:r>
      <w:r w:rsidRPr="00923ABC">
        <w:rPr>
          <w:color w:val="000000" w:themeColor="text1"/>
          <w:sz w:val="28"/>
          <w:szCs w:val="28"/>
        </w:rPr>
        <w:t xml:space="preserve">Возможность получения данной муниципальной услуги через </w:t>
      </w:r>
      <w:r w:rsidR="00417A55" w:rsidRPr="00923ABC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923ABC">
        <w:rPr>
          <w:color w:val="000000" w:themeColor="text1"/>
          <w:sz w:val="28"/>
          <w:szCs w:val="28"/>
        </w:rPr>
        <w:t xml:space="preserve"> не предусмотрен</w:t>
      </w:r>
      <w:r w:rsidR="00417A55" w:rsidRPr="00923ABC">
        <w:rPr>
          <w:color w:val="000000" w:themeColor="text1"/>
          <w:sz w:val="28"/>
          <w:szCs w:val="28"/>
        </w:rPr>
        <w:t>а</w:t>
      </w:r>
      <w:r w:rsidRPr="00923ABC">
        <w:rPr>
          <w:color w:val="000000" w:themeColor="text1"/>
          <w:sz w:val="28"/>
          <w:szCs w:val="28"/>
        </w:rPr>
        <w:t>.</w:t>
      </w:r>
    </w:p>
    <w:p w:rsidR="0058344F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44F">
        <w:rPr>
          <w:rFonts w:ascii="Times New Roman" w:hAnsi="Times New Roman"/>
          <w:sz w:val="28"/>
          <w:szCs w:val="28"/>
        </w:rPr>
        <w:t>)</w:t>
      </w:r>
      <w:r w:rsidR="0058344F">
        <w:rPr>
          <w:rFonts w:ascii="Times New Roman" w:hAnsi="Times New Roman"/>
          <w:sz w:val="28"/>
          <w:szCs w:val="28"/>
        </w:rPr>
        <w:tab/>
      </w:r>
      <w:r w:rsidR="0058344F" w:rsidRPr="0058344F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="00334901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в электронном виде: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</w:t>
      </w:r>
      <w:r>
        <w:rPr>
          <w:color w:val="000000" w:themeColor="text1"/>
          <w:sz w:val="28"/>
          <w:szCs w:val="28"/>
        </w:rPr>
        <w:t xml:space="preserve"> и</w:t>
      </w:r>
      <w:r w:rsidRPr="00F063F0">
        <w:rPr>
          <w:color w:val="000000" w:themeColor="text1"/>
          <w:sz w:val="28"/>
          <w:szCs w:val="28"/>
        </w:rPr>
        <w:t xml:space="preserve">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записи на прием в Управление для подачи запроса о предоставлении му</w:t>
      </w:r>
      <w:r>
        <w:rPr>
          <w:color w:val="000000" w:themeColor="text1"/>
          <w:sz w:val="28"/>
          <w:szCs w:val="28"/>
        </w:rPr>
        <w:t xml:space="preserve">ниципальной услуги посредством </w:t>
      </w:r>
      <w:r w:rsidRPr="00F063F0">
        <w:rPr>
          <w:color w:val="000000" w:themeColor="text1"/>
          <w:sz w:val="28"/>
          <w:szCs w:val="28"/>
        </w:rPr>
        <w:t>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при наличии технической возможности оценка доступности и качества муниципальной услуги на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334901" w:rsidRPr="00334901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063F0" w:rsidRPr="00F063F0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F063F0">
        <w:rPr>
          <w:rFonts w:ascii="Times New Roman" w:hAnsi="Times New Roman"/>
          <w:sz w:val="28"/>
          <w:szCs w:val="28"/>
        </w:rPr>
        <w:t>четырех</w:t>
      </w:r>
      <w:r w:rsidR="00F063F0" w:rsidRPr="00F063F0">
        <w:rPr>
          <w:rFonts w:ascii="Times New Roman" w:hAnsi="Times New Roman"/>
          <w:sz w:val="28"/>
          <w:szCs w:val="28"/>
        </w:rPr>
        <w:t xml:space="preserve"> взаимодействий с должностными лицами</w:t>
      </w:r>
      <w:r w:rsidR="00F063F0">
        <w:rPr>
          <w:rFonts w:ascii="Times New Roman" w:hAnsi="Times New Roman"/>
          <w:sz w:val="28"/>
          <w:szCs w:val="28"/>
        </w:rPr>
        <w:t>.</w:t>
      </w:r>
      <w:r w:rsidR="00F063F0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="00F063F0" w:rsidRPr="00F063F0">
        <w:rPr>
          <w:rFonts w:ascii="Times New Roman" w:hAnsi="Times New Roman"/>
          <w:sz w:val="28"/>
          <w:szCs w:val="28"/>
        </w:rPr>
        <w:t>взаимодействи</w:t>
      </w:r>
      <w:r w:rsidR="00F063F0">
        <w:rPr>
          <w:rFonts w:ascii="Times New Roman" w:hAnsi="Times New Roman"/>
          <w:sz w:val="28"/>
          <w:szCs w:val="28"/>
        </w:rPr>
        <w:t xml:space="preserve">я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B36AA8" w:rsidRDefault="00B36AA8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417A55" w:rsidRPr="00417A5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417A5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56950" w:rsidRPr="00856950" w:rsidRDefault="00856950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95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85695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00" w:rsidRDefault="00856950" w:rsidP="008C0607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1E6500" w:rsidRPr="00727B97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F36653">
        <w:rPr>
          <w:rFonts w:ascii="Times New Roman" w:hAnsi="Times New Roman"/>
          <w:sz w:val="28"/>
          <w:szCs w:val="28"/>
        </w:rPr>
        <w:t xml:space="preserve"> с </w:t>
      </w:r>
      <w:r w:rsidR="00F36653" w:rsidRPr="00F36653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</w:t>
      </w:r>
      <w:r w:rsidR="001E6500" w:rsidRPr="00F366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651E" w:rsidRPr="0049352A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837A8">
        <w:rPr>
          <w:color w:val="000000" w:themeColor="text1"/>
          <w:sz w:val="28"/>
          <w:szCs w:val="28"/>
        </w:rPr>
        <w:t xml:space="preserve">В целях получения муниципальной услуги в электронной форме заявителю необходимо зарегистрироваться в Единой системе идентификации и аутентификации (далее – ЕСИА), по адресу </w:t>
      </w:r>
      <w:hyperlink r:id="rId13" w:history="1">
        <w:r w:rsidRPr="004837A8">
          <w:rPr>
            <w:rStyle w:val="a3"/>
            <w:color w:val="000000" w:themeColor="text1"/>
            <w:sz w:val="28"/>
            <w:szCs w:val="28"/>
          </w:rPr>
          <w:t>https://esia.gosuslugi.ru/registration/</w:t>
        </w:r>
      </w:hyperlink>
      <w:r w:rsidRPr="004837A8">
        <w:rPr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A8659E">
        <w:rPr>
          <w:color w:val="7030A0"/>
          <w:sz w:val="28"/>
          <w:szCs w:val="28"/>
        </w:rPr>
        <w:t xml:space="preserve"> </w:t>
      </w:r>
      <w:r w:rsidRPr="0049352A">
        <w:rPr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1E1E8A" w:rsidRPr="00386B3F" w:rsidRDefault="001E1E8A" w:rsidP="008C06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8E651E" w:rsidRPr="008E651E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а) </w:t>
      </w:r>
      <w:r w:rsidRPr="008E651E">
        <w:rPr>
          <w:color w:val="000000" w:themeColor="text1"/>
          <w:sz w:val="28"/>
          <w:szCs w:val="28"/>
        </w:rPr>
        <w:tab/>
        <w:t>без авторизации на ЕПГУ и РПГУ:</w:t>
      </w:r>
    </w:p>
    <w:p w:rsidR="001E1E8A" w:rsidRPr="008E651E" w:rsidRDefault="008E651E" w:rsidP="008C060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E1E8A" w:rsidRPr="008E651E">
        <w:rPr>
          <w:color w:val="000000" w:themeColor="text1"/>
          <w:sz w:val="28"/>
          <w:szCs w:val="28"/>
        </w:rPr>
        <w:tab/>
        <w:t>получения информации о предоставляемой муниципальной услуг</w:t>
      </w:r>
      <w:r w:rsidR="001C5DF4" w:rsidRPr="008E651E">
        <w:rPr>
          <w:color w:val="000000" w:themeColor="text1"/>
          <w:sz w:val="28"/>
          <w:szCs w:val="28"/>
        </w:rPr>
        <w:t>е</w:t>
      </w:r>
      <w:r w:rsidR="001E1E8A" w:rsidRPr="008E651E">
        <w:rPr>
          <w:color w:val="000000" w:themeColor="text1"/>
          <w:sz w:val="28"/>
          <w:szCs w:val="28"/>
        </w:rPr>
        <w:t>;</w:t>
      </w:r>
    </w:p>
    <w:p w:rsidR="008E651E" w:rsidRPr="008E651E" w:rsidRDefault="003F7A64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государственной услуги;</w:t>
      </w:r>
    </w:p>
    <w:p w:rsidR="008E651E" w:rsidRPr="008E651E" w:rsidRDefault="003F7A64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настоящим Административным регламентом.</w:t>
      </w:r>
    </w:p>
    <w:p w:rsidR="001E1E8A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C5DF4" w:rsidRPr="008E651E">
        <w:rPr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4837A8" w:rsidRPr="008E651E">
        <w:rPr>
          <w:color w:val="000000" w:themeColor="text1"/>
          <w:sz w:val="28"/>
          <w:szCs w:val="28"/>
        </w:rPr>
        <w:t>;</w:t>
      </w:r>
    </w:p>
    <w:p w:rsidR="00F36653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F36653" w:rsidRPr="008E651E">
        <w:rPr>
          <w:color w:val="000000" w:themeColor="text1"/>
          <w:sz w:val="28"/>
          <w:szCs w:val="28"/>
        </w:rPr>
        <w:tab/>
        <w:t>досудебного (внесудебного) обжалования решений и действий (бездействи</w:t>
      </w:r>
      <w:r w:rsidR="004837A8" w:rsidRPr="008E651E">
        <w:rPr>
          <w:color w:val="000000" w:themeColor="text1"/>
          <w:sz w:val="28"/>
          <w:szCs w:val="28"/>
        </w:rPr>
        <w:t>я</w:t>
      </w:r>
      <w:r w:rsidR="00F36653" w:rsidRPr="008E651E">
        <w:rPr>
          <w:color w:val="000000" w:themeColor="text1"/>
          <w:sz w:val="28"/>
          <w:szCs w:val="28"/>
        </w:rPr>
        <w:t>)</w:t>
      </w:r>
      <w:r w:rsidR="004837A8" w:rsidRPr="008E651E">
        <w:rPr>
          <w:color w:val="000000" w:themeColor="text1"/>
          <w:sz w:val="28"/>
          <w:szCs w:val="28"/>
        </w:rPr>
        <w:t xml:space="preserve"> органа, предоставляющего муниципальную услугу, должностных лиц, муниципальных служащих.</w:t>
      </w:r>
      <w:r w:rsidR="00F36653" w:rsidRPr="008E651E">
        <w:rPr>
          <w:color w:val="000000" w:themeColor="text1"/>
          <w:sz w:val="28"/>
          <w:szCs w:val="28"/>
        </w:rPr>
        <w:t xml:space="preserve"> </w:t>
      </w:r>
    </w:p>
    <w:p w:rsidR="00161B61" w:rsidRPr="008E651E" w:rsidRDefault="00DD3137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б)</w:t>
      </w:r>
      <w:r w:rsidR="00161B61" w:rsidRPr="008E651E">
        <w:rPr>
          <w:color w:val="000000" w:themeColor="text1"/>
          <w:sz w:val="28"/>
          <w:szCs w:val="28"/>
        </w:rPr>
        <w:t> </w:t>
      </w:r>
      <w:r w:rsidRPr="008E651E">
        <w:rPr>
          <w:color w:val="000000" w:themeColor="text1"/>
          <w:sz w:val="28"/>
          <w:szCs w:val="28"/>
        </w:rPr>
        <w:tab/>
        <w:t>п</w:t>
      </w:r>
      <w:r w:rsidR="00161B61" w:rsidRPr="008E651E">
        <w:rPr>
          <w:color w:val="000000" w:themeColor="text1"/>
          <w:sz w:val="28"/>
          <w:szCs w:val="28"/>
        </w:rPr>
        <w:t>осле авторизации на ЕПГУ</w:t>
      </w:r>
      <w:r w:rsidR="00417A55">
        <w:rPr>
          <w:color w:val="000000" w:themeColor="text1"/>
          <w:sz w:val="28"/>
          <w:szCs w:val="28"/>
        </w:rPr>
        <w:t xml:space="preserve"> и</w:t>
      </w:r>
      <w:r w:rsidR="00161B61" w:rsidRPr="008E651E">
        <w:rPr>
          <w:color w:val="000000" w:themeColor="text1"/>
          <w:sz w:val="28"/>
          <w:szCs w:val="28"/>
        </w:rPr>
        <w:t xml:space="preserve"> РПГУ: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DD3137" w:rsidRPr="008E651E">
        <w:rPr>
          <w:color w:val="000000" w:themeColor="text1"/>
          <w:sz w:val="28"/>
          <w:szCs w:val="28"/>
        </w:rPr>
        <w:tab/>
      </w:r>
      <w:r w:rsidRPr="008E651E">
        <w:rPr>
          <w:color w:val="000000" w:themeColor="text1"/>
          <w:sz w:val="28"/>
          <w:szCs w:val="28"/>
        </w:rPr>
        <w:t>записи на прием для подачи заявления о предоставлении муниципальной услуги.</w:t>
      </w:r>
    </w:p>
    <w:p w:rsidR="008E651E" w:rsidRPr="00386B3F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1A570B" w:rsidRPr="00774006" w:rsidRDefault="00774006" w:rsidP="008C0607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74006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06B39" w:rsidRPr="00386B3F" w:rsidRDefault="00106B39" w:rsidP="008C06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70B" w:rsidRPr="0075774D" w:rsidRDefault="0014697E" w:rsidP="008C06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774D">
        <w:rPr>
          <w:rFonts w:ascii="Times New Roman" w:hAnsi="Times New Roman" w:cs="Times New Roman"/>
          <w:b/>
          <w:sz w:val="28"/>
          <w:szCs w:val="28"/>
        </w:rPr>
        <w:t>3.1.</w:t>
      </w:r>
      <w:r w:rsidRPr="0075774D">
        <w:rPr>
          <w:rFonts w:ascii="Times New Roman" w:hAnsi="Times New Roman" w:cs="Times New Roman"/>
          <w:b/>
          <w:sz w:val="28"/>
          <w:szCs w:val="28"/>
        </w:rPr>
        <w:tab/>
      </w:r>
      <w:r w:rsidR="001A570B" w:rsidRPr="0075774D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A570B" w:rsidRPr="00386B3F" w:rsidRDefault="009D4412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517053" w:rsidRPr="00386B3F">
        <w:rPr>
          <w:sz w:val="28"/>
          <w:szCs w:val="28"/>
        </w:rPr>
        <w:t>п</w:t>
      </w:r>
      <w:r w:rsidR="001A570B" w:rsidRPr="00386B3F">
        <w:rPr>
          <w:sz w:val="28"/>
          <w:szCs w:val="28"/>
        </w:rPr>
        <w:t>ри</w:t>
      </w:r>
      <w:r w:rsidR="00BA5CEB">
        <w:rPr>
          <w:sz w:val="28"/>
          <w:szCs w:val="28"/>
        </w:rPr>
        <w:t>е</w:t>
      </w:r>
      <w:r w:rsidR="001A570B" w:rsidRPr="00386B3F">
        <w:rPr>
          <w:sz w:val="28"/>
          <w:szCs w:val="28"/>
        </w:rPr>
        <w:t>м заявления и прилагаемых к нему документов и регистрация заявления;</w:t>
      </w:r>
    </w:p>
    <w:p w:rsidR="001A570B" w:rsidRPr="00386B3F" w:rsidRDefault="009D4412" w:rsidP="008C0607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-</w:t>
      </w:r>
      <w:r w:rsidRPr="00386B3F">
        <w:rPr>
          <w:spacing w:val="-2"/>
          <w:sz w:val="28"/>
          <w:szCs w:val="28"/>
        </w:rPr>
        <w:tab/>
      </w:r>
      <w:r w:rsidR="00517053" w:rsidRPr="00386B3F">
        <w:rPr>
          <w:spacing w:val="-2"/>
          <w:sz w:val="28"/>
          <w:szCs w:val="28"/>
        </w:rPr>
        <w:t>о</w:t>
      </w:r>
      <w:r w:rsidR="001A570B" w:rsidRPr="00386B3F">
        <w:rPr>
          <w:spacing w:val="-2"/>
          <w:sz w:val="28"/>
          <w:szCs w:val="28"/>
        </w:rPr>
        <w:t>формление уведомления о при</w:t>
      </w:r>
      <w:r w:rsidR="00BA5CEB">
        <w:rPr>
          <w:spacing w:val="-2"/>
          <w:sz w:val="28"/>
          <w:szCs w:val="28"/>
        </w:rPr>
        <w:t>е</w:t>
      </w:r>
      <w:r w:rsidR="001A570B" w:rsidRPr="00386B3F">
        <w:rPr>
          <w:spacing w:val="-2"/>
          <w:sz w:val="28"/>
          <w:szCs w:val="28"/>
        </w:rPr>
        <w:t>ме заявления к рассмотрению</w:t>
      </w:r>
      <w:r w:rsidR="008E4A1B" w:rsidRPr="00386B3F">
        <w:rPr>
          <w:spacing w:val="-2"/>
          <w:sz w:val="28"/>
          <w:szCs w:val="28"/>
        </w:rPr>
        <w:t xml:space="preserve"> </w:t>
      </w:r>
      <w:r w:rsidR="001A570B" w:rsidRPr="00386B3F">
        <w:rPr>
          <w:spacing w:val="-2"/>
          <w:sz w:val="28"/>
          <w:szCs w:val="28"/>
        </w:rPr>
        <w:t>или уведомления о необходимости устранения нарушений в оформлении заявления и (или) предоставления отсутствующих документов;</w:t>
      </w:r>
    </w:p>
    <w:p w:rsidR="001A570B" w:rsidRDefault="009D4412" w:rsidP="008C060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-</w:t>
      </w:r>
      <w:r w:rsidRPr="00386B3F">
        <w:rPr>
          <w:spacing w:val="-2"/>
          <w:sz w:val="28"/>
          <w:szCs w:val="28"/>
        </w:rPr>
        <w:tab/>
      </w:r>
      <w:r w:rsidR="00517053" w:rsidRPr="00386B3F">
        <w:rPr>
          <w:spacing w:val="-2"/>
          <w:sz w:val="28"/>
          <w:szCs w:val="28"/>
        </w:rPr>
        <w:t>п</w:t>
      </w:r>
      <w:r w:rsidR="001A570B" w:rsidRPr="00386B3F">
        <w:rPr>
          <w:spacing w:val="-2"/>
          <w:sz w:val="28"/>
          <w:szCs w:val="28"/>
        </w:rPr>
        <w:t>роверка полноты и достоверности сведений, содержащихся в приложенных к заявлению</w:t>
      </w:r>
      <w:r w:rsidR="001A570B" w:rsidRPr="00386B3F">
        <w:rPr>
          <w:sz w:val="28"/>
          <w:szCs w:val="28"/>
        </w:rPr>
        <w:t xml:space="preserve"> </w:t>
      </w:r>
      <w:r w:rsidR="001A570B" w:rsidRPr="00386B3F">
        <w:rPr>
          <w:spacing w:val="-2"/>
          <w:sz w:val="28"/>
          <w:szCs w:val="28"/>
        </w:rPr>
        <w:t>документах</w:t>
      </w:r>
      <w:r w:rsidR="00B54594" w:rsidRPr="00386B3F">
        <w:rPr>
          <w:spacing w:val="-2"/>
          <w:sz w:val="28"/>
          <w:szCs w:val="28"/>
        </w:rPr>
        <w:t>, принятие решения</w:t>
      </w:r>
      <w:r w:rsidR="001A570B" w:rsidRPr="00386B3F">
        <w:rPr>
          <w:spacing w:val="-2"/>
          <w:sz w:val="28"/>
          <w:szCs w:val="28"/>
        </w:rPr>
        <w:t>;</w:t>
      </w:r>
    </w:p>
    <w:p w:rsidR="00A756B0" w:rsidRPr="003F1FD7" w:rsidRDefault="00A756B0" w:rsidP="008C0607">
      <w:pPr>
        <w:pStyle w:val="Default"/>
        <w:tabs>
          <w:tab w:val="left" w:pos="1418"/>
        </w:tabs>
        <w:ind w:firstLine="709"/>
        <w:jc w:val="both"/>
        <w:rPr>
          <w:color w:val="auto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ф</w:t>
      </w:r>
      <w:r w:rsidRPr="00A756B0">
        <w:rPr>
          <w:bCs/>
          <w:color w:val="auto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  <w:r w:rsidR="003F1FD7">
        <w:rPr>
          <w:bCs/>
          <w:color w:val="auto"/>
          <w:sz w:val="28"/>
          <w:szCs w:val="28"/>
        </w:rPr>
        <w:t xml:space="preserve"> </w:t>
      </w:r>
      <w:r w:rsidR="003F1FD7" w:rsidRPr="003F1FD7">
        <w:rPr>
          <w:bCs/>
          <w:color w:val="auto"/>
          <w:sz w:val="28"/>
          <w:szCs w:val="28"/>
        </w:rPr>
        <w:t>(при необходимости)</w:t>
      </w:r>
      <w:r w:rsidRPr="003F1FD7">
        <w:rPr>
          <w:bCs/>
          <w:color w:val="auto"/>
          <w:sz w:val="28"/>
          <w:szCs w:val="28"/>
        </w:rPr>
        <w:t>;</w:t>
      </w:r>
    </w:p>
    <w:p w:rsidR="00517053" w:rsidRPr="00633326" w:rsidRDefault="009D4412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z w:val="28"/>
          <w:szCs w:val="28"/>
        </w:rPr>
        <w:lastRenderedPageBreak/>
        <w:t>-</w:t>
      </w:r>
      <w:r w:rsidRPr="00386B3F">
        <w:rPr>
          <w:sz w:val="28"/>
          <w:szCs w:val="28"/>
        </w:rPr>
        <w:tab/>
      </w:r>
      <w:r w:rsidR="00633326" w:rsidRPr="00633326">
        <w:rPr>
          <w:sz w:val="28"/>
          <w:szCs w:val="28"/>
        </w:rPr>
        <w:t xml:space="preserve">подготовка постановления администрации Елизовского городского поселения о </w:t>
      </w:r>
      <w:r w:rsidR="005B3547">
        <w:rPr>
          <w:sz w:val="28"/>
          <w:szCs w:val="28"/>
        </w:rPr>
        <w:t>принятом решении</w:t>
      </w:r>
      <w:r w:rsidR="00633326" w:rsidRPr="00633326">
        <w:rPr>
          <w:sz w:val="28"/>
          <w:szCs w:val="28"/>
        </w:rPr>
        <w:t xml:space="preserve">,  подготовка и вручение (направление) уведомления о принятом решении о предоставлении разрешения на право организации розничного рынка либо уведомления об отказе в </w:t>
      </w:r>
      <w:r w:rsidR="00F56DCC" w:rsidRPr="00F56DCC">
        <w:rPr>
          <w:sz w:val="28"/>
          <w:szCs w:val="28"/>
        </w:rPr>
        <w:t>предоставлении</w:t>
      </w:r>
      <w:r w:rsidR="00633326" w:rsidRPr="00F56DCC">
        <w:rPr>
          <w:sz w:val="28"/>
          <w:szCs w:val="28"/>
        </w:rPr>
        <w:t xml:space="preserve"> </w:t>
      </w:r>
      <w:r w:rsidR="00633326" w:rsidRPr="00633326">
        <w:rPr>
          <w:sz w:val="28"/>
          <w:szCs w:val="28"/>
        </w:rPr>
        <w:t>разрешения на право организации розничного рынка</w:t>
      </w:r>
      <w:r w:rsidR="00517053" w:rsidRPr="00633326">
        <w:rPr>
          <w:sz w:val="28"/>
          <w:szCs w:val="28"/>
        </w:rPr>
        <w:t>;</w:t>
      </w:r>
    </w:p>
    <w:p w:rsidR="000E599E" w:rsidRPr="00386B3F" w:rsidRDefault="009D4412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0E599E" w:rsidRPr="00386B3F">
        <w:rPr>
          <w:sz w:val="28"/>
          <w:szCs w:val="28"/>
        </w:rPr>
        <w:t>выдача разрешения на право организации розничного рынка;</w:t>
      </w:r>
    </w:p>
    <w:p w:rsidR="009D4412" w:rsidRPr="00386B3F" w:rsidRDefault="009D4412" w:rsidP="008C0607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86B3F">
        <w:rPr>
          <w:bCs/>
          <w:sz w:val="28"/>
          <w:szCs w:val="28"/>
        </w:rPr>
        <w:t>-</w:t>
      </w:r>
      <w:r w:rsidRPr="00386B3F">
        <w:rPr>
          <w:bCs/>
          <w:sz w:val="28"/>
          <w:szCs w:val="28"/>
        </w:rPr>
        <w:tab/>
      </w:r>
      <w:r w:rsidRPr="00386B3F">
        <w:rPr>
          <w:bCs/>
          <w:color w:val="000000" w:themeColor="text1"/>
          <w:sz w:val="28"/>
          <w:szCs w:val="28"/>
        </w:rPr>
        <w:t>продление, приостановление срока действия разрешения, переоформление и аннулирование разрешения на право организации розничного рынка;</w:t>
      </w:r>
    </w:p>
    <w:p w:rsidR="009D4412" w:rsidRPr="00386B3F" w:rsidRDefault="009D4412" w:rsidP="008C0607">
      <w:pPr>
        <w:ind w:firstLine="709"/>
        <w:contextualSpacing/>
        <w:jc w:val="both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-</w:t>
      </w:r>
      <w:r w:rsidRPr="00386B3F">
        <w:rPr>
          <w:bCs/>
          <w:sz w:val="28"/>
          <w:szCs w:val="28"/>
        </w:rPr>
        <w:tab/>
        <w:t>выдача дубликата разрешения на право организации розничного рынка;</w:t>
      </w:r>
    </w:p>
    <w:p w:rsidR="009D4412" w:rsidRPr="00386B3F" w:rsidRDefault="009D4412" w:rsidP="008C0607">
      <w:pPr>
        <w:ind w:firstLine="709"/>
        <w:contextualSpacing/>
        <w:jc w:val="both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-</w:t>
      </w:r>
      <w:r w:rsidRPr="00386B3F">
        <w:rPr>
          <w:bCs/>
          <w:sz w:val="28"/>
          <w:szCs w:val="28"/>
        </w:rPr>
        <w:tab/>
        <w:t>выдача копии разрешения на право организации розничного рынка;</w:t>
      </w:r>
    </w:p>
    <w:p w:rsidR="009D4412" w:rsidRPr="00386B3F" w:rsidRDefault="009D4412" w:rsidP="008C0607">
      <w:pPr>
        <w:ind w:firstLine="709"/>
        <w:contextualSpacing/>
        <w:jc w:val="both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>-</w:t>
      </w:r>
      <w:r w:rsidRPr="00386B3F">
        <w:rPr>
          <w:bCs/>
          <w:sz w:val="28"/>
          <w:szCs w:val="28"/>
        </w:rPr>
        <w:tab/>
        <w:t xml:space="preserve">предоставление информации о выданных разрешениях в Министерство </w:t>
      </w:r>
      <w:r w:rsidR="007E073C" w:rsidRPr="00386B3F">
        <w:rPr>
          <w:bCs/>
          <w:sz w:val="28"/>
          <w:szCs w:val="28"/>
        </w:rPr>
        <w:t>экономического развития</w:t>
      </w:r>
      <w:r w:rsidRPr="00386B3F">
        <w:rPr>
          <w:bCs/>
          <w:sz w:val="28"/>
          <w:szCs w:val="28"/>
        </w:rPr>
        <w:t xml:space="preserve"> и торговли Камчатского края для включения в реестр рынков.</w:t>
      </w:r>
    </w:p>
    <w:p w:rsidR="00924060" w:rsidRDefault="009162AE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647D1">
        <w:rPr>
          <w:b/>
          <w:sz w:val="28"/>
          <w:szCs w:val="28"/>
        </w:rPr>
        <w:t>3.</w:t>
      </w:r>
      <w:r w:rsidR="008647D1">
        <w:rPr>
          <w:b/>
          <w:sz w:val="28"/>
          <w:szCs w:val="28"/>
        </w:rPr>
        <w:t>2</w:t>
      </w:r>
      <w:r w:rsidR="008647D1" w:rsidRPr="008647D1">
        <w:rPr>
          <w:b/>
          <w:sz w:val="28"/>
          <w:szCs w:val="28"/>
        </w:rPr>
        <w:t>.</w:t>
      </w:r>
      <w:r w:rsidR="005116B5" w:rsidRPr="008647D1">
        <w:rPr>
          <w:b/>
          <w:sz w:val="28"/>
          <w:szCs w:val="28"/>
        </w:rPr>
        <w:tab/>
      </w:r>
      <w:r w:rsidR="005D282C" w:rsidRPr="005D282C">
        <w:rPr>
          <w:b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  <w:r w:rsidR="005D282C">
        <w:rPr>
          <w:b/>
          <w:sz w:val="28"/>
          <w:szCs w:val="28"/>
        </w:rPr>
        <w:t>.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Pr="0083394D">
        <w:rPr>
          <w:sz w:val="28"/>
          <w:szCs w:val="28"/>
        </w:rPr>
        <w:t>получение информации о порядке и сроках предоставления муниципальной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83394D">
        <w:rPr>
          <w:sz w:val="28"/>
          <w:szCs w:val="28"/>
        </w:rPr>
        <w:t xml:space="preserve">апись на прием </w:t>
      </w:r>
      <w:r w:rsidR="00223EAB">
        <w:rPr>
          <w:sz w:val="28"/>
          <w:szCs w:val="28"/>
        </w:rPr>
        <w:t xml:space="preserve">в Управление </w:t>
      </w:r>
      <w:r w:rsidR="00EA02DE">
        <w:rPr>
          <w:sz w:val="28"/>
          <w:szCs w:val="28"/>
        </w:rPr>
        <w:t xml:space="preserve">делами администрации Елизовского городского поселения </w:t>
      </w:r>
      <w:r w:rsidRPr="0083394D">
        <w:rPr>
          <w:sz w:val="28"/>
          <w:szCs w:val="28"/>
        </w:rPr>
        <w:t xml:space="preserve">для подачи </w:t>
      </w:r>
      <w:r w:rsidR="00EA02DE">
        <w:rPr>
          <w:sz w:val="28"/>
          <w:szCs w:val="28"/>
        </w:rPr>
        <w:t>заявления</w:t>
      </w:r>
      <w:r w:rsidRPr="0083394D">
        <w:rPr>
          <w:sz w:val="28"/>
          <w:szCs w:val="28"/>
        </w:rPr>
        <w:t xml:space="preserve"> о предоставлении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83394D">
        <w:rPr>
          <w:sz w:val="28"/>
          <w:szCs w:val="28"/>
        </w:rPr>
        <w:t>существление оценки качества предоставления муниципальной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233A">
        <w:rPr>
          <w:sz w:val="28"/>
          <w:szCs w:val="28"/>
        </w:rPr>
        <w:t>д</w:t>
      </w:r>
      <w:r w:rsidR="0011233A"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9162AE" w:rsidRPr="008647D1" w:rsidRDefault="005D282C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</w:r>
      <w:r w:rsidR="007D2838" w:rsidRPr="008647D1">
        <w:rPr>
          <w:b/>
          <w:sz w:val="28"/>
          <w:szCs w:val="28"/>
        </w:rPr>
        <w:t>П</w:t>
      </w:r>
      <w:r w:rsidR="009162AE" w:rsidRPr="008647D1">
        <w:rPr>
          <w:b/>
          <w:sz w:val="28"/>
          <w:szCs w:val="28"/>
        </w:rPr>
        <w:t>ри</w:t>
      </w:r>
      <w:r w:rsidR="00BA5CEB" w:rsidRPr="008647D1">
        <w:rPr>
          <w:b/>
          <w:sz w:val="28"/>
          <w:szCs w:val="28"/>
        </w:rPr>
        <w:t>е</w:t>
      </w:r>
      <w:r w:rsidR="009162AE" w:rsidRPr="008647D1">
        <w:rPr>
          <w:b/>
          <w:sz w:val="28"/>
          <w:szCs w:val="28"/>
        </w:rPr>
        <w:t>м заявления и прилагаемых к нему документов и регистрация заявления</w:t>
      </w:r>
      <w:r w:rsidR="007D2838" w:rsidRPr="008647D1">
        <w:rPr>
          <w:b/>
          <w:sz w:val="28"/>
          <w:szCs w:val="28"/>
        </w:rPr>
        <w:t>.</w:t>
      </w:r>
    </w:p>
    <w:p w:rsidR="00CB2B07" w:rsidRPr="00386B3F" w:rsidRDefault="00CD40EF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647D1">
        <w:rPr>
          <w:sz w:val="28"/>
          <w:szCs w:val="28"/>
        </w:rPr>
        <w:tab/>
      </w:r>
      <w:r w:rsidR="00CB2B07" w:rsidRPr="00386B3F">
        <w:rPr>
          <w:sz w:val="28"/>
          <w:szCs w:val="28"/>
        </w:rPr>
        <w:t>При</w:t>
      </w:r>
      <w:r w:rsidR="00BA5CEB">
        <w:rPr>
          <w:sz w:val="28"/>
          <w:szCs w:val="28"/>
        </w:rPr>
        <w:t>е</w:t>
      </w:r>
      <w:r w:rsidR="00CB2B07" w:rsidRPr="00386B3F">
        <w:rPr>
          <w:sz w:val="28"/>
          <w:szCs w:val="28"/>
        </w:rPr>
        <w:t xml:space="preserve">м </w:t>
      </w:r>
      <w:r w:rsidR="00E9309B" w:rsidRPr="00386B3F">
        <w:rPr>
          <w:sz w:val="28"/>
          <w:szCs w:val="28"/>
        </w:rPr>
        <w:t xml:space="preserve">и регистрация </w:t>
      </w:r>
      <w:r w:rsidR="00CB2B07" w:rsidRPr="00386B3F">
        <w:rPr>
          <w:sz w:val="28"/>
          <w:szCs w:val="28"/>
        </w:rPr>
        <w:t xml:space="preserve">заявления </w:t>
      </w:r>
      <w:r w:rsidR="00E9309B" w:rsidRPr="00386B3F">
        <w:rPr>
          <w:sz w:val="28"/>
          <w:szCs w:val="28"/>
        </w:rPr>
        <w:t>и прилагаемых к нему документов</w:t>
      </w:r>
      <w:r w:rsidR="00D40D3C">
        <w:rPr>
          <w:sz w:val="28"/>
          <w:szCs w:val="28"/>
        </w:rPr>
        <w:t xml:space="preserve"> в </w:t>
      </w:r>
      <w:r w:rsidR="00D40D3C" w:rsidRPr="00386B3F">
        <w:rPr>
          <w:sz w:val="28"/>
          <w:szCs w:val="28"/>
        </w:rPr>
        <w:t>администраци</w:t>
      </w:r>
      <w:r w:rsidR="00D40D3C">
        <w:rPr>
          <w:sz w:val="28"/>
          <w:szCs w:val="28"/>
        </w:rPr>
        <w:t>и</w:t>
      </w:r>
      <w:r w:rsidR="00D40D3C" w:rsidRPr="00386B3F">
        <w:rPr>
          <w:sz w:val="28"/>
          <w:szCs w:val="28"/>
        </w:rPr>
        <w:t xml:space="preserve"> Елизовского городского поселения</w:t>
      </w:r>
      <w:r w:rsidR="00CB2B07" w:rsidRPr="00386B3F">
        <w:rPr>
          <w:sz w:val="28"/>
          <w:szCs w:val="28"/>
        </w:rPr>
        <w:t>.</w:t>
      </w:r>
    </w:p>
    <w:p w:rsidR="00CB31B6" w:rsidRPr="00386B3F" w:rsidRDefault="005116B5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Основанием для начала исполнения </w:t>
      </w:r>
      <w:r w:rsidR="00D40D3C">
        <w:rPr>
          <w:sz w:val="28"/>
          <w:szCs w:val="28"/>
        </w:rPr>
        <w:t>данной административной процедуры</w:t>
      </w:r>
      <w:r w:rsidRPr="00386B3F">
        <w:rPr>
          <w:sz w:val="28"/>
          <w:szCs w:val="28"/>
        </w:rPr>
        <w:t xml:space="preserve"> является представление </w:t>
      </w:r>
      <w:r w:rsidR="007E073C" w:rsidRPr="00386B3F">
        <w:rPr>
          <w:sz w:val="28"/>
          <w:szCs w:val="28"/>
        </w:rPr>
        <w:t>з</w:t>
      </w:r>
      <w:r w:rsidR="00CB31B6" w:rsidRPr="00386B3F">
        <w:rPr>
          <w:sz w:val="28"/>
          <w:szCs w:val="28"/>
        </w:rPr>
        <w:t xml:space="preserve">аявителем (его представителем) в администрацию Елизовского городского поселения </w:t>
      </w:r>
      <w:r w:rsidR="009162AE" w:rsidRPr="00386B3F">
        <w:rPr>
          <w:sz w:val="28"/>
          <w:szCs w:val="28"/>
        </w:rPr>
        <w:t xml:space="preserve">заявления </w:t>
      </w:r>
      <w:r w:rsidR="00CB31B6" w:rsidRPr="00386B3F">
        <w:rPr>
          <w:sz w:val="28"/>
          <w:szCs w:val="28"/>
        </w:rPr>
        <w:t xml:space="preserve">о выдаче разрешения на право организации розничного рынка, с приложением к нему документов, указанных в </w:t>
      </w:r>
      <w:r w:rsidR="00F842F5" w:rsidRPr="00386B3F">
        <w:rPr>
          <w:color w:val="000000" w:themeColor="text1"/>
          <w:sz w:val="28"/>
          <w:szCs w:val="28"/>
        </w:rPr>
        <w:t xml:space="preserve">части 2 </w:t>
      </w:r>
      <w:r w:rsidR="00CB31B6" w:rsidRPr="00386B3F">
        <w:rPr>
          <w:color w:val="000000" w:themeColor="text1"/>
          <w:sz w:val="28"/>
          <w:szCs w:val="28"/>
        </w:rPr>
        <w:t>пункт</w:t>
      </w:r>
      <w:r w:rsidR="00F842F5" w:rsidRPr="00386B3F">
        <w:rPr>
          <w:color w:val="000000" w:themeColor="text1"/>
          <w:sz w:val="28"/>
          <w:szCs w:val="28"/>
        </w:rPr>
        <w:t>а 2.6</w:t>
      </w:r>
      <w:r w:rsidR="008647D1">
        <w:rPr>
          <w:color w:val="000000" w:themeColor="text1"/>
          <w:sz w:val="28"/>
          <w:szCs w:val="28"/>
        </w:rPr>
        <w:t>.</w:t>
      </w:r>
      <w:r w:rsidR="00F842F5" w:rsidRPr="00386B3F">
        <w:rPr>
          <w:sz w:val="28"/>
          <w:szCs w:val="28"/>
        </w:rPr>
        <w:t xml:space="preserve"> </w:t>
      </w:r>
      <w:r w:rsidR="008F6162" w:rsidRPr="00386B3F">
        <w:rPr>
          <w:sz w:val="28"/>
          <w:szCs w:val="28"/>
        </w:rPr>
        <w:t>А</w:t>
      </w:r>
      <w:r w:rsidR="00F842F5" w:rsidRPr="00386B3F">
        <w:rPr>
          <w:sz w:val="28"/>
          <w:szCs w:val="28"/>
        </w:rPr>
        <w:t>дминистративного регламента</w:t>
      </w:r>
      <w:r w:rsidR="00424DD4" w:rsidRPr="00386B3F">
        <w:rPr>
          <w:sz w:val="28"/>
          <w:szCs w:val="28"/>
        </w:rPr>
        <w:t xml:space="preserve"> </w:t>
      </w:r>
      <w:r w:rsidR="00424DD4" w:rsidRPr="00D40D3C">
        <w:rPr>
          <w:sz w:val="28"/>
          <w:szCs w:val="28"/>
        </w:rPr>
        <w:t>(</w:t>
      </w:r>
      <w:r w:rsidR="00B70BD5">
        <w:rPr>
          <w:sz w:val="28"/>
          <w:szCs w:val="28"/>
        </w:rPr>
        <w:t>п</w:t>
      </w:r>
      <w:r w:rsidR="00424DD4" w:rsidRPr="00D40D3C">
        <w:rPr>
          <w:sz w:val="28"/>
          <w:szCs w:val="28"/>
        </w:rPr>
        <w:t xml:space="preserve">риложение </w:t>
      </w:r>
      <w:r w:rsidR="00622BC9">
        <w:rPr>
          <w:sz w:val="28"/>
          <w:szCs w:val="28"/>
        </w:rPr>
        <w:t>1</w:t>
      </w:r>
      <w:r w:rsidR="005D36A5" w:rsidRPr="005D36A5">
        <w:rPr>
          <w:sz w:val="28"/>
          <w:szCs w:val="28"/>
        </w:rPr>
        <w:t xml:space="preserve"> </w:t>
      </w:r>
      <w:r w:rsidR="005D36A5" w:rsidRPr="008647D1">
        <w:rPr>
          <w:sz w:val="28"/>
          <w:szCs w:val="28"/>
        </w:rPr>
        <w:t xml:space="preserve">к </w:t>
      </w:r>
      <w:r w:rsidR="005D36A5">
        <w:rPr>
          <w:sz w:val="28"/>
          <w:szCs w:val="28"/>
        </w:rPr>
        <w:t xml:space="preserve">настоящему </w:t>
      </w:r>
      <w:r w:rsidR="005D36A5" w:rsidRPr="008647D1">
        <w:rPr>
          <w:sz w:val="28"/>
          <w:szCs w:val="28"/>
        </w:rPr>
        <w:t>Административному регламенту</w:t>
      </w:r>
      <w:r w:rsidR="00424DD4" w:rsidRPr="00D40D3C">
        <w:rPr>
          <w:sz w:val="28"/>
          <w:szCs w:val="28"/>
        </w:rPr>
        <w:t>)</w:t>
      </w:r>
      <w:r w:rsidR="00F842F5" w:rsidRPr="00D40D3C">
        <w:rPr>
          <w:sz w:val="28"/>
          <w:szCs w:val="28"/>
        </w:rPr>
        <w:t>.</w:t>
      </w:r>
      <w:r w:rsidR="00CB31B6" w:rsidRPr="00386B3F">
        <w:rPr>
          <w:sz w:val="28"/>
          <w:szCs w:val="28"/>
        </w:rPr>
        <w:t xml:space="preserve"> </w:t>
      </w:r>
    </w:p>
    <w:p w:rsidR="00A415FE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 w:rsidR="00F37E5B">
        <w:rPr>
          <w:sz w:val="28"/>
          <w:szCs w:val="28"/>
        </w:rPr>
        <w:t xml:space="preserve">Управления делами </w:t>
      </w:r>
      <w:r w:rsidRPr="00386B3F">
        <w:rPr>
          <w:sz w:val="28"/>
          <w:szCs w:val="28"/>
        </w:rPr>
        <w:t>администрации Елизовского городского поселения, выполняющий функции по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му корреспонденции</w:t>
      </w:r>
      <w:r w:rsidR="00223657" w:rsidRPr="00386B3F">
        <w:rPr>
          <w:sz w:val="28"/>
          <w:szCs w:val="28"/>
        </w:rPr>
        <w:t xml:space="preserve"> (далее – специалист</w:t>
      </w:r>
      <w:r w:rsidR="00F37E5B">
        <w:rPr>
          <w:sz w:val="28"/>
          <w:szCs w:val="28"/>
        </w:rPr>
        <w:t xml:space="preserve"> Управления делами</w:t>
      </w:r>
      <w:r w:rsidR="00223657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, принимает и регистрирует заявление с пакетом документов.</w:t>
      </w:r>
    </w:p>
    <w:p w:rsidR="00845FF1" w:rsidRPr="00845FF1" w:rsidRDefault="00845FF1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F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администрации Елизовского городского поселения.</w:t>
      </w:r>
    </w:p>
    <w:p w:rsidR="00D40D3C" w:rsidRDefault="00223657" w:rsidP="008C060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Специалист </w:t>
      </w:r>
      <w:r w:rsidR="00F37E5B">
        <w:rPr>
          <w:sz w:val="28"/>
          <w:szCs w:val="28"/>
        </w:rPr>
        <w:t xml:space="preserve">Управления делами </w:t>
      </w:r>
      <w:r w:rsidRPr="00386B3F">
        <w:rPr>
          <w:color w:val="000000"/>
          <w:sz w:val="28"/>
          <w:szCs w:val="28"/>
        </w:rPr>
        <w:t xml:space="preserve">устанавливает личность заявителя, в том числе его полномочия по представлению интересов юридического лица, проверяет заявление и приложенные </w:t>
      </w:r>
      <w:r w:rsidR="00845FF1">
        <w:rPr>
          <w:color w:val="000000"/>
          <w:sz w:val="28"/>
          <w:szCs w:val="28"/>
        </w:rPr>
        <w:t xml:space="preserve">к нему </w:t>
      </w:r>
      <w:r w:rsidRPr="00386B3F">
        <w:rPr>
          <w:color w:val="000000"/>
          <w:sz w:val="28"/>
          <w:szCs w:val="28"/>
        </w:rPr>
        <w:t>документы</w:t>
      </w:r>
      <w:r w:rsidR="00845FF1">
        <w:rPr>
          <w:color w:val="000000"/>
          <w:sz w:val="28"/>
          <w:szCs w:val="28"/>
        </w:rPr>
        <w:t>,</w:t>
      </w:r>
      <w:r w:rsidRPr="00386B3F">
        <w:rPr>
          <w:color w:val="000000"/>
          <w:sz w:val="28"/>
          <w:szCs w:val="28"/>
        </w:rPr>
        <w:t xml:space="preserve"> удостоверяясь, что: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тексты документов написаны разборчиво, наименования юридических лиц – без сокращения</w:t>
      </w:r>
      <w:r w:rsidR="00B70BD5">
        <w:rPr>
          <w:color w:val="111111"/>
          <w:sz w:val="28"/>
          <w:szCs w:val="28"/>
        </w:rPr>
        <w:t>,</w:t>
      </w:r>
      <w:r w:rsidR="00223657" w:rsidRPr="00386B3F">
        <w:rPr>
          <w:color w:val="111111"/>
          <w:sz w:val="28"/>
          <w:szCs w:val="28"/>
        </w:rPr>
        <w:t xml:space="preserve"> с указанием их мест нахождения;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фамилия, имя и отчество заявителя написаны полностью; </w:t>
      </w:r>
    </w:p>
    <w:p w:rsidR="00B70BD5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D40D3C" w:rsidRDefault="00B70BD5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исполнены карандашом;</w:t>
      </w:r>
    </w:p>
    <w:p w:rsidR="00223657" w:rsidRPr="00386B3F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9309B" w:rsidRPr="00845FF1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выполнения действия 15 минут.</w:t>
      </w:r>
    </w:p>
    <w:p w:rsidR="00223657" w:rsidRPr="00386B3F" w:rsidRDefault="00EA02D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0EF">
        <w:rPr>
          <w:sz w:val="28"/>
          <w:szCs w:val="28"/>
        </w:rPr>
        <w:t>)</w:t>
      </w:r>
      <w:r w:rsidR="00E9309B" w:rsidRPr="00386B3F">
        <w:rPr>
          <w:sz w:val="28"/>
          <w:szCs w:val="28"/>
        </w:rPr>
        <w:tab/>
      </w:r>
      <w:r w:rsidR="00886590" w:rsidRPr="00386B3F">
        <w:rPr>
          <w:sz w:val="28"/>
          <w:szCs w:val="28"/>
        </w:rPr>
        <w:t>Зарегистрированное заявление направляется на рассмотрение Главе администрации Елизовского городского поселения.</w:t>
      </w:r>
    </w:p>
    <w:p w:rsidR="00886590" w:rsidRPr="00386B3F" w:rsidRDefault="0088659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результатам рассмотрения</w:t>
      </w:r>
      <w:r w:rsidR="005F1185">
        <w:rPr>
          <w:sz w:val="28"/>
          <w:szCs w:val="28"/>
        </w:rPr>
        <w:t>,</w:t>
      </w:r>
      <w:r w:rsidRPr="00386B3F">
        <w:rPr>
          <w:sz w:val="28"/>
          <w:szCs w:val="28"/>
        </w:rPr>
        <w:t xml:space="preserve"> заявление и документы передаются специалист</w:t>
      </w:r>
      <w:r w:rsidR="001B16E3">
        <w:rPr>
          <w:sz w:val="28"/>
          <w:szCs w:val="28"/>
        </w:rPr>
        <w:t>ам</w:t>
      </w:r>
      <w:r w:rsidRPr="00386B3F">
        <w:rPr>
          <w:sz w:val="28"/>
          <w:szCs w:val="28"/>
        </w:rPr>
        <w:t xml:space="preserve"> </w:t>
      </w:r>
      <w:r w:rsidR="0068074D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.</w:t>
      </w:r>
      <w:r w:rsidR="00B4505E">
        <w:rPr>
          <w:sz w:val="28"/>
          <w:szCs w:val="28"/>
        </w:rPr>
        <w:t xml:space="preserve"> В Управлении </w:t>
      </w:r>
      <w:r w:rsidR="00B4505E" w:rsidRPr="00386B3F">
        <w:rPr>
          <w:sz w:val="28"/>
          <w:szCs w:val="28"/>
        </w:rPr>
        <w:t>заявление</w:t>
      </w:r>
      <w:r w:rsidR="00B4505E">
        <w:rPr>
          <w:sz w:val="28"/>
          <w:szCs w:val="28"/>
        </w:rPr>
        <w:t xml:space="preserve"> регистрируется и передается специалисту, ответственному за предост</w:t>
      </w:r>
      <w:r w:rsidR="006645CF">
        <w:rPr>
          <w:sz w:val="28"/>
          <w:szCs w:val="28"/>
        </w:rPr>
        <w:t>авление данной муниципальной услуги.</w:t>
      </w:r>
      <w:r w:rsidR="00B4505E">
        <w:rPr>
          <w:sz w:val="28"/>
          <w:szCs w:val="28"/>
        </w:rPr>
        <w:t xml:space="preserve"> </w:t>
      </w:r>
    </w:p>
    <w:p w:rsidR="009162AE" w:rsidRPr="00386B3F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3A5E">
        <w:rPr>
          <w:sz w:val="28"/>
          <w:szCs w:val="28"/>
        </w:rPr>
        <w:t xml:space="preserve">Результатом данной административной процедуры является зарегистрированное </w:t>
      </w:r>
      <w:r w:rsidR="0057020F" w:rsidRPr="00FB3A5E">
        <w:rPr>
          <w:sz w:val="28"/>
          <w:szCs w:val="28"/>
        </w:rPr>
        <w:t xml:space="preserve">в Управление </w:t>
      </w:r>
      <w:r w:rsidR="001B38CB" w:rsidRPr="00FB3A5E">
        <w:rPr>
          <w:sz w:val="28"/>
          <w:szCs w:val="28"/>
        </w:rPr>
        <w:t xml:space="preserve">в установленном порядке </w:t>
      </w:r>
      <w:r w:rsidRPr="00FB3A5E">
        <w:rPr>
          <w:sz w:val="28"/>
          <w:szCs w:val="28"/>
        </w:rPr>
        <w:t>заявление на право организации розничного рынка.</w:t>
      </w:r>
    </w:p>
    <w:p w:rsidR="009162AE" w:rsidRPr="00386B3F" w:rsidRDefault="009162AE" w:rsidP="008C0607">
      <w:pPr>
        <w:ind w:firstLine="709"/>
        <w:jc w:val="both"/>
        <w:rPr>
          <w:sz w:val="28"/>
          <w:szCs w:val="28"/>
        </w:rPr>
      </w:pPr>
      <w:r w:rsidRPr="00FB3A5E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1B38CB" w:rsidRPr="00FB3A5E">
        <w:rPr>
          <w:sz w:val="28"/>
          <w:szCs w:val="28"/>
        </w:rPr>
        <w:t xml:space="preserve"> специалистами </w:t>
      </w:r>
      <w:r w:rsidR="00B577B6" w:rsidRPr="00FB3A5E">
        <w:rPr>
          <w:sz w:val="28"/>
          <w:szCs w:val="28"/>
        </w:rPr>
        <w:t>Управления</w:t>
      </w:r>
      <w:r w:rsidRPr="00FB3A5E">
        <w:rPr>
          <w:sz w:val="28"/>
          <w:szCs w:val="28"/>
        </w:rPr>
        <w:t>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B3A5E">
        <w:rPr>
          <w:b/>
          <w:sz w:val="28"/>
          <w:szCs w:val="28"/>
        </w:rPr>
        <w:t>3.</w:t>
      </w:r>
      <w:r w:rsidR="00EA02DE">
        <w:rPr>
          <w:b/>
          <w:sz w:val="28"/>
          <w:szCs w:val="28"/>
        </w:rPr>
        <w:t>4</w:t>
      </w:r>
      <w:r w:rsidR="00FF613C" w:rsidRPr="00FB3A5E">
        <w:rPr>
          <w:b/>
          <w:sz w:val="28"/>
          <w:szCs w:val="28"/>
        </w:rPr>
        <w:t>.</w:t>
      </w:r>
      <w:r w:rsidR="00D47A5B" w:rsidRPr="00FB3A5E">
        <w:rPr>
          <w:b/>
          <w:sz w:val="28"/>
          <w:szCs w:val="28"/>
        </w:rPr>
        <w:tab/>
      </w:r>
      <w:r w:rsidR="007D2838" w:rsidRPr="00FB3A5E">
        <w:rPr>
          <w:b/>
          <w:spacing w:val="-2"/>
          <w:sz w:val="28"/>
          <w:szCs w:val="28"/>
        </w:rPr>
        <w:t>О</w:t>
      </w:r>
      <w:r w:rsidRPr="00FB3A5E">
        <w:rPr>
          <w:b/>
          <w:spacing w:val="-2"/>
          <w:sz w:val="28"/>
          <w:szCs w:val="28"/>
        </w:rPr>
        <w:t>формление уведомления о при</w:t>
      </w:r>
      <w:r w:rsidR="00BA5CEB" w:rsidRPr="00FB3A5E">
        <w:rPr>
          <w:b/>
          <w:spacing w:val="-2"/>
          <w:sz w:val="28"/>
          <w:szCs w:val="28"/>
        </w:rPr>
        <w:t>е</w:t>
      </w:r>
      <w:r w:rsidRPr="00FB3A5E">
        <w:rPr>
          <w:b/>
          <w:spacing w:val="-2"/>
          <w:sz w:val="28"/>
          <w:szCs w:val="28"/>
        </w:rPr>
        <w:t>ме заявления к рассмотрению или уведомления о необходимости устранения нарушений в оформлении заявления и (или) предоста</w:t>
      </w:r>
      <w:r w:rsidR="00D47A5B" w:rsidRPr="00FB3A5E">
        <w:rPr>
          <w:b/>
          <w:spacing w:val="-2"/>
          <w:sz w:val="28"/>
          <w:szCs w:val="28"/>
        </w:rPr>
        <w:t>вления отсутствующих документов.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Основанием для начала административной процедуры является регистрация заявления </w:t>
      </w:r>
      <w:r w:rsidR="008D1CBE" w:rsidRPr="00386B3F">
        <w:rPr>
          <w:spacing w:val="-2"/>
          <w:sz w:val="28"/>
          <w:szCs w:val="28"/>
        </w:rPr>
        <w:t>с приложенным к нему пакетом документов</w:t>
      </w:r>
      <w:r w:rsidR="008D1CBE">
        <w:rPr>
          <w:sz w:val="28"/>
          <w:szCs w:val="28"/>
        </w:rPr>
        <w:t xml:space="preserve"> </w:t>
      </w:r>
      <w:r w:rsidR="00E03055">
        <w:rPr>
          <w:sz w:val="28"/>
          <w:szCs w:val="28"/>
        </w:rPr>
        <w:t>с</w:t>
      </w:r>
      <w:r w:rsidR="00E03055" w:rsidRPr="00386B3F">
        <w:rPr>
          <w:sz w:val="28"/>
          <w:szCs w:val="28"/>
        </w:rPr>
        <w:t>пециалист</w:t>
      </w:r>
      <w:r w:rsidR="008D1CBE">
        <w:rPr>
          <w:sz w:val="28"/>
          <w:szCs w:val="28"/>
        </w:rPr>
        <w:t>ом</w:t>
      </w:r>
      <w:r w:rsidR="00E03055" w:rsidRPr="00386B3F">
        <w:rPr>
          <w:sz w:val="28"/>
          <w:szCs w:val="28"/>
        </w:rPr>
        <w:t xml:space="preserve"> </w:t>
      </w:r>
      <w:r w:rsidR="00F37E5B">
        <w:rPr>
          <w:sz w:val="28"/>
          <w:szCs w:val="28"/>
        </w:rPr>
        <w:t>Управления делами</w:t>
      </w:r>
      <w:r w:rsidRPr="00386B3F">
        <w:rPr>
          <w:spacing w:val="-2"/>
          <w:sz w:val="28"/>
          <w:szCs w:val="28"/>
        </w:rPr>
        <w:t>.</w:t>
      </w:r>
    </w:p>
    <w:p w:rsidR="00D47A5B" w:rsidRPr="00386B3F" w:rsidRDefault="009162AE" w:rsidP="008C0607">
      <w:pPr>
        <w:shd w:val="clear" w:color="auto" w:fill="FFFFFF"/>
        <w:ind w:firstLine="709"/>
        <w:jc w:val="both"/>
        <w:rPr>
          <w:color w:val="FF0000"/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Специалист </w:t>
      </w:r>
      <w:r w:rsidR="00F3283F">
        <w:rPr>
          <w:sz w:val="28"/>
          <w:szCs w:val="28"/>
        </w:rPr>
        <w:t xml:space="preserve">Управления делами </w:t>
      </w:r>
      <w:r w:rsidRPr="00386B3F">
        <w:rPr>
          <w:spacing w:val="-2"/>
          <w:sz w:val="28"/>
          <w:szCs w:val="28"/>
        </w:rPr>
        <w:t>оформляет уведомление о при</w:t>
      </w:r>
      <w:r w:rsidR="00BA5CEB">
        <w:rPr>
          <w:spacing w:val="-2"/>
          <w:sz w:val="28"/>
          <w:szCs w:val="28"/>
        </w:rPr>
        <w:t>е</w:t>
      </w:r>
      <w:r w:rsidRPr="00386B3F">
        <w:rPr>
          <w:spacing w:val="-2"/>
          <w:sz w:val="28"/>
          <w:szCs w:val="28"/>
        </w:rPr>
        <w:t xml:space="preserve">ме заявления к рассмотрению </w:t>
      </w:r>
      <w:r w:rsidR="00001E43" w:rsidRPr="00386B3F">
        <w:rPr>
          <w:spacing w:val="-2"/>
          <w:sz w:val="28"/>
          <w:szCs w:val="28"/>
        </w:rPr>
        <w:t xml:space="preserve">(приложение </w:t>
      </w:r>
      <w:r w:rsidR="00C51FCF">
        <w:rPr>
          <w:spacing w:val="-2"/>
          <w:sz w:val="28"/>
          <w:szCs w:val="28"/>
        </w:rPr>
        <w:t>2</w:t>
      </w:r>
      <w:r w:rsidR="00001E43" w:rsidRPr="00386B3F">
        <w:rPr>
          <w:spacing w:val="-2"/>
          <w:sz w:val="28"/>
          <w:szCs w:val="28"/>
        </w:rPr>
        <w:t xml:space="preserve">) </w:t>
      </w:r>
      <w:r w:rsidR="00D47A5B" w:rsidRPr="00386B3F">
        <w:rPr>
          <w:spacing w:val="-2"/>
          <w:sz w:val="28"/>
          <w:szCs w:val="28"/>
        </w:rPr>
        <w:t>либо</w:t>
      </w:r>
      <w:r w:rsidRPr="00386B3F">
        <w:rPr>
          <w:spacing w:val="-2"/>
          <w:sz w:val="28"/>
          <w:szCs w:val="28"/>
        </w:rPr>
        <w:t xml:space="preserve"> уведомление о необходимости устранения нарушений в оформлении заявления и (или) представления отсутствующих документов </w:t>
      </w:r>
      <w:r w:rsidR="00210BC6" w:rsidRPr="00386B3F">
        <w:rPr>
          <w:spacing w:val="-2"/>
          <w:sz w:val="28"/>
          <w:szCs w:val="28"/>
        </w:rPr>
        <w:t xml:space="preserve">(приложение </w:t>
      </w:r>
      <w:r w:rsidR="00C51FCF">
        <w:rPr>
          <w:spacing w:val="-2"/>
          <w:sz w:val="28"/>
          <w:szCs w:val="28"/>
        </w:rPr>
        <w:t>3</w:t>
      </w:r>
      <w:r w:rsidR="00210BC6" w:rsidRPr="00386B3F">
        <w:rPr>
          <w:spacing w:val="-2"/>
          <w:sz w:val="28"/>
          <w:szCs w:val="28"/>
        </w:rPr>
        <w:t xml:space="preserve">) </w:t>
      </w:r>
      <w:r w:rsidR="00D47A5B" w:rsidRPr="008D1CBE">
        <w:rPr>
          <w:color w:val="000000" w:themeColor="text1"/>
          <w:spacing w:val="-2"/>
          <w:sz w:val="28"/>
          <w:szCs w:val="28"/>
        </w:rPr>
        <w:t>в</w:t>
      </w:r>
      <w:r w:rsidR="006E2972" w:rsidRPr="008D1CBE">
        <w:rPr>
          <w:color w:val="000000" w:themeColor="text1"/>
          <w:spacing w:val="-2"/>
          <w:sz w:val="28"/>
          <w:szCs w:val="28"/>
        </w:rPr>
        <w:t xml:space="preserve"> течени</w:t>
      </w:r>
      <w:r w:rsidR="00D81BAA">
        <w:rPr>
          <w:color w:val="000000" w:themeColor="text1"/>
          <w:spacing w:val="-2"/>
          <w:sz w:val="28"/>
          <w:szCs w:val="28"/>
        </w:rPr>
        <w:t>е</w:t>
      </w:r>
      <w:r w:rsidR="006E2972" w:rsidRPr="008D1CBE">
        <w:rPr>
          <w:color w:val="000000" w:themeColor="text1"/>
          <w:spacing w:val="-2"/>
          <w:sz w:val="28"/>
          <w:szCs w:val="28"/>
        </w:rPr>
        <w:t xml:space="preserve"> рабоч</w:t>
      </w:r>
      <w:r w:rsidR="008D1CBE" w:rsidRPr="008D1CBE">
        <w:rPr>
          <w:color w:val="000000" w:themeColor="text1"/>
          <w:spacing w:val="-2"/>
          <w:sz w:val="28"/>
          <w:szCs w:val="28"/>
        </w:rPr>
        <w:t>его</w:t>
      </w:r>
      <w:r w:rsidR="006E2972" w:rsidRPr="008D1CBE">
        <w:rPr>
          <w:color w:val="000000" w:themeColor="text1"/>
          <w:spacing w:val="-2"/>
          <w:sz w:val="28"/>
          <w:szCs w:val="28"/>
        </w:rPr>
        <w:t xml:space="preserve"> дн</w:t>
      </w:r>
      <w:r w:rsidR="008D1CBE" w:rsidRPr="008D1CBE">
        <w:rPr>
          <w:color w:val="000000" w:themeColor="text1"/>
          <w:spacing w:val="-2"/>
          <w:sz w:val="28"/>
          <w:szCs w:val="28"/>
        </w:rPr>
        <w:t>я</w:t>
      </w:r>
      <w:r w:rsidR="006E2972" w:rsidRPr="008D1CBE">
        <w:rPr>
          <w:color w:val="000000" w:themeColor="text1"/>
          <w:spacing w:val="-2"/>
          <w:sz w:val="28"/>
          <w:szCs w:val="28"/>
        </w:rPr>
        <w:t>, следующ</w:t>
      </w:r>
      <w:r w:rsidR="008D1CBE" w:rsidRPr="008D1CBE">
        <w:rPr>
          <w:color w:val="000000" w:themeColor="text1"/>
          <w:spacing w:val="-2"/>
          <w:sz w:val="28"/>
          <w:szCs w:val="28"/>
        </w:rPr>
        <w:t>его</w:t>
      </w:r>
      <w:r w:rsidRPr="008D1CBE">
        <w:rPr>
          <w:color w:val="000000" w:themeColor="text1"/>
          <w:spacing w:val="-2"/>
          <w:sz w:val="28"/>
          <w:szCs w:val="28"/>
        </w:rPr>
        <w:t xml:space="preserve"> за дн</w:t>
      </w:r>
      <w:r w:rsidR="00BA5CEB" w:rsidRPr="008D1CBE">
        <w:rPr>
          <w:color w:val="000000" w:themeColor="text1"/>
          <w:spacing w:val="-2"/>
          <w:sz w:val="28"/>
          <w:szCs w:val="28"/>
        </w:rPr>
        <w:t>е</w:t>
      </w:r>
      <w:r w:rsidRPr="008D1CBE">
        <w:rPr>
          <w:color w:val="000000" w:themeColor="text1"/>
          <w:spacing w:val="-2"/>
          <w:sz w:val="28"/>
          <w:szCs w:val="28"/>
        </w:rPr>
        <w:t>м поступления заявления</w:t>
      </w:r>
      <w:r w:rsidR="006E2972" w:rsidRPr="008D1CBE">
        <w:rPr>
          <w:color w:val="000000" w:themeColor="text1"/>
          <w:spacing w:val="-2"/>
          <w:sz w:val="28"/>
          <w:szCs w:val="28"/>
        </w:rPr>
        <w:t xml:space="preserve"> в</w:t>
      </w:r>
      <w:r w:rsidR="006E2972" w:rsidRPr="00386B3F">
        <w:rPr>
          <w:color w:val="FF0000"/>
          <w:spacing w:val="-2"/>
          <w:sz w:val="28"/>
          <w:szCs w:val="28"/>
        </w:rPr>
        <w:t xml:space="preserve"> </w:t>
      </w:r>
      <w:r w:rsidR="008D1CBE" w:rsidRPr="00386B3F">
        <w:rPr>
          <w:sz w:val="28"/>
          <w:szCs w:val="28"/>
        </w:rPr>
        <w:t>администраци</w:t>
      </w:r>
      <w:r w:rsidR="008D1CBE">
        <w:rPr>
          <w:sz w:val="28"/>
          <w:szCs w:val="28"/>
        </w:rPr>
        <w:t>ю</w:t>
      </w:r>
      <w:r w:rsidR="008D1CBE" w:rsidRPr="00386B3F">
        <w:rPr>
          <w:sz w:val="28"/>
          <w:szCs w:val="28"/>
        </w:rPr>
        <w:t xml:space="preserve"> Елизовского городского</w:t>
      </w:r>
      <w:r w:rsidR="00D47A5B" w:rsidRPr="00D81BAA">
        <w:rPr>
          <w:color w:val="000000" w:themeColor="text1"/>
          <w:spacing w:val="-2"/>
          <w:sz w:val="28"/>
          <w:szCs w:val="28"/>
        </w:rPr>
        <w:t>.</w:t>
      </w:r>
    </w:p>
    <w:p w:rsidR="009162AE" w:rsidRPr="00D81BAA" w:rsidRDefault="00D47A5B" w:rsidP="008C0607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D81BAA">
        <w:rPr>
          <w:color w:val="000000" w:themeColor="text1"/>
          <w:spacing w:val="-2"/>
          <w:sz w:val="28"/>
          <w:szCs w:val="28"/>
        </w:rPr>
        <w:t>М</w:t>
      </w:r>
      <w:r w:rsidR="009162AE" w:rsidRPr="00D81BAA">
        <w:rPr>
          <w:color w:val="000000" w:themeColor="text1"/>
          <w:spacing w:val="-2"/>
          <w:sz w:val="28"/>
          <w:szCs w:val="28"/>
        </w:rPr>
        <w:t xml:space="preserve">аксимальный срок </w:t>
      </w:r>
      <w:r w:rsidRPr="00D81BAA">
        <w:rPr>
          <w:color w:val="000000" w:themeColor="text1"/>
          <w:spacing w:val="-2"/>
          <w:sz w:val="28"/>
          <w:szCs w:val="28"/>
        </w:rPr>
        <w:t xml:space="preserve">выполнения </w:t>
      </w:r>
      <w:r w:rsidR="009162AE" w:rsidRPr="00D81BAA">
        <w:rPr>
          <w:color w:val="000000" w:themeColor="text1"/>
          <w:spacing w:val="-2"/>
          <w:sz w:val="28"/>
          <w:szCs w:val="28"/>
        </w:rPr>
        <w:t xml:space="preserve">административной процедуры не должен превышать </w:t>
      </w:r>
      <w:r w:rsidR="008D1CBE" w:rsidRPr="00D81BAA">
        <w:rPr>
          <w:color w:val="000000" w:themeColor="text1"/>
          <w:spacing w:val="-2"/>
          <w:sz w:val="28"/>
          <w:szCs w:val="28"/>
        </w:rPr>
        <w:t>одного</w:t>
      </w:r>
      <w:r w:rsidR="00653FE6" w:rsidRPr="00D81BAA">
        <w:rPr>
          <w:color w:val="000000" w:themeColor="text1"/>
          <w:spacing w:val="-2"/>
          <w:sz w:val="28"/>
          <w:szCs w:val="28"/>
        </w:rPr>
        <w:t xml:space="preserve"> рабоч</w:t>
      </w:r>
      <w:r w:rsidR="008D1CBE" w:rsidRPr="00D81BAA">
        <w:rPr>
          <w:color w:val="000000" w:themeColor="text1"/>
          <w:spacing w:val="-2"/>
          <w:sz w:val="28"/>
          <w:szCs w:val="28"/>
        </w:rPr>
        <w:t>его</w:t>
      </w:r>
      <w:r w:rsidR="009162AE" w:rsidRPr="00D81BAA">
        <w:rPr>
          <w:color w:val="000000" w:themeColor="text1"/>
          <w:spacing w:val="-2"/>
          <w:sz w:val="28"/>
          <w:szCs w:val="28"/>
        </w:rPr>
        <w:t xml:space="preserve"> дня.</w:t>
      </w:r>
    </w:p>
    <w:p w:rsidR="00C5580D" w:rsidRPr="00386B3F" w:rsidRDefault="00C5580D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Результатом административной процедуры является </w:t>
      </w:r>
      <w:r w:rsidR="00C45D3E" w:rsidRPr="00386B3F">
        <w:rPr>
          <w:spacing w:val="-2"/>
          <w:sz w:val="28"/>
          <w:szCs w:val="28"/>
        </w:rPr>
        <w:t>направление заявителю уведомления о при</w:t>
      </w:r>
      <w:r w:rsidR="00BA5CEB">
        <w:rPr>
          <w:spacing w:val="-2"/>
          <w:sz w:val="28"/>
          <w:szCs w:val="28"/>
        </w:rPr>
        <w:t>е</w:t>
      </w:r>
      <w:r w:rsidR="00C45D3E" w:rsidRPr="00386B3F">
        <w:rPr>
          <w:spacing w:val="-2"/>
          <w:sz w:val="28"/>
          <w:szCs w:val="28"/>
        </w:rPr>
        <w:t>ме заявления либо уведомления о необходимости устранения нарушений в оформлении заявления.</w:t>
      </w:r>
    </w:p>
    <w:p w:rsidR="00C45D3E" w:rsidRPr="00386B3F" w:rsidRDefault="00C45D3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Способом фиксации результата выполнения административной процедуры является бланк уведомления.</w:t>
      </w:r>
    </w:p>
    <w:p w:rsidR="009162AE" w:rsidRPr="00011CC1" w:rsidRDefault="009162AE" w:rsidP="008C0607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11CC1">
        <w:rPr>
          <w:b/>
          <w:spacing w:val="-2"/>
          <w:sz w:val="28"/>
          <w:szCs w:val="28"/>
        </w:rPr>
        <w:t>3.</w:t>
      </w:r>
      <w:r w:rsidR="00FE2404">
        <w:rPr>
          <w:b/>
          <w:spacing w:val="-2"/>
          <w:sz w:val="28"/>
          <w:szCs w:val="28"/>
        </w:rPr>
        <w:t>5</w:t>
      </w:r>
      <w:r w:rsidR="00011CC1" w:rsidRPr="00011CC1">
        <w:rPr>
          <w:b/>
          <w:spacing w:val="-2"/>
          <w:sz w:val="28"/>
          <w:szCs w:val="28"/>
        </w:rPr>
        <w:t>.</w:t>
      </w:r>
      <w:r w:rsidR="002039A6" w:rsidRPr="00011CC1">
        <w:rPr>
          <w:b/>
          <w:spacing w:val="-2"/>
          <w:sz w:val="28"/>
          <w:szCs w:val="28"/>
        </w:rPr>
        <w:tab/>
      </w:r>
      <w:r w:rsidRPr="00011CC1">
        <w:rPr>
          <w:b/>
          <w:spacing w:val="-2"/>
          <w:sz w:val="28"/>
          <w:szCs w:val="28"/>
        </w:rPr>
        <w:t>Проверка полноты и достоверности сведений, содержащихся в приложенных к заявлению</w:t>
      </w:r>
      <w:r w:rsidRPr="00011CC1">
        <w:rPr>
          <w:b/>
          <w:sz w:val="28"/>
          <w:szCs w:val="28"/>
        </w:rPr>
        <w:t xml:space="preserve"> </w:t>
      </w:r>
      <w:r w:rsidRPr="00011CC1">
        <w:rPr>
          <w:b/>
          <w:spacing w:val="-2"/>
          <w:sz w:val="28"/>
          <w:szCs w:val="28"/>
        </w:rPr>
        <w:t>документах</w:t>
      </w:r>
      <w:r w:rsidR="002039A6" w:rsidRPr="00011CC1">
        <w:rPr>
          <w:b/>
          <w:spacing w:val="-2"/>
          <w:sz w:val="28"/>
          <w:szCs w:val="28"/>
        </w:rPr>
        <w:t>, принятие решения</w:t>
      </w:r>
      <w:r w:rsidRPr="00011CC1">
        <w:rPr>
          <w:b/>
          <w:spacing w:val="-2"/>
          <w:sz w:val="28"/>
          <w:szCs w:val="28"/>
        </w:rPr>
        <w:t>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039A6" w:rsidRPr="00386B3F">
        <w:rPr>
          <w:spacing w:val="-2"/>
          <w:sz w:val="28"/>
          <w:szCs w:val="28"/>
        </w:rPr>
        <w:t xml:space="preserve">Управление </w:t>
      </w:r>
      <w:r w:rsidRPr="00386B3F">
        <w:rPr>
          <w:spacing w:val="-2"/>
          <w:sz w:val="28"/>
          <w:szCs w:val="28"/>
        </w:rPr>
        <w:t>заявления о выдаче разрешения, зарегистрированного в установленном порядке, и прилагаемых к нему документов.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Проверка полноты и достоверности сведений, содержащихся в приложенных к заявлению</w:t>
      </w:r>
      <w:r w:rsidRPr="00386B3F">
        <w:rPr>
          <w:sz w:val="28"/>
          <w:szCs w:val="28"/>
        </w:rPr>
        <w:t xml:space="preserve"> </w:t>
      </w:r>
      <w:r w:rsidRPr="00386B3F">
        <w:rPr>
          <w:spacing w:val="-2"/>
          <w:sz w:val="28"/>
          <w:szCs w:val="28"/>
        </w:rPr>
        <w:t>документах</w:t>
      </w:r>
      <w:r w:rsidR="0093272D" w:rsidRPr="00386B3F">
        <w:rPr>
          <w:spacing w:val="-2"/>
          <w:sz w:val="28"/>
          <w:szCs w:val="28"/>
        </w:rPr>
        <w:t>,</w:t>
      </w:r>
      <w:r w:rsidRPr="00386B3F">
        <w:rPr>
          <w:spacing w:val="-2"/>
          <w:sz w:val="28"/>
          <w:szCs w:val="28"/>
        </w:rPr>
        <w:t xml:space="preserve"> осуществляется специалистами </w:t>
      </w:r>
      <w:r w:rsidR="002039A6" w:rsidRPr="00386B3F">
        <w:rPr>
          <w:spacing w:val="-2"/>
          <w:sz w:val="28"/>
          <w:szCs w:val="28"/>
        </w:rPr>
        <w:t>Управления</w:t>
      </w:r>
      <w:r w:rsidRPr="00386B3F">
        <w:rPr>
          <w:spacing w:val="-2"/>
          <w:sz w:val="28"/>
          <w:szCs w:val="28"/>
        </w:rPr>
        <w:t>.</w:t>
      </w:r>
    </w:p>
    <w:p w:rsidR="009162AE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lastRenderedPageBreak/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511C22" w:rsidRPr="00386B3F" w:rsidRDefault="00511C22" w:rsidP="008C0607">
      <w:pPr>
        <w:ind w:firstLine="709"/>
        <w:jc w:val="both"/>
        <w:rPr>
          <w:color w:val="000000"/>
          <w:sz w:val="28"/>
          <w:szCs w:val="28"/>
        </w:rPr>
      </w:pPr>
      <w:r w:rsidRPr="00896AF9">
        <w:rPr>
          <w:spacing w:val="-2"/>
          <w:sz w:val="28"/>
          <w:szCs w:val="28"/>
        </w:rPr>
        <w:t>При необходимости</w:t>
      </w:r>
      <w:r>
        <w:rPr>
          <w:spacing w:val="-2"/>
          <w:sz w:val="28"/>
          <w:szCs w:val="28"/>
        </w:rPr>
        <w:t xml:space="preserve">, в </w:t>
      </w:r>
      <w:r w:rsidRPr="00386B3F">
        <w:rPr>
          <w:color w:val="000000"/>
          <w:sz w:val="28"/>
          <w:szCs w:val="28"/>
        </w:rPr>
        <w:t xml:space="preserve">рамках межведомственного взаимодействия специалист, </w:t>
      </w:r>
      <w:r w:rsidR="001E450E">
        <w:rPr>
          <w:sz w:val="28"/>
          <w:szCs w:val="28"/>
        </w:rPr>
        <w:t>ответственный</w:t>
      </w:r>
      <w:r w:rsidR="00F262C9" w:rsidRPr="00733725">
        <w:rPr>
          <w:sz w:val="28"/>
          <w:szCs w:val="28"/>
        </w:rPr>
        <w:t xml:space="preserve"> за осуществление межведомственного информационного взаимодействия</w:t>
      </w:r>
      <w:r w:rsidRPr="00386B3F">
        <w:rPr>
          <w:color w:val="000000"/>
          <w:sz w:val="28"/>
          <w:szCs w:val="28"/>
        </w:rPr>
        <w:t xml:space="preserve">, запрашивает необходимые для принятия решения </w:t>
      </w:r>
      <w:r w:rsidR="00F262C9">
        <w:rPr>
          <w:color w:val="000000"/>
          <w:sz w:val="28"/>
          <w:szCs w:val="28"/>
        </w:rPr>
        <w:t>документы (</w:t>
      </w:r>
      <w:r w:rsidRPr="00386B3F">
        <w:rPr>
          <w:color w:val="000000"/>
          <w:sz w:val="28"/>
          <w:szCs w:val="28"/>
        </w:rPr>
        <w:t>сведения</w:t>
      </w:r>
      <w:r w:rsidR="00F262C9">
        <w:rPr>
          <w:color w:val="000000"/>
          <w:sz w:val="28"/>
          <w:szCs w:val="28"/>
        </w:rPr>
        <w:t>)</w:t>
      </w:r>
      <w:r w:rsidRPr="00386B3F">
        <w:rPr>
          <w:color w:val="000000"/>
          <w:sz w:val="28"/>
          <w:szCs w:val="28"/>
        </w:rPr>
        <w:t xml:space="preserve"> указанные </w:t>
      </w:r>
      <w:r w:rsidRPr="002659C6">
        <w:rPr>
          <w:color w:val="000000" w:themeColor="text1"/>
          <w:sz w:val="28"/>
          <w:szCs w:val="28"/>
        </w:rPr>
        <w:t>в</w:t>
      </w:r>
      <w:r w:rsidRPr="00386B3F">
        <w:rPr>
          <w:color w:val="7030A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386B3F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7.</w:t>
      </w:r>
      <w:r w:rsidRPr="00386B3F">
        <w:rPr>
          <w:color w:val="000000"/>
          <w:sz w:val="28"/>
          <w:szCs w:val="28"/>
        </w:rPr>
        <w:t xml:space="preserve"> настоящего Административного регламента, если они не предоставлены заявителем самостоятельно.</w:t>
      </w:r>
    </w:p>
    <w:p w:rsidR="00896AF9" w:rsidRDefault="00896AF9" w:rsidP="008C0607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По результатам рассмотрения заявления о </w:t>
      </w:r>
      <w:r w:rsidR="00260453">
        <w:rPr>
          <w:color w:val="000000"/>
          <w:sz w:val="28"/>
          <w:szCs w:val="28"/>
        </w:rPr>
        <w:t>выдач</w:t>
      </w:r>
      <w:r w:rsidRPr="00386B3F">
        <w:rPr>
          <w:color w:val="000000"/>
          <w:sz w:val="28"/>
          <w:szCs w:val="28"/>
        </w:rPr>
        <w:t xml:space="preserve">и разрешения на право организации розничного рынка и сформированного пакета документов Управление принимает решение о </w:t>
      </w:r>
      <w:r w:rsidR="00F262C9">
        <w:rPr>
          <w:sz w:val="28"/>
          <w:szCs w:val="28"/>
        </w:rPr>
        <w:t>предоставлении</w:t>
      </w:r>
      <w:r w:rsidRPr="00386B3F">
        <w:rPr>
          <w:color w:val="000000"/>
          <w:sz w:val="28"/>
          <w:szCs w:val="28"/>
        </w:rPr>
        <w:t xml:space="preserve"> разрешения на право организации розничного рынка или об отказе в </w:t>
      </w:r>
      <w:r w:rsidR="00F262C9">
        <w:rPr>
          <w:sz w:val="28"/>
          <w:szCs w:val="28"/>
        </w:rPr>
        <w:t>предоставлении</w:t>
      </w:r>
      <w:r w:rsidRPr="00386B3F">
        <w:rPr>
          <w:color w:val="000000"/>
          <w:sz w:val="28"/>
          <w:szCs w:val="28"/>
        </w:rPr>
        <w:t xml:space="preserve"> разрешения на право организации розничного рынка.</w:t>
      </w:r>
    </w:p>
    <w:p w:rsidR="00563A39" w:rsidRDefault="00563A39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 предоставлении разрешения принимается на основании плана организации розничных рынков в Камчатском крае</w:t>
      </w:r>
      <w:r>
        <w:rPr>
          <w:color w:val="000000"/>
          <w:sz w:val="28"/>
          <w:szCs w:val="28"/>
        </w:rPr>
        <w:t>.</w:t>
      </w:r>
    </w:p>
    <w:p w:rsidR="00896AF9" w:rsidRPr="00386B3F" w:rsidRDefault="00896AF9" w:rsidP="008C0607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2D75D1">
        <w:rPr>
          <w:color w:val="000000"/>
          <w:sz w:val="28"/>
          <w:szCs w:val="28"/>
        </w:rPr>
        <w:t>15</w:t>
      </w:r>
      <w:r w:rsidRPr="00386B3F">
        <w:rPr>
          <w:color w:val="000000"/>
          <w:sz w:val="28"/>
          <w:szCs w:val="28"/>
        </w:rPr>
        <w:t xml:space="preserve"> (</w:t>
      </w:r>
      <w:r w:rsidR="002D75D1">
        <w:rPr>
          <w:color w:val="000000"/>
          <w:sz w:val="28"/>
          <w:szCs w:val="28"/>
        </w:rPr>
        <w:t>пятнадца</w:t>
      </w:r>
      <w:r w:rsidRPr="00386B3F">
        <w:rPr>
          <w:color w:val="000000"/>
          <w:sz w:val="28"/>
          <w:szCs w:val="28"/>
        </w:rPr>
        <w:t>ти) календарных дней.</w:t>
      </w:r>
    </w:p>
    <w:p w:rsidR="007F1294" w:rsidRDefault="007F1294" w:rsidP="008C0607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</w:t>
      </w:r>
      <w:r w:rsidR="005F49F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386B3F">
        <w:rPr>
          <w:color w:val="000000"/>
          <w:sz w:val="28"/>
          <w:szCs w:val="28"/>
        </w:rPr>
        <w:t xml:space="preserve"> настоящего Административного регламента Управлением и принятие решения.</w:t>
      </w:r>
    </w:p>
    <w:p w:rsidR="00906FD5" w:rsidRPr="00906FD5" w:rsidRDefault="00906FD5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6FD5">
        <w:rPr>
          <w:color w:val="auto"/>
          <w:sz w:val="28"/>
          <w:szCs w:val="28"/>
        </w:rPr>
        <w:t>Способом фиксации административной процедуры является принятый в работу пакет документов, необходимый для предоставления муниципальной услуги либо проект уведомления заявителю об отказе в предоставлении муниципальной услуги.</w:t>
      </w:r>
    </w:p>
    <w:p w:rsidR="00937A36" w:rsidRPr="00937A36" w:rsidRDefault="00937A36" w:rsidP="008C0607">
      <w:pPr>
        <w:pStyle w:val="Default"/>
        <w:tabs>
          <w:tab w:val="left" w:pos="1418"/>
        </w:tabs>
        <w:ind w:firstLine="709"/>
        <w:jc w:val="both"/>
        <w:rPr>
          <w:b/>
          <w:color w:val="auto"/>
          <w:sz w:val="28"/>
          <w:szCs w:val="28"/>
        </w:rPr>
      </w:pPr>
      <w:r w:rsidRPr="00937A36">
        <w:rPr>
          <w:b/>
          <w:color w:val="auto"/>
          <w:sz w:val="28"/>
          <w:szCs w:val="28"/>
        </w:rPr>
        <w:t>3.</w:t>
      </w:r>
      <w:r w:rsidR="00FE2404">
        <w:rPr>
          <w:b/>
          <w:color w:val="auto"/>
          <w:sz w:val="28"/>
          <w:szCs w:val="28"/>
        </w:rPr>
        <w:t>6</w:t>
      </w:r>
      <w:r w:rsidR="00896AF9">
        <w:rPr>
          <w:b/>
          <w:color w:val="auto"/>
          <w:sz w:val="28"/>
          <w:szCs w:val="28"/>
        </w:rPr>
        <w:t>.</w:t>
      </w:r>
      <w:r w:rsidRPr="00937A36">
        <w:rPr>
          <w:b/>
          <w:color w:val="auto"/>
          <w:sz w:val="28"/>
          <w:szCs w:val="28"/>
        </w:rPr>
        <w:t xml:space="preserve"> </w:t>
      </w:r>
      <w:r w:rsidR="00087149">
        <w:rPr>
          <w:b/>
          <w:color w:val="auto"/>
          <w:sz w:val="28"/>
          <w:szCs w:val="28"/>
        </w:rPr>
        <w:tab/>
      </w:r>
      <w:r w:rsidRPr="00937A36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1FD7">
        <w:rPr>
          <w:b/>
          <w:bCs/>
          <w:color w:val="auto"/>
          <w:sz w:val="28"/>
          <w:szCs w:val="28"/>
        </w:rPr>
        <w:t xml:space="preserve"> (при необходимости)</w:t>
      </w:r>
      <w:r w:rsidRPr="00937A36">
        <w:rPr>
          <w:b/>
          <w:bCs/>
          <w:color w:val="auto"/>
          <w:sz w:val="28"/>
          <w:szCs w:val="28"/>
        </w:rPr>
        <w:t>.</w:t>
      </w:r>
    </w:p>
    <w:p w:rsidR="00733725" w:rsidRDefault="00030990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0990">
        <w:rPr>
          <w:color w:val="auto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</w:t>
      </w:r>
      <w:r>
        <w:rPr>
          <w:color w:val="auto"/>
          <w:sz w:val="28"/>
          <w:szCs w:val="28"/>
        </w:rPr>
        <w:t>тавление заявителем документов</w:t>
      </w:r>
      <w:r w:rsidR="00792900">
        <w:rPr>
          <w:color w:val="auto"/>
          <w:sz w:val="28"/>
          <w:szCs w:val="28"/>
        </w:rPr>
        <w:t xml:space="preserve"> и сведений</w:t>
      </w:r>
      <w:r w:rsidR="00511C22">
        <w:rPr>
          <w:color w:val="auto"/>
          <w:sz w:val="28"/>
          <w:szCs w:val="28"/>
        </w:rPr>
        <w:t xml:space="preserve">, </w:t>
      </w:r>
      <w:r w:rsidR="00511C22" w:rsidRPr="00386B3F">
        <w:rPr>
          <w:sz w:val="28"/>
          <w:szCs w:val="28"/>
        </w:rPr>
        <w:t>указанны</w:t>
      </w:r>
      <w:r w:rsidR="00511C22">
        <w:rPr>
          <w:sz w:val="28"/>
          <w:szCs w:val="28"/>
        </w:rPr>
        <w:t>х</w:t>
      </w:r>
      <w:r w:rsidR="00511C22" w:rsidRPr="00386B3F">
        <w:rPr>
          <w:sz w:val="28"/>
          <w:szCs w:val="28"/>
        </w:rPr>
        <w:t xml:space="preserve"> </w:t>
      </w:r>
      <w:r w:rsidR="00511C22" w:rsidRPr="002659C6">
        <w:rPr>
          <w:color w:val="000000" w:themeColor="text1"/>
          <w:sz w:val="28"/>
          <w:szCs w:val="28"/>
        </w:rPr>
        <w:t>в</w:t>
      </w:r>
      <w:r w:rsidR="00511C22" w:rsidRPr="00386B3F">
        <w:rPr>
          <w:color w:val="7030A0"/>
          <w:sz w:val="28"/>
          <w:szCs w:val="28"/>
        </w:rPr>
        <w:t xml:space="preserve"> </w:t>
      </w:r>
      <w:r w:rsidR="00511C22" w:rsidRPr="00386B3F">
        <w:rPr>
          <w:sz w:val="28"/>
          <w:szCs w:val="28"/>
        </w:rPr>
        <w:t>пункт</w:t>
      </w:r>
      <w:r w:rsidR="00511C22">
        <w:rPr>
          <w:sz w:val="28"/>
          <w:szCs w:val="28"/>
        </w:rPr>
        <w:t>е</w:t>
      </w:r>
      <w:r w:rsidR="00511C22" w:rsidRPr="00386B3F">
        <w:rPr>
          <w:sz w:val="28"/>
          <w:szCs w:val="28"/>
        </w:rPr>
        <w:t xml:space="preserve"> 2.</w:t>
      </w:r>
      <w:r w:rsidR="00511C22">
        <w:rPr>
          <w:sz w:val="28"/>
          <w:szCs w:val="28"/>
        </w:rPr>
        <w:t>7.</w:t>
      </w:r>
      <w:r w:rsidR="00511C22" w:rsidRPr="00386B3F">
        <w:rPr>
          <w:sz w:val="28"/>
          <w:szCs w:val="28"/>
        </w:rPr>
        <w:t xml:space="preserve"> настоящего Административного регламента</w:t>
      </w:r>
      <w:r w:rsidRPr="00030990">
        <w:rPr>
          <w:color w:val="auto"/>
          <w:sz w:val="28"/>
          <w:szCs w:val="28"/>
        </w:rPr>
        <w:t>, которые могут быть получены в рамках межведомственного информационного взаимодействия.</w:t>
      </w:r>
    </w:p>
    <w:p w:rsidR="00733725" w:rsidRPr="00733725" w:rsidRDefault="00733725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Формирование и направление межведомственного запроса о предоставлении документов и информации осуществляется </w:t>
      </w:r>
      <w:r>
        <w:rPr>
          <w:color w:val="auto"/>
          <w:sz w:val="28"/>
          <w:szCs w:val="28"/>
        </w:rPr>
        <w:t xml:space="preserve">специалистом Управления, </w:t>
      </w:r>
      <w:r w:rsidRPr="00733725">
        <w:rPr>
          <w:color w:val="auto"/>
          <w:sz w:val="28"/>
          <w:szCs w:val="28"/>
        </w:rPr>
        <w:t xml:space="preserve">ответственным за осуществление межведомственного информационного взаимодействия. </w:t>
      </w:r>
    </w:p>
    <w:p w:rsidR="00733725" w:rsidRPr="00733725" w:rsidRDefault="00733725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электронной подписью по каналам </w:t>
      </w:r>
      <w:r w:rsidR="00D82C48" w:rsidRPr="00386B3F">
        <w:rPr>
          <w:sz w:val="28"/>
          <w:szCs w:val="28"/>
        </w:rPr>
        <w:t>региональной системы межведомственного электронного взаимодействия</w:t>
      </w:r>
      <w:r w:rsidR="00D82C48">
        <w:rPr>
          <w:color w:val="auto"/>
          <w:sz w:val="28"/>
          <w:szCs w:val="28"/>
        </w:rPr>
        <w:t xml:space="preserve"> (далее – </w:t>
      </w:r>
      <w:r w:rsidR="00F262C9">
        <w:rPr>
          <w:color w:val="auto"/>
          <w:sz w:val="28"/>
          <w:szCs w:val="28"/>
        </w:rPr>
        <w:t>Р</w:t>
      </w:r>
      <w:r w:rsidRPr="00733725">
        <w:rPr>
          <w:color w:val="auto"/>
          <w:sz w:val="28"/>
          <w:szCs w:val="28"/>
        </w:rPr>
        <w:t>СМЭВ</w:t>
      </w:r>
      <w:r w:rsidR="00D82C48">
        <w:rPr>
          <w:color w:val="auto"/>
          <w:sz w:val="28"/>
          <w:szCs w:val="28"/>
        </w:rPr>
        <w:t>)</w:t>
      </w:r>
      <w:r w:rsidRPr="00733725">
        <w:rPr>
          <w:color w:val="auto"/>
          <w:sz w:val="28"/>
          <w:szCs w:val="28"/>
        </w:rPr>
        <w:t xml:space="preserve">. </w:t>
      </w:r>
    </w:p>
    <w:p w:rsidR="00733725" w:rsidRPr="00733725" w:rsidRDefault="00733725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F262C9">
        <w:rPr>
          <w:color w:val="auto"/>
          <w:sz w:val="28"/>
          <w:szCs w:val="28"/>
        </w:rPr>
        <w:t>Р</w:t>
      </w:r>
      <w:r w:rsidRPr="00733725">
        <w:rPr>
          <w:color w:val="auto"/>
          <w:sz w:val="28"/>
          <w:szCs w:val="28"/>
        </w:rPr>
        <w:t>СМЭВ</w:t>
      </w:r>
      <w:r w:rsidR="005F1185">
        <w:rPr>
          <w:color w:val="auto"/>
          <w:sz w:val="28"/>
          <w:szCs w:val="28"/>
        </w:rPr>
        <w:t>,</w:t>
      </w:r>
      <w:r w:rsidRPr="00733725">
        <w:rPr>
          <w:color w:val="auto"/>
          <w:sz w:val="28"/>
          <w:szCs w:val="28"/>
        </w:rPr>
        <w:t xml:space="preserve"> </w:t>
      </w:r>
      <w:r w:rsidRPr="00733725">
        <w:rPr>
          <w:color w:val="auto"/>
          <w:sz w:val="28"/>
          <w:szCs w:val="28"/>
        </w:rPr>
        <w:lastRenderedPageBreak/>
        <w:t xml:space="preserve">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733725" w:rsidRPr="00733725" w:rsidRDefault="00733725" w:rsidP="008C06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56601C" w:rsidRPr="00386B3F" w:rsidRDefault="0056601C" w:rsidP="008C0607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Межведомственные запросы направляются в течение следующего рабочего дня после дня </w:t>
      </w:r>
      <w:r w:rsidR="00BD0505">
        <w:rPr>
          <w:color w:val="000000"/>
          <w:sz w:val="28"/>
          <w:szCs w:val="28"/>
        </w:rPr>
        <w:t>поступления</w:t>
      </w:r>
      <w:r w:rsidRPr="00386B3F">
        <w:rPr>
          <w:color w:val="000000"/>
          <w:sz w:val="28"/>
          <w:szCs w:val="28"/>
        </w:rPr>
        <w:t xml:space="preserve"> заявления</w:t>
      </w:r>
      <w:r w:rsidR="00BD0505">
        <w:rPr>
          <w:color w:val="000000"/>
          <w:sz w:val="28"/>
          <w:szCs w:val="28"/>
        </w:rPr>
        <w:t xml:space="preserve"> в Управление</w:t>
      </w:r>
      <w:r w:rsidRPr="00386B3F">
        <w:rPr>
          <w:color w:val="000000"/>
          <w:sz w:val="28"/>
          <w:szCs w:val="28"/>
        </w:rPr>
        <w:t xml:space="preserve">. </w:t>
      </w:r>
    </w:p>
    <w:p w:rsidR="0056601C" w:rsidRPr="00D76514" w:rsidRDefault="0056601C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определяется </w:t>
      </w:r>
      <w:hyperlink r:id="rId14" w:history="1">
        <w:r w:rsidRPr="00386B3F">
          <w:rPr>
            <w:rStyle w:val="a3"/>
            <w:color w:val="auto"/>
            <w:sz w:val="28"/>
            <w:szCs w:val="28"/>
            <w:u w:val="none"/>
          </w:rPr>
          <w:t>статьей 7.2</w:t>
        </w:r>
      </w:hyperlink>
      <w:r w:rsidR="00D76514">
        <w:t>.</w:t>
      </w:r>
      <w:r w:rsidRPr="00386B3F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</w:t>
      </w:r>
      <w:r w:rsidR="00D76514">
        <w:rPr>
          <w:sz w:val="28"/>
          <w:szCs w:val="28"/>
        </w:rPr>
        <w:t xml:space="preserve">не может превышать 5 (пять) </w:t>
      </w:r>
      <w:r w:rsidRPr="00386B3F">
        <w:rPr>
          <w:color w:val="000000"/>
          <w:sz w:val="28"/>
          <w:szCs w:val="28"/>
        </w:rPr>
        <w:t>рабочих дней.</w:t>
      </w:r>
    </w:p>
    <w:p w:rsidR="00BD0505" w:rsidRPr="00BD0505" w:rsidRDefault="0009797A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7A">
        <w:rPr>
          <w:sz w:val="28"/>
          <w:szCs w:val="28"/>
        </w:rPr>
        <w:t xml:space="preserve">Для получения </w:t>
      </w:r>
      <w:r w:rsidR="00BD0505" w:rsidRPr="0009797A">
        <w:rPr>
          <w:sz w:val="28"/>
          <w:szCs w:val="28"/>
        </w:rPr>
        <w:t>выписк</w:t>
      </w:r>
      <w:r w:rsidR="003200E9">
        <w:rPr>
          <w:sz w:val="28"/>
          <w:szCs w:val="28"/>
        </w:rPr>
        <w:t>и</w:t>
      </w:r>
      <w:r w:rsidR="00BD0505" w:rsidRPr="0009797A">
        <w:rPr>
          <w:sz w:val="28"/>
          <w:szCs w:val="28"/>
        </w:rPr>
        <w:t xml:space="preserve"> из единого государственного реестра юридических лиц о постановке юридического лица на учет в налоговом органе по месту нахождения юридического лица</w:t>
      </w:r>
      <w:r w:rsidR="003200E9">
        <w:rPr>
          <w:sz w:val="28"/>
          <w:szCs w:val="28"/>
        </w:rPr>
        <w:t xml:space="preserve"> </w:t>
      </w:r>
      <w:r w:rsidR="00AA1190">
        <w:rPr>
          <w:sz w:val="28"/>
          <w:szCs w:val="28"/>
        </w:rPr>
        <w:t xml:space="preserve">направляется </w:t>
      </w:r>
      <w:r w:rsidR="003200E9">
        <w:rPr>
          <w:sz w:val="28"/>
          <w:szCs w:val="28"/>
        </w:rPr>
        <w:t>запрос</w:t>
      </w:r>
      <w:r w:rsidR="00AA1190">
        <w:rPr>
          <w:sz w:val="28"/>
          <w:szCs w:val="28"/>
        </w:rPr>
        <w:t xml:space="preserve"> выписки из ЕГРЮЛ</w:t>
      </w:r>
      <w:r w:rsidR="003200E9">
        <w:rPr>
          <w:sz w:val="28"/>
          <w:szCs w:val="28"/>
        </w:rPr>
        <w:t xml:space="preserve"> в </w:t>
      </w:r>
      <w:r w:rsidRPr="0009797A">
        <w:rPr>
          <w:sz w:val="28"/>
          <w:szCs w:val="28"/>
        </w:rPr>
        <w:t>Управление Федеральной налоговой службы России по Камчатскому краю</w:t>
      </w:r>
      <w:r w:rsidR="003200E9">
        <w:rPr>
          <w:sz w:val="28"/>
          <w:szCs w:val="28"/>
        </w:rPr>
        <w:t>.</w:t>
      </w:r>
    </w:p>
    <w:p w:rsidR="00BD0505" w:rsidRPr="003200E9" w:rsidRDefault="003200E9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0E9">
        <w:rPr>
          <w:sz w:val="28"/>
          <w:szCs w:val="28"/>
        </w:rPr>
        <w:t xml:space="preserve">Для получения </w:t>
      </w:r>
      <w:r w:rsidR="00BD0505" w:rsidRPr="003200E9">
        <w:rPr>
          <w:sz w:val="28"/>
          <w:szCs w:val="28"/>
        </w:rPr>
        <w:t>документ</w:t>
      </w:r>
      <w:r w:rsidRPr="003200E9">
        <w:rPr>
          <w:sz w:val="28"/>
          <w:szCs w:val="28"/>
        </w:rPr>
        <w:t>а</w:t>
      </w:r>
      <w:r w:rsidR="00BD0505" w:rsidRPr="003200E9">
        <w:rPr>
          <w:sz w:val="28"/>
          <w:szCs w:val="28"/>
        </w:rPr>
        <w:t>, подтверждающ</w:t>
      </w:r>
      <w:r w:rsidRPr="003200E9">
        <w:rPr>
          <w:sz w:val="28"/>
          <w:szCs w:val="28"/>
        </w:rPr>
        <w:t>его</w:t>
      </w:r>
      <w:r w:rsidR="00BD0505" w:rsidRPr="003200E9">
        <w:rPr>
          <w:sz w:val="28"/>
          <w:szCs w:val="28"/>
        </w:rPr>
        <w:t xml:space="preserve"> право на объект или объекты недвижимости, расположенные на территории, в пределах которой предполагается организовать рыно</w:t>
      </w:r>
      <w:r w:rsidRPr="003200E9">
        <w:rPr>
          <w:sz w:val="28"/>
          <w:szCs w:val="28"/>
        </w:rPr>
        <w:t>к</w:t>
      </w:r>
      <w:r w:rsidR="005F1185">
        <w:rPr>
          <w:sz w:val="28"/>
          <w:szCs w:val="28"/>
        </w:rPr>
        <w:t>,</w:t>
      </w:r>
      <w:r w:rsidR="0009797A" w:rsidRPr="003200E9">
        <w:rPr>
          <w:sz w:val="28"/>
          <w:szCs w:val="28"/>
        </w:rPr>
        <w:t xml:space="preserve"> </w:t>
      </w:r>
      <w:r w:rsidR="00AA1190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запрос выписки из Единого государственного реестра прав на недвижимое имущество и сделок с ним </w:t>
      </w:r>
      <w:r w:rsidR="00AA1190">
        <w:rPr>
          <w:sz w:val="28"/>
          <w:szCs w:val="28"/>
        </w:rPr>
        <w:t>(содержащей общедоступные сведения о зарегистрированных правах на объект недвижимости)</w:t>
      </w:r>
      <w:r>
        <w:rPr>
          <w:sz w:val="28"/>
          <w:szCs w:val="28"/>
        </w:rPr>
        <w:t xml:space="preserve"> в </w:t>
      </w:r>
      <w:r w:rsidR="0009797A" w:rsidRPr="003200E9">
        <w:rPr>
          <w:sz w:val="28"/>
          <w:szCs w:val="28"/>
        </w:rPr>
        <w:t>Управление Росреестра по Камчатскому краю</w:t>
      </w:r>
      <w:r w:rsidR="00BD0505" w:rsidRPr="003200E9">
        <w:rPr>
          <w:sz w:val="28"/>
          <w:szCs w:val="28"/>
        </w:rPr>
        <w:t>.</w:t>
      </w:r>
    </w:p>
    <w:p w:rsidR="00792900" w:rsidRPr="00792900" w:rsidRDefault="00792900" w:rsidP="008C0607">
      <w:pPr>
        <w:pStyle w:val="Default"/>
        <w:ind w:firstLine="709"/>
        <w:jc w:val="both"/>
        <w:rPr>
          <w:sz w:val="28"/>
          <w:szCs w:val="28"/>
        </w:rPr>
      </w:pPr>
      <w:r w:rsidRPr="00792900">
        <w:rPr>
          <w:color w:val="auto"/>
          <w:sz w:val="28"/>
          <w:szCs w:val="28"/>
        </w:rPr>
        <w:t xml:space="preserve">Результатом административной процедуры является </w:t>
      </w:r>
      <w:r w:rsidRPr="00792900">
        <w:rPr>
          <w:sz w:val="28"/>
          <w:szCs w:val="28"/>
        </w:rPr>
        <w:t xml:space="preserve">получение в рамках межведомственного взаимодействия </w:t>
      </w:r>
      <w:r w:rsidR="00AA1190" w:rsidRPr="00792900">
        <w:rPr>
          <w:sz w:val="28"/>
          <w:szCs w:val="28"/>
        </w:rPr>
        <w:t xml:space="preserve">документов </w:t>
      </w:r>
      <w:r w:rsidR="00A756B0">
        <w:rPr>
          <w:sz w:val="28"/>
          <w:szCs w:val="28"/>
        </w:rPr>
        <w:t>и сведений</w:t>
      </w:r>
      <w:r w:rsidRPr="00792900">
        <w:rPr>
          <w:sz w:val="28"/>
          <w:szCs w:val="28"/>
        </w:rPr>
        <w:t>, необходим</w:t>
      </w:r>
      <w:r w:rsidR="00AA1190">
        <w:rPr>
          <w:sz w:val="28"/>
          <w:szCs w:val="28"/>
        </w:rPr>
        <w:t>ых</w:t>
      </w:r>
      <w:r w:rsidRPr="00792900">
        <w:rPr>
          <w:sz w:val="28"/>
          <w:szCs w:val="28"/>
        </w:rPr>
        <w:t xml:space="preserve"> для предоставления муниципальной услуги заявителю. </w:t>
      </w:r>
    </w:p>
    <w:p w:rsidR="00792900" w:rsidRPr="00792900" w:rsidRDefault="00792900" w:rsidP="008C060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792900">
        <w:rPr>
          <w:color w:val="auto"/>
          <w:sz w:val="28"/>
          <w:szCs w:val="28"/>
        </w:rPr>
        <w:t>Способом фиксации результата административной процедуры является факт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2039A6" w:rsidRPr="0012748D" w:rsidRDefault="00DA2B52" w:rsidP="008C0607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12748D">
        <w:rPr>
          <w:b/>
          <w:sz w:val="28"/>
          <w:szCs w:val="28"/>
        </w:rPr>
        <w:t>3.</w:t>
      </w:r>
      <w:r w:rsidR="00FE2404">
        <w:rPr>
          <w:b/>
          <w:sz w:val="28"/>
          <w:szCs w:val="28"/>
        </w:rPr>
        <w:t>7</w:t>
      </w:r>
      <w:r w:rsidR="0012748D" w:rsidRPr="0012748D">
        <w:rPr>
          <w:b/>
          <w:sz w:val="28"/>
          <w:szCs w:val="28"/>
        </w:rPr>
        <w:t>.</w:t>
      </w:r>
      <w:r w:rsidRPr="00386B3F">
        <w:rPr>
          <w:sz w:val="28"/>
          <w:szCs w:val="28"/>
        </w:rPr>
        <w:tab/>
      </w:r>
      <w:r w:rsidR="00B54594" w:rsidRPr="0012748D">
        <w:rPr>
          <w:b/>
          <w:sz w:val="28"/>
          <w:szCs w:val="28"/>
        </w:rPr>
        <w:t xml:space="preserve">Подготовка постановления администрации Елизовского городского поселения о </w:t>
      </w:r>
      <w:r w:rsidR="00F262C9">
        <w:rPr>
          <w:b/>
          <w:sz w:val="28"/>
          <w:szCs w:val="28"/>
        </w:rPr>
        <w:t>принятом решении</w:t>
      </w:r>
      <w:r w:rsidR="00B54594" w:rsidRPr="00B5408B">
        <w:rPr>
          <w:b/>
          <w:sz w:val="28"/>
          <w:szCs w:val="28"/>
        </w:rPr>
        <w:t>,</w:t>
      </w:r>
      <w:r w:rsidR="005B234C" w:rsidRPr="00B5408B">
        <w:rPr>
          <w:b/>
          <w:sz w:val="28"/>
          <w:szCs w:val="28"/>
        </w:rPr>
        <w:t xml:space="preserve"> </w:t>
      </w:r>
      <w:r w:rsidR="00B54594" w:rsidRPr="00B5408B">
        <w:rPr>
          <w:b/>
          <w:sz w:val="28"/>
          <w:szCs w:val="28"/>
        </w:rPr>
        <w:t xml:space="preserve"> </w:t>
      </w:r>
      <w:r w:rsidR="00237BF7" w:rsidRPr="00237BF7">
        <w:rPr>
          <w:b/>
          <w:sz w:val="28"/>
          <w:szCs w:val="28"/>
        </w:rPr>
        <w:t>подготовка и вручение (направление)</w:t>
      </w:r>
      <w:r w:rsidR="00237BF7" w:rsidRPr="00164A8E">
        <w:rPr>
          <w:sz w:val="28"/>
          <w:szCs w:val="28"/>
        </w:rPr>
        <w:t xml:space="preserve"> </w:t>
      </w:r>
      <w:r w:rsidR="00B54594" w:rsidRPr="0012748D">
        <w:rPr>
          <w:b/>
          <w:sz w:val="28"/>
          <w:szCs w:val="28"/>
        </w:rPr>
        <w:t xml:space="preserve">уведомления о </w:t>
      </w:r>
      <w:r w:rsidR="00237BF7">
        <w:rPr>
          <w:b/>
          <w:sz w:val="28"/>
          <w:szCs w:val="28"/>
        </w:rPr>
        <w:t xml:space="preserve">принятом решении о предоставлении </w:t>
      </w:r>
      <w:r w:rsidR="00B54594" w:rsidRPr="0012748D">
        <w:rPr>
          <w:b/>
          <w:sz w:val="28"/>
          <w:szCs w:val="28"/>
        </w:rPr>
        <w:t xml:space="preserve">разрешения </w:t>
      </w:r>
      <w:r w:rsidR="005E67EE" w:rsidRPr="0012748D">
        <w:rPr>
          <w:b/>
          <w:sz w:val="28"/>
          <w:szCs w:val="28"/>
        </w:rPr>
        <w:t xml:space="preserve">на право организации розничного рынка </w:t>
      </w:r>
      <w:r w:rsidR="00B54594" w:rsidRPr="0012748D">
        <w:rPr>
          <w:b/>
          <w:sz w:val="28"/>
          <w:szCs w:val="28"/>
        </w:rPr>
        <w:t xml:space="preserve">либо уведомления об отказе в </w:t>
      </w:r>
      <w:r w:rsidR="00CB2866">
        <w:rPr>
          <w:b/>
          <w:sz w:val="28"/>
          <w:szCs w:val="28"/>
        </w:rPr>
        <w:t>выдаче</w:t>
      </w:r>
      <w:r w:rsidR="00B54594" w:rsidRPr="0012748D">
        <w:rPr>
          <w:b/>
          <w:sz w:val="28"/>
          <w:szCs w:val="28"/>
        </w:rPr>
        <w:t xml:space="preserve"> разрешения на право организации розничного рынка.</w:t>
      </w:r>
    </w:p>
    <w:p w:rsidR="00164A8E" w:rsidRPr="00164A8E" w:rsidRDefault="00164A8E" w:rsidP="00CC188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4A8E">
        <w:rPr>
          <w:sz w:val="28"/>
          <w:szCs w:val="28"/>
        </w:rPr>
        <w:t xml:space="preserve">Подготовка постановления администрации Елизовского городского поселения о </w:t>
      </w:r>
      <w:r w:rsidR="00F56DCC" w:rsidRPr="00F56DCC">
        <w:rPr>
          <w:sz w:val="28"/>
          <w:szCs w:val="28"/>
        </w:rPr>
        <w:t>принятом решении</w:t>
      </w:r>
      <w:r w:rsidRPr="00F56DCC">
        <w:rPr>
          <w:sz w:val="28"/>
          <w:szCs w:val="28"/>
        </w:rPr>
        <w:t>.</w:t>
      </w:r>
      <w:r w:rsidRPr="00164A8E">
        <w:rPr>
          <w:sz w:val="28"/>
          <w:szCs w:val="28"/>
        </w:rPr>
        <w:t xml:space="preserve"> </w:t>
      </w:r>
    </w:p>
    <w:p w:rsidR="003A6F62" w:rsidRPr="00F56DCC" w:rsidRDefault="003A6F62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Основанием для начала административной процедуры </w:t>
      </w:r>
      <w:r w:rsidR="0058203E" w:rsidRPr="00386B3F">
        <w:rPr>
          <w:sz w:val="28"/>
          <w:szCs w:val="28"/>
        </w:rPr>
        <w:t>п</w:t>
      </w:r>
      <w:r w:rsidRPr="00386B3F">
        <w:rPr>
          <w:sz w:val="28"/>
          <w:szCs w:val="28"/>
        </w:rPr>
        <w:t>о подготовке постановления администрации Елизовского городского поселения</w:t>
      </w:r>
      <w:r w:rsidR="0058203E" w:rsidRPr="00386B3F">
        <w:rPr>
          <w:sz w:val="28"/>
          <w:szCs w:val="28"/>
        </w:rPr>
        <w:t xml:space="preserve"> является принят</w:t>
      </w:r>
      <w:r w:rsidR="00F56DCC">
        <w:rPr>
          <w:sz w:val="28"/>
          <w:szCs w:val="28"/>
        </w:rPr>
        <w:t>о</w:t>
      </w:r>
      <w:r w:rsidR="0058203E" w:rsidRPr="00386B3F">
        <w:rPr>
          <w:sz w:val="28"/>
          <w:szCs w:val="28"/>
        </w:rPr>
        <w:t xml:space="preserve">е решения о </w:t>
      </w:r>
      <w:r w:rsidR="00B5408B" w:rsidRPr="00B5408B">
        <w:rPr>
          <w:sz w:val="28"/>
          <w:szCs w:val="28"/>
        </w:rPr>
        <w:t>предоставлении</w:t>
      </w:r>
      <w:r w:rsidR="0058203E" w:rsidRPr="00B5408B">
        <w:rPr>
          <w:sz w:val="28"/>
          <w:szCs w:val="28"/>
        </w:rPr>
        <w:t xml:space="preserve"> разрешения на право организации розничного рынка</w:t>
      </w:r>
      <w:r w:rsidR="00F56DCC">
        <w:rPr>
          <w:sz w:val="28"/>
          <w:szCs w:val="28"/>
        </w:rPr>
        <w:t xml:space="preserve"> либо</w:t>
      </w:r>
      <w:r w:rsidR="00F56DCC" w:rsidRPr="00F56DCC">
        <w:rPr>
          <w:b/>
          <w:sz w:val="28"/>
          <w:szCs w:val="28"/>
        </w:rPr>
        <w:t xml:space="preserve"> </w:t>
      </w:r>
      <w:r w:rsidR="00F56DCC" w:rsidRPr="00F56DCC">
        <w:rPr>
          <w:sz w:val="28"/>
          <w:szCs w:val="28"/>
        </w:rPr>
        <w:t>об отказе в предоставлении разрешения на право организации розничного рынка</w:t>
      </w:r>
      <w:r w:rsidRPr="00F56DCC">
        <w:rPr>
          <w:sz w:val="28"/>
          <w:szCs w:val="28"/>
        </w:rPr>
        <w:t>.</w:t>
      </w:r>
      <w:r w:rsidR="00F56DCC" w:rsidRPr="00F56DCC">
        <w:rPr>
          <w:sz w:val="28"/>
          <w:szCs w:val="28"/>
        </w:rPr>
        <w:t xml:space="preserve"> </w:t>
      </w:r>
    </w:p>
    <w:p w:rsidR="0058203E" w:rsidRPr="00B5408B" w:rsidRDefault="00A60A54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8B">
        <w:rPr>
          <w:sz w:val="28"/>
          <w:szCs w:val="28"/>
        </w:rPr>
        <w:t>Проект постановления администрации Елизовского городского поселения подготавливается специалистами Управления</w:t>
      </w:r>
      <w:r w:rsidR="00D43874" w:rsidRPr="00B5408B">
        <w:rPr>
          <w:sz w:val="28"/>
          <w:szCs w:val="28"/>
        </w:rPr>
        <w:t>,</w:t>
      </w:r>
      <w:r w:rsidRPr="00B5408B">
        <w:rPr>
          <w:sz w:val="28"/>
          <w:szCs w:val="28"/>
        </w:rPr>
        <w:t xml:space="preserve"> направляется на согласование в органы администрации Елизовского городского поселения</w:t>
      </w:r>
      <w:r w:rsidR="00D43874" w:rsidRPr="00B5408B">
        <w:rPr>
          <w:sz w:val="28"/>
          <w:szCs w:val="28"/>
        </w:rPr>
        <w:t xml:space="preserve"> и на подпись Главе администрации Елизовского городского поселения.</w:t>
      </w:r>
    </w:p>
    <w:p w:rsidR="00C0037B" w:rsidRPr="00386B3F" w:rsidRDefault="00D43874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08B">
        <w:rPr>
          <w:sz w:val="28"/>
          <w:szCs w:val="28"/>
        </w:rPr>
        <w:t xml:space="preserve">Максимальный срок исполнения административной процедуры </w:t>
      </w:r>
      <w:r w:rsidR="003B6A92" w:rsidRPr="00B5408B">
        <w:rPr>
          <w:sz w:val="28"/>
          <w:szCs w:val="28"/>
        </w:rPr>
        <w:t>3</w:t>
      </w:r>
      <w:r w:rsidR="000D3E9D" w:rsidRPr="00B5408B">
        <w:rPr>
          <w:sz w:val="28"/>
          <w:szCs w:val="28"/>
        </w:rPr>
        <w:t xml:space="preserve"> </w:t>
      </w:r>
      <w:r w:rsidR="001B38CB" w:rsidRPr="00B5408B">
        <w:rPr>
          <w:sz w:val="28"/>
          <w:szCs w:val="28"/>
        </w:rPr>
        <w:t xml:space="preserve">(три) </w:t>
      </w:r>
      <w:r w:rsidR="00AD4904" w:rsidRPr="00B5408B">
        <w:rPr>
          <w:sz w:val="28"/>
          <w:szCs w:val="28"/>
        </w:rPr>
        <w:t>рабочих</w:t>
      </w:r>
      <w:r w:rsidR="001B38CB" w:rsidRPr="00B5408B">
        <w:rPr>
          <w:sz w:val="28"/>
          <w:szCs w:val="28"/>
        </w:rPr>
        <w:t xml:space="preserve"> </w:t>
      </w:r>
      <w:r w:rsidR="000D3E9D" w:rsidRPr="00B5408B">
        <w:rPr>
          <w:sz w:val="28"/>
          <w:szCs w:val="28"/>
        </w:rPr>
        <w:t>дн</w:t>
      </w:r>
      <w:r w:rsidR="003B6A92" w:rsidRPr="00B5408B">
        <w:rPr>
          <w:sz w:val="28"/>
          <w:szCs w:val="28"/>
        </w:rPr>
        <w:t>я</w:t>
      </w:r>
      <w:r w:rsidR="00005046" w:rsidRPr="00B5408B">
        <w:rPr>
          <w:sz w:val="28"/>
          <w:szCs w:val="28"/>
        </w:rPr>
        <w:t xml:space="preserve"> </w:t>
      </w:r>
      <w:r w:rsidR="008F643F" w:rsidRPr="00B5408B">
        <w:rPr>
          <w:sz w:val="28"/>
          <w:szCs w:val="28"/>
        </w:rPr>
        <w:t>со дня принятия решения</w:t>
      </w:r>
      <w:r w:rsidR="00005046" w:rsidRPr="00386B3F">
        <w:rPr>
          <w:sz w:val="28"/>
          <w:szCs w:val="28"/>
        </w:rPr>
        <w:t>.</w:t>
      </w:r>
    </w:p>
    <w:p w:rsidR="00C0037B" w:rsidRPr="00386B3F" w:rsidRDefault="00C0037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 xml:space="preserve">Результатом исполнения административной процедуры является принятие постановления администрации Елизовского городского поселения о </w:t>
      </w:r>
      <w:r w:rsidR="00B5408B" w:rsidRPr="00B5408B">
        <w:rPr>
          <w:sz w:val="28"/>
          <w:szCs w:val="28"/>
        </w:rPr>
        <w:t>предоставлении</w:t>
      </w:r>
      <w:r w:rsidRPr="00386B3F">
        <w:rPr>
          <w:sz w:val="28"/>
          <w:szCs w:val="28"/>
        </w:rPr>
        <w:t xml:space="preserve"> разрешения на право организации розничного рынка</w:t>
      </w:r>
      <w:r w:rsidR="007D4F3B" w:rsidRPr="007D4F3B">
        <w:rPr>
          <w:sz w:val="28"/>
          <w:szCs w:val="28"/>
        </w:rPr>
        <w:t xml:space="preserve"> </w:t>
      </w:r>
      <w:r w:rsidR="007D4F3B">
        <w:rPr>
          <w:sz w:val="28"/>
          <w:szCs w:val="28"/>
        </w:rPr>
        <w:t>либо</w:t>
      </w:r>
      <w:r w:rsidR="007D4F3B" w:rsidRPr="00F56DCC">
        <w:rPr>
          <w:b/>
          <w:sz w:val="28"/>
          <w:szCs w:val="28"/>
        </w:rPr>
        <w:t xml:space="preserve"> </w:t>
      </w:r>
      <w:r w:rsidR="007D4F3B" w:rsidRPr="00F56DCC">
        <w:rPr>
          <w:sz w:val="28"/>
          <w:szCs w:val="28"/>
        </w:rPr>
        <w:t>об отказе в предоставлении разрешения на право организации розничного рынка</w:t>
      </w:r>
      <w:r w:rsidRPr="00386B3F">
        <w:rPr>
          <w:sz w:val="28"/>
          <w:szCs w:val="28"/>
        </w:rPr>
        <w:t>.</w:t>
      </w:r>
    </w:p>
    <w:p w:rsidR="00D43874" w:rsidRPr="00386B3F" w:rsidRDefault="00C0037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является постановление администрации Елизовского городского поселения подготовленное, согласованное, подписанное и зарегистрированное в установленном порядке.</w:t>
      </w:r>
    </w:p>
    <w:p w:rsidR="00D86488" w:rsidRPr="002D75D1" w:rsidRDefault="00D86488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5D1">
        <w:rPr>
          <w:sz w:val="28"/>
          <w:szCs w:val="28"/>
        </w:rPr>
        <w:t xml:space="preserve">Постановление администрации Елизовского городского поселения опубликовывается в официальном печатном издании администрации Елизовского городского поселения информационном бюллетене «Мой город» и размещается в информационно-телекоммуникационной сети «Интернет» на официальном сайте администрации Елизовского городского поселения </w:t>
      </w:r>
      <w:r w:rsidR="00AD4904" w:rsidRPr="002D75D1">
        <w:rPr>
          <w:sz w:val="28"/>
          <w:szCs w:val="28"/>
        </w:rPr>
        <w:t xml:space="preserve">в </w:t>
      </w:r>
      <w:r w:rsidR="002D75D1" w:rsidRPr="002D75D1">
        <w:rPr>
          <w:sz w:val="28"/>
          <w:szCs w:val="28"/>
        </w:rPr>
        <w:t>течение 7</w:t>
      </w:r>
      <w:r w:rsidRPr="002D75D1">
        <w:rPr>
          <w:sz w:val="28"/>
          <w:szCs w:val="28"/>
        </w:rPr>
        <w:t xml:space="preserve"> (</w:t>
      </w:r>
      <w:r w:rsidR="002D75D1" w:rsidRPr="002D75D1">
        <w:rPr>
          <w:sz w:val="28"/>
          <w:szCs w:val="28"/>
        </w:rPr>
        <w:t>семи) календарных</w:t>
      </w:r>
      <w:r w:rsidRPr="002D75D1">
        <w:rPr>
          <w:sz w:val="28"/>
          <w:szCs w:val="28"/>
        </w:rPr>
        <w:t xml:space="preserve"> дней.</w:t>
      </w:r>
    </w:p>
    <w:p w:rsidR="00DB4C40" w:rsidRPr="00237BF7" w:rsidRDefault="005B234C" w:rsidP="00CC188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7BF7">
        <w:rPr>
          <w:sz w:val="28"/>
          <w:szCs w:val="28"/>
        </w:rPr>
        <w:t>Подготовка</w:t>
      </w:r>
      <w:r w:rsidR="00A950D5" w:rsidRPr="00237BF7">
        <w:rPr>
          <w:sz w:val="28"/>
          <w:szCs w:val="28"/>
        </w:rPr>
        <w:t xml:space="preserve"> и вручение (направление)</w:t>
      </w:r>
      <w:r w:rsidRPr="00237BF7">
        <w:rPr>
          <w:sz w:val="28"/>
          <w:szCs w:val="28"/>
        </w:rPr>
        <w:t xml:space="preserve"> </w:t>
      </w:r>
      <w:r w:rsidR="00237BF7" w:rsidRPr="00237BF7">
        <w:rPr>
          <w:sz w:val="28"/>
          <w:szCs w:val="28"/>
        </w:rPr>
        <w:t xml:space="preserve">уведомления о принятом решении о предоставлении разрешения на право организации розничного рынка либо уведомления об отказе в </w:t>
      </w:r>
      <w:r w:rsidR="001E7F16">
        <w:rPr>
          <w:sz w:val="28"/>
          <w:szCs w:val="28"/>
        </w:rPr>
        <w:t>выдаче</w:t>
      </w:r>
      <w:r w:rsidR="00237BF7" w:rsidRPr="00237BF7">
        <w:rPr>
          <w:sz w:val="28"/>
          <w:szCs w:val="28"/>
        </w:rPr>
        <w:t xml:space="preserve"> разрешения на право организации розничного рынка</w:t>
      </w:r>
      <w:r w:rsidR="00DB4C40" w:rsidRPr="00237BF7">
        <w:rPr>
          <w:sz w:val="28"/>
          <w:szCs w:val="28"/>
        </w:rPr>
        <w:t>.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Основанием для начала административной процедуры является принят</w:t>
      </w:r>
      <w:r w:rsidR="004A18E4">
        <w:rPr>
          <w:sz w:val="28"/>
          <w:szCs w:val="28"/>
        </w:rPr>
        <w:t>о</w:t>
      </w:r>
      <w:r w:rsidRPr="00386B3F">
        <w:rPr>
          <w:sz w:val="28"/>
          <w:szCs w:val="28"/>
        </w:rPr>
        <w:t>е решени</w:t>
      </w:r>
      <w:r w:rsidR="004A18E4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о </w:t>
      </w:r>
      <w:r w:rsidR="00B5408B" w:rsidRPr="00237BF7">
        <w:rPr>
          <w:sz w:val="28"/>
          <w:szCs w:val="28"/>
        </w:rPr>
        <w:t>предоставлении</w:t>
      </w:r>
      <w:r w:rsidRPr="00386B3F">
        <w:rPr>
          <w:sz w:val="28"/>
          <w:szCs w:val="28"/>
        </w:rPr>
        <w:t xml:space="preserve"> разрешения либо об отказе в </w:t>
      </w:r>
      <w:r w:rsidR="00197E88" w:rsidRPr="00237BF7">
        <w:rPr>
          <w:sz w:val="28"/>
          <w:szCs w:val="28"/>
        </w:rPr>
        <w:t>предоставлении</w:t>
      </w:r>
      <w:r w:rsidRPr="00386B3F">
        <w:rPr>
          <w:sz w:val="28"/>
          <w:szCs w:val="28"/>
        </w:rPr>
        <w:t xml:space="preserve"> разрешения.</w:t>
      </w:r>
    </w:p>
    <w:p w:rsidR="004A18E4" w:rsidRPr="00386B3F" w:rsidRDefault="004A18E4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0D5">
        <w:rPr>
          <w:bCs/>
          <w:sz w:val="28"/>
          <w:szCs w:val="28"/>
        </w:rPr>
        <w:t xml:space="preserve">О принятом решении </w:t>
      </w:r>
      <w:r>
        <w:rPr>
          <w:bCs/>
          <w:sz w:val="28"/>
          <w:szCs w:val="28"/>
        </w:rPr>
        <w:t>Управление</w:t>
      </w:r>
      <w:r w:rsidRPr="00A950D5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о</w:t>
      </w:r>
      <w:r w:rsidRPr="00A950D5">
        <w:rPr>
          <w:bCs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</w:t>
      </w:r>
      <w:r>
        <w:rPr>
          <w:bCs/>
          <w:sz w:val="28"/>
          <w:szCs w:val="28"/>
        </w:rPr>
        <w:t>.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A8E">
        <w:rPr>
          <w:sz w:val="28"/>
          <w:szCs w:val="28"/>
        </w:rPr>
        <w:t xml:space="preserve">Специалист </w:t>
      </w:r>
      <w:r w:rsidR="00FE5E2F" w:rsidRPr="00164A8E">
        <w:rPr>
          <w:sz w:val="28"/>
          <w:szCs w:val="28"/>
        </w:rPr>
        <w:t>Управления</w:t>
      </w:r>
      <w:r w:rsidRPr="00164A8E">
        <w:rPr>
          <w:sz w:val="28"/>
          <w:szCs w:val="28"/>
        </w:rPr>
        <w:t xml:space="preserve"> оформляет уведомление </w:t>
      </w:r>
      <w:r w:rsidR="00237BF7" w:rsidRPr="00237BF7">
        <w:rPr>
          <w:sz w:val="28"/>
          <w:szCs w:val="28"/>
        </w:rPr>
        <w:t>о принятом решении о предоставлении разрешения на право организации розничного рынка</w:t>
      </w:r>
      <w:r w:rsidR="00237BF7" w:rsidRPr="00164A8E">
        <w:rPr>
          <w:sz w:val="28"/>
          <w:szCs w:val="28"/>
        </w:rPr>
        <w:t xml:space="preserve"> </w:t>
      </w:r>
      <w:r w:rsidR="00BA2283">
        <w:rPr>
          <w:sz w:val="28"/>
          <w:szCs w:val="28"/>
        </w:rPr>
        <w:t xml:space="preserve">    </w:t>
      </w:r>
      <w:r w:rsidR="007D4F3B" w:rsidRPr="00164A8E">
        <w:rPr>
          <w:sz w:val="28"/>
          <w:szCs w:val="28"/>
        </w:rPr>
        <w:t xml:space="preserve">(приложение </w:t>
      </w:r>
      <w:r w:rsidR="00FE2404">
        <w:rPr>
          <w:sz w:val="28"/>
          <w:szCs w:val="28"/>
        </w:rPr>
        <w:t>4</w:t>
      </w:r>
      <w:r w:rsidR="007D4F3B" w:rsidRPr="00164A8E">
        <w:rPr>
          <w:sz w:val="28"/>
          <w:szCs w:val="28"/>
        </w:rPr>
        <w:t>)</w:t>
      </w:r>
      <w:r w:rsidR="007D4F3B">
        <w:rPr>
          <w:sz w:val="28"/>
          <w:szCs w:val="28"/>
        </w:rPr>
        <w:t xml:space="preserve"> </w:t>
      </w:r>
      <w:r w:rsidR="00164A8E" w:rsidRPr="00164A8E">
        <w:rPr>
          <w:sz w:val="28"/>
          <w:szCs w:val="28"/>
        </w:rPr>
        <w:t xml:space="preserve">либо об отказе в </w:t>
      </w:r>
      <w:r w:rsidR="00CB2866">
        <w:rPr>
          <w:sz w:val="28"/>
          <w:szCs w:val="28"/>
        </w:rPr>
        <w:t>выдаче</w:t>
      </w:r>
      <w:r w:rsidR="00164A8E" w:rsidRPr="00164A8E">
        <w:rPr>
          <w:sz w:val="28"/>
          <w:szCs w:val="28"/>
        </w:rPr>
        <w:t xml:space="preserve"> разрешения</w:t>
      </w:r>
      <w:r w:rsidRPr="00164A8E">
        <w:rPr>
          <w:sz w:val="28"/>
          <w:szCs w:val="28"/>
        </w:rPr>
        <w:t xml:space="preserve"> </w:t>
      </w:r>
      <w:r w:rsidR="00164A8E" w:rsidRPr="00164A8E">
        <w:rPr>
          <w:sz w:val="28"/>
          <w:szCs w:val="28"/>
        </w:rPr>
        <w:t xml:space="preserve">(приложение </w:t>
      </w:r>
      <w:r w:rsidR="00FE2404">
        <w:rPr>
          <w:sz w:val="28"/>
          <w:szCs w:val="28"/>
        </w:rPr>
        <w:t>5</w:t>
      </w:r>
      <w:r w:rsidR="00FF4F9B" w:rsidRPr="00164A8E">
        <w:rPr>
          <w:sz w:val="28"/>
          <w:szCs w:val="28"/>
        </w:rPr>
        <w:t>)</w:t>
      </w:r>
      <w:r w:rsidR="004A18E4">
        <w:rPr>
          <w:sz w:val="28"/>
          <w:szCs w:val="28"/>
        </w:rPr>
        <w:t xml:space="preserve"> и вручает (направляет) заявителю</w:t>
      </w:r>
      <w:r w:rsidRPr="00386B3F">
        <w:rPr>
          <w:sz w:val="28"/>
          <w:szCs w:val="28"/>
        </w:rPr>
        <w:t>.</w:t>
      </w:r>
    </w:p>
    <w:p w:rsidR="006840E8" w:rsidRDefault="006840E8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</w:t>
      </w:r>
      <w:r w:rsidRPr="00164A8E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164A8E">
        <w:rPr>
          <w:sz w:val="28"/>
          <w:szCs w:val="28"/>
        </w:rPr>
        <w:t xml:space="preserve"> </w:t>
      </w:r>
      <w:r w:rsidRPr="00237BF7">
        <w:rPr>
          <w:sz w:val="28"/>
          <w:szCs w:val="28"/>
        </w:rPr>
        <w:t>о принятом решении о предоставлении разрешения на право организации розничного рынка</w:t>
      </w:r>
      <w:r>
        <w:rPr>
          <w:sz w:val="28"/>
          <w:szCs w:val="28"/>
        </w:rPr>
        <w:t xml:space="preserve"> </w:t>
      </w:r>
      <w:r w:rsidRPr="00164A8E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выдаче</w:t>
      </w:r>
      <w:r w:rsidRPr="00164A8E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осуществляется только с</w:t>
      </w:r>
      <w:r w:rsidRPr="00164A8E">
        <w:rPr>
          <w:sz w:val="28"/>
          <w:szCs w:val="28"/>
        </w:rPr>
        <w:t>пециалист</w:t>
      </w:r>
      <w:r>
        <w:rPr>
          <w:sz w:val="28"/>
          <w:szCs w:val="28"/>
        </w:rPr>
        <w:t>ами</w:t>
      </w:r>
      <w:r w:rsidRPr="00164A8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, так как в соответствии с </w:t>
      </w:r>
      <w:r w:rsidRPr="00386B3F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Pr="00386B3F">
        <w:rPr>
          <w:sz w:val="28"/>
          <w:szCs w:val="28"/>
        </w:rPr>
        <w:t xml:space="preserve"> ст. </w:t>
      </w:r>
      <w:r>
        <w:rPr>
          <w:sz w:val="28"/>
          <w:szCs w:val="28"/>
        </w:rPr>
        <w:t>6</w:t>
      </w:r>
      <w:r w:rsidRPr="00386B3F">
        <w:rPr>
          <w:sz w:val="28"/>
          <w:szCs w:val="28"/>
        </w:rPr>
        <w:t xml:space="preserve"> Федерального закона от 30.12.2006 № 271-ФЗ «О розничных рынках и о внесении изменений в Трудовой кодекс Российской Федерации»</w:t>
      </w:r>
      <w:r>
        <w:rPr>
          <w:sz w:val="28"/>
          <w:szCs w:val="28"/>
        </w:rPr>
        <w:t xml:space="preserve"> ограничен срок уведомления заявителя.</w:t>
      </w:r>
    </w:p>
    <w:p w:rsidR="00C0037B" w:rsidRPr="00386B3F" w:rsidRDefault="00C0037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5E67EE">
        <w:rPr>
          <w:sz w:val="28"/>
          <w:szCs w:val="28"/>
        </w:rPr>
        <w:t xml:space="preserve">оформленное </w:t>
      </w:r>
      <w:r w:rsidRPr="00386B3F">
        <w:rPr>
          <w:sz w:val="28"/>
          <w:szCs w:val="28"/>
        </w:rPr>
        <w:t xml:space="preserve">уведомление </w:t>
      </w:r>
      <w:r w:rsidR="007D4F3B" w:rsidRPr="00237BF7">
        <w:rPr>
          <w:sz w:val="28"/>
          <w:szCs w:val="28"/>
        </w:rPr>
        <w:t xml:space="preserve">о принятом решении о предоставлении разрешения </w:t>
      </w:r>
      <w:r w:rsidRPr="00386B3F">
        <w:rPr>
          <w:sz w:val="28"/>
          <w:szCs w:val="28"/>
        </w:rPr>
        <w:t xml:space="preserve">либо уведомление об отказе </w:t>
      </w:r>
      <w:r w:rsidR="007D4F3B" w:rsidRPr="00164A8E">
        <w:rPr>
          <w:sz w:val="28"/>
          <w:szCs w:val="28"/>
        </w:rPr>
        <w:t xml:space="preserve">в </w:t>
      </w:r>
      <w:r w:rsidR="00CB2866">
        <w:rPr>
          <w:sz w:val="28"/>
          <w:szCs w:val="28"/>
        </w:rPr>
        <w:t>выдаче</w:t>
      </w:r>
      <w:r w:rsidR="007D4F3B" w:rsidRPr="00164A8E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разрешения.</w:t>
      </w:r>
    </w:p>
    <w:p w:rsidR="00C0037B" w:rsidRPr="00386B3F" w:rsidRDefault="00C0037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Способом фиксации результата выполнения административной процедуры является уведомление, подготовленное </w:t>
      </w:r>
      <w:r w:rsidRPr="005E67EE">
        <w:rPr>
          <w:sz w:val="28"/>
          <w:szCs w:val="28"/>
        </w:rPr>
        <w:t>в установленном порядке</w:t>
      </w:r>
      <w:r w:rsidR="004A18E4">
        <w:rPr>
          <w:sz w:val="28"/>
          <w:szCs w:val="28"/>
        </w:rPr>
        <w:t xml:space="preserve"> и врученное (направленное) заявителю</w:t>
      </w:r>
      <w:r w:rsidRPr="00386B3F">
        <w:rPr>
          <w:sz w:val="28"/>
          <w:szCs w:val="28"/>
        </w:rPr>
        <w:t>.</w:t>
      </w:r>
    </w:p>
    <w:p w:rsidR="003B6A92" w:rsidRPr="00AE1118" w:rsidRDefault="00AD31D8" w:rsidP="008C06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E1118">
        <w:rPr>
          <w:b/>
          <w:sz w:val="28"/>
          <w:szCs w:val="28"/>
        </w:rPr>
        <w:t>3.</w:t>
      </w:r>
      <w:r w:rsidR="00D11FCD">
        <w:rPr>
          <w:b/>
          <w:sz w:val="28"/>
          <w:szCs w:val="28"/>
        </w:rPr>
        <w:t>8</w:t>
      </w:r>
      <w:r w:rsidR="00AE1118" w:rsidRPr="00AE1118">
        <w:rPr>
          <w:b/>
          <w:sz w:val="28"/>
          <w:szCs w:val="28"/>
        </w:rPr>
        <w:t>.</w:t>
      </w:r>
      <w:r w:rsidR="003C6863" w:rsidRPr="00AE1118">
        <w:rPr>
          <w:b/>
          <w:sz w:val="28"/>
          <w:szCs w:val="28"/>
        </w:rPr>
        <w:tab/>
        <w:t>Выдача разрешения на право организации розничного рынка.</w:t>
      </w:r>
    </w:p>
    <w:p w:rsidR="0072466C" w:rsidRPr="00386B3F" w:rsidRDefault="00F43F44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E1118">
        <w:rPr>
          <w:sz w:val="28"/>
          <w:szCs w:val="28"/>
        </w:rPr>
        <w:t>принято</w:t>
      </w:r>
      <w:r w:rsidR="006F6EA6" w:rsidRPr="00386B3F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</w:t>
      </w:r>
      <w:r w:rsidR="006F6EA6" w:rsidRPr="00386B3F">
        <w:rPr>
          <w:sz w:val="28"/>
          <w:szCs w:val="28"/>
        </w:rPr>
        <w:t>решени</w:t>
      </w:r>
      <w:r w:rsidR="00AE1118">
        <w:rPr>
          <w:sz w:val="28"/>
          <w:szCs w:val="28"/>
        </w:rPr>
        <w:t>е</w:t>
      </w:r>
      <w:r w:rsidR="006F6EA6" w:rsidRPr="00386B3F">
        <w:rPr>
          <w:sz w:val="28"/>
          <w:szCs w:val="28"/>
        </w:rPr>
        <w:t xml:space="preserve"> о </w:t>
      </w:r>
      <w:r w:rsidR="00232191" w:rsidRPr="00237BF7">
        <w:rPr>
          <w:sz w:val="28"/>
          <w:szCs w:val="28"/>
        </w:rPr>
        <w:t>предоставлении</w:t>
      </w:r>
      <w:r w:rsidR="006F6EA6" w:rsidRPr="00386B3F">
        <w:rPr>
          <w:sz w:val="28"/>
          <w:szCs w:val="28"/>
        </w:rPr>
        <w:t xml:space="preserve"> разрешения на право организации розничного рынка</w:t>
      </w:r>
      <w:r w:rsidR="0072466C" w:rsidRPr="00386B3F">
        <w:rPr>
          <w:sz w:val="28"/>
          <w:szCs w:val="28"/>
        </w:rPr>
        <w:t xml:space="preserve">, оформленное </w:t>
      </w:r>
      <w:r w:rsidR="005F4F3C">
        <w:rPr>
          <w:sz w:val="28"/>
          <w:szCs w:val="28"/>
        </w:rPr>
        <w:t>постановлением</w:t>
      </w:r>
      <w:r w:rsidR="0072466C" w:rsidRPr="00386B3F">
        <w:rPr>
          <w:sz w:val="28"/>
          <w:szCs w:val="28"/>
        </w:rPr>
        <w:t xml:space="preserve"> администрации Елизовского городского поселения.</w:t>
      </w:r>
    </w:p>
    <w:p w:rsidR="006F6EA6" w:rsidRPr="00232191" w:rsidRDefault="00F43F44" w:rsidP="008C06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sz w:val="28"/>
          <w:szCs w:val="28"/>
        </w:rPr>
        <w:lastRenderedPageBreak/>
        <w:t xml:space="preserve">После </w:t>
      </w:r>
      <w:r w:rsidR="006F6EA6" w:rsidRPr="00386B3F">
        <w:rPr>
          <w:sz w:val="28"/>
          <w:szCs w:val="28"/>
        </w:rPr>
        <w:t>принятия</w:t>
      </w:r>
      <w:r w:rsidRPr="00386B3F">
        <w:rPr>
          <w:sz w:val="28"/>
          <w:szCs w:val="28"/>
        </w:rPr>
        <w:t xml:space="preserve"> </w:t>
      </w:r>
      <w:r w:rsidR="006F6EA6" w:rsidRPr="00386B3F">
        <w:rPr>
          <w:sz w:val="28"/>
          <w:szCs w:val="28"/>
        </w:rPr>
        <w:t>решения</w:t>
      </w:r>
      <w:r w:rsidRPr="00386B3F">
        <w:rPr>
          <w:sz w:val="28"/>
          <w:szCs w:val="28"/>
        </w:rPr>
        <w:t xml:space="preserve">, ответственный специалист </w:t>
      </w:r>
      <w:r w:rsidR="006F6EA6" w:rsidRPr="00386B3F">
        <w:rPr>
          <w:sz w:val="28"/>
          <w:szCs w:val="28"/>
        </w:rPr>
        <w:t>У</w:t>
      </w:r>
      <w:r w:rsidRPr="00386B3F">
        <w:rPr>
          <w:sz w:val="28"/>
          <w:szCs w:val="28"/>
        </w:rPr>
        <w:t>правления готовит разрешение на право организации розничного рынка</w:t>
      </w:r>
      <w:r w:rsidR="00232191">
        <w:rPr>
          <w:sz w:val="28"/>
          <w:szCs w:val="28"/>
        </w:rPr>
        <w:t xml:space="preserve"> </w:t>
      </w:r>
      <w:r w:rsidR="00232191" w:rsidRPr="00232191">
        <w:rPr>
          <w:color w:val="000000" w:themeColor="text1"/>
          <w:sz w:val="28"/>
          <w:szCs w:val="28"/>
        </w:rPr>
        <w:t>и уведомление о выдаче разрешения</w:t>
      </w:r>
      <w:r w:rsidR="00232191">
        <w:rPr>
          <w:color w:val="000000" w:themeColor="text1"/>
          <w:sz w:val="28"/>
          <w:szCs w:val="28"/>
        </w:rPr>
        <w:t xml:space="preserve"> </w:t>
      </w:r>
      <w:r w:rsidR="00232191" w:rsidRPr="00386175">
        <w:rPr>
          <w:sz w:val="28"/>
          <w:szCs w:val="28"/>
        </w:rPr>
        <w:t xml:space="preserve">(приложение </w:t>
      </w:r>
      <w:r w:rsidR="00D11FCD">
        <w:rPr>
          <w:sz w:val="28"/>
          <w:szCs w:val="28"/>
        </w:rPr>
        <w:t>6</w:t>
      </w:r>
      <w:r w:rsidR="00232191" w:rsidRPr="00386175">
        <w:rPr>
          <w:sz w:val="28"/>
          <w:szCs w:val="28"/>
        </w:rPr>
        <w:t>)</w:t>
      </w:r>
      <w:r w:rsidR="006F6EA6" w:rsidRPr="00232191">
        <w:rPr>
          <w:color w:val="000000" w:themeColor="text1"/>
          <w:sz w:val="28"/>
          <w:szCs w:val="28"/>
        </w:rPr>
        <w:t>.</w:t>
      </w:r>
    </w:p>
    <w:p w:rsidR="00DB4C40" w:rsidRPr="00386175" w:rsidRDefault="00DB4C4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Разрешение </w:t>
      </w:r>
      <w:r w:rsidR="006F6EA6" w:rsidRPr="00386B3F">
        <w:rPr>
          <w:sz w:val="28"/>
          <w:szCs w:val="28"/>
        </w:rPr>
        <w:t xml:space="preserve">на право организации розничного рынка </w:t>
      </w:r>
      <w:r w:rsidRPr="00386B3F">
        <w:rPr>
          <w:sz w:val="28"/>
          <w:szCs w:val="28"/>
        </w:rPr>
        <w:t xml:space="preserve">оформляется </w:t>
      </w:r>
      <w:r w:rsidRPr="00386175">
        <w:rPr>
          <w:sz w:val="28"/>
          <w:szCs w:val="28"/>
        </w:rPr>
        <w:t xml:space="preserve">в </w:t>
      </w:r>
      <w:r w:rsidR="00232191">
        <w:rPr>
          <w:sz w:val="28"/>
          <w:szCs w:val="28"/>
        </w:rPr>
        <w:t>двух</w:t>
      </w:r>
      <w:r w:rsidRPr="00386175">
        <w:rPr>
          <w:sz w:val="28"/>
          <w:szCs w:val="28"/>
        </w:rPr>
        <w:t xml:space="preserve"> экземпляр</w:t>
      </w:r>
      <w:r w:rsidR="00232191">
        <w:rPr>
          <w:sz w:val="28"/>
          <w:szCs w:val="28"/>
        </w:rPr>
        <w:t>ах</w:t>
      </w:r>
      <w:r w:rsidRPr="00386175">
        <w:rPr>
          <w:sz w:val="28"/>
          <w:szCs w:val="28"/>
        </w:rPr>
        <w:t xml:space="preserve"> по утвержденной форме (приложение </w:t>
      </w:r>
      <w:r w:rsidR="00D11FCD">
        <w:rPr>
          <w:sz w:val="28"/>
          <w:szCs w:val="28"/>
        </w:rPr>
        <w:t>7</w:t>
      </w:r>
      <w:r w:rsidRPr="00386175">
        <w:rPr>
          <w:sz w:val="28"/>
          <w:szCs w:val="28"/>
        </w:rPr>
        <w:t>).</w:t>
      </w:r>
    </w:p>
    <w:p w:rsidR="006F6EA6" w:rsidRPr="00386B3F" w:rsidRDefault="006F6EA6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6B3F">
        <w:rPr>
          <w:sz w:val="28"/>
          <w:szCs w:val="28"/>
        </w:rPr>
        <w:t>Разрешение выда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тся на срок, не превышающий </w:t>
      </w:r>
      <w:r w:rsidR="0072466C" w:rsidRPr="00386B3F">
        <w:rPr>
          <w:sz w:val="28"/>
          <w:szCs w:val="28"/>
        </w:rPr>
        <w:t>5 (</w:t>
      </w:r>
      <w:r w:rsidRPr="00386B3F">
        <w:rPr>
          <w:sz w:val="28"/>
          <w:szCs w:val="28"/>
        </w:rPr>
        <w:t>пяти</w:t>
      </w:r>
      <w:r w:rsidR="0072466C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 xml:space="preserve"> лет.</w:t>
      </w:r>
    </w:p>
    <w:p w:rsidR="00225B86" w:rsidRPr="00386B3F" w:rsidRDefault="00225B86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1D3AEB" w:rsidRPr="001D3AEB" w:rsidRDefault="001D3AEB" w:rsidP="008C0607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120C1D">
        <w:rPr>
          <w:color w:val="000000" w:themeColor="text1"/>
          <w:sz w:val="28"/>
          <w:szCs w:val="28"/>
        </w:rPr>
        <w:t xml:space="preserve">В срок не позднее 3 (трех) дней со дня принятия </w:t>
      </w:r>
      <w:r w:rsidR="005F53B9" w:rsidRPr="00386B3F">
        <w:rPr>
          <w:sz w:val="28"/>
          <w:szCs w:val="28"/>
        </w:rPr>
        <w:t>решени</w:t>
      </w:r>
      <w:r w:rsidR="005F53B9">
        <w:rPr>
          <w:sz w:val="28"/>
          <w:szCs w:val="28"/>
        </w:rPr>
        <w:t>я</w:t>
      </w:r>
      <w:r w:rsidR="005F53B9" w:rsidRPr="00386B3F">
        <w:rPr>
          <w:sz w:val="28"/>
          <w:szCs w:val="28"/>
        </w:rPr>
        <w:t xml:space="preserve"> о </w:t>
      </w:r>
      <w:r w:rsidR="005F53B9" w:rsidRPr="00237BF7">
        <w:rPr>
          <w:sz w:val="28"/>
          <w:szCs w:val="28"/>
        </w:rPr>
        <w:t>предоставлении</w:t>
      </w:r>
      <w:r w:rsidR="005F53B9" w:rsidRPr="00386B3F">
        <w:rPr>
          <w:sz w:val="28"/>
          <w:szCs w:val="28"/>
        </w:rPr>
        <w:t xml:space="preserve"> разрешения на право организации розничного рынка</w:t>
      </w:r>
      <w:r w:rsidR="005F53B9" w:rsidRPr="00120C1D">
        <w:rPr>
          <w:color w:val="000000" w:themeColor="text1"/>
          <w:sz w:val="28"/>
          <w:szCs w:val="28"/>
        </w:rPr>
        <w:t xml:space="preserve"> </w:t>
      </w:r>
      <w:r w:rsidRPr="00120C1D">
        <w:rPr>
          <w:color w:val="000000" w:themeColor="text1"/>
          <w:sz w:val="28"/>
          <w:szCs w:val="28"/>
        </w:rPr>
        <w:t>специалист Управления вручает (направляет) заявителю уведомление о выдаче разрешения с приложением оформленного разрешения</w:t>
      </w:r>
      <w:r w:rsidR="00120C1D">
        <w:rPr>
          <w:color w:val="000000" w:themeColor="text1"/>
          <w:sz w:val="28"/>
          <w:szCs w:val="28"/>
        </w:rPr>
        <w:t>.</w:t>
      </w:r>
    </w:p>
    <w:p w:rsidR="007A6F6D" w:rsidRPr="00386B3F" w:rsidRDefault="000E599E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Результатом исполнения административной процедуры является выдача </w:t>
      </w:r>
      <w:r w:rsidR="00E751BD" w:rsidRPr="00386B3F">
        <w:rPr>
          <w:color w:val="000000"/>
          <w:sz w:val="28"/>
          <w:szCs w:val="28"/>
        </w:rPr>
        <w:t xml:space="preserve">(направление) </w:t>
      </w:r>
      <w:r w:rsidRPr="00386B3F">
        <w:rPr>
          <w:color w:val="000000"/>
          <w:sz w:val="28"/>
          <w:szCs w:val="28"/>
        </w:rPr>
        <w:t>заявителю разрешения</w:t>
      </w:r>
      <w:r w:rsidR="007A6F6D" w:rsidRPr="00386B3F">
        <w:rPr>
          <w:color w:val="000000"/>
          <w:sz w:val="28"/>
          <w:szCs w:val="28"/>
        </w:rPr>
        <w:t xml:space="preserve"> на право организации розничного рынка</w:t>
      </w:r>
      <w:r w:rsidRPr="00386B3F">
        <w:rPr>
          <w:color w:val="000000"/>
          <w:sz w:val="28"/>
          <w:szCs w:val="28"/>
        </w:rPr>
        <w:t>.</w:t>
      </w:r>
    </w:p>
    <w:p w:rsidR="007A6F6D" w:rsidRPr="00386B3F" w:rsidRDefault="007A6F6D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A61D5C" w:rsidRPr="00386B3F">
        <w:rPr>
          <w:color w:val="000000"/>
          <w:sz w:val="28"/>
          <w:szCs w:val="28"/>
        </w:rPr>
        <w:t>разрешение</w:t>
      </w:r>
      <w:r w:rsidRPr="00386B3F">
        <w:rPr>
          <w:color w:val="000000"/>
          <w:sz w:val="28"/>
          <w:szCs w:val="28"/>
        </w:rPr>
        <w:t xml:space="preserve"> администрации Елизовского городского поселения подготовленное в установленном порядке.</w:t>
      </w:r>
    </w:p>
    <w:p w:rsidR="0067330B" w:rsidRPr="005F4F3C" w:rsidRDefault="0067330B" w:rsidP="008C06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F3C">
        <w:rPr>
          <w:b/>
          <w:color w:val="000000"/>
          <w:sz w:val="28"/>
          <w:szCs w:val="28"/>
        </w:rPr>
        <w:t>3.</w:t>
      </w:r>
      <w:r w:rsidR="00D11FCD">
        <w:rPr>
          <w:b/>
          <w:color w:val="000000"/>
          <w:sz w:val="28"/>
          <w:szCs w:val="28"/>
        </w:rPr>
        <w:t>9</w:t>
      </w:r>
      <w:r w:rsidR="005F4F3C" w:rsidRPr="005F4F3C">
        <w:rPr>
          <w:b/>
          <w:color w:val="000000"/>
          <w:sz w:val="28"/>
          <w:szCs w:val="28"/>
        </w:rPr>
        <w:t>.</w:t>
      </w:r>
      <w:r w:rsidRPr="005F4F3C">
        <w:rPr>
          <w:b/>
          <w:color w:val="000000"/>
          <w:sz w:val="28"/>
          <w:szCs w:val="28"/>
        </w:rPr>
        <w:tab/>
      </w:r>
      <w:r w:rsidRPr="005F4F3C">
        <w:rPr>
          <w:b/>
          <w:sz w:val="28"/>
          <w:szCs w:val="28"/>
        </w:rPr>
        <w:t>Продление, приостановление срока действия разрешения, переоформление и аннулирование разрешения.</w:t>
      </w:r>
    </w:p>
    <w:p w:rsidR="001D01E5" w:rsidRDefault="001D01E5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Срок действия разрешения по его окончании может быть продлен по заявлению юридического лица (приложение </w:t>
      </w:r>
      <w:r w:rsidR="00D11FCD">
        <w:rPr>
          <w:sz w:val="28"/>
          <w:szCs w:val="28"/>
        </w:rPr>
        <w:t>1</w:t>
      </w:r>
      <w:r w:rsidRPr="00386B3F">
        <w:rPr>
          <w:sz w:val="28"/>
          <w:szCs w:val="28"/>
        </w:rPr>
        <w:t>).</w:t>
      </w:r>
    </w:p>
    <w:p w:rsidR="001D01E5" w:rsidRDefault="00002A82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Pr="00386B3F">
        <w:rPr>
          <w:sz w:val="28"/>
          <w:szCs w:val="28"/>
        </w:rPr>
        <w:t xml:space="preserve">по заявлению юридического лица (приложение </w:t>
      </w:r>
      <w:r w:rsidR="00D11FCD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1D01E5" w:rsidRPr="00386B3F">
        <w:rPr>
          <w:sz w:val="28"/>
          <w:szCs w:val="28"/>
        </w:rPr>
        <w:t xml:space="preserve">может быть переоформлено </w:t>
      </w:r>
      <w:r>
        <w:rPr>
          <w:sz w:val="28"/>
          <w:szCs w:val="28"/>
        </w:rPr>
        <w:t>р</w:t>
      </w:r>
      <w:r w:rsidRPr="00386B3F">
        <w:rPr>
          <w:sz w:val="28"/>
          <w:szCs w:val="28"/>
        </w:rPr>
        <w:t>азрешение</w:t>
      </w:r>
      <w:r>
        <w:rPr>
          <w:sz w:val="28"/>
          <w:szCs w:val="28"/>
        </w:rPr>
        <w:t>, но</w:t>
      </w:r>
      <w:r w:rsidRPr="00386B3F">
        <w:rPr>
          <w:sz w:val="28"/>
          <w:szCs w:val="28"/>
        </w:rPr>
        <w:t xml:space="preserve"> </w:t>
      </w:r>
      <w:r w:rsidR="001D01E5" w:rsidRPr="00386B3F">
        <w:rPr>
          <w:sz w:val="28"/>
          <w:szCs w:val="28"/>
        </w:rPr>
        <w:t>только в случае реорганизации юридического лица в форме преобразования, изменения его наименования или типа рынка</w:t>
      </w:r>
      <w:r>
        <w:rPr>
          <w:sz w:val="28"/>
          <w:szCs w:val="28"/>
        </w:rPr>
        <w:t>.</w:t>
      </w:r>
    </w:p>
    <w:p w:rsidR="001D01E5" w:rsidRDefault="001D01E5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40E85">
        <w:rPr>
          <w:sz w:val="28"/>
          <w:szCs w:val="28"/>
        </w:rPr>
        <w:t>ассмотрени</w:t>
      </w:r>
      <w:r>
        <w:rPr>
          <w:sz w:val="28"/>
          <w:szCs w:val="28"/>
        </w:rPr>
        <w:t>е</w:t>
      </w:r>
      <w:r w:rsidRPr="00840E8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40E85">
        <w:rPr>
          <w:sz w:val="28"/>
          <w:szCs w:val="28"/>
        </w:rPr>
        <w:t xml:space="preserve"> о продлении срока действия разрешения, переоформлении разрешения </w:t>
      </w:r>
      <w:r>
        <w:rPr>
          <w:sz w:val="28"/>
          <w:szCs w:val="28"/>
        </w:rPr>
        <w:t>осуществляется в порядке, предусмотренном для выдачи разрешения, установленном пунктами 3.</w:t>
      </w:r>
      <w:r w:rsidR="00D11FCD">
        <w:rPr>
          <w:sz w:val="28"/>
          <w:szCs w:val="28"/>
        </w:rPr>
        <w:t>3</w:t>
      </w:r>
      <w:r>
        <w:rPr>
          <w:sz w:val="28"/>
          <w:szCs w:val="28"/>
        </w:rPr>
        <w:t>. – 3.</w:t>
      </w:r>
      <w:r w:rsidR="00D11FCD">
        <w:rPr>
          <w:sz w:val="28"/>
          <w:szCs w:val="28"/>
        </w:rPr>
        <w:t>8</w:t>
      </w:r>
      <w:r>
        <w:rPr>
          <w:sz w:val="28"/>
          <w:szCs w:val="28"/>
        </w:rPr>
        <w:t xml:space="preserve">. настоящего </w:t>
      </w:r>
      <w:r w:rsidRPr="00386B3F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а.</w:t>
      </w:r>
    </w:p>
    <w:p w:rsidR="0067330B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Срок рассмотрения </w:t>
      </w:r>
      <w:r w:rsidR="001D01E5">
        <w:rPr>
          <w:sz w:val="28"/>
          <w:szCs w:val="28"/>
        </w:rPr>
        <w:t>данных заявлений</w:t>
      </w:r>
      <w:r w:rsidRPr="00386B3F">
        <w:rPr>
          <w:sz w:val="28"/>
          <w:szCs w:val="28"/>
        </w:rPr>
        <w:t xml:space="preserve"> не может превышать </w:t>
      </w:r>
      <w:r w:rsidR="00A61D5C" w:rsidRPr="00386B3F">
        <w:rPr>
          <w:sz w:val="28"/>
          <w:szCs w:val="28"/>
        </w:rPr>
        <w:t>15 (</w:t>
      </w:r>
      <w:r w:rsidRPr="00386B3F">
        <w:rPr>
          <w:sz w:val="28"/>
          <w:szCs w:val="28"/>
        </w:rPr>
        <w:t>пятнадцать</w:t>
      </w:r>
      <w:r w:rsidR="00A61D5C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 xml:space="preserve"> календарных дней со дня поступления заявления.</w:t>
      </w:r>
    </w:p>
    <w:p w:rsidR="0067330B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Действие разрешения приостанавливается в случае </w:t>
      </w:r>
      <w:hyperlink r:id="rId15" w:history="1">
        <w:r w:rsidRPr="00386B3F">
          <w:rPr>
            <w:rStyle w:val="a3"/>
            <w:color w:val="auto"/>
            <w:sz w:val="28"/>
            <w:szCs w:val="28"/>
            <w:u w:val="none"/>
          </w:rPr>
          <w:t>административного приостановления</w:t>
        </w:r>
      </w:hyperlink>
      <w:r w:rsidRPr="00386B3F">
        <w:rPr>
          <w:sz w:val="28"/>
          <w:szCs w:val="28"/>
        </w:rPr>
        <w:t xml:space="preserve"> деятельности управляющей рынком компании в порядке, установленном </w:t>
      </w:r>
      <w:hyperlink r:id="rId16" w:history="1">
        <w:r w:rsidRPr="00386B3F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386B3F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67330B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При вынесении судом решения об административном приостановлении деятельности управляющей рынком компании администрация Елизовского городского поселения, в течение дня, следующего за дн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вступления указанного решения в законную силу, приостанавливает действие такого разрешения на срок административного приостановления деятельности управляющей рынком компании.</w:t>
      </w:r>
    </w:p>
    <w:p w:rsidR="0067330B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Действие разрешения возобновляется со дня, следующего за дн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истечения срока административного приостановления деятельности управляющей рынком компании, при условии устранения ею нарушения, повлекшего за собой административное приостановление, или со дня, следующего за дн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м досрочного </w:t>
      </w:r>
      <w:r w:rsidRPr="00386B3F">
        <w:rPr>
          <w:sz w:val="28"/>
          <w:szCs w:val="28"/>
        </w:rPr>
        <w:lastRenderedPageBreak/>
        <w:t xml:space="preserve">прекращения исполнения административного наказания в виде административного приостановления деятельности управляющей рынком компании. </w:t>
      </w:r>
    </w:p>
    <w:p w:rsidR="0067330B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Срок действия разрешения не продлевается на период приостановления его действия.</w:t>
      </w:r>
    </w:p>
    <w:p w:rsidR="002C6AA9" w:rsidRPr="00386B3F" w:rsidRDefault="0067330B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В случае если в установленный судом срок управляющая рынком компания не устранила нарушение, повлекшее за собой административное приостановление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деятельности, разрешение может быть аннулировано решением суда на основании рассмотрения заявления администрации Елизовского городского поселения.</w:t>
      </w:r>
      <w:r w:rsidR="002C6AA9" w:rsidRPr="00386B3F">
        <w:rPr>
          <w:sz w:val="28"/>
          <w:szCs w:val="28"/>
        </w:rPr>
        <w:t xml:space="preserve"> </w:t>
      </w:r>
    </w:p>
    <w:p w:rsidR="0067330B" w:rsidRPr="005F4F3C" w:rsidRDefault="002C6AA9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5F4F3C">
        <w:rPr>
          <w:b/>
          <w:sz w:val="28"/>
          <w:szCs w:val="28"/>
        </w:rPr>
        <w:t>3.</w:t>
      </w:r>
      <w:r w:rsidR="00D11FCD">
        <w:rPr>
          <w:b/>
          <w:sz w:val="28"/>
          <w:szCs w:val="28"/>
        </w:rPr>
        <w:t>10</w:t>
      </w:r>
      <w:r w:rsidR="005F4F3C" w:rsidRPr="005F4F3C">
        <w:rPr>
          <w:b/>
          <w:sz w:val="28"/>
          <w:szCs w:val="28"/>
        </w:rPr>
        <w:t>.</w:t>
      </w:r>
      <w:r w:rsidRPr="005F4F3C">
        <w:rPr>
          <w:b/>
          <w:sz w:val="28"/>
          <w:szCs w:val="28"/>
        </w:rPr>
        <w:tab/>
      </w:r>
      <w:r w:rsidR="0067330B" w:rsidRPr="005F4F3C">
        <w:rPr>
          <w:b/>
          <w:sz w:val="28"/>
          <w:szCs w:val="28"/>
        </w:rPr>
        <w:t>В</w:t>
      </w:r>
      <w:r w:rsidR="0067330B" w:rsidRPr="005F4F3C">
        <w:rPr>
          <w:b/>
          <w:bCs/>
          <w:sz w:val="28"/>
          <w:szCs w:val="28"/>
        </w:rPr>
        <w:t>ыдача дубликата разрешения на право организации розничного рынка.</w:t>
      </w:r>
    </w:p>
    <w:p w:rsidR="0067330B" w:rsidRPr="00386B3F" w:rsidRDefault="0067330B" w:rsidP="00A7582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Основанием для выдачи дубликата разрешения на право организации розничного рынка на территории Елизовского городского поселения является заявление юридического лица</w:t>
      </w:r>
      <w:r w:rsidR="007B7BAD">
        <w:rPr>
          <w:sz w:val="28"/>
          <w:szCs w:val="28"/>
        </w:rPr>
        <w:t xml:space="preserve"> (приложение </w:t>
      </w:r>
      <w:r w:rsidR="00D11FCD">
        <w:rPr>
          <w:sz w:val="28"/>
          <w:szCs w:val="28"/>
        </w:rPr>
        <w:t>8</w:t>
      </w:r>
      <w:r w:rsidR="007B7BAD">
        <w:rPr>
          <w:sz w:val="28"/>
          <w:szCs w:val="28"/>
        </w:rPr>
        <w:t>)</w:t>
      </w:r>
      <w:r w:rsidR="00A7582C">
        <w:rPr>
          <w:sz w:val="28"/>
          <w:szCs w:val="28"/>
        </w:rPr>
        <w:t xml:space="preserve">, поступившее в </w:t>
      </w:r>
      <w:r w:rsidR="00A7582C" w:rsidRPr="00386B3F">
        <w:rPr>
          <w:sz w:val="28"/>
          <w:szCs w:val="28"/>
        </w:rPr>
        <w:t>администраци</w:t>
      </w:r>
      <w:r w:rsidR="00A7582C">
        <w:rPr>
          <w:sz w:val="28"/>
          <w:szCs w:val="28"/>
        </w:rPr>
        <w:t>ю</w:t>
      </w:r>
      <w:r w:rsidR="00A7582C" w:rsidRPr="00386B3F">
        <w:rPr>
          <w:sz w:val="28"/>
          <w:szCs w:val="28"/>
        </w:rPr>
        <w:t xml:space="preserve"> Елизовского городского поселения</w:t>
      </w:r>
      <w:r w:rsidRPr="00386B3F">
        <w:rPr>
          <w:sz w:val="28"/>
          <w:szCs w:val="28"/>
        </w:rPr>
        <w:t>.</w:t>
      </w:r>
    </w:p>
    <w:p w:rsidR="002C6AA9" w:rsidRPr="00386B3F" w:rsidRDefault="0067330B" w:rsidP="008C0607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Максимальный срок исполнения процедуры 3 </w:t>
      </w:r>
      <w:r w:rsidR="00A61D5C" w:rsidRPr="00386B3F">
        <w:rPr>
          <w:sz w:val="28"/>
          <w:szCs w:val="28"/>
        </w:rPr>
        <w:t xml:space="preserve">(три) </w:t>
      </w:r>
      <w:r w:rsidRPr="00386B3F">
        <w:rPr>
          <w:sz w:val="28"/>
          <w:szCs w:val="28"/>
        </w:rPr>
        <w:t>рабочих дня.</w:t>
      </w:r>
    </w:p>
    <w:p w:rsidR="00A61D5C" w:rsidRPr="00386B3F" w:rsidRDefault="00A61D5C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Результатом исполнения административной процедуры является выдача </w:t>
      </w:r>
      <w:r w:rsidR="003314A8">
        <w:rPr>
          <w:sz w:val="28"/>
          <w:szCs w:val="28"/>
        </w:rPr>
        <w:t xml:space="preserve">(направление) </w:t>
      </w:r>
      <w:r w:rsidR="006A2DDF">
        <w:rPr>
          <w:sz w:val="28"/>
          <w:szCs w:val="28"/>
        </w:rPr>
        <w:t xml:space="preserve">заявителю </w:t>
      </w:r>
      <w:r w:rsidRPr="00386B3F">
        <w:rPr>
          <w:sz w:val="28"/>
          <w:szCs w:val="28"/>
        </w:rPr>
        <w:t>дубликата разрешения на право организации розничного рынка</w:t>
      </w:r>
      <w:r w:rsidR="006A2DDF" w:rsidRPr="006A2DDF">
        <w:rPr>
          <w:color w:val="000000" w:themeColor="text1"/>
          <w:sz w:val="28"/>
          <w:szCs w:val="28"/>
        </w:rPr>
        <w:t xml:space="preserve"> </w:t>
      </w:r>
      <w:r w:rsidR="006A2DDF" w:rsidRPr="00120C1D">
        <w:rPr>
          <w:color w:val="000000" w:themeColor="text1"/>
          <w:sz w:val="28"/>
          <w:szCs w:val="28"/>
        </w:rPr>
        <w:t>специалист</w:t>
      </w:r>
      <w:r w:rsidR="006A2DDF">
        <w:rPr>
          <w:color w:val="000000" w:themeColor="text1"/>
          <w:sz w:val="28"/>
          <w:szCs w:val="28"/>
        </w:rPr>
        <w:t>ом</w:t>
      </w:r>
      <w:r w:rsidR="006A2DDF" w:rsidRPr="00120C1D">
        <w:rPr>
          <w:color w:val="000000" w:themeColor="text1"/>
          <w:sz w:val="28"/>
          <w:szCs w:val="28"/>
        </w:rPr>
        <w:t xml:space="preserve"> Управления</w:t>
      </w:r>
      <w:r w:rsidR="007617CD" w:rsidRPr="00386B3F">
        <w:rPr>
          <w:sz w:val="28"/>
          <w:szCs w:val="28"/>
        </w:rPr>
        <w:t>.</w:t>
      </w:r>
    </w:p>
    <w:p w:rsidR="00A61D5C" w:rsidRPr="00386B3F" w:rsidRDefault="00A61D5C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7617CD" w:rsidRPr="00386B3F">
        <w:rPr>
          <w:sz w:val="28"/>
          <w:szCs w:val="28"/>
        </w:rPr>
        <w:t>дубликат разрешения на право организации розничного рынка</w:t>
      </w:r>
      <w:r w:rsidRPr="00386B3F">
        <w:rPr>
          <w:sz w:val="28"/>
          <w:szCs w:val="28"/>
        </w:rPr>
        <w:t>.</w:t>
      </w:r>
    </w:p>
    <w:p w:rsidR="0067330B" w:rsidRPr="005F4F3C" w:rsidRDefault="002C6AA9" w:rsidP="008C0607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F4F3C">
        <w:rPr>
          <w:b/>
          <w:sz w:val="28"/>
          <w:szCs w:val="28"/>
        </w:rPr>
        <w:t>3.</w:t>
      </w:r>
      <w:r w:rsidR="00706E2E" w:rsidRPr="005F4F3C">
        <w:rPr>
          <w:b/>
          <w:sz w:val="28"/>
          <w:szCs w:val="28"/>
        </w:rPr>
        <w:t>1</w:t>
      </w:r>
      <w:r w:rsidR="00D11FCD">
        <w:rPr>
          <w:b/>
          <w:sz w:val="28"/>
          <w:szCs w:val="28"/>
        </w:rPr>
        <w:t>1</w:t>
      </w:r>
      <w:r w:rsidR="005F4F3C" w:rsidRPr="005F4F3C">
        <w:rPr>
          <w:b/>
          <w:sz w:val="28"/>
          <w:szCs w:val="28"/>
        </w:rPr>
        <w:t>.</w:t>
      </w:r>
      <w:r w:rsidRPr="005F4F3C">
        <w:rPr>
          <w:b/>
          <w:sz w:val="28"/>
          <w:szCs w:val="28"/>
        </w:rPr>
        <w:tab/>
      </w:r>
      <w:r w:rsidR="0067330B" w:rsidRPr="005F4F3C">
        <w:rPr>
          <w:b/>
          <w:bCs/>
          <w:sz w:val="28"/>
          <w:szCs w:val="28"/>
        </w:rPr>
        <w:t>Выдача копии разрешения на право организации розничного рынка.</w:t>
      </w:r>
    </w:p>
    <w:p w:rsidR="0067330B" w:rsidRPr="00386B3F" w:rsidRDefault="0067330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Основанием для выдачи копии разрешения на право организации розничного рынка на территории Елизовского городского поселения является заявление юридического лица</w:t>
      </w:r>
      <w:r w:rsidR="007B7BAD">
        <w:rPr>
          <w:sz w:val="28"/>
          <w:szCs w:val="28"/>
        </w:rPr>
        <w:t xml:space="preserve"> (приложение </w:t>
      </w:r>
      <w:r w:rsidR="00D11FCD">
        <w:rPr>
          <w:sz w:val="28"/>
          <w:szCs w:val="28"/>
        </w:rPr>
        <w:t>8</w:t>
      </w:r>
      <w:r w:rsidR="007B7BAD">
        <w:rPr>
          <w:sz w:val="28"/>
          <w:szCs w:val="28"/>
        </w:rPr>
        <w:t>)</w:t>
      </w:r>
      <w:r w:rsidR="00A7582C">
        <w:rPr>
          <w:sz w:val="28"/>
          <w:szCs w:val="28"/>
        </w:rPr>
        <w:t xml:space="preserve">, поступившее в </w:t>
      </w:r>
      <w:r w:rsidR="00A7582C" w:rsidRPr="00386B3F">
        <w:rPr>
          <w:sz w:val="28"/>
          <w:szCs w:val="28"/>
        </w:rPr>
        <w:t>администраци</w:t>
      </w:r>
      <w:r w:rsidR="00A7582C">
        <w:rPr>
          <w:sz w:val="28"/>
          <w:szCs w:val="28"/>
        </w:rPr>
        <w:t>ю</w:t>
      </w:r>
      <w:r w:rsidR="00A7582C" w:rsidRPr="00386B3F">
        <w:rPr>
          <w:sz w:val="28"/>
          <w:szCs w:val="28"/>
        </w:rPr>
        <w:t xml:space="preserve"> Елизовского городского поселения.</w:t>
      </w:r>
    </w:p>
    <w:p w:rsidR="002C6AA9" w:rsidRPr="00386B3F" w:rsidRDefault="0067330B" w:rsidP="008C0607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Максимальный срок исполнения процедуры 3 </w:t>
      </w:r>
      <w:r w:rsidR="007617CD" w:rsidRPr="00386B3F">
        <w:rPr>
          <w:sz w:val="28"/>
          <w:szCs w:val="28"/>
        </w:rPr>
        <w:t xml:space="preserve">(три) </w:t>
      </w:r>
      <w:r w:rsidRPr="00386B3F">
        <w:rPr>
          <w:sz w:val="28"/>
          <w:szCs w:val="28"/>
        </w:rPr>
        <w:t>рабочих дня.</w:t>
      </w:r>
      <w:r w:rsidR="002C6AA9" w:rsidRPr="00386B3F">
        <w:rPr>
          <w:sz w:val="28"/>
          <w:szCs w:val="28"/>
        </w:rPr>
        <w:t xml:space="preserve"> </w:t>
      </w:r>
    </w:p>
    <w:p w:rsidR="007617CD" w:rsidRPr="00386B3F" w:rsidRDefault="007617CD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Результатом исполнения административной процедуры является выдача </w:t>
      </w:r>
      <w:r w:rsidR="003314A8">
        <w:rPr>
          <w:sz w:val="28"/>
          <w:szCs w:val="28"/>
        </w:rPr>
        <w:t xml:space="preserve">(направление) </w:t>
      </w:r>
      <w:r w:rsidR="006A2DDF">
        <w:rPr>
          <w:sz w:val="28"/>
          <w:szCs w:val="28"/>
        </w:rPr>
        <w:t xml:space="preserve">заявителю </w:t>
      </w:r>
      <w:r w:rsidRPr="00386B3F">
        <w:rPr>
          <w:sz w:val="28"/>
          <w:szCs w:val="28"/>
        </w:rPr>
        <w:t>копии разрешения на право организации розничного рынка</w:t>
      </w:r>
      <w:r w:rsidR="006A2DDF" w:rsidRPr="006A2DDF">
        <w:rPr>
          <w:color w:val="000000" w:themeColor="text1"/>
          <w:sz w:val="28"/>
          <w:szCs w:val="28"/>
        </w:rPr>
        <w:t xml:space="preserve"> </w:t>
      </w:r>
      <w:r w:rsidR="006A2DDF" w:rsidRPr="00120C1D">
        <w:rPr>
          <w:color w:val="000000" w:themeColor="text1"/>
          <w:sz w:val="28"/>
          <w:szCs w:val="28"/>
        </w:rPr>
        <w:t>специалист</w:t>
      </w:r>
      <w:r w:rsidR="006A2DDF">
        <w:rPr>
          <w:color w:val="000000" w:themeColor="text1"/>
          <w:sz w:val="28"/>
          <w:szCs w:val="28"/>
        </w:rPr>
        <w:t>ом</w:t>
      </w:r>
      <w:r w:rsidR="006A2DDF" w:rsidRPr="00120C1D">
        <w:rPr>
          <w:color w:val="000000" w:themeColor="text1"/>
          <w:sz w:val="28"/>
          <w:szCs w:val="28"/>
        </w:rPr>
        <w:t xml:space="preserve"> Управления</w:t>
      </w:r>
      <w:r w:rsidRPr="00386B3F">
        <w:rPr>
          <w:sz w:val="28"/>
          <w:szCs w:val="28"/>
        </w:rPr>
        <w:t>.</w:t>
      </w:r>
    </w:p>
    <w:p w:rsidR="007617CD" w:rsidRPr="00386B3F" w:rsidRDefault="007617CD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является копия разрешения на право организации розничного рынка, заверенная в установленном порядке.</w:t>
      </w:r>
    </w:p>
    <w:p w:rsidR="0067330B" w:rsidRPr="005F4F3C" w:rsidRDefault="002C6AA9" w:rsidP="008C0607">
      <w:pPr>
        <w:tabs>
          <w:tab w:val="left" w:pos="1418"/>
        </w:tabs>
        <w:ind w:firstLine="709"/>
        <w:contextualSpacing/>
        <w:jc w:val="both"/>
        <w:rPr>
          <w:b/>
          <w:sz w:val="28"/>
          <w:szCs w:val="28"/>
        </w:rPr>
      </w:pPr>
      <w:r w:rsidRPr="005F4F3C">
        <w:rPr>
          <w:b/>
          <w:sz w:val="28"/>
          <w:szCs w:val="28"/>
        </w:rPr>
        <w:t>3.1</w:t>
      </w:r>
      <w:r w:rsidR="00D11FCD">
        <w:rPr>
          <w:b/>
          <w:sz w:val="28"/>
          <w:szCs w:val="28"/>
        </w:rPr>
        <w:t>2</w:t>
      </w:r>
      <w:r w:rsidR="005F4F3C" w:rsidRPr="005F4F3C">
        <w:rPr>
          <w:b/>
          <w:sz w:val="28"/>
          <w:szCs w:val="28"/>
        </w:rPr>
        <w:t>.</w:t>
      </w:r>
      <w:r w:rsidRPr="005F4F3C">
        <w:rPr>
          <w:b/>
          <w:sz w:val="28"/>
          <w:szCs w:val="28"/>
        </w:rPr>
        <w:tab/>
      </w:r>
      <w:r w:rsidR="0067330B" w:rsidRPr="005F4F3C">
        <w:rPr>
          <w:b/>
          <w:sz w:val="28"/>
          <w:szCs w:val="28"/>
        </w:rPr>
        <w:t>Предоставление информации о выданных разрешениях</w:t>
      </w:r>
      <w:r w:rsidR="00343A09" w:rsidRPr="005F4F3C">
        <w:rPr>
          <w:b/>
          <w:sz w:val="28"/>
          <w:szCs w:val="28"/>
        </w:rPr>
        <w:t>,</w:t>
      </w:r>
      <w:r w:rsidR="0067330B" w:rsidRPr="005F4F3C">
        <w:rPr>
          <w:b/>
          <w:sz w:val="28"/>
          <w:szCs w:val="28"/>
        </w:rPr>
        <w:t xml:space="preserve"> </w:t>
      </w:r>
      <w:r w:rsidR="00343A09" w:rsidRPr="005F4F3C">
        <w:rPr>
          <w:b/>
          <w:sz w:val="28"/>
          <w:szCs w:val="28"/>
        </w:rPr>
        <w:t xml:space="preserve">переоформлении, приостановлении, возобновлении, продлении срока действия и аннулировании разрешений </w:t>
      </w:r>
      <w:r w:rsidR="0067330B" w:rsidRPr="005F4F3C">
        <w:rPr>
          <w:b/>
          <w:sz w:val="28"/>
          <w:szCs w:val="28"/>
        </w:rPr>
        <w:t xml:space="preserve">для включения в реестр </w:t>
      </w:r>
      <w:r w:rsidR="00343A09" w:rsidRPr="005F4F3C">
        <w:rPr>
          <w:b/>
          <w:sz w:val="28"/>
          <w:szCs w:val="28"/>
        </w:rPr>
        <w:t xml:space="preserve">розничных </w:t>
      </w:r>
      <w:r w:rsidR="0067330B" w:rsidRPr="005F4F3C">
        <w:rPr>
          <w:b/>
          <w:sz w:val="28"/>
          <w:szCs w:val="28"/>
        </w:rPr>
        <w:t>рынков Камчатского края.</w:t>
      </w:r>
    </w:p>
    <w:p w:rsidR="00343A09" w:rsidRPr="00386B3F" w:rsidRDefault="00343A09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Администрация Елизовского городского поселения в пятнадцатидневный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разрешения направляет в Министерство экономического развития и торговли Камчатского края информацию о выданном разрешении</w:t>
      </w:r>
      <w:r w:rsidR="003A024C">
        <w:rPr>
          <w:sz w:val="28"/>
          <w:szCs w:val="28"/>
        </w:rPr>
        <w:t xml:space="preserve"> и содержащихся в нем сведениях,</w:t>
      </w:r>
      <w:r w:rsidRPr="00386B3F">
        <w:rPr>
          <w:sz w:val="28"/>
          <w:szCs w:val="28"/>
        </w:rPr>
        <w:t xml:space="preserve"> состав которых установлен </w:t>
      </w:r>
      <w:hyperlink r:id="rId17" w:history="1">
        <w:r w:rsidRPr="00386B3F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Pr="00386B3F">
        <w:rPr>
          <w:sz w:val="28"/>
          <w:szCs w:val="28"/>
        </w:rPr>
        <w:t xml:space="preserve"> Федерального закона </w:t>
      </w:r>
      <w:r w:rsidR="00F806CE" w:rsidRPr="00386B3F">
        <w:rPr>
          <w:sz w:val="28"/>
          <w:szCs w:val="28"/>
        </w:rPr>
        <w:t xml:space="preserve">от 30.12.2006 № 271-ФЗ «О розничных рынках и о внесении изменений в Трудовой кодекс Российской Федерации» и </w:t>
      </w:r>
      <w:r w:rsidR="0075122D" w:rsidRPr="00386B3F">
        <w:rPr>
          <w:sz w:val="28"/>
          <w:szCs w:val="28"/>
        </w:rPr>
        <w:t xml:space="preserve">пунктом 2.1 раздела 2 приказа Министерства сельского хозяйства и </w:t>
      </w:r>
      <w:r w:rsidR="0075122D" w:rsidRPr="00386B3F">
        <w:rPr>
          <w:sz w:val="28"/>
          <w:szCs w:val="28"/>
        </w:rPr>
        <w:lastRenderedPageBreak/>
        <w:t xml:space="preserve">торговли Камчатского края от 30.06.2008 № 81 «Об утверждении порядка формирования и ведения реестра рынков на территории Камчатского края» </w:t>
      </w:r>
      <w:r w:rsidRPr="00386B3F">
        <w:rPr>
          <w:sz w:val="28"/>
          <w:szCs w:val="28"/>
        </w:rPr>
        <w:t xml:space="preserve">(приложение </w:t>
      </w:r>
      <w:r w:rsidR="00A461C9">
        <w:rPr>
          <w:sz w:val="28"/>
          <w:szCs w:val="28"/>
        </w:rPr>
        <w:t>10</w:t>
      </w:r>
      <w:r w:rsidRPr="00386B3F">
        <w:rPr>
          <w:sz w:val="28"/>
          <w:szCs w:val="28"/>
        </w:rPr>
        <w:t>).</w:t>
      </w:r>
    </w:p>
    <w:p w:rsidR="00AA2433" w:rsidRPr="00386B3F" w:rsidRDefault="00AA2433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Результатом исполнения административной процедуры является информация, предоставляемая в установленные сроки в Министерство экономического развития и торговли Камчатского края.</w:t>
      </w:r>
    </w:p>
    <w:p w:rsidR="00AA2433" w:rsidRDefault="00AA2433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является вышеуказанная информация на бумажном носителе или в электронном виде.</w:t>
      </w:r>
    </w:p>
    <w:p w:rsidR="003F4460" w:rsidRDefault="003A024C" w:rsidP="008C060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3907BD">
        <w:rPr>
          <w:rFonts w:ascii="Times New Roman" w:hAnsi="Times New Roman"/>
          <w:i w:val="0"/>
        </w:rPr>
        <w:t>3.1</w:t>
      </w:r>
      <w:r w:rsidR="00D11FCD" w:rsidRPr="003907BD">
        <w:rPr>
          <w:rFonts w:ascii="Times New Roman" w:hAnsi="Times New Roman"/>
          <w:i w:val="0"/>
        </w:rPr>
        <w:t>3</w:t>
      </w:r>
      <w:r w:rsidRPr="003907BD">
        <w:rPr>
          <w:rFonts w:ascii="Times New Roman" w:hAnsi="Times New Roman"/>
          <w:i w:val="0"/>
        </w:rPr>
        <w:t>.</w:t>
      </w:r>
      <w:r w:rsidRPr="003907BD">
        <w:rPr>
          <w:rFonts w:ascii="Times New Roman" w:hAnsi="Times New Roman"/>
          <w:i w:val="0"/>
        </w:rPr>
        <w:tab/>
      </w:r>
      <w:r w:rsidR="003907BD" w:rsidRPr="00FE4475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18" w:history="1">
        <w:r w:rsidR="003907BD" w:rsidRPr="00FE4475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="003907BD" w:rsidRPr="00FE4475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      № 210-ФЗ</w:t>
      </w:r>
      <w:r w:rsidR="00FE4475" w:rsidRPr="00FE4475">
        <w:rPr>
          <w:rFonts w:ascii="Times New Roman" w:hAnsi="Times New Roman"/>
          <w:i w:val="0"/>
          <w:color w:val="000000" w:themeColor="text1"/>
        </w:rPr>
        <w:t xml:space="preserve"> «</w:t>
      </w:r>
      <w:r w:rsidR="00FE4475" w:rsidRPr="00FE4475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="003907BD" w:rsidRPr="00FE4475">
        <w:rPr>
          <w:rFonts w:ascii="Times New Roman" w:hAnsi="Times New Roman"/>
          <w:i w:val="0"/>
          <w:color w:val="000000" w:themeColor="text1"/>
        </w:rPr>
        <w:t>.</w:t>
      </w:r>
    </w:p>
    <w:p w:rsidR="00DA3501" w:rsidRPr="00386B3F" w:rsidRDefault="00CD40EF" w:rsidP="00DA3501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="00DE5049">
        <w:rPr>
          <w:sz w:val="28"/>
          <w:szCs w:val="28"/>
        </w:rPr>
        <w:t>П</w:t>
      </w:r>
      <w:r w:rsidR="00DA3501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DA3501">
        <w:rPr>
          <w:sz w:val="28"/>
          <w:szCs w:val="28"/>
        </w:rPr>
        <w:t xml:space="preserve">, </w:t>
      </w:r>
      <w:r w:rsidR="00DA3501" w:rsidRPr="00386B3F">
        <w:rPr>
          <w:sz w:val="28"/>
          <w:szCs w:val="28"/>
        </w:rPr>
        <w:t xml:space="preserve">с использованием ЕПГУ </w:t>
      </w:r>
      <w:r w:rsidR="00DA3501">
        <w:rPr>
          <w:sz w:val="28"/>
          <w:szCs w:val="28"/>
        </w:rPr>
        <w:t>и</w:t>
      </w:r>
      <w:r w:rsidR="00DA3501" w:rsidRPr="00386B3F">
        <w:rPr>
          <w:sz w:val="28"/>
          <w:szCs w:val="28"/>
        </w:rPr>
        <w:t xml:space="preserve"> РПГУ.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8915DE">
        <w:rPr>
          <w:rFonts w:ascii="Times New Roman" w:hAnsi="Times New Roman" w:cs="Times New Roman"/>
          <w:sz w:val="28"/>
          <w:szCs w:val="28"/>
        </w:rPr>
        <w:t>,</w:t>
      </w:r>
      <w:r w:rsidRPr="00386B3F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233A" w:rsidRDefault="00B271B2" w:rsidP="00CD40EF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11233A">
        <w:rPr>
          <w:sz w:val="28"/>
          <w:szCs w:val="28"/>
        </w:rPr>
        <w:t>З</w:t>
      </w:r>
      <w:r w:rsidR="0011233A" w:rsidRPr="0083394D">
        <w:rPr>
          <w:sz w:val="28"/>
          <w:szCs w:val="28"/>
        </w:rPr>
        <w:t xml:space="preserve">апись на прием </w:t>
      </w:r>
      <w:r w:rsidR="0011233A">
        <w:rPr>
          <w:sz w:val="28"/>
          <w:szCs w:val="28"/>
        </w:rPr>
        <w:t xml:space="preserve">в Управление делами администрации Елизовского городского поселения </w:t>
      </w:r>
      <w:r w:rsidR="0011233A" w:rsidRPr="0083394D">
        <w:rPr>
          <w:sz w:val="28"/>
          <w:szCs w:val="28"/>
        </w:rPr>
        <w:t xml:space="preserve">для подачи </w:t>
      </w:r>
      <w:r w:rsidR="0011233A">
        <w:rPr>
          <w:sz w:val="28"/>
          <w:szCs w:val="28"/>
        </w:rPr>
        <w:t>заявления</w:t>
      </w:r>
      <w:r w:rsidR="0011233A" w:rsidRPr="0083394D">
        <w:rPr>
          <w:sz w:val="28"/>
          <w:szCs w:val="28"/>
        </w:rPr>
        <w:t xml:space="preserve"> о предоставлении услуги</w:t>
      </w:r>
      <w:r w:rsidR="0011233A">
        <w:rPr>
          <w:sz w:val="28"/>
          <w:szCs w:val="28"/>
        </w:rPr>
        <w:t>.</w:t>
      </w:r>
      <w:r w:rsidR="0011233A">
        <w:rPr>
          <w:color w:val="000000" w:themeColor="text1"/>
          <w:sz w:val="28"/>
          <w:szCs w:val="28"/>
        </w:rPr>
        <w:t xml:space="preserve"> </w:t>
      </w:r>
    </w:p>
    <w:p w:rsidR="003F4460" w:rsidRDefault="00F17248" w:rsidP="00CD40EF">
      <w:pPr>
        <w:pStyle w:val="Default"/>
        <w:tabs>
          <w:tab w:val="left" w:pos="1418"/>
        </w:tabs>
        <w:ind w:firstLine="709"/>
        <w:jc w:val="both"/>
        <w:rPr>
          <w:color w:val="FF0000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8E651E">
        <w:rPr>
          <w:color w:val="000000" w:themeColor="text1"/>
          <w:sz w:val="28"/>
          <w:szCs w:val="28"/>
        </w:rPr>
        <w:t>осле авторизации на ЕПГУ и РПГУ</w:t>
      </w:r>
      <w:r w:rsidRPr="003F4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906FB9" w:rsidRPr="003F4460">
        <w:rPr>
          <w:color w:val="000000" w:themeColor="text1"/>
          <w:sz w:val="28"/>
          <w:szCs w:val="28"/>
        </w:rPr>
        <w:t>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  <w:r w:rsidR="00906FB9" w:rsidRPr="00727B97">
        <w:rPr>
          <w:color w:val="FF0000"/>
        </w:rPr>
        <w:t xml:space="preserve"> </w:t>
      </w:r>
    </w:p>
    <w:p w:rsidR="003F4460" w:rsidRPr="00F17248" w:rsidRDefault="003F4460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3F4460" w:rsidRDefault="00F17248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607" w:rsidRPr="00CD40EF" w:rsidRDefault="00B271B2" w:rsidP="00CD40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EF">
        <w:rPr>
          <w:sz w:val="28"/>
          <w:szCs w:val="28"/>
        </w:rPr>
        <w:t>)</w:t>
      </w:r>
      <w:r w:rsidR="00CD40EF">
        <w:rPr>
          <w:sz w:val="28"/>
          <w:szCs w:val="28"/>
        </w:rPr>
        <w:tab/>
      </w:r>
      <w:r w:rsidR="008C0607" w:rsidRPr="00CD40EF">
        <w:rPr>
          <w:sz w:val="28"/>
          <w:szCs w:val="28"/>
        </w:rPr>
        <w:t>Осуществление оценки качества предоставления муниципальной услуги.</w:t>
      </w:r>
    </w:p>
    <w:p w:rsidR="00D04C4E" w:rsidRDefault="006C7C6D" w:rsidP="00B271B2">
      <w:pPr>
        <w:ind w:firstLine="709"/>
        <w:jc w:val="both"/>
        <w:rPr>
          <w:sz w:val="28"/>
          <w:szCs w:val="28"/>
        </w:rPr>
      </w:pPr>
      <w:r w:rsidRPr="00861A48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>з</w:t>
      </w:r>
      <w:r w:rsidR="008C0607" w:rsidRPr="00CA1469">
        <w:rPr>
          <w:sz w:val="28"/>
          <w:szCs w:val="28"/>
        </w:rPr>
        <w:t>а</w:t>
      </w:r>
      <w:r w:rsidR="008C0607">
        <w:rPr>
          <w:sz w:val="28"/>
          <w:szCs w:val="28"/>
        </w:rPr>
        <w:t>явитель</w:t>
      </w:r>
      <w:r w:rsidR="008C0607" w:rsidRPr="00CA1469">
        <w:rPr>
          <w:sz w:val="28"/>
          <w:szCs w:val="28"/>
        </w:rPr>
        <w:t xml:space="preserve"> вправе оценить качество предоставления </w:t>
      </w:r>
      <w:r w:rsidR="00CD40EF" w:rsidRPr="00CD40EF">
        <w:rPr>
          <w:sz w:val="28"/>
          <w:szCs w:val="28"/>
        </w:rPr>
        <w:t>муниципальной</w:t>
      </w:r>
      <w:r w:rsidR="008C0607" w:rsidRPr="00CA1469">
        <w:rPr>
          <w:sz w:val="28"/>
          <w:szCs w:val="28"/>
        </w:rPr>
        <w:t xml:space="preserve"> услуги </w:t>
      </w:r>
      <w:r w:rsidR="00B271B2" w:rsidRPr="00861A48">
        <w:rPr>
          <w:sz w:val="28"/>
          <w:szCs w:val="28"/>
        </w:rPr>
        <w:t xml:space="preserve">в электронной форме </w:t>
      </w:r>
      <w:r w:rsidR="008C0607" w:rsidRPr="00CA1469">
        <w:rPr>
          <w:sz w:val="28"/>
          <w:szCs w:val="28"/>
        </w:rPr>
        <w:t>с использованием РПГУ</w:t>
      </w:r>
      <w:r w:rsidR="00D04C4E" w:rsidRPr="00861A48">
        <w:rPr>
          <w:sz w:val="28"/>
          <w:szCs w:val="28"/>
        </w:rPr>
        <w:t>.</w:t>
      </w:r>
    </w:p>
    <w:p w:rsidR="0011233A" w:rsidRDefault="00B271B2" w:rsidP="001123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1233A"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B271B2" w:rsidRPr="00956E48" w:rsidRDefault="0093283E" w:rsidP="00B271B2">
      <w:pPr>
        <w:ind w:firstLine="709"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использование ЕПГУ и РПГУ </w:t>
      </w:r>
      <w:r w:rsidR="0011233A" w:rsidRPr="0086151F">
        <w:rPr>
          <w:sz w:val="28"/>
          <w:szCs w:val="28"/>
          <w:lang w:eastAsia="en-US"/>
        </w:rPr>
        <w:t>через</w:t>
      </w:r>
      <w:r w:rsidR="0011233A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956E48">
        <w:rPr>
          <w:sz w:val="28"/>
          <w:szCs w:val="28"/>
        </w:rPr>
        <w:t xml:space="preserve"> </w:t>
      </w:r>
      <w:r w:rsidR="00956E48" w:rsidRPr="008A6ABA">
        <w:rPr>
          <w:sz w:val="28"/>
          <w:szCs w:val="28"/>
        </w:rPr>
        <w:t xml:space="preserve">– </w:t>
      </w:r>
      <w:hyperlink r:id="rId19" w:history="1">
        <w:r w:rsidR="009F7A67" w:rsidRPr="0070119F">
          <w:rPr>
            <w:rStyle w:val="a3"/>
            <w:sz w:val="28"/>
            <w:szCs w:val="28"/>
            <w:lang w:val="en-US"/>
          </w:rPr>
          <w:t>https</w:t>
        </w:r>
        <w:r w:rsidR="009F7A67" w:rsidRPr="0070119F">
          <w:rPr>
            <w:rStyle w:val="a3"/>
            <w:sz w:val="28"/>
            <w:szCs w:val="28"/>
          </w:rPr>
          <w:t>://</w:t>
        </w:r>
        <w:r w:rsidR="009F7A67" w:rsidRPr="0070119F">
          <w:rPr>
            <w:rStyle w:val="a3"/>
            <w:sz w:val="28"/>
            <w:szCs w:val="28"/>
            <w:lang w:val="en-US"/>
          </w:rPr>
          <w:t>do</w:t>
        </w:r>
        <w:r w:rsidR="009F7A67" w:rsidRPr="0070119F">
          <w:rPr>
            <w:rStyle w:val="a3"/>
            <w:sz w:val="28"/>
            <w:szCs w:val="28"/>
          </w:rPr>
          <w:t>.</w:t>
        </w:r>
        <w:r w:rsidR="009F7A67" w:rsidRPr="0070119F">
          <w:rPr>
            <w:rStyle w:val="a3"/>
            <w:sz w:val="28"/>
            <w:szCs w:val="28"/>
            <w:lang w:val="en-US"/>
          </w:rPr>
          <w:t>gosuslugi</w:t>
        </w:r>
        <w:r w:rsidR="009F7A67" w:rsidRPr="0070119F">
          <w:rPr>
            <w:rStyle w:val="a3"/>
            <w:sz w:val="28"/>
            <w:szCs w:val="28"/>
          </w:rPr>
          <w:t>.</w:t>
        </w:r>
        <w:r w:rsidR="009F7A67" w:rsidRPr="0070119F">
          <w:rPr>
            <w:rStyle w:val="a3"/>
            <w:sz w:val="28"/>
            <w:szCs w:val="28"/>
            <w:lang w:val="en-US"/>
          </w:rPr>
          <w:t>ru</w:t>
        </w:r>
      </w:hyperlink>
      <w:r w:rsidR="00956E48" w:rsidRPr="00956E48">
        <w:rPr>
          <w:sz w:val="28"/>
          <w:szCs w:val="28"/>
        </w:rPr>
        <w:t>.</w:t>
      </w:r>
    </w:p>
    <w:p w:rsidR="003907BD" w:rsidRDefault="003907BD" w:rsidP="008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907BD">
        <w:rPr>
          <w:b/>
          <w:color w:val="000000" w:themeColor="text1"/>
          <w:sz w:val="28"/>
          <w:szCs w:val="28"/>
        </w:rPr>
        <w:t>3.14.</w:t>
      </w:r>
      <w:r w:rsidRPr="003907BD">
        <w:rPr>
          <w:b/>
          <w:color w:val="000000" w:themeColor="text1"/>
          <w:sz w:val="28"/>
          <w:szCs w:val="28"/>
        </w:rPr>
        <w:tab/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b/>
          <w:color w:val="000000" w:themeColor="text1"/>
          <w:sz w:val="28"/>
          <w:szCs w:val="28"/>
        </w:rPr>
        <w:t>.</w:t>
      </w:r>
    </w:p>
    <w:p w:rsidR="00901867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Заявителем </w:t>
      </w:r>
      <w:r w:rsidR="00A64C9C" w:rsidRPr="00A64C9C">
        <w:rPr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 w:rsidR="00A64C9C">
        <w:rPr>
          <w:color w:val="000000" w:themeColor="text1"/>
          <w:sz w:val="28"/>
          <w:szCs w:val="28"/>
        </w:rPr>
        <w:t>,</w:t>
      </w:r>
      <w:r w:rsidR="00A64C9C" w:rsidRPr="00A64C9C">
        <w:rPr>
          <w:sz w:val="28"/>
          <w:szCs w:val="28"/>
        </w:rPr>
        <w:t xml:space="preserve"> </w:t>
      </w:r>
      <w:r w:rsidRPr="00A64C9C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представляет в </w:t>
      </w:r>
      <w:r w:rsidR="00A64C9C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</w:t>
      </w:r>
      <w:r w:rsidRPr="0061571D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об исправлении </w:t>
      </w:r>
      <w:r w:rsidR="00250143">
        <w:rPr>
          <w:sz w:val="28"/>
          <w:szCs w:val="28"/>
        </w:rPr>
        <w:t xml:space="preserve">допущенных </w:t>
      </w:r>
      <w:r>
        <w:rPr>
          <w:sz w:val="28"/>
          <w:szCs w:val="28"/>
        </w:rPr>
        <w:t>опечаток и (или) ошибок</w:t>
      </w:r>
      <w:r w:rsidR="00BB0438">
        <w:rPr>
          <w:sz w:val="28"/>
          <w:szCs w:val="28"/>
        </w:rPr>
        <w:t xml:space="preserve"> </w:t>
      </w:r>
      <w:r w:rsidR="00A461C9">
        <w:rPr>
          <w:sz w:val="28"/>
          <w:szCs w:val="28"/>
        </w:rPr>
        <w:t>(приложение 9)</w:t>
      </w:r>
      <w:r>
        <w:rPr>
          <w:sz w:val="28"/>
          <w:szCs w:val="28"/>
        </w:rPr>
        <w:t>.</w:t>
      </w:r>
      <w:r w:rsidR="00453477">
        <w:rPr>
          <w:sz w:val="28"/>
          <w:szCs w:val="28"/>
        </w:rPr>
        <w:t xml:space="preserve"> </w:t>
      </w:r>
    </w:p>
    <w:p w:rsidR="00A64C9C" w:rsidRDefault="00901867" w:rsidP="00B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B0438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исправлени</w:t>
      </w:r>
      <w:r w:rsidR="00BB0438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(или) ошибок осуществляется </w:t>
      </w:r>
      <w:r w:rsidRPr="00BB0438">
        <w:rPr>
          <w:color w:val="000000" w:themeColor="text1"/>
          <w:sz w:val="28"/>
          <w:szCs w:val="28"/>
        </w:rPr>
        <w:t xml:space="preserve">согласно </w:t>
      </w:r>
      <w:hyperlink r:id="rId20" w:history="1">
        <w:r w:rsidRPr="00BB0438">
          <w:rPr>
            <w:color w:val="000000" w:themeColor="text1"/>
            <w:sz w:val="28"/>
            <w:szCs w:val="28"/>
          </w:rPr>
          <w:t xml:space="preserve">пункту </w:t>
        </w:r>
        <w:r w:rsidR="00BB0438" w:rsidRPr="00BB0438">
          <w:rPr>
            <w:color w:val="000000" w:themeColor="text1"/>
            <w:sz w:val="28"/>
            <w:szCs w:val="28"/>
          </w:rPr>
          <w:t>3.3.</w:t>
        </w:r>
      </w:hyperlink>
      <w:r>
        <w:rPr>
          <w:sz w:val="28"/>
          <w:szCs w:val="28"/>
        </w:rPr>
        <w:t xml:space="preserve"> </w:t>
      </w:r>
      <w:r w:rsidR="0061571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</w:t>
      </w:r>
      <w:r w:rsidR="00BB0438">
        <w:rPr>
          <w:sz w:val="28"/>
          <w:szCs w:val="28"/>
        </w:rPr>
        <w:t xml:space="preserve">нта и </w:t>
      </w:r>
      <w:r w:rsidR="009C6376">
        <w:rPr>
          <w:sz w:val="28"/>
          <w:szCs w:val="28"/>
        </w:rPr>
        <w:t>передается специалисту, ответственному за предоставление данной муниципальной услуги.</w:t>
      </w:r>
    </w:p>
    <w:p w:rsidR="00A64C9C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C9C">
        <w:rPr>
          <w:sz w:val="28"/>
          <w:szCs w:val="28"/>
        </w:rPr>
        <w:t xml:space="preserve">пециалист </w:t>
      </w:r>
      <w:r w:rsidR="009C6376" w:rsidRPr="00386B3F">
        <w:rPr>
          <w:sz w:val="28"/>
          <w:szCs w:val="28"/>
        </w:rPr>
        <w:t>Управления</w:t>
      </w:r>
      <w:r w:rsidR="009C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не превышающий </w:t>
      </w:r>
      <w:r w:rsidR="009C6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6376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 со дня поступления соответствующего заявления</w:t>
      </w:r>
      <w:r w:rsidR="009C637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проводит проверку указанных в заявлении сведений.</w:t>
      </w:r>
    </w:p>
    <w:p w:rsidR="00901867" w:rsidRDefault="00A07226" w:rsidP="0090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допущенных опечаток и (или) ошибок в </w:t>
      </w:r>
      <w:r w:rsidR="00A64C9C">
        <w:rPr>
          <w:sz w:val="28"/>
          <w:szCs w:val="28"/>
        </w:rPr>
        <w:t xml:space="preserve">выданных документах </w:t>
      </w:r>
      <w:r>
        <w:rPr>
          <w:sz w:val="28"/>
          <w:szCs w:val="28"/>
        </w:rPr>
        <w:t xml:space="preserve">осуществляется исправление таких опечаток и (или) ошибок в срок, не превышающий 10 рабочих дней со дня поступления в </w:t>
      </w:r>
      <w:r w:rsidR="00453477">
        <w:rPr>
          <w:sz w:val="28"/>
          <w:szCs w:val="28"/>
        </w:rPr>
        <w:t>администрацию Елизовского городского поселения</w:t>
      </w:r>
      <w:r>
        <w:rPr>
          <w:sz w:val="28"/>
          <w:szCs w:val="28"/>
        </w:rPr>
        <w:t xml:space="preserve"> соответствующего заявления</w:t>
      </w:r>
      <w:r w:rsidR="002E4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lastRenderedPageBreak/>
        <w:t>Результатом административной процедуры является выдача заявителю исправленного</w:t>
      </w:r>
      <w:r>
        <w:rPr>
          <w:color w:val="000000" w:themeColor="text1"/>
          <w:sz w:val="28"/>
          <w:szCs w:val="28"/>
        </w:rPr>
        <w:t xml:space="preserve"> документа, являющ</w:t>
      </w:r>
      <w:r w:rsidR="00BB0438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ся результатом муниципальной услуги, </w:t>
      </w:r>
      <w:r w:rsidRPr="00901867">
        <w:rPr>
          <w:color w:val="000000" w:themeColor="text1"/>
          <w:sz w:val="28"/>
          <w:szCs w:val="28"/>
        </w:rPr>
        <w:t xml:space="preserve"> или письменного уведомления об отсутствии опечаток и (или) ошибок.</w:t>
      </w:r>
    </w:p>
    <w:p w:rsidR="00901867" w:rsidRPr="00901867" w:rsidRDefault="00901867" w:rsidP="002E46A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56470" w:rsidRPr="00386B3F" w:rsidRDefault="00A5647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134" w:rsidRPr="009E0AEA" w:rsidRDefault="00866E23" w:rsidP="00CC1885">
      <w:pPr>
        <w:pStyle w:val="ae"/>
        <w:numPr>
          <w:ilvl w:val="0"/>
          <w:numId w:val="8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ED0134" w:rsidRPr="009E0AEA">
        <w:rPr>
          <w:rFonts w:ascii="Times New Roman" w:hAnsi="Times New Roman"/>
          <w:b/>
          <w:sz w:val="28"/>
          <w:szCs w:val="28"/>
        </w:rPr>
        <w:t xml:space="preserve">ормы контроля за исполнением административного регламента </w:t>
      </w:r>
    </w:p>
    <w:p w:rsidR="00ED0134" w:rsidRPr="009E0AEA" w:rsidRDefault="00ED0134" w:rsidP="008C0607">
      <w:pPr>
        <w:pStyle w:val="ae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4.1.</w:t>
      </w:r>
      <w:r w:rsidRPr="009E0AEA">
        <w:rPr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4.2.</w:t>
      </w:r>
      <w:r w:rsidRPr="009E0AEA">
        <w:rPr>
          <w:b/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рассмотрения жалоб на действия (бездействие) должностных лиц администрации Елизовского городского поселения, ответственных за предоставление муниципальной услуги.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Pr="009E0AEA">
        <w:rPr>
          <w:rFonts w:ascii="Times New Roman" w:hAnsi="Times New Roman"/>
          <w:sz w:val="28"/>
          <w:szCs w:val="28"/>
        </w:rPr>
        <w:lastRenderedPageBreak/>
        <w:t>Елизовского городского поселения, ответственных за предоставление муниципальных услуг.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0AEA">
        <w:rPr>
          <w:rFonts w:ascii="Times New Roman" w:hAnsi="Times New Roman"/>
          <w:b/>
          <w:sz w:val="28"/>
          <w:szCs w:val="28"/>
        </w:rPr>
        <w:t>4.3.</w:t>
      </w:r>
      <w:r w:rsidRPr="009E0AEA">
        <w:rPr>
          <w:rFonts w:ascii="Times New Roman" w:hAnsi="Times New Roman"/>
          <w:b/>
          <w:sz w:val="28"/>
          <w:szCs w:val="28"/>
        </w:rPr>
        <w:tab/>
        <w:t>Ответственность должностных лиц администрации Елизовского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ED0134" w:rsidRPr="009E0AEA" w:rsidRDefault="00ED0134" w:rsidP="008C0607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ED0134" w:rsidRPr="009E0AEA" w:rsidRDefault="00ED0134" w:rsidP="008C0607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ED0134" w:rsidRPr="00ED0134" w:rsidRDefault="00ED0134" w:rsidP="00CC1885">
      <w:pPr>
        <w:pStyle w:val="ae"/>
        <w:numPr>
          <w:ilvl w:val="1"/>
          <w:numId w:val="12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0134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</w:t>
      </w:r>
      <w:r w:rsidR="008075C1">
        <w:rPr>
          <w:rFonts w:ascii="Times New Roman" w:hAnsi="Times New Roman"/>
          <w:b/>
          <w:sz w:val="28"/>
          <w:szCs w:val="28"/>
        </w:rPr>
        <w:t>х</w:t>
      </w:r>
      <w:r w:rsidRPr="00ED0134">
        <w:rPr>
          <w:rFonts w:ascii="Times New Roman" w:hAnsi="Times New Roman"/>
          <w:b/>
          <w:sz w:val="28"/>
          <w:szCs w:val="28"/>
        </w:rPr>
        <w:t xml:space="preserve"> объединений и организаций.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Елизовского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8547F" w:rsidRDefault="00B8547F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0607" w:rsidRPr="009E0AEA" w:rsidRDefault="008C0607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3FE7" w:rsidRDefault="00ED0134" w:rsidP="00CC1885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9E0AEA">
        <w:rPr>
          <w:b/>
          <w:bCs/>
          <w:sz w:val="28"/>
          <w:szCs w:val="28"/>
        </w:rPr>
        <w:t xml:space="preserve">Досудебный (внесудебный) порядок обжалования решений и </w:t>
      </w:r>
    </w:p>
    <w:p w:rsidR="00866E23" w:rsidRDefault="00ED0134" w:rsidP="00133FE7">
      <w:pPr>
        <w:jc w:val="center"/>
        <w:rPr>
          <w:b/>
          <w:bCs/>
          <w:sz w:val="28"/>
          <w:szCs w:val="28"/>
        </w:rPr>
      </w:pPr>
      <w:r w:rsidRPr="009E0AEA">
        <w:rPr>
          <w:b/>
          <w:bCs/>
          <w:sz w:val="28"/>
          <w:szCs w:val="28"/>
        </w:rPr>
        <w:t>действий (бездействия) органа</w:t>
      </w:r>
      <w:r w:rsidR="00866E23">
        <w:rPr>
          <w:b/>
          <w:bCs/>
          <w:sz w:val="28"/>
          <w:szCs w:val="28"/>
        </w:rPr>
        <w:t>,</w:t>
      </w:r>
      <w:r w:rsidRPr="009E0AEA">
        <w:rPr>
          <w:b/>
          <w:bCs/>
          <w:sz w:val="28"/>
          <w:szCs w:val="28"/>
        </w:rPr>
        <w:t xml:space="preserve"> предоставляющего муниципальную услугу,</w:t>
      </w:r>
    </w:p>
    <w:p w:rsidR="00ED0134" w:rsidRPr="009E0AEA" w:rsidRDefault="00ED0134" w:rsidP="00866E23">
      <w:pPr>
        <w:jc w:val="center"/>
        <w:rPr>
          <w:b/>
          <w:bCs/>
          <w:sz w:val="28"/>
          <w:szCs w:val="28"/>
        </w:rPr>
      </w:pPr>
      <w:r w:rsidRPr="009E0AEA">
        <w:rPr>
          <w:b/>
          <w:bCs/>
          <w:sz w:val="28"/>
          <w:szCs w:val="28"/>
        </w:rPr>
        <w:t xml:space="preserve">а также </w:t>
      </w:r>
      <w:r w:rsidR="00866E23">
        <w:rPr>
          <w:b/>
          <w:bCs/>
          <w:sz w:val="28"/>
          <w:szCs w:val="28"/>
        </w:rPr>
        <w:t xml:space="preserve">их </w:t>
      </w:r>
      <w:r w:rsidRPr="009E0AEA">
        <w:rPr>
          <w:b/>
          <w:bCs/>
          <w:sz w:val="28"/>
          <w:szCs w:val="28"/>
        </w:rPr>
        <w:t>должностных лиц</w:t>
      </w:r>
    </w:p>
    <w:p w:rsidR="007D13AB" w:rsidRDefault="007D13AB" w:rsidP="007D1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Информация для заинтересованных лиц об их праве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досудебное (внесудебное) обжалование действий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(бездействия) и (или) решений, принятых (осуществленных)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в ходе предоставления государственной услуги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 xml:space="preserve">Заинтересованные лица имеют право на досудебное (внесудебное) </w:t>
      </w:r>
      <w:r w:rsidRPr="00B10513">
        <w:rPr>
          <w:bCs/>
          <w:sz w:val="28"/>
          <w:szCs w:val="28"/>
        </w:rPr>
        <w:t xml:space="preserve">обжалование действий (бездействия) и (или) решений, принятых (осуществленных) </w:t>
      </w:r>
      <w:r w:rsidR="00B10513" w:rsidRPr="00B10513">
        <w:rPr>
          <w:bCs/>
          <w:sz w:val="28"/>
          <w:szCs w:val="28"/>
        </w:rPr>
        <w:t>органами администрации Елизовского городского поселения</w:t>
      </w:r>
      <w:r w:rsidRPr="00B10513">
        <w:rPr>
          <w:bCs/>
          <w:sz w:val="28"/>
          <w:szCs w:val="28"/>
        </w:rPr>
        <w:t xml:space="preserve">, должностными лицами </w:t>
      </w:r>
      <w:r w:rsidR="00B10513" w:rsidRPr="00B10513">
        <w:rPr>
          <w:bCs/>
          <w:sz w:val="28"/>
          <w:szCs w:val="28"/>
        </w:rPr>
        <w:t>администрации Елизовского городског</w:t>
      </w:r>
      <w:r w:rsidR="00B10513" w:rsidRPr="00B10513">
        <w:rPr>
          <w:bCs/>
          <w:color w:val="000000" w:themeColor="text1"/>
          <w:sz w:val="28"/>
          <w:szCs w:val="28"/>
        </w:rPr>
        <w:t xml:space="preserve">о поселения </w:t>
      </w:r>
      <w:r w:rsidRPr="00B10513">
        <w:rPr>
          <w:bCs/>
          <w:color w:val="000000" w:themeColor="text1"/>
          <w:sz w:val="28"/>
          <w:szCs w:val="28"/>
        </w:rPr>
        <w:t xml:space="preserve">в ходе предоставления </w:t>
      </w:r>
      <w:r w:rsidR="00E256B3" w:rsidRPr="00B10513">
        <w:rPr>
          <w:bCs/>
          <w:color w:val="000000" w:themeColor="text1"/>
          <w:sz w:val="28"/>
          <w:szCs w:val="28"/>
        </w:rPr>
        <w:t>муниципальной</w:t>
      </w:r>
      <w:r w:rsidRPr="00B10513">
        <w:rPr>
          <w:bCs/>
          <w:color w:val="000000" w:themeColor="text1"/>
          <w:sz w:val="28"/>
          <w:szCs w:val="28"/>
        </w:rPr>
        <w:t xml:space="preserve"> услуги в порядке, предусмотренном </w:t>
      </w:r>
      <w:hyperlink r:id="rId21" w:history="1">
        <w:r w:rsidRPr="00B10513">
          <w:rPr>
            <w:bCs/>
            <w:color w:val="000000" w:themeColor="text1"/>
            <w:sz w:val="28"/>
            <w:szCs w:val="28"/>
          </w:rPr>
          <w:t>главой 2.1</w:t>
        </w:r>
      </w:hyperlink>
      <w:r w:rsidRPr="00B10513">
        <w:rPr>
          <w:bCs/>
          <w:sz w:val="28"/>
          <w:szCs w:val="28"/>
        </w:rPr>
        <w:t xml:space="preserve"> </w:t>
      </w:r>
      <w:r w:rsidR="006E15A8">
        <w:rPr>
          <w:sz w:val="28"/>
          <w:szCs w:val="28"/>
        </w:rPr>
        <w:t>Федерального</w:t>
      </w:r>
      <w:r w:rsidR="006E15A8"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="006E15A8"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10513">
        <w:rPr>
          <w:bCs/>
          <w:sz w:val="28"/>
          <w:szCs w:val="28"/>
        </w:rPr>
        <w:t xml:space="preserve"> (далее - жалоба).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E0AEA">
        <w:rPr>
          <w:sz w:val="28"/>
          <w:szCs w:val="28"/>
        </w:rPr>
        <w:t xml:space="preserve"> в том числе в следующих случаях: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E0AEA">
        <w:rPr>
          <w:bCs/>
          <w:sz w:val="28"/>
          <w:szCs w:val="28"/>
        </w:rPr>
        <w:lastRenderedPageBreak/>
        <w:t>Камчатского края, муниципальными правовыми актами для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5266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="00745266">
        <w:rPr>
          <w:bCs/>
          <w:sz w:val="28"/>
          <w:szCs w:val="28"/>
        </w:rPr>
        <w:t>;</w:t>
      </w:r>
    </w:p>
    <w:p w:rsidR="00745266" w:rsidRDefault="00745266" w:rsidP="007452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745266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745266">
        <w:rPr>
          <w:color w:val="000000" w:themeColor="text1"/>
          <w:sz w:val="28"/>
          <w:szCs w:val="28"/>
        </w:rPr>
        <w:t xml:space="preserve"> </w:t>
      </w:r>
      <w:r w:rsidRPr="00386B3F">
        <w:rPr>
          <w:sz w:val="28"/>
          <w:szCs w:val="28"/>
        </w:rPr>
        <w:t>Федеральн</w:t>
      </w:r>
      <w:r w:rsidR="006E15A8"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517B66" w:rsidRPr="009E0AEA" w:rsidRDefault="00517B66" w:rsidP="00517B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</w:t>
      </w:r>
      <w:r>
        <w:rPr>
          <w:sz w:val="28"/>
          <w:szCs w:val="28"/>
        </w:rPr>
        <w:t xml:space="preserve"> и</w:t>
      </w:r>
      <w:r w:rsidRPr="009E0AEA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AE73F3" w:rsidRPr="009E0AEA" w:rsidRDefault="00AE73F3" w:rsidP="00AE73F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должна содержать: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9E0AEA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специалиста органа, предоставляющего муниципальную услугу;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Жалоба, поступившая в администрацию Елизовского городского поселения, подлежит регистрации не позднее следующего рабочего дня со дня ее поступления.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регистрации.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8"/>
          <w:szCs w:val="28"/>
        </w:rPr>
        <w:t>;</w:t>
      </w:r>
      <w:r w:rsidRPr="009E0AEA">
        <w:rPr>
          <w:sz w:val="28"/>
          <w:szCs w:val="28"/>
        </w:rPr>
        <w:t xml:space="preserve">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Елизовского городского поселения, руководитель </w:t>
      </w:r>
      <w:r w:rsidRPr="009E0AEA">
        <w:rPr>
          <w:iCs/>
          <w:sz w:val="28"/>
          <w:szCs w:val="28"/>
        </w:rPr>
        <w:t xml:space="preserve">Управления </w:t>
      </w:r>
      <w:r w:rsidRPr="009E0AEA">
        <w:rPr>
          <w:sz w:val="28"/>
          <w:szCs w:val="28"/>
        </w:rPr>
        <w:t xml:space="preserve"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Елизовского городского поселения, </w:t>
      </w:r>
      <w:r w:rsidRPr="009E0AEA">
        <w:rPr>
          <w:iCs/>
          <w:sz w:val="28"/>
          <w:szCs w:val="28"/>
        </w:rPr>
        <w:t xml:space="preserve">Управление </w:t>
      </w:r>
      <w:r w:rsidRPr="009E0AEA">
        <w:rPr>
          <w:sz w:val="28"/>
          <w:szCs w:val="28"/>
        </w:rPr>
        <w:t xml:space="preserve">или одному и тому же должностному лицу;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рассмотрения обращения жалобы </w:t>
      </w: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</w:t>
      </w:r>
      <w:r w:rsidRPr="009E0AEA">
        <w:rPr>
          <w:iCs/>
          <w:sz w:val="28"/>
          <w:szCs w:val="28"/>
        </w:rPr>
        <w:t>администрации Елизовского городского поселения</w:t>
      </w:r>
      <w:r w:rsidRPr="009E0AEA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1)</w:t>
      </w:r>
      <w:r w:rsidRPr="009E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2)</w:t>
      </w:r>
      <w:r w:rsidRPr="009E0AEA">
        <w:rPr>
          <w:sz w:val="28"/>
          <w:szCs w:val="28"/>
        </w:rPr>
        <w:tab/>
        <w:t xml:space="preserve">в удовлетворении жалобы отказывается.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местонахождение </w:t>
      </w:r>
      <w:r w:rsidRPr="009E0AEA">
        <w:rPr>
          <w:iCs/>
          <w:sz w:val="28"/>
          <w:szCs w:val="28"/>
        </w:rPr>
        <w:t>администрации Елизовского городского поселения и Управления</w:t>
      </w:r>
      <w:r>
        <w:rPr>
          <w:iCs/>
          <w:sz w:val="28"/>
          <w:szCs w:val="28"/>
        </w:rPr>
        <w:t>;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фамилии, имена, отчества и должности руководителей </w:t>
      </w:r>
      <w:r w:rsidRPr="009E0AEA">
        <w:rPr>
          <w:iCs/>
          <w:sz w:val="28"/>
          <w:szCs w:val="28"/>
        </w:rPr>
        <w:t xml:space="preserve">администрации Елизовского городского поселения и Управления, </w:t>
      </w:r>
      <w:r w:rsidRPr="009E0AEA">
        <w:rPr>
          <w:sz w:val="28"/>
          <w:szCs w:val="28"/>
        </w:rPr>
        <w:t xml:space="preserve">которым может быть направлена жалоба.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lastRenderedPageBreak/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13AB" w:rsidRDefault="00F4567B" w:rsidP="00F4567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 xml:space="preserve">Органы </w:t>
      </w:r>
      <w:r w:rsidR="00B10513">
        <w:rPr>
          <w:b/>
          <w:bCs/>
          <w:sz w:val="28"/>
          <w:szCs w:val="28"/>
        </w:rPr>
        <w:t xml:space="preserve">администрации Елизовского городского поселения </w:t>
      </w:r>
      <w:r w:rsidR="007D13AB">
        <w:rPr>
          <w:b/>
          <w:bCs/>
          <w:sz w:val="28"/>
          <w:szCs w:val="28"/>
        </w:rPr>
        <w:t>и уполномоченные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жалоба заявителя в досудебном (внесудебном) порядке</w:t>
      </w:r>
      <w:r>
        <w:rPr>
          <w:b/>
          <w:bCs/>
          <w:sz w:val="28"/>
          <w:szCs w:val="28"/>
        </w:rPr>
        <w:t>.</w:t>
      </w:r>
    </w:p>
    <w:p w:rsidR="007D13AB" w:rsidRDefault="007D13AB" w:rsidP="00B1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</w:t>
      </w:r>
      <w:r w:rsidR="00B10513">
        <w:rPr>
          <w:bCs/>
          <w:sz w:val="28"/>
          <w:szCs w:val="28"/>
        </w:rPr>
        <w:t>муниципальной</w:t>
      </w:r>
      <w:r w:rsidRPr="00F4567B">
        <w:rPr>
          <w:bCs/>
          <w:sz w:val="28"/>
          <w:szCs w:val="28"/>
        </w:rPr>
        <w:t xml:space="preserve"> услуги </w:t>
      </w:r>
      <w:r w:rsidR="00B10513" w:rsidRPr="009E0AEA">
        <w:rPr>
          <w:sz w:val="28"/>
          <w:szCs w:val="28"/>
        </w:rPr>
        <w:t>в орган, предоставляющий муниципальную услугу</w:t>
      </w:r>
      <w:r w:rsidRPr="00F4567B">
        <w:rPr>
          <w:bCs/>
          <w:sz w:val="28"/>
          <w:szCs w:val="28"/>
        </w:rPr>
        <w:t>.</w:t>
      </w:r>
      <w:r w:rsidR="00B10513" w:rsidRPr="00B10513">
        <w:rPr>
          <w:sz w:val="28"/>
          <w:szCs w:val="28"/>
        </w:rPr>
        <w:t xml:space="preserve"> </w:t>
      </w:r>
      <w:r w:rsidR="00B10513" w:rsidRPr="009E0AEA">
        <w:rPr>
          <w:sz w:val="28"/>
          <w:szCs w:val="28"/>
        </w:rPr>
        <w:t>Жалобы на решения, принятые руководителем Управления подаются на имя Главы администрации Елизовского городского поселения. Жалобы на действия должностных лиц Управления подаются на имя руководителя Управления</w:t>
      </w:r>
      <w:r w:rsidR="00B10513">
        <w:rPr>
          <w:sz w:val="28"/>
          <w:szCs w:val="28"/>
        </w:rPr>
        <w:t>.</w:t>
      </w: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="007D13AB">
        <w:rPr>
          <w:b/>
          <w:bCs/>
          <w:sz w:val="28"/>
          <w:szCs w:val="28"/>
        </w:rPr>
        <w:t>Способы информирования заявителей о порядке подачи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и рассмотрения жалобы, в том числе с использованием </w:t>
      </w:r>
      <w:r w:rsidR="00820CDB">
        <w:rPr>
          <w:b/>
          <w:bCs/>
          <w:sz w:val="28"/>
          <w:szCs w:val="28"/>
        </w:rPr>
        <w:t>ЕПГУ и РПГУ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Информация о порядке подачи и рассмотрения жалобы размещается на официальн</w:t>
      </w:r>
      <w:r w:rsidR="00F44A63">
        <w:rPr>
          <w:bCs/>
          <w:sz w:val="28"/>
          <w:szCs w:val="28"/>
        </w:rPr>
        <w:t>ом</w:t>
      </w:r>
      <w:r w:rsidRPr="00F4567B">
        <w:rPr>
          <w:bCs/>
          <w:sz w:val="28"/>
          <w:szCs w:val="28"/>
        </w:rPr>
        <w:t xml:space="preserve"> сайт</w:t>
      </w:r>
      <w:r w:rsidR="00F44A63">
        <w:rPr>
          <w:bCs/>
          <w:sz w:val="28"/>
          <w:szCs w:val="28"/>
        </w:rPr>
        <w:t>е</w:t>
      </w:r>
      <w:r w:rsidRPr="00F4567B">
        <w:rPr>
          <w:bCs/>
          <w:sz w:val="28"/>
          <w:szCs w:val="28"/>
        </w:rPr>
        <w:t xml:space="preserve">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="00820CDB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 xml:space="preserve">в информационно-телекоммуникационной сети "Интернет", на </w:t>
      </w:r>
      <w:r w:rsidR="00820CDB" w:rsidRPr="00820CDB">
        <w:rPr>
          <w:bCs/>
          <w:sz w:val="28"/>
          <w:szCs w:val="28"/>
        </w:rPr>
        <w:t>ЕПГУ и РПГУ</w:t>
      </w:r>
      <w:r w:rsidRPr="00F4567B">
        <w:rPr>
          <w:bCs/>
          <w:sz w:val="28"/>
          <w:szCs w:val="28"/>
        </w:rPr>
        <w:t xml:space="preserve">, на стендах в здании </w:t>
      </w:r>
      <w:r w:rsidR="00820CDB" w:rsidRPr="009E0AEA">
        <w:rPr>
          <w:sz w:val="28"/>
          <w:szCs w:val="28"/>
        </w:rPr>
        <w:t>администрации Елизовского городского поселения</w:t>
      </w:r>
      <w:r w:rsidRPr="00F4567B">
        <w:rPr>
          <w:bCs/>
          <w:sz w:val="28"/>
          <w:szCs w:val="28"/>
        </w:rPr>
        <w:t xml:space="preserve">, а также может быть сообщена Заявителю </w:t>
      </w:r>
      <w:r w:rsidR="00D04C4E" w:rsidRPr="0086151F">
        <w:rPr>
          <w:sz w:val="28"/>
          <w:szCs w:val="28"/>
        </w:rPr>
        <w:t>в устной и (или) письменной форме.</w:t>
      </w:r>
    </w:p>
    <w:p w:rsidR="007D13AB" w:rsidRDefault="00F4567B" w:rsidP="00820C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Перечень нормативных правовых актов, регулирующих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порядок досудебного (внесудебного) обжалования решений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и действий (бездействия)</w:t>
      </w:r>
      <w:r w:rsidR="00820CDB">
        <w:rPr>
          <w:b/>
          <w:bCs/>
          <w:sz w:val="28"/>
          <w:szCs w:val="28"/>
        </w:rPr>
        <w:t xml:space="preserve"> органа, предоставляющего муниципальную услугу, а также его должностных лиц</w:t>
      </w:r>
      <w:r w:rsidR="00E256B3">
        <w:rPr>
          <w:b/>
          <w:bCs/>
          <w:sz w:val="28"/>
          <w:szCs w:val="28"/>
        </w:rPr>
        <w:t>.</w:t>
      </w:r>
    </w:p>
    <w:p w:rsidR="007D13AB" w:rsidRPr="00F4567B" w:rsidRDefault="007D13AB" w:rsidP="00F22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</w:t>
      </w:r>
      <w:r w:rsidRPr="009013C2">
        <w:rPr>
          <w:bCs/>
          <w:sz w:val="28"/>
          <w:szCs w:val="28"/>
        </w:rPr>
        <w:t xml:space="preserve">) </w:t>
      </w:r>
      <w:r w:rsidR="009013C2" w:rsidRPr="009013C2">
        <w:rPr>
          <w:bCs/>
          <w:sz w:val="28"/>
          <w:szCs w:val="28"/>
        </w:rPr>
        <w:t>органа, предоставляющего муниципальную услугу, а также его должностных лиц</w:t>
      </w:r>
      <w:r w:rsidR="009013C2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>регулируются следующими нормативными правовыми актами:</w:t>
      </w:r>
    </w:p>
    <w:p w:rsidR="00F22F32" w:rsidRDefault="00F22F32" w:rsidP="00F22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6B3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86B3F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</w:t>
      </w:r>
    </w:p>
    <w:p w:rsidR="007D13AB" w:rsidRPr="00F22F32" w:rsidRDefault="00F22F32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23" w:history="1">
        <w:r w:rsidR="003E5135" w:rsidRPr="00F22F32">
          <w:rPr>
            <w:bCs/>
            <w:color w:val="000000" w:themeColor="text1"/>
            <w:sz w:val="28"/>
            <w:szCs w:val="28"/>
          </w:rPr>
          <w:t>П</w:t>
        </w:r>
        <w:r w:rsidR="007D13AB" w:rsidRPr="00F22F32">
          <w:rPr>
            <w:bCs/>
            <w:color w:val="000000" w:themeColor="text1"/>
            <w:sz w:val="28"/>
            <w:szCs w:val="28"/>
          </w:rPr>
          <w:t>остановление</w:t>
        </w:r>
      </w:hyperlink>
      <w:r w:rsidR="007D13AB" w:rsidRPr="00F22F32">
        <w:rPr>
          <w:bCs/>
          <w:color w:val="000000" w:themeColor="text1"/>
          <w:sz w:val="28"/>
          <w:szCs w:val="28"/>
        </w:rPr>
        <w:t xml:space="preserve"> Правительства Р</w:t>
      </w:r>
      <w:r>
        <w:rPr>
          <w:bCs/>
          <w:color w:val="000000" w:themeColor="text1"/>
          <w:sz w:val="28"/>
          <w:szCs w:val="28"/>
        </w:rPr>
        <w:t>оссийской Федерации от 16.08</w:t>
      </w:r>
      <w:r w:rsidR="007D13AB" w:rsidRPr="00F22F32">
        <w:rPr>
          <w:bCs/>
          <w:color w:val="000000" w:themeColor="text1"/>
          <w:sz w:val="28"/>
          <w:szCs w:val="28"/>
        </w:rPr>
        <w:t xml:space="preserve">2012 </w:t>
      </w:r>
      <w:r>
        <w:rPr>
          <w:bCs/>
          <w:color w:val="000000" w:themeColor="text1"/>
          <w:sz w:val="28"/>
          <w:szCs w:val="28"/>
        </w:rPr>
        <w:t>№</w:t>
      </w:r>
      <w:r w:rsidR="007D13AB" w:rsidRPr="00F22F32">
        <w:rPr>
          <w:bCs/>
          <w:color w:val="000000" w:themeColor="text1"/>
          <w:sz w:val="28"/>
          <w:szCs w:val="28"/>
        </w:rPr>
        <w:t xml:space="preserve"> 840 </w:t>
      </w:r>
      <w:r w:rsidR="009013C2">
        <w:rPr>
          <w:bCs/>
          <w:color w:val="000000" w:themeColor="text1"/>
          <w:sz w:val="28"/>
          <w:szCs w:val="28"/>
        </w:rPr>
        <w:t>«</w:t>
      </w:r>
      <w:r w:rsidR="007D13AB" w:rsidRPr="00F22F32">
        <w:rPr>
          <w:bCs/>
          <w:color w:val="000000" w:themeColor="text1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013C2">
        <w:rPr>
          <w:bCs/>
          <w:color w:val="000000" w:themeColor="text1"/>
          <w:sz w:val="28"/>
          <w:szCs w:val="28"/>
        </w:rPr>
        <w:t>»</w:t>
      </w:r>
      <w:r w:rsidR="003E5135" w:rsidRPr="00F22F32">
        <w:rPr>
          <w:bCs/>
          <w:color w:val="000000" w:themeColor="text1"/>
          <w:sz w:val="28"/>
          <w:szCs w:val="28"/>
        </w:rPr>
        <w:t>.</w:t>
      </w:r>
    </w:p>
    <w:p w:rsidR="007D13AB" w:rsidRPr="00386B3F" w:rsidRDefault="007D13AB" w:rsidP="00B00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D13AB" w:rsidRPr="00386B3F" w:rsidSect="00873B40">
          <w:headerReference w:type="even" r:id="rId24"/>
          <w:headerReference w:type="default" r:id="rId25"/>
          <w:footerReference w:type="default" r:id="rId26"/>
          <w:footerReference w:type="first" r:id="rId2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4567B">
        <w:rPr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</w:t>
      </w:r>
      <w:r w:rsidR="009013C2">
        <w:rPr>
          <w:bCs/>
          <w:sz w:val="28"/>
          <w:szCs w:val="28"/>
        </w:rPr>
        <w:t>ЕПГУ и РПГУ</w:t>
      </w:r>
      <w:r w:rsidR="0006783C">
        <w:rPr>
          <w:bCs/>
          <w:sz w:val="28"/>
          <w:szCs w:val="28"/>
        </w:rPr>
        <w:t xml:space="preserve"> </w:t>
      </w:r>
      <w:r w:rsidR="0006783C">
        <w:rPr>
          <w:sz w:val="28"/>
          <w:szCs w:val="28"/>
        </w:rPr>
        <w:t>(</w:t>
      </w:r>
      <w:r w:rsidR="009013C2" w:rsidRPr="00386B3F">
        <w:rPr>
          <w:sz w:val="28"/>
          <w:szCs w:val="28"/>
        </w:rPr>
        <w:t>на основании сведений, содержащихся в</w:t>
      </w:r>
      <w:r w:rsidR="009013C2">
        <w:rPr>
          <w:sz w:val="28"/>
          <w:szCs w:val="28"/>
        </w:rPr>
        <w:t xml:space="preserve"> РГУ</w:t>
      </w:r>
      <w:r w:rsidR="0006783C">
        <w:rPr>
          <w:sz w:val="28"/>
          <w:szCs w:val="28"/>
        </w:rPr>
        <w:t>)</w:t>
      </w:r>
      <w:r w:rsidR="009013C2">
        <w:rPr>
          <w:sz w:val="28"/>
          <w:szCs w:val="28"/>
        </w:rPr>
        <w:t>.</w:t>
      </w:r>
    </w:p>
    <w:p w:rsidR="00424DD4" w:rsidRPr="00386B3F" w:rsidRDefault="004A352E" w:rsidP="00B27413">
      <w:pPr>
        <w:autoSpaceDE w:val="0"/>
        <w:autoSpaceDN w:val="0"/>
        <w:adjustRightInd w:val="0"/>
        <w:ind w:firstLine="5245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 xml:space="preserve">Приложение </w:t>
      </w:r>
      <w:r w:rsidR="00622BC9">
        <w:rPr>
          <w:sz w:val="28"/>
          <w:szCs w:val="28"/>
        </w:rPr>
        <w:t>1</w:t>
      </w:r>
    </w:p>
    <w:p w:rsidR="00424DD4" w:rsidRPr="00386B3F" w:rsidRDefault="00424DD4" w:rsidP="00B27413">
      <w:pPr>
        <w:autoSpaceDE w:val="0"/>
        <w:autoSpaceDN w:val="0"/>
        <w:adjustRightInd w:val="0"/>
        <w:ind w:left="4820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 xml:space="preserve">к </w:t>
      </w:r>
      <w:r w:rsidR="00F87992">
        <w:rPr>
          <w:color w:val="000000"/>
          <w:sz w:val="28"/>
          <w:szCs w:val="28"/>
        </w:rPr>
        <w:t>А</w:t>
      </w:r>
      <w:r w:rsidR="00F87992" w:rsidRPr="00A8654D">
        <w:rPr>
          <w:color w:val="000000"/>
          <w:sz w:val="28"/>
          <w:szCs w:val="28"/>
        </w:rPr>
        <w:t>дминистративному регламенту</w:t>
      </w:r>
    </w:p>
    <w:p w:rsidR="004A2880" w:rsidRPr="00421A81" w:rsidRDefault="004A2880" w:rsidP="00B000EA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424DD4" w:rsidRPr="00386B3F" w:rsidRDefault="00AF473C" w:rsidP="00B000E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На фирменном бланке организации</w:t>
      </w:r>
    </w:p>
    <w:p w:rsidR="00AF473C" w:rsidRPr="00421A81" w:rsidRDefault="00AF473C" w:rsidP="00B000EA">
      <w:pPr>
        <w:autoSpaceDE w:val="0"/>
        <w:autoSpaceDN w:val="0"/>
        <w:adjustRightInd w:val="0"/>
        <w:ind w:firstLine="709"/>
        <w:contextualSpacing/>
        <w:jc w:val="right"/>
        <w:rPr>
          <w:sz w:val="16"/>
          <w:szCs w:val="16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Главе администрации</w:t>
      </w:r>
    </w:p>
    <w:p w:rsidR="00510088" w:rsidRPr="00386B3F" w:rsidRDefault="00424DD4" w:rsidP="00B000E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</w:t>
      </w:r>
    </w:p>
    <w:p w:rsidR="00510088" w:rsidRPr="00386B3F" w:rsidRDefault="00424DD4" w:rsidP="00B000EA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</w:t>
      </w:r>
    </w:p>
    <w:p w:rsidR="00510088" w:rsidRPr="009A32A2" w:rsidRDefault="00AF473C" w:rsidP="00B000EA">
      <w:pPr>
        <w:autoSpaceDE w:val="0"/>
        <w:autoSpaceDN w:val="0"/>
        <w:adjustRightInd w:val="0"/>
        <w:ind w:firstLine="709"/>
        <w:contextualSpacing/>
        <w:jc w:val="right"/>
      </w:pPr>
      <w:r w:rsidRPr="009A32A2">
        <w:t>(Ф</w:t>
      </w:r>
      <w:r w:rsidR="004A2880" w:rsidRPr="009A32A2">
        <w:t>.</w:t>
      </w:r>
      <w:r w:rsidRPr="009A32A2">
        <w:t>И</w:t>
      </w:r>
      <w:r w:rsidR="004A2880" w:rsidRPr="009A32A2">
        <w:t>.</w:t>
      </w:r>
      <w:r w:rsidRPr="009A32A2">
        <w:t>О)</w:t>
      </w:r>
    </w:p>
    <w:p w:rsidR="004A2880" w:rsidRPr="00421A81" w:rsidRDefault="004A2880" w:rsidP="00B000EA">
      <w:pPr>
        <w:autoSpaceDE w:val="0"/>
        <w:autoSpaceDN w:val="0"/>
        <w:adjustRightInd w:val="0"/>
        <w:ind w:firstLine="709"/>
        <w:contextualSpacing/>
        <w:jc w:val="right"/>
        <w:rPr>
          <w:sz w:val="16"/>
          <w:szCs w:val="16"/>
        </w:rPr>
      </w:pPr>
    </w:p>
    <w:p w:rsidR="00510088" w:rsidRPr="00386B3F" w:rsidRDefault="00873B40" w:rsidP="00B000EA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3641" w:rsidRPr="00386B3F" w:rsidRDefault="00A53641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af6"/>
        <w:tblW w:w="10314" w:type="dxa"/>
        <w:tblLook w:val="04A0"/>
      </w:tblPr>
      <w:tblGrid>
        <w:gridCol w:w="959"/>
        <w:gridCol w:w="140"/>
        <w:gridCol w:w="2411"/>
        <w:gridCol w:w="6804"/>
      </w:tblGrid>
      <w:tr w:rsidR="00A71110" w:rsidRPr="00386B3F" w:rsidTr="00A71110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110" w:rsidRPr="00386B3F" w:rsidRDefault="00A71110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86B3F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 xml:space="preserve">  </w:t>
            </w:r>
            <w:r w:rsidRPr="00386B3F">
              <w:rPr>
                <w:sz w:val="28"/>
                <w:szCs w:val="28"/>
              </w:rPr>
              <w:t>выдать</w:t>
            </w:r>
            <w:r>
              <w:rPr>
                <w:sz w:val="28"/>
                <w:szCs w:val="28"/>
              </w:rPr>
              <w:t xml:space="preserve">   (продлить,   переоформить)</w:t>
            </w:r>
            <w:r w:rsidRPr="00386B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86B3F">
              <w:rPr>
                <w:sz w:val="28"/>
                <w:szCs w:val="28"/>
              </w:rPr>
              <w:t xml:space="preserve">разрешение </w:t>
            </w:r>
          </w:p>
        </w:tc>
      </w:tr>
      <w:tr w:rsidR="00A71110" w:rsidRPr="00386B3F" w:rsidTr="00A71110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110" w:rsidRPr="00A71110" w:rsidRDefault="00A71110" w:rsidP="00B000EA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A71110">
              <w:rPr>
                <w:sz w:val="22"/>
                <w:szCs w:val="22"/>
              </w:rPr>
              <w:t>(нужное – подчеркнуть)</w:t>
            </w:r>
          </w:p>
        </w:tc>
      </w:tr>
      <w:tr w:rsidR="00A71110" w:rsidRPr="00386B3F" w:rsidTr="00A71110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110" w:rsidRPr="00386B3F" w:rsidRDefault="00A71110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86B3F">
              <w:rPr>
                <w:sz w:val="28"/>
                <w:szCs w:val="28"/>
              </w:rPr>
              <w:t>на право организации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AF473C" w:rsidRPr="00386B3F" w:rsidTr="00833462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73C" w:rsidRPr="009A32A2" w:rsidRDefault="00A71110" w:rsidP="00A71110">
            <w:pPr>
              <w:autoSpaceDE w:val="0"/>
              <w:autoSpaceDN w:val="0"/>
              <w:adjustRightInd w:val="0"/>
              <w:contextualSpacing/>
            </w:pPr>
            <w:r>
              <w:t xml:space="preserve">                                                               </w:t>
            </w:r>
            <w:r w:rsidR="00AF473C" w:rsidRPr="009A32A2">
              <w:t>(тип рынка, который предполагается организовать)</w:t>
            </w:r>
          </w:p>
        </w:tc>
      </w:tr>
      <w:tr w:rsidR="00AF473C" w:rsidRPr="00386B3F" w:rsidTr="00833462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73C" w:rsidRPr="00386B3F" w:rsidRDefault="00AF473C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86B3F">
              <w:rPr>
                <w:sz w:val="28"/>
                <w:szCs w:val="28"/>
              </w:rPr>
              <w:t xml:space="preserve">розничного рынка на срок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73C" w:rsidRPr="00386B3F" w:rsidRDefault="00AF473C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473C" w:rsidRPr="00386B3F" w:rsidTr="00833462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73C" w:rsidRPr="00386B3F" w:rsidRDefault="00AF473C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3641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53641" w:rsidRPr="00386B3F" w:rsidRDefault="00A53641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4BBD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804BBD" w:rsidRPr="009A32A2" w:rsidRDefault="00A53641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>(полное и (если имеется) сокращенное наименование, в том числе фирменное наименование</w:t>
            </w:r>
            <w:r w:rsidR="009A32A2">
              <w:t>,</w:t>
            </w:r>
          </w:p>
        </w:tc>
      </w:tr>
      <w:tr w:rsidR="00A53641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A53641" w:rsidRPr="00386B3F" w:rsidRDefault="00A53641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4BBD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804BBD" w:rsidRPr="009A32A2" w:rsidRDefault="00A53641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 xml:space="preserve">организационно-правовая форма юридического лица, </w:t>
            </w:r>
          </w:p>
        </w:tc>
      </w:tr>
      <w:tr w:rsidR="001156C7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1156C7" w:rsidRPr="00386B3F" w:rsidRDefault="001156C7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04BBD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804BBD" w:rsidRPr="009A32A2" w:rsidRDefault="001156C7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>место его нахождения</w:t>
            </w:r>
            <w:r w:rsidR="00B165FA" w:rsidRPr="009A32A2">
              <w:t xml:space="preserve"> (почтовый адрес))</w:t>
            </w:r>
          </w:p>
        </w:tc>
      </w:tr>
      <w:tr w:rsidR="00B165FA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B165FA" w:rsidRPr="00386B3F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165FA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B165FA" w:rsidRPr="009A32A2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 xml:space="preserve">(место нахождения объекта (объектов) недвижимости, расположенных на территории, в пределах </w:t>
            </w:r>
          </w:p>
        </w:tc>
      </w:tr>
      <w:tr w:rsidR="00B165FA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</w:tcPr>
          <w:p w:rsidR="00B165FA" w:rsidRPr="00386B3F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165FA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B165FA" w:rsidRPr="009A32A2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>которой предполагается организовать розничный рынок)</w:t>
            </w:r>
          </w:p>
        </w:tc>
      </w:tr>
      <w:tr w:rsidR="00B165FA" w:rsidRPr="00386B3F" w:rsidTr="009A3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" w:type="dxa"/>
            <w:gridSpan w:val="2"/>
          </w:tcPr>
          <w:p w:rsidR="00B165FA" w:rsidRPr="00386B3F" w:rsidRDefault="00B165FA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86B3F">
              <w:rPr>
                <w:sz w:val="28"/>
                <w:szCs w:val="28"/>
              </w:rPr>
              <w:t>ОГРН</w:t>
            </w:r>
          </w:p>
        </w:tc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B165FA" w:rsidRPr="00386B3F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A32A2" w:rsidRPr="00386B3F" w:rsidTr="0042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1099" w:type="dxa"/>
            <w:gridSpan w:val="2"/>
          </w:tcPr>
          <w:p w:rsidR="009A32A2" w:rsidRPr="00386B3F" w:rsidRDefault="009A32A2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215" w:type="dxa"/>
            <w:gridSpan w:val="2"/>
          </w:tcPr>
          <w:p w:rsidR="009A32A2" w:rsidRPr="00421A81" w:rsidRDefault="009A32A2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165FA" w:rsidRPr="00386B3F" w:rsidTr="00421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B165FA" w:rsidRPr="00386B3F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165FA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B165FA" w:rsidRPr="009A32A2" w:rsidRDefault="00B165FA" w:rsidP="00B000EA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>(данные документа подтверждающего факт внесения сведений о юридическом лице в ЕГРЮЛ)</w:t>
            </w:r>
          </w:p>
        </w:tc>
      </w:tr>
      <w:tr w:rsidR="001156C7" w:rsidRPr="00386B3F" w:rsidTr="009A3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1156C7" w:rsidRPr="00386B3F" w:rsidRDefault="001156C7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86B3F">
              <w:rPr>
                <w:sz w:val="28"/>
                <w:szCs w:val="28"/>
              </w:rPr>
              <w:t>ИНН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1156C7" w:rsidRPr="00386B3F" w:rsidRDefault="001156C7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A32A2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A32A2" w:rsidRPr="00386B3F" w:rsidRDefault="009A32A2" w:rsidP="00B000E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:rsidR="009A32A2" w:rsidRPr="00386B3F" w:rsidRDefault="009A32A2" w:rsidP="00B000E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156C7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1156C7" w:rsidRPr="00386B3F" w:rsidRDefault="001156C7" w:rsidP="00B000E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3A7E" w:rsidRPr="00386B3F" w:rsidTr="00833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623A7E" w:rsidRPr="009A32A2" w:rsidRDefault="001156C7" w:rsidP="009A32A2">
            <w:pPr>
              <w:autoSpaceDE w:val="0"/>
              <w:autoSpaceDN w:val="0"/>
              <w:adjustRightInd w:val="0"/>
              <w:contextualSpacing/>
              <w:jc w:val="center"/>
            </w:pPr>
            <w:r w:rsidRPr="009A32A2">
              <w:t>(данные документа о постановке юридического лица на учет в налоговом органе)</w:t>
            </w:r>
          </w:p>
        </w:tc>
      </w:tr>
    </w:tbl>
    <w:p w:rsidR="00271AA3" w:rsidRPr="00421A81" w:rsidRDefault="00271AA3" w:rsidP="00B000EA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271AA3" w:rsidRDefault="00271AA3" w:rsidP="00421A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21A81">
        <w:rPr>
          <w:sz w:val="28"/>
          <w:szCs w:val="28"/>
        </w:rPr>
        <w:t>___</w:t>
      </w:r>
      <w:r>
        <w:rPr>
          <w:sz w:val="28"/>
          <w:szCs w:val="28"/>
        </w:rPr>
        <w:t xml:space="preserve">_______                            </w:t>
      </w:r>
      <w:r w:rsidRPr="00386B3F">
        <w:rPr>
          <w:sz w:val="28"/>
          <w:szCs w:val="28"/>
        </w:rPr>
        <w:t>_________________ /_________</w:t>
      </w:r>
      <w:r>
        <w:rPr>
          <w:sz w:val="28"/>
          <w:szCs w:val="28"/>
        </w:rPr>
        <w:t>_</w:t>
      </w:r>
      <w:r w:rsidRPr="00386B3F">
        <w:rPr>
          <w:sz w:val="28"/>
          <w:szCs w:val="28"/>
        </w:rPr>
        <w:t>______/</w:t>
      </w:r>
    </w:p>
    <w:p w:rsidR="00271AA3" w:rsidRPr="00386B3F" w:rsidRDefault="00421A81" w:rsidP="00421A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AA3">
        <w:rPr>
          <w:sz w:val="28"/>
          <w:szCs w:val="28"/>
        </w:rPr>
        <w:t xml:space="preserve">должность            </w:t>
      </w:r>
      <w:r w:rsidR="00271AA3" w:rsidRPr="009A32A2">
        <w:t xml:space="preserve">         </w:t>
      </w:r>
      <w:r>
        <w:t xml:space="preserve">                                      </w:t>
      </w:r>
      <w:r w:rsidR="00271AA3">
        <w:t xml:space="preserve"> </w:t>
      </w:r>
      <w:r w:rsidR="00271AA3" w:rsidRPr="009A32A2">
        <w:t xml:space="preserve">  (подпись)</w:t>
      </w:r>
      <w:r w:rsidR="00271AA3" w:rsidRPr="009A32A2">
        <w:tab/>
        <w:t xml:space="preserve"> </w:t>
      </w:r>
      <w:r w:rsidR="00271AA3">
        <w:t xml:space="preserve">           </w:t>
      </w:r>
      <w:r w:rsidR="00271AA3" w:rsidRPr="009A32A2">
        <w:t>(Ф.И.О.)</w:t>
      </w:r>
    </w:p>
    <w:p w:rsidR="00421A81" w:rsidRPr="00421A81" w:rsidRDefault="00421A81" w:rsidP="00421A81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271AA3" w:rsidRPr="00386B3F" w:rsidRDefault="00B27413" w:rsidP="00421A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«____» ______________ 20___ г. </w:t>
      </w:r>
      <w:r w:rsidR="00833462">
        <w:rPr>
          <w:sz w:val="28"/>
          <w:szCs w:val="28"/>
        </w:rPr>
        <w:t xml:space="preserve">                  </w:t>
      </w:r>
      <w:r w:rsidRPr="00386B3F">
        <w:rPr>
          <w:sz w:val="28"/>
          <w:szCs w:val="28"/>
        </w:rPr>
        <w:t xml:space="preserve"> </w:t>
      </w:r>
    </w:p>
    <w:p w:rsidR="00B27413" w:rsidRDefault="00A57958" w:rsidP="00421A81">
      <w:pPr>
        <w:autoSpaceDE w:val="0"/>
        <w:autoSpaceDN w:val="0"/>
        <w:adjustRightInd w:val="0"/>
        <w:ind w:firstLine="708"/>
        <w:contextualSpacing/>
        <w:jc w:val="both"/>
      </w:pPr>
      <w:r w:rsidRPr="009A32A2">
        <w:t xml:space="preserve">        </w:t>
      </w:r>
      <w:r w:rsidR="009A32A2">
        <w:t xml:space="preserve">     </w:t>
      </w:r>
      <w:r w:rsidRPr="009A32A2">
        <w:t xml:space="preserve">  </w:t>
      </w:r>
      <w:r w:rsidR="00B27413" w:rsidRPr="009A32A2">
        <w:t xml:space="preserve">(дата) </w:t>
      </w:r>
      <w:r w:rsidR="00B27413" w:rsidRPr="009A32A2">
        <w:tab/>
      </w:r>
      <w:r w:rsidR="00B27413" w:rsidRPr="009A32A2">
        <w:tab/>
      </w:r>
      <w:r w:rsidR="00B27413" w:rsidRPr="009A32A2">
        <w:tab/>
      </w:r>
      <w:r w:rsidR="00B27413" w:rsidRPr="009A32A2">
        <w:tab/>
      </w:r>
    </w:p>
    <w:p w:rsidR="009A32A2" w:rsidRDefault="009A32A2" w:rsidP="00B274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21A81" w:rsidRDefault="00B27413" w:rsidP="00421A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М.П.</w:t>
      </w:r>
    </w:p>
    <w:p w:rsidR="00421A81" w:rsidRDefault="00421A81" w:rsidP="00421A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421A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 заявлению прилага</w:t>
      </w:r>
      <w:r w:rsidR="00623A7E" w:rsidRPr="00386B3F">
        <w:rPr>
          <w:sz w:val="28"/>
          <w:szCs w:val="28"/>
        </w:rPr>
        <w:t>ются следующие документы</w:t>
      </w:r>
      <w:r w:rsidRPr="00386B3F">
        <w:rPr>
          <w:sz w:val="28"/>
          <w:szCs w:val="28"/>
        </w:rPr>
        <w:t>:</w:t>
      </w:r>
    </w:p>
    <w:p w:rsidR="004255C2" w:rsidRPr="00386B3F" w:rsidRDefault="00623A7E" w:rsidP="00B27413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CF403A" w:rsidRPr="00386B3F">
        <w:rPr>
          <w:sz w:val="28"/>
          <w:szCs w:val="28"/>
        </w:rPr>
        <w:t>копия</w:t>
      </w:r>
      <w:r w:rsidR="00510088" w:rsidRPr="00386B3F">
        <w:rPr>
          <w:sz w:val="28"/>
          <w:szCs w:val="28"/>
        </w:rPr>
        <w:t xml:space="preserve"> учредительных документов (оригиналы учредительных документов</w:t>
      </w:r>
      <w:r w:rsidR="00AF473C" w:rsidRPr="00386B3F">
        <w:rPr>
          <w:sz w:val="28"/>
          <w:szCs w:val="28"/>
        </w:rPr>
        <w:t xml:space="preserve"> в случае, если верность копий не удостоверена нотариально</w:t>
      </w:r>
      <w:r w:rsidR="00510088" w:rsidRPr="00386B3F">
        <w:rPr>
          <w:sz w:val="28"/>
          <w:szCs w:val="28"/>
        </w:rPr>
        <w:t>);</w:t>
      </w:r>
    </w:p>
    <w:p w:rsidR="00A719B5" w:rsidRPr="00386B3F" w:rsidRDefault="00623A7E" w:rsidP="00B27413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lastRenderedPageBreak/>
        <w:t>-</w:t>
      </w:r>
      <w:r w:rsidRPr="00386B3F">
        <w:rPr>
          <w:sz w:val="28"/>
          <w:szCs w:val="28"/>
        </w:rPr>
        <w:tab/>
      </w:r>
      <w:r w:rsidR="00510088" w:rsidRPr="00386B3F">
        <w:rPr>
          <w:sz w:val="28"/>
          <w:szCs w:val="28"/>
        </w:rPr>
        <w:t>выписк</w:t>
      </w:r>
      <w:r w:rsidR="00CF403A" w:rsidRPr="00386B3F">
        <w:rPr>
          <w:sz w:val="28"/>
          <w:szCs w:val="28"/>
        </w:rPr>
        <w:t>а</w:t>
      </w:r>
      <w:r w:rsidR="00510088" w:rsidRPr="00386B3F">
        <w:rPr>
          <w:sz w:val="28"/>
          <w:szCs w:val="28"/>
        </w:rPr>
        <w:t xml:space="preserve"> из единого государственного реестра юридических лиц</w:t>
      </w:r>
      <w:r w:rsidR="00CF403A" w:rsidRPr="00386B3F">
        <w:rPr>
          <w:sz w:val="28"/>
          <w:szCs w:val="28"/>
        </w:rPr>
        <w:t xml:space="preserve"> или е</w:t>
      </w:r>
      <w:r w:rsidR="00BA5CEB">
        <w:rPr>
          <w:sz w:val="28"/>
          <w:szCs w:val="28"/>
        </w:rPr>
        <w:t>е</w:t>
      </w:r>
      <w:r w:rsidR="00CF403A" w:rsidRPr="00386B3F">
        <w:rPr>
          <w:sz w:val="28"/>
          <w:szCs w:val="28"/>
        </w:rPr>
        <w:t xml:space="preserve">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="00510088" w:rsidRPr="00386B3F">
        <w:rPr>
          <w:sz w:val="28"/>
          <w:szCs w:val="28"/>
        </w:rPr>
        <w:t>;*</w:t>
      </w:r>
    </w:p>
    <w:p w:rsidR="00510088" w:rsidRPr="00386B3F" w:rsidRDefault="00623A7E" w:rsidP="00B27413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CF403A" w:rsidRPr="00386B3F">
        <w:rPr>
          <w:sz w:val="28"/>
          <w:szCs w:val="28"/>
        </w:rPr>
        <w:t>удостоверенная копия</w:t>
      </w:r>
      <w:r w:rsidR="00510088" w:rsidRPr="00386B3F">
        <w:rPr>
          <w:sz w:val="28"/>
          <w:szCs w:val="28"/>
        </w:rPr>
        <w:t xml:space="preserve"> документа, подтверждающего право на объект (объекты) недвижимости, расположенные на территории, в пределах которой предполагается организовать рынок (указывается наименование документа)*</w:t>
      </w:r>
    </w:p>
    <w:p w:rsidR="000928A2" w:rsidRPr="00386B3F" w:rsidRDefault="000928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</w:t>
      </w:r>
    </w:p>
    <w:p w:rsidR="00CF403A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* данные документы запрашиваются </w:t>
      </w:r>
      <w:r w:rsidR="0029221B" w:rsidRPr="00386B3F">
        <w:rPr>
          <w:sz w:val="28"/>
          <w:szCs w:val="28"/>
        </w:rPr>
        <w:t>У</w:t>
      </w:r>
      <w:r w:rsidRPr="00386B3F">
        <w:rPr>
          <w:sz w:val="28"/>
          <w:szCs w:val="28"/>
        </w:rPr>
        <w:t xml:space="preserve">правлением </w:t>
      </w:r>
      <w:r w:rsidR="006E635B" w:rsidRPr="00386B3F">
        <w:rPr>
          <w:sz w:val="28"/>
          <w:szCs w:val="28"/>
        </w:rPr>
        <w:t xml:space="preserve">финансов и экономического развития </w:t>
      </w:r>
      <w:r w:rsidR="0029221B" w:rsidRPr="00386B3F">
        <w:rPr>
          <w:sz w:val="28"/>
          <w:szCs w:val="28"/>
        </w:rPr>
        <w:t>администрации Елизовского городского поселения</w:t>
      </w:r>
      <w:r w:rsidRPr="00386B3F">
        <w:rPr>
          <w:sz w:val="28"/>
          <w:szCs w:val="28"/>
        </w:rPr>
        <w:t xml:space="preserve"> в рамках межведомственного взаимодействия </w:t>
      </w:r>
      <w:r w:rsidR="00CF403A" w:rsidRPr="00386B3F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088" w:rsidRPr="00386B3F" w:rsidRDefault="00510088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403A" w:rsidRPr="00386B3F" w:rsidRDefault="00CF403A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27EC1" w:rsidRPr="00386B3F" w:rsidRDefault="00927EC1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Pr="00386B3F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27413" w:rsidRDefault="00B27413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32A2" w:rsidRDefault="009A32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2E26" w:rsidRDefault="000B2E26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2E26" w:rsidRDefault="000B2E26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32A2" w:rsidRDefault="009A32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32A2" w:rsidRDefault="009A32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32A2" w:rsidRDefault="009A32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A32A2" w:rsidRPr="00386B3F" w:rsidRDefault="009A32A2" w:rsidP="00B000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04477" w:rsidRDefault="00E04477" w:rsidP="00E04477">
      <w:pPr>
        <w:rPr>
          <w:color w:val="000000"/>
          <w:sz w:val="22"/>
          <w:szCs w:val="22"/>
        </w:rPr>
        <w:sectPr w:rsidR="00E04477" w:rsidSect="00873B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F3283F">
        <w:rPr>
          <w:bCs/>
          <w:sz w:val="28"/>
          <w:szCs w:val="28"/>
        </w:rPr>
        <w:t>2</w:t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8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10088" w:rsidRPr="00386B3F" w:rsidRDefault="00510088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</w:t>
      </w:r>
    </w:p>
    <w:p w:rsidR="00105BB6" w:rsidRPr="009A32A2" w:rsidRDefault="00105BB6" w:rsidP="00B000EA">
      <w:pPr>
        <w:widowControl w:val="0"/>
        <w:autoSpaceDE w:val="0"/>
        <w:autoSpaceDN w:val="0"/>
        <w:adjustRightInd w:val="0"/>
        <w:ind w:left="4819" w:firstLine="137"/>
        <w:jc w:val="center"/>
      </w:pPr>
      <w:r w:rsidRPr="009A32A2">
        <w:t>(наименование юридического лица)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__________</w:t>
      </w:r>
      <w:r w:rsidR="00105BB6" w:rsidRPr="00386B3F">
        <w:rPr>
          <w:sz w:val="28"/>
          <w:szCs w:val="28"/>
        </w:rPr>
        <w:t>________________</w:t>
      </w:r>
      <w:r w:rsidRPr="00386B3F">
        <w:rPr>
          <w:sz w:val="28"/>
          <w:szCs w:val="28"/>
        </w:rPr>
        <w:t>______________</w:t>
      </w:r>
    </w:p>
    <w:p w:rsidR="00105BB6" w:rsidRPr="009A32A2" w:rsidRDefault="00105BB6" w:rsidP="00B000EA">
      <w:pPr>
        <w:widowControl w:val="0"/>
        <w:autoSpaceDE w:val="0"/>
        <w:autoSpaceDN w:val="0"/>
        <w:adjustRightInd w:val="0"/>
        <w:ind w:left="4819" w:firstLine="137"/>
        <w:jc w:val="center"/>
      </w:pPr>
      <w:r w:rsidRPr="009A32A2">
        <w:t>(должность руководителя юридического лица)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______________</w:t>
      </w:r>
      <w:r w:rsidR="00105BB6" w:rsidRPr="00386B3F">
        <w:rPr>
          <w:sz w:val="28"/>
          <w:szCs w:val="28"/>
        </w:rPr>
        <w:t>____________________</w:t>
      </w:r>
      <w:r w:rsidRPr="00386B3F">
        <w:rPr>
          <w:sz w:val="28"/>
          <w:szCs w:val="28"/>
        </w:rPr>
        <w:t>______</w:t>
      </w:r>
    </w:p>
    <w:p w:rsidR="00510088" w:rsidRPr="009A32A2" w:rsidRDefault="00510088" w:rsidP="00B000EA">
      <w:pPr>
        <w:widowControl w:val="0"/>
        <w:autoSpaceDE w:val="0"/>
        <w:autoSpaceDN w:val="0"/>
        <w:adjustRightInd w:val="0"/>
        <w:ind w:left="4819" w:firstLine="137"/>
        <w:jc w:val="center"/>
      </w:pPr>
      <w:r w:rsidRPr="009A32A2">
        <w:t>(Ф</w:t>
      </w:r>
      <w:r w:rsidR="00EA4246" w:rsidRPr="009A32A2">
        <w:t>.</w:t>
      </w:r>
      <w:r w:rsidRPr="009A32A2">
        <w:t>И</w:t>
      </w:r>
      <w:r w:rsidR="00EA4246" w:rsidRPr="009A32A2">
        <w:t>.</w:t>
      </w:r>
      <w:r w:rsidRPr="009A32A2">
        <w:t>О</w:t>
      </w:r>
      <w:r w:rsidR="00EA4246" w:rsidRPr="009A32A2">
        <w:t>.</w:t>
      </w:r>
      <w:r w:rsidRPr="009A32A2">
        <w:t xml:space="preserve"> руководителя юридического лица)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</w:p>
    <w:p w:rsidR="004A2880" w:rsidRPr="00386B3F" w:rsidRDefault="004A2880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B3F">
        <w:rPr>
          <w:b/>
          <w:bCs/>
          <w:sz w:val="28"/>
          <w:szCs w:val="28"/>
        </w:rPr>
        <w:t>УВЕДОМЛЕНИЕ</w:t>
      </w:r>
      <w:r w:rsidRPr="00386B3F">
        <w:rPr>
          <w:b/>
          <w:bCs/>
          <w:sz w:val="28"/>
          <w:szCs w:val="28"/>
        </w:rPr>
        <w:br/>
        <w:t>о приеме заявления к рассмотрению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Заявление _______</w:t>
      </w:r>
      <w:r w:rsidR="00BB6CBC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</w:t>
      </w:r>
      <w:r w:rsidR="00105BB6" w:rsidRPr="00386B3F">
        <w:rPr>
          <w:sz w:val="28"/>
          <w:szCs w:val="28"/>
        </w:rPr>
        <w:t>________________________</w:t>
      </w:r>
    </w:p>
    <w:p w:rsidR="00510088" w:rsidRPr="009A32A2" w:rsidRDefault="00510088" w:rsidP="00B000EA">
      <w:pPr>
        <w:widowControl w:val="0"/>
        <w:autoSpaceDE w:val="0"/>
        <w:autoSpaceDN w:val="0"/>
        <w:adjustRightInd w:val="0"/>
        <w:ind w:left="1843"/>
        <w:jc w:val="center"/>
      </w:pPr>
      <w:r w:rsidRPr="009A32A2">
        <w:t>(организационно-правовая форма, наименование юридического лица)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на ______________________</w:t>
      </w:r>
      <w:r w:rsidR="00BB6CBC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</w:t>
      </w:r>
      <w:r w:rsidR="00105BB6" w:rsidRPr="00386B3F">
        <w:rPr>
          <w:sz w:val="28"/>
          <w:szCs w:val="28"/>
        </w:rPr>
        <w:t>________________________</w:t>
      </w:r>
    </w:p>
    <w:p w:rsidR="00510088" w:rsidRPr="009A32A2" w:rsidRDefault="00510088" w:rsidP="00B000EA">
      <w:pPr>
        <w:widowControl w:val="0"/>
        <w:autoSpaceDE w:val="0"/>
        <w:autoSpaceDN w:val="0"/>
        <w:adjustRightInd w:val="0"/>
        <w:ind w:left="284"/>
        <w:jc w:val="center"/>
      </w:pPr>
      <w:r w:rsidRPr="009A32A2">
        <w:t>(суть заявления – выдача разрешения, продление срока действия, переоформление разрешения)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разрешения на право организации </w:t>
      </w:r>
      <w:r w:rsidR="00130DD7" w:rsidRPr="00386B3F">
        <w:rPr>
          <w:sz w:val="28"/>
          <w:szCs w:val="28"/>
        </w:rPr>
        <w:t>________</w:t>
      </w:r>
      <w:r w:rsidR="00BB6CBC">
        <w:rPr>
          <w:sz w:val="28"/>
          <w:szCs w:val="28"/>
        </w:rPr>
        <w:t>_______</w:t>
      </w:r>
      <w:r w:rsidR="00130DD7" w:rsidRPr="00386B3F">
        <w:rPr>
          <w:sz w:val="28"/>
          <w:szCs w:val="28"/>
        </w:rPr>
        <w:t xml:space="preserve">____________ розничного рынка </w:t>
      </w:r>
    </w:p>
    <w:p w:rsidR="00510088" w:rsidRPr="009A32A2" w:rsidRDefault="00BB6CBC" w:rsidP="00B000EA">
      <w:pPr>
        <w:widowControl w:val="0"/>
        <w:autoSpaceDE w:val="0"/>
        <w:autoSpaceDN w:val="0"/>
        <w:adjustRightInd w:val="0"/>
        <w:ind w:left="4248" w:firstLine="708"/>
        <w:jc w:val="both"/>
      </w:pPr>
      <w:r>
        <w:rPr>
          <w:sz w:val="28"/>
          <w:szCs w:val="28"/>
        </w:rPr>
        <w:t xml:space="preserve">    </w:t>
      </w:r>
      <w:r w:rsidR="00130DD7" w:rsidRPr="009A32A2">
        <w:t>(</w:t>
      </w:r>
      <w:r w:rsidR="00510088" w:rsidRPr="009A32A2">
        <w:t>тип рынка</w:t>
      </w:r>
      <w:r w:rsidR="00130DD7" w:rsidRPr="009A32A2">
        <w:t>)</w:t>
      </w:r>
      <w:r w:rsidR="00510088" w:rsidRPr="009A32A2">
        <w:t xml:space="preserve"> 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адресу ___________________________</w:t>
      </w:r>
      <w:r w:rsidR="00BB6CBC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</w:t>
      </w:r>
      <w:r w:rsidR="00105BB6" w:rsidRPr="00386B3F">
        <w:rPr>
          <w:sz w:val="28"/>
          <w:szCs w:val="28"/>
        </w:rPr>
        <w:t>__________</w:t>
      </w:r>
    </w:p>
    <w:p w:rsidR="00510088" w:rsidRPr="009A32A2" w:rsidRDefault="00510088" w:rsidP="00B000EA">
      <w:pPr>
        <w:widowControl w:val="0"/>
        <w:autoSpaceDE w:val="0"/>
        <w:autoSpaceDN w:val="0"/>
        <w:adjustRightInd w:val="0"/>
        <w:ind w:left="993"/>
        <w:jc w:val="center"/>
      </w:pPr>
      <w:r w:rsidRPr="009A32A2"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510088" w:rsidRDefault="00510088" w:rsidP="00B000EA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принято к рассмотрению (регистрационный номер _______ от </w:t>
      </w:r>
      <w:r w:rsidR="00105BB6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__</w:t>
      </w:r>
      <w:r w:rsidR="00105BB6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_______ 20__ г.).</w:t>
      </w:r>
    </w:p>
    <w:p w:rsidR="005C130B" w:rsidRPr="00386B3F" w:rsidRDefault="005C130B" w:rsidP="00B000EA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510088" w:rsidRPr="00386B3F" w:rsidRDefault="00510088" w:rsidP="000361E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86B3F">
        <w:rPr>
          <w:sz w:val="28"/>
          <w:szCs w:val="28"/>
        </w:rPr>
        <w:t xml:space="preserve">Решение по заявлению будет принято не позднее </w:t>
      </w:r>
      <w:r w:rsidR="00105BB6" w:rsidRPr="00386B3F">
        <w:rPr>
          <w:sz w:val="28"/>
          <w:szCs w:val="28"/>
        </w:rPr>
        <w:t>«___»</w:t>
      </w:r>
      <w:r w:rsidRPr="00386B3F">
        <w:rPr>
          <w:sz w:val="28"/>
          <w:szCs w:val="28"/>
        </w:rPr>
        <w:t xml:space="preserve"> ____</w:t>
      </w:r>
      <w:r w:rsidR="000361E1">
        <w:rPr>
          <w:sz w:val="28"/>
          <w:szCs w:val="28"/>
        </w:rPr>
        <w:t>__</w:t>
      </w:r>
      <w:r w:rsidRPr="00386B3F">
        <w:rPr>
          <w:sz w:val="28"/>
          <w:szCs w:val="28"/>
        </w:rPr>
        <w:t>___ 20_</w:t>
      </w:r>
      <w:r w:rsidR="000361E1">
        <w:rPr>
          <w:sz w:val="28"/>
          <w:szCs w:val="28"/>
        </w:rPr>
        <w:t>__</w:t>
      </w:r>
      <w:r w:rsidRPr="00386B3F">
        <w:rPr>
          <w:sz w:val="28"/>
          <w:szCs w:val="28"/>
        </w:rPr>
        <w:t>_ г.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28A2" w:rsidRPr="00386B3F" w:rsidRDefault="000928A2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28A2" w:rsidRPr="00386B3F" w:rsidRDefault="000928A2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5BB6" w:rsidRPr="00386B3F" w:rsidRDefault="00011CC1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105BB6" w:rsidRPr="00386B3F">
        <w:rPr>
          <w:sz w:val="28"/>
          <w:szCs w:val="28"/>
        </w:rPr>
        <w:t xml:space="preserve"> администрации </w:t>
      </w:r>
    </w:p>
    <w:p w:rsidR="00510088" w:rsidRPr="00386B3F" w:rsidRDefault="00105BB6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</w:t>
      </w:r>
      <w:r w:rsidR="00510088" w:rsidRPr="00386B3F">
        <w:rPr>
          <w:sz w:val="28"/>
          <w:szCs w:val="28"/>
        </w:rPr>
        <w:t xml:space="preserve"> </w:t>
      </w:r>
      <w:r w:rsidR="005C130B">
        <w:rPr>
          <w:sz w:val="28"/>
          <w:szCs w:val="28"/>
        </w:rPr>
        <w:t xml:space="preserve">    _______</w:t>
      </w:r>
      <w:r w:rsidR="00BB6CBC">
        <w:rPr>
          <w:sz w:val="28"/>
          <w:szCs w:val="28"/>
        </w:rPr>
        <w:t>_</w:t>
      </w:r>
      <w:r w:rsidR="005C130B">
        <w:rPr>
          <w:sz w:val="28"/>
          <w:szCs w:val="28"/>
        </w:rPr>
        <w:t>___</w:t>
      </w:r>
      <w:r w:rsidR="00BB6CBC">
        <w:rPr>
          <w:sz w:val="28"/>
          <w:szCs w:val="28"/>
        </w:rPr>
        <w:t>__</w:t>
      </w:r>
      <w:r w:rsidR="005C130B">
        <w:rPr>
          <w:sz w:val="28"/>
          <w:szCs w:val="28"/>
        </w:rPr>
        <w:t xml:space="preserve">____    </w:t>
      </w:r>
      <w:r w:rsidRPr="00386B3F">
        <w:rPr>
          <w:sz w:val="28"/>
          <w:szCs w:val="28"/>
        </w:rPr>
        <w:t>/</w:t>
      </w:r>
      <w:r w:rsidR="00510088" w:rsidRPr="00386B3F">
        <w:rPr>
          <w:sz w:val="28"/>
          <w:szCs w:val="28"/>
        </w:rPr>
        <w:t>___</w:t>
      </w:r>
      <w:r w:rsidR="00BB6CBC">
        <w:rPr>
          <w:sz w:val="28"/>
          <w:szCs w:val="28"/>
        </w:rPr>
        <w:t>_____</w:t>
      </w:r>
      <w:r w:rsidR="00510088" w:rsidRPr="00386B3F">
        <w:rPr>
          <w:sz w:val="28"/>
          <w:szCs w:val="28"/>
        </w:rPr>
        <w:t>____________</w:t>
      </w:r>
      <w:r w:rsidRPr="00386B3F">
        <w:rPr>
          <w:sz w:val="28"/>
          <w:szCs w:val="28"/>
        </w:rPr>
        <w:t>/</w:t>
      </w:r>
    </w:p>
    <w:p w:rsidR="00510088" w:rsidRPr="000361E1" w:rsidRDefault="00BB6CBC" w:rsidP="000361E1">
      <w:pPr>
        <w:widowControl w:val="0"/>
        <w:tabs>
          <w:tab w:val="left" w:pos="709"/>
        </w:tabs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0361E1">
        <w:t xml:space="preserve">  </w:t>
      </w:r>
      <w:r w:rsidR="000361E1">
        <w:t xml:space="preserve">  </w:t>
      </w:r>
      <w:r w:rsidRPr="000361E1">
        <w:t xml:space="preserve">  </w:t>
      </w:r>
      <w:r w:rsidR="00510088" w:rsidRPr="000361E1">
        <w:t xml:space="preserve">(подпись) </w:t>
      </w:r>
      <w:r w:rsidR="00510088" w:rsidRPr="000361E1">
        <w:tab/>
      </w:r>
      <w:r w:rsidR="00510088" w:rsidRPr="000361E1">
        <w:tab/>
      </w:r>
      <w:r w:rsidRPr="000361E1">
        <w:t xml:space="preserve">     </w:t>
      </w:r>
      <w:r w:rsidR="000361E1">
        <w:t xml:space="preserve">              </w:t>
      </w:r>
      <w:r w:rsidRPr="000361E1">
        <w:t xml:space="preserve"> </w:t>
      </w:r>
      <w:r w:rsidR="00510088" w:rsidRPr="000361E1">
        <w:t>(Ф.И.О.)</w:t>
      </w:r>
      <w:r w:rsidR="00510088" w:rsidRPr="000361E1">
        <w:rPr>
          <w:b/>
          <w:bCs/>
        </w:rPr>
        <w:t xml:space="preserve"> 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0361E1" w:rsidRDefault="000361E1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10BC6" w:rsidRPr="00386B3F" w:rsidRDefault="00210BC6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F3283F">
        <w:rPr>
          <w:bCs/>
          <w:sz w:val="28"/>
          <w:szCs w:val="28"/>
        </w:rPr>
        <w:t>3</w:t>
      </w:r>
    </w:p>
    <w:p w:rsidR="00210BC6" w:rsidRPr="00386B3F" w:rsidRDefault="00210BC6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29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BB6CBC" w:rsidRDefault="00BB6CBC" w:rsidP="00B000EA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</w:p>
    <w:p w:rsidR="00210BC6" w:rsidRPr="00386B3F" w:rsidRDefault="00210BC6" w:rsidP="00B000EA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</w:t>
      </w:r>
      <w:r w:rsidR="00D278B2">
        <w:rPr>
          <w:sz w:val="28"/>
          <w:szCs w:val="28"/>
        </w:rPr>
        <w:t>___</w:t>
      </w:r>
    </w:p>
    <w:p w:rsidR="00210BC6" w:rsidRPr="000361E1" w:rsidRDefault="00210BC6" w:rsidP="00BB6CBC">
      <w:pPr>
        <w:widowControl w:val="0"/>
        <w:autoSpaceDE w:val="0"/>
        <w:autoSpaceDN w:val="0"/>
        <w:adjustRightInd w:val="0"/>
        <w:ind w:left="4111"/>
        <w:jc w:val="center"/>
      </w:pPr>
      <w:r w:rsidRPr="000361E1">
        <w:t>(наименование юридического лица)</w:t>
      </w:r>
    </w:p>
    <w:p w:rsidR="00210BC6" w:rsidRPr="00386B3F" w:rsidRDefault="00210BC6" w:rsidP="00BB6CBC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</w:t>
      </w:r>
      <w:r w:rsidR="00D278B2">
        <w:rPr>
          <w:sz w:val="28"/>
          <w:szCs w:val="28"/>
        </w:rPr>
        <w:t>___</w:t>
      </w:r>
      <w:r w:rsidRPr="00386B3F">
        <w:rPr>
          <w:sz w:val="28"/>
          <w:szCs w:val="28"/>
        </w:rPr>
        <w:t>___</w:t>
      </w:r>
    </w:p>
    <w:p w:rsidR="00210BC6" w:rsidRPr="000361E1" w:rsidRDefault="00210BC6" w:rsidP="00BB6CBC">
      <w:pPr>
        <w:widowControl w:val="0"/>
        <w:autoSpaceDE w:val="0"/>
        <w:autoSpaceDN w:val="0"/>
        <w:adjustRightInd w:val="0"/>
        <w:ind w:left="4111"/>
        <w:jc w:val="center"/>
      </w:pPr>
      <w:r w:rsidRPr="000361E1">
        <w:t>(должность руководителя юридического лица)</w:t>
      </w:r>
    </w:p>
    <w:p w:rsidR="00210BC6" w:rsidRPr="00386B3F" w:rsidRDefault="00210BC6" w:rsidP="00BB6CBC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</w:t>
      </w:r>
      <w:r w:rsidR="00D278B2">
        <w:rPr>
          <w:sz w:val="28"/>
          <w:szCs w:val="28"/>
        </w:rPr>
        <w:t>___</w:t>
      </w:r>
      <w:r w:rsidRPr="00386B3F">
        <w:rPr>
          <w:sz w:val="28"/>
          <w:szCs w:val="28"/>
        </w:rPr>
        <w:t>__</w:t>
      </w:r>
    </w:p>
    <w:p w:rsidR="00210BC6" w:rsidRPr="000361E1" w:rsidRDefault="00210BC6" w:rsidP="00BB6CBC">
      <w:pPr>
        <w:widowControl w:val="0"/>
        <w:autoSpaceDE w:val="0"/>
        <w:autoSpaceDN w:val="0"/>
        <w:adjustRightInd w:val="0"/>
        <w:ind w:left="4111"/>
        <w:jc w:val="center"/>
      </w:pPr>
      <w:r w:rsidRPr="000361E1">
        <w:t>(Ф</w:t>
      </w:r>
      <w:r w:rsidR="004A2880" w:rsidRPr="000361E1">
        <w:t>.</w:t>
      </w:r>
      <w:r w:rsidRPr="000361E1">
        <w:t>И</w:t>
      </w:r>
      <w:r w:rsidR="004A2880" w:rsidRPr="000361E1">
        <w:t>.</w:t>
      </w:r>
      <w:r w:rsidRPr="000361E1">
        <w:t>О</w:t>
      </w:r>
      <w:r w:rsidR="004A2880" w:rsidRPr="000361E1">
        <w:t>.</w:t>
      </w:r>
      <w:r w:rsidRPr="000361E1">
        <w:t xml:space="preserve"> руководителя юридического лица)</w:t>
      </w:r>
    </w:p>
    <w:p w:rsidR="00210BC6" w:rsidRPr="00386B3F" w:rsidRDefault="00210BC6" w:rsidP="00B000EA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B3F">
        <w:rPr>
          <w:b/>
          <w:bCs/>
          <w:sz w:val="28"/>
          <w:szCs w:val="28"/>
        </w:rPr>
        <w:t>УВЕДОМЛЕНИЕ</w:t>
      </w:r>
      <w:r w:rsidRPr="00386B3F">
        <w:rPr>
          <w:b/>
          <w:bCs/>
          <w:sz w:val="28"/>
          <w:szCs w:val="28"/>
        </w:rPr>
        <w:br/>
        <w:t>о необходимости устранения нарушений в оформлении заявления и (или) представления отсутствующих документов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Заявление ____________________________</w:t>
      </w:r>
      <w:r w:rsidR="00D719CF" w:rsidRPr="00386B3F">
        <w:rPr>
          <w:sz w:val="28"/>
          <w:szCs w:val="28"/>
        </w:rPr>
        <w:t>____________</w:t>
      </w:r>
      <w:r w:rsidR="00BB6CBC">
        <w:rPr>
          <w:sz w:val="28"/>
          <w:szCs w:val="28"/>
        </w:rPr>
        <w:t>______</w:t>
      </w:r>
      <w:r w:rsidR="00D719CF" w:rsidRPr="00386B3F">
        <w:rPr>
          <w:sz w:val="28"/>
          <w:szCs w:val="28"/>
        </w:rPr>
        <w:t>____________</w:t>
      </w:r>
    </w:p>
    <w:p w:rsidR="00510088" w:rsidRPr="000361E1" w:rsidRDefault="00BB6CBC" w:rsidP="00BB6CB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</w:t>
      </w:r>
      <w:r w:rsidR="000361E1">
        <w:rPr>
          <w:sz w:val="28"/>
          <w:szCs w:val="28"/>
        </w:rPr>
        <w:t xml:space="preserve">          </w:t>
      </w:r>
      <w:r w:rsidR="00510088" w:rsidRPr="000361E1">
        <w:t>(организационно-правовая форма, наименование юридического лица)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на _________________________________</w:t>
      </w:r>
      <w:r w:rsidR="00BB6CBC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</w:t>
      </w:r>
      <w:r w:rsidR="00D719CF" w:rsidRPr="00386B3F">
        <w:rPr>
          <w:sz w:val="28"/>
          <w:szCs w:val="28"/>
        </w:rPr>
        <w:t>________________________</w:t>
      </w:r>
    </w:p>
    <w:p w:rsidR="00510088" w:rsidRPr="000361E1" w:rsidRDefault="00510088" w:rsidP="00B000EA">
      <w:pPr>
        <w:widowControl w:val="0"/>
        <w:autoSpaceDE w:val="0"/>
        <w:autoSpaceDN w:val="0"/>
        <w:adjustRightInd w:val="0"/>
        <w:ind w:left="284"/>
        <w:jc w:val="center"/>
      </w:pPr>
      <w:r w:rsidRPr="000361E1">
        <w:t>(суть заявления – выдача разрешения, продление срока действия, переоформление разрешения)</w:t>
      </w:r>
    </w:p>
    <w:p w:rsidR="00510088" w:rsidRPr="00386B3F" w:rsidRDefault="00510088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разрешения на право организации </w:t>
      </w:r>
      <w:r w:rsidR="00130DD7" w:rsidRPr="00386B3F">
        <w:rPr>
          <w:sz w:val="28"/>
          <w:szCs w:val="28"/>
        </w:rPr>
        <w:t>____________</w:t>
      </w:r>
      <w:r w:rsidR="00BB6CBC">
        <w:rPr>
          <w:sz w:val="28"/>
          <w:szCs w:val="28"/>
        </w:rPr>
        <w:t>_______</w:t>
      </w:r>
      <w:r w:rsidR="00130DD7" w:rsidRPr="00386B3F">
        <w:rPr>
          <w:sz w:val="28"/>
          <w:szCs w:val="28"/>
        </w:rPr>
        <w:t xml:space="preserve">________ </w:t>
      </w:r>
      <w:r w:rsidRPr="00386B3F">
        <w:rPr>
          <w:sz w:val="28"/>
          <w:szCs w:val="28"/>
        </w:rPr>
        <w:t>розничн</w:t>
      </w:r>
      <w:r w:rsidR="00130DD7" w:rsidRPr="00386B3F">
        <w:rPr>
          <w:sz w:val="28"/>
          <w:szCs w:val="28"/>
        </w:rPr>
        <w:t xml:space="preserve">ого рынка </w:t>
      </w:r>
    </w:p>
    <w:p w:rsidR="00510088" w:rsidRPr="000361E1" w:rsidRDefault="00BB6CBC" w:rsidP="00B000EA">
      <w:pPr>
        <w:widowControl w:val="0"/>
        <w:autoSpaceDE w:val="0"/>
        <w:autoSpaceDN w:val="0"/>
        <w:adjustRightInd w:val="0"/>
        <w:ind w:left="4248" w:firstLine="708"/>
        <w:jc w:val="both"/>
      </w:pPr>
      <w:r w:rsidRPr="000361E1">
        <w:t xml:space="preserve">    </w:t>
      </w:r>
      <w:r w:rsidR="00130DD7" w:rsidRPr="000361E1">
        <w:t>(</w:t>
      </w:r>
      <w:r w:rsidR="00510088" w:rsidRPr="000361E1">
        <w:t>тип рынка</w:t>
      </w:r>
      <w:r w:rsidR="00130DD7" w:rsidRPr="000361E1">
        <w:t>)</w:t>
      </w:r>
      <w:r w:rsidR="00510088" w:rsidRPr="000361E1">
        <w:t xml:space="preserve"> </w:t>
      </w:r>
    </w:p>
    <w:p w:rsidR="00510088" w:rsidRPr="00386B3F" w:rsidRDefault="00510088" w:rsidP="00BB6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адресу ________________________</w:t>
      </w:r>
      <w:r w:rsidR="00BB6CBC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</w:t>
      </w:r>
      <w:r w:rsidR="00D719CF" w:rsidRPr="00386B3F">
        <w:rPr>
          <w:sz w:val="28"/>
          <w:szCs w:val="28"/>
        </w:rPr>
        <w:t>_________________________</w:t>
      </w:r>
    </w:p>
    <w:p w:rsidR="00510088" w:rsidRPr="000361E1" w:rsidRDefault="00510088" w:rsidP="00BB6CBC">
      <w:pPr>
        <w:widowControl w:val="0"/>
        <w:autoSpaceDE w:val="0"/>
        <w:autoSpaceDN w:val="0"/>
        <w:adjustRightInd w:val="0"/>
        <w:ind w:left="993"/>
        <w:jc w:val="center"/>
      </w:pPr>
      <w:r w:rsidRPr="000361E1">
        <w:t>(место нахождения объекта или объектов недвижимости, расположенных на территории, в пределах которой предпо</w:t>
      </w:r>
      <w:r w:rsidR="00BB6CBC" w:rsidRPr="000361E1">
        <w:t xml:space="preserve">лагается организовать розничный </w:t>
      </w:r>
      <w:r w:rsidRPr="000361E1">
        <w:t>рынок)</w:t>
      </w:r>
    </w:p>
    <w:p w:rsidR="00510088" w:rsidRPr="00386B3F" w:rsidRDefault="00510088" w:rsidP="00BB6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оформлено с нарушением требований, установленных ст. 5 Федерального закона от 30.12.2006 </w:t>
      </w:r>
      <w:r w:rsidR="00D719CF" w:rsidRPr="00386B3F">
        <w:rPr>
          <w:sz w:val="28"/>
          <w:szCs w:val="28"/>
        </w:rPr>
        <w:t>№</w:t>
      </w:r>
      <w:r w:rsidRPr="00386B3F">
        <w:rPr>
          <w:sz w:val="28"/>
          <w:szCs w:val="28"/>
        </w:rPr>
        <w:t xml:space="preserve"> 271-ФЗ </w:t>
      </w:r>
      <w:r w:rsidR="00D719CF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D719CF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>:</w:t>
      </w:r>
    </w:p>
    <w:p w:rsidR="00510088" w:rsidRPr="00386B3F" w:rsidRDefault="00510088" w:rsidP="00CC1885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B3F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BB6CBC">
        <w:rPr>
          <w:rFonts w:ascii="Times New Roman" w:hAnsi="Times New Roman"/>
          <w:sz w:val="28"/>
          <w:szCs w:val="28"/>
          <w:lang w:eastAsia="ru-RU"/>
        </w:rPr>
        <w:t>______</w:t>
      </w:r>
      <w:r w:rsidRPr="00386B3F">
        <w:rPr>
          <w:rFonts w:ascii="Times New Roman" w:hAnsi="Times New Roman"/>
          <w:sz w:val="28"/>
          <w:szCs w:val="28"/>
          <w:lang w:eastAsia="ru-RU"/>
        </w:rPr>
        <w:t>______</w:t>
      </w:r>
      <w:r w:rsidR="00D719CF" w:rsidRPr="00386B3F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510088" w:rsidRDefault="00510088" w:rsidP="00B000EA">
      <w:pPr>
        <w:widowControl w:val="0"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A24FFB">
        <w:rPr>
          <w:sz w:val="22"/>
          <w:szCs w:val="22"/>
        </w:rPr>
        <w:t>(указываются нарушения в оформлении заявления или перечисляются не</w:t>
      </w:r>
      <w:r w:rsidR="00D719CF" w:rsidRPr="00A24FFB">
        <w:rPr>
          <w:sz w:val="22"/>
          <w:szCs w:val="22"/>
        </w:rPr>
        <w:t xml:space="preserve"> </w:t>
      </w:r>
      <w:r w:rsidRPr="00A24FFB">
        <w:rPr>
          <w:sz w:val="22"/>
          <w:szCs w:val="22"/>
        </w:rPr>
        <w:t>пред</w:t>
      </w:r>
      <w:r w:rsidR="00D719CF" w:rsidRPr="00A24FFB">
        <w:rPr>
          <w:sz w:val="22"/>
          <w:szCs w:val="22"/>
        </w:rPr>
        <w:t>о</w:t>
      </w:r>
      <w:r w:rsidRPr="00A24FFB">
        <w:rPr>
          <w:sz w:val="22"/>
          <w:szCs w:val="22"/>
        </w:rPr>
        <w:t>ставленные документы)</w:t>
      </w:r>
    </w:p>
    <w:p w:rsidR="00A24FFB" w:rsidRPr="00A24FFB" w:rsidRDefault="00A24FFB" w:rsidP="00B000EA">
      <w:pPr>
        <w:widowControl w:val="0"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</w:p>
    <w:p w:rsidR="00510088" w:rsidRPr="00386B3F" w:rsidRDefault="00510088" w:rsidP="00CC1885">
      <w:pPr>
        <w:pStyle w:val="ae"/>
        <w:numPr>
          <w:ilvl w:val="0"/>
          <w:numId w:val="9"/>
        </w:numPr>
        <w:suppressAutoHyphens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386B3F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BB6CBC">
        <w:rPr>
          <w:rFonts w:ascii="Times New Roman" w:hAnsi="Times New Roman"/>
          <w:sz w:val="28"/>
          <w:szCs w:val="28"/>
          <w:lang w:eastAsia="ru-RU"/>
        </w:rPr>
        <w:t>______</w:t>
      </w:r>
      <w:r w:rsidRPr="00386B3F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D719CF" w:rsidRPr="00386B3F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510088" w:rsidRPr="00386B3F" w:rsidRDefault="00D719CF" w:rsidP="00A24FF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Вам необходимо в срок до «</w:t>
      </w:r>
      <w:r w:rsidR="00510088" w:rsidRPr="00386B3F">
        <w:rPr>
          <w:sz w:val="28"/>
          <w:szCs w:val="28"/>
        </w:rPr>
        <w:t>_</w:t>
      </w:r>
      <w:r w:rsidR="00BB6CBC">
        <w:rPr>
          <w:sz w:val="28"/>
          <w:szCs w:val="28"/>
        </w:rPr>
        <w:t>__</w:t>
      </w:r>
      <w:r w:rsidR="00510088" w:rsidRPr="00386B3F">
        <w:rPr>
          <w:sz w:val="28"/>
          <w:szCs w:val="28"/>
        </w:rPr>
        <w:t>_</w:t>
      </w:r>
      <w:r w:rsidRPr="00386B3F">
        <w:rPr>
          <w:sz w:val="28"/>
          <w:szCs w:val="28"/>
        </w:rPr>
        <w:t>»</w:t>
      </w:r>
      <w:r w:rsidR="00510088" w:rsidRPr="00386B3F">
        <w:rPr>
          <w:sz w:val="28"/>
          <w:szCs w:val="28"/>
        </w:rPr>
        <w:t xml:space="preserve"> __</w:t>
      </w:r>
      <w:r w:rsidR="00BB6CBC">
        <w:rPr>
          <w:sz w:val="28"/>
          <w:szCs w:val="28"/>
        </w:rPr>
        <w:t>__</w:t>
      </w:r>
      <w:r w:rsidR="00510088" w:rsidRPr="00386B3F">
        <w:rPr>
          <w:sz w:val="28"/>
          <w:szCs w:val="28"/>
        </w:rPr>
        <w:t>_____ 20__ г. устранить нарушения в оформлении документов.</w:t>
      </w:r>
    </w:p>
    <w:p w:rsidR="00510088" w:rsidRPr="00386B3F" w:rsidRDefault="00510088" w:rsidP="00A24F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 случае, если в указанный срок недостатки в оформлении документов не будут устранены заявителем (отсутствующие документы не будут предоставлены) Вам будет отказано в ______</w:t>
      </w:r>
      <w:r w:rsidR="00BB6CBC">
        <w:rPr>
          <w:sz w:val="28"/>
          <w:szCs w:val="28"/>
        </w:rPr>
        <w:t>________________________</w:t>
      </w:r>
      <w:r w:rsidRPr="00386B3F">
        <w:rPr>
          <w:sz w:val="28"/>
          <w:szCs w:val="28"/>
        </w:rPr>
        <w:t>_______</w:t>
      </w:r>
      <w:r w:rsidR="00A24FFB">
        <w:rPr>
          <w:sz w:val="28"/>
          <w:szCs w:val="28"/>
        </w:rPr>
        <w:t>________________</w:t>
      </w:r>
      <w:r w:rsidR="00D719CF" w:rsidRPr="00386B3F">
        <w:rPr>
          <w:sz w:val="28"/>
          <w:szCs w:val="28"/>
        </w:rPr>
        <w:t>_</w:t>
      </w:r>
    </w:p>
    <w:p w:rsidR="00510088" w:rsidRPr="00A24FFB" w:rsidRDefault="00BB6CBC" w:rsidP="00BB6CBC">
      <w:pPr>
        <w:widowControl w:val="0"/>
        <w:autoSpaceDE w:val="0"/>
        <w:autoSpaceDN w:val="0"/>
        <w:adjustRightInd w:val="0"/>
        <w:ind w:left="1134"/>
        <w:jc w:val="center"/>
      </w:pPr>
      <w:r>
        <w:rPr>
          <w:sz w:val="28"/>
          <w:szCs w:val="28"/>
        </w:rPr>
        <w:t xml:space="preserve">          </w:t>
      </w:r>
      <w:r w:rsidR="00A24FFB">
        <w:rPr>
          <w:sz w:val="28"/>
          <w:szCs w:val="28"/>
        </w:rPr>
        <w:t xml:space="preserve">       </w:t>
      </w:r>
      <w:r w:rsidR="00D719CF" w:rsidRPr="00A24FFB">
        <w:t>(выдаче</w:t>
      </w:r>
      <w:r w:rsidR="00510088" w:rsidRPr="00A24FFB">
        <w:t>, продлении срока действия, переоформлении)</w:t>
      </w:r>
    </w:p>
    <w:p w:rsidR="00510088" w:rsidRPr="00386B3F" w:rsidRDefault="00510088" w:rsidP="00BB6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разрешения на право организации розничного рынка на основании п. 3 ч. 1 ст. 7 Федерального закона от 30.12.2006 </w:t>
      </w:r>
      <w:r w:rsidR="00D719CF" w:rsidRPr="00386B3F">
        <w:rPr>
          <w:sz w:val="28"/>
          <w:szCs w:val="28"/>
        </w:rPr>
        <w:t>№</w:t>
      </w:r>
      <w:r w:rsidRPr="00386B3F">
        <w:rPr>
          <w:sz w:val="28"/>
          <w:szCs w:val="28"/>
        </w:rPr>
        <w:t xml:space="preserve"> 271-ФЗ </w:t>
      </w:r>
      <w:r w:rsidR="00D719CF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D719CF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>.</w:t>
      </w:r>
    </w:p>
    <w:p w:rsidR="00510088" w:rsidRDefault="00510088" w:rsidP="00B000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19CF" w:rsidRPr="00386B3F" w:rsidRDefault="00011CC1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D719CF" w:rsidRPr="00386B3F">
        <w:rPr>
          <w:sz w:val="28"/>
          <w:szCs w:val="28"/>
        </w:rPr>
        <w:t xml:space="preserve"> администрации</w:t>
      </w:r>
    </w:p>
    <w:p w:rsidR="00510088" w:rsidRPr="00386B3F" w:rsidRDefault="00D719CF" w:rsidP="00B00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</w:t>
      </w:r>
      <w:r w:rsidR="00510088" w:rsidRPr="00386B3F">
        <w:rPr>
          <w:sz w:val="28"/>
          <w:szCs w:val="28"/>
        </w:rPr>
        <w:tab/>
      </w:r>
      <w:r w:rsidR="00510088"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>________</w:t>
      </w:r>
      <w:r w:rsidR="00BB6CBC">
        <w:rPr>
          <w:sz w:val="28"/>
          <w:szCs w:val="28"/>
        </w:rPr>
        <w:t>____</w:t>
      </w:r>
      <w:r w:rsidRPr="00386B3F">
        <w:rPr>
          <w:sz w:val="28"/>
          <w:szCs w:val="28"/>
        </w:rPr>
        <w:t>______</w:t>
      </w:r>
      <w:r w:rsidRPr="00386B3F">
        <w:rPr>
          <w:sz w:val="28"/>
          <w:szCs w:val="28"/>
        </w:rPr>
        <w:tab/>
        <w:t>/________</w:t>
      </w:r>
      <w:r w:rsidR="00BB6CBC">
        <w:rPr>
          <w:sz w:val="28"/>
          <w:szCs w:val="28"/>
        </w:rPr>
        <w:t>__</w:t>
      </w:r>
      <w:r w:rsidRPr="00386B3F">
        <w:rPr>
          <w:sz w:val="28"/>
          <w:szCs w:val="28"/>
        </w:rPr>
        <w:t>_____/</w:t>
      </w:r>
    </w:p>
    <w:p w:rsidR="00510088" w:rsidRPr="00A24FFB" w:rsidRDefault="00A57958" w:rsidP="00B000EA">
      <w:pPr>
        <w:widowControl w:val="0"/>
        <w:autoSpaceDE w:val="0"/>
        <w:autoSpaceDN w:val="0"/>
        <w:adjustRightInd w:val="0"/>
        <w:ind w:left="4248" w:firstLine="708"/>
        <w:jc w:val="both"/>
      </w:pPr>
      <w:r w:rsidRPr="00A24FFB">
        <w:t xml:space="preserve">    </w:t>
      </w:r>
      <w:r w:rsidR="00BB6CBC" w:rsidRPr="00A24FFB">
        <w:t xml:space="preserve">    </w:t>
      </w:r>
      <w:r w:rsidRPr="00A24FFB">
        <w:t xml:space="preserve">  </w:t>
      </w:r>
      <w:r w:rsidR="00510088" w:rsidRPr="00A24FFB">
        <w:t xml:space="preserve">(подпись) </w:t>
      </w:r>
      <w:r w:rsidR="00510088" w:rsidRPr="00A24FFB">
        <w:tab/>
      </w:r>
      <w:r w:rsidRPr="00A24FFB">
        <w:t xml:space="preserve">     </w:t>
      </w:r>
      <w:r w:rsidR="00BB6CBC" w:rsidRPr="00A24FFB">
        <w:t xml:space="preserve">            </w:t>
      </w:r>
      <w:r w:rsidRPr="00A24FFB">
        <w:t xml:space="preserve">  </w:t>
      </w:r>
      <w:r w:rsidR="00510088" w:rsidRPr="00A24FFB">
        <w:t>(Ф</w:t>
      </w:r>
      <w:r w:rsidR="004A2880" w:rsidRPr="00A24FFB">
        <w:t>.</w:t>
      </w:r>
      <w:r w:rsidR="00510088" w:rsidRPr="00A24FFB">
        <w:t>И</w:t>
      </w:r>
      <w:r w:rsidR="004A2880" w:rsidRPr="00A24FFB">
        <w:t>.</w:t>
      </w:r>
      <w:r w:rsidR="00510088" w:rsidRPr="00A24FFB">
        <w:t>О</w:t>
      </w:r>
      <w:r w:rsidR="004A2880" w:rsidRPr="00A24FFB">
        <w:t>.</w:t>
      </w:r>
      <w:r w:rsidR="00510088" w:rsidRPr="00A24FFB">
        <w:t>)</w:t>
      </w:r>
    </w:p>
    <w:p w:rsidR="00A24FFB" w:rsidRDefault="00A24FFB" w:rsidP="001E7F16">
      <w:pPr>
        <w:ind w:firstLine="5245"/>
        <w:contextualSpacing/>
        <w:jc w:val="right"/>
        <w:rPr>
          <w:bCs/>
          <w:sz w:val="28"/>
          <w:szCs w:val="28"/>
        </w:rPr>
      </w:pPr>
    </w:p>
    <w:p w:rsidR="00A24FFB" w:rsidRDefault="00A24FFB" w:rsidP="001E7F16">
      <w:pPr>
        <w:ind w:firstLine="5245"/>
        <w:contextualSpacing/>
        <w:jc w:val="right"/>
        <w:rPr>
          <w:bCs/>
          <w:sz w:val="28"/>
          <w:szCs w:val="28"/>
        </w:rPr>
      </w:pPr>
    </w:p>
    <w:p w:rsidR="00A24FFB" w:rsidRDefault="00A24FFB" w:rsidP="001E7F16">
      <w:pPr>
        <w:ind w:firstLine="5245"/>
        <w:contextualSpacing/>
        <w:jc w:val="right"/>
        <w:rPr>
          <w:bCs/>
          <w:sz w:val="28"/>
          <w:szCs w:val="28"/>
        </w:rPr>
      </w:pPr>
    </w:p>
    <w:p w:rsidR="00A24FFB" w:rsidRDefault="00A24FFB" w:rsidP="001E7F16">
      <w:pPr>
        <w:ind w:firstLine="5245"/>
        <w:contextualSpacing/>
        <w:jc w:val="right"/>
        <w:rPr>
          <w:bCs/>
          <w:sz w:val="28"/>
          <w:szCs w:val="28"/>
        </w:rPr>
      </w:pPr>
    </w:p>
    <w:p w:rsidR="001E7F16" w:rsidRPr="00386B3F" w:rsidRDefault="00BB6CBC" w:rsidP="001E7F16">
      <w:pPr>
        <w:ind w:firstLine="5245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1E7F16" w:rsidRPr="00386B3F">
        <w:rPr>
          <w:bCs/>
          <w:sz w:val="28"/>
          <w:szCs w:val="28"/>
        </w:rPr>
        <w:t xml:space="preserve">риложение </w:t>
      </w:r>
      <w:r w:rsidR="00F3283F">
        <w:rPr>
          <w:bCs/>
          <w:sz w:val="28"/>
          <w:szCs w:val="28"/>
        </w:rPr>
        <w:t>4</w:t>
      </w:r>
    </w:p>
    <w:p w:rsidR="001E7F16" w:rsidRPr="00386B3F" w:rsidRDefault="001E7F16" w:rsidP="001E7F16">
      <w:pPr>
        <w:ind w:left="4820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0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1E7F16" w:rsidRPr="00386B3F" w:rsidRDefault="001E7F16" w:rsidP="001E7F16">
      <w:pPr>
        <w:ind w:firstLine="709"/>
        <w:contextualSpacing/>
        <w:jc w:val="center"/>
        <w:rPr>
          <w:bCs/>
          <w:sz w:val="28"/>
          <w:szCs w:val="28"/>
        </w:rPr>
      </w:pPr>
    </w:p>
    <w:p w:rsidR="001E7F16" w:rsidRPr="00386B3F" w:rsidRDefault="001E7F16" w:rsidP="001E7F16">
      <w:pPr>
        <w:ind w:firstLine="709"/>
        <w:contextualSpacing/>
        <w:jc w:val="right"/>
        <w:rPr>
          <w:sz w:val="28"/>
          <w:szCs w:val="28"/>
        </w:rPr>
      </w:pPr>
    </w:p>
    <w:p w:rsidR="001E7F16" w:rsidRPr="00386B3F" w:rsidRDefault="001E7F16" w:rsidP="005A185F">
      <w:pPr>
        <w:contextualSpacing/>
        <w:jc w:val="center"/>
        <w:rPr>
          <w:rFonts w:eastAsia="Calibri"/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>УВЕДОМЛЕНИЕ</w:t>
      </w:r>
    </w:p>
    <w:p w:rsidR="005A185F" w:rsidRDefault="001E7F16" w:rsidP="005A185F">
      <w:pPr>
        <w:contextualSpacing/>
        <w:jc w:val="center"/>
        <w:rPr>
          <w:rFonts w:eastAsia="Calibri"/>
          <w:b/>
          <w:sz w:val="28"/>
          <w:szCs w:val="28"/>
        </w:rPr>
      </w:pPr>
      <w:r w:rsidRPr="005A185F">
        <w:rPr>
          <w:rFonts w:eastAsia="Calibri"/>
          <w:b/>
          <w:sz w:val="28"/>
          <w:szCs w:val="28"/>
        </w:rPr>
        <w:t xml:space="preserve">о </w:t>
      </w:r>
      <w:r w:rsidR="005A185F" w:rsidRPr="005A185F">
        <w:rPr>
          <w:b/>
          <w:sz w:val="28"/>
          <w:szCs w:val="28"/>
        </w:rPr>
        <w:t>принятом решении о предоставлении</w:t>
      </w:r>
      <w:r w:rsidRPr="005A185F">
        <w:rPr>
          <w:rFonts w:eastAsia="Calibri"/>
          <w:b/>
          <w:sz w:val="28"/>
          <w:szCs w:val="28"/>
        </w:rPr>
        <w:t xml:space="preserve"> разрешения </w:t>
      </w:r>
    </w:p>
    <w:p w:rsidR="005A185F" w:rsidRDefault="001E7F16" w:rsidP="005A185F">
      <w:pPr>
        <w:contextualSpacing/>
        <w:jc w:val="center"/>
        <w:rPr>
          <w:rFonts w:eastAsia="Calibri"/>
          <w:b/>
          <w:sz w:val="28"/>
          <w:szCs w:val="28"/>
        </w:rPr>
      </w:pPr>
      <w:r w:rsidRPr="005A185F">
        <w:rPr>
          <w:rFonts w:eastAsia="Calibri"/>
          <w:b/>
          <w:sz w:val="28"/>
          <w:szCs w:val="28"/>
        </w:rPr>
        <w:t>на право организации</w:t>
      </w:r>
      <w:r w:rsidR="005A185F">
        <w:rPr>
          <w:rFonts w:eastAsia="Calibri"/>
          <w:b/>
          <w:sz w:val="28"/>
          <w:szCs w:val="28"/>
        </w:rPr>
        <w:t xml:space="preserve"> </w:t>
      </w:r>
      <w:r w:rsidRPr="00386B3F">
        <w:rPr>
          <w:rFonts w:eastAsia="Calibri"/>
          <w:b/>
          <w:sz w:val="28"/>
          <w:szCs w:val="28"/>
        </w:rPr>
        <w:t xml:space="preserve">розничного рынка </w:t>
      </w:r>
    </w:p>
    <w:p w:rsidR="001E7F16" w:rsidRDefault="001E7F16" w:rsidP="005A185F">
      <w:pPr>
        <w:contextualSpacing/>
        <w:jc w:val="center"/>
        <w:rPr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 xml:space="preserve">на территории </w:t>
      </w:r>
      <w:r w:rsidRPr="00386B3F">
        <w:rPr>
          <w:b/>
          <w:sz w:val="28"/>
          <w:szCs w:val="28"/>
        </w:rPr>
        <w:t>Елизовского городского поселения</w:t>
      </w:r>
    </w:p>
    <w:p w:rsidR="001E7F16" w:rsidRPr="00386B3F" w:rsidRDefault="001E7F16" w:rsidP="001E7F1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E7F16" w:rsidRPr="00386B3F" w:rsidRDefault="001E7F16" w:rsidP="001E7F16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АДМИНИСТРАЦИЯ ЕЛИЗОВСКОГО ГОРОДСКОГО ПОСЕЛЕНИЯ</w:t>
      </w:r>
    </w:p>
    <w:p w:rsidR="001E7F16" w:rsidRPr="00386B3F" w:rsidRDefault="001E7F16" w:rsidP="001E7F16">
      <w:pPr>
        <w:ind w:firstLine="709"/>
        <w:contextualSpacing/>
        <w:jc w:val="center"/>
        <w:rPr>
          <w:sz w:val="28"/>
          <w:szCs w:val="28"/>
        </w:rPr>
      </w:pPr>
    </w:p>
    <w:p w:rsidR="001E7F16" w:rsidRPr="00386B3F" w:rsidRDefault="001E7F16" w:rsidP="001E7F16">
      <w:pPr>
        <w:ind w:firstLine="709"/>
        <w:contextualSpacing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№ _________ от ______________</w:t>
      </w: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</w:p>
    <w:p w:rsidR="001E7F16" w:rsidRPr="00386B3F" w:rsidRDefault="001C43CB" w:rsidP="001C43CB">
      <w:pPr>
        <w:contextualSpacing/>
        <w:jc w:val="both"/>
        <w:rPr>
          <w:sz w:val="28"/>
          <w:szCs w:val="28"/>
        </w:rPr>
      </w:pPr>
      <w:r w:rsidRPr="001C43CB">
        <w:rPr>
          <w:sz w:val="28"/>
          <w:szCs w:val="28"/>
        </w:rPr>
        <w:t>У</w:t>
      </w:r>
      <w:r w:rsidRPr="001C43CB">
        <w:rPr>
          <w:rFonts w:eastAsia="Calibri"/>
          <w:sz w:val="28"/>
          <w:szCs w:val="28"/>
        </w:rPr>
        <w:t xml:space="preserve">ведомляем, что </w:t>
      </w:r>
      <w:r w:rsidRPr="001C43CB">
        <w:rPr>
          <w:sz w:val="28"/>
          <w:szCs w:val="28"/>
        </w:rPr>
        <w:t>принято решение о предоставлении</w:t>
      </w:r>
      <w:r w:rsidRPr="001C43CB">
        <w:rPr>
          <w:rFonts w:eastAsia="Calibri"/>
          <w:sz w:val="28"/>
          <w:szCs w:val="28"/>
        </w:rPr>
        <w:t xml:space="preserve"> разрешения на право организации розничного рынка </w:t>
      </w:r>
      <w:r>
        <w:rPr>
          <w:rFonts w:eastAsia="Calibri"/>
          <w:sz w:val="28"/>
          <w:szCs w:val="28"/>
        </w:rPr>
        <w:t>______</w:t>
      </w:r>
      <w:r w:rsidR="001E7F16" w:rsidRPr="001C43CB">
        <w:rPr>
          <w:sz w:val="28"/>
          <w:szCs w:val="28"/>
        </w:rPr>
        <w:t>_______</w:t>
      </w:r>
      <w:r w:rsidRPr="001C43CB">
        <w:rPr>
          <w:sz w:val="28"/>
          <w:szCs w:val="28"/>
        </w:rPr>
        <w:t>______</w:t>
      </w:r>
      <w:r w:rsidR="001E7F16" w:rsidRPr="001C43CB">
        <w:rPr>
          <w:sz w:val="28"/>
          <w:szCs w:val="28"/>
        </w:rPr>
        <w:t>_______</w:t>
      </w:r>
      <w:r w:rsidR="001E7F16" w:rsidRPr="00386B3F">
        <w:rPr>
          <w:sz w:val="28"/>
          <w:szCs w:val="28"/>
        </w:rPr>
        <w:t>___________________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</w:t>
      </w:r>
      <w:r w:rsidR="001C43CB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____________________________</w:t>
      </w:r>
    </w:p>
    <w:p w:rsidR="001E7F16" w:rsidRPr="00B169F1" w:rsidRDefault="001E7F16" w:rsidP="001E7F16">
      <w:pPr>
        <w:ind w:firstLine="709"/>
        <w:contextualSpacing/>
        <w:jc w:val="center"/>
      </w:pPr>
      <w:r w:rsidRPr="00B169F1">
        <w:t>полное и (в случае, если имеется) сокращенное наименование, в т.ч. фирменное наименование, и организационно-правовая форма юридического лица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</w:t>
      </w:r>
      <w:r w:rsidR="001C43CB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_______________________________</w:t>
      </w:r>
    </w:p>
    <w:p w:rsidR="001E7F16" w:rsidRPr="00B169F1" w:rsidRDefault="001E7F16" w:rsidP="001E7F16">
      <w:pPr>
        <w:ind w:firstLine="709"/>
        <w:contextualSpacing/>
        <w:jc w:val="center"/>
      </w:pPr>
      <w:r w:rsidRPr="00B169F1">
        <w:t>место нахождения юридического лица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</w:t>
      </w:r>
      <w:r w:rsidR="001C43CB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_________________________________</w:t>
      </w:r>
    </w:p>
    <w:p w:rsidR="001E7F16" w:rsidRPr="00B169F1" w:rsidRDefault="001E7F16" w:rsidP="001E7F16">
      <w:pPr>
        <w:ind w:firstLine="709"/>
        <w:contextualSpacing/>
        <w:jc w:val="center"/>
      </w:pPr>
      <w:r w:rsidRPr="00B169F1">
        <w:t>место расположения объекта или объектов недвижимости для организации рынка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rFonts w:eastAsia="Calibri"/>
          <w:sz w:val="28"/>
          <w:szCs w:val="28"/>
        </w:rPr>
        <w:t>Адрес предполагаемого размещения рынка</w:t>
      </w:r>
      <w:r w:rsidRPr="00386B3F">
        <w:rPr>
          <w:sz w:val="28"/>
          <w:szCs w:val="28"/>
        </w:rPr>
        <w:t xml:space="preserve"> ______________</w:t>
      </w:r>
      <w:r w:rsidR="001C43CB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Идентификационный номер налогоплательщика ___</w:t>
      </w:r>
      <w:r w:rsidR="001C43CB">
        <w:rPr>
          <w:sz w:val="28"/>
          <w:szCs w:val="28"/>
        </w:rPr>
        <w:t>_______</w:t>
      </w:r>
      <w:r w:rsidRPr="00386B3F">
        <w:rPr>
          <w:sz w:val="28"/>
          <w:szCs w:val="28"/>
        </w:rPr>
        <w:t>_____________________</w:t>
      </w: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Глава администрации</w:t>
      </w:r>
    </w:p>
    <w:p w:rsidR="001E7F16" w:rsidRPr="00386B3F" w:rsidRDefault="001E7F16" w:rsidP="001E7F16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 ______</w:t>
      </w:r>
      <w:r w:rsidR="001C43CB">
        <w:rPr>
          <w:sz w:val="28"/>
          <w:szCs w:val="28"/>
        </w:rPr>
        <w:t>___</w:t>
      </w:r>
      <w:r w:rsidRPr="00386B3F">
        <w:rPr>
          <w:sz w:val="28"/>
          <w:szCs w:val="28"/>
        </w:rPr>
        <w:t>_______</w:t>
      </w:r>
      <w:r w:rsidR="001C43CB">
        <w:rPr>
          <w:sz w:val="28"/>
          <w:szCs w:val="28"/>
        </w:rPr>
        <w:t>___</w:t>
      </w:r>
      <w:r w:rsidRPr="00386B3F">
        <w:rPr>
          <w:sz w:val="28"/>
          <w:szCs w:val="28"/>
        </w:rPr>
        <w:tab/>
        <w:t>/_</w:t>
      </w:r>
      <w:r w:rsidR="001C43CB">
        <w:rPr>
          <w:sz w:val="28"/>
          <w:szCs w:val="28"/>
        </w:rPr>
        <w:t>___</w:t>
      </w:r>
      <w:r w:rsidRPr="00386B3F">
        <w:rPr>
          <w:sz w:val="28"/>
          <w:szCs w:val="28"/>
        </w:rPr>
        <w:t>_______________/</w:t>
      </w:r>
    </w:p>
    <w:p w:rsidR="001E7F16" w:rsidRPr="00B169F1" w:rsidRDefault="00B169F1" w:rsidP="001E7F16">
      <w:pPr>
        <w:ind w:left="4248" w:firstLine="708"/>
        <w:contextualSpacing/>
      </w:pPr>
      <w:r>
        <w:t xml:space="preserve">  </w:t>
      </w:r>
      <w:r w:rsidR="0061561D" w:rsidRPr="00B169F1">
        <w:t xml:space="preserve"> </w:t>
      </w:r>
      <w:r w:rsidR="001E7F16" w:rsidRPr="00B169F1">
        <w:t>(подпись)</w:t>
      </w:r>
      <w:r w:rsidR="001E7F16" w:rsidRPr="00B169F1">
        <w:tab/>
      </w:r>
      <w:r w:rsidR="001E7F16" w:rsidRPr="00B169F1">
        <w:tab/>
      </w:r>
      <w:r w:rsidR="0061561D" w:rsidRPr="00B169F1">
        <w:t xml:space="preserve">             </w:t>
      </w:r>
      <w:r w:rsidR="001E7F16" w:rsidRPr="00B169F1">
        <w:t>(Ф.И.О.)</w:t>
      </w: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</w:p>
    <w:p w:rsidR="001E7F16" w:rsidRPr="00386B3F" w:rsidRDefault="001E7F16" w:rsidP="001E7F16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М.П.</w:t>
      </w:r>
    </w:p>
    <w:p w:rsidR="000928A2" w:rsidRPr="00386B3F" w:rsidRDefault="000928A2" w:rsidP="00B000EA">
      <w:pPr>
        <w:widowControl w:val="0"/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487935" w:rsidRDefault="00487935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Pr="00386B3F" w:rsidRDefault="005A185F" w:rsidP="005A185F">
      <w:pPr>
        <w:ind w:firstLine="5245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F3283F">
        <w:rPr>
          <w:bCs/>
          <w:sz w:val="28"/>
          <w:szCs w:val="28"/>
        </w:rPr>
        <w:t>5</w:t>
      </w:r>
    </w:p>
    <w:p w:rsidR="005A185F" w:rsidRPr="00386B3F" w:rsidRDefault="005A185F" w:rsidP="005A185F">
      <w:pPr>
        <w:ind w:left="4820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1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A185F" w:rsidRPr="00386B3F" w:rsidRDefault="005A185F" w:rsidP="005A185F">
      <w:pPr>
        <w:ind w:firstLine="709"/>
        <w:contextualSpacing/>
        <w:jc w:val="right"/>
        <w:rPr>
          <w:sz w:val="28"/>
          <w:szCs w:val="28"/>
        </w:rPr>
      </w:pPr>
    </w:p>
    <w:p w:rsidR="005A185F" w:rsidRPr="00386B3F" w:rsidRDefault="005A185F" w:rsidP="005A185F">
      <w:pPr>
        <w:ind w:firstLine="709"/>
        <w:contextualSpacing/>
        <w:rPr>
          <w:b/>
          <w:sz w:val="28"/>
          <w:szCs w:val="28"/>
        </w:rPr>
      </w:pPr>
    </w:p>
    <w:p w:rsidR="005A185F" w:rsidRPr="00386B3F" w:rsidRDefault="005A185F" w:rsidP="00487935">
      <w:pPr>
        <w:contextualSpacing/>
        <w:jc w:val="center"/>
        <w:rPr>
          <w:rFonts w:eastAsia="Calibri"/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>УВЕДОМЛЕНИЕ</w:t>
      </w:r>
    </w:p>
    <w:p w:rsidR="005A185F" w:rsidRPr="00386B3F" w:rsidRDefault="005A185F" w:rsidP="00487935">
      <w:pPr>
        <w:contextualSpacing/>
        <w:jc w:val="center"/>
        <w:rPr>
          <w:rFonts w:eastAsia="Calibri"/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>об отказе в выдаче разрешения на право организации</w:t>
      </w:r>
    </w:p>
    <w:p w:rsidR="005A185F" w:rsidRDefault="005A185F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 xml:space="preserve">розничного рынка на территории </w:t>
      </w:r>
      <w:r w:rsidRPr="00386B3F">
        <w:rPr>
          <w:b/>
          <w:sz w:val="28"/>
          <w:szCs w:val="28"/>
        </w:rPr>
        <w:t>Елизовского городского поселения</w:t>
      </w:r>
    </w:p>
    <w:p w:rsidR="005A185F" w:rsidRPr="00386B3F" w:rsidRDefault="005A185F" w:rsidP="00487935">
      <w:pPr>
        <w:contextualSpacing/>
        <w:jc w:val="center"/>
        <w:rPr>
          <w:rFonts w:eastAsia="Calibri"/>
          <w:b/>
          <w:sz w:val="28"/>
          <w:szCs w:val="28"/>
        </w:rPr>
      </w:pPr>
    </w:p>
    <w:p w:rsidR="005A185F" w:rsidRPr="00386B3F" w:rsidRDefault="005A185F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АДМИНИСТРАЦИЯ ЕЛИЗОВСКОГО ГОРОДСКОГО ПОСЕЛЕНИЯ</w:t>
      </w:r>
    </w:p>
    <w:p w:rsidR="005A185F" w:rsidRPr="00386B3F" w:rsidRDefault="005A185F" w:rsidP="005A185F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5A185F" w:rsidRPr="00386B3F" w:rsidRDefault="005A185F" w:rsidP="005A185F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№ _________ от ______________</w:t>
      </w:r>
    </w:p>
    <w:p w:rsidR="005A185F" w:rsidRPr="00386B3F" w:rsidRDefault="005A185F" w:rsidP="005A185F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5A185F" w:rsidRPr="00386B3F" w:rsidRDefault="005A185F" w:rsidP="005A185F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5A185F" w:rsidRPr="00386B3F" w:rsidRDefault="005A185F" w:rsidP="005A185F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Настоящее уведомление выдано _________________</w:t>
      </w:r>
      <w:r w:rsidR="0061561D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_____________________</w:t>
      </w:r>
    </w:p>
    <w:p w:rsidR="005A185F" w:rsidRPr="00386B3F" w:rsidRDefault="005A185F" w:rsidP="005A185F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____________________________</w:t>
      </w:r>
      <w:r w:rsidR="0061561D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</w:t>
      </w:r>
      <w:r w:rsidRPr="00386B3F">
        <w:rPr>
          <w:sz w:val="28"/>
          <w:szCs w:val="28"/>
        </w:rPr>
        <w:t>___________________________</w:t>
      </w:r>
    </w:p>
    <w:p w:rsidR="00487935" w:rsidRDefault="005A185F" w:rsidP="0061561D">
      <w:pPr>
        <w:contextualSpacing/>
        <w:jc w:val="center"/>
        <w:rPr>
          <w:rFonts w:eastAsia="Calibri"/>
        </w:rPr>
      </w:pPr>
      <w:r w:rsidRPr="00487935">
        <w:rPr>
          <w:rFonts w:eastAsia="Calibri"/>
        </w:rPr>
        <w:t>полное и (в случае, если имеется)  сокращенное наименование, в т.ч. фирменное наименование,</w:t>
      </w:r>
      <w:r w:rsidR="0061561D" w:rsidRPr="00487935">
        <w:rPr>
          <w:rFonts w:eastAsia="Calibri"/>
        </w:rPr>
        <w:t xml:space="preserve"> </w:t>
      </w:r>
    </w:p>
    <w:p w:rsidR="005A185F" w:rsidRPr="00487935" w:rsidRDefault="005A185F" w:rsidP="0061561D">
      <w:pPr>
        <w:contextualSpacing/>
        <w:jc w:val="center"/>
        <w:rPr>
          <w:rFonts w:eastAsia="Calibri"/>
        </w:rPr>
      </w:pPr>
      <w:r w:rsidRPr="00487935">
        <w:rPr>
          <w:rFonts w:eastAsia="Calibri"/>
        </w:rPr>
        <w:t>и организационно-правовая форма юридического лица</w:t>
      </w:r>
    </w:p>
    <w:p w:rsidR="005A185F" w:rsidRPr="00386B3F" w:rsidRDefault="005A185F" w:rsidP="005A185F">
      <w:pPr>
        <w:contextualSpacing/>
        <w:jc w:val="center"/>
        <w:rPr>
          <w:rFonts w:eastAsia="Calibri"/>
          <w:sz w:val="28"/>
          <w:szCs w:val="28"/>
        </w:rPr>
      </w:pPr>
      <w:r w:rsidRPr="00386B3F">
        <w:rPr>
          <w:sz w:val="28"/>
          <w:szCs w:val="28"/>
        </w:rPr>
        <w:t>______________________</w:t>
      </w:r>
      <w:r w:rsidRPr="00386B3F">
        <w:rPr>
          <w:rFonts w:eastAsia="Calibri"/>
          <w:sz w:val="28"/>
          <w:szCs w:val="28"/>
        </w:rPr>
        <w:t>________________</w:t>
      </w:r>
      <w:r w:rsidRPr="00386B3F">
        <w:rPr>
          <w:sz w:val="28"/>
          <w:szCs w:val="28"/>
        </w:rPr>
        <w:t>_____</w:t>
      </w:r>
      <w:r w:rsidRPr="00386B3F">
        <w:rPr>
          <w:rFonts w:eastAsia="Calibri"/>
          <w:sz w:val="28"/>
          <w:szCs w:val="28"/>
        </w:rPr>
        <w:t>_______________________</w:t>
      </w:r>
      <w:r w:rsidR="0061561D">
        <w:rPr>
          <w:rFonts w:eastAsia="Calibri"/>
          <w:sz w:val="28"/>
          <w:szCs w:val="28"/>
        </w:rPr>
        <w:t>______</w:t>
      </w:r>
      <w:r w:rsidRPr="00487935">
        <w:rPr>
          <w:rFonts w:eastAsia="Calibri"/>
        </w:rPr>
        <w:t>место нахождения юридического лица</w:t>
      </w:r>
    </w:p>
    <w:p w:rsidR="005A185F" w:rsidRPr="00386B3F" w:rsidRDefault="005A185F" w:rsidP="005A185F">
      <w:pPr>
        <w:ind w:firstLine="709"/>
        <w:contextualSpacing/>
        <w:rPr>
          <w:rFonts w:eastAsia="Calibri"/>
          <w:sz w:val="28"/>
          <w:szCs w:val="28"/>
        </w:rPr>
      </w:pPr>
    </w:p>
    <w:p w:rsidR="005A185F" w:rsidRDefault="005A185F" w:rsidP="005A185F">
      <w:pPr>
        <w:contextualSpacing/>
        <w:rPr>
          <w:sz w:val="28"/>
          <w:szCs w:val="28"/>
        </w:rPr>
      </w:pPr>
      <w:r w:rsidRPr="00386B3F">
        <w:rPr>
          <w:rFonts w:eastAsia="Calibri"/>
          <w:sz w:val="28"/>
          <w:szCs w:val="28"/>
        </w:rPr>
        <w:t>Адрес предполагаемого размещения рынка_____</w:t>
      </w:r>
      <w:r w:rsidR="0061561D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</w:t>
      </w:r>
      <w:r w:rsidRPr="00386B3F">
        <w:rPr>
          <w:sz w:val="28"/>
          <w:szCs w:val="28"/>
        </w:rPr>
        <w:t>_____</w:t>
      </w:r>
      <w:r w:rsidRPr="00386B3F">
        <w:rPr>
          <w:rFonts w:eastAsia="Calibri"/>
          <w:sz w:val="28"/>
          <w:szCs w:val="28"/>
        </w:rPr>
        <w:t>_______________</w:t>
      </w:r>
      <w:r w:rsidRPr="00386B3F">
        <w:rPr>
          <w:sz w:val="28"/>
          <w:szCs w:val="28"/>
        </w:rPr>
        <w:t>___</w:t>
      </w:r>
    </w:p>
    <w:p w:rsidR="00487935" w:rsidRPr="00386B3F" w:rsidRDefault="00487935" w:rsidP="005A185F">
      <w:pPr>
        <w:contextualSpacing/>
        <w:rPr>
          <w:rFonts w:eastAsia="Calibri"/>
          <w:sz w:val="28"/>
          <w:szCs w:val="28"/>
        </w:rPr>
      </w:pPr>
    </w:p>
    <w:p w:rsidR="005A185F" w:rsidRPr="00386B3F" w:rsidRDefault="005A185F" w:rsidP="005A185F">
      <w:pPr>
        <w:contextualSpacing/>
        <w:rPr>
          <w:sz w:val="28"/>
          <w:szCs w:val="28"/>
        </w:rPr>
      </w:pPr>
      <w:r w:rsidRPr="00386B3F">
        <w:rPr>
          <w:rFonts w:eastAsia="Calibri"/>
          <w:sz w:val="28"/>
          <w:szCs w:val="28"/>
        </w:rPr>
        <w:t>__________________________________</w:t>
      </w:r>
      <w:r w:rsidRPr="00386B3F">
        <w:rPr>
          <w:sz w:val="28"/>
          <w:szCs w:val="28"/>
        </w:rPr>
        <w:t>___________</w:t>
      </w:r>
      <w:r w:rsidR="0061561D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</w:t>
      </w:r>
    </w:p>
    <w:p w:rsidR="005A185F" w:rsidRPr="00386B3F" w:rsidRDefault="005A185F" w:rsidP="005A185F">
      <w:pPr>
        <w:contextualSpacing/>
        <w:rPr>
          <w:sz w:val="28"/>
          <w:szCs w:val="28"/>
        </w:rPr>
      </w:pPr>
    </w:p>
    <w:p w:rsidR="005A185F" w:rsidRPr="00386B3F" w:rsidRDefault="005A185F" w:rsidP="005A185F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Идентификационный номер налогоплательщика _____</w:t>
      </w:r>
      <w:r w:rsidR="0061561D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___________</w:t>
      </w:r>
      <w:r w:rsidRPr="00386B3F">
        <w:rPr>
          <w:sz w:val="28"/>
          <w:szCs w:val="28"/>
        </w:rPr>
        <w:t>_</w:t>
      </w:r>
      <w:r w:rsidRPr="00386B3F">
        <w:rPr>
          <w:rFonts w:eastAsia="Calibri"/>
          <w:sz w:val="28"/>
          <w:szCs w:val="28"/>
        </w:rPr>
        <w:t>_______</w:t>
      </w:r>
    </w:p>
    <w:p w:rsidR="005A185F" w:rsidRPr="00386B3F" w:rsidRDefault="005A185F" w:rsidP="005A185F">
      <w:pPr>
        <w:contextualSpacing/>
        <w:rPr>
          <w:sz w:val="28"/>
          <w:szCs w:val="28"/>
        </w:rPr>
      </w:pPr>
    </w:p>
    <w:p w:rsidR="005A185F" w:rsidRDefault="005A185F" w:rsidP="005A185F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Основания в выдаче настоящего уведомления ___________</w:t>
      </w:r>
      <w:r w:rsidR="0061561D">
        <w:rPr>
          <w:rFonts w:eastAsia="Calibri"/>
          <w:sz w:val="28"/>
          <w:szCs w:val="28"/>
        </w:rPr>
        <w:t>_____</w:t>
      </w:r>
      <w:r w:rsidRPr="00386B3F">
        <w:rPr>
          <w:rFonts w:eastAsia="Calibri"/>
          <w:sz w:val="28"/>
          <w:szCs w:val="28"/>
        </w:rPr>
        <w:t>________________</w:t>
      </w:r>
    </w:p>
    <w:p w:rsidR="00487935" w:rsidRPr="00386B3F" w:rsidRDefault="00487935" w:rsidP="005A185F">
      <w:pPr>
        <w:contextualSpacing/>
        <w:rPr>
          <w:rFonts w:eastAsia="Calibri"/>
          <w:sz w:val="28"/>
          <w:szCs w:val="28"/>
        </w:rPr>
      </w:pPr>
    </w:p>
    <w:p w:rsidR="005A185F" w:rsidRPr="00386B3F" w:rsidRDefault="005A185F" w:rsidP="005A185F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_______</w:t>
      </w:r>
      <w:r w:rsidRPr="00386B3F">
        <w:rPr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___________________________________________</w:t>
      </w:r>
      <w:r w:rsidR="0061561D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</w:t>
      </w:r>
      <w:r w:rsidRPr="00386B3F">
        <w:rPr>
          <w:sz w:val="28"/>
          <w:szCs w:val="28"/>
        </w:rPr>
        <w:t>__</w:t>
      </w:r>
    </w:p>
    <w:p w:rsidR="005A185F" w:rsidRPr="00386B3F" w:rsidRDefault="005A185F" w:rsidP="005A185F">
      <w:pPr>
        <w:contextualSpacing/>
        <w:rPr>
          <w:sz w:val="28"/>
          <w:szCs w:val="28"/>
        </w:rPr>
      </w:pPr>
    </w:p>
    <w:p w:rsidR="005A185F" w:rsidRPr="00386B3F" w:rsidRDefault="005A185F" w:rsidP="005A185F">
      <w:pPr>
        <w:contextualSpacing/>
        <w:rPr>
          <w:sz w:val="28"/>
          <w:szCs w:val="28"/>
        </w:rPr>
      </w:pPr>
    </w:p>
    <w:p w:rsidR="005A185F" w:rsidRPr="00386B3F" w:rsidRDefault="005A185F" w:rsidP="005A185F">
      <w:pPr>
        <w:contextualSpacing/>
        <w:rPr>
          <w:sz w:val="28"/>
          <w:szCs w:val="28"/>
        </w:rPr>
      </w:pPr>
    </w:p>
    <w:p w:rsidR="005A185F" w:rsidRPr="00386B3F" w:rsidRDefault="005A185F" w:rsidP="005A185F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Глава администрации</w:t>
      </w:r>
    </w:p>
    <w:p w:rsidR="005A185F" w:rsidRPr="00386B3F" w:rsidRDefault="005A185F" w:rsidP="005A185F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 ______</w:t>
      </w:r>
      <w:r w:rsidR="0061561D">
        <w:rPr>
          <w:sz w:val="28"/>
          <w:szCs w:val="28"/>
        </w:rPr>
        <w:t>___</w:t>
      </w:r>
      <w:r w:rsidRPr="00386B3F">
        <w:rPr>
          <w:sz w:val="28"/>
          <w:szCs w:val="28"/>
        </w:rPr>
        <w:t>__________</w:t>
      </w:r>
      <w:r w:rsidRPr="00386B3F">
        <w:rPr>
          <w:sz w:val="28"/>
          <w:szCs w:val="28"/>
        </w:rPr>
        <w:tab/>
      </w:r>
      <w:r w:rsidR="0061561D">
        <w:rPr>
          <w:sz w:val="28"/>
          <w:szCs w:val="28"/>
        </w:rPr>
        <w:t>/</w:t>
      </w:r>
      <w:r w:rsidRPr="00386B3F">
        <w:rPr>
          <w:sz w:val="28"/>
          <w:szCs w:val="28"/>
        </w:rPr>
        <w:t>_______</w:t>
      </w:r>
      <w:r w:rsidR="0061561D">
        <w:rPr>
          <w:sz w:val="28"/>
          <w:szCs w:val="28"/>
        </w:rPr>
        <w:t>___</w:t>
      </w:r>
      <w:r w:rsidRPr="00386B3F">
        <w:rPr>
          <w:sz w:val="28"/>
          <w:szCs w:val="28"/>
        </w:rPr>
        <w:t>_________</w:t>
      </w:r>
      <w:r w:rsidR="0061561D">
        <w:rPr>
          <w:sz w:val="28"/>
          <w:szCs w:val="28"/>
        </w:rPr>
        <w:t xml:space="preserve"> /</w:t>
      </w:r>
    </w:p>
    <w:p w:rsidR="005A185F" w:rsidRPr="00487935" w:rsidRDefault="005A185F" w:rsidP="005A185F">
      <w:pPr>
        <w:ind w:firstLine="709"/>
        <w:contextualSpacing/>
      </w:pP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487935">
        <w:t>(подпись)</w:t>
      </w:r>
      <w:r w:rsidRPr="00487935">
        <w:tab/>
      </w:r>
      <w:r w:rsidRPr="00487935">
        <w:tab/>
      </w:r>
      <w:r w:rsidRPr="00487935">
        <w:tab/>
      </w:r>
      <w:r w:rsidR="0061561D" w:rsidRPr="00487935">
        <w:t xml:space="preserve">   </w:t>
      </w:r>
      <w:r w:rsidRPr="00487935">
        <w:t>(Ф.И.О.)</w:t>
      </w:r>
    </w:p>
    <w:p w:rsidR="005A185F" w:rsidRPr="00386B3F" w:rsidRDefault="005A185F" w:rsidP="005A185F">
      <w:pPr>
        <w:ind w:firstLine="709"/>
        <w:contextualSpacing/>
        <w:rPr>
          <w:sz w:val="28"/>
          <w:szCs w:val="28"/>
        </w:rPr>
      </w:pPr>
    </w:p>
    <w:p w:rsidR="005A185F" w:rsidRPr="00386B3F" w:rsidRDefault="005A185F" w:rsidP="005A185F">
      <w:pPr>
        <w:ind w:firstLine="709"/>
        <w:contextualSpacing/>
        <w:rPr>
          <w:sz w:val="28"/>
          <w:szCs w:val="28"/>
        </w:rPr>
      </w:pPr>
    </w:p>
    <w:p w:rsidR="005A185F" w:rsidRPr="00386B3F" w:rsidRDefault="005A185F" w:rsidP="005A185F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М.П.</w:t>
      </w: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5A185F" w:rsidRDefault="005A185F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1561D" w:rsidRDefault="0061561D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674C52" w:rsidRPr="00386B3F" w:rsidRDefault="00674C52" w:rsidP="00B27413">
      <w:pPr>
        <w:ind w:firstLine="5245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F3283F">
        <w:rPr>
          <w:bCs/>
          <w:sz w:val="28"/>
          <w:szCs w:val="28"/>
        </w:rPr>
        <w:t>6</w:t>
      </w:r>
    </w:p>
    <w:p w:rsidR="00674C52" w:rsidRPr="00386B3F" w:rsidRDefault="00674C52" w:rsidP="00B27413">
      <w:pPr>
        <w:ind w:left="4820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2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0928A2" w:rsidRPr="00386B3F" w:rsidRDefault="000928A2" w:rsidP="00B000EA">
      <w:pPr>
        <w:ind w:left="4820"/>
        <w:contextualSpacing/>
        <w:jc w:val="both"/>
        <w:rPr>
          <w:bCs/>
          <w:sz w:val="28"/>
          <w:szCs w:val="28"/>
        </w:rPr>
      </w:pPr>
    </w:p>
    <w:p w:rsidR="00674C52" w:rsidRPr="00386B3F" w:rsidRDefault="00674C52" w:rsidP="00B000EA">
      <w:pPr>
        <w:ind w:firstLine="709"/>
        <w:contextualSpacing/>
        <w:jc w:val="center"/>
        <w:rPr>
          <w:bCs/>
          <w:sz w:val="28"/>
          <w:szCs w:val="28"/>
        </w:rPr>
      </w:pPr>
    </w:p>
    <w:p w:rsidR="00674C52" w:rsidRPr="00386B3F" w:rsidRDefault="00674C52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F166C8" w:rsidP="001E7F16">
      <w:pPr>
        <w:contextualSpacing/>
        <w:jc w:val="center"/>
        <w:rPr>
          <w:rFonts w:eastAsia="Calibri"/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>УВЕДОМЛЕНИЕ</w:t>
      </w:r>
    </w:p>
    <w:p w:rsidR="000135C3" w:rsidRPr="00386B3F" w:rsidRDefault="000135C3" w:rsidP="001E7F1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>о выдаче разрешения на право организации</w:t>
      </w:r>
    </w:p>
    <w:p w:rsidR="001E7F16" w:rsidRDefault="000135C3" w:rsidP="001E7F16">
      <w:pPr>
        <w:contextualSpacing/>
        <w:jc w:val="center"/>
        <w:rPr>
          <w:b/>
          <w:sz w:val="28"/>
          <w:szCs w:val="28"/>
        </w:rPr>
      </w:pPr>
      <w:r w:rsidRPr="00386B3F">
        <w:rPr>
          <w:rFonts w:eastAsia="Calibri"/>
          <w:b/>
          <w:sz w:val="28"/>
          <w:szCs w:val="28"/>
        </w:rPr>
        <w:t xml:space="preserve">розничного рынка на территории </w:t>
      </w:r>
      <w:r w:rsidRPr="00386B3F">
        <w:rPr>
          <w:b/>
          <w:sz w:val="28"/>
          <w:szCs w:val="28"/>
        </w:rPr>
        <w:t>Елизовского городского поселения</w:t>
      </w:r>
    </w:p>
    <w:p w:rsidR="001E7F16" w:rsidRPr="00386B3F" w:rsidRDefault="001E7F16" w:rsidP="00B000EA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E7F16" w:rsidRPr="00386B3F" w:rsidRDefault="001E7F16" w:rsidP="001E7F16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АДМИНИСТРАЦИЯ ЕЛИЗОВСКОГО ГОРОДСКОГО ПОСЕЛЕНИЯ</w:t>
      </w:r>
    </w:p>
    <w:p w:rsidR="000135C3" w:rsidRPr="00386B3F" w:rsidRDefault="000135C3" w:rsidP="00B000EA">
      <w:pPr>
        <w:ind w:firstLine="709"/>
        <w:contextualSpacing/>
        <w:jc w:val="center"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№ _________ от 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Настоящее </w:t>
      </w:r>
      <w:r w:rsidRPr="00386B3F">
        <w:rPr>
          <w:rFonts w:eastAsia="Calibri"/>
          <w:sz w:val="28"/>
          <w:szCs w:val="28"/>
        </w:rPr>
        <w:t>уведомление</w:t>
      </w:r>
      <w:r w:rsidRPr="00386B3F">
        <w:rPr>
          <w:sz w:val="28"/>
          <w:szCs w:val="28"/>
        </w:rPr>
        <w:t xml:space="preserve"> выдано ___</w:t>
      </w:r>
      <w:r w:rsidR="00F166C8" w:rsidRPr="00386B3F">
        <w:rPr>
          <w:sz w:val="28"/>
          <w:szCs w:val="28"/>
        </w:rPr>
        <w:t>_</w:t>
      </w:r>
      <w:r w:rsidRPr="00386B3F">
        <w:rPr>
          <w:sz w:val="28"/>
          <w:szCs w:val="28"/>
        </w:rPr>
        <w:t>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</w:t>
      </w:r>
    </w:p>
    <w:p w:rsidR="000135C3" w:rsidRPr="00487935" w:rsidRDefault="000135C3" w:rsidP="00B000EA">
      <w:pPr>
        <w:ind w:firstLine="709"/>
        <w:contextualSpacing/>
        <w:jc w:val="center"/>
      </w:pPr>
      <w:r w:rsidRPr="00487935">
        <w:t>полное и (в случае, если имеется) сокращенное наименование, в т.ч. фирменное наименование, и организационно-правовая форма юридического лица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</w:t>
      </w:r>
    </w:p>
    <w:p w:rsidR="000135C3" w:rsidRPr="00487935" w:rsidRDefault="000135C3" w:rsidP="00B000EA">
      <w:pPr>
        <w:ind w:firstLine="709"/>
        <w:contextualSpacing/>
        <w:jc w:val="center"/>
      </w:pPr>
      <w:r w:rsidRPr="00487935">
        <w:t>место нахождения юридического лица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</w:t>
      </w:r>
    </w:p>
    <w:p w:rsidR="000135C3" w:rsidRPr="00487935" w:rsidRDefault="000135C3" w:rsidP="00B000EA">
      <w:pPr>
        <w:ind w:firstLine="709"/>
        <w:contextualSpacing/>
        <w:jc w:val="center"/>
      </w:pPr>
      <w:r w:rsidRPr="00487935">
        <w:t>место расположения объекта или объектов недвижимости для организации рынка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rFonts w:eastAsia="Calibri"/>
          <w:sz w:val="28"/>
          <w:szCs w:val="28"/>
        </w:rPr>
        <w:t>Адрес предполагаемого размещения рынка</w:t>
      </w:r>
      <w:r w:rsidRPr="00386B3F">
        <w:rPr>
          <w:sz w:val="28"/>
          <w:szCs w:val="28"/>
        </w:rPr>
        <w:t xml:space="preserve"> 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Идентификационный номер налогоплательщика __________</w:t>
      </w:r>
      <w:r w:rsidR="00487935">
        <w:rPr>
          <w:sz w:val="28"/>
          <w:szCs w:val="28"/>
        </w:rPr>
        <w:t>_______</w:t>
      </w:r>
      <w:r w:rsidRPr="00386B3F">
        <w:rPr>
          <w:sz w:val="28"/>
          <w:szCs w:val="28"/>
        </w:rPr>
        <w:t>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Номер и дата выдачи разрешения на право организации розничного рынка</w:t>
      </w:r>
    </w:p>
    <w:p w:rsidR="000135C3" w:rsidRPr="00386B3F" w:rsidRDefault="000135C3" w:rsidP="00B000EA">
      <w:pPr>
        <w:contextualSpacing/>
        <w:rPr>
          <w:rFonts w:eastAsia="Calibri"/>
          <w:sz w:val="28"/>
          <w:szCs w:val="28"/>
        </w:rPr>
      </w:pPr>
      <w:r w:rsidRPr="00386B3F">
        <w:rPr>
          <w:rFonts w:eastAsia="Calibri"/>
          <w:sz w:val="28"/>
          <w:szCs w:val="28"/>
        </w:rPr>
        <w:t>_________________________________________________</w:t>
      </w:r>
      <w:r w:rsidR="00487935">
        <w:rPr>
          <w:rFonts w:eastAsia="Calibri"/>
          <w:sz w:val="28"/>
          <w:szCs w:val="28"/>
        </w:rPr>
        <w:t>______</w:t>
      </w:r>
      <w:r w:rsidRPr="00386B3F">
        <w:rPr>
          <w:rFonts w:eastAsia="Calibri"/>
          <w:sz w:val="28"/>
          <w:szCs w:val="28"/>
        </w:rPr>
        <w:t>_________________</w:t>
      </w:r>
    </w:p>
    <w:p w:rsidR="000135C3" w:rsidRDefault="000135C3" w:rsidP="00B000EA">
      <w:pPr>
        <w:ind w:firstLine="709"/>
        <w:contextualSpacing/>
        <w:rPr>
          <w:sz w:val="28"/>
          <w:szCs w:val="28"/>
        </w:rPr>
      </w:pPr>
    </w:p>
    <w:p w:rsidR="00487935" w:rsidRPr="00386B3F" w:rsidRDefault="00487935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Глава </w:t>
      </w:r>
      <w:r w:rsidR="004A2880" w:rsidRPr="00386B3F">
        <w:rPr>
          <w:sz w:val="28"/>
          <w:szCs w:val="28"/>
        </w:rPr>
        <w:t>администрации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Елизовского городского поселения </w:t>
      </w:r>
      <w:r w:rsidR="00487935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____________</w:t>
      </w:r>
      <w:r w:rsidR="00487935">
        <w:rPr>
          <w:sz w:val="28"/>
          <w:szCs w:val="28"/>
        </w:rPr>
        <w:t>_____</w:t>
      </w:r>
      <w:r w:rsidRPr="00386B3F">
        <w:rPr>
          <w:sz w:val="28"/>
          <w:szCs w:val="28"/>
        </w:rPr>
        <w:t>__</w:t>
      </w:r>
      <w:r w:rsidRPr="00386B3F">
        <w:rPr>
          <w:sz w:val="28"/>
          <w:szCs w:val="28"/>
        </w:rPr>
        <w:tab/>
      </w:r>
      <w:r w:rsidR="00F166C8" w:rsidRPr="00386B3F">
        <w:rPr>
          <w:sz w:val="28"/>
          <w:szCs w:val="28"/>
        </w:rPr>
        <w:t>/</w:t>
      </w:r>
      <w:r w:rsidRPr="00386B3F">
        <w:rPr>
          <w:sz w:val="28"/>
          <w:szCs w:val="28"/>
        </w:rPr>
        <w:t>___</w:t>
      </w:r>
      <w:r w:rsidR="00487935">
        <w:rPr>
          <w:sz w:val="28"/>
          <w:szCs w:val="28"/>
        </w:rPr>
        <w:t>___</w:t>
      </w:r>
      <w:r w:rsidRPr="00386B3F">
        <w:rPr>
          <w:sz w:val="28"/>
          <w:szCs w:val="28"/>
        </w:rPr>
        <w:t>_____</w:t>
      </w:r>
      <w:r w:rsidR="00A8654D">
        <w:rPr>
          <w:sz w:val="28"/>
          <w:szCs w:val="28"/>
        </w:rPr>
        <w:t>_</w:t>
      </w:r>
      <w:r w:rsidRPr="00386B3F">
        <w:rPr>
          <w:sz w:val="28"/>
          <w:szCs w:val="28"/>
        </w:rPr>
        <w:t>________</w:t>
      </w:r>
      <w:r w:rsidR="00F166C8" w:rsidRPr="00386B3F">
        <w:rPr>
          <w:sz w:val="28"/>
          <w:szCs w:val="28"/>
        </w:rPr>
        <w:t>/</w:t>
      </w:r>
    </w:p>
    <w:p w:rsidR="000135C3" w:rsidRPr="00487935" w:rsidRDefault="00487935" w:rsidP="00B000EA">
      <w:pPr>
        <w:ind w:left="4248" w:firstLine="708"/>
        <w:contextualSpacing/>
      </w:pPr>
      <w:r>
        <w:t xml:space="preserve">  </w:t>
      </w:r>
      <w:r w:rsidR="004A2880" w:rsidRPr="00487935">
        <w:t>(</w:t>
      </w:r>
      <w:r w:rsidR="000135C3" w:rsidRPr="00487935">
        <w:t>подпись</w:t>
      </w:r>
      <w:r w:rsidR="004A2880" w:rsidRPr="00487935">
        <w:t>)</w:t>
      </w:r>
      <w:r w:rsidR="004A2880" w:rsidRPr="00487935">
        <w:tab/>
      </w:r>
      <w:r w:rsidR="004A2880" w:rsidRPr="00487935">
        <w:tab/>
      </w:r>
      <w:r>
        <w:t xml:space="preserve">                </w:t>
      </w:r>
      <w:r w:rsidR="004A2880" w:rsidRPr="00487935">
        <w:t>(</w:t>
      </w:r>
      <w:r w:rsidR="000135C3" w:rsidRPr="00487935">
        <w:t>Ф</w:t>
      </w:r>
      <w:r w:rsidR="004A2880" w:rsidRPr="00487935">
        <w:t>.</w:t>
      </w:r>
      <w:r w:rsidR="000135C3" w:rsidRPr="00487935">
        <w:t>И</w:t>
      </w:r>
      <w:r w:rsidR="004A2880" w:rsidRPr="00487935">
        <w:t>.</w:t>
      </w:r>
      <w:r w:rsidR="000135C3" w:rsidRPr="00487935">
        <w:t>О</w:t>
      </w:r>
      <w:r w:rsidR="004A2880" w:rsidRPr="00487935">
        <w:t>.)</w:t>
      </w:r>
    </w:p>
    <w:p w:rsidR="000135C3" w:rsidRDefault="000135C3" w:rsidP="00B000EA">
      <w:pPr>
        <w:ind w:firstLine="709"/>
        <w:contextualSpacing/>
        <w:rPr>
          <w:sz w:val="28"/>
          <w:szCs w:val="28"/>
        </w:rPr>
      </w:pPr>
    </w:p>
    <w:p w:rsidR="00487935" w:rsidRPr="00386B3F" w:rsidRDefault="00487935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М.П.</w:t>
      </w: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jc w:val="right"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jc w:val="right"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jc w:val="right"/>
        <w:rPr>
          <w:sz w:val="28"/>
          <w:szCs w:val="28"/>
        </w:rPr>
      </w:pPr>
    </w:p>
    <w:p w:rsidR="008830BD" w:rsidRPr="00386B3F" w:rsidRDefault="008B6CB9" w:rsidP="00B27413">
      <w:pPr>
        <w:ind w:firstLine="5245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F3283F">
        <w:rPr>
          <w:bCs/>
          <w:sz w:val="28"/>
          <w:szCs w:val="28"/>
        </w:rPr>
        <w:t>7</w:t>
      </w:r>
    </w:p>
    <w:p w:rsidR="008B6CB9" w:rsidRPr="00386B3F" w:rsidRDefault="008B6CB9" w:rsidP="00B27413">
      <w:pPr>
        <w:ind w:left="4820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3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8B6CB9" w:rsidRPr="00386B3F" w:rsidRDefault="008B6CB9" w:rsidP="00B000EA">
      <w:pPr>
        <w:ind w:firstLine="709"/>
        <w:contextualSpacing/>
        <w:jc w:val="right"/>
        <w:rPr>
          <w:bCs/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Pr="00386B3F" w:rsidRDefault="000135C3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РАЗРЕШЕНИЕ</w:t>
      </w:r>
    </w:p>
    <w:p w:rsidR="000135C3" w:rsidRPr="00386B3F" w:rsidRDefault="000135C3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на право организации розничного рынка</w:t>
      </w:r>
    </w:p>
    <w:p w:rsidR="000135C3" w:rsidRPr="00386B3F" w:rsidRDefault="000135C3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на территории Елизовского городского поселения</w:t>
      </w:r>
    </w:p>
    <w:p w:rsidR="000135C3" w:rsidRPr="00386B3F" w:rsidRDefault="000135C3" w:rsidP="00487935">
      <w:pPr>
        <w:contextualSpacing/>
        <w:jc w:val="center"/>
        <w:rPr>
          <w:b/>
          <w:sz w:val="28"/>
          <w:szCs w:val="28"/>
        </w:rPr>
      </w:pPr>
    </w:p>
    <w:p w:rsidR="000135C3" w:rsidRPr="00386B3F" w:rsidRDefault="000135C3" w:rsidP="00487935">
      <w:pPr>
        <w:contextualSpacing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№ _________ от ______________</w:t>
      </w:r>
    </w:p>
    <w:p w:rsidR="000135C3" w:rsidRPr="00386B3F" w:rsidRDefault="000135C3" w:rsidP="00487935">
      <w:pPr>
        <w:contextualSpacing/>
        <w:rPr>
          <w:sz w:val="28"/>
          <w:szCs w:val="28"/>
        </w:rPr>
      </w:pPr>
    </w:p>
    <w:p w:rsidR="000135C3" w:rsidRPr="00386B3F" w:rsidRDefault="000135C3" w:rsidP="00487935">
      <w:pPr>
        <w:contextualSpacing/>
        <w:jc w:val="center"/>
        <w:rPr>
          <w:b/>
          <w:sz w:val="28"/>
          <w:szCs w:val="28"/>
        </w:rPr>
      </w:pPr>
      <w:r w:rsidRPr="00386B3F">
        <w:rPr>
          <w:b/>
          <w:sz w:val="28"/>
          <w:szCs w:val="28"/>
        </w:rPr>
        <w:t>АДМИНИСТРАЦИЯ ЕЛИЗОВСКОГО ГОРОДСКОГО ПОСЕЛЕНИЯ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4A352E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Настоящее разрешение выдано __________</w:t>
      </w:r>
      <w:r w:rsidR="004A352E" w:rsidRPr="00386B3F">
        <w:rPr>
          <w:sz w:val="28"/>
          <w:szCs w:val="28"/>
        </w:rPr>
        <w:t>_____</w:t>
      </w:r>
      <w:r w:rsidRPr="00386B3F">
        <w:rPr>
          <w:sz w:val="28"/>
          <w:szCs w:val="28"/>
        </w:rPr>
        <w:t>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</w:t>
      </w:r>
    </w:p>
    <w:p w:rsidR="000135C3" w:rsidRPr="00487935" w:rsidRDefault="000135C3" w:rsidP="00B000EA">
      <w:pPr>
        <w:ind w:firstLine="709"/>
        <w:contextualSpacing/>
        <w:jc w:val="center"/>
      </w:pPr>
      <w:r w:rsidRPr="00487935">
        <w:t>полное и (в случае, если имеется) сокращенное наименование, в т.ч. фирменное наименование, и организационно-правовая форма юридического лица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______________________________________</w:t>
      </w:r>
    </w:p>
    <w:p w:rsidR="000135C3" w:rsidRPr="00487935" w:rsidRDefault="000135C3" w:rsidP="00B000EA">
      <w:pPr>
        <w:ind w:firstLine="709"/>
        <w:contextualSpacing/>
        <w:jc w:val="center"/>
      </w:pPr>
      <w:r w:rsidRPr="00487935">
        <w:t>место нахождения юридического лица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___________________________</w:t>
      </w:r>
      <w:r w:rsidR="00487935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_______________________________________</w:t>
      </w:r>
    </w:p>
    <w:p w:rsidR="000135C3" w:rsidRPr="008C4EE1" w:rsidRDefault="000135C3" w:rsidP="00B000EA">
      <w:pPr>
        <w:ind w:firstLine="709"/>
        <w:contextualSpacing/>
        <w:jc w:val="center"/>
      </w:pPr>
      <w:r w:rsidRPr="008C4EE1">
        <w:t>место расположения объекта или объектов недвижимости для организации рынка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Тип рынка _________________________________</w:t>
      </w:r>
      <w:r w:rsidR="008C4EE1">
        <w:rPr>
          <w:sz w:val="28"/>
          <w:szCs w:val="28"/>
        </w:rPr>
        <w:t>_______</w:t>
      </w:r>
      <w:r w:rsidRPr="00386B3F">
        <w:rPr>
          <w:sz w:val="28"/>
          <w:szCs w:val="28"/>
        </w:rPr>
        <w:t>_______________________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Идентификационный номер налогоплательщика _</w:t>
      </w:r>
      <w:r w:rsidR="008C4EE1">
        <w:rPr>
          <w:sz w:val="28"/>
          <w:szCs w:val="28"/>
        </w:rPr>
        <w:t>_______</w:t>
      </w:r>
      <w:r w:rsidRPr="00386B3F">
        <w:rPr>
          <w:sz w:val="28"/>
          <w:szCs w:val="28"/>
        </w:rPr>
        <w:t>_______________________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Дата принятия решения о выдаче разрешения ____</w:t>
      </w:r>
      <w:r w:rsidR="008C4EE1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Срок действия разрешения до _______________</w:t>
      </w:r>
      <w:r w:rsidR="008C4EE1">
        <w:rPr>
          <w:sz w:val="28"/>
          <w:szCs w:val="28"/>
        </w:rPr>
        <w:t>______</w:t>
      </w:r>
      <w:r w:rsidRPr="00386B3F">
        <w:rPr>
          <w:sz w:val="28"/>
          <w:szCs w:val="28"/>
        </w:rPr>
        <w:t>_________________________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 xml:space="preserve">Глава </w:t>
      </w:r>
      <w:r w:rsidR="002B700F" w:rsidRPr="00386B3F">
        <w:rPr>
          <w:sz w:val="28"/>
          <w:szCs w:val="28"/>
        </w:rPr>
        <w:t>администрации</w:t>
      </w:r>
    </w:p>
    <w:p w:rsidR="000135C3" w:rsidRPr="00386B3F" w:rsidRDefault="000135C3" w:rsidP="00B000EA">
      <w:pPr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Елизовского городского поселения __</w:t>
      </w:r>
      <w:r w:rsidR="008C4EE1">
        <w:rPr>
          <w:sz w:val="28"/>
          <w:szCs w:val="28"/>
        </w:rPr>
        <w:t>_______</w:t>
      </w:r>
      <w:r w:rsidRPr="00386B3F">
        <w:rPr>
          <w:sz w:val="28"/>
          <w:szCs w:val="28"/>
        </w:rPr>
        <w:t>___________</w:t>
      </w:r>
      <w:r w:rsidRPr="00386B3F">
        <w:rPr>
          <w:sz w:val="28"/>
          <w:szCs w:val="28"/>
        </w:rPr>
        <w:tab/>
      </w:r>
      <w:r w:rsidR="008B6CB9" w:rsidRPr="00386B3F">
        <w:rPr>
          <w:sz w:val="28"/>
          <w:szCs w:val="28"/>
        </w:rPr>
        <w:t>/</w:t>
      </w:r>
      <w:r w:rsidRPr="00386B3F">
        <w:rPr>
          <w:sz w:val="28"/>
          <w:szCs w:val="28"/>
        </w:rPr>
        <w:t>_________</w:t>
      </w:r>
      <w:r w:rsidR="008C4EE1">
        <w:rPr>
          <w:sz w:val="28"/>
          <w:szCs w:val="28"/>
        </w:rPr>
        <w:t>___</w:t>
      </w:r>
      <w:r w:rsidRPr="00386B3F">
        <w:rPr>
          <w:sz w:val="28"/>
          <w:szCs w:val="28"/>
        </w:rPr>
        <w:t>_______</w:t>
      </w:r>
      <w:r w:rsidR="008B6CB9" w:rsidRPr="00386B3F">
        <w:rPr>
          <w:sz w:val="28"/>
          <w:szCs w:val="28"/>
        </w:rPr>
        <w:t xml:space="preserve"> /</w:t>
      </w:r>
    </w:p>
    <w:p w:rsidR="000135C3" w:rsidRPr="008C4EE1" w:rsidRDefault="000135C3" w:rsidP="00B000EA">
      <w:pPr>
        <w:ind w:firstLine="709"/>
        <w:contextualSpacing/>
      </w:pP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Pr="00386B3F">
        <w:rPr>
          <w:sz w:val="28"/>
          <w:szCs w:val="28"/>
        </w:rPr>
        <w:tab/>
      </w:r>
      <w:r w:rsidR="008C4EE1">
        <w:rPr>
          <w:sz w:val="28"/>
          <w:szCs w:val="28"/>
        </w:rPr>
        <w:t xml:space="preserve">   </w:t>
      </w:r>
      <w:r w:rsidR="004A2880" w:rsidRPr="008C4EE1">
        <w:t>(</w:t>
      </w:r>
      <w:r w:rsidRPr="008C4EE1">
        <w:t>подпись</w:t>
      </w:r>
      <w:r w:rsidR="004A2880" w:rsidRPr="008C4EE1">
        <w:t>)</w:t>
      </w:r>
      <w:r w:rsidRPr="008C4EE1">
        <w:tab/>
      </w:r>
      <w:r w:rsidRPr="008C4EE1">
        <w:tab/>
      </w:r>
      <w:r w:rsidR="008C4EE1">
        <w:t xml:space="preserve">                 </w:t>
      </w:r>
      <w:r w:rsidR="004A2880" w:rsidRPr="008C4EE1">
        <w:t>(</w:t>
      </w:r>
      <w:r w:rsidRPr="008C4EE1">
        <w:t>Ф</w:t>
      </w:r>
      <w:r w:rsidR="004A2880" w:rsidRPr="008C4EE1">
        <w:t>.</w:t>
      </w:r>
      <w:r w:rsidRPr="008C4EE1">
        <w:t>И</w:t>
      </w:r>
      <w:r w:rsidR="004A2880" w:rsidRPr="008C4EE1">
        <w:t>.</w:t>
      </w:r>
      <w:r w:rsidRPr="008C4EE1">
        <w:t>О</w:t>
      </w:r>
      <w:r w:rsidR="004A2880" w:rsidRPr="008C4EE1">
        <w:t>.)</w:t>
      </w:r>
    </w:p>
    <w:p w:rsidR="000135C3" w:rsidRDefault="000135C3" w:rsidP="00B000EA">
      <w:pPr>
        <w:ind w:firstLine="709"/>
        <w:contextualSpacing/>
      </w:pPr>
    </w:p>
    <w:p w:rsidR="008C4EE1" w:rsidRPr="008C4EE1" w:rsidRDefault="008C4EE1" w:rsidP="00B000EA">
      <w:pPr>
        <w:ind w:firstLine="709"/>
        <w:contextualSpacing/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М.П.</w:t>
      </w: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p w:rsidR="004A2880" w:rsidRPr="00386B3F" w:rsidRDefault="004A2880" w:rsidP="00B000EA">
      <w:pPr>
        <w:ind w:firstLine="709"/>
        <w:contextualSpacing/>
        <w:rPr>
          <w:sz w:val="28"/>
          <w:szCs w:val="28"/>
        </w:rPr>
      </w:pPr>
    </w:p>
    <w:p w:rsidR="000928A2" w:rsidRPr="00386B3F" w:rsidRDefault="000928A2" w:rsidP="00B000EA">
      <w:pPr>
        <w:ind w:firstLine="709"/>
        <w:contextualSpacing/>
        <w:rPr>
          <w:sz w:val="28"/>
          <w:szCs w:val="28"/>
        </w:rPr>
      </w:pPr>
    </w:p>
    <w:tbl>
      <w:tblPr>
        <w:tblW w:w="10396" w:type="dxa"/>
        <w:tblInd w:w="98" w:type="dxa"/>
        <w:tblLook w:val="04A0"/>
      </w:tblPr>
      <w:tblGrid>
        <w:gridCol w:w="295"/>
        <w:gridCol w:w="336"/>
        <w:gridCol w:w="349"/>
        <w:gridCol w:w="276"/>
        <w:gridCol w:w="336"/>
        <w:gridCol w:w="418"/>
        <w:gridCol w:w="305"/>
        <w:gridCol w:w="264"/>
        <w:gridCol w:w="264"/>
        <w:gridCol w:w="264"/>
        <w:gridCol w:w="456"/>
        <w:gridCol w:w="264"/>
        <w:gridCol w:w="264"/>
        <w:gridCol w:w="375"/>
        <w:gridCol w:w="264"/>
        <w:gridCol w:w="264"/>
        <w:gridCol w:w="277"/>
        <w:gridCol w:w="277"/>
        <w:gridCol w:w="1053"/>
        <w:gridCol w:w="276"/>
        <w:gridCol w:w="276"/>
        <w:gridCol w:w="276"/>
        <w:gridCol w:w="222"/>
        <w:gridCol w:w="222"/>
        <w:gridCol w:w="222"/>
        <w:gridCol w:w="222"/>
        <w:gridCol w:w="969"/>
        <w:gridCol w:w="222"/>
        <w:gridCol w:w="222"/>
        <w:gridCol w:w="222"/>
        <w:gridCol w:w="222"/>
        <w:gridCol w:w="222"/>
      </w:tblGrid>
      <w:tr w:rsidR="00F9476E" w:rsidRPr="0035080A" w:rsidTr="00F9476E">
        <w:trPr>
          <w:trHeight w:val="28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A71110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35080A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Cs/>
                <w:sz w:val="28"/>
                <w:szCs w:val="28"/>
              </w:rPr>
              <w:t>8</w:t>
            </w:r>
          </w:p>
          <w:p w:rsidR="00F9476E" w:rsidRPr="0035080A" w:rsidRDefault="00F9476E" w:rsidP="0037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80A">
              <w:rPr>
                <w:bCs/>
                <w:sz w:val="28"/>
                <w:szCs w:val="28"/>
              </w:rPr>
              <w:t xml:space="preserve">к </w:t>
            </w:r>
            <w:hyperlink r:id="rId34" w:anchor="sub_1000#sub_1000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Pr="0035080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дминистративному регламенту</w:t>
              </w:r>
            </w:hyperlink>
          </w:p>
        </w:tc>
      </w:tr>
      <w:tr w:rsidR="00F9476E" w:rsidRPr="0035080A" w:rsidTr="00F9476E">
        <w:trPr>
          <w:trHeight w:val="28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BA22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9476E" w:rsidRPr="0035080A" w:rsidTr="00F9476E">
        <w:trPr>
          <w:trHeight w:val="480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F9476E" w:rsidRDefault="00F9476E" w:rsidP="00F9476E">
            <w:pPr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35080A">
              <w:rPr>
                <w:sz w:val="28"/>
                <w:szCs w:val="28"/>
              </w:rPr>
              <w:t>На фирменном бланке организации</w:t>
            </w:r>
          </w:p>
        </w:tc>
      </w:tr>
      <w:tr w:rsidR="00F9476E" w:rsidRPr="0035080A" w:rsidTr="00F9476E">
        <w:trPr>
          <w:trHeight w:val="648"/>
        </w:trPr>
        <w:tc>
          <w:tcPr>
            <w:tcW w:w="1039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35080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80A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</w:tc>
      </w:tr>
      <w:tr w:rsidR="00F9476E" w:rsidRPr="0035080A" w:rsidTr="00F9476E">
        <w:trPr>
          <w:trHeight w:val="360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35080A">
            <w:pPr>
              <w:jc w:val="right"/>
              <w:rPr>
                <w:color w:val="000000"/>
                <w:sz w:val="28"/>
                <w:szCs w:val="28"/>
              </w:rPr>
            </w:pPr>
            <w:r w:rsidRPr="0035080A">
              <w:rPr>
                <w:color w:val="000000"/>
                <w:sz w:val="28"/>
                <w:szCs w:val="28"/>
              </w:rPr>
              <w:t>Елизовского городского поселения</w:t>
            </w:r>
          </w:p>
        </w:tc>
      </w:tr>
      <w:tr w:rsidR="00F9476E" w:rsidRPr="0035080A" w:rsidTr="00F9476E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BA228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9476E" w:rsidRPr="0035080A" w:rsidTr="00F9476E">
        <w:trPr>
          <w:trHeight w:val="34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BA228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508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9476E" w:rsidRPr="0035080A" w:rsidTr="00F9476E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35080A">
            <w:pPr>
              <w:jc w:val="right"/>
              <w:rPr>
                <w:color w:val="000000"/>
                <w:sz w:val="28"/>
                <w:szCs w:val="28"/>
              </w:rPr>
            </w:pPr>
            <w:r w:rsidRPr="0035080A">
              <w:rPr>
                <w:color w:val="000000"/>
                <w:sz w:val="28"/>
                <w:szCs w:val="28"/>
              </w:rPr>
              <w:t>Ф.И.О.</w:t>
            </w:r>
          </w:p>
        </w:tc>
      </w:tr>
      <w:tr w:rsidR="0035080A" w:rsidRPr="00BA2283" w:rsidTr="00F9476E">
        <w:trPr>
          <w:trHeight w:val="34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0A" w:rsidRPr="00BA2283" w:rsidRDefault="0035080A" w:rsidP="003508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2283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</w:tr>
      <w:tr w:rsidR="00502353" w:rsidRPr="00BA2283" w:rsidTr="00F9476E">
        <w:trPr>
          <w:trHeight w:val="28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BA2283" w:rsidRDefault="00502353" w:rsidP="00BA22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A2283" w:rsidRPr="00BA2283" w:rsidTr="00F9476E">
        <w:trPr>
          <w:trHeight w:val="336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Default="00BA2283" w:rsidP="00BA2283">
            <w:pPr>
              <w:rPr>
                <w:color w:val="000000"/>
                <w:sz w:val="28"/>
                <w:szCs w:val="28"/>
              </w:rPr>
            </w:pPr>
            <w:r w:rsidRPr="0035080A">
              <w:rPr>
                <w:color w:val="000000"/>
                <w:sz w:val="28"/>
                <w:szCs w:val="28"/>
              </w:rPr>
              <w:t>Прошу</w:t>
            </w:r>
            <w:r w:rsidR="00A461C9">
              <w:rPr>
                <w:color w:val="000000"/>
                <w:sz w:val="28"/>
                <w:szCs w:val="28"/>
              </w:rPr>
              <w:t xml:space="preserve"> </w:t>
            </w:r>
            <w:r w:rsidR="00F9476E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 xml:space="preserve"> выдать </w:t>
            </w:r>
            <w:r w:rsidR="00F9476E">
              <w:rPr>
                <w:color w:val="000000"/>
                <w:sz w:val="28"/>
                <w:szCs w:val="28"/>
              </w:rPr>
              <w:t xml:space="preserve"> </w:t>
            </w:r>
            <w:r w:rsidR="00A461C9">
              <w:rPr>
                <w:color w:val="000000"/>
                <w:sz w:val="28"/>
                <w:szCs w:val="28"/>
              </w:rPr>
              <w:t xml:space="preserve"> </w:t>
            </w:r>
            <w:r w:rsidR="00F9476E">
              <w:rPr>
                <w:color w:val="000000"/>
                <w:sz w:val="28"/>
                <w:szCs w:val="28"/>
              </w:rPr>
              <w:t xml:space="preserve"> </w:t>
            </w:r>
            <w:r w:rsidRPr="0035080A">
              <w:rPr>
                <w:color w:val="000000"/>
                <w:sz w:val="28"/>
                <w:szCs w:val="28"/>
              </w:rPr>
              <w:t>дубликат</w:t>
            </w:r>
            <w:r w:rsidR="00A461C9">
              <w:rPr>
                <w:color w:val="000000"/>
                <w:sz w:val="28"/>
                <w:szCs w:val="28"/>
              </w:rPr>
              <w:t xml:space="preserve"> </w:t>
            </w:r>
            <w:r w:rsidRPr="0035080A">
              <w:rPr>
                <w:color w:val="000000"/>
                <w:sz w:val="28"/>
                <w:szCs w:val="28"/>
              </w:rPr>
              <w:t xml:space="preserve"> </w:t>
            </w:r>
            <w:r w:rsidR="00F9476E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 xml:space="preserve">(копию) </w:t>
            </w:r>
            <w:r w:rsidR="00A461C9">
              <w:rPr>
                <w:color w:val="000000"/>
                <w:sz w:val="28"/>
                <w:szCs w:val="28"/>
              </w:rPr>
              <w:t xml:space="preserve"> </w:t>
            </w:r>
            <w:r w:rsidR="00F9476E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 xml:space="preserve">разрешения </w:t>
            </w:r>
            <w:r w:rsidR="00F9476E">
              <w:rPr>
                <w:color w:val="000000"/>
                <w:sz w:val="28"/>
                <w:szCs w:val="28"/>
              </w:rPr>
              <w:t xml:space="preserve"> </w:t>
            </w:r>
            <w:r w:rsidR="00A461C9">
              <w:rPr>
                <w:color w:val="000000"/>
                <w:sz w:val="28"/>
                <w:szCs w:val="28"/>
              </w:rPr>
              <w:t xml:space="preserve">  </w:t>
            </w:r>
            <w:r w:rsidR="00F9476E">
              <w:rPr>
                <w:color w:val="000000"/>
                <w:sz w:val="28"/>
                <w:szCs w:val="28"/>
              </w:rPr>
              <w:t xml:space="preserve"> </w:t>
            </w:r>
            <w:r w:rsidRPr="0035080A">
              <w:rPr>
                <w:color w:val="000000"/>
                <w:sz w:val="28"/>
                <w:szCs w:val="28"/>
              </w:rPr>
              <w:t xml:space="preserve">на </w:t>
            </w:r>
            <w:r w:rsidR="00A461C9">
              <w:rPr>
                <w:color w:val="000000"/>
                <w:sz w:val="28"/>
                <w:szCs w:val="28"/>
              </w:rPr>
              <w:t xml:space="preserve">  </w:t>
            </w:r>
            <w:r w:rsidR="00F9476E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>право</w:t>
            </w:r>
            <w:r w:rsidR="00F9476E">
              <w:rPr>
                <w:color w:val="000000"/>
                <w:sz w:val="28"/>
                <w:szCs w:val="28"/>
              </w:rPr>
              <w:t xml:space="preserve">  </w:t>
            </w:r>
            <w:r w:rsidR="00A461C9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>организации</w:t>
            </w:r>
          </w:p>
          <w:p w:rsidR="00F92CE0" w:rsidRPr="00A461C9" w:rsidRDefault="00F92CE0" w:rsidP="00F9476E">
            <w:pPr>
              <w:rPr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F9476E">
              <w:rPr>
                <w:sz w:val="22"/>
                <w:szCs w:val="22"/>
              </w:rPr>
              <w:t xml:space="preserve">          </w:t>
            </w:r>
            <w:r w:rsidR="00A461C9">
              <w:rPr>
                <w:sz w:val="22"/>
                <w:szCs w:val="22"/>
              </w:rPr>
              <w:t xml:space="preserve">   </w:t>
            </w:r>
            <w:r w:rsidRPr="00A461C9">
              <w:rPr>
                <w:sz w:val="16"/>
                <w:szCs w:val="16"/>
              </w:rPr>
              <w:t>нужное – подчеркнуть</w:t>
            </w:r>
          </w:p>
        </w:tc>
      </w:tr>
      <w:tr w:rsidR="00BA2283" w:rsidRPr="00BA2283" w:rsidTr="00F9476E">
        <w:trPr>
          <w:trHeight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35080A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283" w:rsidRPr="00BA2283" w:rsidRDefault="00BA2283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476E" w:rsidRPr="00BA2283" w:rsidTr="00F9476E">
        <w:trPr>
          <w:trHeight w:val="336"/>
        </w:trPr>
        <w:tc>
          <w:tcPr>
            <w:tcW w:w="25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35080A" w:rsidRDefault="00F9476E" w:rsidP="00BA2283">
            <w:pPr>
              <w:rPr>
                <w:color w:val="000000"/>
                <w:sz w:val="28"/>
                <w:szCs w:val="28"/>
              </w:rPr>
            </w:pPr>
            <w:r w:rsidRPr="0035080A">
              <w:rPr>
                <w:color w:val="000000"/>
                <w:sz w:val="28"/>
                <w:szCs w:val="28"/>
              </w:rPr>
              <w:t xml:space="preserve">розничного </w:t>
            </w:r>
            <w:r w:rsidR="00A461C9">
              <w:rPr>
                <w:color w:val="000000"/>
                <w:sz w:val="28"/>
                <w:szCs w:val="28"/>
              </w:rPr>
              <w:t xml:space="preserve">  </w:t>
            </w:r>
            <w:r w:rsidRPr="0035080A">
              <w:rPr>
                <w:color w:val="000000"/>
                <w:sz w:val="28"/>
                <w:szCs w:val="28"/>
              </w:rPr>
              <w:t xml:space="preserve">рынка </w:t>
            </w:r>
          </w:p>
        </w:tc>
        <w:tc>
          <w:tcPr>
            <w:tcW w:w="78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6"/>
                <w:szCs w:val="26"/>
              </w:rPr>
            </w:pPr>
            <w:r w:rsidRPr="00BA228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A2283" w:rsidRPr="00BA2283" w:rsidTr="00A461C9">
        <w:trPr>
          <w:trHeight w:val="531"/>
        </w:trPr>
        <w:tc>
          <w:tcPr>
            <w:tcW w:w="103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jc w:val="center"/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76E" w:rsidRPr="00BA2283" w:rsidTr="00A461C9">
        <w:trPr>
          <w:trHeight w:val="28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476E" w:rsidRPr="00A461C9" w:rsidRDefault="00F9476E" w:rsidP="00A461C9">
            <w:pPr>
              <w:jc w:val="center"/>
              <w:rPr>
                <w:color w:val="000000"/>
                <w:sz w:val="18"/>
                <w:szCs w:val="18"/>
              </w:rPr>
            </w:pPr>
            <w:r w:rsidRPr="00A461C9">
              <w:rPr>
                <w:color w:val="000000"/>
                <w:sz w:val="18"/>
                <w:szCs w:val="18"/>
              </w:rPr>
              <w:t>(полное и (если имеется) сокращенное наименование, в том числе фирменное наименование</w:t>
            </w:r>
          </w:p>
        </w:tc>
      </w:tr>
      <w:tr w:rsidR="00BA2283" w:rsidRPr="00BA2283" w:rsidTr="00A461C9">
        <w:trPr>
          <w:trHeight w:val="360"/>
        </w:trPr>
        <w:tc>
          <w:tcPr>
            <w:tcW w:w="103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283" w:rsidRPr="00BA2283" w:rsidRDefault="00BA2283" w:rsidP="00A461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2283" w:rsidRPr="00BA2283" w:rsidTr="00A461C9">
        <w:trPr>
          <w:trHeight w:val="348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283" w:rsidRPr="00A461C9" w:rsidRDefault="00BA2283" w:rsidP="00A461C9">
            <w:pPr>
              <w:jc w:val="center"/>
              <w:rPr>
                <w:color w:val="000000"/>
                <w:sz w:val="18"/>
                <w:szCs w:val="18"/>
              </w:rPr>
            </w:pPr>
            <w:r w:rsidRPr="00A461C9">
              <w:rPr>
                <w:color w:val="000000"/>
                <w:sz w:val="18"/>
                <w:szCs w:val="18"/>
              </w:rPr>
              <w:t>организационно-правовая форма юридического лица,</w:t>
            </w:r>
          </w:p>
        </w:tc>
      </w:tr>
      <w:tr w:rsidR="00BA2283" w:rsidRPr="00BA2283" w:rsidTr="00A461C9">
        <w:trPr>
          <w:trHeight w:val="360"/>
        </w:trPr>
        <w:tc>
          <w:tcPr>
            <w:tcW w:w="103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2283" w:rsidRPr="00A461C9" w:rsidRDefault="00BA2283" w:rsidP="00A461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2283" w:rsidRPr="00BA2283" w:rsidTr="00A461C9">
        <w:trPr>
          <w:trHeight w:val="288"/>
        </w:trPr>
        <w:tc>
          <w:tcPr>
            <w:tcW w:w="103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283" w:rsidRPr="00A461C9" w:rsidRDefault="00BA2283" w:rsidP="00A461C9">
            <w:pPr>
              <w:jc w:val="center"/>
              <w:rPr>
                <w:color w:val="000000"/>
                <w:sz w:val="18"/>
                <w:szCs w:val="18"/>
              </w:rPr>
            </w:pPr>
            <w:r w:rsidRPr="00A461C9">
              <w:rPr>
                <w:color w:val="000000"/>
                <w:sz w:val="18"/>
                <w:szCs w:val="18"/>
              </w:rPr>
              <w:t>место его нахождения (почтовый адрес))</w:t>
            </w:r>
          </w:p>
        </w:tc>
      </w:tr>
      <w:tr w:rsidR="00F9476E" w:rsidRPr="00BA2283" w:rsidTr="00F9476E">
        <w:trPr>
          <w:trHeight w:val="360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2283" w:rsidRPr="00BA2283" w:rsidTr="00F9476E">
        <w:trPr>
          <w:trHeight w:val="360"/>
        </w:trPr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jc w:val="center"/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76E" w:rsidRPr="00BA2283" w:rsidTr="00A461C9">
        <w:trPr>
          <w:trHeight w:val="587"/>
        </w:trPr>
        <w:tc>
          <w:tcPr>
            <w:tcW w:w="103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jc w:val="center"/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A2283" w:rsidRPr="00BA2283" w:rsidTr="00A461C9">
        <w:trPr>
          <w:trHeight w:val="360"/>
        </w:trPr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283" w:rsidRPr="00A461C9" w:rsidRDefault="00BA2283" w:rsidP="00A461C9">
            <w:pPr>
              <w:jc w:val="center"/>
              <w:rPr>
                <w:color w:val="000000"/>
                <w:sz w:val="18"/>
                <w:szCs w:val="18"/>
              </w:rPr>
            </w:pPr>
            <w:r w:rsidRPr="00A461C9">
              <w:rPr>
                <w:color w:val="000000"/>
                <w:sz w:val="18"/>
                <w:szCs w:val="18"/>
              </w:rPr>
              <w:t>(данные документа подтверждающего факт внесения сведений о юридическом лице в ЕГРЮЛ)</w:t>
            </w:r>
          </w:p>
        </w:tc>
      </w:tr>
      <w:tr w:rsidR="00BA2283" w:rsidRPr="00BA2283" w:rsidTr="00F9476E">
        <w:trPr>
          <w:trHeight w:val="360"/>
        </w:trPr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  <w:r w:rsidRPr="00BA22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476E" w:rsidRPr="00BA2283" w:rsidTr="00A461C9">
        <w:trPr>
          <w:trHeight w:val="533"/>
        </w:trPr>
        <w:tc>
          <w:tcPr>
            <w:tcW w:w="103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8"/>
                <w:szCs w:val="28"/>
              </w:rPr>
            </w:pPr>
          </w:p>
        </w:tc>
      </w:tr>
      <w:tr w:rsidR="00BA2283" w:rsidRPr="00BA2283" w:rsidTr="00A461C9">
        <w:trPr>
          <w:trHeight w:val="312"/>
        </w:trPr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283" w:rsidRPr="00BA2283" w:rsidRDefault="00BA2283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0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283" w:rsidRPr="00A461C9" w:rsidRDefault="00BA2283" w:rsidP="00A461C9">
            <w:pPr>
              <w:jc w:val="center"/>
              <w:rPr>
                <w:color w:val="000000"/>
                <w:sz w:val="18"/>
                <w:szCs w:val="18"/>
              </w:rPr>
            </w:pPr>
            <w:r w:rsidRPr="00A461C9">
              <w:rPr>
                <w:color w:val="000000"/>
                <w:sz w:val="18"/>
                <w:szCs w:val="18"/>
              </w:rPr>
              <w:t>(данные документа о постановке юридического лица на учет в налоговом органе)</w:t>
            </w:r>
          </w:p>
        </w:tc>
      </w:tr>
      <w:tr w:rsidR="00F9476E" w:rsidRPr="00BA2283" w:rsidTr="00421A81">
        <w:trPr>
          <w:trHeight w:val="360"/>
        </w:trPr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6E" w:rsidRPr="00BA2283" w:rsidRDefault="00F9476E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6E" w:rsidRPr="00BA2283" w:rsidRDefault="00F9476E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A81" w:rsidRPr="00BA2283" w:rsidTr="00421A81">
        <w:trPr>
          <w:trHeight w:val="360"/>
        </w:trPr>
        <w:tc>
          <w:tcPr>
            <w:tcW w:w="31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A81" w:rsidRPr="00BA2283" w:rsidRDefault="00421A81" w:rsidP="00BA22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21A81" w:rsidRPr="00BA2283" w:rsidTr="00421A81">
        <w:trPr>
          <w:trHeight w:val="217"/>
        </w:trPr>
        <w:tc>
          <w:tcPr>
            <w:tcW w:w="103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421A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(должность)                                                                             </w:t>
            </w:r>
            <w:r w:rsidRPr="00BA2283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Pr="00BA2283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421A81" w:rsidRPr="00BA2283" w:rsidTr="00F9476E">
        <w:trPr>
          <w:trHeight w:val="3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Default="00421A81" w:rsidP="00BA2283">
            <w:pPr>
              <w:rPr>
                <w:color w:val="000000"/>
                <w:sz w:val="28"/>
                <w:szCs w:val="28"/>
              </w:rPr>
            </w:pPr>
          </w:p>
        </w:tc>
      </w:tr>
      <w:tr w:rsidR="00421A81" w:rsidRPr="00BA2283" w:rsidTr="00421A81">
        <w:trPr>
          <w:trHeight w:val="31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</w:rPr>
            </w:pPr>
            <w:r w:rsidRPr="00BA2283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right"/>
              <w:rPr>
                <w:color w:val="000000"/>
              </w:rPr>
            </w:pPr>
            <w:r w:rsidRPr="00BA2283">
              <w:rPr>
                <w:color w:val="000000"/>
              </w:rPr>
              <w:t>20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</w:rPr>
            </w:pPr>
            <w:r w:rsidRPr="00BA2283">
              <w:rPr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  <w:r w:rsidRPr="00BA2283">
              <w:rPr>
                <w:color w:val="000000"/>
              </w:rPr>
              <w:t>г.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</w:tr>
      <w:tr w:rsidR="00421A81" w:rsidRPr="00BA2283" w:rsidTr="00F9476E">
        <w:trPr>
          <w:trHeight w:val="27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35080A">
            <w:pPr>
              <w:jc w:val="center"/>
              <w:rPr>
                <w:color w:val="000000"/>
                <w:sz w:val="20"/>
                <w:szCs w:val="20"/>
              </w:rPr>
            </w:pPr>
            <w:r w:rsidRPr="00BA2283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</w:tr>
      <w:tr w:rsidR="00421A81" w:rsidRPr="00BA2283" w:rsidTr="00F9476E">
        <w:trPr>
          <w:trHeight w:val="27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</w:tr>
      <w:tr w:rsidR="00421A81" w:rsidRPr="00BA2283" w:rsidTr="00F9476E">
        <w:trPr>
          <w:trHeight w:val="276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  <w:sz w:val="20"/>
                <w:szCs w:val="20"/>
              </w:rPr>
            </w:pPr>
          </w:p>
        </w:tc>
      </w:tr>
      <w:tr w:rsidR="00421A81" w:rsidRPr="00BA2283" w:rsidTr="00F9476E">
        <w:trPr>
          <w:trHeight w:val="31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  <w:r w:rsidRPr="00BA2283">
              <w:rPr>
                <w:color w:val="000000"/>
              </w:rPr>
              <w:t>М.П.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81" w:rsidRPr="00BA2283" w:rsidRDefault="00421A81" w:rsidP="00BA2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C4EE1" w:rsidRDefault="008C4EE1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A8654D" w:rsidRDefault="00A8654D" w:rsidP="00A8654D">
      <w:pPr>
        <w:rPr>
          <w:color w:val="000000"/>
          <w:sz w:val="22"/>
          <w:szCs w:val="22"/>
        </w:rPr>
        <w:sectPr w:rsidR="00A8654D" w:rsidSect="00873B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629" w:type="dxa"/>
        <w:tblInd w:w="-159" w:type="dxa"/>
        <w:tblLook w:val="04A0"/>
      </w:tblPr>
      <w:tblGrid>
        <w:gridCol w:w="300"/>
        <w:gridCol w:w="359"/>
        <w:gridCol w:w="364"/>
        <w:gridCol w:w="276"/>
        <w:gridCol w:w="336"/>
        <w:gridCol w:w="362"/>
        <w:gridCol w:w="362"/>
        <w:gridCol w:w="275"/>
        <w:gridCol w:w="275"/>
        <w:gridCol w:w="275"/>
        <w:gridCol w:w="456"/>
        <w:gridCol w:w="222"/>
        <w:gridCol w:w="222"/>
        <w:gridCol w:w="258"/>
        <w:gridCol w:w="226"/>
        <w:gridCol w:w="236"/>
        <w:gridCol w:w="222"/>
        <w:gridCol w:w="343"/>
        <w:gridCol w:w="343"/>
        <w:gridCol w:w="1720"/>
        <w:gridCol w:w="236"/>
        <w:gridCol w:w="222"/>
        <w:gridCol w:w="222"/>
        <w:gridCol w:w="222"/>
        <w:gridCol w:w="222"/>
        <w:gridCol w:w="1052"/>
        <w:gridCol w:w="345"/>
        <w:gridCol w:w="709"/>
        <w:gridCol w:w="14"/>
      </w:tblGrid>
      <w:tr w:rsidR="00006A06" w:rsidRPr="00006A06" w:rsidTr="00655C20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35080A" w:rsidRDefault="00006A06" w:rsidP="00006A06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35080A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9</w:t>
            </w:r>
          </w:p>
          <w:p w:rsidR="00006A06" w:rsidRPr="00006A06" w:rsidRDefault="00006A06" w:rsidP="00006A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80A">
              <w:rPr>
                <w:bCs/>
                <w:sz w:val="28"/>
                <w:szCs w:val="28"/>
              </w:rPr>
              <w:t xml:space="preserve">к </w:t>
            </w:r>
            <w:hyperlink r:id="rId35" w:anchor="sub_1000#sub_1000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Pr="0035080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дминистративному регламенту</w:t>
              </w:r>
            </w:hyperlink>
          </w:p>
        </w:tc>
      </w:tr>
      <w:tr w:rsidR="00502353" w:rsidRPr="00006A06" w:rsidTr="00655C20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6A06" w:rsidRPr="00006A06" w:rsidTr="00655C20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35080A" w:rsidRDefault="00006A06" w:rsidP="00006A06">
            <w:pPr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35080A">
              <w:rPr>
                <w:sz w:val="28"/>
                <w:szCs w:val="28"/>
              </w:rPr>
              <w:t>На фирменном бланке организации</w:t>
            </w:r>
          </w:p>
          <w:p w:rsidR="00006A06" w:rsidRPr="00006A06" w:rsidRDefault="00006A06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53" w:rsidRPr="00006A06" w:rsidTr="00655C20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353" w:rsidRPr="00006A06" w:rsidRDefault="00502353" w:rsidP="00502353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</w:tc>
      </w:tr>
      <w:tr w:rsidR="00502353" w:rsidRPr="00006A06" w:rsidTr="00655C20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502353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>Елизовского городского поселения</w:t>
            </w:r>
          </w:p>
        </w:tc>
      </w:tr>
      <w:tr w:rsidR="00502353" w:rsidRPr="00006A06" w:rsidTr="00655C20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02353" w:rsidRPr="00006A06" w:rsidTr="00655C20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6A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2353" w:rsidRPr="00006A06" w:rsidTr="00655C20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53" w:rsidRPr="00006A06" w:rsidRDefault="00502353" w:rsidP="00F9476E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>Ф.И.О.</w:t>
            </w:r>
          </w:p>
        </w:tc>
      </w:tr>
      <w:tr w:rsidR="00290663" w:rsidRPr="00006A06" w:rsidTr="00655C20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F947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06A06" w:rsidRPr="00006A06" w:rsidTr="00655C20">
        <w:trPr>
          <w:gridAfter w:val="1"/>
          <w:wAfter w:w="14" w:type="dxa"/>
          <w:trHeight w:val="348"/>
        </w:trPr>
        <w:tc>
          <w:tcPr>
            <w:tcW w:w="106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290663" w:rsidRDefault="00006A06" w:rsidP="00F947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663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  <w:r w:rsidR="00290663" w:rsidRPr="00290663">
              <w:rPr>
                <w:b/>
                <w:sz w:val="28"/>
                <w:szCs w:val="28"/>
              </w:rPr>
              <w:t xml:space="preserve"> об исправлении допущенных опечаток и (или) ошибок</w:t>
            </w:r>
          </w:p>
        </w:tc>
      </w:tr>
      <w:tr w:rsidR="00006A06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06" w:rsidRPr="00006A06" w:rsidRDefault="00006A06" w:rsidP="00006A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290663" w:rsidRDefault="00290663" w:rsidP="00006A0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0663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5C20" w:rsidRPr="00006A06" w:rsidTr="00655C20">
        <w:trPr>
          <w:gridAfter w:val="1"/>
          <w:wAfter w:w="14" w:type="dxa"/>
          <w:trHeight w:val="288"/>
        </w:trPr>
        <w:tc>
          <w:tcPr>
            <w:tcW w:w="1061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55C20" w:rsidRPr="00006A06" w:rsidTr="00655C20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</w:p>
        </w:tc>
        <w:tc>
          <w:tcPr>
            <w:tcW w:w="4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  <w:r w:rsidRPr="00006A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</w:rPr>
            </w:pPr>
            <w:r w:rsidRPr="00006A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663" w:rsidRPr="00006A06" w:rsidTr="00655C20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663" w:rsidRPr="00006A06" w:rsidRDefault="00290663" w:rsidP="00655C20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(д</w:t>
            </w:r>
            <w:r w:rsidR="00655C20">
              <w:rPr>
                <w:color w:val="000000"/>
                <w:sz w:val="20"/>
                <w:szCs w:val="20"/>
              </w:rPr>
              <w:t>олжность</w:t>
            </w:r>
            <w:r w:rsidRPr="00006A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663" w:rsidRPr="00006A06" w:rsidRDefault="00290663" w:rsidP="00290663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663" w:rsidRPr="00006A06" w:rsidRDefault="00290663" w:rsidP="00290663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290663" w:rsidRPr="00006A06" w:rsidTr="00655C20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663" w:rsidRPr="00006A06" w:rsidTr="00655C20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63" w:rsidRPr="00006A06" w:rsidRDefault="00290663" w:rsidP="00006A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55C20" w:rsidRPr="00006A06" w:rsidTr="00655C20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</w:tr>
      <w:tr w:rsidR="00655C20" w:rsidRPr="00006A06" w:rsidTr="00655C20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Default="00655C20" w:rsidP="00006A06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Default="00655C20" w:rsidP="00006A06">
            <w:pPr>
              <w:rPr>
                <w:color w:val="00000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</w:tr>
      <w:tr w:rsidR="00655C20" w:rsidRPr="00006A06" w:rsidTr="00655C20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</w:tr>
      <w:tr w:rsidR="00655C20" w:rsidRPr="00006A06" w:rsidTr="00325D77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  <w:r w:rsidRPr="00006A06">
              <w:rPr>
                <w:color w:val="000000"/>
              </w:rPr>
              <w:t>М.П.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20" w:rsidRPr="00006A06" w:rsidRDefault="00655C20" w:rsidP="00006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E6CEB" w:rsidRDefault="008E6CEB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8E6CEB" w:rsidRDefault="008E6CEB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8E6CEB" w:rsidRDefault="008E6CEB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8E6CEB" w:rsidRDefault="008E6CEB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8E6CEB" w:rsidRDefault="008E6CEB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290663" w:rsidRDefault="00290663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290663" w:rsidRDefault="00290663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290663" w:rsidRDefault="00290663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290663" w:rsidRDefault="00290663" w:rsidP="00B27413">
      <w:pPr>
        <w:ind w:firstLine="5245"/>
        <w:contextualSpacing/>
        <w:jc w:val="right"/>
        <w:rPr>
          <w:bCs/>
          <w:sz w:val="28"/>
          <w:szCs w:val="28"/>
        </w:rPr>
      </w:pPr>
    </w:p>
    <w:p w:rsidR="008E6CEB" w:rsidRDefault="008B6CB9" w:rsidP="00B27413">
      <w:pPr>
        <w:ind w:firstLine="5245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lastRenderedPageBreak/>
        <w:t xml:space="preserve">Приложение </w:t>
      </w:r>
      <w:r w:rsidR="008E6CEB">
        <w:rPr>
          <w:bCs/>
          <w:sz w:val="28"/>
          <w:szCs w:val="28"/>
        </w:rPr>
        <w:t>10</w:t>
      </w:r>
    </w:p>
    <w:p w:rsidR="008B6CB9" w:rsidRPr="00386B3F" w:rsidRDefault="008B6CB9" w:rsidP="00B27413">
      <w:pPr>
        <w:ind w:left="4820"/>
        <w:contextualSpacing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6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  <w:r w:rsidRPr="00386B3F">
        <w:rPr>
          <w:bCs/>
          <w:sz w:val="28"/>
          <w:szCs w:val="28"/>
        </w:rPr>
        <w:t xml:space="preserve"> </w:t>
      </w:r>
    </w:p>
    <w:p w:rsidR="000928A2" w:rsidRPr="00386B3F" w:rsidRDefault="000928A2" w:rsidP="00B000EA">
      <w:pPr>
        <w:ind w:left="4820"/>
        <w:contextualSpacing/>
        <w:jc w:val="both"/>
        <w:rPr>
          <w:bCs/>
          <w:sz w:val="28"/>
          <w:szCs w:val="28"/>
        </w:rPr>
      </w:pP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  <w:r w:rsidRPr="00386B3F">
        <w:rPr>
          <w:sz w:val="28"/>
          <w:szCs w:val="28"/>
        </w:rPr>
        <w:t>Елизовское городское поселение</w:t>
      </w:r>
    </w:p>
    <w:p w:rsidR="000135C3" w:rsidRPr="00386B3F" w:rsidRDefault="000135C3" w:rsidP="00B000EA">
      <w:pPr>
        <w:ind w:firstLine="709"/>
        <w:contextualSpacing/>
        <w:jc w:val="right"/>
        <w:rPr>
          <w:sz w:val="28"/>
          <w:szCs w:val="28"/>
        </w:rPr>
      </w:pPr>
    </w:p>
    <w:p w:rsidR="000135C3" w:rsidRDefault="000135C3" w:rsidP="00B000EA">
      <w:pPr>
        <w:ind w:firstLine="709"/>
        <w:contextualSpacing/>
        <w:jc w:val="center"/>
        <w:rPr>
          <w:sz w:val="28"/>
          <w:szCs w:val="28"/>
        </w:rPr>
      </w:pPr>
      <w:r w:rsidRPr="00386B3F">
        <w:rPr>
          <w:sz w:val="28"/>
          <w:szCs w:val="28"/>
        </w:rPr>
        <w:t>Информация для включения розничного рынка в Реестр розничных рынков Камчатского края</w:t>
      </w:r>
    </w:p>
    <w:p w:rsidR="00B6768C" w:rsidRPr="00386B3F" w:rsidRDefault="00B6768C" w:rsidP="00B000EA">
      <w:pPr>
        <w:ind w:firstLine="709"/>
        <w:contextualSpacing/>
        <w:jc w:val="center"/>
        <w:rPr>
          <w:sz w:val="28"/>
          <w:szCs w:val="28"/>
        </w:rPr>
      </w:pPr>
    </w:p>
    <w:tbl>
      <w:tblPr>
        <w:tblStyle w:val="af6"/>
        <w:tblW w:w="10209" w:type="dxa"/>
        <w:tblInd w:w="108" w:type="dxa"/>
        <w:tblLook w:val="01E0"/>
      </w:tblPr>
      <w:tblGrid>
        <w:gridCol w:w="569"/>
        <w:gridCol w:w="8645"/>
        <w:gridCol w:w="995"/>
      </w:tblGrid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1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 xml:space="preserve">Полное, сокращенное наименование, организационно-правовая форма, юридический адрес, местонахождение 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758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2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Государственный регистраци</w:t>
            </w:r>
            <w:r w:rsidR="006B51FE" w:rsidRPr="00B6768C">
              <w:t xml:space="preserve">онный номер записи </w:t>
            </w:r>
            <w:r w:rsidRPr="00B6768C">
              <w:t>о создании юридического лица, данные документа, подтверждающее факт внесения сведений о юридическом лице  в Единый государственный реестр юридических лиц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3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4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Сведения об объекте или объектах недвижимости, где располагается организовать розничный рынок, в том числе: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площадь земельного участка, принадлежность земельного участка: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  <w:r w:rsidRPr="00386B3F">
              <w:rPr>
                <w:sz w:val="28"/>
                <w:szCs w:val="28"/>
              </w:rPr>
              <w:t xml:space="preserve"> </w:t>
            </w:r>
          </w:p>
        </w:tc>
      </w:tr>
      <w:tr w:rsidR="000135C3" w:rsidRPr="00386B3F" w:rsidTr="008C4EE1">
        <w:trPr>
          <w:trHeight w:val="758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>с</w:t>
            </w:r>
            <w:r w:rsidR="000135C3" w:rsidRPr="00B6768C">
              <w:t>ведения, указанные в правоустанавливающих документах на объекты недвижимости, расположенные на территории, в пределах которой организован рынок (свидетельство о праве собственности, договор аренды, др.)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5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Общая площадь рынка,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6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в том числе торговая: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6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  <w:rPr>
                <w:b/>
              </w:rPr>
            </w:pPr>
            <w:r w:rsidRPr="00B6768C">
              <w:rPr>
                <w:b/>
              </w:rPr>
              <w:t>Количество торговых мест: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  <w:rPr>
                <w:b/>
              </w:rPr>
            </w:pPr>
            <w:r w:rsidRPr="00B6768C">
              <w:rPr>
                <w:b/>
              </w:rPr>
              <w:t xml:space="preserve">В том числе для продажи 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продовольственных товаров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непродовольственных товаров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  <w:rPr>
                <w:b/>
              </w:rPr>
            </w:pPr>
            <w:r w:rsidRPr="00B6768C">
              <w:rPr>
                <w:b/>
              </w:rPr>
              <w:t>Из них в крытых помещениях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продовольственные товары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непродовольственные товары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rPr>
                <w:b/>
              </w:rPr>
              <w:t>количество торговых мест</w:t>
            </w:r>
            <w:r w:rsidR="00044C79">
              <w:rPr>
                <w:b/>
              </w:rPr>
              <w:t>,</w:t>
            </w:r>
            <w:r w:rsidRPr="00B6768C">
              <w:t xml:space="preserve"> отведенных товаропроизводителям гражданам, ведущим личные подсобные хозяйства или занимающихся огородничеством, животноводством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7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Сведения о цене договора о предоставлении торгового места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8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Наличие лаборатории ветеринарно-санитарной экспертизы</w:t>
            </w:r>
            <w:r w:rsidR="00B6768C" w:rsidRPr="00B6768C">
              <w:t>,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7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 xml:space="preserve">наличие </w:t>
            </w:r>
            <w:r w:rsidR="000135C3" w:rsidRPr="00B6768C">
              <w:t>автомобильной парковки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9</w:t>
            </w: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>О</w:t>
            </w:r>
            <w:r w:rsidR="000135C3" w:rsidRPr="00B6768C">
              <w:t>снование и срок приостановления и возобновления действия разрешения на право организации розничного рынка: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10</w:t>
            </w: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>О</w:t>
            </w:r>
            <w:r w:rsidR="000135C3" w:rsidRPr="00B6768C">
              <w:t>снование и дата продления срока действия разрешения на право организации розничного рынка: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26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11</w:t>
            </w: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>О</w:t>
            </w:r>
            <w:r w:rsidR="000135C3" w:rsidRPr="00B6768C">
              <w:t>снование и дата аннулирования разрешения на право организации розничного рынка: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05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12</w:t>
            </w:r>
          </w:p>
        </w:tc>
        <w:tc>
          <w:tcPr>
            <w:tcW w:w="8645" w:type="dxa"/>
          </w:tcPr>
          <w:p w:rsidR="000135C3" w:rsidRPr="00B6768C" w:rsidRDefault="00B6768C" w:rsidP="00B000EA">
            <w:pPr>
              <w:contextualSpacing/>
            </w:pPr>
            <w:r w:rsidRPr="00B6768C">
              <w:t>В</w:t>
            </w:r>
            <w:r w:rsidR="000135C3" w:rsidRPr="00B6768C">
              <w:t>несенные изменения в ранее выданные разрешения на право организации розничного рынка: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  <w:tr w:rsidR="000135C3" w:rsidRPr="00386B3F" w:rsidTr="008C4EE1">
        <w:trPr>
          <w:trHeight w:val="517"/>
        </w:trPr>
        <w:tc>
          <w:tcPr>
            <w:tcW w:w="569" w:type="dxa"/>
          </w:tcPr>
          <w:p w:rsidR="000135C3" w:rsidRPr="00B6768C" w:rsidRDefault="000135C3" w:rsidP="008C4EE1">
            <w:pPr>
              <w:contextualSpacing/>
              <w:jc w:val="center"/>
            </w:pPr>
            <w:r w:rsidRPr="00B6768C">
              <w:t>13</w:t>
            </w:r>
          </w:p>
        </w:tc>
        <w:tc>
          <w:tcPr>
            <w:tcW w:w="8645" w:type="dxa"/>
          </w:tcPr>
          <w:p w:rsidR="000135C3" w:rsidRPr="00B6768C" w:rsidRDefault="000135C3" w:rsidP="00B000EA">
            <w:pPr>
              <w:contextualSpacing/>
            </w:pPr>
            <w:r w:rsidRPr="00B6768C">
              <w:t>Фамилия, имя, отчество руководителя рынка, основание его назначения на должность, телефон, факс, электронная почта</w:t>
            </w:r>
          </w:p>
        </w:tc>
        <w:tc>
          <w:tcPr>
            <w:tcW w:w="995" w:type="dxa"/>
          </w:tcPr>
          <w:p w:rsidR="000135C3" w:rsidRPr="00386B3F" w:rsidRDefault="000135C3" w:rsidP="00B000EA">
            <w:pPr>
              <w:contextualSpacing/>
              <w:rPr>
                <w:sz w:val="28"/>
                <w:szCs w:val="28"/>
              </w:rPr>
            </w:pPr>
          </w:p>
        </w:tc>
      </w:tr>
    </w:tbl>
    <w:p w:rsidR="000F022C" w:rsidRPr="00386B3F" w:rsidRDefault="000F022C" w:rsidP="00B930CB">
      <w:pPr>
        <w:shd w:val="clear" w:color="auto" w:fill="FFFFFF"/>
        <w:ind w:firstLine="709"/>
        <w:contextualSpacing/>
        <w:jc w:val="right"/>
        <w:rPr>
          <w:sz w:val="28"/>
          <w:szCs w:val="28"/>
        </w:rPr>
      </w:pPr>
    </w:p>
    <w:sectPr w:rsidR="000F022C" w:rsidRPr="00386B3F" w:rsidSect="00873B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5A" w:rsidRDefault="00BA385A">
      <w:r>
        <w:separator/>
      </w:r>
    </w:p>
  </w:endnote>
  <w:endnote w:type="continuationSeparator" w:id="0">
    <w:p w:rsidR="00BA385A" w:rsidRDefault="00BA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6"/>
      <w:docPartObj>
        <w:docPartGallery w:val="Page Numbers (Bottom of Page)"/>
        <w:docPartUnique/>
      </w:docPartObj>
    </w:sdtPr>
    <w:sdtContent>
      <w:p w:rsidR="00FE4475" w:rsidRDefault="001E33E4">
        <w:pPr>
          <w:pStyle w:val="af3"/>
          <w:jc w:val="right"/>
        </w:pPr>
        <w:fldSimple w:instr=" PAGE   \* MERGEFORMAT ">
          <w:r w:rsidR="002E41FF">
            <w:rPr>
              <w:noProof/>
            </w:rPr>
            <w:t>37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7"/>
      <w:docPartObj>
        <w:docPartGallery w:val="Page Numbers (Bottom of Page)"/>
        <w:docPartUnique/>
      </w:docPartObj>
    </w:sdtPr>
    <w:sdtContent>
      <w:p w:rsidR="00FE4475" w:rsidRDefault="001E33E4">
        <w:pPr>
          <w:pStyle w:val="af3"/>
          <w:jc w:val="right"/>
        </w:pPr>
        <w:fldSimple w:instr=" PAGE   \* MERGEFORMAT ">
          <w:r w:rsidR="00FE447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5A" w:rsidRDefault="00BA385A">
      <w:r>
        <w:separator/>
      </w:r>
    </w:p>
  </w:footnote>
  <w:footnote w:type="continuationSeparator" w:id="0">
    <w:p w:rsidR="00BA385A" w:rsidRDefault="00BA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75" w:rsidRDefault="001E33E4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447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4475" w:rsidRDefault="00FE44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FF" w:rsidRDefault="002E41FF" w:rsidP="002E41FF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73720C"/>
    <w:multiLevelType w:val="multilevel"/>
    <w:tmpl w:val="58EE2D88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16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</w:compat>
  <w:rsids>
    <w:rsidRoot w:val="00444912"/>
    <w:rsid w:val="000003CC"/>
    <w:rsid w:val="000013A8"/>
    <w:rsid w:val="00001E43"/>
    <w:rsid w:val="00001EE5"/>
    <w:rsid w:val="00002A82"/>
    <w:rsid w:val="00005046"/>
    <w:rsid w:val="0000676B"/>
    <w:rsid w:val="00006A06"/>
    <w:rsid w:val="00007B54"/>
    <w:rsid w:val="00010677"/>
    <w:rsid w:val="00011607"/>
    <w:rsid w:val="00011CC1"/>
    <w:rsid w:val="000135C3"/>
    <w:rsid w:val="00016322"/>
    <w:rsid w:val="00016A44"/>
    <w:rsid w:val="00020CEF"/>
    <w:rsid w:val="00022325"/>
    <w:rsid w:val="0002453D"/>
    <w:rsid w:val="00026BED"/>
    <w:rsid w:val="00030990"/>
    <w:rsid w:val="000320D0"/>
    <w:rsid w:val="0003259B"/>
    <w:rsid w:val="00032F1C"/>
    <w:rsid w:val="00033641"/>
    <w:rsid w:val="000361E1"/>
    <w:rsid w:val="000431F4"/>
    <w:rsid w:val="00043431"/>
    <w:rsid w:val="0004472B"/>
    <w:rsid w:val="00044C79"/>
    <w:rsid w:val="00046972"/>
    <w:rsid w:val="0005089E"/>
    <w:rsid w:val="00053608"/>
    <w:rsid w:val="00054A8F"/>
    <w:rsid w:val="00060E83"/>
    <w:rsid w:val="0006409C"/>
    <w:rsid w:val="00064363"/>
    <w:rsid w:val="000671B0"/>
    <w:rsid w:val="0006783C"/>
    <w:rsid w:val="00073249"/>
    <w:rsid w:val="00073C70"/>
    <w:rsid w:val="000761A3"/>
    <w:rsid w:val="00080FC4"/>
    <w:rsid w:val="000836A7"/>
    <w:rsid w:val="00084F49"/>
    <w:rsid w:val="0008683A"/>
    <w:rsid w:val="00087149"/>
    <w:rsid w:val="000910E7"/>
    <w:rsid w:val="000918F2"/>
    <w:rsid w:val="000928A2"/>
    <w:rsid w:val="00093455"/>
    <w:rsid w:val="00095E5F"/>
    <w:rsid w:val="00097820"/>
    <w:rsid w:val="0009797A"/>
    <w:rsid w:val="000A02FB"/>
    <w:rsid w:val="000A1D3D"/>
    <w:rsid w:val="000A2937"/>
    <w:rsid w:val="000A2F7C"/>
    <w:rsid w:val="000A2FF5"/>
    <w:rsid w:val="000A49B7"/>
    <w:rsid w:val="000B02EE"/>
    <w:rsid w:val="000B1CE0"/>
    <w:rsid w:val="000B2354"/>
    <w:rsid w:val="000B2E26"/>
    <w:rsid w:val="000C0541"/>
    <w:rsid w:val="000C0CCA"/>
    <w:rsid w:val="000C1AD1"/>
    <w:rsid w:val="000C232F"/>
    <w:rsid w:val="000C3A2F"/>
    <w:rsid w:val="000C425D"/>
    <w:rsid w:val="000C6E0E"/>
    <w:rsid w:val="000C72B0"/>
    <w:rsid w:val="000D1FA7"/>
    <w:rsid w:val="000D3E9D"/>
    <w:rsid w:val="000E02CA"/>
    <w:rsid w:val="000E32E2"/>
    <w:rsid w:val="000E599E"/>
    <w:rsid w:val="000E77A4"/>
    <w:rsid w:val="000F022C"/>
    <w:rsid w:val="000F2E52"/>
    <w:rsid w:val="000F4659"/>
    <w:rsid w:val="001039EE"/>
    <w:rsid w:val="00105BB6"/>
    <w:rsid w:val="00106B39"/>
    <w:rsid w:val="001112F4"/>
    <w:rsid w:val="0011233A"/>
    <w:rsid w:val="00114BDC"/>
    <w:rsid w:val="001156C7"/>
    <w:rsid w:val="00115BF0"/>
    <w:rsid w:val="00116020"/>
    <w:rsid w:val="001165FE"/>
    <w:rsid w:val="0011702B"/>
    <w:rsid w:val="00117070"/>
    <w:rsid w:val="00120C1D"/>
    <w:rsid w:val="00121CBF"/>
    <w:rsid w:val="00122E3F"/>
    <w:rsid w:val="00125BDA"/>
    <w:rsid w:val="0012748D"/>
    <w:rsid w:val="00130DD7"/>
    <w:rsid w:val="0013178D"/>
    <w:rsid w:val="00132B33"/>
    <w:rsid w:val="00133FE7"/>
    <w:rsid w:val="00134DE1"/>
    <w:rsid w:val="00135B0D"/>
    <w:rsid w:val="00135E3F"/>
    <w:rsid w:val="00136EAC"/>
    <w:rsid w:val="00143C16"/>
    <w:rsid w:val="0014697E"/>
    <w:rsid w:val="001541A6"/>
    <w:rsid w:val="00155428"/>
    <w:rsid w:val="001576F8"/>
    <w:rsid w:val="00160ED6"/>
    <w:rsid w:val="00161B61"/>
    <w:rsid w:val="001628CA"/>
    <w:rsid w:val="00164A8E"/>
    <w:rsid w:val="00166D54"/>
    <w:rsid w:val="00173668"/>
    <w:rsid w:val="00180AC8"/>
    <w:rsid w:val="0018345C"/>
    <w:rsid w:val="0018580B"/>
    <w:rsid w:val="00186302"/>
    <w:rsid w:val="00186905"/>
    <w:rsid w:val="00187674"/>
    <w:rsid w:val="00192C05"/>
    <w:rsid w:val="00197E88"/>
    <w:rsid w:val="001A1170"/>
    <w:rsid w:val="001A570B"/>
    <w:rsid w:val="001A5B3D"/>
    <w:rsid w:val="001A66A9"/>
    <w:rsid w:val="001A6991"/>
    <w:rsid w:val="001B16E3"/>
    <w:rsid w:val="001B3873"/>
    <w:rsid w:val="001B38CB"/>
    <w:rsid w:val="001B7FDB"/>
    <w:rsid w:val="001C0041"/>
    <w:rsid w:val="001C0DD7"/>
    <w:rsid w:val="001C4069"/>
    <w:rsid w:val="001C422B"/>
    <w:rsid w:val="001C43CB"/>
    <w:rsid w:val="001C5DF4"/>
    <w:rsid w:val="001D01E5"/>
    <w:rsid w:val="001D1445"/>
    <w:rsid w:val="001D3AEB"/>
    <w:rsid w:val="001D508E"/>
    <w:rsid w:val="001D5611"/>
    <w:rsid w:val="001D5D71"/>
    <w:rsid w:val="001D69A4"/>
    <w:rsid w:val="001D6D04"/>
    <w:rsid w:val="001D778E"/>
    <w:rsid w:val="001E1E8A"/>
    <w:rsid w:val="001E33E4"/>
    <w:rsid w:val="001E450E"/>
    <w:rsid w:val="001E4F4E"/>
    <w:rsid w:val="001E6500"/>
    <w:rsid w:val="001E7F16"/>
    <w:rsid w:val="001F05AE"/>
    <w:rsid w:val="001F130C"/>
    <w:rsid w:val="001F1440"/>
    <w:rsid w:val="001F17D5"/>
    <w:rsid w:val="00201C6E"/>
    <w:rsid w:val="002024AF"/>
    <w:rsid w:val="002039A6"/>
    <w:rsid w:val="002107BD"/>
    <w:rsid w:val="00210BC6"/>
    <w:rsid w:val="00217341"/>
    <w:rsid w:val="0021774A"/>
    <w:rsid w:val="00220C8D"/>
    <w:rsid w:val="00220DE1"/>
    <w:rsid w:val="002222AE"/>
    <w:rsid w:val="00222549"/>
    <w:rsid w:val="00223657"/>
    <w:rsid w:val="00223EAB"/>
    <w:rsid w:val="002249AE"/>
    <w:rsid w:val="00224E4A"/>
    <w:rsid w:val="00225904"/>
    <w:rsid w:val="00225B86"/>
    <w:rsid w:val="00225D23"/>
    <w:rsid w:val="00231841"/>
    <w:rsid w:val="00231EC7"/>
    <w:rsid w:val="00232191"/>
    <w:rsid w:val="00234F30"/>
    <w:rsid w:val="00237BF7"/>
    <w:rsid w:val="00241C84"/>
    <w:rsid w:val="00241DA0"/>
    <w:rsid w:val="00244419"/>
    <w:rsid w:val="00247622"/>
    <w:rsid w:val="00247F1B"/>
    <w:rsid w:val="00250143"/>
    <w:rsid w:val="00251C10"/>
    <w:rsid w:val="00252674"/>
    <w:rsid w:val="00252BE8"/>
    <w:rsid w:val="00253870"/>
    <w:rsid w:val="002567F3"/>
    <w:rsid w:val="0025702C"/>
    <w:rsid w:val="00257468"/>
    <w:rsid w:val="00260250"/>
    <w:rsid w:val="00260453"/>
    <w:rsid w:val="0026453C"/>
    <w:rsid w:val="002659C6"/>
    <w:rsid w:val="002672F4"/>
    <w:rsid w:val="00270EC0"/>
    <w:rsid w:val="00271AA3"/>
    <w:rsid w:val="00273FD7"/>
    <w:rsid w:val="00280090"/>
    <w:rsid w:val="00280BAD"/>
    <w:rsid w:val="002810D2"/>
    <w:rsid w:val="00282A22"/>
    <w:rsid w:val="00290663"/>
    <w:rsid w:val="0029221B"/>
    <w:rsid w:val="00292737"/>
    <w:rsid w:val="002A48B9"/>
    <w:rsid w:val="002A5FB7"/>
    <w:rsid w:val="002B1F02"/>
    <w:rsid w:val="002B4235"/>
    <w:rsid w:val="002B5D2C"/>
    <w:rsid w:val="002B700F"/>
    <w:rsid w:val="002B7594"/>
    <w:rsid w:val="002B7726"/>
    <w:rsid w:val="002C37E8"/>
    <w:rsid w:val="002C40B3"/>
    <w:rsid w:val="002C6480"/>
    <w:rsid w:val="002C6AA9"/>
    <w:rsid w:val="002C7FBF"/>
    <w:rsid w:val="002D17C3"/>
    <w:rsid w:val="002D1927"/>
    <w:rsid w:val="002D297E"/>
    <w:rsid w:val="002D3E3A"/>
    <w:rsid w:val="002D6B0A"/>
    <w:rsid w:val="002D75D1"/>
    <w:rsid w:val="002E33E1"/>
    <w:rsid w:val="002E37D8"/>
    <w:rsid w:val="002E3AF2"/>
    <w:rsid w:val="002E41FF"/>
    <w:rsid w:val="002E46A3"/>
    <w:rsid w:val="002E7B83"/>
    <w:rsid w:val="002F0E78"/>
    <w:rsid w:val="003107C0"/>
    <w:rsid w:val="0031379E"/>
    <w:rsid w:val="003174C6"/>
    <w:rsid w:val="003200E9"/>
    <w:rsid w:val="003217E2"/>
    <w:rsid w:val="00321F56"/>
    <w:rsid w:val="003221C5"/>
    <w:rsid w:val="00325D77"/>
    <w:rsid w:val="003314A8"/>
    <w:rsid w:val="00334901"/>
    <w:rsid w:val="00334F60"/>
    <w:rsid w:val="00335C91"/>
    <w:rsid w:val="00336ABD"/>
    <w:rsid w:val="0033744D"/>
    <w:rsid w:val="00341E00"/>
    <w:rsid w:val="003437B7"/>
    <w:rsid w:val="00343A09"/>
    <w:rsid w:val="0034546A"/>
    <w:rsid w:val="00345635"/>
    <w:rsid w:val="003457F2"/>
    <w:rsid w:val="003462FA"/>
    <w:rsid w:val="00346EBB"/>
    <w:rsid w:val="0035080A"/>
    <w:rsid w:val="00351186"/>
    <w:rsid w:val="00357084"/>
    <w:rsid w:val="00357CBB"/>
    <w:rsid w:val="003610EA"/>
    <w:rsid w:val="00364B63"/>
    <w:rsid w:val="0036597E"/>
    <w:rsid w:val="00366FAC"/>
    <w:rsid w:val="003737D8"/>
    <w:rsid w:val="003739B6"/>
    <w:rsid w:val="003755D8"/>
    <w:rsid w:val="0037595E"/>
    <w:rsid w:val="0037725B"/>
    <w:rsid w:val="0038483B"/>
    <w:rsid w:val="00384AF0"/>
    <w:rsid w:val="00385F63"/>
    <w:rsid w:val="00386175"/>
    <w:rsid w:val="00386596"/>
    <w:rsid w:val="00386B3F"/>
    <w:rsid w:val="00386C85"/>
    <w:rsid w:val="003907BD"/>
    <w:rsid w:val="00391E48"/>
    <w:rsid w:val="00394F2C"/>
    <w:rsid w:val="003A024C"/>
    <w:rsid w:val="003A1291"/>
    <w:rsid w:val="003A1426"/>
    <w:rsid w:val="003A3061"/>
    <w:rsid w:val="003A6F62"/>
    <w:rsid w:val="003B0F6F"/>
    <w:rsid w:val="003B1845"/>
    <w:rsid w:val="003B33BE"/>
    <w:rsid w:val="003B3839"/>
    <w:rsid w:val="003B48D5"/>
    <w:rsid w:val="003B6A92"/>
    <w:rsid w:val="003B6BCB"/>
    <w:rsid w:val="003C018B"/>
    <w:rsid w:val="003C644C"/>
    <w:rsid w:val="003C6863"/>
    <w:rsid w:val="003C6E67"/>
    <w:rsid w:val="003D0144"/>
    <w:rsid w:val="003D2801"/>
    <w:rsid w:val="003D4329"/>
    <w:rsid w:val="003E1B20"/>
    <w:rsid w:val="003E292C"/>
    <w:rsid w:val="003E5135"/>
    <w:rsid w:val="003E64B3"/>
    <w:rsid w:val="003F1FD7"/>
    <w:rsid w:val="003F4460"/>
    <w:rsid w:val="003F5B78"/>
    <w:rsid w:val="003F7A64"/>
    <w:rsid w:val="00402DAA"/>
    <w:rsid w:val="00402E62"/>
    <w:rsid w:val="0040398B"/>
    <w:rsid w:val="00403D64"/>
    <w:rsid w:val="00405344"/>
    <w:rsid w:val="004058E6"/>
    <w:rsid w:val="00406E8F"/>
    <w:rsid w:val="00416171"/>
    <w:rsid w:val="00417891"/>
    <w:rsid w:val="00417A55"/>
    <w:rsid w:val="004203FD"/>
    <w:rsid w:val="00421A81"/>
    <w:rsid w:val="00424DD4"/>
    <w:rsid w:val="004255C2"/>
    <w:rsid w:val="00430D74"/>
    <w:rsid w:val="00430EDA"/>
    <w:rsid w:val="004318BD"/>
    <w:rsid w:val="00431C04"/>
    <w:rsid w:val="00433B57"/>
    <w:rsid w:val="00433BE4"/>
    <w:rsid w:val="004350A1"/>
    <w:rsid w:val="004437F6"/>
    <w:rsid w:val="00444485"/>
    <w:rsid w:val="00444912"/>
    <w:rsid w:val="004466F4"/>
    <w:rsid w:val="00453477"/>
    <w:rsid w:val="004606D0"/>
    <w:rsid w:val="00460A22"/>
    <w:rsid w:val="0046241E"/>
    <w:rsid w:val="0046389C"/>
    <w:rsid w:val="00466916"/>
    <w:rsid w:val="00467DB5"/>
    <w:rsid w:val="004727FB"/>
    <w:rsid w:val="004734C2"/>
    <w:rsid w:val="00476537"/>
    <w:rsid w:val="00477ABA"/>
    <w:rsid w:val="00480089"/>
    <w:rsid w:val="004837A8"/>
    <w:rsid w:val="00485919"/>
    <w:rsid w:val="00487935"/>
    <w:rsid w:val="0049073E"/>
    <w:rsid w:val="0049159D"/>
    <w:rsid w:val="0049352A"/>
    <w:rsid w:val="00493ABD"/>
    <w:rsid w:val="00497D87"/>
    <w:rsid w:val="004A1154"/>
    <w:rsid w:val="004A18E4"/>
    <w:rsid w:val="004A2880"/>
    <w:rsid w:val="004A352E"/>
    <w:rsid w:val="004A569E"/>
    <w:rsid w:val="004A6401"/>
    <w:rsid w:val="004A7BEB"/>
    <w:rsid w:val="004B769A"/>
    <w:rsid w:val="004C1736"/>
    <w:rsid w:val="004C25C5"/>
    <w:rsid w:val="004C47CC"/>
    <w:rsid w:val="004C5AD3"/>
    <w:rsid w:val="004D119F"/>
    <w:rsid w:val="004D127F"/>
    <w:rsid w:val="004D1E15"/>
    <w:rsid w:val="004D24A7"/>
    <w:rsid w:val="004D7B5B"/>
    <w:rsid w:val="004E1F60"/>
    <w:rsid w:val="004E2FE2"/>
    <w:rsid w:val="004E3B00"/>
    <w:rsid w:val="004E57C5"/>
    <w:rsid w:val="004F2529"/>
    <w:rsid w:val="004F3985"/>
    <w:rsid w:val="004F3E26"/>
    <w:rsid w:val="004F4B26"/>
    <w:rsid w:val="004F7393"/>
    <w:rsid w:val="00501E89"/>
    <w:rsid w:val="00502353"/>
    <w:rsid w:val="005028F6"/>
    <w:rsid w:val="00506D97"/>
    <w:rsid w:val="00510088"/>
    <w:rsid w:val="005116B5"/>
    <w:rsid w:val="00511C22"/>
    <w:rsid w:val="00511F8A"/>
    <w:rsid w:val="005148D5"/>
    <w:rsid w:val="0051606A"/>
    <w:rsid w:val="00517053"/>
    <w:rsid w:val="00517B66"/>
    <w:rsid w:val="005258FA"/>
    <w:rsid w:val="00530491"/>
    <w:rsid w:val="00530F22"/>
    <w:rsid w:val="00532E1A"/>
    <w:rsid w:val="00533602"/>
    <w:rsid w:val="0054365F"/>
    <w:rsid w:val="00544716"/>
    <w:rsid w:val="005457E2"/>
    <w:rsid w:val="00546128"/>
    <w:rsid w:val="00547086"/>
    <w:rsid w:val="00551148"/>
    <w:rsid w:val="00557231"/>
    <w:rsid w:val="005576AF"/>
    <w:rsid w:val="005622D1"/>
    <w:rsid w:val="00563A39"/>
    <w:rsid w:val="005642E2"/>
    <w:rsid w:val="0056601C"/>
    <w:rsid w:val="00570185"/>
    <w:rsid w:val="0057020F"/>
    <w:rsid w:val="00570482"/>
    <w:rsid w:val="0057076A"/>
    <w:rsid w:val="00574D0B"/>
    <w:rsid w:val="00577ADD"/>
    <w:rsid w:val="00577DBD"/>
    <w:rsid w:val="00577E82"/>
    <w:rsid w:val="0058203E"/>
    <w:rsid w:val="00583346"/>
    <w:rsid w:val="0058344F"/>
    <w:rsid w:val="00584E63"/>
    <w:rsid w:val="00587C33"/>
    <w:rsid w:val="005900FA"/>
    <w:rsid w:val="00590276"/>
    <w:rsid w:val="00590E19"/>
    <w:rsid w:val="00591C68"/>
    <w:rsid w:val="00592328"/>
    <w:rsid w:val="005A185F"/>
    <w:rsid w:val="005A4BC6"/>
    <w:rsid w:val="005A503B"/>
    <w:rsid w:val="005A66F0"/>
    <w:rsid w:val="005A6B6D"/>
    <w:rsid w:val="005A7CC5"/>
    <w:rsid w:val="005B16B5"/>
    <w:rsid w:val="005B234C"/>
    <w:rsid w:val="005B3547"/>
    <w:rsid w:val="005B7CA4"/>
    <w:rsid w:val="005C130B"/>
    <w:rsid w:val="005C4441"/>
    <w:rsid w:val="005C5522"/>
    <w:rsid w:val="005C60B3"/>
    <w:rsid w:val="005C787C"/>
    <w:rsid w:val="005D282C"/>
    <w:rsid w:val="005D36A5"/>
    <w:rsid w:val="005D5BCE"/>
    <w:rsid w:val="005D6099"/>
    <w:rsid w:val="005E67EE"/>
    <w:rsid w:val="005E7FF7"/>
    <w:rsid w:val="005F1185"/>
    <w:rsid w:val="005F49F4"/>
    <w:rsid w:val="005F4F3C"/>
    <w:rsid w:val="005F53B9"/>
    <w:rsid w:val="005F7B91"/>
    <w:rsid w:val="00600D65"/>
    <w:rsid w:val="00602589"/>
    <w:rsid w:val="00603CEA"/>
    <w:rsid w:val="00603F46"/>
    <w:rsid w:val="006055C6"/>
    <w:rsid w:val="006129D9"/>
    <w:rsid w:val="0061561D"/>
    <w:rsid w:val="0061571D"/>
    <w:rsid w:val="00622BC9"/>
    <w:rsid w:val="00622C4C"/>
    <w:rsid w:val="006235E0"/>
    <w:rsid w:val="00623910"/>
    <w:rsid w:val="00623A7E"/>
    <w:rsid w:val="00625C2F"/>
    <w:rsid w:val="00631895"/>
    <w:rsid w:val="006323FE"/>
    <w:rsid w:val="00632DF4"/>
    <w:rsid w:val="00633326"/>
    <w:rsid w:val="00633A6F"/>
    <w:rsid w:val="0063451F"/>
    <w:rsid w:val="00635C55"/>
    <w:rsid w:val="006368C5"/>
    <w:rsid w:val="00636DFB"/>
    <w:rsid w:val="00640EC0"/>
    <w:rsid w:val="00642017"/>
    <w:rsid w:val="00643E76"/>
    <w:rsid w:val="00645910"/>
    <w:rsid w:val="0065241B"/>
    <w:rsid w:val="0065292D"/>
    <w:rsid w:val="00652970"/>
    <w:rsid w:val="00653FE6"/>
    <w:rsid w:val="00655C20"/>
    <w:rsid w:val="006573ED"/>
    <w:rsid w:val="00661F44"/>
    <w:rsid w:val="006627F9"/>
    <w:rsid w:val="006642E7"/>
    <w:rsid w:val="006645CF"/>
    <w:rsid w:val="006651CE"/>
    <w:rsid w:val="00666E33"/>
    <w:rsid w:val="00667347"/>
    <w:rsid w:val="00672CA1"/>
    <w:rsid w:val="0067330B"/>
    <w:rsid w:val="006748D4"/>
    <w:rsid w:val="00674C52"/>
    <w:rsid w:val="0068074D"/>
    <w:rsid w:val="006818A4"/>
    <w:rsid w:val="006827D4"/>
    <w:rsid w:val="00682DBF"/>
    <w:rsid w:val="006840E8"/>
    <w:rsid w:val="006858A2"/>
    <w:rsid w:val="00685F92"/>
    <w:rsid w:val="00687B15"/>
    <w:rsid w:val="00690406"/>
    <w:rsid w:val="006905E6"/>
    <w:rsid w:val="006941DF"/>
    <w:rsid w:val="006947AF"/>
    <w:rsid w:val="00697491"/>
    <w:rsid w:val="006A0778"/>
    <w:rsid w:val="006A129A"/>
    <w:rsid w:val="006A20F1"/>
    <w:rsid w:val="006A2DDF"/>
    <w:rsid w:val="006A5034"/>
    <w:rsid w:val="006B31FA"/>
    <w:rsid w:val="006B51FE"/>
    <w:rsid w:val="006B684D"/>
    <w:rsid w:val="006B6F0F"/>
    <w:rsid w:val="006C075B"/>
    <w:rsid w:val="006C7C6D"/>
    <w:rsid w:val="006C7EA8"/>
    <w:rsid w:val="006D7D2F"/>
    <w:rsid w:val="006E15A8"/>
    <w:rsid w:val="006E2972"/>
    <w:rsid w:val="006E2A3E"/>
    <w:rsid w:val="006E5CBD"/>
    <w:rsid w:val="006E635B"/>
    <w:rsid w:val="006F15E2"/>
    <w:rsid w:val="006F1A98"/>
    <w:rsid w:val="006F36EF"/>
    <w:rsid w:val="006F4EF7"/>
    <w:rsid w:val="006F635F"/>
    <w:rsid w:val="006F6CDF"/>
    <w:rsid w:val="006F6EA6"/>
    <w:rsid w:val="00704015"/>
    <w:rsid w:val="007048D1"/>
    <w:rsid w:val="00705536"/>
    <w:rsid w:val="007055C9"/>
    <w:rsid w:val="00706E2E"/>
    <w:rsid w:val="0070746A"/>
    <w:rsid w:val="0071143F"/>
    <w:rsid w:val="00712231"/>
    <w:rsid w:val="00713782"/>
    <w:rsid w:val="00715A35"/>
    <w:rsid w:val="00717A84"/>
    <w:rsid w:val="00721D28"/>
    <w:rsid w:val="0072231C"/>
    <w:rsid w:val="00722BF6"/>
    <w:rsid w:val="007243CA"/>
    <w:rsid w:val="0072466C"/>
    <w:rsid w:val="007264B3"/>
    <w:rsid w:val="00727B97"/>
    <w:rsid w:val="00732EAA"/>
    <w:rsid w:val="00733725"/>
    <w:rsid w:val="00744880"/>
    <w:rsid w:val="00745266"/>
    <w:rsid w:val="00745685"/>
    <w:rsid w:val="00746CDE"/>
    <w:rsid w:val="00746DEF"/>
    <w:rsid w:val="00747CF6"/>
    <w:rsid w:val="0075122D"/>
    <w:rsid w:val="00754E9D"/>
    <w:rsid w:val="0075774D"/>
    <w:rsid w:val="00760A77"/>
    <w:rsid w:val="007617CD"/>
    <w:rsid w:val="007624BB"/>
    <w:rsid w:val="00762DE0"/>
    <w:rsid w:val="00763B00"/>
    <w:rsid w:val="007641FC"/>
    <w:rsid w:val="007643B9"/>
    <w:rsid w:val="00766593"/>
    <w:rsid w:val="00771880"/>
    <w:rsid w:val="00774006"/>
    <w:rsid w:val="007766D2"/>
    <w:rsid w:val="00776AD8"/>
    <w:rsid w:val="00777881"/>
    <w:rsid w:val="00780033"/>
    <w:rsid w:val="00783EB8"/>
    <w:rsid w:val="00785782"/>
    <w:rsid w:val="00786080"/>
    <w:rsid w:val="00790418"/>
    <w:rsid w:val="00791D03"/>
    <w:rsid w:val="00792310"/>
    <w:rsid w:val="00792900"/>
    <w:rsid w:val="00793484"/>
    <w:rsid w:val="00794BCD"/>
    <w:rsid w:val="0079704C"/>
    <w:rsid w:val="007A6F6D"/>
    <w:rsid w:val="007A79F6"/>
    <w:rsid w:val="007B29EE"/>
    <w:rsid w:val="007B4E72"/>
    <w:rsid w:val="007B7BAD"/>
    <w:rsid w:val="007C0CA6"/>
    <w:rsid w:val="007C34F9"/>
    <w:rsid w:val="007C69AA"/>
    <w:rsid w:val="007C76C1"/>
    <w:rsid w:val="007D13AB"/>
    <w:rsid w:val="007D2360"/>
    <w:rsid w:val="007D2838"/>
    <w:rsid w:val="007D3729"/>
    <w:rsid w:val="007D3886"/>
    <w:rsid w:val="007D4F3B"/>
    <w:rsid w:val="007E073C"/>
    <w:rsid w:val="007F1294"/>
    <w:rsid w:val="007F1DBD"/>
    <w:rsid w:val="007F23EF"/>
    <w:rsid w:val="007F4D56"/>
    <w:rsid w:val="007F6BC4"/>
    <w:rsid w:val="007F6C54"/>
    <w:rsid w:val="00800B6E"/>
    <w:rsid w:val="0080116F"/>
    <w:rsid w:val="00801D14"/>
    <w:rsid w:val="00803A59"/>
    <w:rsid w:val="00804BBD"/>
    <w:rsid w:val="008058C4"/>
    <w:rsid w:val="008075C1"/>
    <w:rsid w:val="00811127"/>
    <w:rsid w:val="0081608E"/>
    <w:rsid w:val="008171A8"/>
    <w:rsid w:val="00820C9D"/>
    <w:rsid w:val="00820CDB"/>
    <w:rsid w:val="00833462"/>
    <w:rsid w:val="0083394D"/>
    <w:rsid w:val="00833CAF"/>
    <w:rsid w:val="00835D22"/>
    <w:rsid w:val="00836E84"/>
    <w:rsid w:val="00837524"/>
    <w:rsid w:val="008405C0"/>
    <w:rsid w:val="00845FF1"/>
    <w:rsid w:val="008476CB"/>
    <w:rsid w:val="00854677"/>
    <w:rsid w:val="00856950"/>
    <w:rsid w:val="008611A4"/>
    <w:rsid w:val="008621A9"/>
    <w:rsid w:val="008630D4"/>
    <w:rsid w:val="008636D0"/>
    <w:rsid w:val="0086465C"/>
    <w:rsid w:val="008647D1"/>
    <w:rsid w:val="00866E23"/>
    <w:rsid w:val="00873B40"/>
    <w:rsid w:val="00874CF3"/>
    <w:rsid w:val="00876DE6"/>
    <w:rsid w:val="00876EC9"/>
    <w:rsid w:val="0087709F"/>
    <w:rsid w:val="008803F8"/>
    <w:rsid w:val="00880970"/>
    <w:rsid w:val="008816D5"/>
    <w:rsid w:val="008830BD"/>
    <w:rsid w:val="0088345E"/>
    <w:rsid w:val="00883CAA"/>
    <w:rsid w:val="008843CA"/>
    <w:rsid w:val="00886590"/>
    <w:rsid w:val="008915DE"/>
    <w:rsid w:val="00891FE7"/>
    <w:rsid w:val="00892E8C"/>
    <w:rsid w:val="00894DE7"/>
    <w:rsid w:val="00896A2A"/>
    <w:rsid w:val="00896AF9"/>
    <w:rsid w:val="0089749B"/>
    <w:rsid w:val="008A2190"/>
    <w:rsid w:val="008A358C"/>
    <w:rsid w:val="008A68EB"/>
    <w:rsid w:val="008A6960"/>
    <w:rsid w:val="008A6ABA"/>
    <w:rsid w:val="008B4F3A"/>
    <w:rsid w:val="008B6CB9"/>
    <w:rsid w:val="008B6F22"/>
    <w:rsid w:val="008C0607"/>
    <w:rsid w:val="008C1DD6"/>
    <w:rsid w:val="008C2BCB"/>
    <w:rsid w:val="008C4EE1"/>
    <w:rsid w:val="008C79FF"/>
    <w:rsid w:val="008D1CBE"/>
    <w:rsid w:val="008D2EDD"/>
    <w:rsid w:val="008D3E42"/>
    <w:rsid w:val="008D53D9"/>
    <w:rsid w:val="008D70C5"/>
    <w:rsid w:val="008E3541"/>
    <w:rsid w:val="008E4A1B"/>
    <w:rsid w:val="008E5106"/>
    <w:rsid w:val="008E63B4"/>
    <w:rsid w:val="008E651E"/>
    <w:rsid w:val="008E6A58"/>
    <w:rsid w:val="008E6CEB"/>
    <w:rsid w:val="008E7BF0"/>
    <w:rsid w:val="008F16C1"/>
    <w:rsid w:val="008F3C07"/>
    <w:rsid w:val="008F5D54"/>
    <w:rsid w:val="008F6162"/>
    <w:rsid w:val="008F643F"/>
    <w:rsid w:val="009013C2"/>
    <w:rsid w:val="00901867"/>
    <w:rsid w:val="009019C8"/>
    <w:rsid w:val="0090251C"/>
    <w:rsid w:val="00904BF9"/>
    <w:rsid w:val="00906FB9"/>
    <w:rsid w:val="00906FD5"/>
    <w:rsid w:val="00911BA7"/>
    <w:rsid w:val="009125A2"/>
    <w:rsid w:val="009162AE"/>
    <w:rsid w:val="00916403"/>
    <w:rsid w:val="0092086D"/>
    <w:rsid w:val="009229DF"/>
    <w:rsid w:val="00923ABC"/>
    <w:rsid w:val="00924060"/>
    <w:rsid w:val="00924B9D"/>
    <w:rsid w:val="00927B72"/>
    <w:rsid w:val="00927EC1"/>
    <w:rsid w:val="0093272D"/>
    <w:rsid w:val="00932745"/>
    <w:rsid w:val="0093283E"/>
    <w:rsid w:val="009339F8"/>
    <w:rsid w:val="009344A8"/>
    <w:rsid w:val="00935936"/>
    <w:rsid w:val="00937A36"/>
    <w:rsid w:val="00942ACD"/>
    <w:rsid w:val="00943364"/>
    <w:rsid w:val="009464B4"/>
    <w:rsid w:val="00947304"/>
    <w:rsid w:val="00956E48"/>
    <w:rsid w:val="00957541"/>
    <w:rsid w:val="009648A3"/>
    <w:rsid w:val="00965546"/>
    <w:rsid w:val="009672D5"/>
    <w:rsid w:val="00972B96"/>
    <w:rsid w:val="00973F46"/>
    <w:rsid w:val="00974BB9"/>
    <w:rsid w:val="00982E27"/>
    <w:rsid w:val="00982E7A"/>
    <w:rsid w:val="00985921"/>
    <w:rsid w:val="00985BB7"/>
    <w:rsid w:val="00992C24"/>
    <w:rsid w:val="0099321A"/>
    <w:rsid w:val="00996E9D"/>
    <w:rsid w:val="009973C3"/>
    <w:rsid w:val="009A32A2"/>
    <w:rsid w:val="009A489C"/>
    <w:rsid w:val="009A75F6"/>
    <w:rsid w:val="009A7624"/>
    <w:rsid w:val="009B1B31"/>
    <w:rsid w:val="009B51B0"/>
    <w:rsid w:val="009B6602"/>
    <w:rsid w:val="009C0727"/>
    <w:rsid w:val="009C082B"/>
    <w:rsid w:val="009C4B97"/>
    <w:rsid w:val="009C6376"/>
    <w:rsid w:val="009C6BD1"/>
    <w:rsid w:val="009C7524"/>
    <w:rsid w:val="009C7C41"/>
    <w:rsid w:val="009D4125"/>
    <w:rsid w:val="009D4412"/>
    <w:rsid w:val="009D44F7"/>
    <w:rsid w:val="009D4B48"/>
    <w:rsid w:val="009D5520"/>
    <w:rsid w:val="009E7301"/>
    <w:rsid w:val="009F382B"/>
    <w:rsid w:val="009F7A67"/>
    <w:rsid w:val="00A008B8"/>
    <w:rsid w:val="00A00DF9"/>
    <w:rsid w:val="00A04D3A"/>
    <w:rsid w:val="00A06D4E"/>
    <w:rsid w:val="00A07226"/>
    <w:rsid w:val="00A10B41"/>
    <w:rsid w:val="00A1306E"/>
    <w:rsid w:val="00A13BA3"/>
    <w:rsid w:val="00A16639"/>
    <w:rsid w:val="00A20DA8"/>
    <w:rsid w:val="00A21A12"/>
    <w:rsid w:val="00A24FFB"/>
    <w:rsid w:val="00A32058"/>
    <w:rsid w:val="00A34133"/>
    <w:rsid w:val="00A37C0D"/>
    <w:rsid w:val="00A40E93"/>
    <w:rsid w:val="00A415FE"/>
    <w:rsid w:val="00A4195C"/>
    <w:rsid w:val="00A42634"/>
    <w:rsid w:val="00A431F1"/>
    <w:rsid w:val="00A44294"/>
    <w:rsid w:val="00A451AA"/>
    <w:rsid w:val="00A461C9"/>
    <w:rsid w:val="00A53641"/>
    <w:rsid w:val="00A55C75"/>
    <w:rsid w:val="00A56470"/>
    <w:rsid w:val="00A57958"/>
    <w:rsid w:val="00A604E2"/>
    <w:rsid w:val="00A6055B"/>
    <w:rsid w:val="00A60A54"/>
    <w:rsid w:val="00A60BAB"/>
    <w:rsid w:val="00A61D5C"/>
    <w:rsid w:val="00A638EB"/>
    <w:rsid w:val="00A64C9C"/>
    <w:rsid w:val="00A651C6"/>
    <w:rsid w:val="00A71110"/>
    <w:rsid w:val="00A713B5"/>
    <w:rsid w:val="00A719B5"/>
    <w:rsid w:val="00A73EFA"/>
    <w:rsid w:val="00A744D2"/>
    <w:rsid w:val="00A74EE2"/>
    <w:rsid w:val="00A756B0"/>
    <w:rsid w:val="00A7582C"/>
    <w:rsid w:val="00A767EB"/>
    <w:rsid w:val="00A77E8C"/>
    <w:rsid w:val="00A839CB"/>
    <w:rsid w:val="00A84A11"/>
    <w:rsid w:val="00A84E70"/>
    <w:rsid w:val="00A8637A"/>
    <w:rsid w:val="00A8654D"/>
    <w:rsid w:val="00A8659E"/>
    <w:rsid w:val="00A950D5"/>
    <w:rsid w:val="00A95955"/>
    <w:rsid w:val="00A96646"/>
    <w:rsid w:val="00AA0048"/>
    <w:rsid w:val="00AA0FB6"/>
    <w:rsid w:val="00AA1190"/>
    <w:rsid w:val="00AA2059"/>
    <w:rsid w:val="00AA2433"/>
    <w:rsid w:val="00AA6154"/>
    <w:rsid w:val="00AA6BE8"/>
    <w:rsid w:val="00AB0A1A"/>
    <w:rsid w:val="00AB0D97"/>
    <w:rsid w:val="00AC3176"/>
    <w:rsid w:val="00AD0EA3"/>
    <w:rsid w:val="00AD1129"/>
    <w:rsid w:val="00AD31D8"/>
    <w:rsid w:val="00AD348F"/>
    <w:rsid w:val="00AD4904"/>
    <w:rsid w:val="00AD4B2D"/>
    <w:rsid w:val="00AD6B59"/>
    <w:rsid w:val="00AD7CBE"/>
    <w:rsid w:val="00AE0CE7"/>
    <w:rsid w:val="00AE1118"/>
    <w:rsid w:val="00AE73F3"/>
    <w:rsid w:val="00AF0920"/>
    <w:rsid w:val="00AF2E77"/>
    <w:rsid w:val="00AF473C"/>
    <w:rsid w:val="00AF6F7B"/>
    <w:rsid w:val="00AF7FE3"/>
    <w:rsid w:val="00B000EA"/>
    <w:rsid w:val="00B017C8"/>
    <w:rsid w:val="00B03A02"/>
    <w:rsid w:val="00B05080"/>
    <w:rsid w:val="00B0558A"/>
    <w:rsid w:val="00B07D5F"/>
    <w:rsid w:val="00B10513"/>
    <w:rsid w:val="00B11F87"/>
    <w:rsid w:val="00B135BA"/>
    <w:rsid w:val="00B13F1A"/>
    <w:rsid w:val="00B165FA"/>
    <w:rsid w:val="00B169F1"/>
    <w:rsid w:val="00B16D01"/>
    <w:rsid w:val="00B2251C"/>
    <w:rsid w:val="00B25932"/>
    <w:rsid w:val="00B271B2"/>
    <w:rsid w:val="00B27413"/>
    <w:rsid w:val="00B30506"/>
    <w:rsid w:val="00B354A3"/>
    <w:rsid w:val="00B36AA8"/>
    <w:rsid w:val="00B41D5C"/>
    <w:rsid w:val="00B4214E"/>
    <w:rsid w:val="00B4403F"/>
    <w:rsid w:val="00B4505E"/>
    <w:rsid w:val="00B50A5E"/>
    <w:rsid w:val="00B531D8"/>
    <w:rsid w:val="00B5408B"/>
    <w:rsid w:val="00B54594"/>
    <w:rsid w:val="00B55FE1"/>
    <w:rsid w:val="00B577B6"/>
    <w:rsid w:val="00B6093D"/>
    <w:rsid w:val="00B62C2F"/>
    <w:rsid w:val="00B64D42"/>
    <w:rsid w:val="00B6768C"/>
    <w:rsid w:val="00B70BD5"/>
    <w:rsid w:val="00B70D74"/>
    <w:rsid w:val="00B7291E"/>
    <w:rsid w:val="00B741F1"/>
    <w:rsid w:val="00B7459E"/>
    <w:rsid w:val="00B77B82"/>
    <w:rsid w:val="00B80BBD"/>
    <w:rsid w:val="00B81EE2"/>
    <w:rsid w:val="00B8214F"/>
    <w:rsid w:val="00B82F69"/>
    <w:rsid w:val="00B84562"/>
    <w:rsid w:val="00B84A0E"/>
    <w:rsid w:val="00B8547F"/>
    <w:rsid w:val="00B860DD"/>
    <w:rsid w:val="00B930CB"/>
    <w:rsid w:val="00B93734"/>
    <w:rsid w:val="00B96224"/>
    <w:rsid w:val="00BA08C8"/>
    <w:rsid w:val="00BA168C"/>
    <w:rsid w:val="00BA2283"/>
    <w:rsid w:val="00BA385A"/>
    <w:rsid w:val="00BA38CE"/>
    <w:rsid w:val="00BA4667"/>
    <w:rsid w:val="00BA470B"/>
    <w:rsid w:val="00BA4BF3"/>
    <w:rsid w:val="00BA584E"/>
    <w:rsid w:val="00BA5CEB"/>
    <w:rsid w:val="00BB0438"/>
    <w:rsid w:val="00BB3F86"/>
    <w:rsid w:val="00BB6CBC"/>
    <w:rsid w:val="00BC5965"/>
    <w:rsid w:val="00BD0505"/>
    <w:rsid w:val="00BD3C89"/>
    <w:rsid w:val="00BE6318"/>
    <w:rsid w:val="00BF06D6"/>
    <w:rsid w:val="00BF3B2C"/>
    <w:rsid w:val="00BF491B"/>
    <w:rsid w:val="00C0037B"/>
    <w:rsid w:val="00C01CD5"/>
    <w:rsid w:val="00C05D06"/>
    <w:rsid w:val="00C109F2"/>
    <w:rsid w:val="00C13C49"/>
    <w:rsid w:val="00C14E44"/>
    <w:rsid w:val="00C16FAD"/>
    <w:rsid w:val="00C17266"/>
    <w:rsid w:val="00C173B9"/>
    <w:rsid w:val="00C24C85"/>
    <w:rsid w:val="00C258ED"/>
    <w:rsid w:val="00C25DF9"/>
    <w:rsid w:val="00C30A71"/>
    <w:rsid w:val="00C3263B"/>
    <w:rsid w:val="00C326E2"/>
    <w:rsid w:val="00C34AB3"/>
    <w:rsid w:val="00C41471"/>
    <w:rsid w:val="00C44CAC"/>
    <w:rsid w:val="00C45D3E"/>
    <w:rsid w:val="00C45E9E"/>
    <w:rsid w:val="00C47880"/>
    <w:rsid w:val="00C51FCF"/>
    <w:rsid w:val="00C5313D"/>
    <w:rsid w:val="00C555B7"/>
    <w:rsid w:val="00C5580D"/>
    <w:rsid w:val="00C55A42"/>
    <w:rsid w:val="00C627A7"/>
    <w:rsid w:val="00C716EB"/>
    <w:rsid w:val="00C72307"/>
    <w:rsid w:val="00C751B2"/>
    <w:rsid w:val="00C7575F"/>
    <w:rsid w:val="00C76E31"/>
    <w:rsid w:val="00C81524"/>
    <w:rsid w:val="00C81C07"/>
    <w:rsid w:val="00C83373"/>
    <w:rsid w:val="00C83544"/>
    <w:rsid w:val="00C85247"/>
    <w:rsid w:val="00C90DE9"/>
    <w:rsid w:val="00CA33F2"/>
    <w:rsid w:val="00CA5E67"/>
    <w:rsid w:val="00CB2866"/>
    <w:rsid w:val="00CB2B07"/>
    <w:rsid w:val="00CB31B6"/>
    <w:rsid w:val="00CB4A79"/>
    <w:rsid w:val="00CB4CD5"/>
    <w:rsid w:val="00CB4E02"/>
    <w:rsid w:val="00CB71EB"/>
    <w:rsid w:val="00CB73C2"/>
    <w:rsid w:val="00CB74E5"/>
    <w:rsid w:val="00CB79BE"/>
    <w:rsid w:val="00CC1885"/>
    <w:rsid w:val="00CC3EEB"/>
    <w:rsid w:val="00CC530E"/>
    <w:rsid w:val="00CC5A45"/>
    <w:rsid w:val="00CD0492"/>
    <w:rsid w:val="00CD3B60"/>
    <w:rsid w:val="00CD40EF"/>
    <w:rsid w:val="00CE0E63"/>
    <w:rsid w:val="00CE46FC"/>
    <w:rsid w:val="00CF1A4B"/>
    <w:rsid w:val="00CF1BF4"/>
    <w:rsid w:val="00CF403A"/>
    <w:rsid w:val="00CF5963"/>
    <w:rsid w:val="00CF706F"/>
    <w:rsid w:val="00CF733A"/>
    <w:rsid w:val="00CF770B"/>
    <w:rsid w:val="00D01699"/>
    <w:rsid w:val="00D04C4E"/>
    <w:rsid w:val="00D05880"/>
    <w:rsid w:val="00D11FCD"/>
    <w:rsid w:val="00D1205D"/>
    <w:rsid w:val="00D12CFB"/>
    <w:rsid w:val="00D15B9A"/>
    <w:rsid w:val="00D1668C"/>
    <w:rsid w:val="00D16DD6"/>
    <w:rsid w:val="00D1704C"/>
    <w:rsid w:val="00D1723F"/>
    <w:rsid w:val="00D17B2B"/>
    <w:rsid w:val="00D2113E"/>
    <w:rsid w:val="00D21EBF"/>
    <w:rsid w:val="00D24EFA"/>
    <w:rsid w:val="00D2643D"/>
    <w:rsid w:val="00D274F5"/>
    <w:rsid w:val="00D278B2"/>
    <w:rsid w:val="00D27C0E"/>
    <w:rsid w:val="00D32C28"/>
    <w:rsid w:val="00D347F4"/>
    <w:rsid w:val="00D40D3C"/>
    <w:rsid w:val="00D41067"/>
    <w:rsid w:val="00D41712"/>
    <w:rsid w:val="00D43874"/>
    <w:rsid w:val="00D44165"/>
    <w:rsid w:val="00D44465"/>
    <w:rsid w:val="00D47A5B"/>
    <w:rsid w:val="00D47B93"/>
    <w:rsid w:val="00D50A7A"/>
    <w:rsid w:val="00D510B2"/>
    <w:rsid w:val="00D52996"/>
    <w:rsid w:val="00D55174"/>
    <w:rsid w:val="00D5734F"/>
    <w:rsid w:val="00D6018F"/>
    <w:rsid w:val="00D66278"/>
    <w:rsid w:val="00D67A61"/>
    <w:rsid w:val="00D707B7"/>
    <w:rsid w:val="00D712D7"/>
    <w:rsid w:val="00D719CF"/>
    <w:rsid w:val="00D73CB8"/>
    <w:rsid w:val="00D76514"/>
    <w:rsid w:val="00D77099"/>
    <w:rsid w:val="00D809E4"/>
    <w:rsid w:val="00D8138B"/>
    <w:rsid w:val="00D81BAA"/>
    <w:rsid w:val="00D81C87"/>
    <w:rsid w:val="00D82C48"/>
    <w:rsid w:val="00D86488"/>
    <w:rsid w:val="00D875F2"/>
    <w:rsid w:val="00D91C22"/>
    <w:rsid w:val="00D93AE0"/>
    <w:rsid w:val="00D947A2"/>
    <w:rsid w:val="00DA0C25"/>
    <w:rsid w:val="00DA2B52"/>
    <w:rsid w:val="00DA3501"/>
    <w:rsid w:val="00DA5338"/>
    <w:rsid w:val="00DA793A"/>
    <w:rsid w:val="00DB1196"/>
    <w:rsid w:val="00DB14B2"/>
    <w:rsid w:val="00DB4C40"/>
    <w:rsid w:val="00DB68DD"/>
    <w:rsid w:val="00DC32C0"/>
    <w:rsid w:val="00DC3990"/>
    <w:rsid w:val="00DC3A64"/>
    <w:rsid w:val="00DC3C33"/>
    <w:rsid w:val="00DD2E11"/>
    <w:rsid w:val="00DD3137"/>
    <w:rsid w:val="00DE0F75"/>
    <w:rsid w:val="00DE26E0"/>
    <w:rsid w:val="00DE2E96"/>
    <w:rsid w:val="00DE5049"/>
    <w:rsid w:val="00DE5666"/>
    <w:rsid w:val="00DF0196"/>
    <w:rsid w:val="00DF116E"/>
    <w:rsid w:val="00DF19F0"/>
    <w:rsid w:val="00DF2B43"/>
    <w:rsid w:val="00DF6489"/>
    <w:rsid w:val="00E03055"/>
    <w:rsid w:val="00E032E2"/>
    <w:rsid w:val="00E037FD"/>
    <w:rsid w:val="00E04477"/>
    <w:rsid w:val="00E04A77"/>
    <w:rsid w:val="00E07F94"/>
    <w:rsid w:val="00E105C8"/>
    <w:rsid w:val="00E110A9"/>
    <w:rsid w:val="00E13C00"/>
    <w:rsid w:val="00E16B94"/>
    <w:rsid w:val="00E16F61"/>
    <w:rsid w:val="00E17FA2"/>
    <w:rsid w:val="00E2070A"/>
    <w:rsid w:val="00E207CE"/>
    <w:rsid w:val="00E20899"/>
    <w:rsid w:val="00E256B3"/>
    <w:rsid w:val="00E41737"/>
    <w:rsid w:val="00E42616"/>
    <w:rsid w:val="00E42826"/>
    <w:rsid w:val="00E43D44"/>
    <w:rsid w:val="00E47E38"/>
    <w:rsid w:val="00E54FC8"/>
    <w:rsid w:val="00E5656F"/>
    <w:rsid w:val="00E5769B"/>
    <w:rsid w:val="00E60519"/>
    <w:rsid w:val="00E60531"/>
    <w:rsid w:val="00E65F83"/>
    <w:rsid w:val="00E71D11"/>
    <w:rsid w:val="00E751BD"/>
    <w:rsid w:val="00E75C99"/>
    <w:rsid w:val="00E7632D"/>
    <w:rsid w:val="00E76B40"/>
    <w:rsid w:val="00E76CB0"/>
    <w:rsid w:val="00E77A65"/>
    <w:rsid w:val="00E807B5"/>
    <w:rsid w:val="00E82A72"/>
    <w:rsid w:val="00E82BE3"/>
    <w:rsid w:val="00E87B9F"/>
    <w:rsid w:val="00E9309B"/>
    <w:rsid w:val="00E94116"/>
    <w:rsid w:val="00EA02DE"/>
    <w:rsid w:val="00EA2832"/>
    <w:rsid w:val="00EA4246"/>
    <w:rsid w:val="00EA52F9"/>
    <w:rsid w:val="00EA58A4"/>
    <w:rsid w:val="00EA5A71"/>
    <w:rsid w:val="00EB1B58"/>
    <w:rsid w:val="00EB22DD"/>
    <w:rsid w:val="00EB51D5"/>
    <w:rsid w:val="00EC44D1"/>
    <w:rsid w:val="00EC5736"/>
    <w:rsid w:val="00EC65D6"/>
    <w:rsid w:val="00ED0134"/>
    <w:rsid w:val="00ED1D0D"/>
    <w:rsid w:val="00ED4433"/>
    <w:rsid w:val="00ED53CE"/>
    <w:rsid w:val="00ED62BF"/>
    <w:rsid w:val="00EE14B8"/>
    <w:rsid w:val="00EE5361"/>
    <w:rsid w:val="00EE66B7"/>
    <w:rsid w:val="00EF4235"/>
    <w:rsid w:val="00F00FC4"/>
    <w:rsid w:val="00F04849"/>
    <w:rsid w:val="00F063F0"/>
    <w:rsid w:val="00F0644D"/>
    <w:rsid w:val="00F1070C"/>
    <w:rsid w:val="00F166C8"/>
    <w:rsid w:val="00F17248"/>
    <w:rsid w:val="00F20D5A"/>
    <w:rsid w:val="00F223A0"/>
    <w:rsid w:val="00F22F32"/>
    <w:rsid w:val="00F233F5"/>
    <w:rsid w:val="00F23505"/>
    <w:rsid w:val="00F261B3"/>
    <w:rsid w:val="00F262C9"/>
    <w:rsid w:val="00F30373"/>
    <w:rsid w:val="00F3283F"/>
    <w:rsid w:val="00F33A64"/>
    <w:rsid w:val="00F34F48"/>
    <w:rsid w:val="00F36572"/>
    <w:rsid w:val="00F36653"/>
    <w:rsid w:val="00F37E5B"/>
    <w:rsid w:val="00F42AE8"/>
    <w:rsid w:val="00F43F44"/>
    <w:rsid w:val="00F44A63"/>
    <w:rsid w:val="00F4567B"/>
    <w:rsid w:val="00F45C37"/>
    <w:rsid w:val="00F56DCC"/>
    <w:rsid w:val="00F579F6"/>
    <w:rsid w:val="00F57FEC"/>
    <w:rsid w:val="00F603B8"/>
    <w:rsid w:val="00F61030"/>
    <w:rsid w:val="00F614DB"/>
    <w:rsid w:val="00F619C3"/>
    <w:rsid w:val="00F64DDE"/>
    <w:rsid w:val="00F67604"/>
    <w:rsid w:val="00F7712E"/>
    <w:rsid w:val="00F806CE"/>
    <w:rsid w:val="00F80B0A"/>
    <w:rsid w:val="00F842F5"/>
    <w:rsid w:val="00F848A7"/>
    <w:rsid w:val="00F875B2"/>
    <w:rsid w:val="00F877EB"/>
    <w:rsid w:val="00F87992"/>
    <w:rsid w:val="00F90104"/>
    <w:rsid w:val="00F92677"/>
    <w:rsid w:val="00F92CE0"/>
    <w:rsid w:val="00F943A5"/>
    <w:rsid w:val="00F9476E"/>
    <w:rsid w:val="00F95DDB"/>
    <w:rsid w:val="00FA335E"/>
    <w:rsid w:val="00FA37F6"/>
    <w:rsid w:val="00FA4EE8"/>
    <w:rsid w:val="00FA7391"/>
    <w:rsid w:val="00FB0D98"/>
    <w:rsid w:val="00FB2024"/>
    <w:rsid w:val="00FB3A24"/>
    <w:rsid w:val="00FB3A5E"/>
    <w:rsid w:val="00FB7BB8"/>
    <w:rsid w:val="00FC6275"/>
    <w:rsid w:val="00FC69C5"/>
    <w:rsid w:val="00FD131A"/>
    <w:rsid w:val="00FD21CD"/>
    <w:rsid w:val="00FD24E6"/>
    <w:rsid w:val="00FD48D2"/>
    <w:rsid w:val="00FE0467"/>
    <w:rsid w:val="00FE2404"/>
    <w:rsid w:val="00FE4475"/>
    <w:rsid w:val="00FE5E2F"/>
    <w:rsid w:val="00FE6154"/>
    <w:rsid w:val="00FE634B"/>
    <w:rsid w:val="00FE727C"/>
    <w:rsid w:val="00FF1749"/>
    <w:rsid w:val="00FF49DA"/>
    <w:rsid w:val="00FF4F9B"/>
    <w:rsid w:val="00FF5357"/>
    <w:rsid w:val="00FF580B"/>
    <w:rsid w:val="00FF613C"/>
    <w:rsid w:val="00FF63F7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44912"/>
    <w:rPr>
      <w:lang w:eastAsia="ru-RU" w:bidi="ar-SA"/>
    </w:rPr>
  </w:style>
  <w:style w:type="paragraph" w:customStyle="1" w:styleId="af2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1BA7"/>
    <w:rPr>
      <w:sz w:val="24"/>
      <w:szCs w:val="24"/>
    </w:rPr>
  </w:style>
  <w:style w:type="character" w:styleId="af5">
    <w:name w:val="Emphasis"/>
    <w:basedOn w:val="a0"/>
    <w:qFormat/>
    <w:rsid w:val="00F95DDB"/>
    <w:rPr>
      <w:i/>
      <w:iCs/>
    </w:rPr>
  </w:style>
  <w:style w:type="table" w:styleId="af6">
    <w:name w:val="Table Grid"/>
    <w:basedOn w:val="a1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8A358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A358C"/>
    <w:rPr>
      <w:sz w:val="24"/>
      <w:szCs w:val="24"/>
    </w:rPr>
  </w:style>
  <w:style w:type="paragraph" w:styleId="af9">
    <w:name w:val="No Spacing"/>
    <w:uiPriority w:val="1"/>
    <w:qFormat/>
    <w:rsid w:val="007D3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B71EB"/>
    <w:rPr>
      <w:rFonts w:ascii="Arial" w:eastAsia="Calibri" w:hAnsi="Arial" w:cs="Arial"/>
      <w:lang w:eastAsia="en-US"/>
    </w:rPr>
  </w:style>
  <w:style w:type="character" w:customStyle="1" w:styleId="af">
    <w:name w:val="Абзац списка Знак"/>
    <w:link w:val="ae"/>
    <w:uiPriority w:val="34"/>
    <w:locked/>
    <w:rsid w:val="00D1704C"/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rsid w:val="00F87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48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65185922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2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5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597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0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616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8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378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011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7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1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11350241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41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593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1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87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867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04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49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723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77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94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84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yperlink" Target="https://esia.gosuslugi.ru/registration/" TargetMode="External"/><Relationship Id="rId18" Type="http://schemas.openxmlformats.org/officeDocument/2006/relationships/hyperlink" Target="consultantplus://offline/ref=79C87FCD500DB30BEC844BDA568BBB5C1C5A97E584C9603420404657746631FBCDF21BA7B2D765B8R4SD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34" Type="http://schemas.openxmlformats.org/officeDocument/2006/relationships/hyperlink" Target="http://kikvidze.volganet.ru/reglaments/docs/&#1055;&#1088;&#1080;&#1083;&#1086;&#1078;&#1077;&#1085;&#1080;&#1077;%20N%205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B984C4EB3F859A1477D256A996902DCA720A310A627EA880E3FE721A17249C4B56303B5EC7FC9C8C6032BED629AAA5F9F2427h0VDF" TargetMode="External"/><Relationship Id="rId17" Type="http://schemas.openxmlformats.org/officeDocument/2006/relationships/hyperlink" Target="consultantplus://offline/ref=37DA4D94EE1C51532616F2933A55CCA505332D08839E715E6EE2B04A3F8469776079B0AFE22326A0qDZ0F" TargetMode="External"/><Relationship Id="rId25" Type="http://schemas.openxmlformats.org/officeDocument/2006/relationships/header" Target="header2.xml"/><Relationship Id="rId33" Type="http://schemas.openxmlformats.org/officeDocument/2006/relationships/hyperlink" Target="http://kikvidze.volganet.ru/reglaments/docs/&#1055;&#1088;&#1080;&#1083;&#1086;&#1078;&#1077;&#1085;&#1080;&#1077;%20N%205.doc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110141;fld=134;dst=512" TargetMode="External"/><Relationship Id="rId20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29" Type="http://schemas.openxmlformats.org/officeDocument/2006/relationships/hyperlink" Target="http://kikvidze.volganet.ru/reglaments/docs/&#1055;&#1088;&#1080;&#1083;&#1086;&#1078;&#1077;&#1085;&#1080;&#1077;%20N%20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24" Type="http://schemas.openxmlformats.org/officeDocument/2006/relationships/header" Target="header1.xml"/><Relationship Id="rId32" Type="http://schemas.openxmlformats.org/officeDocument/2006/relationships/hyperlink" Target="http://kikvidze.volganet.ru/reglaments/docs/&#1055;&#1088;&#1080;&#1083;&#1086;&#1078;&#1077;&#1085;&#1080;&#1077;%20N%205.do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110141;fld=134;dst=587" TargetMode="External"/><Relationship Id="rId23" Type="http://schemas.openxmlformats.org/officeDocument/2006/relationships/hyperlink" Target="consultantplus://offline/ref=EE02A49814730DC1DF8C17BD8E33DF497E64FC2EB8DB01A1F35A0C955DFECC711FD657B7CB7F05154B8F767568E6kAD" TargetMode="External"/><Relationship Id="rId28" Type="http://schemas.openxmlformats.org/officeDocument/2006/relationships/hyperlink" Target="http://kikvidze.volganet.ru/reglaments/docs/&#1055;&#1088;&#1080;&#1083;&#1086;&#1078;&#1077;&#1085;&#1080;&#1077;%20N%205.doc" TargetMode="External"/><Relationship Id="rId36" Type="http://schemas.openxmlformats.org/officeDocument/2006/relationships/hyperlink" Target="http://kikvidze.volganet.ru/reglaments/docs/&#1055;&#1088;&#1080;&#1083;&#1086;&#1078;&#1077;&#1085;&#1080;&#1077;%20N%205.doc" TargetMode="External"/><Relationship Id="rId10" Type="http://schemas.openxmlformats.org/officeDocument/2006/relationships/hyperlink" Target="https://gosuslugi41.ru" TargetMode="External"/><Relationship Id="rId19" Type="http://schemas.openxmlformats.org/officeDocument/2006/relationships/hyperlink" Target="https://do.gosuslugi.ru" TargetMode="External"/><Relationship Id="rId31" Type="http://schemas.openxmlformats.org/officeDocument/2006/relationships/hyperlink" Target="http://kikvidze.volganet.ru/reglaments/docs/&#1055;&#1088;&#1080;&#1083;&#1086;&#1078;&#1077;&#1085;&#1080;&#1077;%20N%2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6E0BFADFE8F8F3EA4BB15EF76F1C2621F9D666C107581AAAD9412F418792A074966DE57CGBpFC" TargetMode="External"/><Relationship Id="rId22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27" Type="http://schemas.openxmlformats.org/officeDocument/2006/relationships/footer" Target="footer2.xml"/><Relationship Id="rId30" Type="http://schemas.openxmlformats.org/officeDocument/2006/relationships/hyperlink" Target="http://kikvidze.volganet.ru/reglaments/docs/&#1055;&#1088;&#1080;&#1083;&#1086;&#1078;&#1077;&#1085;&#1080;&#1077;%20N%205.doc" TargetMode="External"/><Relationship Id="rId35" Type="http://schemas.openxmlformats.org/officeDocument/2006/relationships/hyperlink" Target="http://kikvidze.volganet.ru/reglaments/docs/&#1055;&#1088;&#1080;&#1083;&#1086;&#1078;&#1077;&#1085;&#1080;&#1077;%20N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E89A-1F88-4A9B-A41E-01464B0D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38</Pages>
  <Words>13208</Words>
  <Characters>75292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88324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USER</cp:lastModifiedBy>
  <cp:revision>17</cp:revision>
  <cp:lastPrinted>2019-02-15T03:10:00Z</cp:lastPrinted>
  <dcterms:created xsi:type="dcterms:W3CDTF">2019-02-04T05:55:00Z</dcterms:created>
  <dcterms:modified xsi:type="dcterms:W3CDTF">2019-02-18T06:31:00Z</dcterms:modified>
</cp:coreProperties>
</file>