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2" w:rsidRDefault="00E23DA2" w:rsidP="00E23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A2" w:rsidRDefault="00E23DA2" w:rsidP="00E23D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E23DA2" w:rsidRDefault="00E23DA2" w:rsidP="00E2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E23DA2" w:rsidRDefault="00E23DA2" w:rsidP="00E23DA2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23DA2" w:rsidRDefault="00E23DA2" w:rsidP="00E2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E23DA2" w:rsidRDefault="00E23DA2" w:rsidP="00E23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DA2" w:rsidRDefault="00E23DA2" w:rsidP="00E23DA2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   </w:t>
      </w:r>
      <w:r w:rsidR="00D8765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85BFE">
        <w:rPr>
          <w:rFonts w:ascii="Times New Roman" w:hAnsi="Times New Roman"/>
          <w:sz w:val="24"/>
          <w:szCs w:val="24"/>
          <w:u w:val="single"/>
        </w:rPr>
        <w:t>20.03.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D8765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D8765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85BFE">
        <w:rPr>
          <w:rFonts w:ascii="Times New Roman" w:hAnsi="Times New Roman"/>
          <w:sz w:val="24"/>
          <w:szCs w:val="24"/>
          <w:u w:val="single"/>
        </w:rPr>
        <w:t>233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E23DA2" w:rsidRDefault="00E23DA2" w:rsidP="00E23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Елизово</w:t>
      </w:r>
    </w:p>
    <w:p w:rsidR="00E23DA2" w:rsidRDefault="00E23DA2" w:rsidP="00E23D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DA2" w:rsidRPr="00282BE8" w:rsidTr="00805AB1">
        <w:tc>
          <w:tcPr>
            <w:tcW w:w="4785" w:type="dxa"/>
            <w:hideMark/>
          </w:tcPr>
          <w:p w:rsidR="00E23DA2" w:rsidRPr="00282BE8" w:rsidRDefault="00E23DA2" w:rsidP="00D8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B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r w:rsidR="00D87655">
              <w:rPr>
                <w:rFonts w:ascii="Times New Roman" w:hAnsi="Times New Roman"/>
                <w:sz w:val="28"/>
                <w:szCs w:val="28"/>
                <w:lang w:eastAsia="en-US"/>
              </w:rPr>
              <w:t>по к</w:t>
            </w:r>
            <w:r w:rsidR="00D87655" w:rsidRPr="00D87655">
              <w:rPr>
                <w:rFonts w:ascii="Times New Roman" w:hAnsi="Times New Roman"/>
                <w:sz w:val="28"/>
                <w:szCs w:val="28"/>
                <w:lang w:eastAsia="en-US"/>
              </w:rPr>
              <w:t>орректировк</w:t>
            </w:r>
            <w:r w:rsidR="00D8765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D87655" w:rsidRPr="00D876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проекта планировки и межевания на застроенную территорию в кадастровом квартале 41:05:0101008 Елизовского городского поселения (2 этап)</w:t>
            </w:r>
          </w:p>
        </w:tc>
        <w:tc>
          <w:tcPr>
            <w:tcW w:w="4786" w:type="dxa"/>
          </w:tcPr>
          <w:p w:rsidR="00E23DA2" w:rsidRPr="00282BE8" w:rsidRDefault="00E23DA2" w:rsidP="00805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3DA2" w:rsidRDefault="00E23DA2" w:rsidP="00E23D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DA2" w:rsidRDefault="00E23DA2" w:rsidP="00E23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требований Градостроительного и Земельного кодексов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руководствуясь ст.ст. 7,31 </w:t>
      </w:r>
      <w:r w:rsidR="00805AB1" w:rsidRPr="00805AB1">
        <w:rPr>
          <w:rFonts w:ascii="Times New Roman" w:hAnsi="Times New Roman"/>
          <w:sz w:val="28"/>
          <w:szCs w:val="28"/>
        </w:rPr>
        <w:t>Устав</w:t>
      </w:r>
      <w:r w:rsidR="00805AB1">
        <w:rPr>
          <w:rFonts w:ascii="Times New Roman" w:hAnsi="Times New Roman"/>
          <w:sz w:val="28"/>
          <w:szCs w:val="28"/>
        </w:rPr>
        <w:t>а</w:t>
      </w:r>
      <w:r w:rsidR="00805AB1" w:rsidRPr="00805AB1">
        <w:rPr>
          <w:rFonts w:ascii="Times New Roman" w:hAnsi="Times New Roman"/>
          <w:sz w:val="28"/>
          <w:szCs w:val="28"/>
        </w:rPr>
        <w:t xml:space="preserve"> Елизовского городского поселения Елизовского муниципального района в Камчатском крае</w:t>
      </w:r>
      <w:r>
        <w:rPr>
          <w:rFonts w:ascii="Times New Roman" w:hAnsi="Times New Roman"/>
          <w:sz w:val="28"/>
          <w:szCs w:val="28"/>
        </w:rPr>
        <w:t xml:space="preserve">, Положением о градостроительной деятельности в Елизовском городском поселении, утвержденным </w:t>
      </w:r>
      <w:r w:rsidR="0015265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Собрания депутатов Елизовского городского поселения от 14.06.2007 № 222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планировке территории Елизовского городского поселения, утвержденным </w:t>
      </w:r>
      <w:r w:rsidR="0015265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Собрания депутатов Елизовского городского поселения от 14.06.2007 № 223, </w:t>
      </w:r>
    </w:p>
    <w:p w:rsidR="00E23DA2" w:rsidRDefault="00E23DA2" w:rsidP="00E23D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DA2" w:rsidRDefault="00E23DA2" w:rsidP="00E23D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23DA2" w:rsidRDefault="00E23DA2" w:rsidP="00E23DA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E23DA2" w:rsidRDefault="00E23DA2" w:rsidP="00E23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Приступить к подготовке документации по </w:t>
      </w:r>
      <w:r w:rsidR="00D87655">
        <w:rPr>
          <w:rFonts w:ascii="Times New Roman" w:hAnsi="Times New Roman"/>
          <w:sz w:val="28"/>
          <w:szCs w:val="28"/>
        </w:rPr>
        <w:t>к</w:t>
      </w:r>
      <w:r w:rsidR="00D87655" w:rsidRPr="00D87655">
        <w:rPr>
          <w:rFonts w:ascii="Times New Roman" w:hAnsi="Times New Roman"/>
          <w:sz w:val="28"/>
          <w:szCs w:val="28"/>
        </w:rPr>
        <w:t>орректировк</w:t>
      </w:r>
      <w:r w:rsidR="00D87655">
        <w:rPr>
          <w:rFonts w:ascii="Times New Roman" w:hAnsi="Times New Roman"/>
          <w:sz w:val="28"/>
          <w:szCs w:val="28"/>
        </w:rPr>
        <w:t>е</w:t>
      </w:r>
      <w:r w:rsidR="00D87655" w:rsidRPr="00D87655">
        <w:rPr>
          <w:rFonts w:ascii="Times New Roman" w:hAnsi="Times New Roman"/>
          <w:sz w:val="28"/>
          <w:szCs w:val="28"/>
        </w:rPr>
        <w:t xml:space="preserve"> проекта планировки и межевания на застроенную территорию в кадастровом квартале 41:05:0101008 Елизовского городского поселения (2 этап)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="0015265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3DA2" w:rsidRDefault="00E23DA2" w:rsidP="00E23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 по адресу: г. Елизово,                      ул. В.Кручины, 20,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87655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, тел. 73016.</w:t>
      </w:r>
      <w:proofErr w:type="gramEnd"/>
    </w:p>
    <w:p w:rsidR="00E23DA2" w:rsidRDefault="00E23DA2" w:rsidP="00E23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архитектуры и градостроительства администрации Елизовского городского поселения  приостановить образование и предоставление земельных участков на период разработки и утверждения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документации по планировке и межеванию территории, указанной в  п.1 настоящего постановления. </w:t>
      </w:r>
    </w:p>
    <w:p w:rsidR="00E23DA2" w:rsidRDefault="00E23DA2" w:rsidP="00E2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2CF">
        <w:rPr>
          <w:rFonts w:ascii="Times New Roman" w:hAnsi="Times New Roman"/>
          <w:sz w:val="28"/>
          <w:szCs w:val="28"/>
        </w:rPr>
        <w:t>4.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5265B" w:rsidRPr="008302CF" w:rsidRDefault="0015265B" w:rsidP="00E2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E23DA2" w:rsidRPr="006509ED" w:rsidRDefault="0015265B" w:rsidP="00E23DA2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3D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7655" w:rsidRPr="00D87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7655" w:rsidRPr="00D876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E23DA2" w:rsidRPr="006509ED">
        <w:rPr>
          <w:rFonts w:ascii="Times New Roman" w:hAnsi="Times New Roman"/>
          <w:sz w:val="28"/>
          <w:szCs w:val="28"/>
        </w:rPr>
        <w:t>.</w:t>
      </w:r>
    </w:p>
    <w:p w:rsidR="00E23DA2" w:rsidRDefault="00E23DA2" w:rsidP="00E23D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3DA2" w:rsidRDefault="00E23DA2" w:rsidP="00E23D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3DA2" w:rsidRDefault="00E23DA2" w:rsidP="00E23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3DA2" w:rsidRDefault="00E23DA2" w:rsidP="00E23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E23DA2" w:rsidRDefault="00E23DA2" w:rsidP="00E23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55" w:rsidRDefault="00D87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4158" w:rsidRDefault="00174158"/>
    <w:sectPr w:rsidR="00174158" w:rsidSect="00805AB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A2"/>
    <w:rsid w:val="0015265B"/>
    <w:rsid w:val="00174158"/>
    <w:rsid w:val="00313365"/>
    <w:rsid w:val="00685BFE"/>
    <w:rsid w:val="007E1048"/>
    <w:rsid w:val="00805AB1"/>
    <w:rsid w:val="008D1040"/>
    <w:rsid w:val="00B31B82"/>
    <w:rsid w:val="00B7500F"/>
    <w:rsid w:val="00D87655"/>
    <w:rsid w:val="00E16761"/>
    <w:rsid w:val="00E21D04"/>
    <w:rsid w:val="00E23DA2"/>
    <w:rsid w:val="00E64965"/>
    <w:rsid w:val="00E7020A"/>
    <w:rsid w:val="00EA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2020-03-17T21:09:00Z</cp:lastPrinted>
  <dcterms:created xsi:type="dcterms:W3CDTF">2020-03-16T21:04:00Z</dcterms:created>
  <dcterms:modified xsi:type="dcterms:W3CDTF">2020-04-17T03:10:00Z</dcterms:modified>
</cp:coreProperties>
</file>