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C4" w:rsidRDefault="006E09C4" w:rsidP="006E0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C4" w:rsidRDefault="006E09C4" w:rsidP="006E09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E09C4" w:rsidRDefault="006E09C4" w:rsidP="006E09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E09C4" w:rsidRDefault="006E09C4" w:rsidP="006E09C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E09C4" w:rsidRDefault="006E09C4" w:rsidP="006E09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E09C4" w:rsidRDefault="006E09C4" w:rsidP="006E09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E09C4" w:rsidRDefault="006E09C4" w:rsidP="006E09C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02234">
        <w:rPr>
          <w:rFonts w:ascii="Times New Roman" w:hAnsi="Times New Roman" w:cs="Times New Roman"/>
          <w:sz w:val="24"/>
          <w:szCs w:val="24"/>
          <w:u w:val="single"/>
        </w:rPr>
        <w:t xml:space="preserve">27.  09.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234" w:rsidRPr="00002234">
        <w:rPr>
          <w:rFonts w:ascii="Times New Roman" w:hAnsi="Times New Roman" w:cs="Times New Roman"/>
          <w:sz w:val="24"/>
          <w:szCs w:val="24"/>
          <w:u w:val="single"/>
        </w:rPr>
        <w:t xml:space="preserve">911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E09C4" w:rsidRDefault="006E09C4" w:rsidP="006E09C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6E09C4" w:rsidRDefault="006E09C4" w:rsidP="006E09C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E09C4" w:rsidTr="00CB5588">
        <w:tc>
          <w:tcPr>
            <w:tcW w:w="5070" w:type="dxa"/>
          </w:tcPr>
          <w:p w:rsidR="006E09C4" w:rsidRDefault="006E09C4" w:rsidP="00CB5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6E09C4" w:rsidRDefault="006E09C4" w:rsidP="00CB5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E09C4" w:rsidRDefault="006E09C4" w:rsidP="00CB5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9C4" w:rsidRDefault="006E09C4" w:rsidP="006E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E7D81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11.10, 39.28</w:t>
      </w:r>
      <w:r w:rsidRPr="004E7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    п.2   ст. 3.3   Федерального   закона   от   25.10.2001 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согласно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14.07.2017 № 701-п «О предоставлении разрешения на условно разрешенный вид использования «</w:t>
      </w:r>
      <w:r w:rsidR="006564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строительства» образуемому путем перераспределения земельному участку с кадастровым номером 41:05:0101005:464, ориентировочной площадью 2208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»,  на основании заявления Кондратюк Т.П.</w:t>
      </w:r>
    </w:p>
    <w:p w:rsidR="006E09C4" w:rsidRDefault="006E09C4" w:rsidP="006E09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09C4" w:rsidRDefault="006E09C4" w:rsidP="006E09C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09C4" w:rsidRDefault="006E09C4" w:rsidP="006E09C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6E09C4" w:rsidRDefault="006E09C4" w:rsidP="006E09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41:05:0101005:464 и земельного участка государственной собственности с условным номером 41:05:0101005:Т/п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E09C4" w:rsidRDefault="006E09C4" w:rsidP="006E09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E09C4" w:rsidRDefault="006E09C4" w:rsidP="006E09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- 2208 кв. м; </w:t>
      </w:r>
    </w:p>
    <w:p w:rsidR="006E09C4" w:rsidRDefault="006E09C4" w:rsidP="006E09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6E09C4" w:rsidRDefault="006E09C4" w:rsidP="006E09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– «для индивидуального жилищного строительства»;</w:t>
      </w:r>
    </w:p>
    <w:p w:rsidR="006E09C4" w:rsidRDefault="006E09C4" w:rsidP="006E09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6E09C4" w:rsidRDefault="006E09C4" w:rsidP="006E09C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Кондратюк Т.П.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09C4" w:rsidRDefault="006E09C4" w:rsidP="006E09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6E09C4" w:rsidRDefault="006E09C4" w:rsidP="006E09C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 действительно в течение 2 лет со дня его принятия;</w:t>
      </w:r>
    </w:p>
    <w:p w:rsidR="006E09C4" w:rsidRDefault="006E09C4" w:rsidP="006E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Кондратюк Т.П.  - собственником земельного участка с кадастровым номером 41:05:0101005:464.</w:t>
      </w:r>
    </w:p>
    <w:p w:rsidR="006E09C4" w:rsidRDefault="006E09C4" w:rsidP="006E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 w:rsidR="005B66A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06891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5B66AD">
        <w:rPr>
          <w:rFonts w:ascii="Times New Roman" w:hAnsi="Times New Roman" w:cs="Times New Roman"/>
          <w:sz w:val="28"/>
          <w:szCs w:val="28"/>
        </w:rPr>
        <w:t xml:space="preserve">настоящее постановление в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E09C4" w:rsidRDefault="006E09C4" w:rsidP="006E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E09C4" w:rsidRDefault="006E09C4" w:rsidP="006E0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9C4" w:rsidRDefault="006E09C4" w:rsidP="006E0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9C4" w:rsidRDefault="006E09C4" w:rsidP="006E09C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E09C4" w:rsidRDefault="006E09C4" w:rsidP="006E09C4">
      <w:pPr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E09C4" w:rsidRDefault="006E09C4" w:rsidP="006E09C4"/>
    <w:p w:rsidR="006E09C4" w:rsidRDefault="006E09C4" w:rsidP="006E09C4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C4"/>
    <w:rsid w:val="00002234"/>
    <w:rsid w:val="00174158"/>
    <w:rsid w:val="005B66AD"/>
    <w:rsid w:val="006564DD"/>
    <w:rsid w:val="006E09C4"/>
    <w:rsid w:val="00736E2F"/>
    <w:rsid w:val="0084333A"/>
    <w:rsid w:val="00A76259"/>
    <w:rsid w:val="00D06891"/>
    <w:rsid w:val="00D7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2017-09-14T01:44:00Z</dcterms:created>
  <dcterms:modified xsi:type="dcterms:W3CDTF">2017-09-27T21:25:00Z</dcterms:modified>
</cp:coreProperties>
</file>