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10" w:rsidRPr="00A437FE" w:rsidRDefault="00A94210" w:rsidP="00A94210">
      <w:pPr>
        <w:keepNext/>
        <w:keepLines/>
        <w:spacing w:after="0" w:line="240" w:lineRule="auto"/>
        <w:contextualSpacing/>
        <w:jc w:val="right"/>
        <w:outlineLvl w:val="0"/>
        <w:rPr>
          <w:rFonts w:ascii="Times New Roman" w:hAnsi="Times New Roman"/>
          <w:color w:val="000000"/>
          <w:sz w:val="28"/>
          <w:szCs w:val="28"/>
        </w:rPr>
      </w:pPr>
      <w:r w:rsidRPr="00A437FE">
        <w:rPr>
          <w:rFonts w:ascii="Times New Roman" w:hAnsi="Times New Roman"/>
          <w:color w:val="000000"/>
          <w:sz w:val="28"/>
          <w:szCs w:val="28"/>
        </w:rPr>
        <w:t>Приложение</w:t>
      </w:r>
    </w:p>
    <w:p w:rsidR="00A94210" w:rsidRPr="00A437FE" w:rsidRDefault="00A94210" w:rsidP="00A94210">
      <w:pPr>
        <w:keepNext/>
        <w:keepLines/>
        <w:spacing w:after="0" w:line="240" w:lineRule="auto"/>
        <w:contextualSpacing/>
        <w:jc w:val="right"/>
        <w:outlineLvl w:val="0"/>
        <w:rPr>
          <w:rFonts w:ascii="Times New Roman" w:hAnsi="Times New Roman"/>
          <w:color w:val="000000"/>
          <w:sz w:val="28"/>
          <w:szCs w:val="28"/>
        </w:rPr>
      </w:pPr>
      <w:r w:rsidRPr="00A437FE">
        <w:rPr>
          <w:rFonts w:ascii="Times New Roman" w:hAnsi="Times New Roman"/>
          <w:color w:val="000000"/>
          <w:sz w:val="28"/>
          <w:szCs w:val="28"/>
        </w:rPr>
        <w:t>к постановлению администрации</w:t>
      </w:r>
    </w:p>
    <w:p w:rsidR="00A94210" w:rsidRPr="00A437FE" w:rsidRDefault="00A94210" w:rsidP="00A94210">
      <w:pPr>
        <w:keepNext/>
        <w:keepLines/>
        <w:spacing w:after="0" w:line="240" w:lineRule="auto"/>
        <w:contextualSpacing/>
        <w:jc w:val="right"/>
        <w:outlineLvl w:val="0"/>
        <w:rPr>
          <w:rFonts w:ascii="Times New Roman" w:hAnsi="Times New Roman"/>
          <w:color w:val="000000"/>
          <w:sz w:val="28"/>
          <w:szCs w:val="28"/>
        </w:rPr>
      </w:pPr>
      <w:r w:rsidRPr="00A437FE">
        <w:rPr>
          <w:rFonts w:ascii="Times New Roman" w:hAnsi="Times New Roman"/>
          <w:color w:val="000000"/>
          <w:sz w:val="28"/>
          <w:szCs w:val="28"/>
        </w:rPr>
        <w:t>Елизовского городского поселения</w:t>
      </w:r>
    </w:p>
    <w:p w:rsidR="00A94210" w:rsidRPr="00A94210" w:rsidRDefault="00A94210" w:rsidP="00A94210">
      <w:pPr>
        <w:keepNext/>
        <w:keepLines/>
        <w:spacing w:after="0" w:line="240" w:lineRule="auto"/>
        <w:contextualSpacing/>
        <w:jc w:val="right"/>
        <w:outlineLvl w:val="0"/>
        <w:rPr>
          <w:rFonts w:ascii="Times New Roman" w:hAnsi="Times New Roman"/>
          <w:color w:val="000000"/>
          <w:sz w:val="28"/>
          <w:szCs w:val="28"/>
        </w:rPr>
      </w:pPr>
      <w:r w:rsidRPr="00A437FE">
        <w:rPr>
          <w:rFonts w:ascii="Times New Roman" w:hAnsi="Times New Roman"/>
          <w:color w:val="000000"/>
          <w:sz w:val="28"/>
          <w:szCs w:val="28"/>
        </w:rPr>
        <w:t xml:space="preserve">от </w:t>
      </w:r>
      <w:r w:rsidRPr="00A94210">
        <w:rPr>
          <w:rFonts w:ascii="Times New Roman" w:hAnsi="Times New Roman"/>
          <w:color w:val="000000"/>
          <w:sz w:val="28"/>
          <w:szCs w:val="28"/>
        </w:rPr>
        <w:t xml:space="preserve">                 </w:t>
      </w:r>
      <w:r w:rsidRPr="00A437FE">
        <w:rPr>
          <w:rFonts w:ascii="Times New Roman" w:hAnsi="Times New Roman"/>
          <w:color w:val="000000"/>
          <w:sz w:val="28"/>
          <w:szCs w:val="28"/>
        </w:rPr>
        <w:t xml:space="preserve"> </w:t>
      </w:r>
      <w:r w:rsidRPr="00A94210">
        <w:rPr>
          <w:rFonts w:ascii="Times New Roman" w:hAnsi="Times New Roman"/>
          <w:color w:val="000000"/>
          <w:sz w:val="28"/>
          <w:szCs w:val="28"/>
        </w:rPr>
        <w:t xml:space="preserve">№       – п </w:t>
      </w:r>
    </w:p>
    <w:p w:rsidR="00482986" w:rsidRPr="002835D7" w:rsidRDefault="00482986" w:rsidP="006026C4">
      <w:pPr>
        <w:spacing w:after="0" w:line="240" w:lineRule="auto"/>
        <w:jc w:val="center"/>
        <w:rPr>
          <w:rFonts w:ascii="Times New Roman" w:eastAsia="Times New Roman" w:hAnsi="Times New Roman" w:cs="Times New Roman"/>
          <w:b/>
          <w:sz w:val="28"/>
          <w:szCs w:val="28"/>
        </w:rPr>
      </w:pPr>
    </w:p>
    <w:p w:rsidR="006026C4" w:rsidRPr="003B250F" w:rsidRDefault="006026C4" w:rsidP="00A94210">
      <w:pPr>
        <w:autoSpaceDE w:val="0"/>
        <w:autoSpaceDN w:val="0"/>
        <w:adjustRightInd w:val="0"/>
        <w:spacing w:after="0" w:line="240" w:lineRule="auto"/>
        <w:ind w:firstLine="709"/>
        <w:contextualSpacing/>
        <w:jc w:val="center"/>
        <w:outlineLvl w:val="2"/>
        <w:rPr>
          <w:rStyle w:val="af5"/>
        </w:rPr>
      </w:pPr>
      <w:r w:rsidRPr="003B250F">
        <w:rPr>
          <w:rStyle w:val="af5"/>
        </w:rPr>
        <w:t>Административный регламент</w:t>
      </w:r>
    </w:p>
    <w:p w:rsidR="006026C4" w:rsidRPr="003B250F" w:rsidRDefault="006026C4" w:rsidP="00A94210">
      <w:pPr>
        <w:autoSpaceDE w:val="0"/>
        <w:autoSpaceDN w:val="0"/>
        <w:adjustRightInd w:val="0"/>
        <w:spacing w:after="0" w:line="240" w:lineRule="auto"/>
        <w:ind w:firstLine="709"/>
        <w:contextualSpacing/>
        <w:jc w:val="center"/>
        <w:outlineLvl w:val="2"/>
        <w:rPr>
          <w:rStyle w:val="af5"/>
        </w:rPr>
      </w:pPr>
      <w:r w:rsidRPr="003B250F">
        <w:rPr>
          <w:rStyle w:val="af5"/>
        </w:rPr>
        <w:t>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w:t>
      </w:r>
    </w:p>
    <w:p w:rsidR="006026C4" w:rsidRPr="002835D7" w:rsidRDefault="006026C4" w:rsidP="006026C4">
      <w:pPr>
        <w:spacing w:after="0" w:line="240" w:lineRule="auto"/>
        <w:jc w:val="center"/>
        <w:rPr>
          <w:rFonts w:ascii="Times New Roman" w:eastAsia="Times New Roman" w:hAnsi="Times New Roman" w:cs="Times New Roman"/>
          <w:b/>
          <w:sz w:val="28"/>
          <w:szCs w:val="24"/>
        </w:rPr>
      </w:pPr>
    </w:p>
    <w:p w:rsidR="006026C4" w:rsidRPr="00212087" w:rsidRDefault="006026C4" w:rsidP="003B250F">
      <w:pPr>
        <w:pStyle w:val="1"/>
      </w:pPr>
      <w:r w:rsidRPr="00212087">
        <w:t>1.</w:t>
      </w:r>
      <w:r w:rsidRPr="00212087">
        <w:tab/>
        <w:t>Общие положения</w:t>
      </w:r>
    </w:p>
    <w:p w:rsidR="006026C4" w:rsidRPr="002835D7" w:rsidRDefault="006026C4" w:rsidP="006026C4">
      <w:pPr>
        <w:spacing w:after="0" w:line="240" w:lineRule="auto"/>
        <w:jc w:val="center"/>
        <w:rPr>
          <w:rFonts w:ascii="Times New Roman" w:eastAsia="Times New Roman" w:hAnsi="Times New Roman" w:cs="Times New Roman"/>
          <w:b/>
          <w:sz w:val="28"/>
          <w:szCs w:val="24"/>
        </w:rPr>
      </w:pPr>
    </w:p>
    <w:p w:rsidR="006026C4" w:rsidRPr="003B250F" w:rsidRDefault="00063011" w:rsidP="00063011">
      <w:pPr>
        <w:pStyle w:val="2"/>
      </w:pPr>
      <w:r>
        <w:t>1.1.</w:t>
      </w:r>
      <w:r w:rsidR="007C3248" w:rsidRPr="003B250F">
        <w:tab/>
      </w:r>
      <w:r w:rsidR="006026C4" w:rsidRPr="003B250F">
        <w:t>Предмет регулирования административного регламента.</w:t>
      </w:r>
    </w:p>
    <w:p w:rsid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Административный регламент 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 (далее – Административный регламент) разработан в целях регулирования предоставления и доступности муниципальной услуги по присвоению адреса объекту адресации, аннулированию адреса объекта адрес</w:t>
      </w:r>
      <w:r w:rsidR="00A94210">
        <w:rPr>
          <w:rFonts w:ascii="Times New Roman" w:hAnsi="Times New Roman" w:cs="Times New Roman"/>
          <w:sz w:val="28"/>
          <w:szCs w:val="28"/>
        </w:rPr>
        <w:t>ации</w:t>
      </w:r>
      <w:r w:rsidRPr="00A94210">
        <w:rPr>
          <w:rFonts w:ascii="Times New Roman" w:hAnsi="Times New Roman" w:cs="Times New Roman"/>
          <w:sz w:val="28"/>
          <w:szCs w:val="28"/>
        </w:rPr>
        <w:t xml:space="preserve"> </w:t>
      </w:r>
      <w:r w:rsidR="00A94210" w:rsidRPr="00A437FE">
        <w:rPr>
          <w:rFonts w:ascii="Times New Roman" w:hAnsi="Times New Roman" w:cs="Times New Roman"/>
          <w:color w:val="000000"/>
          <w:sz w:val="28"/>
          <w:szCs w:val="28"/>
        </w:rPr>
        <w:t>(далее – муниципальная услуга).</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w:t>
      </w:r>
      <w:r w:rsidRPr="00063011">
        <w:rPr>
          <w:rFonts w:ascii="Times New Roman" w:hAnsi="Times New Roman" w:cs="Times New Roman"/>
          <w:sz w:val="28"/>
          <w:szCs w:val="28"/>
        </w:rPr>
        <w:t>) и информационно-телекоммуникационной сети «Интернет» с соблюдением норм законодательства Российской Федерации о защите персональных</w:t>
      </w:r>
      <w:r w:rsidRPr="00A94210">
        <w:rPr>
          <w:rFonts w:ascii="Times New Roman" w:hAnsi="Times New Roman" w:cs="Times New Roman"/>
          <w:sz w:val="28"/>
          <w:szCs w:val="28"/>
        </w:rPr>
        <w:t xml:space="preserve"> данных.</w:t>
      </w:r>
    </w:p>
    <w:p w:rsidR="006A4CFE" w:rsidRPr="00A94210" w:rsidRDefault="006026C4" w:rsidP="006026C4">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 xml:space="preserve">Муниципальная </w:t>
      </w:r>
      <w:r w:rsidRPr="00063011">
        <w:rPr>
          <w:rFonts w:ascii="Times New Roman" w:hAnsi="Times New Roman" w:cs="Times New Roman"/>
          <w:sz w:val="28"/>
          <w:szCs w:val="28"/>
        </w:rPr>
        <w:t>услуга предоставляется в случаях присвоения адресов объектам адресации либо аннулирования адресов объектов адресации, которыми являются один или несколько объектов недвижимого</w:t>
      </w:r>
      <w:r w:rsidRPr="00A94210">
        <w:rPr>
          <w:rFonts w:ascii="Times New Roman" w:hAnsi="Times New Roman" w:cs="Times New Roman"/>
          <w:sz w:val="28"/>
          <w:szCs w:val="28"/>
        </w:rPr>
        <w:t xml:space="preserve"> имущества, в том числе земельные участки, здания, сооружения, помещения и объекты незавершенного строительства, расположенные на территории Елизовского городского поселения.</w:t>
      </w:r>
    </w:p>
    <w:p w:rsidR="00A94210" w:rsidRPr="003B250F" w:rsidRDefault="006026C4" w:rsidP="00063011">
      <w:pPr>
        <w:pStyle w:val="2"/>
      </w:pPr>
      <w:r w:rsidRPr="003B250F">
        <w:t>1.2.</w:t>
      </w:r>
      <w:r w:rsidRPr="003B250F">
        <w:tab/>
        <w:t>Круг заявителей.</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 xml:space="preserve">Муниципальная услуга предоставляется физическим лицам и (или) юридическим лицам, являющимся собственниками объекта адресации на </w:t>
      </w:r>
      <w:r w:rsidRPr="00A94210">
        <w:rPr>
          <w:rFonts w:ascii="Times New Roman" w:hAnsi="Times New Roman" w:cs="Times New Roman"/>
          <w:sz w:val="28"/>
          <w:szCs w:val="28"/>
        </w:rPr>
        <w:lastRenderedPageBreak/>
        <w:t>территории Елизовского городского поселения, либо обладающим одним из следующих вещных прав на объект адресации (далее - заявитель):</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право хозяйственного ведения;</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право оперативного управления;</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право пожизненно наследуемого владения;</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право постоянного (бессрочного) пользования.</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собрании членов такого некоммерческого объединения.</w:t>
      </w:r>
    </w:p>
    <w:p w:rsidR="006026C4" w:rsidRPr="00A94210" w:rsidRDefault="006026C4" w:rsidP="00A94210">
      <w:pPr>
        <w:spacing w:after="0" w:line="240" w:lineRule="auto"/>
        <w:ind w:firstLine="709"/>
        <w:jc w:val="both"/>
        <w:rPr>
          <w:rFonts w:ascii="Times New Roman" w:hAnsi="Times New Roman" w:cs="Times New Roman"/>
          <w:sz w:val="28"/>
          <w:szCs w:val="28"/>
        </w:rPr>
      </w:pPr>
      <w:r w:rsidRPr="00A94210">
        <w:rPr>
          <w:rFonts w:ascii="Times New Roman" w:hAnsi="Times New Roman" w:cs="Times New Roman"/>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D251B9" w:rsidRPr="003B250F" w:rsidRDefault="00D251B9" w:rsidP="00063011">
      <w:pPr>
        <w:pStyle w:val="2"/>
      </w:pPr>
      <w:r w:rsidRPr="003B250F">
        <w:t>1.3.</w:t>
      </w:r>
      <w:r w:rsidRPr="003B250F">
        <w:tab/>
        <w:t>Основания и случаи обращения с заявлением о присвоении и аннулирова</w:t>
      </w:r>
      <w:r w:rsidR="003B250F" w:rsidRPr="003B250F">
        <w:t>нии адреса объекта недвижимости</w:t>
      </w:r>
      <w:r w:rsidR="003B250F">
        <w:t>.</w:t>
      </w:r>
    </w:p>
    <w:p w:rsidR="00D251B9" w:rsidRPr="00A94210" w:rsidRDefault="00A94210" w:rsidP="001A059F">
      <w:pPr>
        <w:pStyle w:val="3"/>
      </w:pPr>
      <w:r w:rsidRPr="003B250F">
        <w:t>1.3.1</w:t>
      </w:r>
      <w:r w:rsidR="00D251B9" w:rsidRPr="003B250F">
        <w:tab/>
      </w:r>
      <w:r w:rsidR="00D251B9" w:rsidRPr="003B250F">
        <w:rPr>
          <w:color w:val="000000"/>
        </w:rPr>
        <w:t>Присвоение</w:t>
      </w:r>
      <w:r w:rsidR="00D251B9" w:rsidRPr="003B250F">
        <w:t xml:space="preserve"> объекту</w:t>
      </w:r>
      <w:r w:rsidR="00D251B9" w:rsidRPr="00A94210">
        <w:t xml:space="preserve"> адресации адреса осуществляется:</w:t>
      </w:r>
    </w:p>
    <w:p w:rsidR="00A94210" w:rsidRDefault="00D251B9" w:rsidP="001A059F">
      <w:pPr>
        <w:pStyle w:val="3"/>
      </w:pPr>
      <w:r w:rsidRPr="00A94210">
        <w:t>1.3.1.1</w:t>
      </w:r>
      <w:r w:rsidR="00A94210" w:rsidRPr="00A94210">
        <w:tab/>
      </w:r>
      <w:r w:rsidRPr="00A94210">
        <w:t>В отношении земельных участков в случаях:</w:t>
      </w:r>
    </w:p>
    <w:p w:rsidR="00A94210" w:rsidRDefault="00A94210" w:rsidP="00063011">
      <w:pPr>
        <w:pStyle w:val="4"/>
      </w:pPr>
      <w:r w:rsidRPr="00063011">
        <w:t>-</w:t>
      </w:r>
      <w:r w:rsidRPr="00063011">
        <w:tab/>
      </w:r>
      <w:r w:rsidR="00D251B9" w:rsidRPr="00063011">
        <w:t xml:space="preserve">подготовки документации по планировке территории в отношении застроенной и подлежащей застройке территории в соответствии с </w:t>
      </w:r>
      <w:hyperlink r:id="rId8" w:history="1">
        <w:r w:rsidR="00D251B9" w:rsidRPr="00063011">
          <w:t>Градостроительным кодексом Российской Федерации</w:t>
        </w:r>
      </w:hyperlink>
      <w:r w:rsidR="00D251B9" w:rsidRPr="00A94210">
        <w:t>;</w:t>
      </w:r>
    </w:p>
    <w:p w:rsidR="00A94210" w:rsidRPr="00063011" w:rsidRDefault="00A94210" w:rsidP="00063011">
      <w:pPr>
        <w:pStyle w:val="4"/>
        <w:rPr>
          <w:szCs w:val="28"/>
        </w:rPr>
      </w:pPr>
      <w:r w:rsidRPr="00063011">
        <w:rPr>
          <w:szCs w:val="28"/>
        </w:rPr>
        <w:t>-</w:t>
      </w:r>
      <w:r w:rsidRPr="00063011">
        <w:rPr>
          <w:szCs w:val="28"/>
        </w:rPr>
        <w:tab/>
      </w:r>
      <w:r w:rsidR="00D251B9" w:rsidRPr="00063011">
        <w:rPr>
          <w:szCs w:val="28"/>
        </w:rPr>
        <w:t>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94210" w:rsidRDefault="00D251B9" w:rsidP="001A059F">
      <w:pPr>
        <w:pStyle w:val="3"/>
      </w:pPr>
      <w:r w:rsidRPr="00A94210">
        <w:t>1.3.1.2</w:t>
      </w:r>
      <w:r w:rsidR="00A94210">
        <w:tab/>
      </w:r>
      <w:r w:rsidRPr="00A94210">
        <w:t>В отношении зданий, сооружений и объектов незавершенного строительства в случаях:</w:t>
      </w:r>
    </w:p>
    <w:p w:rsidR="00A94210" w:rsidRDefault="00A94210" w:rsidP="00063011">
      <w:pPr>
        <w:pStyle w:val="4"/>
      </w:pPr>
      <w:r>
        <w:t>-</w:t>
      </w:r>
      <w:r>
        <w:tab/>
      </w:r>
      <w:r w:rsidR="00D251B9" w:rsidRPr="00A94210">
        <w:t>выдачи (получения) разрешения на строительство здания или сооружения;</w:t>
      </w:r>
    </w:p>
    <w:p w:rsidR="00D251B9" w:rsidRPr="00A94210" w:rsidRDefault="00A94210" w:rsidP="00063011">
      <w:pPr>
        <w:pStyle w:val="4"/>
      </w:pPr>
      <w:r>
        <w:t>-</w:t>
      </w:r>
      <w:r>
        <w:tab/>
      </w:r>
      <w:r w:rsidR="00D251B9" w:rsidRPr="00A94210">
        <w:t xml:space="preserve">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w:t>
      </w:r>
      <w:r w:rsidR="00D251B9" w:rsidRPr="00A94210">
        <w:lastRenderedPageBreak/>
        <w:t xml:space="preserve">и объекта незавершенного строительства на государственный кадастровый учет (в случае, если в соответствии с </w:t>
      </w:r>
      <w:hyperlink r:id="rId9" w:history="1">
        <w:r w:rsidR="00D251B9" w:rsidRPr="00A94210">
          <w:t>Градостроительным кодексом Российской Федерации</w:t>
        </w:r>
      </w:hyperlink>
      <w:r w:rsidR="00D251B9" w:rsidRPr="00A94210">
        <w:t xml:space="preserve">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94210" w:rsidRDefault="00D251B9" w:rsidP="001A059F">
      <w:pPr>
        <w:pStyle w:val="3"/>
        <w:rPr>
          <w:color w:val="000000" w:themeColor="text1"/>
        </w:rPr>
      </w:pPr>
      <w:r w:rsidRPr="00A94210">
        <w:t>1.3.1.3</w:t>
      </w:r>
      <w:r w:rsidR="00A94210">
        <w:tab/>
      </w:r>
      <w:r w:rsidRPr="00A94210">
        <w:t>В отношении помещений в случаях:</w:t>
      </w:r>
    </w:p>
    <w:p w:rsidR="00A94210" w:rsidRPr="00063011" w:rsidRDefault="00063011" w:rsidP="00063011">
      <w:pPr>
        <w:pStyle w:val="4"/>
        <w:rPr>
          <w:szCs w:val="28"/>
        </w:rPr>
      </w:pPr>
      <w:r w:rsidRPr="00063011">
        <w:t>-</w:t>
      </w:r>
      <w:r w:rsidRPr="00063011">
        <w:tab/>
      </w:r>
      <w:r w:rsidR="00D251B9" w:rsidRPr="00063011">
        <w:rPr>
          <w:szCs w:val="28"/>
        </w:rPr>
        <w:t>подготовки и оформления в установленном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251B9" w:rsidRPr="00063011" w:rsidRDefault="00063011" w:rsidP="00063011">
      <w:pPr>
        <w:pStyle w:val="4"/>
        <w:rPr>
          <w:szCs w:val="28"/>
        </w:rPr>
      </w:pPr>
      <w:r w:rsidRPr="00063011">
        <w:t>-</w:t>
      </w:r>
      <w:r w:rsidRPr="00063011">
        <w:tab/>
      </w:r>
      <w:r w:rsidR="00D251B9" w:rsidRPr="00063011">
        <w:rPr>
          <w:szCs w:val="28"/>
        </w:rPr>
        <w:t>подготовки и оформления в отношении помещения, в том числе образуемого в результате преобразования другого помещения (помещений)</w:t>
      </w:r>
      <w:r w:rsidR="00A94210" w:rsidRPr="00063011">
        <w:rPr>
          <w:szCs w:val="28"/>
        </w:rPr>
        <w:t xml:space="preserve"> </w:t>
      </w:r>
      <w:r w:rsidR="00D251B9" w:rsidRPr="00063011">
        <w:rPr>
          <w:szCs w:val="28"/>
        </w:rPr>
        <w:t>, документов, содержащих необходимые для осуществления государственного кадастрового учета сведения о таком помещении.</w:t>
      </w:r>
    </w:p>
    <w:p w:rsidR="00063011" w:rsidRDefault="00A94210" w:rsidP="001A059F">
      <w:pPr>
        <w:pStyle w:val="3"/>
      </w:pPr>
      <w:r>
        <w:t>1.3.2</w:t>
      </w:r>
      <w:r>
        <w:tab/>
      </w:r>
      <w:r w:rsidR="00D251B9" w:rsidRPr="00A94210">
        <w:t>Аннулирование адреса объекта адресации осуществляется в случаях:</w:t>
      </w:r>
    </w:p>
    <w:p w:rsidR="00063011" w:rsidRDefault="00063011" w:rsidP="00063011">
      <w:pPr>
        <w:pStyle w:val="4"/>
      </w:pPr>
      <w:r>
        <w:t>-</w:t>
      </w:r>
      <w:r>
        <w:tab/>
      </w:r>
      <w:r w:rsidR="00D251B9" w:rsidRPr="00A94210">
        <w:t>прекращения существования объекта адресации</w:t>
      </w:r>
      <w:r>
        <w:t>;</w:t>
      </w:r>
    </w:p>
    <w:p w:rsidR="00063011" w:rsidRDefault="00063011" w:rsidP="00063011">
      <w:pPr>
        <w:pStyle w:val="4"/>
      </w:pPr>
      <w:r>
        <w:t>-</w:t>
      </w:r>
      <w:r>
        <w:tab/>
      </w:r>
      <w:r w:rsidR="00D251B9" w:rsidRPr="00A94210">
        <w:t>отказа в осуществлении кадастрового учета объекта адресации;</w:t>
      </w:r>
    </w:p>
    <w:p w:rsidR="006A4CFE" w:rsidRPr="00063011" w:rsidRDefault="00063011" w:rsidP="00063011">
      <w:pPr>
        <w:pStyle w:val="4"/>
        <w:rPr>
          <w:color w:val="000000" w:themeColor="text1"/>
        </w:rPr>
      </w:pPr>
      <w:r>
        <w:rPr>
          <w:color w:val="000000" w:themeColor="text1"/>
        </w:rPr>
        <w:t>-</w:t>
      </w:r>
      <w:r>
        <w:rPr>
          <w:color w:val="000000" w:themeColor="text1"/>
        </w:rPr>
        <w:tab/>
      </w:r>
      <w:r w:rsidR="006A4CFE" w:rsidRPr="00A94210">
        <w:rPr>
          <w:color w:val="000000" w:themeColor="text1"/>
        </w:rPr>
        <w:t>присвоения объекту адресации нового адреса.</w:t>
      </w:r>
    </w:p>
    <w:p w:rsidR="00A94210" w:rsidRPr="003B250F" w:rsidRDefault="00A94210" w:rsidP="00063011">
      <w:pPr>
        <w:pStyle w:val="2"/>
      </w:pPr>
      <w:r w:rsidRPr="003B250F">
        <w:t>1.4.</w:t>
      </w:r>
      <w:r w:rsidRPr="003B250F">
        <w:tab/>
        <w:t>Требования к порядку информирования о предоставлении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1)</w:t>
      </w:r>
      <w:r w:rsidRPr="00A437FE">
        <w:rPr>
          <w:color w:val="000000"/>
          <w:sz w:val="28"/>
          <w:szCs w:val="28"/>
        </w:rPr>
        <w:tab/>
        <w:t>Заявитель имеет возможность получить информацию о порядке предоставления муниципальной услуги следующим образом:</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а)</w:t>
      </w:r>
      <w:r w:rsidRPr="00A437FE">
        <w:rPr>
          <w:color w:val="000000"/>
          <w:sz w:val="28"/>
          <w:szCs w:val="28"/>
        </w:rPr>
        <w:tab/>
        <w:t>в форме публичного информирования: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на официальном сайте администрации Елизовского городского поселения – htths://</w:t>
      </w:r>
      <w:hyperlink r:id="rId10" w:history="1">
        <w:r w:rsidRPr="00A437FE">
          <w:rPr>
            <w:sz w:val="28"/>
            <w:szCs w:val="28"/>
          </w:rPr>
          <w:t>www.admelizovo.ru</w:t>
        </w:r>
      </w:hyperlink>
      <w:r w:rsidRPr="00A437FE">
        <w:rPr>
          <w:color w:val="000000"/>
          <w:sz w:val="28"/>
          <w:szCs w:val="28"/>
        </w:rPr>
        <w:t>;</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на информационных стендах в административном здании администрации Елизовского городского поселения;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на Едином портале государственных и муниципальных услуг (далее – ЕПГУ – htths://</w:t>
      </w:r>
      <w:hyperlink r:id="rId11" w:history="1">
        <w:r w:rsidRPr="00A437FE">
          <w:rPr>
            <w:sz w:val="28"/>
            <w:szCs w:val="28"/>
          </w:rPr>
          <w:t>www.gosusiugi.ru</w:t>
        </w:r>
      </w:hyperlink>
      <w:r w:rsidRPr="00A437FE">
        <w:rPr>
          <w:color w:val="000000"/>
          <w:sz w:val="28"/>
          <w:szCs w:val="28"/>
        </w:rPr>
        <w:t>;</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на Портале государственных и муниципальных услуг Камчатского края (далее – РПГУ htths://</w:t>
      </w:r>
      <w:hyperlink r:id="rId12" w:history="1">
        <w:r w:rsidRPr="00A437FE">
          <w:rPr>
            <w:sz w:val="28"/>
            <w:szCs w:val="28"/>
          </w:rPr>
          <w:t>www.gosusiugi41.ru</w:t>
        </w:r>
      </w:hyperlink>
      <w:r w:rsidRPr="00A437FE">
        <w:rPr>
          <w:color w:val="000000"/>
          <w:sz w:val="28"/>
          <w:szCs w:val="28"/>
        </w:rPr>
        <w:t>;.</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б)</w:t>
      </w:r>
      <w:r w:rsidRPr="00A437FE">
        <w:rPr>
          <w:color w:val="000000"/>
          <w:sz w:val="28"/>
          <w:szCs w:val="28"/>
        </w:rPr>
        <w:tab/>
        <w:t>в форме индивидуального информирования: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устного:</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письменного:</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lastRenderedPageBreak/>
        <w:t>•</w:t>
      </w:r>
      <w:r w:rsidRPr="00A437FE">
        <w:rPr>
          <w:color w:val="000000"/>
          <w:sz w:val="28"/>
          <w:szCs w:val="28"/>
        </w:rPr>
        <w:tab/>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 по почте, посредством факсимильной связи, на электронный адрес.</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2)</w:t>
      </w:r>
      <w:r w:rsidRPr="00A437FE">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При ответах на телефонные звонки и при общении с заявителями в случае их личного обращения, специалисты Управления архитектуры и градостроительства администрации Елизовского городского поселения должны:</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подробно и в вежливой, корректной форме ответить обратившимся заявителям на интересующие их вопросы;</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корректно и внимательно относиться к заявителю, не унижать его чести и достоинства;</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при устном информировании использовать официально-деловой стиль речи;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Специалисты Управления архитектуры и градостроительства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 xml:space="preserve">Специалисты Управления архитектуры и градостроительства </w:t>
      </w:r>
      <w:r w:rsidRPr="00A437FE">
        <w:rPr>
          <w:color w:val="000000"/>
          <w:sz w:val="28"/>
          <w:szCs w:val="28"/>
        </w:rPr>
        <w:lastRenderedPageBreak/>
        <w:t>администрации Елизовского городского поселения вправе устно сообщить информацию по следующим вопросам:</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категории заявителей, имеющих право на получение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перечень документов, требуемых от заявителя, необходимых для получения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требования к заверению документов и сведений;</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входящие номера, под которыми зарегистрированы в системе делопроизводства заявления и прилагающиеся к ним материалы.</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Заявитель имеет право на получение сведений о стадии прохождения его заявления.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Информирование по иным вопросам осуществляется на основании письменного обращения.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3)</w:t>
      </w:r>
      <w:r w:rsidRPr="00A437FE">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 xml:space="preserve">Датой получения обращения является дата его регистрации как входящего документа. </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4)</w:t>
      </w:r>
      <w:r w:rsidRPr="00A437FE">
        <w:rPr>
          <w:color w:val="000000"/>
          <w:sz w:val="28"/>
          <w:szCs w:val="28"/>
        </w:rPr>
        <w:tab/>
        <w:t xml:space="preserve">Информирование и консультирование в электронном виде осуществляется посредством: </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размещения консультационно-справочной информации на официальном сайте администрации Елизовского городского поселения, портале;</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 xml:space="preserve">индивидуального консультирования по электронной почте. </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Консультирование путём размещения справочной информации на официальном сайте администрации Ел</w:t>
      </w:r>
      <w:r w:rsidR="00063011">
        <w:rPr>
          <w:color w:val="000000"/>
          <w:sz w:val="28"/>
          <w:szCs w:val="28"/>
        </w:rPr>
        <w:t xml:space="preserve">изовского городского поселения </w:t>
      </w:r>
      <w:r w:rsidRPr="00A437FE">
        <w:rPr>
          <w:color w:val="000000"/>
          <w:sz w:val="28"/>
          <w:szCs w:val="28"/>
        </w:rPr>
        <w:lastRenderedPageBreak/>
        <w:t>осуществляется посредством получения заинтересованным лицом информации самостоятельно при посещении соответствующего сайта.</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5)</w:t>
      </w:r>
      <w:r w:rsidRPr="00A437FE">
        <w:rPr>
          <w:color w:val="000000"/>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На ЕПГУ и РПГУ размещается следующая информация:</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круг заявителей;</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срок предоставления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размер платы, взимаемой за предоставление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исчерпывающий перечень оснований для отказа в предоставлении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формы заявлений (уведомлений, сообщений), используемые при предоставлении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(далее-РГУ), предоставляется заявителю бесплатно.</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 xml:space="preserve">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A437FE">
        <w:rPr>
          <w:color w:val="000000"/>
          <w:sz w:val="28"/>
          <w:szCs w:val="28"/>
        </w:rPr>
        <w:lastRenderedPageBreak/>
        <w:t>заявителя или предоставление им персональных данных.</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6)</w:t>
      </w:r>
      <w:r w:rsidRPr="00A437FE">
        <w:rPr>
          <w:color w:val="000000"/>
          <w:sz w:val="28"/>
          <w:szCs w:val="28"/>
        </w:rPr>
        <w:tab/>
        <w:t>Консультации предоставляются по следующим вопросам:</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по составу документов, необходимых для предоставления муниципальной услуги, обязательных для представления заявителем;</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 xml:space="preserve">по комплектности (достаточности) представленных документов; </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по правильности оформления документов, необходимых для предоставления муниципальной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об источнике получения документов, необходимых для предоставления муниципальной услуги (орган или организация и его (её) местонахождение);</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о времени приёма, порядке и сроке выдачи документов, сроках предоставления услуги;</w:t>
      </w:r>
    </w:p>
    <w:p w:rsidR="00A94210" w:rsidRPr="00A437FE"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по порядку обжалования действий (бездействия) и решений, осуществляемых и принимаемых в ходе предоставления муниципальной услуги;</w:t>
      </w:r>
    </w:p>
    <w:p w:rsidR="00A94210" w:rsidRDefault="00A94210" w:rsidP="00A94210">
      <w:pPr>
        <w:pStyle w:val="7"/>
        <w:shd w:val="clear" w:color="auto" w:fill="auto"/>
        <w:spacing w:before="0" w:line="240" w:lineRule="auto"/>
        <w:ind w:left="23" w:right="23" w:firstLine="709"/>
        <w:jc w:val="both"/>
        <w:rPr>
          <w:color w:val="000000"/>
          <w:sz w:val="28"/>
          <w:szCs w:val="28"/>
        </w:rPr>
      </w:pPr>
      <w:r w:rsidRPr="00A437FE">
        <w:rPr>
          <w:color w:val="000000"/>
          <w:sz w:val="28"/>
          <w:szCs w:val="28"/>
        </w:rPr>
        <w:t>-</w:t>
      </w:r>
      <w:r w:rsidRPr="00A437FE">
        <w:rPr>
          <w:color w:val="000000"/>
          <w:sz w:val="28"/>
          <w:szCs w:val="28"/>
        </w:rPr>
        <w:tab/>
        <w:t>по другим интересующим вопросам о порядке предоставления муниципальной услуги.</w:t>
      </w:r>
    </w:p>
    <w:p w:rsidR="00A94210" w:rsidRDefault="00A94210" w:rsidP="006026C4">
      <w:pPr>
        <w:keepNext/>
        <w:spacing w:after="0" w:line="240" w:lineRule="auto"/>
        <w:jc w:val="center"/>
        <w:outlineLvl w:val="0"/>
        <w:rPr>
          <w:rFonts w:ascii="Times New Roman" w:eastAsia="Times New Roman" w:hAnsi="Times New Roman" w:cs="Times New Roman"/>
          <w:b/>
          <w:color w:val="000000" w:themeColor="text1"/>
          <w:sz w:val="28"/>
          <w:szCs w:val="28"/>
        </w:rPr>
      </w:pPr>
    </w:p>
    <w:p w:rsidR="006026C4" w:rsidRPr="00063011" w:rsidRDefault="006026C4" w:rsidP="00063011">
      <w:pPr>
        <w:pStyle w:val="2"/>
      </w:pPr>
      <w:r w:rsidRPr="00063011">
        <w:t>2.</w:t>
      </w:r>
      <w:r w:rsidRPr="00063011">
        <w:tab/>
        <w:t>Стандарт предоставления муниципальной услуги</w:t>
      </w:r>
    </w:p>
    <w:p w:rsidR="006026C4" w:rsidRDefault="006026C4" w:rsidP="006026C4">
      <w:pPr>
        <w:keepNext/>
        <w:spacing w:after="0" w:line="240" w:lineRule="auto"/>
        <w:ind w:firstLine="709"/>
        <w:jc w:val="both"/>
        <w:outlineLvl w:val="1"/>
        <w:rPr>
          <w:rFonts w:ascii="Times New Roman" w:eastAsia="Times New Roman" w:hAnsi="Times New Roman" w:cs="Times New Roman"/>
          <w:color w:val="000000" w:themeColor="text1"/>
          <w:sz w:val="28"/>
          <w:szCs w:val="28"/>
        </w:rPr>
      </w:pPr>
    </w:p>
    <w:p w:rsidR="00A94210" w:rsidRDefault="006026C4" w:rsidP="006026C4">
      <w:pPr>
        <w:keepNext/>
        <w:spacing w:after="0" w:line="240" w:lineRule="auto"/>
        <w:ind w:firstLine="709"/>
        <w:jc w:val="both"/>
        <w:outlineLvl w:val="1"/>
        <w:rPr>
          <w:rFonts w:ascii="Times New Roman" w:eastAsia="Times New Roman" w:hAnsi="Times New Roman" w:cs="Times New Roman"/>
          <w:bCs/>
          <w:iCs/>
          <w:color w:val="000000" w:themeColor="text1"/>
          <w:sz w:val="28"/>
          <w:szCs w:val="28"/>
        </w:rPr>
      </w:pPr>
      <w:r w:rsidRPr="00063011">
        <w:rPr>
          <w:rStyle w:val="20"/>
          <w:rFonts w:eastAsiaTheme="minorEastAsia"/>
        </w:rPr>
        <w:t>2.1.</w:t>
      </w:r>
      <w:r w:rsidRPr="00063011">
        <w:rPr>
          <w:rStyle w:val="20"/>
          <w:rFonts w:eastAsiaTheme="minorEastAsia"/>
        </w:rPr>
        <w:tab/>
        <w:t>Наименование муниципальной услуги</w:t>
      </w:r>
      <w:r w:rsidRPr="002835D7">
        <w:rPr>
          <w:rFonts w:ascii="Times New Roman" w:eastAsia="Times New Roman" w:hAnsi="Times New Roman" w:cs="Times New Roman"/>
          <w:b/>
          <w:bCs/>
          <w:iCs/>
          <w:color w:val="000000" w:themeColor="text1"/>
          <w:sz w:val="28"/>
          <w:szCs w:val="28"/>
        </w:rPr>
        <w:t xml:space="preserve"> </w:t>
      </w:r>
      <w:r w:rsidRPr="002835D7">
        <w:rPr>
          <w:rFonts w:ascii="Times New Roman" w:eastAsia="Times New Roman" w:hAnsi="Times New Roman" w:cs="Times New Roman"/>
          <w:bCs/>
          <w:iCs/>
          <w:color w:val="000000" w:themeColor="text1"/>
          <w:sz w:val="28"/>
          <w:szCs w:val="28"/>
        </w:rPr>
        <w:t>- присвоение адреса объекту адресации, аннулировани</w:t>
      </w:r>
      <w:r w:rsidR="00802405">
        <w:rPr>
          <w:rFonts w:ascii="Times New Roman" w:eastAsia="Times New Roman" w:hAnsi="Times New Roman" w:cs="Times New Roman"/>
          <w:bCs/>
          <w:iCs/>
          <w:color w:val="000000" w:themeColor="text1"/>
          <w:sz w:val="28"/>
          <w:szCs w:val="28"/>
        </w:rPr>
        <w:t>е</w:t>
      </w:r>
      <w:r w:rsidRPr="002835D7">
        <w:rPr>
          <w:rFonts w:ascii="Times New Roman" w:eastAsia="Times New Roman" w:hAnsi="Times New Roman" w:cs="Times New Roman"/>
          <w:bCs/>
          <w:iCs/>
          <w:color w:val="000000" w:themeColor="text1"/>
          <w:sz w:val="28"/>
          <w:szCs w:val="28"/>
        </w:rPr>
        <w:t xml:space="preserve"> адреса объекта адресации </w:t>
      </w:r>
    </w:p>
    <w:p w:rsidR="006026C4" w:rsidRPr="001A059F" w:rsidRDefault="006026C4" w:rsidP="001A059F">
      <w:pPr>
        <w:pStyle w:val="3"/>
      </w:pPr>
      <w:r w:rsidRPr="001A059F">
        <w:t>2.2.</w:t>
      </w:r>
      <w:r w:rsidRPr="001A059F">
        <w:tab/>
        <w:t>Наименование органа, предоставляющего муниципальную услугу.</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Предоставление муниципальной услуги осуществляется администрацией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7C3248" w:rsidRPr="007C3248" w:rsidRDefault="006026C4" w:rsidP="007C3248">
      <w:pPr>
        <w:widowControl w:val="0"/>
        <w:autoSpaceDE w:val="0"/>
        <w:autoSpaceDN w:val="0"/>
        <w:adjustRightInd w:val="0"/>
        <w:spacing w:after="0" w:line="240" w:lineRule="auto"/>
        <w:ind w:firstLine="709"/>
        <w:jc w:val="both"/>
        <w:rPr>
          <w:rFonts w:ascii="Times New Roman" w:eastAsia="Times New Roman" w:hAnsi="Times New Roman" w:cs="Courier New"/>
          <w:color w:val="000000" w:themeColor="text1"/>
          <w:sz w:val="28"/>
          <w:szCs w:val="28"/>
        </w:rPr>
      </w:pPr>
      <w:r w:rsidRPr="002835D7">
        <w:rPr>
          <w:rFonts w:ascii="Times New Roman" w:eastAsia="Times New Roman" w:hAnsi="Times New Roman" w:cs="Courier New"/>
          <w:color w:val="000000" w:themeColor="text1"/>
          <w:sz w:val="28"/>
          <w:szCs w:val="28"/>
        </w:rPr>
        <w:t xml:space="preserve">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7C3248">
        <w:rPr>
          <w:rFonts w:ascii="Times New Roman" w:eastAsia="Times New Roman" w:hAnsi="Times New Roman" w:cs="Courier New"/>
          <w:color w:val="000000" w:themeColor="text1"/>
          <w:sz w:val="28"/>
          <w:szCs w:val="28"/>
        </w:rPr>
        <w:t>муниципальных услуг.</w:t>
      </w:r>
    </w:p>
    <w:p w:rsidR="007C3248" w:rsidRPr="00063011" w:rsidRDefault="007C3248" w:rsidP="00063011">
      <w:pPr>
        <w:pStyle w:val="2"/>
      </w:pPr>
      <w:r w:rsidRPr="00063011">
        <w:t>2.3.</w:t>
      </w:r>
      <w:r w:rsidRPr="00063011">
        <w:tab/>
        <w:t>Описание результата предоставления муниципальной услуги.</w:t>
      </w:r>
    </w:p>
    <w:p w:rsidR="006026C4" w:rsidRPr="007C3248" w:rsidRDefault="007C3248" w:rsidP="007C3248">
      <w:pPr>
        <w:spacing w:after="0" w:line="240" w:lineRule="auto"/>
        <w:ind w:left="709"/>
        <w:jc w:val="both"/>
        <w:rPr>
          <w:rFonts w:ascii="Times New Roman" w:hAnsi="Times New Roman"/>
          <w:color w:val="000000"/>
          <w:sz w:val="28"/>
          <w:szCs w:val="28"/>
        </w:rPr>
      </w:pPr>
      <w:r w:rsidRPr="00A437FE">
        <w:rPr>
          <w:rFonts w:ascii="Times New Roman" w:hAnsi="Times New Roman"/>
          <w:color w:val="000000"/>
          <w:sz w:val="28"/>
          <w:szCs w:val="28"/>
        </w:rPr>
        <w:t>Результатом предоставления муниципальной услуги являются:</w:t>
      </w:r>
    </w:p>
    <w:p w:rsidR="006026C4" w:rsidRPr="00063011" w:rsidRDefault="006026C4" w:rsidP="001A059F">
      <w:pPr>
        <w:pStyle w:val="3"/>
      </w:pPr>
      <w:r w:rsidRPr="00063011">
        <w:t>2.3.1</w:t>
      </w:r>
      <w:r w:rsidR="007C3248" w:rsidRPr="00063011">
        <w:tab/>
        <w:t xml:space="preserve">Выдача </w:t>
      </w:r>
      <w:r w:rsidRPr="00063011">
        <w:t>решени</w:t>
      </w:r>
      <w:r w:rsidR="007C3248" w:rsidRPr="00063011">
        <w:t>я</w:t>
      </w:r>
      <w:r w:rsidRPr="00063011">
        <w:t xml:space="preserve"> о присвоении или аннулировании адреса объекту адресации - оформленное в виде постановления администрации Елизовского городского поселения о присвоении адреса объекту адресации</w:t>
      </w:r>
      <w:r w:rsidR="00E72266" w:rsidRPr="00063011">
        <w:t xml:space="preserve"> и </w:t>
      </w:r>
      <w:r w:rsidR="00E72266" w:rsidRPr="00063011">
        <w:lastRenderedPageBreak/>
        <w:t xml:space="preserve">внесение данных об адресе в государственный адресный реестр с использованием Федеральной информационной </w:t>
      </w:r>
      <w:r w:rsidR="001A059F">
        <w:t>адресной системы (далее - ФИАС).</w:t>
      </w:r>
    </w:p>
    <w:p w:rsidR="006026C4" w:rsidRPr="001A059F" w:rsidRDefault="006026C4" w:rsidP="001A059F">
      <w:pPr>
        <w:pStyle w:val="3"/>
      </w:pPr>
      <w:r w:rsidRPr="001A059F">
        <w:t>2.3.2</w:t>
      </w:r>
      <w:r w:rsidRPr="001A059F">
        <w:tab/>
      </w:r>
      <w:r w:rsidR="00063011" w:rsidRPr="001A059F">
        <w:rPr>
          <w:color w:val="000000"/>
        </w:rPr>
        <w:t xml:space="preserve">Мотивированный отказ </w:t>
      </w:r>
      <w:r w:rsidRPr="001A059F">
        <w:t xml:space="preserve">в присвоении объекту адресации адреса или аннулировании адреса </w:t>
      </w:r>
      <w:r w:rsidR="001A059F">
        <w:t>.</w:t>
      </w:r>
    </w:p>
    <w:p w:rsidR="003252C7" w:rsidRDefault="003252C7" w:rsidP="006026C4">
      <w:pPr>
        <w:autoSpaceDE w:val="0"/>
        <w:autoSpaceDN w:val="0"/>
        <w:adjustRightInd w:val="0"/>
        <w:spacing w:after="0" w:line="240" w:lineRule="auto"/>
        <w:ind w:firstLine="709"/>
        <w:jc w:val="both"/>
        <w:rPr>
          <w:rStyle w:val="20"/>
          <w:rFonts w:eastAsiaTheme="minorEastAsia"/>
          <w:lang w:eastAsia="en-US"/>
        </w:rPr>
      </w:pPr>
      <w:r w:rsidRPr="003252C7">
        <w:rPr>
          <w:rStyle w:val="20"/>
          <w:rFonts w:eastAsiaTheme="minorEastAsia"/>
          <w:lang w:eastAsia="en-US"/>
        </w:rPr>
        <w:t>2.4.</w:t>
      </w:r>
      <w:r w:rsidRPr="003252C7">
        <w:rPr>
          <w:rStyle w:val="20"/>
          <w:rFonts w:eastAsiaTheme="minorEastAsia"/>
          <w:lang w:eastAsia="en-US"/>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41BD" w:rsidRPr="00A437FE" w:rsidRDefault="009841BD" w:rsidP="009841BD">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w:t>
      </w:r>
      <w:r w:rsidRPr="002835D7">
        <w:rPr>
          <w:rFonts w:ascii="Times New Roman" w:hAnsi="Times New Roman" w:cs="Times New Roman"/>
          <w:color w:val="000000" w:themeColor="text1"/>
          <w:sz w:val="28"/>
          <w:szCs w:val="28"/>
        </w:rPr>
        <w:t>18 (восемнадцать) рабочих дней</w:t>
      </w:r>
      <w:r w:rsidRPr="00A437FE">
        <w:rPr>
          <w:rFonts w:ascii="Times New Roman" w:hAnsi="Times New Roman" w:cs="Times New Roman"/>
          <w:color w:val="000000"/>
          <w:sz w:val="28"/>
          <w:szCs w:val="28"/>
        </w:rPr>
        <w:t xml:space="preserve"> со дня регистрации заявления. </w:t>
      </w:r>
    </w:p>
    <w:p w:rsidR="009841BD" w:rsidRPr="00A437FE" w:rsidRDefault="009841BD" w:rsidP="009841BD">
      <w:pPr>
        <w:pStyle w:val="ae"/>
        <w:widowControl w:val="0"/>
        <w:suppressAutoHyphens/>
        <w:spacing w:after="0" w:line="240" w:lineRule="auto"/>
        <w:ind w:left="0" w:firstLine="709"/>
        <w:jc w:val="both"/>
        <w:rPr>
          <w:rFonts w:ascii="Times New Roman" w:hAnsi="Times New Roman"/>
          <w:color w:val="000000"/>
          <w:sz w:val="28"/>
          <w:szCs w:val="28"/>
        </w:rPr>
      </w:pPr>
      <w:r w:rsidRPr="00A437FE">
        <w:rPr>
          <w:rFonts w:ascii="Times New Roman" w:hAnsi="Times New Roman"/>
          <w:color w:val="000000"/>
          <w:sz w:val="28"/>
          <w:szCs w:val="28"/>
        </w:rPr>
        <w:t>Приостановление предоставления муниципальной услуги не предусмотрено законодательством Российской Федерации.</w:t>
      </w:r>
    </w:p>
    <w:p w:rsidR="009841BD" w:rsidRPr="009841BD" w:rsidRDefault="009841BD" w:rsidP="009841BD">
      <w:pPr>
        <w:pStyle w:val="ae"/>
        <w:widowControl w:val="0"/>
        <w:suppressAutoHyphens/>
        <w:spacing w:after="0" w:line="240" w:lineRule="auto"/>
        <w:ind w:left="0" w:firstLine="709"/>
        <w:jc w:val="both"/>
        <w:rPr>
          <w:rFonts w:ascii="Times New Roman" w:hAnsi="Times New Roman"/>
          <w:color w:val="000000"/>
          <w:sz w:val="28"/>
          <w:szCs w:val="28"/>
        </w:rPr>
      </w:pPr>
      <w:r w:rsidRPr="00A437FE">
        <w:rPr>
          <w:rFonts w:ascii="Times New Roman" w:hAnsi="Times New Roman"/>
          <w:color w:val="000000"/>
          <w:sz w:val="28"/>
          <w:szCs w:val="28"/>
        </w:rPr>
        <w:t>Срок выдачи (направления) решения, являющегося результатом предоставления муниципальной услуги – в течение 3 (трех) дней со дня его принятия.</w:t>
      </w:r>
    </w:p>
    <w:p w:rsidR="001A059F" w:rsidRDefault="001A059F" w:rsidP="001A059F">
      <w:pPr>
        <w:pStyle w:val="3"/>
        <w:rPr>
          <w:rStyle w:val="30"/>
        </w:rPr>
      </w:pPr>
      <w:r w:rsidRPr="001A059F">
        <w:rPr>
          <w:rStyle w:val="30"/>
          <w:b/>
        </w:rPr>
        <w:t>2.5.</w:t>
      </w:r>
      <w:r w:rsidRPr="001A059F">
        <w:rPr>
          <w:rStyle w:val="30"/>
        </w:rPr>
        <w:tab/>
      </w:r>
      <w:r w:rsidRPr="001A059F">
        <w:rPr>
          <w:rStyle w:val="30"/>
          <w:b/>
        </w:rPr>
        <w:t>Нормативные правовые акты, регулирующие предоставление муниципальной услуги.</w:t>
      </w:r>
      <w:r>
        <w:rPr>
          <w:rStyle w:val="30"/>
        </w:rPr>
        <w:t xml:space="preserve"> </w:t>
      </w:r>
    </w:p>
    <w:p w:rsidR="00DD1F98" w:rsidRDefault="00DD1F98" w:rsidP="001A059F">
      <w:pPr>
        <w:pStyle w:val="3"/>
        <w:rPr>
          <w:rStyle w:val="30"/>
        </w:rPr>
      </w:pPr>
      <w:r w:rsidRPr="00DD1F98">
        <w:rPr>
          <w:rStyle w:val="30"/>
        </w:rPr>
        <w:t>Предоставление муниципальной услуги осуществляется в соответствии со следующими нормативными правовыми актами: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w:t>
      </w:r>
      <w:r w:rsidRPr="002835D7">
        <w:rPr>
          <w:rFonts w:ascii="Times New Roman" w:eastAsia="Calibri" w:hAnsi="Times New Roman" w:cs="Times New Roman"/>
          <w:color w:val="000000" w:themeColor="text1"/>
          <w:sz w:val="28"/>
          <w:szCs w:val="28"/>
          <w:lang w:eastAsia="en-US"/>
        </w:rPr>
        <w:tab/>
        <w:t>Конституцией Российской Федерации («Российская газета», 1993 г. № 237).</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2.5.2</w:t>
      </w:r>
      <w:r w:rsidRPr="002835D7">
        <w:rPr>
          <w:rFonts w:ascii="Times New Roman" w:eastAsia="Calibri" w:hAnsi="Times New Roman" w:cs="Times New Roman"/>
          <w:color w:val="000000" w:themeColor="text1"/>
          <w:sz w:val="28"/>
          <w:szCs w:val="28"/>
          <w:lang w:eastAsia="en-US"/>
        </w:rPr>
        <w:tab/>
        <w:t>Градостроительным кодексом Российской Федерации от 29.12.2004 № 190-ФЗ («Российская газета», № 290, 30.12.2004).</w:t>
      </w:r>
    </w:p>
    <w:p w:rsidR="006026C4" w:rsidRPr="002835D7" w:rsidRDefault="006026C4" w:rsidP="006026C4">
      <w:pPr>
        <w:widowControl w:val="0"/>
        <w:spacing w:after="0" w:line="240" w:lineRule="auto"/>
        <w:ind w:left="8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2.5.3</w:t>
      </w:r>
      <w:r w:rsidRPr="002835D7">
        <w:rPr>
          <w:rFonts w:ascii="Times New Roman" w:eastAsia="Times New Roman" w:hAnsi="Times New Roman" w:cs="Times New Roman"/>
          <w:color w:val="000000" w:themeColor="text1"/>
          <w:spacing w:val="2"/>
          <w:sz w:val="28"/>
          <w:szCs w:val="28"/>
          <w:lang w:eastAsia="en-US"/>
        </w:rPr>
        <w:tab/>
        <w:t xml:space="preserve"> Федеральным законом от 29.12.2004 № 191-ФЗ «О введении в действие Градостроительного кодекса Российской Федерации» (Российская газета, №290 от 30.12.2004).</w:t>
      </w:r>
    </w:p>
    <w:p w:rsidR="006026C4" w:rsidRPr="002835D7" w:rsidRDefault="006026C4" w:rsidP="006026C4">
      <w:pPr>
        <w:widowControl w:val="0"/>
        <w:spacing w:after="0" w:line="240" w:lineRule="auto"/>
        <w:ind w:left="8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Calibri" w:hAnsi="Times New Roman" w:cs="Times New Roman"/>
          <w:color w:val="000000" w:themeColor="text1"/>
          <w:spacing w:val="2"/>
          <w:sz w:val="28"/>
          <w:szCs w:val="28"/>
          <w:lang w:eastAsia="en-US"/>
        </w:rPr>
        <w:t>2.5.4</w:t>
      </w:r>
      <w:r w:rsidRPr="002835D7">
        <w:rPr>
          <w:rFonts w:ascii="Times New Roman" w:eastAsia="Calibri" w:hAnsi="Times New Roman" w:cs="Times New Roman"/>
          <w:color w:val="000000" w:themeColor="text1"/>
          <w:spacing w:val="2"/>
          <w:sz w:val="28"/>
          <w:szCs w:val="28"/>
          <w:lang w:eastAsia="en-US"/>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2.5.5</w:t>
      </w:r>
      <w:r w:rsidRPr="002835D7">
        <w:rPr>
          <w:rFonts w:ascii="Times New Roman" w:eastAsia="Calibri" w:hAnsi="Times New Roman" w:cs="Times New Roman"/>
          <w:color w:val="000000" w:themeColor="text1"/>
          <w:sz w:val="28"/>
          <w:szCs w:val="28"/>
          <w:lang w:eastAsia="en-US"/>
        </w:rPr>
        <w:tab/>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2.5.6</w:t>
      </w:r>
      <w:r w:rsidRPr="002835D7">
        <w:rPr>
          <w:rFonts w:ascii="Times New Roman" w:eastAsia="Calibri" w:hAnsi="Times New Roman" w:cs="Times New Roman"/>
          <w:color w:val="000000" w:themeColor="text1"/>
          <w:sz w:val="28"/>
          <w:szCs w:val="28"/>
          <w:lang w:eastAsia="en-US"/>
        </w:rPr>
        <w:tab/>
        <w:t>Федеральным законом от 27.07.2006 № 152-ФЗ «О персональных данных» («Собрание законодательства Российской Федерации», 2006, № 31).</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2.5.7</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bCs/>
          <w:color w:val="000000" w:themeColor="text1"/>
          <w:sz w:val="28"/>
          <w:szCs w:val="28"/>
          <w:lang w:eastAsia="en-US"/>
        </w:rPr>
        <w:t>Федеральным законом от 06.04.2011 № 63-ФЗ «Об электронной подписи»</w:t>
      </w:r>
      <w:r w:rsidRPr="002835D7">
        <w:rPr>
          <w:rFonts w:ascii="Arial" w:eastAsia="Calibri" w:hAnsi="Arial" w:cs="Arial"/>
          <w:color w:val="000000" w:themeColor="text1"/>
          <w:sz w:val="28"/>
          <w:szCs w:val="28"/>
          <w:lang w:eastAsia="en-US"/>
        </w:rPr>
        <w:t xml:space="preserve"> </w:t>
      </w:r>
      <w:r w:rsidRPr="002835D7">
        <w:rPr>
          <w:rFonts w:ascii="Times New Roman" w:eastAsia="Calibri" w:hAnsi="Times New Roman" w:cs="Times New Roman"/>
          <w:bCs/>
          <w:color w:val="000000" w:themeColor="text1"/>
          <w:sz w:val="28"/>
          <w:szCs w:val="28"/>
          <w:lang w:eastAsia="en-US"/>
        </w:rPr>
        <w:t>(www.pravo.gov.ru - 30.12.2015).</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bCs/>
          <w:color w:val="000000" w:themeColor="text1"/>
          <w:sz w:val="28"/>
          <w:szCs w:val="28"/>
          <w:lang w:eastAsia="en-US"/>
        </w:rPr>
        <w:lastRenderedPageBreak/>
        <w:t>2.5.8</w:t>
      </w:r>
      <w:r w:rsidRPr="002835D7">
        <w:rPr>
          <w:rFonts w:ascii="Times New Roman" w:eastAsia="Calibri" w:hAnsi="Times New Roman" w:cs="Times New Roman"/>
          <w:bCs/>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 xml:space="preserve">Федеральным </w:t>
      </w:r>
      <w:r w:rsidRPr="00982992">
        <w:rPr>
          <w:rFonts w:ascii="Times New Roman" w:eastAsia="Calibri" w:hAnsi="Times New Roman" w:cs="Times New Roman"/>
          <w:color w:val="000000" w:themeColor="text1"/>
          <w:sz w:val="28"/>
          <w:szCs w:val="28"/>
          <w:lang w:eastAsia="en-US"/>
        </w:rPr>
        <w:t>закон</w:t>
      </w:r>
      <w:hyperlink r:id="rId13" w:history="1">
        <w:r w:rsidRPr="00982992">
          <w:rPr>
            <w:rFonts w:ascii="Times New Roman" w:eastAsia="Calibri" w:hAnsi="Times New Roman" w:cs="Times New Roman"/>
            <w:color w:val="000000" w:themeColor="text1"/>
            <w:sz w:val="28"/>
            <w:lang w:eastAsia="en-US"/>
          </w:rPr>
          <w:t>ом</w:t>
        </w:r>
      </w:hyperlink>
      <w:r w:rsidRPr="00982992">
        <w:rPr>
          <w:rFonts w:ascii="Times New Roman" w:eastAsia="Calibri" w:hAnsi="Times New Roman" w:cs="Times New Roman"/>
          <w:color w:val="000000" w:themeColor="text1"/>
          <w:sz w:val="28"/>
          <w:szCs w:val="28"/>
          <w:lang w:eastAsia="en-US"/>
        </w:rPr>
        <w:t xml:space="preserve"> от</w:t>
      </w:r>
      <w:r w:rsidRPr="002835D7">
        <w:rPr>
          <w:rFonts w:ascii="Times New Roman" w:eastAsia="Calibri" w:hAnsi="Times New Roman" w:cs="Times New Roman"/>
          <w:color w:val="000000" w:themeColor="text1"/>
          <w:sz w:val="28"/>
          <w:szCs w:val="28"/>
          <w:lang w:eastAsia="en-US"/>
        </w:rPr>
        <w:t xml:space="preserve"> 24.11.1995 № 181-ФЗ «О социальной защите инвалидов в Российской Федерации («Собрание законодательства РФ», 27.11.1995, № 48, ст. 4563, «Российская газета», № 234, 02.12.1995);</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Calibri" w:hAnsi="Times New Roman" w:cs="Times New Roman"/>
          <w:color w:val="000000" w:themeColor="text1"/>
          <w:sz w:val="28"/>
          <w:szCs w:val="28"/>
          <w:lang w:eastAsia="en-US"/>
        </w:rPr>
        <w:t>2.5.9</w:t>
      </w:r>
      <w:r w:rsidRPr="002835D7">
        <w:rPr>
          <w:rFonts w:ascii="Times New Roman" w:eastAsia="Calibri" w:hAnsi="Times New Roman" w:cs="Times New Roman"/>
          <w:color w:val="000000" w:themeColor="text1"/>
          <w:sz w:val="28"/>
          <w:szCs w:val="28"/>
          <w:lang w:eastAsia="en-US"/>
        </w:rPr>
        <w:tab/>
      </w:r>
      <w:r w:rsidRPr="002835D7">
        <w:rPr>
          <w:rFonts w:ascii="Times New Roman" w:eastAsia="Times New Roman" w:hAnsi="Times New Roman" w:cs="Times New Roman"/>
          <w:color w:val="000000" w:themeColor="text1"/>
          <w:sz w:val="28"/>
          <w:szCs w:val="28"/>
        </w:rPr>
        <w:t xml:space="preserve">Федеральным </w:t>
      </w:r>
      <w:hyperlink r:id="rId14" w:history="1">
        <w:r w:rsidRPr="002835D7">
          <w:rPr>
            <w:rFonts w:ascii="Times New Roman" w:eastAsia="Times New Roman" w:hAnsi="Times New Roman" w:cs="Times New Roman"/>
            <w:color w:val="000000" w:themeColor="text1"/>
            <w:sz w:val="28"/>
            <w:szCs w:val="28"/>
          </w:rPr>
          <w:t>закон</w:t>
        </w:r>
      </w:hyperlink>
      <w:r w:rsidRPr="002835D7">
        <w:rPr>
          <w:rFonts w:ascii="Times New Roman" w:eastAsia="Times New Roman" w:hAnsi="Times New Roman" w:cs="Times New Roman"/>
          <w:color w:val="000000" w:themeColor="text1"/>
          <w:sz w:val="28"/>
          <w:szCs w:val="28"/>
        </w:rPr>
        <w:t>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2.5.10</w:t>
      </w:r>
      <w:r w:rsidRPr="002835D7">
        <w:rPr>
          <w:rFonts w:ascii="Times New Roman" w:eastAsia="Times New Roman" w:hAnsi="Times New Roman" w:cs="Times New Roman"/>
          <w:color w:val="000000" w:themeColor="text1"/>
          <w:sz w:val="28"/>
          <w:szCs w:val="28"/>
        </w:rPr>
        <w:tab/>
        <w:t xml:space="preserve"> </w:t>
      </w:r>
      <w:hyperlink r:id="rId15" w:history="1">
        <w:r w:rsidRPr="002835D7">
          <w:rPr>
            <w:rFonts w:ascii="Times New Roman" w:eastAsia="Times New Roman" w:hAnsi="Times New Roman" w:cs="Times New Roman"/>
            <w:color w:val="000000" w:themeColor="text1"/>
            <w:sz w:val="28"/>
            <w:szCs w:val="28"/>
          </w:rPr>
          <w:t>Постановление</w:t>
        </w:r>
      </w:hyperlink>
      <w:r w:rsidRPr="002835D7">
        <w:rPr>
          <w:rFonts w:ascii="Times New Roman" w:eastAsia="Times New Roman" w:hAnsi="Times New Roman" w:cs="Times New Roman"/>
          <w:color w:val="000000" w:themeColor="text1"/>
          <w:sz w:val="28"/>
          <w:szCs w:val="28"/>
        </w:rPr>
        <w:t>м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 6861), (далее - Правила).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2.5.11</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2.5.12</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2.5.13</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2.5.14</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6026C4" w:rsidRPr="002835D7" w:rsidRDefault="006026C4" w:rsidP="001A05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2.5.15</w:t>
      </w:r>
      <w:r w:rsidRPr="002835D7">
        <w:rPr>
          <w:rFonts w:ascii="Times New Roman" w:eastAsia="Times New Roman" w:hAnsi="Times New Roman" w:cs="Times New Roman"/>
          <w:color w:val="000000" w:themeColor="text1"/>
          <w:sz w:val="28"/>
          <w:szCs w:val="28"/>
        </w:rPr>
        <w:tab/>
      </w:r>
      <w:r w:rsidRPr="002835D7">
        <w:rPr>
          <w:rFonts w:ascii="Times New Roman" w:eastAsia="Times New Roman" w:hAnsi="Times New Roman" w:cs="Times New Roman"/>
          <w:color w:val="000000" w:themeColor="text1"/>
          <w:sz w:val="28"/>
          <w:szCs w:val="28"/>
        </w:rPr>
        <w:tab/>
      </w:r>
      <w:hyperlink r:id="rId16" w:history="1">
        <w:r w:rsidRPr="002835D7">
          <w:rPr>
            <w:rFonts w:ascii="Times New Roman" w:eastAsia="Times New Roman" w:hAnsi="Times New Roman" w:cs="Times New Roman"/>
            <w:color w:val="000000" w:themeColor="text1"/>
            <w:sz w:val="28"/>
            <w:szCs w:val="28"/>
          </w:rPr>
          <w:t>Приказ</w:t>
        </w:r>
      </w:hyperlink>
      <w:r w:rsidRPr="002835D7">
        <w:rPr>
          <w:rFonts w:ascii="Times New Roman" w:eastAsia="Times New Roman" w:hAnsi="Times New Roman" w:cs="Times New Roman"/>
          <w:color w:val="000000" w:themeColor="text1"/>
          <w:sz w:val="28"/>
          <w:szCs w:val="28"/>
        </w:rPr>
        <w:t>ом Министерства финансов Российской Федерации от 11.12.2014 № 146н «Об утверждении формы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(интернет - портал правовой информации http://www.pravo.gov.ru, 12.02.2015).</w:t>
      </w:r>
    </w:p>
    <w:p w:rsidR="006026C4" w:rsidRPr="002835D7"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2.5.16</w:t>
      </w:r>
      <w:r>
        <w:rPr>
          <w:rFonts w:ascii="Times New Roman" w:eastAsia="Times New Roman" w:hAnsi="Times New Roman" w:cs="Times New Roman"/>
          <w:color w:val="000000" w:themeColor="text1"/>
          <w:sz w:val="28"/>
          <w:szCs w:val="28"/>
        </w:rPr>
        <w:tab/>
      </w:r>
      <w:r w:rsidR="00982992">
        <w:rPr>
          <w:rFonts w:ascii="Times New Roman" w:eastAsia="Times New Roman" w:hAnsi="Times New Roman" w:cs="Times New Roman"/>
          <w:color w:val="000000" w:themeColor="text1"/>
          <w:sz w:val="28"/>
          <w:szCs w:val="28"/>
        </w:rPr>
        <w:tab/>
      </w:r>
      <w:r w:rsidR="006026C4" w:rsidRPr="002835D7">
        <w:rPr>
          <w:rFonts w:ascii="Times New Roman" w:eastAsia="Times New Roman" w:hAnsi="Times New Roman" w:cs="Times New Roman"/>
          <w:color w:val="000000" w:themeColor="text1"/>
          <w:sz w:val="28"/>
          <w:szCs w:val="28"/>
        </w:rPr>
        <w:t>Приказом Минэкономразвития Российской Федерации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(«Российская газета», № 290, 19.12.2014).</w:t>
      </w:r>
    </w:p>
    <w:p w:rsidR="006026C4" w:rsidRPr="002835D7" w:rsidRDefault="006026C4" w:rsidP="001A05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Times New Roman" w:hAnsi="Times New Roman" w:cs="Times New Roman"/>
          <w:color w:val="000000" w:themeColor="text1"/>
          <w:sz w:val="28"/>
          <w:szCs w:val="28"/>
        </w:rPr>
        <w:t>2.5.17</w:t>
      </w:r>
      <w:r w:rsidRPr="002835D7">
        <w:rPr>
          <w:rFonts w:ascii="Times New Roman" w:eastAsia="Times New Roman" w:hAnsi="Times New Roman" w:cs="Times New Roman"/>
          <w:color w:val="000000" w:themeColor="text1"/>
          <w:sz w:val="28"/>
          <w:szCs w:val="28"/>
        </w:rPr>
        <w:tab/>
      </w:r>
      <w:r w:rsidRPr="002835D7">
        <w:rPr>
          <w:rFonts w:ascii="Times New Roman" w:eastAsia="Times New Roman" w:hAnsi="Times New Roman" w:cs="Times New Roman"/>
          <w:color w:val="000000" w:themeColor="text1"/>
          <w:sz w:val="28"/>
          <w:szCs w:val="28"/>
        </w:rPr>
        <w:tab/>
      </w:r>
      <w:r w:rsidRPr="002835D7">
        <w:rPr>
          <w:rFonts w:ascii="Times New Roman" w:eastAsia="Calibri" w:hAnsi="Times New Roman" w:cs="Times New Roman"/>
          <w:color w:val="000000" w:themeColor="text1"/>
          <w:sz w:val="28"/>
          <w:szCs w:val="28"/>
          <w:lang w:eastAsia="en-US"/>
        </w:rPr>
        <w:t>Уставом Елизовского городского поселения, принятым Решением Собрания депутатов Елизовского городского поселения от 31.07.2006 № 39.</w:t>
      </w:r>
    </w:p>
    <w:p w:rsidR="006026C4" w:rsidRPr="002835D7" w:rsidRDefault="006026C4" w:rsidP="001A05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2.5.18</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 </w:t>
      </w:r>
      <w:r w:rsidRPr="002835D7">
        <w:rPr>
          <w:rFonts w:ascii="Times New Roman" w:eastAsia="Times New Roman" w:hAnsi="Times New Roman" w:cs="Times New Roman"/>
          <w:color w:val="000000" w:themeColor="text1"/>
          <w:sz w:val="28"/>
          <w:szCs w:val="28"/>
        </w:rPr>
        <w:t>(Информационный бюллетень «Мой город» от 20.02.2012 № 8)</w:t>
      </w:r>
      <w:r w:rsidRPr="002835D7">
        <w:rPr>
          <w:rFonts w:ascii="Times New Roman" w:eastAsia="Calibri" w:hAnsi="Times New Roman" w:cs="Times New Roman"/>
          <w:color w:val="000000" w:themeColor="text1"/>
          <w:sz w:val="28"/>
          <w:szCs w:val="28"/>
          <w:lang w:eastAsia="en-US"/>
        </w:rPr>
        <w:t>.</w:t>
      </w:r>
    </w:p>
    <w:p w:rsidR="006026C4" w:rsidRPr="002835D7" w:rsidRDefault="006026C4" w:rsidP="001A05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2.5.19</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11.02.2016 № 885</w:t>
      </w:r>
      <w:r w:rsidRPr="002835D7">
        <w:rPr>
          <w:rFonts w:ascii="Times New Roman" w:eastAsia="Calibri" w:hAnsi="Times New Roman" w:cs="Times New Roman"/>
          <w:color w:val="000000" w:themeColor="text1"/>
          <w:sz w:val="28"/>
          <w:szCs w:val="28"/>
          <w:lang w:eastAsia="zh-CN"/>
        </w:rPr>
        <w:t>.</w:t>
      </w:r>
    </w:p>
    <w:p w:rsidR="006026C4" w:rsidRPr="002835D7" w:rsidRDefault="006026C4" w:rsidP="001A05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2.6.20</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 xml:space="preserve">Правилами благоустройства и содержания территории Елизовского городского поселения, принятыми Решением Собрания депутатов Елизовского городского поселения от 26.10.2017 № 236 </w:t>
      </w:r>
      <w:r w:rsidRPr="002835D7">
        <w:rPr>
          <w:rFonts w:ascii="Times New Roman" w:eastAsia="Calibri" w:hAnsi="Times New Roman" w:cs="Times New Roman"/>
          <w:color w:val="000000" w:themeColor="text1"/>
          <w:sz w:val="28"/>
          <w:szCs w:val="28"/>
          <w:lang w:eastAsia="zh-CN"/>
        </w:rPr>
        <w:t>(</w:t>
      </w:r>
      <w:r w:rsidRPr="002835D7">
        <w:rPr>
          <w:rFonts w:ascii="Times New Roman" w:eastAsia="Times New Roman" w:hAnsi="Times New Roman" w:cs="Times New Roman"/>
          <w:color w:val="000000" w:themeColor="text1"/>
          <w:sz w:val="28"/>
          <w:szCs w:val="28"/>
        </w:rPr>
        <w:t xml:space="preserve">Информационный бюллетень </w:t>
      </w:r>
      <w:r w:rsidRPr="002835D7">
        <w:rPr>
          <w:rFonts w:ascii="Times New Roman" w:eastAsia="Calibri" w:hAnsi="Times New Roman" w:cs="Times New Roman"/>
          <w:color w:val="000000" w:themeColor="text1"/>
          <w:sz w:val="28"/>
          <w:szCs w:val="28"/>
          <w:lang w:eastAsia="zh-CN"/>
        </w:rPr>
        <w:t>«Мой город» от 31.10.2017 № 22 (306).</w:t>
      </w:r>
    </w:p>
    <w:p w:rsidR="006026C4" w:rsidRDefault="006026C4" w:rsidP="001A05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Calibri" w:hAnsi="Times New Roman" w:cs="Times New Roman"/>
          <w:color w:val="000000" w:themeColor="text1"/>
          <w:sz w:val="28"/>
          <w:szCs w:val="28"/>
          <w:lang w:eastAsia="en-US"/>
        </w:rPr>
        <w:t>2.5.21</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r>
      <w:r w:rsidRPr="002835D7">
        <w:rPr>
          <w:rFonts w:ascii="Times New Roman" w:eastAsia="Times New Roman" w:hAnsi="Times New Roman" w:cs="Times New Roman"/>
          <w:snapToGrid w:val="0"/>
          <w:color w:val="000000" w:themeColor="text1"/>
          <w:sz w:val="28"/>
          <w:szCs w:val="28"/>
        </w:rPr>
        <w:t xml:space="preserve">Иными </w:t>
      </w:r>
      <w:r w:rsidRPr="002835D7">
        <w:rPr>
          <w:rFonts w:ascii="Times New Roman" w:eastAsia="Times New Roman" w:hAnsi="Times New Roman" w:cs="Times New Roman"/>
          <w:color w:val="000000" w:themeColor="text1"/>
          <w:sz w:val="28"/>
          <w:szCs w:val="28"/>
        </w:rPr>
        <w:t>федеральными, региональными, муниципальными нормативными правовыми актами.</w:t>
      </w:r>
    </w:p>
    <w:p w:rsidR="001A059F" w:rsidRPr="001A059F" w:rsidRDefault="001A059F" w:rsidP="001A059F">
      <w:pPr>
        <w:spacing w:after="0" w:line="240" w:lineRule="auto"/>
        <w:ind w:firstLine="709"/>
        <w:jc w:val="both"/>
        <w:rPr>
          <w:rFonts w:ascii="Times New Roman" w:hAnsi="Times New Roman"/>
          <w:color w:val="000000"/>
          <w:sz w:val="28"/>
          <w:szCs w:val="28"/>
        </w:rPr>
      </w:pPr>
      <w:r w:rsidRPr="002702C2">
        <w:rPr>
          <w:rFonts w:ascii="Times New Roman" w:hAnsi="Times New Roman"/>
          <w:color w:val="000000"/>
          <w:sz w:val="28"/>
          <w:szCs w:val="28"/>
        </w:rPr>
        <w:t>Предоставление муниципальной услуги осуществляется в соответствии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6026C4" w:rsidRPr="002835D7" w:rsidRDefault="001A059F" w:rsidP="006026C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bCs/>
          <w:sz w:val="28"/>
          <w:szCs w:val="28"/>
        </w:rPr>
        <w:t>2.6.</w:t>
      </w:r>
      <w:r w:rsidRPr="001A059F">
        <w:rPr>
          <w:rFonts w:ascii="Times New Roman" w:hAnsi="Times New Roman" w:cs="Times New Roman"/>
          <w:b/>
          <w:bCs/>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026C4" w:rsidRPr="007C3248">
        <w:rPr>
          <w:rFonts w:ascii="Times New Roman" w:eastAsia="Times New Roman" w:hAnsi="Times New Roman" w:cs="Times New Roman"/>
          <w:b/>
          <w:spacing w:val="2"/>
          <w:sz w:val="28"/>
          <w:szCs w:val="28"/>
          <w:lang w:eastAsia="en-US"/>
        </w:rPr>
        <w:t>,</w:t>
      </w:r>
      <w:r w:rsidR="006026C4" w:rsidRPr="00AC6FED">
        <w:rPr>
          <w:rFonts w:ascii="Times New Roman" w:eastAsia="Times New Roman" w:hAnsi="Times New Roman" w:cs="Times New Roman"/>
          <w:color w:val="002060"/>
          <w:sz w:val="28"/>
          <w:szCs w:val="28"/>
        </w:rPr>
        <w:t xml:space="preserve"> </w:t>
      </w:r>
      <w:r w:rsidR="006026C4" w:rsidRPr="002835D7">
        <w:rPr>
          <w:rFonts w:ascii="Times New Roman" w:eastAsia="Times New Roman" w:hAnsi="Times New Roman" w:cs="Times New Roman"/>
          <w:sz w:val="28"/>
          <w:szCs w:val="28"/>
        </w:rPr>
        <w:t>приведен в таблице 1.</w:t>
      </w:r>
    </w:p>
    <w:p w:rsidR="006026C4" w:rsidRDefault="006026C4" w:rsidP="006026C4">
      <w:pPr>
        <w:spacing w:after="0" w:line="240" w:lineRule="auto"/>
        <w:ind w:firstLine="709"/>
        <w:jc w:val="both"/>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Таблица 1</w:t>
      </w:r>
    </w:p>
    <w:tbl>
      <w:tblPr>
        <w:tblStyle w:val="af6"/>
        <w:tblW w:w="0" w:type="auto"/>
        <w:tblLook w:val="04A0"/>
      </w:tblPr>
      <w:tblGrid>
        <w:gridCol w:w="3237"/>
        <w:gridCol w:w="3160"/>
        <w:gridCol w:w="3174"/>
      </w:tblGrid>
      <w:tr w:rsidR="00A34051" w:rsidRPr="00DD1F98" w:rsidTr="00A34051">
        <w:tc>
          <w:tcPr>
            <w:tcW w:w="3190" w:type="dxa"/>
            <w:vAlign w:val="center"/>
          </w:tcPr>
          <w:p w:rsidR="00A34051" w:rsidRPr="00DD1F98" w:rsidRDefault="00A34051" w:rsidP="00A34051">
            <w:pPr>
              <w:jc w:val="center"/>
              <w:rPr>
                <w:sz w:val="28"/>
                <w:szCs w:val="28"/>
              </w:rPr>
            </w:pPr>
            <w:r w:rsidRPr="00DD1F98">
              <w:rPr>
                <w:sz w:val="28"/>
                <w:szCs w:val="28"/>
              </w:rPr>
              <w:t>Категория и (или) наименование представляемого документа</w:t>
            </w:r>
          </w:p>
        </w:tc>
        <w:tc>
          <w:tcPr>
            <w:tcW w:w="3190" w:type="dxa"/>
            <w:vAlign w:val="center"/>
          </w:tcPr>
          <w:p w:rsidR="00A34051" w:rsidRPr="00DD1F98" w:rsidRDefault="00A34051" w:rsidP="00A34051">
            <w:pPr>
              <w:jc w:val="center"/>
              <w:rPr>
                <w:sz w:val="28"/>
                <w:szCs w:val="28"/>
              </w:rPr>
            </w:pPr>
            <w:r w:rsidRPr="00DD1F98">
              <w:rPr>
                <w:sz w:val="28"/>
                <w:szCs w:val="28"/>
              </w:rPr>
              <w:t>Форма</w:t>
            </w:r>
          </w:p>
          <w:p w:rsidR="00A34051" w:rsidRPr="00DD1F98" w:rsidRDefault="00A34051" w:rsidP="00A34051">
            <w:pPr>
              <w:jc w:val="center"/>
              <w:rPr>
                <w:sz w:val="28"/>
                <w:szCs w:val="28"/>
              </w:rPr>
            </w:pPr>
            <w:r w:rsidRPr="00DD1F98">
              <w:rPr>
                <w:sz w:val="28"/>
                <w:szCs w:val="28"/>
              </w:rPr>
              <w:t>представления</w:t>
            </w:r>
          </w:p>
          <w:p w:rsidR="00A34051" w:rsidRPr="00DD1F98" w:rsidRDefault="00A34051" w:rsidP="00A34051">
            <w:pPr>
              <w:jc w:val="center"/>
              <w:rPr>
                <w:sz w:val="28"/>
                <w:szCs w:val="28"/>
              </w:rPr>
            </w:pPr>
            <w:r w:rsidRPr="00DD1F98">
              <w:rPr>
                <w:sz w:val="28"/>
                <w:szCs w:val="28"/>
              </w:rPr>
              <w:t>документа</w:t>
            </w:r>
          </w:p>
        </w:tc>
        <w:tc>
          <w:tcPr>
            <w:tcW w:w="3191" w:type="dxa"/>
            <w:vAlign w:val="center"/>
          </w:tcPr>
          <w:p w:rsidR="00A34051" w:rsidRPr="00DD1F98" w:rsidRDefault="00A34051" w:rsidP="00A34051">
            <w:pPr>
              <w:jc w:val="center"/>
              <w:rPr>
                <w:sz w:val="28"/>
                <w:szCs w:val="28"/>
              </w:rPr>
            </w:pPr>
            <w:r w:rsidRPr="00DD1F98">
              <w:rPr>
                <w:sz w:val="28"/>
                <w:szCs w:val="28"/>
              </w:rPr>
              <w:t>Примечание</w:t>
            </w:r>
          </w:p>
        </w:tc>
      </w:tr>
      <w:tr w:rsidR="00A34051" w:rsidRPr="00DD1F98" w:rsidTr="00A34051">
        <w:tc>
          <w:tcPr>
            <w:tcW w:w="3190" w:type="dxa"/>
            <w:vAlign w:val="center"/>
          </w:tcPr>
          <w:p w:rsidR="00A34051" w:rsidRPr="00DD1F98" w:rsidRDefault="00A34051" w:rsidP="00A34051">
            <w:pPr>
              <w:widowControl w:val="0"/>
              <w:jc w:val="center"/>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1</w:t>
            </w:r>
          </w:p>
        </w:tc>
        <w:tc>
          <w:tcPr>
            <w:tcW w:w="3190" w:type="dxa"/>
            <w:vAlign w:val="center"/>
          </w:tcPr>
          <w:p w:rsidR="00A34051" w:rsidRPr="00DD1F98" w:rsidRDefault="00A34051" w:rsidP="00A34051">
            <w:pPr>
              <w:widowControl w:val="0"/>
              <w:jc w:val="center"/>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2</w:t>
            </w:r>
          </w:p>
        </w:tc>
        <w:tc>
          <w:tcPr>
            <w:tcW w:w="3191" w:type="dxa"/>
            <w:vAlign w:val="center"/>
          </w:tcPr>
          <w:p w:rsidR="00A34051" w:rsidRPr="00DD1F98" w:rsidRDefault="00A34051" w:rsidP="00A34051">
            <w:pPr>
              <w:widowControl w:val="0"/>
              <w:jc w:val="center"/>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3</w:t>
            </w:r>
          </w:p>
        </w:tc>
      </w:tr>
      <w:tr w:rsidR="00A34051" w:rsidRPr="00DD1F98" w:rsidTr="00DD1F98">
        <w:trPr>
          <w:trHeight w:val="5944"/>
        </w:trPr>
        <w:tc>
          <w:tcPr>
            <w:tcW w:w="3190" w:type="dxa"/>
          </w:tcPr>
          <w:p w:rsidR="00A34051" w:rsidRPr="00DD1F98" w:rsidRDefault="00A34051" w:rsidP="00A34051">
            <w:pPr>
              <w:widowControl w:val="0"/>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lastRenderedPageBreak/>
              <w:t>Заявление о присвоении адреса объекту адресации (об аннулировании адреса объекта адресации)</w:t>
            </w:r>
          </w:p>
        </w:tc>
        <w:tc>
          <w:tcPr>
            <w:tcW w:w="3190" w:type="dxa"/>
          </w:tcPr>
          <w:p w:rsidR="00A34051" w:rsidRPr="00DD1F98" w:rsidRDefault="00A34051" w:rsidP="00A34051">
            <w:pPr>
              <w:widowControl w:val="0"/>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Подлинник</w:t>
            </w:r>
          </w:p>
        </w:tc>
        <w:tc>
          <w:tcPr>
            <w:tcW w:w="3191" w:type="dxa"/>
          </w:tcPr>
          <w:p w:rsidR="00A34051" w:rsidRPr="00DD1F98" w:rsidRDefault="00A34051" w:rsidP="00A34051">
            <w:pPr>
              <w:widowControl w:val="0"/>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w:t>
            </w:r>
            <w:r w:rsidRPr="00DD1F98">
              <w:rPr>
                <w:rFonts w:eastAsia="Calibri"/>
                <w:color w:val="000000" w:themeColor="text1"/>
                <w:spacing w:val="2"/>
                <w:sz w:val="28"/>
                <w:szCs w:val="28"/>
                <w:lang w:eastAsia="en-US"/>
              </w:rPr>
              <w:t xml:space="preserve"> аннулированию адресов</w:t>
            </w:r>
          </w:p>
        </w:tc>
      </w:tr>
      <w:tr w:rsidR="00A34051" w:rsidRPr="00DD1F98" w:rsidTr="00DD1F98">
        <w:trPr>
          <w:trHeight w:val="2825"/>
        </w:trPr>
        <w:tc>
          <w:tcPr>
            <w:tcW w:w="3190" w:type="dxa"/>
          </w:tcPr>
          <w:p w:rsidR="00A34051" w:rsidRPr="00DD1F98" w:rsidRDefault="00A34051" w:rsidP="00A34051">
            <w:pPr>
              <w:widowControl w:val="0"/>
              <w:shd w:val="clear" w:color="auto" w:fill="FFFFFF"/>
              <w:rPr>
                <w:color w:val="000000" w:themeColor="text1"/>
                <w:spacing w:val="3"/>
                <w:sz w:val="28"/>
                <w:szCs w:val="28"/>
                <w:shd w:val="clear" w:color="auto" w:fill="FFFFFF"/>
                <w:lang w:eastAsia="en-US"/>
              </w:rPr>
            </w:pPr>
            <w:r w:rsidRPr="00DD1F98">
              <w:rPr>
                <w:color w:val="000000" w:themeColor="text1"/>
                <w:spacing w:val="3"/>
                <w:sz w:val="28"/>
                <w:szCs w:val="28"/>
                <w:lang w:eastAsia="en-US"/>
              </w:rPr>
              <w:t>Документ, удостоверяющий личность заявителя (уполномоченного представителя)</w:t>
            </w:r>
            <w:r w:rsidRPr="00DD1F98">
              <w:rPr>
                <w:color w:val="000000" w:themeColor="text1"/>
                <w:spacing w:val="3"/>
                <w:sz w:val="28"/>
                <w:szCs w:val="28"/>
                <w:shd w:val="clear" w:color="auto" w:fill="FFFFFF"/>
                <w:lang w:eastAsia="en-US"/>
              </w:rPr>
              <w:t xml:space="preserve"> </w:t>
            </w:r>
          </w:p>
          <w:p w:rsidR="00A34051" w:rsidRPr="00DD1F98" w:rsidRDefault="00A34051" w:rsidP="00A34051">
            <w:pPr>
              <w:widowControl w:val="0"/>
              <w:shd w:val="clear" w:color="auto" w:fill="FFFFFF"/>
              <w:rPr>
                <w:color w:val="000000" w:themeColor="text1"/>
                <w:spacing w:val="2"/>
                <w:sz w:val="28"/>
                <w:szCs w:val="28"/>
                <w:lang w:eastAsia="en-US"/>
              </w:rPr>
            </w:pPr>
          </w:p>
          <w:p w:rsidR="00A34051" w:rsidRPr="00DD1F98" w:rsidRDefault="00A34051" w:rsidP="00A34051">
            <w:pPr>
              <w:widowControl w:val="0"/>
              <w:shd w:val="clear" w:color="auto" w:fill="FFFFFF"/>
              <w:rPr>
                <w:color w:val="000000" w:themeColor="text1"/>
                <w:spacing w:val="2"/>
                <w:sz w:val="28"/>
                <w:szCs w:val="28"/>
                <w:lang w:eastAsia="en-US"/>
              </w:rPr>
            </w:pPr>
          </w:p>
        </w:tc>
        <w:tc>
          <w:tcPr>
            <w:tcW w:w="3190" w:type="dxa"/>
          </w:tcPr>
          <w:p w:rsidR="00A34051" w:rsidRPr="00DD1F98" w:rsidRDefault="00A34051" w:rsidP="00A34051">
            <w:pPr>
              <w:widowControl w:val="0"/>
              <w:ind w:hanging="10"/>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Копия с</w:t>
            </w:r>
          </w:p>
          <w:p w:rsidR="00A34051" w:rsidRPr="00DD1F98" w:rsidRDefault="00A34051" w:rsidP="00A34051">
            <w:pPr>
              <w:widowControl w:val="0"/>
              <w:shd w:val="clear" w:color="auto" w:fill="FFFFFF"/>
              <w:ind w:hanging="10"/>
              <w:rPr>
                <w:rFonts w:eastAsia="Calibri"/>
                <w:color w:val="000000" w:themeColor="text1"/>
                <w:spacing w:val="2"/>
                <w:sz w:val="28"/>
                <w:szCs w:val="28"/>
                <w:shd w:val="clear" w:color="auto" w:fill="FFFFFF"/>
                <w:lang w:eastAsia="en-US"/>
              </w:rPr>
            </w:pPr>
            <w:r w:rsidRPr="00DD1F98">
              <w:rPr>
                <w:rFonts w:eastAsia="Calibri"/>
                <w:color w:val="000000" w:themeColor="text1"/>
                <w:spacing w:val="2"/>
                <w:sz w:val="28"/>
                <w:szCs w:val="28"/>
                <w:shd w:val="clear" w:color="auto" w:fill="FFFFFF"/>
                <w:lang w:eastAsia="en-US"/>
              </w:rPr>
              <w:t>предъявлением</w:t>
            </w:r>
          </w:p>
          <w:p w:rsidR="00A34051" w:rsidRPr="00DD1F98" w:rsidRDefault="00A34051" w:rsidP="00A34051">
            <w:pPr>
              <w:widowControl w:val="0"/>
              <w:shd w:val="clear" w:color="auto" w:fill="FFFFFF"/>
              <w:ind w:hanging="10"/>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подлинника</w:t>
            </w:r>
          </w:p>
        </w:tc>
        <w:tc>
          <w:tcPr>
            <w:tcW w:w="3191" w:type="dxa"/>
          </w:tcPr>
          <w:p w:rsidR="00A34051" w:rsidRPr="00DD1F98" w:rsidRDefault="00A34051" w:rsidP="00A34051">
            <w:pPr>
              <w:widowControl w:val="0"/>
              <w:shd w:val="clear" w:color="auto" w:fill="FFFFFF"/>
              <w:ind w:right="132"/>
              <w:rPr>
                <w:color w:val="000000" w:themeColor="text1"/>
                <w:spacing w:val="3"/>
                <w:sz w:val="28"/>
                <w:szCs w:val="28"/>
                <w:lang w:eastAsia="en-US"/>
              </w:rPr>
            </w:pPr>
            <w:r w:rsidRPr="00DD1F98">
              <w:rPr>
                <w:color w:val="000000" w:themeColor="text1"/>
                <w:spacing w:val="3"/>
                <w:sz w:val="28"/>
                <w:szCs w:val="28"/>
                <w:lang w:eastAsia="en-US"/>
              </w:rPr>
              <w:t>Документ предъявляется в случае представления заявления при личном обращении заявителя или представителя заявителя.</w:t>
            </w:r>
          </w:p>
          <w:p w:rsidR="00A34051" w:rsidRPr="00DD1F98" w:rsidRDefault="00A34051" w:rsidP="00A34051">
            <w:pPr>
              <w:widowControl w:val="0"/>
              <w:shd w:val="clear" w:color="auto" w:fill="FFFFFF"/>
              <w:ind w:right="132"/>
              <w:rPr>
                <w:color w:val="000000" w:themeColor="text1"/>
                <w:spacing w:val="2"/>
                <w:sz w:val="28"/>
                <w:szCs w:val="28"/>
                <w:lang w:eastAsia="en-US"/>
              </w:rPr>
            </w:pPr>
            <w:r w:rsidRPr="00DD1F98">
              <w:rPr>
                <w:color w:val="000000" w:themeColor="text1"/>
                <w:spacing w:val="3"/>
                <w:sz w:val="28"/>
                <w:szCs w:val="28"/>
                <w:lang w:eastAsia="en-US"/>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Pr="00DD1F98">
              <w:rPr>
                <w:color w:val="000000" w:themeColor="text1"/>
                <w:spacing w:val="3"/>
                <w:sz w:val="28"/>
                <w:szCs w:val="28"/>
                <w:lang w:eastAsia="en-US"/>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
        </w:tc>
      </w:tr>
      <w:tr w:rsidR="00A34051" w:rsidRPr="00DD1F98" w:rsidTr="00A34051">
        <w:tc>
          <w:tcPr>
            <w:tcW w:w="3190" w:type="dxa"/>
          </w:tcPr>
          <w:p w:rsidR="00A34051" w:rsidRPr="00DD1F98" w:rsidRDefault="00A34051" w:rsidP="00A34051">
            <w:pPr>
              <w:widowControl w:val="0"/>
              <w:ind w:left="80"/>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lastRenderedPageBreak/>
              <w:t>Правоустанавливающие или правоудостоверяющие документы на объект (объекты) адресации</w:t>
            </w:r>
          </w:p>
        </w:tc>
        <w:tc>
          <w:tcPr>
            <w:tcW w:w="3190" w:type="dxa"/>
          </w:tcPr>
          <w:p w:rsidR="00A34051" w:rsidRPr="00DD1F98" w:rsidRDefault="00A34051" w:rsidP="00A34051">
            <w:pPr>
              <w:widowControl w:val="0"/>
              <w:ind w:left="-10" w:firstLine="10"/>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Копия с</w:t>
            </w:r>
          </w:p>
          <w:p w:rsidR="00A34051" w:rsidRPr="00DD1F98" w:rsidRDefault="00A34051" w:rsidP="00A34051">
            <w:pPr>
              <w:ind w:left="-10" w:firstLine="10"/>
              <w:rPr>
                <w:color w:val="000000" w:themeColor="text1"/>
                <w:sz w:val="28"/>
                <w:szCs w:val="28"/>
              </w:rPr>
            </w:pPr>
            <w:r w:rsidRPr="00DD1F98">
              <w:rPr>
                <w:rFonts w:eastAsia="Calibri"/>
                <w:color w:val="000000" w:themeColor="text1"/>
                <w:spacing w:val="2"/>
                <w:sz w:val="28"/>
                <w:szCs w:val="28"/>
                <w:shd w:val="clear" w:color="auto" w:fill="FFFFFF"/>
              </w:rPr>
              <w:t>предъявлением подлинника</w:t>
            </w:r>
          </w:p>
        </w:tc>
        <w:tc>
          <w:tcPr>
            <w:tcW w:w="3191" w:type="dxa"/>
          </w:tcPr>
          <w:p w:rsidR="00A34051" w:rsidRPr="00DD1F98" w:rsidRDefault="00A34051" w:rsidP="00A34051">
            <w:pPr>
              <w:widowControl w:val="0"/>
              <w:ind w:right="132"/>
              <w:rPr>
                <w:color w:val="000000" w:themeColor="text1"/>
                <w:spacing w:val="2"/>
                <w:sz w:val="28"/>
                <w:szCs w:val="28"/>
                <w:lang w:eastAsia="en-US"/>
              </w:rPr>
            </w:pPr>
            <w:r w:rsidRPr="00DD1F98">
              <w:rPr>
                <w:rFonts w:eastAsia="Calibri"/>
                <w:color w:val="000000" w:themeColor="text1"/>
                <w:spacing w:val="2"/>
                <w:sz w:val="28"/>
                <w:szCs w:val="28"/>
                <w:shd w:val="clear" w:color="auto" w:fill="FFFFFF"/>
                <w:lang w:eastAsia="en-US"/>
              </w:rPr>
              <w:t>Представляется в случае, если права на данный объект (объекты) не зарегистрированы в Едином государственном реестре недвижимости</w:t>
            </w:r>
          </w:p>
        </w:tc>
      </w:tr>
    </w:tbl>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Times New Roman" w:hAnsi="Times New Roman" w:cs="Times New Roman"/>
          <w:color w:val="000000" w:themeColor="text1"/>
          <w:sz w:val="28"/>
          <w:szCs w:val="28"/>
        </w:rPr>
        <w:t xml:space="preserve">В целях присвоения объекту адресации адреса или аннулировании его адреса заявитель подает заявление с приложением документов, предусмотренных </w:t>
      </w:r>
      <w:hyperlink w:anchor="P109" w:history="1">
        <w:r w:rsidRPr="002835D7">
          <w:rPr>
            <w:rFonts w:ascii="Times New Roman" w:eastAsia="Calibri" w:hAnsi="Times New Roman" w:cs="Times New Roman"/>
            <w:color w:val="000000" w:themeColor="text1"/>
            <w:sz w:val="28"/>
            <w:szCs w:val="28"/>
            <w:lang w:eastAsia="en-US"/>
          </w:rPr>
          <w:t>пунктом 2.6</w:t>
        </w:r>
      </w:hyperlink>
      <w:r w:rsidRPr="002835D7">
        <w:rPr>
          <w:rFonts w:ascii="Times New Roman" w:eastAsia="Calibri" w:hAnsi="Times New Roman" w:cs="Times New Roman"/>
          <w:color w:val="000000" w:themeColor="text1"/>
          <w:sz w:val="28"/>
          <w:szCs w:val="28"/>
          <w:lang w:eastAsia="en-US"/>
        </w:rPr>
        <w:t xml:space="preserve"> настоящего Админ</w:t>
      </w:r>
      <w:r w:rsidR="00DD1F98">
        <w:rPr>
          <w:rFonts w:ascii="Times New Roman" w:eastAsia="Calibri" w:hAnsi="Times New Roman" w:cs="Times New Roman"/>
          <w:color w:val="000000" w:themeColor="text1"/>
          <w:sz w:val="28"/>
          <w:szCs w:val="28"/>
          <w:lang w:eastAsia="en-US"/>
        </w:rPr>
        <w:t>истративного регламента, лично</w:t>
      </w:r>
      <w:r w:rsidRPr="002835D7">
        <w:rPr>
          <w:rFonts w:ascii="Times New Roman" w:eastAsia="Calibri" w:hAnsi="Times New Roman" w:cs="Times New Roman"/>
          <w:color w:val="000000" w:themeColor="text1"/>
          <w:sz w:val="28"/>
          <w:szCs w:val="28"/>
          <w:lang w:eastAsia="en-US"/>
        </w:rPr>
        <w:t>, посредством почтового отправления, либо в электронном виде,</w:t>
      </w:r>
      <w:r w:rsidRPr="002835D7">
        <w:rPr>
          <w:rFonts w:ascii="Times New Roman" w:eastAsia="Times New Roman" w:hAnsi="Times New Roman" w:cs="Times New Roman"/>
          <w:color w:val="000000" w:themeColor="text1"/>
          <w:sz w:val="28"/>
          <w:szCs w:val="28"/>
        </w:rPr>
        <w:t xml:space="preserve"> по форме, утвержденной </w:t>
      </w:r>
      <w:hyperlink r:id="rId17" w:history="1">
        <w:r w:rsidRPr="002835D7">
          <w:rPr>
            <w:rFonts w:ascii="Times New Roman" w:eastAsia="Times New Roman" w:hAnsi="Times New Roman" w:cs="Times New Roman"/>
            <w:color w:val="000000" w:themeColor="text1"/>
            <w:sz w:val="28"/>
            <w:szCs w:val="28"/>
          </w:rPr>
          <w:t>Приказом</w:t>
        </w:r>
      </w:hyperlink>
      <w:r w:rsidRPr="002835D7">
        <w:rPr>
          <w:rFonts w:ascii="Times New Roman" w:eastAsia="Times New Roman" w:hAnsi="Times New Roman" w:cs="Times New Roman"/>
          <w:color w:val="000000" w:themeColor="text1"/>
          <w:sz w:val="28"/>
          <w:szCs w:val="28"/>
        </w:rPr>
        <w:t xml:space="preserve"> Министерства финансов Российской</w:t>
      </w:r>
      <w:r w:rsidRPr="002835D7">
        <w:rPr>
          <w:rFonts w:ascii="Times New Roman" w:eastAsia="Times New Roman" w:hAnsi="Times New Roman" w:cs="Times New Roman"/>
          <w:sz w:val="28"/>
          <w:szCs w:val="28"/>
        </w:rPr>
        <w:t xml:space="preserve"> Федерации от 11.12.2014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2835D7">
        <w:rPr>
          <w:rFonts w:ascii="Times New Roman" w:eastAsia="Calibri" w:hAnsi="Times New Roman" w:cs="Times New Roman"/>
          <w:sz w:val="28"/>
          <w:szCs w:val="28"/>
          <w:lang w:eastAsia="en-US"/>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835D7">
        <w:rPr>
          <w:rFonts w:ascii="Times New Roman" w:eastAsia="Calibri" w:hAnsi="Times New Roman" w:cs="Times New Roman"/>
          <w:color w:val="FF0000"/>
          <w:sz w:val="28"/>
          <w:szCs w:val="28"/>
          <w:lang w:eastAsia="en-US"/>
        </w:rPr>
        <w:t xml:space="preserve"> </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835D7">
        <w:rPr>
          <w:rFonts w:ascii="Times New Roman" w:eastAsia="Calibri" w:hAnsi="Times New Roman" w:cs="Times New Roman"/>
          <w:sz w:val="28"/>
          <w:szCs w:val="28"/>
          <w:lang w:eastAsia="en-US"/>
        </w:rPr>
        <w:t xml:space="preserve">В случае если в </w:t>
      </w:r>
      <w:r w:rsidR="00A34051" w:rsidRPr="00A34051">
        <w:rPr>
          <w:rFonts w:ascii="Times New Roman" w:eastAsia="Calibri" w:hAnsi="Times New Roman" w:cs="Times New Roman"/>
          <w:sz w:val="28"/>
          <w:szCs w:val="28"/>
          <w:lang w:eastAsia="en-US"/>
        </w:rPr>
        <w:t xml:space="preserve">Едином государственном реестре недвижимости </w:t>
      </w:r>
      <w:r w:rsidRPr="002835D7">
        <w:rPr>
          <w:rFonts w:ascii="Times New Roman" w:eastAsia="Calibri" w:hAnsi="Times New Roman" w:cs="Times New Roman"/>
          <w:sz w:val="28"/>
          <w:szCs w:val="28"/>
          <w:lang w:eastAsia="en-US"/>
        </w:rPr>
        <w:t>отсутствуют сведения о расположении объекта адресации в границах земельного участка, заявитель по собственной инициативе может приложить к заявлению инженерно-топографический план земельного участка (в границах которого расположен объект адресации), подготовленный специалистами или организациями, имеющими в соответствии с законодательством Российской Федерации право на осуществление геодезической и картографической деятельности, сведения о которой внесены в информационную систему обеспечения градостроительной деятельности муниципального образования «Елизовский муниципальный район».</w:t>
      </w:r>
    </w:p>
    <w:p w:rsidR="006026C4" w:rsidRPr="00037817" w:rsidRDefault="001A059F" w:rsidP="006026C4">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Pr>
          <w:rFonts w:ascii="Times New Roman" w:eastAsia="Times New Roman" w:hAnsi="Times New Roman" w:cs="Times New Roman"/>
          <w:b/>
          <w:bCs/>
          <w:sz w:val="28"/>
          <w:szCs w:val="28"/>
          <w:lang w:eastAsia="en-US"/>
        </w:rPr>
        <w:lastRenderedPageBreak/>
        <w:t>2.7.</w:t>
      </w:r>
      <w:r w:rsidRPr="001A059F">
        <w:rPr>
          <w:rFonts w:ascii="Times New Roman" w:eastAsia="Times New Roman" w:hAnsi="Times New Roman" w:cs="Times New Roman"/>
          <w:b/>
          <w:bCs/>
          <w:sz w:val="28"/>
          <w:szCs w:val="28"/>
          <w:lang w:eastAsia="en-US"/>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026C4" w:rsidRPr="00037817">
        <w:rPr>
          <w:rFonts w:ascii="Times New Roman" w:eastAsia="Calibri" w:hAnsi="Times New Roman" w:cs="Times New Roman"/>
          <w:sz w:val="26"/>
          <w:szCs w:val="26"/>
          <w:lang w:eastAsia="en-US"/>
        </w:rPr>
        <w:t>, приведен в таблице 2.</w:t>
      </w:r>
    </w:p>
    <w:p w:rsidR="006026C4" w:rsidRPr="00037817" w:rsidRDefault="006026C4" w:rsidP="006026C4">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37817">
        <w:rPr>
          <w:rFonts w:ascii="Times New Roman" w:eastAsia="Calibri" w:hAnsi="Times New Roman" w:cs="Times New Roman"/>
          <w:sz w:val="26"/>
          <w:szCs w:val="26"/>
          <w:lang w:eastAsia="en-US"/>
        </w:rPr>
        <w:t>Таблица 2</w:t>
      </w:r>
    </w:p>
    <w:tbl>
      <w:tblPr>
        <w:tblStyle w:val="af6"/>
        <w:tblW w:w="0" w:type="auto"/>
        <w:tblLook w:val="04A0"/>
      </w:tblPr>
      <w:tblGrid>
        <w:gridCol w:w="3189"/>
        <w:gridCol w:w="3190"/>
        <w:gridCol w:w="3191"/>
      </w:tblGrid>
      <w:tr w:rsidR="00037817" w:rsidRPr="00DD1F98" w:rsidTr="001A059F">
        <w:tc>
          <w:tcPr>
            <w:tcW w:w="3189" w:type="dxa"/>
            <w:vMerge w:val="restart"/>
          </w:tcPr>
          <w:p w:rsidR="00037817" w:rsidRPr="00DD1F98" w:rsidRDefault="00037817" w:rsidP="00037817">
            <w:pPr>
              <w:autoSpaceDE w:val="0"/>
              <w:autoSpaceDN w:val="0"/>
              <w:adjustRightInd w:val="0"/>
              <w:jc w:val="center"/>
              <w:rPr>
                <w:rFonts w:eastAsia="Calibri"/>
                <w:sz w:val="28"/>
                <w:szCs w:val="28"/>
                <w:lang w:eastAsia="en-US"/>
              </w:rPr>
            </w:pPr>
            <w:r w:rsidRPr="00DD1F98">
              <w:rPr>
                <w:rFonts w:eastAsia="Calibri"/>
                <w:sz w:val="28"/>
                <w:szCs w:val="28"/>
                <w:lang w:eastAsia="en-US"/>
              </w:rPr>
              <w:t>Категория и (или) наименование запрашиваемого документа</w:t>
            </w:r>
          </w:p>
        </w:tc>
        <w:tc>
          <w:tcPr>
            <w:tcW w:w="6381" w:type="dxa"/>
            <w:gridSpan w:val="2"/>
          </w:tcPr>
          <w:p w:rsidR="00037817" w:rsidRPr="00DD1F98" w:rsidRDefault="00037817" w:rsidP="00037817">
            <w:pPr>
              <w:autoSpaceDE w:val="0"/>
              <w:autoSpaceDN w:val="0"/>
              <w:adjustRightInd w:val="0"/>
              <w:jc w:val="center"/>
              <w:rPr>
                <w:rFonts w:eastAsia="Calibri"/>
                <w:sz w:val="28"/>
                <w:szCs w:val="28"/>
                <w:lang w:eastAsia="en-US"/>
              </w:rPr>
            </w:pPr>
            <w:r w:rsidRPr="00DD1F98">
              <w:rPr>
                <w:rFonts w:eastAsia="Calibri"/>
                <w:sz w:val="28"/>
                <w:szCs w:val="28"/>
                <w:lang w:eastAsia="en-US"/>
              </w:rPr>
              <w:t xml:space="preserve">Документ, представляемый заявителем по собственной инициативе </w:t>
            </w:r>
          </w:p>
        </w:tc>
      </w:tr>
      <w:tr w:rsidR="00037817" w:rsidRPr="00DD1F98" w:rsidTr="001A059F">
        <w:tc>
          <w:tcPr>
            <w:tcW w:w="3189" w:type="dxa"/>
            <w:vMerge/>
          </w:tcPr>
          <w:p w:rsidR="00037817" w:rsidRPr="00DD1F98" w:rsidRDefault="00037817" w:rsidP="00037817">
            <w:pPr>
              <w:autoSpaceDE w:val="0"/>
              <w:autoSpaceDN w:val="0"/>
              <w:adjustRightInd w:val="0"/>
              <w:jc w:val="center"/>
              <w:rPr>
                <w:rFonts w:eastAsia="Calibri"/>
                <w:sz w:val="28"/>
                <w:szCs w:val="28"/>
                <w:lang w:eastAsia="en-US"/>
              </w:rPr>
            </w:pPr>
          </w:p>
        </w:tc>
        <w:tc>
          <w:tcPr>
            <w:tcW w:w="3190" w:type="dxa"/>
          </w:tcPr>
          <w:p w:rsidR="00037817" w:rsidRPr="00DD1F98" w:rsidRDefault="00037817" w:rsidP="00037817">
            <w:pPr>
              <w:autoSpaceDE w:val="0"/>
              <w:autoSpaceDN w:val="0"/>
              <w:adjustRightInd w:val="0"/>
              <w:jc w:val="center"/>
              <w:rPr>
                <w:rFonts w:eastAsia="Calibri"/>
                <w:sz w:val="28"/>
                <w:szCs w:val="28"/>
                <w:lang w:eastAsia="en-US"/>
              </w:rPr>
            </w:pPr>
            <w:r w:rsidRPr="00DD1F98">
              <w:rPr>
                <w:rFonts w:eastAsia="Calibri"/>
                <w:color w:val="000000"/>
                <w:spacing w:val="2"/>
                <w:sz w:val="28"/>
                <w:szCs w:val="28"/>
                <w:shd w:val="clear" w:color="auto" w:fill="FFFFFF"/>
                <w:lang w:eastAsia="en-US"/>
              </w:rPr>
              <w:t>наименование</w:t>
            </w:r>
          </w:p>
        </w:tc>
        <w:tc>
          <w:tcPr>
            <w:tcW w:w="3191" w:type="dxa"/>
          </w:tcPr>
          <w:p w:rsidR="00037817" w:rsidRPr="00DD1F98" w:rsidRDefault="00037817" w:rsidP="00037817">
            <w:pPr>
              <w:autoSpaceDE w:val="0"/>
              <w:autoSpaceDN w:val="0"/>
              <w:adjustRightInd w:val="0"/>
              <w:jc w:val="center"/>
              <w:rPr>
                <w:rFonts w:eastAsia="Calibri"/>
                <w:sz w:val="28"/>
                <w:szCs w:val="28"/>
                <w:lang w:eastAsia="en-US"/>
              </w:rPr>
            </w:pPr>
            <w:r w:rsidRPr="00DD1F98">
              <w:rPr>
                <w:rFonts w:eastAsia="Calibri"/>
                <w:sz w:val="28"/>
                <w:szCs w:val="28"/>
                <w:lang w:eastAsia="en-US"/>
              </w:rPr>
              <w:t>форма</w:t>
            </w:r>
          </w:p>
          <w:p w:rsidR="00037817" w:rsidRPr="00DD1F98" w:rsidRDefault="00037817" w:rsidP="00037817">
            <w:pPr>
              <w:autoSpaceDE w:val="0"/>
              <w:autoSpaceDN w:val="0"/>
              <w:adjustRightInd w:val="0"/>
              <w:jc w:val="center"/>
              <w:rPr>
                <w:rFonts w:eastAsia="Calibri"/>
                <w:sz w:val="28"/>
                <w:szCs w:val="28"/>
                <w:lang w:eastAsia="en-US"/>
              </w:rPr>
            </w:pPr>
            <w:r w:rsidRPr="00DD1F98">
              <w:rPr>
                <w:rFonts w:eastAsia="Calibri"/>
                <w:sz w:val="28"/>
                <w:szCs w:val="28"/>
                <w:lang w:eastAsia="en-US"/>
              </w:rPr>
              <w:t>представления</w:t>
            </w:r>
          </w:p>
        </w:tc>
      </w:tr>
      <w:tr w:rsidR="00037817" w:rsidRPr="00DD1F98" w:rsidTr="001A059F">
        <w:tc>
          <w:tcPr>
            <w:tcW w:w="3189" w:type="dxa"/>
          </w:tcPr>
          <w:p w:rsidR="00037817" w:rsidRPr="00DD1F98" w:rsidRDefault="00037817" w:rsidP="00037817">
            <w:pPr>
              <w:autoSpaceDE w:val="0"/>
              <w:autoSpaceDN w:val="0"/>
              <w:adjustRightInd w:val="0"/>
              <w:jc w:val="center"/>
              <w:rPr>
                <w:rFonts w:eastAsia="Calibri"/>
                <w:sz w:val="28"/>
                <w:szCs w:val="28"/>
                <w:lang w:eastAsia="en-US"/>
              </w:rPr>
            </w:pPr>
            <w:r w:rsidRPr="00DD1F98">
              <w:rPr>
                <w:rFonts w:eastAsia="Calibri"/>
                <w:sz w:val="28"/>
                <w:szCs w:val="28"/>
                <w:lang w:eastAsia="en-US"/>
              </w:rPr>
              <w:t>1</w:t>
            </w:r>
          </w:p>
        </w:tc>
        <w:tc>
          <w:tcPr>
            <w:tcW w:w="3190" w:type="dxa"/>
          </w:tcPr>
          <w:p w:rsidR="00037817" w:rsidRPr="00DD1F98" w:rsidRDefault="00037817" w:rsidP="00037817">
            <w:pPr>
              <w:autoSpaceDE w:val="0"/>
              <w:autoSpaceDN w:val="0"/>
              <w:adjustRightInd w:val="0"/>
              <w:jc w:val="center"/>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2</w:t>
            </w:r>
          </w:p>
        </w:tc>
        <w:tc>
          <w:tcPr>
            <w:tcW w:w="3191" w:type="dxa"/>
          </w:tcPr>
          <w:p w:rsidR="00037817" w:rsidRPr="00DD1F98" w:rsidRDefault="00037817" w:rsidP="00037817">
            <w:pPr>
              <w:autoSpaceDE w:val="0"/>
              <w:autoSpaceDN w:val="0"/>
              <w:adjustRightInd w:val="0"/>
              <w:jc w:val="center"/>
              <w:rPr>
                <w:rFonts w:eastAsia="Calibri"/>
                <w:sz w:val="28"/>
                <w:szCs w:val="28"/>
                <w:lang w:eastAsia="en-US"/>
              </w:rPr>
            </w:pPr>
            <w:r w:rsidRPr="00DD1F98">
              <w:rPr>
                <w:rFonts w:eastAsia="Calibri"/>
                <w:sz w:val="28"/>
                <w:szCs w:val="28"/>
                <w:lang w:eastAsia="en-US"/>
              </w:rPr>
              <w:t>3</w:t>
            </w:r>
          </w:p>
        </w:tc>
      </w:tr>
      <w:tr w:rsidR="00037817" w:rsidRPr="00DD1F98" w:rsidTr="001A059F">
        <w:tc>
          <w:tcPr>
            <w:tcW w:w="3189" w:type="dxa"/>
          </w:tcPr>
          <w:p w:rsidR="00037817" w:rsidRPr="00DD1F98" w:rsidRDefault="00037817" w:rsidP="001A059F">
            <w:pPr>
              <w:autoSpaceDE w:val="0"/>
              <w:autoSpaceDN w:val="0"/>
              <w:adjustRightInd w:val="0"/>
              <w:rPr>
                <w:rFonts w:eastAsia="Calibri"/>
                <w:sz w:val="28"/>
                <w:szCs w:val="28"/>
                <w:lang w:eastAsia="en-US"/>
              </w:rPr>
            </w:pPr>
            <w:r w:rsidRPr="00DD1F98">
              <w:rPr>
                <w:rFonts w:eastAsia="Calibri"/>
                <w:color w:val="000000"/>
                <w:spacing w:val="2"/>
                <w:sz w:val="28"/>
                <w:szCs w:val="28"/>
                <w:shd w:val="clear" w:color="auto" w:fill="FFFFFF"/>
                <w:lang w:eastAsia="en-US"/>
              </w:rPr>
              <w:t xml:space="preserve">Выписка из </w:t>
            </w:r>
            <w:r w:rsidRPr="00DD1F98">
              <w:rPr>
                <w:rFonts w:eastAsia="Calibri"/>
                <w:color w:val="000000" w:themeColor="text1"/>
                <w:spacing w:val="2"/>
                <w:sz w:val="28"/>
                <w:szCs w:val="28"/>
                <w:shd w:val="clear" w:color="auto" w:fill="FFFFFF"/>
                <w:lang w:eastAsia="en-US"/>
              </w:rPr>
              <w:t>Единого государственного реестра недвижимости</w:t>
            </w:r>
            <w:r w:rsidRPr="00DD1F98">
              <w:rPr>
                <w:rFonts w:eastAsia="Calibri"/>
                <w:color w:val="000000"/>
                <w:spacing w:val="2"/>
                <w:sz w:val="28"/>
                <w:szCs w:val="28"/>
                <w:shd w:val="clear" w:color="auto" w:fill="FFFFFF"/>
                <w:lang w:eastAsia="en-US"/>
              </w:rPr>
              <w:t xml:space="preserve"> о зарегистрированных правах на испрашиваемый земельный участок или уведомление об отсутствии запрашиваемых сведений о зарегистрированных правах на земельный участок </w:t>
            </w:r>
            <w:r w:rsidRPr="00DD1F98">
              <w:rPr>
                <w:rFonts w:eastAsia="Calibri"/>
                <w:color w:val="000000" w:themeColor="text1"/>
                <w:spacing w:val="2"/>
                <w:sz w:val="28"/>
                <w:szCs w:val="28"/>
                <w:shd w:val="clear" w:color="auto" w:fill="FFFFFF"/>
                <w:lang w:eastAsia="en-US"/>
              </w:rPr>
              <w:t xml:space="preserve">(предоставляет </w:t>
            </w:r>
            <w:r w:rsidR="001A059F" w:rsidRPr="00DD1F98">
              <w:rPr>
                <w:color w:val="000000" w:themeColor="text1"/>
                <w:spacing w:val="2"/>
                <w:sz w:val="28"/>
                <w:szCs w:val="28"/>
                <w:lang w:eastAsia="en-US"/>
              </w:rPr>
              <w:t>Росреестр</w:t>
            </w:r>
            <w:r w:rsidRPr="00DD1F98">
              <w:rPr>
                <w:rFonts w:eastAsia="Calibri"/>
                <w:color w:val="000000" w:themeColor="text1"/>
                <w:spacing w:val="2"/>
                <w:sz w:val="28"/>
                <w:szCs w:val="28"/>
                <w:shd w:val="clear" w:color="auto" w:fill="FFFFFF"/>
                <w:lang w:eastAsia="en-US"/>
              </w:rPr>
              <w:t>)</w:t>
            </w:r>
          </w:p>
        </w:tc>
        <w:tc>
          <w:tcPr>
            <w:tcW w:w="3190"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themeColor="text1"/>
                <w:spacing w:val="2"/>
                <w:sz w:val="28"/>
                <w:szCs w:val="28"/>
                <w:shd w:val="clear" w:color="auto" w:fill="FFFFFF"/>
                <w:lang w:eastAsia="en-US"/>
              </w:rPr>
              <w:t>Выписка из Единого государственного реестра недвижимости</w:t>
            </w:r>
            <w:r w:rsidRPr="00DD1F98">
              <w:rPr>
                <w:rFonts w:eastAsia="Calibri"/>
                <w:color w:val="000000"/>
                <w:spacing w:val="2"/>
                <w:sz w:val="28"/>
                <w:szCs w:val="28"/>
                <w:shd w:val="clear" w:color="auto" w:fill="FFFFFF"/>
                <w:lang w:eastAsia="en-US"/>
              </w:rPr>
              <w:t xml:space="preserve"> или уведомление об отсутствии запрашиваемых сведений</w:t>
            </w:r>
          </w:p>
        </w:tc>
        <w:tc>
          <w:tcPr>
            <w:tcW w:w="3191" w:type="dxa"/>
          </w:tcPr>
          <w:p w:rsidR="00037817" w:rsidRPr="00DD1F98" w:rsidRDefault="00037817" w:rsidP="00037817">
            <w:pPr>
              <w:autoSpaceDE w:val="0"/>
              <w:autoSpaceDN w:val="0"/>
              <w:adjustRightInd w:val="0"/>
              <w:rPr>
                <w:rFonts w:eastAsia="Calibri"/>
                <w:sz w:val="28"/>
                <w:szCs w:val="28"/>
                <w:lang w:eastAsia="en-US"/>
              </w:rPr>
            </w:pPr>
            <w:r w:rsidRPr="00DD1F98">
              <w:rPr>
                <w:rFonts w:eastAsia="Calibri"/>
                <w:color w:val="000000"/>
                <w:spacing w:val="2"/>
                <w:sz w:val="28"/>
                <w:szCs w:val="28"/>
                <w:shd w:val="clear" w:color="auto" w:fill="FFFFFF"/>
                <w:lang w:eastAsia="en-US"/>
              </w:rPr>
              <w:t>копия</w:t>
            </w:r>
          </w:p>
        </w:tc>
      </w:tr>
      <w:tr w:rsidR="00037817" w:rsidRPr="00DD1F98" w:rsidTr="001A059F">
        <w:tc>
          <w:tcPr>
            <w:tcW w:w="3189" w:type="dxa"/>
          </w:tcPr>
          <w:p w:rsidR="00037817" w:rsidRPr="00DD1F98" w:rsidRDefault="00037817" w:rsidP="00037817">
            <w:pPr>
              <w:autoSpaceDE w:val="0"/>
              <w:autoSpaceDN w:val="0"/>
              <w:adjustRightInd w:val="0"/>
              <w:rPr>
                <w:rFonts w:eastAsia="Calibri"/>
                <w:sz w:val="28"/>
                <w:szCs w:val="28"/>
                <w:lang w:eastAsia="en-US"/>
              </w:rPr>
            </w:pPr>
            <w:r w:rsidRPr="00DD1F98">
              <w:rPr>
                <w:rFonts w:eastAsia="Calibri"/>
                <w:color w:val="000000"/>
                <w:spacing w:val="2"/>
                <w:sz w:val="28"/>
                <w:szCs w:val="28"/>
                <w:shd w:val="clear" w:color="auto" w:fill="FFFFFF"/>
                <w:lang w:eastAsia="en-US"/>
              </w:rPr>
              <w:t xml:space="preserve">Выписка из </w:t>
            </w:r>
            <w:r w:rsidRPr="00DD1F98">
              <w:rPr>
                <w:rFonts w:eastAsia="Calibri"/>
                <w:color w:val="000000" w:themeColor="text1"/>
                <w:spacing w:val="2"/>
                <w:sz w:val="28"/>
                <w:szCs w:val="28"/>
                <w:shd w:val="clear" w:color="auto" w:fill="FFFFFF"/>
                <w:lang w:eastAsia="en-US"/>
              </w:rPr>
              <w:t>Единого государственного реестра недвижимости</w:t>
            </w:r>
            <w:r w:rsidRPr="00DD1F98">
              <w:rPr>
                <w:rFonts w:eastAsia="Calibri"/>
                <w:color w:val="000000"/>
                <w:spacing w:val="2"/>
                <w:sz w:val="28"/>
                <w:szCs w:val="28"/>
                <w:shd w:val="clear" w:color="auto" w:fill="FFFFFF"/>
                <w:lang w:eastAsia="en-US"/>
              </w:rPr>
              <w:t xml:space="preserve"> о зарегистрированных правах на объекты недвижимого имущества, расположенные на испрашиваемом земельном участке, или уведомление об отсутствии запрашиваемых сведений </w:t>
            </w:r>
            <w:r w:rsidR="001A059F" w:rsidRPr="00DD1F98">
              <w:rPr>
                <w:rFonts w:eastAsia="Calibri"/>
                <w:color w:val="000000" w:themeColor="text1"/>
                <w:spacing w:val="2"/>
                <w:sz w:val="28"/>
                <w:szCs w:val="28"/>
                <w:shd w:val="clear" w:color="auto" w:fill="FFFFFF"/>
                <w:lang w:eastAsia="en-US"/>
              </w:rPr>
              <w:t xml:space="preserve">(предоставляет </w:t>
            </w:r>
            <w:r w:rsidR="001A059F" w:rsidRPr="00DD1F98">
              <w:rPr>
                <w:color w:val="000000" w:themeColor="text1"/>
                <w:spacing w:val="2"/>
                <w:sz w:val="28"/>
                <w:szCs w:val="28"/>
                <w:lang w:eastAsia="en-US"/>
              </w:rPr>
              <w:lastRenderedPageBreak/>
              <w:t>Росреестр</w:t>
            </w:r>
            <w:r w:rsidR="001A059F" w:rsidRPr="00DD1F98">
              <w:rPr>
                <w:rFonts w:eastAsia="Calibri"/>
                <w:color w:val="000000" w:themeColor="text1"/>
                <w:spacing w:val="2"/>
                <w:sz w:val="28"/>
                <w:szCs w:val="28"/>
                <w:shd w:val="clear" w:color="auto" w:fill="FFFFFF"/>
                <w:lang w:eastAsia="en-US"/>
              </w:rPr>
              <w:t>)</w:t>
            </w:r>
          </w:p>
        </w:tc>
        <w:tc>
          <w:tcPr>
            <w:tcW w:w="3190"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lang w:eastAsia="en-US"/>
              </w:rPr>
              <w:lastRenderedPageBreak/>
              <w:t xml:space="preserve">Выписка из </w:t>
            </w:r>
            <w:r w:rsidRPr="00DD1F98">
              <w:rPr>
                <w:rFonts w:eastAsia="Calibri"/>
                <w:color w:val="000000" w:themeColor="text1"/>
                <w:spacing w:val="2"/>
                <w:sz w:val="28"/>
                <w:szCs w:val="28"/>
                <w:shd w:val="clear" w:color="auto" w:fill="FFFFFF"/>
                <w:lang w:eastAsia="en-US"/>
              </w:rPr>
              <w:t>Единого государственного реестра недвижимости</w:t>
            </w:r>
            <w:r w:rsidRPr="00DD1F98">
              <w:rPr>
                <w:rFonts w:eastAsia="Calibri"/>
                <w:color w:val="000000"/>
                <w:spacing w:val="2"/>
                <w:sz w:val="28"/>
                <w:szCs w:val="28"/>
                <w:shd w:val="clear" w:color="auto" w:fill="FFFFFF"/>
                <w:lang w:eastAsia="en-US"/>
              </w:rPr>
              <w:t xml:space="preserve"> о зарегистрированных правах на объекты недвижимого имущества, расположенных на испрашиваемом земельном участке, или уведомление об отсутствии запрашиваемых сведений</w:t>
            </w:r>
          </w:p>
        </w:tc>
        <w:tc>
          <w:tcPr>
            <w:tcW w:w="3191" w:type="dxa"/>
          </w:tcPr>
          <w:p w:rsidR="00037817" w:rsidRPr="00DD1F98" w:rsidRDefault="00037817" w:rsidP="00037817">
            <w:pPr>
              <w:autoSpaceDE w:val="0"/>
              <w:autoSpaceDN w:val="0"/>
              <w:adjustRightInd w:val="0"/>
              <w:rPr>
                <w:rFonts w:eastAsia="Calibri"/>
                <w:sz w:val="28"/>
                <w:szCs w:val="28"/>
                <w:lang w:eastAsia="en-US"/>
              </w:rPr>
            </w:pPr>
            <w:r w:rsidRPr="00DD1F98">
              <w:rPr>
                <w:rFonts w:eastAsia="Calibri"/>
                <w:color w:val="000000"/>
                <w:spacing w:val="2"/>
                <w:sz w:val="28"/>
                <w:szCs w:val="28"/>
                <w:shd w:val="clear" w:color="auto" w:fill="FFFFFF"/>
                <w:lang w:eastAsia="en-US"/>
              </w:rPr>
              <w:t>копия</w:t>
            </w:r>
          </w:p>
        </w:tc>
      </w:tr>
      <w:tr w:rsidR="00037817" w:rsidRPr="00DD1F98" w:rsidTr="001A059F">
        <w:tc>
          <w:tcPr>
            <w:tcW w:w="3189" w:type="dxa"/>
          </w:tcPr>
          <w:p w:rsidR="00037817" w:rsidRPr="00DD1F98" w:rsidRDefault="00037817" w:rsidP="00037817">
            <w:pPr>
              <w:autoSpaceDE w:val="0"/>
              <w:autoSpaceDN w:val="0"/>
              <w:adjustRightInd w:val="0"/>
              <w:rPr>
                <w:rFonts w:eastAsia="Calibri"/>
                <w:sz w:val="28"/>
                <w:szCs w:val="28"/>
                <w:lang w:eastAsia="en-US"/>
              </w:rPr>
            </w:pPr>
            <w:r w:rsidRPr="00DD1F98">
              <w:rPr>
                <w:rFonts w:eastAsia="Calibri"/>
                <w:color w:val="000000" w:themeColor="text1"/>
                <w:spacing w:val="2"/>
                <w:sz w:val="28"/>
                <w:szCs w:val="28"/>
                <w:shd w:val="clear" w:color="auto" w:fill="FFFFFF"/>
                <w:lang w:eastAsia="en-US"/>
              </w:rPr>
              <w:lastRenderedPageBreak/>
              <w:t xml:space="preserve">Кадастровый паспорт либо кадастровая выписка об испрашиваемом земельном участке </w:t>
            </w:r>
            <w:r w:rsidR="001A059F" w:rsidRPr="00DD1F98">
              <w:rPr>
                <w:rFonts w:eastAsia="Calibri"/>
                <w:color w:val="000000" w:themeColor="text1"/>
                <w:spacing w:val="2"/>
                <w:sz w:val="28"/>
                <w:szCs w:val="28"/>
                <w:shd w:val="clear" w:color="auto" w:fill="FFFFFF"/>
                <w:lang w:eastAsia="en-US"/>
              </w:rPr>
              <w:t xml:space="preserve">(предоставляет </w:t>
            </w:r>
            <w:r w:rsidR="001A059F" w:rsidRPr="00DD1F98">
              <w:rPr>
                <w:color w:val="000000" w:themeColor="text1"/>
                <w:spacing w:val="2"/>
                <w:sz w:val="28"/>
                <w:szCs w:val="28"/>
                <w:lang w:eastAsia="en-US"/>
              </w:rPr>
              <w:t>Росреестр</w:t>
            </w:r>
            <w:r w:rsidR="001A059F" w:rsidRPr="00DD1F98">
              <w:rPr>
                <w:rFonts w:eastAsia="Calibri"/>
                <w:color w:val="000000" w:themeColor="text1"/>
                <w:spacing w:val="2"/>
                <w:sz w:val="28"/>
                <w:szCs w:val="28"/>
                <w:shd w:val="clear" w:color="auto" w:fill="FFFFFF"/>
                <w:lang w:eastAsia="en-US"/>
              </w:rPr>
              <w:t>)</w:t>
            </w:r>
          </w:p>
        </w:tc>
        <w:tc>
          <w:tcPr>
            <w:tcW w:w="3190"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Кадастровый паспорт либо кадастровая выписка об испрашиваемом земельном участке</w:t>
            </w:r>
          </w:p>
        </w:tc>
        <w:tc>
          <w:tcPr>
            <w:tcW w:w="3191" w:type="dxa"/>
          </w:tcPr>
          <w:p w:rsidR="00037817" w:rsidRPr="00DD1F98" w:rsidRDefault="00037817" w:rsidP="00037817">
            <w:pPr>
              <w:autoSpaceDE w:val="0"/>
              <w:autoSpaceDN w:val="0"/>
              <w:adjustRightInd w:val="0"/>
              <w:rPr>
                <w:rFonts w:eastAsia="Calibri"/>
                <w:sz w:val="28"/>
                <w:szCs w:val="28"/>
                <w:lang w:eastAsia="en-US"/>
              </w:rPr>
            </w:pPr>
            <w:r w:rsidRPr="00DD1F98">
              <w:rPr>
                <w:rFonts w:eastAsia="Calibri"/>
                <w:color w:val="000000"/>
                <w:spacing w:val="2"/>
                <w:sz w:val="28"/>
                <w:szCs w:val="28"/>
                <w:shd w:val="clear" w:color="auto" w:fill="FFFFFF"/>
                <w:lang w:eastAsia="en-US"/>
              </w:rPr>
              <w:t>копия</w:t>
            </w:r>
          </w:p>
        </w:tc>
      </w:tr>
      <w:tr w:rsidR="00037817" w:rsidRPr="00DD1F98" w:rsidTr="001A059F">
        <w:tc>
          <w:tcPr>
            <w:tcW w:w="3189" w:type="dxa"/>
          </w:tcPr>
          <w:p w:rsidR="00037817" w:rsidRPr="00DD1F98" w:rsidRDefault="00037817" w:rsidP="00037817">
            <w:pPr>
              <w:autoSpaceDE w:val="0"/>
              <w:autoSpaceDN w:val="0"/>
              <w:adjustRightInd w:val="0"/>
              <w:rPr>
                <w:rFonts w:eastAsia="Calibri"/>
                <w:color w:val="000000" w:themeColor="text1"/>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 xml:space="preserve">Кадастровый паспорт здания, сооружения, расположенного на испрашиваемом земельном участке </w:t>
            </w:r>
            <w:r w:rsidR="001A059F" w:rsidRPr="00DD1F98">
              <w:rPr>
                <w:rFonts w:eastAsia="Calibri"/>
                <w:color w:val="000000" w:themeColor="text1"/>
                <w:spacing w:val="2"/>
                <w:sz w:val="28"/>
                <w:szCs w:val="28"/>
                <w:shd w:val="clear" w:color="auto" w:fill="FFFFFF"/>
                <w:lang w:eastAsia="en-US"/>
              </w:rPr>
              <w:t xml:space="preserve">(предоставляет </w:t>
            </w:r>
            <w:r w:rsidR="001A059F" w:rsidRPr="00DD1F98">
              <w:rPr>
                <w:color w:val="000000" w:themeColor="text1"/>
                <w:spacing w:val="2"/>
                <w:sz w:val="28"/>
                <w:szCs w:val="28"/>
                <w:lang w:eastAsia="en-US"/>
              </w:rPr>
              <w:t>Росреестр</w:t>
            </w:r>
            <w:r w:rsidR="001A059F" w:rsidRPr="00DD1F98">
              <w:rPr>
                <w:rFonts w:eastAsia="Calibri"/>
                <w:color w:val="000000" w:themeColor="text1"/>
                <w:spacing w:val="2"/>
                <w:sz w:val="28"/>
                <w:szCs w:val="28"/>
                <w:shd w:val="clear" w:color="auto" w:fill="FFFFFF"/>
                <w:lang w:eastAsia="en-US"/>
              </w:rPr>
              <w:t>)</w:t>
            </w:r>
          </w:p>
        </w:tc>
        <w:tc>
          <w:tcPr>
            <w:tcW w:w="3190"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Кадастровый паспорт здания, сооружения, расположенного на испрашиваемом земельном участке</w:t>
            </w:r>
          </w:p>
        </w:tc>
        <w:tc>
          <w:tcPr>
            <w:tcW w:w="3191"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rPr>
              <w:t>копия</w:t>
            </w:r>
          </w:p>
        </w:tc>
      </w:tr>
      <w:tr w:rsidR="00037817" w:rsidRPr="00DD1F98" w:rsidTr="001A059F">
        <w:tc>
          <w:tcPr>
            <w:tcW w:w="3189" w:type="dxa"/>
          </w:tcPr>
          <w:p w:rsidR="00037817" w:rsidRPr="00DD1F98" w:rsidRDefault="00037817" w:rsidP="00037817">
            <w:pPr>
              <w:autoSpaceDE w:val="0"/>
              <w:autoSpaceDN w:val="0"/>
              <w:adjustRightInd w:val="0"/>
              <w:rPr>
                <w:rFonts w:eastAsia="Calibri"/>
                <w:color w:val="000000" w:themeColor="text1"/>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Разрешение на строительство объекта адресации (предоставляется Управлением архитектуры и градостроительства администрации ЕГП)</w:t>
            </w:r>
          </w:p>
        </w:tc>
        <w:tc>
          <w:tcPr>
            <w:tcW w:w="3190"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Разрешение на строительство</w:t>
            </w:r>
          </w:p>
        </w:tc>
        <w:tc>
          <w:tcPr>
            <w:tcW w:w="3191"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rPr>
              <w:t>копия с предъявлением подлинника</w:t>
            </w:r>
          </w:p>
        </w:tc>
      </w:tr>
      <w:tr w:rsidR="00037817" w:rsidRPr="00DD1F98" w:rsidTr="001A059F">
        <w:tc>
          <w:tcPr>
            <w:tcW w:w="3189" w:type="dxa"/>
          </w:tcPr>
          <w:p w:rsidR="00037817" w:rsidRPr="00DD1F98" w:rsidRDefault="00037817" w:rsidP="00037817">
            <w:pPr>
              <w:autoSpaceDE w:val="0"/>
              <w:autoSpaceDN w:val="0"/>
              <w:adjustRightInd w:val="0"/>
              <w:rPr>
                <w:rFonts w:eastAsia="Calibri"/>
                <w:color w:val="000000" w:themeColor="text1"/>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Разрешение на ввод объекта адресации в эксплуатацию (предоставляется Управлением архитектуры и градостроительства администрации ЕГП)</w:t>
            </w:r>
          </w:p>
        </w:tc>
        <w:tc>
          <w:tcPr>
            <w:tcW w:w="3190"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Разрешение на ввод объекта адресации в эксплуатацию</w:t>
            </w:r>
          </w:p>
        </w:tc>
        <w:tc>
          <w:tcPr>
            <w:tcW w:w="3191"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rPr>
              <w:t>копия с предъявлением подлинника</w:t>
            </w:r>
          </w:p>
        </w:tc>
      </w:tr>
      <w:tr w:rsidR="00037817" w:rsidRPr="00DD1F98" w:rsidTr="001A059F">
        <w:tc>
          <w:tcPr>
            <w:tcW w:w="3189" w:type="dxa"/>
          </w:tcPr>
          <w:p w:rsidR="00037817" w:rsidRPr="00DD1F98" w:rsidRDefault="00037817" w:rsidP="00037817">
            <w:pPr>
              <w:autoSpaceDE w:val="0"/>
              <w:autoSpaceDN w:val="0"/>
              <w:adjustRightInd w:val="0"/>
              <w:rPr>
                <w:rFonts w:eastAsia="Calibri"/>
                <w:color w:val="000000" w:themeColor="text1"/>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Решение о переводе жилого помещения в нежилое помещение или нежилого помещения в жилое помещение (предоставляется Управлением архитектуры и градостроительства администрации ЕГП)</w:t>
            </w:r>
          </w:p>
        </w:tc>
        <w:tc>
          <w:tcPr>
            <w:tcW w:w="3190"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Решение о переводе жилого помещения в нежилое помещение или нежилого помещения в жилое помещение</w:t>
            </w:r>
          </w:p>
        </w:tc>
        <w:tc>
          <w:tcPr>
            <w:tcW w:w="3191" w:type="dxa"/>
          </w:tcPr>
          <w:p w:rsidR="00037817" w:rsidRPr="00DD1F98" w:rsidRDefault="00037817">
            <w:pPr>
              <w:rPr>
                <w:sz w:val="28"/>
                <w:szCs w:val="28"/>
              </w:rPr>
            </w:pPr>
            <w:r w:rsidRPr="00DD1F98">
              <w:rPr>
                <w:rFonts w:eastAsia="Calibri"/>
                <w:color w:val="000000"/>
                <w:spacing w:val="2"/>
                <w:sz w:val="28"/>
                <w:szCs w:val="28"/>
                <w:shd w:val="clear" w:color="auto" w:fill="FFFFFF"/>
              </w:rPr>
              <w:t>копия с предъявлением подлинника</w:t>
            </w:r>
          </w:p>
        </w:tc>
      </w:tr>
      <w:tr w:rsidR="00037817" w:rsidRPr="00DD1F98" w:rsidTr="001A059F">
        <w:tc>
          <w:tcPr>
            <w:tcW w:w="3189" w:type="dxa"/>
          </w:tcPr>
          <w:p w:rsidR="00037817" w:rsidRPr="00DD1F98" w:rsidRDefault="00037817" w:rsidP="00037817">
            <w:pPr>
              <w:autoSpaceDE w:val="0"/>
              <w:autoSpaceDN w:val="0"/>
              <w:adjustRightInd w:val="0"/>
              <w:rPr>
                <w:rFonts w:eastAsia="Calibri"/>
                <w:color w:val="000000" w:themeColor="text1"/>
                <w:spacing w:val="2"/>
                <w:sz w:val="28"/>
                <w:szCs w:val="28"/>
                <w:shd w:val="clear" w:color="auto" w:fill="FFFFFF"/>
                <w:lang w:eastAsia="en-US"/>
              </w:rPr>
            </w:pPr>
            <w:r w:rsidRPr="00DD1F98">
              <w:rPr>
                <w:rFonts w:eastAsia="Calibri"/>
                <w:color w:val="000000"/>
                <w:spacing w:val="2"/>
                <w:sz w:val="28"/>
                <w:szCs w:val="28"/>
                <w:shd w:val="clear" w:color="auto" w:fill="FFFFFF"/>
                <w:lang w:eastAsia="en-US"/>
              </w:rPr>
              <w:t xml:space="preserve">Акт приемочной комиссии, </w:t>
            </w:r>
            <w:r w:rsidRPr="00DD1F98">
              <w:rPr>
                <w:rFonts w:eastAsia="Calibri"/>
                <w:color w:val="000000"/>
                <w:spacing w:val="2"/>
                <w:sz w:val="28"/>
                <w:szCs w:val="28"/>
                <w:shd w:val="clear" w:color="auto" w:fill="FFFFFF"/>
                <w:lang w:eastAsia="en-US"/>
              </w:rPr>
              <w:lastRenderedPageBreak/>
              <w:t>подтверждающий завершение переустройства и (или) перепланировки помещения (предоставляется Управлением архитектуры и градостроительства администрации ЕГП)</w:t>
            </w:r>
          </w:p>
        </w:tc>
        <w:tc>
          <w:tcPr>
            <w:tcW w:w="3190" w:type="dxa"/>
          </w:tcPr>
          <w:p w:rsidR="00037817" w:rsidRPr="00DD1F98" w:rsidRDefault="00037817" w:rsidP="00037817">
            <w:pPr>
              <w:autoSpaceDE w:val="0"/>
              <w:autoSpaceDN w:val="0"/>
              <w:adjustRightInd w:val="0"/>
              <w:rPr>
                <w:rFonts w:eastAsia="Calibri"/>
                <w:color w:val="000000"/>
                <w:spacing w:val="2"/>
                <w:sz w:val="28"/>
                <w:szCs w:val="28"/>
                <w:shd w:val="clear" w:color="auto" w:fill="FFFFFF"/>
                <w:lang w:eastAsia="en-US"/>
              </w:rPr>
            </w:pPr>
            <w:r w:rsidRPr="00DD1F98">
              <w:rPr>
                <w:rFonts w:eastAsia="Calibri"/>
                <w:color w:val="000000"/>
                <w:spacing w:val="2"/>
                <w:sz w:val="28"/>
                <w:szCs w:val="28"/>
                <w:shd w:val="clear" w:color="auto" w:fill="FFFFFF"/>
                <w:lang w:eastAsia="en-US"/>
              </w:rPr>
              <w:lastRenderedPageBreak/>
              <w:t>Акт приемочной комиссии</w:t>
            </w:r>
          </w:p>
        </w:tc>
        <w:tc>
          <w:tcPr>
            <w:tcW w:w="3191" w:type="dxa"/>
          </w:tcPr>
          <w:p w:rsidR="00037817" w:rsidRPr="00DD1F98" w:rsidRDefault="00037817">
            <w:pPr>
              <w:rPr>
                <w:sz w:val="28"/>
                <w:szCs w:val="28"/>
              </w:rPr>
            </w:pPr>
            <w:r w:rsidRPr="00DD1F98">
              <w:rPr>
                <w:rFonts w:eastAsia="Calibri"/>
                <w:color w:val="000000"/>
                <w:spacing w:val="2"/>
                <w:sz w:val="28"/>
                <w:szCs w:val="28"/>
                <w:shd w:val="clear" w:color="auto" w:fill="FFFFFF"/>
              </w:rPr>
              <w:t>копия с предъявлением подлинника</w:t>
            </w:r>
          </w:p>
        </w:tc>
      </w:tr>
    </w:tbl>
    <w:p w:rsidR="001A059F" w:rsidRPr="001A059F" w:rsidRDefault="001A059F" w:rsidP="001A059F">
      <w:pPr>
        <w:autoSpaceDE w:val="0"/>
        <w:autoSpaceDN w:val="0"/>
        <w:adjustRightInd w:val="0"/>
        <w:spacing w:after="0" w:line="240" w:lineRule="auto"/>
        <w:ind w:firstLine="709"/>
        <w:jc w:val="both"/>
        <w:rPr>
          <w:rStyle w:val="30"/>
          <w:rFonts w:eastAsiaTheme="minorEastAsia"/>
          <w:b/>
        </w:rPr>
      </w:pPr>
      <w:r w:rsidRPr="001A059F">
        <w:rPr>
          <w:rStyle w:val="30"/>
          <w:rFonts w:eastAsiaTheme="minorEastAsia"/>
          <w:b/>
        </w:rPr>
        <w:lastRenderedPageBreak/>
        <w:t>2.8.</w:t>
      </w:r>
      <w:r w:rsidRPr="001A059F">
        <w:rPr>
          <w:rStyle w:val="30"/>
          <w:rFonts w:eastAsiaTheme="minorEastAsia"/>
          <w:b/>
        </w:rPr>
        <w:tab/>
        <w:t>Запрет требовать от заявителя представления документов и информации или осуществления действий.</w:t>
      </w:r>
    </w:p>
    <w:p w:rsidR="001A059F" w:rsidRPr="001A059F" w:rsidRDefault="001A059F" w:rsidP="001A059F">
      <w:pPr>
        <w:autoSpaceDE w:val="0"/>
        <w:autoSpaceDN w:val="0"/>
        <w:adjustRightInd w:val="0"/>
        <w:spacing w:after="0" w:line="240" w:lineRule="auto"/>
        <w:ind w:firstLine="709"/>
        <w:jc w:val="both"/>
        <w:rPr>
          <w:rStyle w:val="30"/>
          <w:rFonts w:eastAsiaTheme="minorEastAsia"/>
        </w:rPr>
      </w:pPr>
      <w:r w:rsidRPr="001A059F">
        <w:rPr>
          <w:rStyle w:val="30"/>
          <w:rFonts w:eastAsiaTheme="minorEastAsia"/>
        </w:rPr>
        <w:t>При предоставлении муниципальной  услуги запрещается требовать от заявителя:</w:t>
      </w:r>
    </w:p>
    <w:p w:rsidR="001A059F" w:rsidRPr="001A059F" w:rsidRDefault="001A059F" w:rsidP="001A059F">
      <w:pPr>
        <w:autoSpaceDE w:val="0"/>
        <w:autoSpaceDN w:val="0"/>
        <w:adjustRightInd w:val="0"/>
        <w:spacing w:after="0" w:line="240" w:lineRule="auto"/>
        <w:ind w:firstLine="709"/>
        <w:jc w:val="both"/>
        <w:rPr>
          <w:rStyle w:val="30"/>
          <w:rFonts w:eastAsiaTheme="minorEastAsia"/>
        </w:rPr>
      </w:pPr>
      <w:r w:rsidRPr="001A059F">
        <w:rPr>
          <w:rStyle w:val="30"/>
          <w:rFonts w:eastAsiaTheme="minorEastAsia"/>
        </w:rPr>
        <w:t>2.8.1</w:t>
      </w:r>
      <w:r w:rsidRPr="001A059F">
        <w:rPr>
          <w:rStyle w:val="30"/>
          <w:rFonts w:eastAsiaTheme="minorEastAsia"/>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059F" w:rsidRDefault="001A059F" w:rsidP="001A059F">
      <w:pPr>
        <w:autoSpaceDE w:val="0"/>
        <w:autoSpaceDN w:val="0"/>
        <w:adjustRightInd w:val="0"/>
        <w:spacing w:after="0" w:line="240" w:lineRule="auto"/>
        <w:ind w:firstLine="709"/>
        <w:jc w:val="both"/>
        <w:rPr>
          <w:rStyle w:val="30"/>
          <w:rFonts w:eastAsiaTheme="minorEastAsia"/>
        </w:rPr>
      </w:pPr>
      <w:r w:rsidRPr="001A059F">
        <w:rPr>
          <w:rStyle w:val="30"/>
          <w:rFonts w:eastAsiaTheme="minorEastAsia"/>
        </w:rPr>
        <w:t>2.8.2</w:t>
      </w:r>
      <w:r w:rsidRPr="001A059F">
        <w:rPr>
          <w:rStyle w:val="30"/>
          <w:rFonts w:eastAsiaTheme="minorEastAsia"/>
        </w:rPr>
        <w:tab/>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bookmarkStart w:id="0" w:name="P145"/>
      <w:bookmarkEnd w:id="0"/>
      <w:r w:rsidRPr="007C3248">
        <w:rPr>
          <w:rFonts w:ascii="Times New Roman" w:eastAsia="Times New Roman" w:hAnsi="Times New Roman" w:cs="Times New Roman"/>
          <w:b/>
          <w:spacing w:val="2"/>
          <w:sz w:val="28"/>
          <w:szCs w:val="28"/>
          <w:lang w:eastAsia="en-US"/>
        </w:rPr>
        <w:t>2.</w:t>
      </w:r>
      <w:r w:rsidR="001A059F">
        <w:rPr>
          <w:rFonts w:ascii="Times New Roman" w:eastAsia="Times New Roman" w:hAnsi="Times New Roman" w:cs="Times New Roman"/>
          <w:b/>
          <w:spacing w:val="2"/>
          <w:sz w:val="28"/>
          <w:szCs w:val="28"/>
          <w:lang w:eastAsia="en-US"/>
        </w:rPr>
        <w:t>9</w:t>
      </w:r>
      <w:r w:rsidRPr="007C3248">
        <w:rPr>
          <w:rFonts w:ascii="Times New Roman" w:eastAsia="Times New Roman" w:hAnsi="Times New Roman" w:cs="Times New Roman"/>
          <w:b/>
          <w:spacing w:val="2"/>
          <w:sz w:val="28"/>
          <w:szCs w:val="28"/>
          <w:lang w:eastAsia="en-US"/>
        </w:rPr>
        <w:t>.</w:t>
      </w:r>
      <w:r w:rsidRPr="007C3248">
        <w:rPr>
          <w:rFonts w:ascii="Times New Roman" w:eastAsia="Times New Roman" w:hAnsi="Times New Roman" w:cs="Times New Roman"/>
          <w:b/>
          <w:spacing w:val="2"/>
          <w:sz w:val="28"/>
          <w:szCs w:val="28"/>
          <w:lang w:eastAsia="en-US"/>
        </w:rPr>
        <w:tab/>
        <w:t>Исчерпывающий перечень оснований для отказа в приеме документов, необходимых для предоставления муниципальной услуги</w:t>
      </w:r>
      <w:r w:rsidRPr="002835D7">
        <w:rPr>
          <w:rFonts w:ascii="Times New Roman" w:eastAsia="Times New Roman" w:hAnsi="Times New Roman" w:cs="Times New Roman"/>
          <w:b/>
          <w:bCs/>
          <w:iCs/>
          <w:color w:val="000000" w:themeColor="text1"/>
          <w:sz w:val="28"/>
          <w:szCs w:val="28"/>
        </w:rPr>
        <w:t>.</w:t>
      </w:r>
    </w:p>
    <w:p w:rsidR="006026C4" w:rsidRPr="002835D7" w:rsidRDefault="006026C4" w:rsidP="006026C4">
      <w:pPr>
        <w:keepNext/>
        <w:spacing w:after="0" w:line="240" w:lineRule="auto"/>
        <w:ind w:firstLine="709"/>
        <w:jc w:val="both"/>
        <w:outlineLvl w:val="1"/>
        <w:rPr>
          <w:rFonts w:ascii="Times New Roman" w:eastAsia="Calibri" w:hAnsi="Times New Roman" w:cs="Times New Roman"/>
          <w:color w:val="000000" w:themeColor="text1"/>
          <w:sz w:val="28"/>
          <w:szCs w:val="28"/>
        </w:rPr>
      </w:pPr>
      <w:r w:rsidRPr="002835D7">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6026C4" w:rsidRPr="007C3248" w:rsidRDefault="006026C4" w:rsidP="007C3248">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r w:rsidRPr="007C3248">
        <w:rPr>
          <w:rFonts w:ascii="Times New Roman" w:eastAsia="Times New Roman" w:hAnsi="Times New Roman" w:cs="Times New Roman"/>
          <w:b/>
          <w:spacing w:val="2"/>
          <w:sz w:val="28"/>
          <w:szCs w:val="28"/>
          <w:lang w:eastAsia="en-US"/>
        </w:rPr>
        <w:t>2.1</w:t>
      </w:r>
      <w:r w:rsidR="001A059F">
        <w:rPr>
          <w:rFonts w:ascii="Times New Roman" w:eastAsia="Times New Roman" w:hAnsi="Times New Roman" w:cs="Times New Roman"/>
          <w:b/>
          <w:spacing w:val="2"/>
          <w:sz w:val="28"/>
          <w:szCs w:val="28"/>
          <w:lang w:eastAsia="en-US"/>
        </w:rPr>
        <w:t>0</w:t>
      </w:r>
      <w:r w:rsidRPr="007C3248">
        <w:rPr>
          <w:rFonts w:ascii="Times New Roman" w:eastAsia="Times New Roman" w:hAnsi="Times New Roman" w:cs="Times New Roman"/>
          <w:b/>
          <w:spacing w:val="2"/>
          <w:sz w:val="28"/>
          <w:szCs w:val="28"/>
          <w:lang w:eastAsia="en-US"/>
        </w:rPr>
        <w:t>.</w:t>
      </w:r>
      <w:r w:rsidRPr="007C3248">
        <w:rPr>
          <w:rFonts w:ascii="Times New Roman" w:eastAsia="Times New Roman" w:hAnsi="Times New Roman" w:cs="Times New Roman"/>
          <w:b/>
          <w:spacing w:val="2"/>
          <w:sz w:val="28"/>
          <w:szCs w:val="28"/>
          <w:lang w:eastAsia="en-US"/>
        </w:rPr>
        <w:tab/>
      </w:r>
      <w:r w:rsidR="000B7C55" w:rsidRPr="007C3248">
        <w:rPr>
          <w:rFonts w:ascii="Times New Roman" w:eastAsia="Times New Roman" w:hAnsi="Times New Roman" w:cs="Times New Roman"/>
          <w:b/>
          <w:spacing w:val="2"/>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059F" w:rsidRPr="002702C2" w:rsidRDefault="001A059F" w:rsidP="001A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2.10.1</w:t>
      </w:r>
      <w:r>
        <w:rPr>
          <w:rFonts w:ascii="Times New Roman" w:hAnsi="Times New Roman"/>
          <w:color w:val="000000"/>
          <w:sz w:val="28"/>
          <w:szCs w:val="28"/>
        </w:rPr>
        <w:tab/>
      </w:r>
      <w:r>
        <w:rPr>
          <w:rFonts w:ascii="Times New Roman" w:hAnsi="Times New Roman"/>
          <w:color w:val="000000"/>
          <w:sz w:val="28"/>
          <w:szCs w:val="28"/>
        </w:rPr>
        <w:tab/>
      </w:r>
      <w:r w:rsidRPr="002702C2">
        <w:rPr>
          <w:rFonts w:ascii="Times New Roman" w:hAnsi="Times New Roman"/>
          <w:color w:val="000000"/>
          <w:sz w:val="28"/>
          <w:szCs w:val="28"/>
        </w:rPr>
        <w:t>Основания для приостановления предоставления муниципальной услуги отсутствуют.</w:t>
      </w:r>
    </w:p>
    <w:p w:rsidR="001A059F" w:rsidRDefault="001A059F" w:rsidP="001A059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2.10.2</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sidR="006026C4" w:rsidRPr="002835D7">
        <w:rPr>
          <w:rFonts w:ascii="Times New Roman" w:eastAsia="Times New Roman" w:hAnsi="Times New Roman" w:cs="Times New Roman"/>
          <w:color w:val="000000" w:themeColor="text1"/>
          <w:sz w:val="28"/>
          <w:szCs w:val="28"/>
        </w:rPr>
        <w:t>В предоставлении муниципальной услуги отказывается при наличии одного из следующих оснований:</w:t>
      </w:r>
    </w:p>
    <w:p w:rsidR="001A059F" w:rsidRDefault="001A059F" w:rsidP="001A059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2.10</w:t>
      </w:r>
      <w:r w:rsidR="006026C4" w:rsidRPr="002835D7">
        <w:rPr>
          <w:rFonts w:ascii="Times New Roman" w:eastAsia="Times New Roman" w:hAnsi="Times New Roman" w:cs="Times New Roman"/>
          <w:color w:val="000000" w:themeColor="text1"/>
          <w:sz w:val="28"/>
          <w:szCs w:val="28"/>
        </w:rPr>
        <w:t>.</w:t>
      </w:r>
      <w:r w:rsidR="00DD1F98">
        <w:rPr>
          <w:rFonts w:ascii="Times New Roman" w:eastAsia="Times New Roman" w:hAnsi="Times New Roman" w:cs="Times New Roman"/>
          <w:color w:val="000000" w:themeColor="text1"/>
          <w:sz w:val="28"/>
          <w:szCs w:val="28"/>
        </w:rPr>
        <w:t>2.</w:t>
      </w:r>
      <w:r w:rsidR="006026C4" w:rsidRPr="002835D7">
        <w:rPr>
          <w:rFonts w:ascii="Times New Roman" w:eastAsia="Times New Roman" w:hAnsi="Times New Roman" w:cs="Times New Roman"/>
          <w:color w:val="000000" w:themeColor="text1"/>
          <w:sz w:val="28"/>
          <w:szCs w:val="28"/>
        </w:rPr>
        <w:t>1</w:t>
      </w:r>
      <w:r w:rsidR="006026C4" w:rsidRPr="002835D7">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sidR="006026C4" w:rsidRPr="002835D7">
        <w:rPr>
          <w:rFonts w:ascii="Times New Roman" w:eastAsia="Times New Roman" w:hAnsi="Times New Roman" w:cs="Times New Roman"/>
          <w:color w:val="000000" w:themeColor="text1"/>
          <w:sz w:val="28"/>
          <w:szCs w:val="28"/>
        </w:rPr>
        <w:t xml:space="preserve">с заявлением о присвоении объекту адресации адреса обратилось лицо, не указанное в пункте 1.2 </w:t>
      </w:r>
      <w:r>
        <w:rPr>
          <w:rFonts w:ascii="Times New Roman" w:eastAsia="Times New Roman" w:hAnsi="Times New Roman" w:cs="Times New Roman"/>
          <w:color w:val="000000" w:themeColor="text1"/>
          <w:sz w:val="28"/>
          <w:szCs w:val="28"/>
        </w:rPr>
        <w:t xml:space="preserve">раздела 2 </w:t>
      </w:r>
      <w:r w:rsidR="006026C4" w:rsidRPr="002835D7">
        <w:rPr>
          <w:rFonts w:ascii="Times New Roman" w:eastAsia="Times New Roman" w:hAnsi="Times New Roman" w:cs="Times New Roman"/>
          <w:color w:val="000000" w:themeColor="text1"/>
          <w:sz w:val="28"/>
          <w:szCs w:val="28"/>
        </w:rPr>
        <w:t>настоящего Административного регламента;</w:t>
      </w:r>
    </w:p>
    <w:p w:rsidR="001A059F" w:rsidRDefault="001A059F" w:rsidP="001A059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2.10</w:t>
      </w:r>
      <w:r w:rsidR="006026C4" w:rsidRPr="002835D7">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ab/>
      </w:r>
      <w:r w:rsidR="00DD1F98">
        <w:rPr>
          <w:rFonts w:ascii="Times New Roman" w:eastAsia="Times New Roman" w:hAnsi="Times New Roman" w:cs="Times New Roman"/>
          <w:color w:val="000000" w:themeColor="text1"/>
          <w:sz w:val="28"/>
          <w:szCs w:val="28"/>
        </w:rPr>
        <w:t>.2</w:t>
      </w:r>
      <w:r w:rsidR="006026C4" w:rsidRPr="002835D7">
        <w:rPr>
          <w:rFonts w:ascii="Times New Roman" w:eastAsia="Times New Roman" w:hAnsi="Times New Roman" w:cs="Times New Roman"/>
          <w:color w:val="000000" w:themeColor="text1"/>
          <w:sz w:val="28"/>
          <w:szCs w:val="28"/>
        </w:rPr>
        <w:tab/>
        <w:t>ответ на межведомственный запрос свидете</w:t>
      </w:r>
      <w:r>
        <w:rPr>
          <w:rFonts w:ascii="Times New Roman" w:eastAsia="Times New Roman" w:hAnsi="Times New Roman" w:cs="Times New Roman"/>
          <w:color w:val="000000" w:themeColor="text1"/>
          <w:sz w:val="28"/>
          <w:szCs w:val="28"/>
        </w:rPr>
        <w:t>льствует об отсутствии документов</w:t>
      </w:r>
      <w:r w:rsidR="006026C4" w:rsidRPr="002835D7">
        <w:rPr>
          <w:rFonts w:ascii="Times New Roman" w:eastAsia="Times New Roman" w:hAnsi="Times New Roman" w:cs="Times New Roman"/>
          <w:color w:val="000000" w:themeColor="text1"/>
          <w:sz w:val="28"/>
          <w:szCs w:val="28"/>
        </w:rPr>
        <w:t xml:space="preserve">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059F" w:rsidRDefault="006026C4" w:rsidP="001A059F">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2.1</w:t>
      </w:r>
      <w:r w:rsidR="001A059F">
        <w:rPr>
          <w:rFonts w:ascii="Times New Roman" w:eastAsia="Times New Roman" w:hAnsi="Times New Roman" w:cs="Times New Roman"/>
          <w:color w:val="000000" w:themeColor="text1"/>
          <w:sz w:val="28"/>
          <w:szCs w:val="28"/>
        </w:rPr>
        <w:t>0</w:t>
      </w:r>
      <w:r w:rsidRPr="002835D7">
        <w:rPr>
          <w:rFonts w:ascii="Times New Roman" w:eastAsia="Times New Roman" w:hAnsi="Times New Roman" w:cs="Times New Roman"/>
          <w:color w:val="000000" w:themeColor="text1"/>
          <w:sz w:val="28"/>
          <w:szCs w:val="28"/>
        </w:rPr>
        <w:t>.</w:t>
      </w:r>
      <w:r w:rsidR="00DD1F98">
        <w:rPr>
          <w:rFonts w:ascii="Times New Roman" w:eastAsia="Times New Roman" w:hAnsi="Times New Roman" w:cs="Times New Roman"/>
          <w:color w:val="000000" w:themeColor="text1"/>
          <w:sz w:val="28"/>
          <w:szCs w:val="28"/>
        </w:rPr>
        <w:t>2.</w:t>
      </w:r>
      <w:r w:rsidRPr="002835D7">
        <w:rPr>
          <w:rFonts w:ascii="Times New Roman" w:eastAsia="Times New Roman" w:hAnsi="Times New Roman" w:cs="Times New Roman"/>
          <w:color w:val="000000" w:themeColor="text1"/>
          <w:sz w:val="28"/>
          <w:szCs w:val="28"/>
        </w:rPr>
        <w:t>3</w:t>
      </w:r>
      <w:r w:rsidRPr="002835D7">
        <w:rPr>
          <w:rFonts w:ascii="Times New Roman" w:eastAsia="Times New Roman" w:hAnsi="Times New Roman" w:cs="Times New Roman"/>
          <w:color w:val="000000" w:themeColor="text1"/>
          <w:sz w:val="28"/>
          <w:szCs w:val="28"/>
        </w:rPr>
        <w:tab/>
      </w:r>
      <w:r w:rsidR="001A059F">
        <w:rPr>
          <w:rFonts w:ascii="Times New Roman" w:eastAsia="Times New Roman" w:hAnsi="Times New Roman" w:cs="Times New Roman"/>
          <w:color w:val="000000" w:themeColor="text1"/>
          <w:sz w:val="28"/>
          <w:szCs w:val="28"/>
        </w:rPr>
        <w:tab/>
      </w:r>
      <w:r w:rsidRPr="002835D7">
        <w:rPr>
          <w:rFonts w:ascii="Times New Roman" w:eastAsia="Times New Roman" w:hAnsi="Times New Roman" w:cs="Times New Roman"/>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7817" w:rsidRDefault="006026C4" w:rsidP="001A059F">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2.1</w:t>
      </w:r>
      <w:r w:rsidR="001A059F">
        <w:rPr>
          <w:rFonts w:ascii="Times New Roman" w:eastAsia="Times New Roman" w:hAnsi="Times New Roman" w:cs="Times New Roman"/>
          <w:color w:val="000000" w:themeColor="text1"/>
          <w:sz w:val="28"/>
          <w:szCs w:val="28"/>
        </w:rPr>
        <w:t>0</w:t>
      </w:r>
      <w:r w:rsidRPr="002835D7">
        <w:rPr>
          <w:rFonts w:ascii="Times New Roman" w:eastAsia="Times New Roman" w:hAnsi="Times New Roman" w:cs="Times New Roman"/>
          <w:color w:val="000000" w:themeColor="text1"/>
          <w:sz w:val="28"/>
          <w:szCs w:val="28"/>
        </w:rPr>
        <w:t>.</w:t>
      </w:r>
      <w:r w:rsidR="00DD1F98">
        <w:rPr>
          <w:rFonts w:ascii="Times New Roman" w:eastAsia="Times New Roman" w:hAnsi="Times New Roman" w:cs="Times New Roman"/>
          <w:color w:val="000000" w:themeColor="text1"/>
          <w:sz w:val="28"/>
          <w:szCs w:val="28"/>
        </w:rPr>
        <w:t>2.</w:t>
      </w:r>
      <w:r w:rsidRPr="002835D7">
        <w:rPr>
          <w:rFonts w:ascii="Times New Roman" w:eastAsia="Times New Roman" w:hAnsi="Times New Roman" w:cs="Times New Roman"/>
          <w:color w:val="000000" w:themeColor="text1"/>
          <w:sz w:val="28"/>
          <w:szCs w:val="28"/>
        </w:rPr>
        <w:t>4</w:t>
      </w:r>
      <w:r w:rsidRPr="002835D7">
        <w:rPr>
          <w:rFonts w:ascii="Times New Roman" w:eastAsia="Times New Roman" w:hAnsi="Times New Roman" w:cs="Times New Roman"/>
          <w:color w:val="000000" w:themeColor="text1"/>
          <w:sz w:val="28"/>
          <w:szCs w:val="28"/>
        </w:rPr>
        <w:tab/>
      </w:r>
      <w:r w:rsidR="001A059F">
        <w:rPr>
          <w:rFonts w:ascii="Times New Roman" w:eastAsia="Times New Roman" w:hAnsi="Times New Roman" w:cs="Times New Roman"/>
          <w:color w:val="000000" w:themeColor="text1"/>
          <w:sz w:val="28"/>
          <w:szCs w:val="28"/>
        </w:rPr>
        <w:tab/>
      </w:r>
      <w:r w:rsidR="00D251B9">
        <w:rPr>
          <w:rFonts w:ascii="Times New Roman" w:eastAsia="Times New Roman" w:hAnsi="Times New Roman" w:cs="Times New Roman"/>
          <w:color w:val="000000" w:themeColor="text1"/>
          <w:sz w:val="28"/>
          <w:szCs w:val="28"/>
        </w:rPr>
        <w:t>о</w:t>
      </w:r>
      <w:r w:rsidR="00D251B9" w:rsidRPr="00D251B9">
        <w:rPr>
          <w:rFonts w:ascii="Times New Roman" w:eastAsia="Times New Roman" w:hAnsi="Times New Roman" w:cs="Times New Roman"/>
          <w:color w:val="000000" w:themeColor="text1"/>
          <w:sz w:val="28"/>
          <w:szCs w:val="28"/>
        </w:rPr>
        <w:t>тсутствуют случаи и условия для присвоения объекту адресации адреса или аннулировани</w:t>
      </w:r>
      <w:r w:rsidR="001A059F">
        <w:rPr>
          <w:rFonts w:ascii="Times New Roman" w:eastAsia="Times New Roman" w:hAnsi="Times New Roman" w:cs="Times New Roman"/>
          <w:color w:val="000000" w:themeColor="text1"/>
          <w:sz w:val="28"/>
          <w:szCs w:val="28"/>
        </w:rPr>
        <w:t>я его адреса, предусмотренные в пункте</w:t>
      </w:r>
      <w:r w:rsidR="00D251B9" w:rsidRPr="00D251B9">
        <w:rPr>
          <w:rFonts w:ascii="Times New Roman" w:eastAsia="Times New Roman" w:hAnsi="Times New Roman" w:cs="Times New Roman"/>
          <w:color w:val="000000" w:themeColor="text1"/>
          <w:sz w:val="28"/>
          <w:szCs w:val="28"/>
        </w:rPr>
        <w:t xml:space="preserve"> 1.3 </w:t>
      </w:r>
      <w:r w:rsidR="001A059F">
        <w:rPr>
          <w:rFonts w:ascii="Times New Roman" w:eastAsia="Times New Roman" w:hAnsi="Times New Roman" w:cs="Times New Roman"/>
          <w:color w:val="000000" w:themeColor="text1"/>
          <w:sz w:val="28"/>
          <w:szCs w:val="28"/>
        </w:rPr>
        <w:t>раздела 1 настоящего А</w:t>
      </w:r>
      <w:r w:rsidR="00D251B9" w:rsidRPr="00D251B9">
        <w:rPr>
          <w:rFonts w:ascii="Times New Roman" w:eastAsia="Times New Roman" w:hAnsi="Times New Roman" w:cs="Times New Roman"/>
          <w:color w:val="000000" w:themeColor="text1"/>
          <w:sz w:val="28"/>
          <w:szCs w:val="28"/>
        </w:rPr>
        <w:t>дминистративного регламента.</w:t>
      </w:r>
    </w:p>
    <w:p w:rsidR="001A059F" w:rsidRPr="001A059F" w:rsidRDefault="001A059F" w:rsidP="001A059F">
      <w:pPr>
        <w:spacing w:after="0" w:line="240" w:lineRule="auto"/>
        <w:ind w:firstLine="709"/>
        <w:jc w:val="both"/>
        <w:rPr>
          <w:rFonts w:ascii="Times New Roman" w:eastAsia="Times New Roman" w:hAnsi="Times New Roman" w:cs="Times New Roman"/>
          <w:color w:val="000000" w:themeColor="text1"/>
          <w:sz w:val="28"/>
          <w:szCs w:val="28"/>
        </w:rPr>
      </w:pPr>
      <w:r w:rsidRPr="001A059F">
        <w:rPr>
          <w:rFonts w:ascii="Times New Roman" w:eastAsia="Times New Roman" w:hAnsi="Times New Roman" w:cs="Times New Roman"/>
          <w:b/>
          <w:color w:val="000000" w:themeColor="text1"/>
          <w:sz w:val="28"/>
          <w:szCs w:val="28"/>
        </w:rPr>
        <w:t>2.1</w:t>
      </w:r>
      <w:r w:rsidRPr="001A059F">
        <w:rPr>
          <w:rFonts w:ascii="Times New Roman" w:eastAsia="Times New Roman" w:hAnsi="Times New Roman" w:cs="Times New Roman"/>
          <w:b/>
          <w:color w:val="000000" w:themeColor="text1"/>
          <w:sz w:val="28"/>
          <w:szCs w:val="28"/>
        </w:rPr>
        <w:t>1</w:t>
      </w:r>
      <w:r w:rsidRPr="001A059F">
        <w:rPr>
          <w:rFonts w:ascii="Times New Roman" w:eastAsia="Times New Roman" w:hAnsi="Times New Roman" w:cs="Times New Roman"/>
          <w:b/>
          <w:color w:val="000000" w:themeColor="text1"/>
          <w:sz w:val="28"/>
          <w:szCs w:val="28"/>
        </w:rPr>
        <w:t>.</w:t>
      </w:r>
      <w:r w:rsidRPr="001A059F">
        <w:rPr>
          <w:rFonts w:ascii="Times New Roman" w:eastAsia="Times New Roman" w:hAnsi="Times New Roman" w:cs="Times New Roman"/>
          <w:b/>
          <w:color w:val="000000" w:themeColor="text1"/>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059F" w:rsidRDefault="001A059F" w:rsidP="001A059F">
      <w:pPr>
        <w:spacing w:after="0" w:line="240" w:lineRule="auto"/>
        <w:ind w:firstLine="709"/>
        <w:jc w:val="both"/>
        <w:rPr>
          <w:rFonts w:ascii="Times New Roman" w:eastAsia="Times New Roman" w:hAnsi="Times New Roman" w:cs="Times New Roman"/>
          <w:color w:val="000000" w:themeColor="text1"/>
          <w:sz w:val="28"/>
          <w:szCs w:val="28"/>
        </w:rPr>
      </w:pPr>
      <w:r w:rsidRPr="001A059F">
        <w:rPr>
          <w:rFonts w:ascii="Times New Roman" w:eastAsia="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1A059F" w:rsidRPr="001A059F" w:rsidRDefault="001A059F" w:rsidP="001A059F">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r w:rsidRPr="001A059F">
        <w:rPr>
          <w:rFonts w:ascii="Times New Roman" w:eastAsia="Times New Roman" w:hAnsi="Times New Roman" w:cs="Times New Roman"/>
          <w:b/>
          <w:spacing w:val="2"/>
          <w:sz w:val="28"/>
          <w:szCs w:val="28"/>
          <w:lang w:eastAsia="en-US"/>
        </w:rPr>
        <w:t>2.1</w:t>
      </w:r>
      <w:r>
        <w:rPr>
          <w:rFonts w:ascii="Times New Roman" w:eastAsia="Times New Roman" w:hAnsi="Times New Roman" w:cs="Times New Roman"/>
          <w:b/>
          <w:spacing w:val="2"/>
          <w:sz w:val="28"/>
          <w:szCs w:val="28"/>
          <w:lang w:eastAsia="en-US"/>
        </w:rPr>
        <w:t>2</w:t>
      </w:r>
      <w:r w:rsidRPr="001A059F">
        <w:rPr>
          <w:rFonts w:ascii="Times New Roman" w:eastAsia="Times New Roman" w:hAnsi="Times New Roman" w:cs="Times New Roman"/>
          <w:b/>
          <w:spacing w:val="2"/>
          <w:sz w:val="28"/>
          <w:szCs w:val="28"/>
          <w:lang w:eastAsia="en-US"/>
        </w:rPr>
        <w:t>.</w:t>
      </w:r>
      <w:r w:rsidRPr="001A059F">
        <w:rPr>
          <w:rFonts w:ascii="Times New Roman" w:eastAsia="Times New Roman" w:hAnsi="Times New Roman" w:cs="Times New Roman"/>
          <w:b/>
          <w:spacing w:val="2"/>
          <w:sz w:val="28"/>
          <w:szCs w:val="28"/>
          <w:lang w:eastAsia="en-US"/>
        </w:rPr>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1A059F" w:rsidRDefault="001A059F" w:rsidP="001A059F">
      <w:pPr>
        <w:widowControl w:val="0"/>
        <w:spacing w:after="0" w:line="240" w:lineRule="auto"/>
        <w:ind w:left="60" w:right="60" w:firstLine="709"/>
        <w:jc w:val="both"/>
        <w:rPr>
          <w:rFonts w:ascii="Times New Roman" w:eastAsia="Times New Roman" w:hAnsi="Times New Roman" w:cs="Times New Roman"/>
          <w:spacing w:val="2"/>
          <w:sz w:val="28"/>
          <w:szCs w:val="28"/>
          <w:lang w:eastAsia="en-US"/>
        </w:rPr>
      </w:pPr>
      <w:r w:rsidRPr="001A059F">
        <w:rPr>
          <w:rFonts w:ascii="Times New Roman" w:eastAsia="Times New Roman" w:hAnsi="Times New Roman" w:cs="Times New Roman"/>
          <w:spacing w:val="2"/>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1A059F" w:rsidRPr="001A059F" w:rsidRDefault="001A059F" w:rsidP="001A059F">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r w:rsidRPr="001A059F">
        <w:rPr>
          <w:rFonts w:ascii="Times New Roman" w:eastAsia="Times New Roman" w:hAnsi="Times New Roman" w:cs="Times New Roman"/>
          <w:b/>
          <w:spacing w:val="2"/>
          <w:sz w:val="28"/>
          <w:szCs w:val="28"/>
          <w:lang w:eastAsia="en-US"/>
        </w:rPr>
        <w:t>2.1</w:t>
      </w:r>
      <w:r w:rsidRPr="001A059F">
        <w:rPr>
          <w:rFonts w:ascii="Times New Roman" w:eastAsia="Times New Roman" w:hAnsi="Times New Roman" w:cs="Times New Roman"/>
          <w:b/>
          <w:spacing w:val="2"/>
          <w:sz w:val="28"/>
          <w:szCs w:val="28"/>
          <w:lang w:eastAsia="en-US"/>
        </w:rPr>
        <w:t>3</w:t>
      </w:r>
      <w:r w:rsidRPr="001A059F">
        <w:rPr>
          <w:rFonts w:ascii="Times New Roman" w:eastAsia="Times New Roman" w:hAnsi="Times New Roman" w:cs="Times New Roman"/>
          <w:b/>
          <w:spacing w:val="2"/>
          <w:sz w:val="28"/>
          <w:szCs w:val="28"/>
          <w:lang w:eastAsia="en-US"/>
        </w:rPr>
        <w:t>.</w:t>
      </w:r>
      <w:r w:rsidRPr="001A059F">
        <w:rPr>
          <w:rFonts w:ascii="Times New Roman" w:eastAsia="Times New Roman" w:hAnsi="Times New Roman" w:cs="Times New Roman"/>
          <w:b/>
          <w:spacing w:val="2"/>
          <w:sz w:val="28"/>
          <w:szCs w:val="28"/>
          <w:lang w:eastAsia="en-US"/>
        </w:rPr>
        <w:tab/>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услуги.</w:t>
      </w:r>
    </w:p>
    <w:p w:rsidR="001A059F" w:rsidRPr="001A059F" w:rsidRDefault="001A059F" w:rsidP="001A059F">
      <w:pPr>
        <w:widowControl w:val="0"/>
        <w:spacing w:after="0" w:line="240" w:lineRule="auto"/>
        <w:ind w:left="60" w:right="60" w:firstLine="709"/>
        <w:jc w:val="both"/>
        <w:rPr>
          <w:rFonts w:ascii="Times New Roman" w:eastAsia="Times New Roman" w:hAnsi="Times New Roman" w:cs="Times New Roman"/>
          <w:spacing w:val="2"/>
          <w:sz w:val="28"/>
          <w:szCs w:val="28"/>
          <w:lang w:eastAsia="en-US"/>
        </w:rPr>
      </w:pPr>
      <w:r w:rsidRPr="001A059F">
        <w:rPr>
          <w:rFonts w:ascii="Times New Roman" w:eastAsia="Times New Roman" w:hAnsi="Times New Roman" w:cs="Times New Roman"/>
          <w:spacing w:val="2"/>
          <w:sz w:val="28"/>
          <w:szCs w:val="28"/>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1A059F" w:rsidRDefault="001A059F" w:rsidP="001A059F">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r w:rsidRPr="001A059F">
        <w:rPr>
          <w:rFonts w:ascii="Times New Roman" w:eastAsia="Times New Roman" w:hAnsi="Times New Roman" w:cs="Times New Roman"/>
          <w:b/>
          <w:spacing w:val="2"/>
          <w:sz w:val="28"/>
          <w:szCs w:val="28"/>
          <w:lang w:eastAsia="en-US"/>
        </w:rPr>
        <w:t>2.1</w:t>
      </w:r>
      <w:r w:rsidRPr="001A059F">
        <w:rPr>
          <w:rFonts w:ascii="Times New Roman" w:eastAsia="Times New Roman" w:hAnsi="Times New Roman" w:cs="Times New Roman"/>
          <w:b/>
          <w:spacing w:val="2"/>
          <w:sz w:val="28"/>
          <w:szCs w:val="28"/>
          <w:lang w:eastAsia="en-US"/>
        </w:rPr>
        <w:t>4</w:t>
      </w:r>
      <w:r w:rsidRPr="001A059F">
        <w:rPr>
          <w:rFonts w:ascii="Times New Roman" w:eastAsia="Times New Roman" w:hAnsi="Times New Roman" w:cs="Times New Roman"/>
          <w:b/>
          <w:spacing w:val="2"/>
          <w:sz w:val="28"/>
          <w:szCs w:val="28"/>
          <w:lang w:eastAsia="en-US"/>
        </w:rPr>
        <w:t>.</w:t>
      </w:r>
      <w:r w:rsidRPr="001A059F">
        <w:rPr>
          <w:rFonts w:ascii="Times New Roman" w:eastAsia="Times New Roman" w:hAnsi="Times New Roman" w:cs="Times New Roman"/>
          <w:b/>
          <w:spacing w:val="2"/>
          <w:sz w:val="28"/>
          <w:szCs w:val="28"/>
          <w:lang w:eastAsia="en-US"/>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1.</w:t>
      </w:r>
      <w:r w:rsidRPr="001A059F">
        <w:rPr>
          <w:rFonts w:ascii="Times New Roman" w:eastAsia="Calibri" w:hAnsi="Times New Roman" w:cs="Times New Roman"/>
          <w:color w:val="000000"/>
          <w:sz w:val="28"/>
          <w:szCs w:val="28"/>
          <w:lang w:eastAsia="en-US"/>
        </w:rPr>
        <w:tab/>
      </w:r>
      <w:r w:rsidRPr="001A059F">
        <w:rPr>
          <w:rFonts w:ascii="Times New Roman" w:eastAsia="Calibri" w:hAnsi="Times New Roman" w:cs="Times New Roman"/>
          <w:color w:val="000000"/>
          <w:sz w:val="28"/>
          <w:szCs w:val="28"/>
          <w:lang w:eastAsia="en-US"/>
        </w:rPr>
        <w:t xml:space="preserve">В случае личного обращения заявителя в </w:t>
      </w:r>
      <w:r w:rsidRPr="001A059F">
        <w:rPr>
          <w:rFonts w:ascii="Times New Roman" w:eastAsia="Calibri" w:hAnsi="Times New Roman" w:cs="Times New Roman"/>
          <w:color w:val="000000"/>
          <w:sz w:val="28"/>
          <w:szCs w:val="28"/>
          <w:lang w:eastAsia="en-US"/>
        </w:rPr>
        <w:t>Управление</w:t>
      </w:r>
      <w:r w:rsidRPr="001A059F">
        <w:rPr>
          <w:rFonts w:ascii="Times New Roman" w:eastAsia="Calibri" w:hAnsi="Times New Roman" w:cs="Times New Roman"/>
          <w:color w:val="000000"/>
          <w:sz w:val="28"/>
          <w:szCs w:val="28"/>
          <w:lang w:eastAsia="en-US"/>
        </w:rPr>
        <w:t xml:space="preserve">, заявление регистрируется в день его обращения. Срок регистрации заявлений  – до </w:t>
      </w:r>
      <w:r w:rsidRPr="001A059F">
        <w:rPr>
          <w:rFonts w:ascii="Times New Roman" w:eastAsia="Calibri" w:hAnsi="Times New Roman" w:cs="Times New Roman"/>
          <w:color w:val="000000"/>
          <w:sz w:val="28"/>
          <w:szCs w:val="28"/>
          <w:lang w:eastAsia="en-US"/>
        </w:rPr>
        <w:t>15 минут.</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2.</w:t>
      </w:r>
      <w:r w:rsidRPr="001A059F">
        <w:rPr>
          <w:rFonts w:ascii="Times New Roman" w:eastAsia="Calibri" w:hAnsi="Times New Roman" w:cs="Times New Roman"/>
          <w:color w:val="000000"/>
          <w:sz w:val="28"/>
          <w:szCs w:val="28"/>
          <w:lang w:eastAsia="en-US"/>
        </w:rPr>
        <w:tab/>
      </w:r>
      <w:r w:rsidRPr="001A059F">
        <w:rPr>
          <w:rFonts w:ascii="Times New Roman" w:eastAsia="Calibri" w:hAnsi="Times New Roman" w:cs="Times New Roman"/>
          <w:color w:val="000000"/>
          <w:sz w:val="28"/>
          <w:szCs w:val="28"/>
          <w:lang w:eastAsia="en-US"/>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 xml:space="preserve">В случае поступления заявления в нерабочий день в форме электронных документов, через функционал электронной приемной РПГУ </w:t>
      </w:r>
      <w:r w:rsidRPr="001A059F">
        <w:rPr>
          <w:rFonts w:ascii="Times New Roman" w:eastAsia="Calibri" w:hAnsi="Times New Roman" w:cs="Times New Roman"/>
          <w:color w:val="000000"/>
          <w:sz w:val="28"/>
          <w:szCs w:val="28"/>
          <w:lang w:eastAsia="en-US"/>
        </w:rPr>
        <w:lastRenderedPageBreak/>
        <w:t>указанное заявление регистрируется не позднее рабочего дня, следующим за днем поступления.</w:t>
      </w:r>
    </w:p>
    <w:p w:rsidR="001A059F" w:rsidRPr="001A059F" w:rsidRDefault="001A059F" w:rsidP="001A059F">
      <w:pPr>
        <w:keepNext/>
        <w:spacing w:after="0" w:line="240" w:lineRule="auto"/>
        <w:ind w:firstLine="709"/>
        <w:jc w:val="both"/>
        <w:outlineLvl w:val="1"/>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t>2.15.</w:t>
      </w:r>
      <w:r>
        <w:rPr>
          <w:rFonts w:ascii="Times New Roman" w:eastAsia="Calibri" w:hAnsi="Times New Roman" w:cs="Times New Roman"/>
          <w:b/>
          <w:bCs/>
          <w:iCs/>
          <w:color w:val="000000"/>
          <w:sz w:val="28"/>
          <w:szCs w:val="28"/>
        </w:rPr>
        <w:tab/>
      </w:r>
      <w:r w:rsidRPr="001A059F">
        <w:rPr>
          <w:rFonts w:ascii="Times New Roman" w:eastAsia="Calibri" w:hAnsi="Times New Roman" w:cs="Times New Roman"/>
          <w:b/>
          <w:bCs/>
          <w:iCs/>
          <w:color w:val="000000"/>
          <w:sz w:val="28"/>
          <w:szCs w:val="28"/>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Муниципальная услуга оказывается в специально предназначенных зданиях и помещениях, доступных для потребителей услуги.</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 xml:space="preserve">Места для информирования граждан о порядке предоставления муниципальной услуги оборудуются информационными стендами. </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На информационных стендах в местах предоставления муниципальной услуги размещается следующая информация:</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color w:val="000000"/>
          <w:sz w:val="28"/>
          <w:szCs w:val="28"/>
          <w:lang w:eastAsia="en-US"/>
        </w:rPr>
        <w:tab/>
        <w:t>место расположения, график работы, номера справочных телефонов;</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i/>
          <w:color w:val="000000"/>
          <w:sz w:val="28"/>
          <w:szCs w:val="28"/>
          <w:lang w:eastAsia="en-US"/>
        </w:rPr>
        <w:tab/>
      </w:r>
      <w:r w:rsidRPr="001A059F">
        <w:rPr>
          <w:rFonts w:ascii="Times New Roman" w:eastAsia="Calibri" w:hAnsi="Times New Roman" w:cs="Times New Roman"/>
          <w:color w:val="000000"/>
          <w:sz w:val="28"/>
          <w:szCs w:val="28"/>
          <w:lang w:eastAsia="en-US"/>
        </w:rPr>
        <w:t>адрес официального сайта и электронной почты;</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color w:val="000000"/>
          <w:sz w:val="28"/>
          <w:szCs w:val="28"/>
          <w:lang w:eastAsia="en-US"/>
        </w:rPr>
        <w:tab/>
        <w:t>перечень документов, необходимых для получения муниципальной услуги;</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color w:val="000000"/>
          <w:sz w:val="28"/>
          <w:szCs w:val="28"/>
          <w:lang w:eastAsia="en-US"/>
        </w:rPr>
        <w:tab/>
        <w:t>образцы и формы документов;</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color w:val="000000"/>
          <w:sz w:val="28"/>
          <w:szCs w:val="28"/>
          <w:lang w:eastAsia="en-US"/>
        </w:rPr>
        <w:tab/>
        <w:t>порядок обжалования решений и действий (бездействия) должностных лиц и муниципальных служащих.</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 xml:space="preserve">Кабинет приема заявителей, в котором предоставляется муниципальная услуга или информация о ее предоставлении, должен быть оборудован </w:t>
      </w:r>
      <w:r w:rsidRPr="001A059F">
        <w:rPr>
          <w:rFonts w:ascii="Times New Roman" w:eastAsia="Times New Roman" w:hAnsi="Times New Roman" w:cs="Times New Roman"/>
          <w:color w:val="000000"/>
          <w:sz w:val="28"/>
          <w:szCs w:val="28"/>
        </w:rPr>
        <w:lastRenderedPageBreak/>
        <w:t>вывеской с указанием номера кабинета, наименования должности специалиста, графика приема.</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1A059F" w:rsidRPr="001A059F" w:rsidRDefault="001A059F" w:rsidP="001A059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A059F" w:rsidRPr="001A059F" w:rsidRDefault="001A059F" w:rsidP="001A059F">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r w:rsidRPr="001A059F">
        <w:rPr>
          <w:rFonts w:ascii="Times New Roman" w:eastAsia="Calibri" w:hAnsi="Times New Roman" w:cs="Times New Roman"/>
          <w:color w:val="000000"/>
          <w:sz w:val="28"/>
          <w:szCs w:val="28"/>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1A059F" w:rsidRPr="001A059F" w:rsidRDefault="001A059F" w:rsidP="001A059F">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r w:rsidRPr="001A059F">
        <w:rPr>
          <w:rFonts w:ascii="Times New Roman" w:eastAsia="Calibri" w:hAnsi="Times New Roman" w:cs="Times New Roman"/>
          <w:color w:val="000000"/>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1A059F" w:rsidRPr="001A059F" w:rsidRDefault="001A059F" w:rsidP="001A059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1A059F" w:rsidRPr="001A059F" w:rsidRDefault="00DD1F98" w:rsidP="00DD1F98">
      <w:pPr>
        <w:keepNext/>
        <w:spacing w:after="0" w:line="240" w:lineRule="auto"/>
        <w:ind w:firstLine="709"/>
        <w:jc w:val="both"/>
        <w:outlineLvl w:val="1"/>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t>2.16.</w:t>
      </w:r>
      <w:r>
        <w:rPr>
          <w:rFonts w:ascii="Times New Roman" w:eastAsia="Calibri" w:hAnsi="Times New Roman" w:cs="Times New Roman"/>
          <w:b/>
          <w:bCs/>
          <w:iCs/>
          <w:color w:val="000000"/>
          <w:sz w:val="28"/>
          <w:szCs w:val="28"/>
        </w:rPr>
        <w:tab/>
      </w:r>
      <w:r w:rsidR="001A059F" w:rsidRPr="001A059F">
        <w:rPr>
          <w:rFonts w:ascii="Times New Roman" w:eastAsia="Calibri" w:hAnsi="Times New Roman" w:cs="Times New Roman"/>
          <w:b/>
          <w:bCs/>
          <w:iCs/>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2.1</w:t>
      </w:r>
      <w:r w:rsidR="00DD1F98">
        <w:rPr>
          <w:rFonts w:ascii="Times New Roman" w:eastAsia="Calibri" w:hAnsi="Times New Roman" w:cs="Times New Roman"/>
          <w:color w:val="000000"/>
          <w:sz w:val="28"/>
          <w:szCs w:val="28"/>
          <w:lang w:eastAsia="en-US"/>
        </w:rPr>
        <w:t>6</w:t>
      </w:r>
      <w:r w:rsidRPr="001A059F">
        <w:rPr>
          <w:rFonts w:ascii="Times New Roman" w:eastAsia="Calibri" w:hAnsi="Times New Roman" w:cs="Times New Roman"/>
          <w:color w:val="000000"/>
          <w:sz w:val="28"/>
          <w:szCs w:val="28"/>
          <w:lang w:eastAsia="en-US"/>
        </w:rPr>
        <w:t>.1</w:t>
      </w:r>
      <w:r w:rsidRPr="001A059F">
        <w:rPr>
          <w:rFonts w:ascii="Times New Roman" w:eastAsia="Calibri" w:hAnsi="Times New Roman" w:cs="Times New Roman"/>
          <w:color w:val="000000"/>
          <w:sz w:val="28"/>
          <w:szCs w:val="28"/>
          <w:lang w:eastAsia="en-US"/>
        </w:rPr>
        <w:tab/>
      </w:r>
      <w:r w:rsidRPr="001A059F">
        <w:rPr>
          <w:rFonts w:ascii="Times New Roman" w:eastAsia="Calibri" w:hAnsi="Times New Roman" w:cs="Times New Roman"/>
          <w:color w:val="000000"/>
          <w:sz w:val="28"/>
          <w:szCs w:val="28"/>
          <w:lang w:eastAsia="en-US"/>
        </w:rPr>
        <w:tab/>
        <w:t>Показателями доступности предоставления муниципальной услуги являются:</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color w:val="000000"/>
          <w:sz w:val="28"/>
          <w:szCs w:val="28"/>
          <w:lang w:eastAsia="en-US"/>
        </w:rPr>
        <w:tab/>
        <w:t>доступность обращения за предоставлением муниципальной услуги, в том числе лиц с ограниченными возможностями здоровья;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 xml:space="preserve">наличие различных каналов получения информации о предоставлении муниципальной услуги; </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наличие полной, актуальной и достоверной информации о порядке предоставления муниципальной услуги;</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lastRenderedPageBreak/>
        <w:t>-</w:t>
      </w:r>
      <w:r w:rsidRPr="001A059F">
        <w:rPr>
          <w:rFonts w:ascii="Times New Roman" w:eastAsia="Times New Roman" w:hAnsi="Times New Roman" w:cs="Times New Roman"/>
          <w:color w:val="000000"/>
          <w:sz w:val="28"/>
          <w:szCs w:val="28"/>
        </w:rPr>
        <w:tab/>
        <w:t>предоставление возможности подачи заявления о предоставлении муниципальной услуги и документов через РПГУ;</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возможность досудебного (внесудебного) рассмотрения жалоб в процессе предоставления муниципальной услуги;</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color w:val="000000"/>
          <w:sz w:val="28"/>
          <w:szCs w:val="28"/>
          <w:lang w:eastAsia="en-US"/>
        </w:rPr>
        <w:tab/>
        <w:t>транспортная доступность к местам предоставления муниципальной услуги.</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color w:val="000000"/>
          <w:sz w:val="28"/>
          <w:szCs w:val="28"/>
          <w:lang w:eastAsia="en-US"/>
        </w:rPr>
        <w:tab/>
        <w:t>доступность обращения за предоставлением муниципальной услуги, в том числе лиц с ограниченными возможностями здоровья;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 xml:space="preserve">наличие различных каналов получения информации о предоставлении муниципальной услуги; </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наличие полной, актуальной и достоверной информации о порядке предоставления муниципальной услуги;</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предоставление возможности подачи заявления о предоставлении муниципальной услуги и документов через РПГУ;</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возможность досудебного (внесудебного) рассмотрения жалоб в процессе предоставления муниципальной услуги;</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w:t>
      </w:r>
      <w:r w:rsidRPr="001A059F">
        <w:rPr>
          <w:rFonts w:ascii="Times New Roman" w:eastAsia="Calibri" w:hAnsi="Times New Roman" w:cs="Times New Roman"/>
          <w:color w:val="000000"/>
          <w:sz w:val="28"/>
          <w:szCs w:val="28"/>
          <w:lang w:eastAsia="en-US"/>
        </w:rPr>
        <w:tab/>
        <w:t>транспортная доступность к местам предоставления муниципальной услуги.</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2.1</w:t>
      </w:r>
      <w:r w:rsidR="00DD1F98">
        <w:rPr>
          <w:rFonts w:ascii="Times New Roman" w:eastAsia="Calibri" w:hAnsi="Times New Roman" w:cs="Times New Roman"/>
          <w:color w:val="000000"/>
          <w:sz w:val="28"/>
          <w:szCs w:val="28"/>
          <w:lang w:eastAsia="en-US"/>
        </w:rPr>
        <w:t>6</w:t>
      </w:r>
      <w:r w:rsidRPr="001A059F">
        <w:rPr>
          <w:rFonts w:ascii="Times New Roman" w:eastAsia="Calibri" w:hAnsi="Times New Roman" w:cs="Times New Roman"/>
          <w:color w:val="000000"/>
          <w:sz w:val="28"/>
          <w:szCs w:val="28"/>
          <w:lang w:eastAsia="en-US"/>
        </w:rPr>
        <w:t>.2</w:t>
      </w:r>
      <w:r w:rsidRPr="001A059F">
        <w:rPr>
          <w:rFonts w:ascii="Times New Roman" w:eastAsia="Calibri" w:hAnsi="Times New Roman" w:cs="Times New Roman"/>
          <w:color w:val="000000"/>
          <w:sz w:val="28"/>
          <w:szCs w:val="28"/>
          <w:lang w:eastAsia="en-US"/>
        </w:rPr>
        <w:tab/>
      </w:r>
      <w:r w:rsidRPr="001A059F">
        <w:rPr>
          <w:rFonts w:ascii="Times New Roman" w:eastAsia="Calibri" w:hAnsi="Times New Roman" w:cs="Times New Roman"/>
          <w:color w:val="000000"/>
          <w:sz w:val="28"/>
          <w:szCs w:val="28"/>
          <w:lang w:eastAsia="en-US"/>
        </w:rPr>
        <w:tab/>
        <w:t>Показателями качества муниципальной услуги являются:</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соблюдение сроков предоставления муниципальной услуги;</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своевременное получение муниципальной услуги в соответствии со стандартом предоставления муниципальной услуги;</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1A059F" w:rsidRPr="001A059F" w:rsidRDefault="001A059F" w:rsidP="001A059F">
      <w:pPr>
        <w:spacing w:after="0" w:line="240" w:lineRule="auto"/>
        <w:ind w:firstLine="709"/>
        <w:contextualSpacing/>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2.1</w:t>
      </w:r>
      <w:r w:rsidR="00DD1F98">
        <w:rPr>
          <w:rFonts w:ascii="Times New Roman" w:eastAsia="Times New Roman" w:hAnsi="Times New Roman" w:cs="Times New Roman"/>
          <w:color w:val="000000"/>
          <w:sz w:val="28"/>
          <w:szCs w:val="28"/>
        </w:rPr>
        <w:t>6</w:t>
      </w:r>
      <w:r w:rsidRPr="001A059F">
        <w:rPr>
          <w:rFonts w:ascii="Times New Roman" w:eastAsia="Times New Roman" w:hAnsi="Times New Roman" w:cs="Times New Roman"/>
          <w:color w:val="000000"/>
          <w:sz w:val="28"/>
          <w:szCs w:val="28"/>
        </w:rPr>
        <w:t>.3</w:t>
      </w:r>
      <w:r w:rsidRPr="001A059F">
        <w:rPr>
          <w:rFonts w:ascii="Times New Roman" w:eastAsia="Times New Roman" w:hAnsi="Times New Roman" w:cs="Times New Roman"/>
          <w:color w:val="000000"/>
          <w:sz w:val="28"/>
          <w:szCs w:val="28"/>
        </w:rPr>
        <w:tab/>
      </w:r>
      <w:r w:rsidRPr="001A059F">
        <w:rPr>
          <w:rFonts w:ascii="Times New Roman" w:eastAsia="Times New Roman" w:hAnsi="Times New Roman" w:cs="Times New Roman"/>
          <w:color w:val="000000"/>
          <w:sz w:val="28"/>
          <w:szCs w:val="28"/>
        </w:rPr>
        <w:tab/>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2.1</w:t>
      </w:r>
      <w:r w:rsidR="00DD1F98">
        <w:rPr>
          <w:rFonts w:ascii="Times New Roman" w:eastAsia="Calibri" w:hAnsi="Times New Roman" w:cs="Times New Roman"/>
          <w:color w:val="000000"/>
          <w:sz w:val="28"/>
          <w:szCs w:val="28"/>
          <w:lang w:eastAsia="en-US"/>
        </w:rPr>
        <w:t>6</w:t>
      </w:r>
      <w:r w:rsidRPr="001A059F">
        <w:rPr>
          <w:rFonts w:ascii="Times New Roman" w:eastAsia="Calibri" w:hAnsi="Times New Roman" w:cs="Times New Roman"/>
          <w:color w:val="000000"/>
          <w:sz w:val="28"/>
          <w:szCs w:val="28"/>
          <w:lang w:eastAsia="en-US"/>
        </w:rPr>
        <w:t>.4</w:t>
      </w:r>
      <w:r w:rsidRPr="001A059F">
        <w:rPr>
          <w:rFonts w:ascii="Times New Roman" w:eastAsia="Calibri" w:hAnsi="Times New Roman" w:cs="Times New Roman"/>
          <w:color w:val="000000"/>
          <w:sz w:val="28"/>
          <w:szCs w:val="28"/>
          <w:lang w:eastAsia="en-US"/>
        </w:rPr>
        <w:tab/>
      </w:r>
      <w:r w:rsidRPr="001A059F">
        <w:rPr>
          <w:rFonts w:ascii="Times New Roman" w:eastAsia="Calibri" w:hAnsi="Times New Roman" w:cs="Times New Roman"/>
          <w:color w:val="000000"/>
          <w:sz w:val="28"/>
          <w:szCs w:val="28"/>
          <w:lang w:eastAsia="en-US"/>
        </w:rPr>
        <w:tab/>
        <w:t>Показатели доступности и качества муниципальной услуги при предоставлении в электронном виде:</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возможность получения информации о порядке и сроках предоставления услуги, с использованием ЕПГУ, РПГУ;</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lastRenderedPageBreak/>
        <w:t>-</w:t>
      </w:r>
      <w:r w:rsidRPr="001A059F">
        <w:rPr>
          <w:rFonts w:ascii="Times New Roman" w:eastAsia="Times New Roman" w:hAnsi="Times New Roman" w:cs="Times New Roman"/>
          <w:color w:val="000000"/>
          <w:sz w:val="28"/>
          <w:szCs w:val="28"/>
        </w:rPr>
        <w:tab/>
        <w:t>возможность записи на прием в Управление для подачи запроса о предоставлении муниципальной услуги посредством РПГУ;</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возможность формирования запроса для подачи заявления заявителем на РПГУ;</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при наличии технической возможности оценка доступности и качества муниципальной услуги на РПГУ;</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1A059F" w:rsidRPr="001A059F" w:rsidRDefault="00DD1F98" w:rsidP="00DD1F98">
      <w:pPr>
        <w:keepNext/>
        <w:spacing w:after="0" w:line="240" w:lineRule="auto"/>
        <w:ind w:firstLine="709"/>
        <w:jc w:val="both"/>
        <w:outlineLvl w:val="1"/>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t>2.17.</w:t>
      </w:r>
      <w:r>
        <w:rPr>
          <w:rFonts w:ascii="Times New Roman" w:eastAsia="Calibri" w:hAnsi="Times New Roman" w:cs="Times New Roman"/>
          <w:b/>
          <w:bCs/>
          <w:iCs/>
          <w:color w:val="000000"/>
          <w:sz w:val="28"/>
          <w:szCs w:val="28"/>
        </w:rPr>
        <w:tab/>
        <w:t>Иные требования</w:t>
      </w:r>
      <w:r w:rsidR="001A059F" w:rsidRPr="001A059F">
        <w:rPr>
          <w:rFonts w:ascii="Times New Roman" w:eastAsia="Calibri" w:hAnsi="Times New Roman" w:cs="Times New Roman"/>
          <w:b/>
          <w:bCs/>
          <w:iCs/>
          <w:color w:val="000000"/>
          <w:sz w:val="28"/>
          <w:szCs w:val="28"/>
        </w:rPr>
        <w:t>, особенности предоставления муниципальной услуги в электронной форме.</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2.1</w:t>
      </w:r>
      <w:r w:rsidR="00DD1F98">
        <w:rPr>
          <w:rFonts w:ascii="Times New Roman" w:eastAsia="Calibri" w:hAnsi="Times New Roman" w:cs="Times New Roman"/>
          <w:color w:val="000000"/>
          <w:sz w:val="28"/>
          <w:szCs w:val="28"/>
          <w:lang w:eastAsia="en-US"/>
        </w:rPr>
        <w:t>7</w:t>
      </w:r>
      <w:r w:rsidRPr="001A059F">
        <w:rPr>
          <w:rFonts w:ascii="Times New Roman" w:eastAsia="Calibri" w:hAnsi="Times New Roman" w:cs="Times New Roman"/>
          <w:color w:val="000000"/>
          <w:sz w:val="28"/>
          <w:szCs w:val="28"/>
          <w:lang w:eastAsia="en-US"/>
        </w:rPr>
        <w:t>.1</w:t>
      </w:r>
      <w:r w:rsidRPr="001A059F">
        <w:rPr>
          <w:rFonts w:ascii="Times New Roman" w:eastAsia="Calibri" w:hAnsi="Times New Roman" w:cs="Times New Roman"/>
          <w:color w:val="000000"/>
          <w:sz w:val="28"/>
          <w:szCs w:val="28"/>
          <w:lang w:eastAsia="en-US"/>
        </w:rPr>
        <w:tab/>
      </w:r>
      <w:r w:rsidRPr="001A059F">
        <w:rPr>
          <w:rFonts w:ascii="Times New Roman" w:eastAsia="Calibri" w:hAnsi="Times New Roman" w:cs="Times New Roman"/>
          <w:color w:val="000000"/>
          <w:sz w:val="28"/>
          <w:szCs w:val="28"/>
          <w:lang w:eastAsia="en-US"/>
        </w:rPr>
        <w:tab/>
        <w:t>Требования к электронным документам, предоставляемым заявителем для получения услуги</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1)</w:t>
      </w:r>
      <w:r w:rsidRPr="001A059F">
        <w:rPr>
          <w:rFonts w:ascii="Times New Roman" w:eastAsia="Calibri" w:hAnsi="Times New Roman" w:cs="Times New Roman"/>
          <w:color w:val="000000"/>
          <w:sz w:val="28"/>
          <w:szCs w:val="28"/>
          <w:lang w:eastAsia="en-US"/>
        </w:rPr>
        <w:tab/>
        <w:t xml:space="preserve">Прилагаемые к заявлению электронные документы представляются в одном из следующих форматов: </w:t>
      </w:r>
      <w:r w:rsidRPr="001A059F">
        <w:rPr>
          <w:rFonts w:ascii="Times New Roman" w:eastAsia="Calibri" w:hAnsi="Times New Roman" w:cs="Times New Roman"/>
          <w:color w:val="000000"/>
          <w:sz w:val="28"/>
          <w:szCs w:val="28"/>
          <w:lang w:val="en-US" w:eastAsia="en-US"/>
        </w:rPr>
        <w:t>doc</w:t>
      </w:r>
      <w:r w:rsidRPr="001A059F">
        <w:rPr>
          <w:rFonts w:ascii="Times New Roman" w:eastAsia="Calibri" w:hAnsi="Times New Roman" w:cs="Times New Roman"/>
          <w:color w:val="000000"/>
          <w:sz w:val="28"/>
          <w:szCs w:val="28"/>
          <w:lang w:eastAsia="en-US"/>
        </w:rPr>
        <w:t xml:space="preserve">, </w:t>
      </w:r>
      <w:r w:rsidRPr="001A059F">
        <w:rPr>
          <w:rFonts w:ascii="Times New Roman" w:eastAsia="Calibri" w:hAnsi="Times New Roman" w:cs="Times New Roman"/>
          <w:color w:val="000000"/>
          <w:sz w:val="28"/>
          <w:szCs w:val="28"/>
          <w:lang w:val="en-US" w:eastAsia="en-US"/>
        </w:rPr>
        <w:t>docx</w:t>
      </w:r>
      <w:r w:rsidRPr="001A059F">
        <w:rPr>
          <w:rFonts w:ascii="Times New Roman" w:eastAsia="Calibri" w:hAnsi="Times New Roman" w:cs="Times New Roman"/>
          <w:color w:val="000000"/>
          <w:sz w:val="28"/>
          <w:szCs w:val="28"/>
          <w:lang w:eastAsia="en-US"/>
        </w:rPr>
        <w:t xml:space="preserve">, </w:t>
      </w:r>
      <w:r w:rsidRPr="001A059F">
        <w:rPr>
          <w:rFonts w:ascii="Times New Roman" w:eastAsia="Calibri" w:hAnsi="Times New Roman" w:cs="Times New Roman"/>
          <w:color w:val="000000"/>
          <w:sz w:val="28"/>
          <w:szCs w:val="28"/>
          <w:lang w:val="en-US" w:eastAsia="en-US"/>
        </w:rPr>
        <w:t>rtf</w:t>
      </w:r>
      <w:r w:rsidRPr="001A059F">
        <w:rPr>
          <w:rFonts w:ascii="Times New Roman" w:eastAsia="Calibri" w:hAnsi="Times New Roman" w:cs="Times New Roman"/>
          <w:color w:val="000000"/>
          <w:sz w:val="28"/>
          <w:szCs w:val="28"/>
          <w:lang w:eastAsia="en-US"/>
        </w:rPr>
        <w:t xml:space="preserve">, </w:t>
      </w:r>
      <w:r w:rsidRPr="001A059F">
        <w:rPr>
          <w:rFonts w:ascii="Times New Roman" w:eastAsia="Calibri" w:hAnsi="Times New Roman" w:cs="Times New Roman"/>
          <w:color w:val="000000"/>
          <w:sz w:val="28"/>
          <w:szCs w:val="28"/>
          <w:lang w:val="en-US" w:eastAsia="en-US"/>
        </w:rPr>
        <w:t>pdf</w:t>
      </w:r>
      <w:r w:rsidRPr="001A059F">
        <w:rPr>
          <w:rFonts w:ascii="Times New Roman" w:eastAsia="Calibri" w:hAnsi="Times New Roman" w:cs="Times New Roman"/>
          <w:color w:val="000000"/>
          <w:sz w:val="28"/>
          <w:szCs w:val="28"/>
          <w:lang w:eastAsia="en-US"/>
        </w:rPr>
        <w:t>.</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 xml:space="preserve">В случае, когда документ состоит из нескольких файлов или документы имеют подписи в формате файла </w:t>
      </w:r>
      <w:r w:rsidRPr="001A059F">
        <w:rPr>
          <w:rFonts w:ascii="Times New Roman" w:eastAsia="Calibri" w:hAnsi="Times New Roman" w:cs="Times New Roman"/>
          <w:color w:val="000000"/>
          <w:sz w:val="28"/>
          <w:szCs w:val="28"/>
          <w:lang w:val="en-US" w:eastAsia="en-US"/>
        </w:rPr>
        <w:t>SIG</w:t>
      </w:r>
      <w:r w:rsidRPr="001A059F">
        <w:rPr>
          <w:rFonts w:ascii="Times New Roman" w:eastAsia="Calibri" w:hAnsi="Times New Roman" w:cs="Times New Roman"/>
          <w:color w:val="000000"/>
          <w:sz w:val="28"/>
          <w:szCs w:val="28"/>
          <w:lang w:eastAsia="en-US"/>
        </w:rPr>
        <w:t xml:space="preserve">, их необходимо направить в виде электронного архива формата </w:t>
      </w:r>
      <w:r w:rsidRPr="001A059F">
        <w:rPr>
          <w:rFonts w:ascii="Times New Roman" w:eastAsia="Calibri" w:hAnsi="Times New Roman" w:cs="Times New Roman"/>
          <w:color w:val="000000"/>
          <w:sz w:val="28"/>
          <w:szCs w:val="28"/>
          <w:lang w:val="en-US" w:eastAsia="en-US"/>
        </w:rPr>
        <w:t>zip</w:t>
      </w:r>
      <w:r w:rsidRPr="001A059F">
        <w:rPr>
          <w:rFonts w:ascii="Times New Roman" w:eastAsia="Calibri" w:hAnsi="Times New Roman" w:cs="Times New Roman"/>
          <w:color w:val="000000"/>
          <w:sz w:val="28"/>
          <w:szCs w:val="28"/>
          <w:lang w:eastAsia="en-US"/>
        </w:rPr>
        <w:t xml:space="preserve">, </w:t>
      </w:r>
      <w:r w:rsidRPr="001A059F">
        <w:rPr>
          <w:rFonts w:ascii="Times New Roman" w:eastAsia="Calibri" w:hAnsi="Times New Roman" w:cs="Times New Roman"/>
          <w:color w:val="000000"/>
          <w:sz w:val="28"/>
          <w:szCs w:val="28"/>
          <w:lang w:val="en-US" w:eastAsia="en-US"/>
        </w:rPr>
        <w:t>rar</w:t>
      </w:r>
      <w:r w:rsidRPr="001A059F">
        <w:rPr>
          <w:rFonts w:ascii="Times New Roman" w:eastAsia="Calibri" w:hAnsi="Times New Roman" w:cs="Times New Roman"/>
          <w:color w:val="000000"/>
          <w:sz w:val="28"/>
          <w:szCs w:val="28"/>
          <w:lang w:eastAsia="en-US"/>
        </w:rPr>
        <w:t>.</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2)</w:t>
      </w:r>
      <w:r w:rsidRPr="001A059F">
        <w:rPr>
          <w:rFonts w:ascii="Times New Roman" w:eastAsia="Calibri" w:hAnsi="Times New Roman" w:cs="Times New Roman"/>
          <w:color w:val="000000"/>
          <w:sz w:val="28"/>
          <w:szCs w:val="28"/>
          <w:lang w:eastAsia="en-US"/>
        </w:rPr>
        <w:tab/>
        <w:t>В целях представления электронных документов сканирование документов на бумажном носителе осуществляется:</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а)</w:t>
      </w:r>
      <w:r w:rsidRPr="001A059F">
        <w:rPr>
          <w:rFonts w:ascii="Times New Roman" w:eastAsia="Calibri" w:hAnsi="Times New Roman" w:cs="Times New Roman"/>
          <w:color w:val="000000"/>
          <w:sz w:val="28"/>
          <w:szCs w:val="28"/>
          <w:lang w:eastAsia="en-US"/>
        </w:rPr>
        <w:tab/>
        <w:t xml:space="preserve">непосредственно с оригинала документа в масштабе 1:1 (не допускается сканирование с копий) с разрешением 300 </w:t>
      </w:r>
      <w:r w:rsidRPr="001A059F">
        <w:rPr>
          <w:rFonts w:ascii="Times New Roman" w:eastAsia="Calibri" w:hAnsi="Times New Roman" w:cs="Times New Roman"/>
          <w:color w:val="000000"/>
          <w:sz w:val="28"/>
          <w:szCs w:val="28"/>
          <w:lang w:val="en-US" w:eastAsia="en-US"/>
        </w:rPr>
        <w:t>dpi</w:t>
      </w:r>
      <w:r w:rsidRPr="001A059F">
        <w:rPr>
          <w:rFonts w:ascii="Times New Roman" w:eastAsia="Calibri" w:hAnsi="Times New Roman" w:cs="Times New Roman"/>
          <w:color w:val="000000"/>
          <w:sz w:val="28"/>
          <w:szCs w:val="28"/>
          <w:lang w:eastAsia="en-US"/>
        </w:rPr>
        <w:t>;</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б)</w:t>
      </w:r>
      <w:r w:rsidRPr="001A059F">
        <w:rPr>
          <w:rFonts w:ascii="Times New Roman" w:eastAsia="Calibri" w:hAnsi="Times New Roman" w:cs="Times New Roman"/>
          <w:color w:val="000000"/>
          <w:sz w:val="28"/>
          <w:szCs w:val="28"/>
          <w:lang w:eastAsia="en-US"/>
        </w:rPr>
        <w:tab/>
        <w:t>в черно-белом режиме при отсутствии в документе графических изображений;</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в)</w:t>
      </w:r>
      <w:r w:rsidRPr="001A059F">
        <w:rPr>
          <w:rFonts w:ascii="Times New Roman" w:eastAsia="Calibri" w:hAnsi="Times New Roman" w:cs="Times New Roman"/>
          <w:color w:val="000000"/>
          <w:sz w:val="28"/>
          <w:szCs w:val="28"/>
          <w:lang w:eastAsia="en-US"/>
        </w:rPr>
        <w:tab/>
        <w:t>в режиме полной цветопередачи при наличии в документе цветных графических изображений либо цветного текста;</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г)</w:t>
      </w:r>
      <w:r w:rsidRPr="001A059F">
        <w:rPr>
          <w:rFonts w:ascii="Times New Roman" w:eastAsia="Calibri" w:hAnsi="Times New Roman" w:cs="Times New Roman"/>
          <w:color w:val="000000"/>
          <w:sz w:val="28"/>
          <w:szCs w:val="28"/>
          <w:lang w:eastAsia="en-US"/>
        </w:rPr>
        <w:tab/>
        <w:t>в режиме «оттенки серого» при наличии в документе изображений, отличных от цветного изображения.</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3)</w:t>
      </w:r>
      <w:r w:rsidRPr="001A059F">
        <w:rPr>
          <w:rFonts w:ascii="Times New Roman" w:eastAsia="Calibri" w:hAnsi="Times New Roman" w:cs="Times New Roman"/>
          <w:color w:val="000000"/>
          <w:sz w:val="28"/>
          <w:szCs w:val="28"/>
          <w:lang w:eastAsia="en-US"/>
        </w:rPr>
        <w:tab/>
        <w:t>Документы в электронном виде могут быть подписаны ЭП.</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4)</w:t>
      </w:r>
      <w:r w:rsidRPr="001A059F">
        <w:rPr>
          <w:rFonts w:ascii="Times New Roman" w:eastAsia="Calibri" w:hAnsi="Times New Roman" w:cs="Times New Roman"/>
          <w:color w:val="000000"/>
          <w:sz w:val="28"/>
          <w:szCs w:val="28"/>
          <w:lang w:eastAsia="en-US"/>
        </w:rPr>
        <w:tab/>
        <w:t xml:space="preserve">Наименования электронных документов должны соответствовать наименованиям документов на бумажном носителе.  </w:t>
      </w:r>
    </w:p>
    <w:p w:rsidR="001A059F" w:rsidRPr="001A059F" w:rsidRDefault="001A059F" w:rsidP="001A059F">
      <w:pPr>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2.1</w:t>
      </w:r>
      <w:r w:rsidR="00DD1F98">
        <w:rPr>
          <w:rFonts w:ascii="Times New Roman" w:eastAsia="Calibri" w:hAnsi="Times New Roman" w:cs="Times New Roman"/>
          <w:color w:val="000000"/>
          <w:sz w:val="28"/>
          <w:szCs w:val="28"/>
          <w:lang w:eastAsia="en-US"/>
        </w:rPr>
        <w:t>7</w:t>
      </w:r>
      <w:r w:rsidRPr="001A059F">
        <w:rPr>
          <w:rFonts w:ascii="Times New Roman" w:eastAsia="Calibri" w:hAnsi="Times New Roman" w:cs="Times New Roman"/>
          <w:color w:val="000000"/>
          <w:sz w:val="28"/>
          <w:szCs w:val="28"/>
          <w:lang w:eastAsia="en-US"/>
        </w:rPr>
        <w:t>.3</w:t>
      </w:r>
      <w:r w:rsidRPr="001A059F">
        <w:rPr>
          <w:rFonts w:ascii="Times New Roman" w:eastAsia="Calibri" w:hAnsi="Times New Roman" w:cs="Times New Roman"/>
          <w:color w:val="000000"/>
          <w:sz w:val="28"/>
          <w:szCs w:val="28"/>
          <w:lang w:eastAsia="en-US"/>
        </w:rPr>
        <w:tab/>
      </w:r>
      <w:r w:rsidRPr="001A059F">
        <w:rPr>
          <w:rFonts w:ascii="Times New Roman" w:eastAsia="Calibri" w:hAnsi="Times New Roman" w:cs="Times New Roman"/>
          <w:color w:val="000000"/>
          <w:sz w:val="28"/>
          <w:szCs w:val="28"/>
          <w:lang w:eastAsia="en-US"/>
        </w:rPr>
        <w:tab/>
        <w:t>Особенности предоставления муниципальной услуги  в электронной форме.</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lastRenderedPageBreak/>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Для регистрации запроса на предоставление муниципальной услуги посредством РПГУ заявителю необходимо:</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авторизоваться на РПГУ с использованием подтвержденной учетной записи, зарегистрированной в ЕСИА;</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из списка муниципальных услуг выбрать соответствующую муниципальную услугу;</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нажатием кнопки «Получить услугу» инициализировать операцию по заполнению электронной формы одного из заявлений:</w:t>
      </w:r>
    </w:p>
    <w:p w:rsidR="001A059F" w:rsidRPr="001A059F" w:rsidRDefault="001A059F" w:rsidP="001A059F">
      <w:pPr>
        <w:spacing w:after="0" w:line="240" w:lineRule="auto"/>
        <w:ind w:left="720" w:hanging="11"/>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отправить электронную форму запроса в</w:t>
      </w:r>
      <w:r w:rsidRPr="001A059F">
        <w:rPr>
          <w:rFonts w:ascii="Times New Roman" w:eastAsia="Times New Roman" w:hAnsi="Times New Roman" w:cs="Times New Roman"/>
          <w:color w:val="000000"/>
          <w:sz w:val="28"/>
          <w:szCs w:val="28"/>
          <w:lang w:eastAsia="en-US"/>
        </w:rPr>
        <w:t xml:space="preserve"> Управление.</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color w:val="000000"/>
          <w:sz w:val="28"/>
          <w:szCs w:val="28"/>
        </w:rPr>
        <w:t xml:space="preserve">. </w:t>
      </w:r>
      <w:r w:rsidRPr="001A059F">
        <w:rPr>
          <w:rFonts w:ascii="Times New Roman" w:eastAsia="Times New Roman" w:hAnsi="Times New Roman" w:cs="Times New Roman"/>
          <w:color w:val="000000"/>
          <w:sz w:val="28"/>
          <w:szCs w:val="28"/>
        </w:rPr>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sidRPr="001A059F">
        <w:rPr>
          <w:rFonts w:ascii="Times New Roman" w:eastAsia="Times New Roman" w:hAnsi="Times New Roman" w:cs="Times New Roman"/>
          <w:color w:val="000000"/>
          <w:sz w:val="28"/>
          <w:szCs w:val="28"/>
          <w:lang w:eastAsia="en-US"/>
        </w:rPr>
        <w:t>Управление</w:t>
      </w:r>
      <w:r w:rsidRPr="001A059F">
        <w:rPr>
          <w:rFonts w:ascii="Times New Roman" w:eastAsia="Times New Roman" w:hAnsi="Times New Roman" w:cs="Times New Roman"/>
          <w:color w:val="000000"/>
          <w:sz w:val="28"/>
          <w:szCs w:val="28"/>
        </w:rPr>
        <w:t xml:space="preserve"> только в случае принятия решения о предоставлении муниципальной услуги.</w:t>
      </w:r>
    </w:p>
    <w:p w:rsidR="001A059F" w:rsidRPr="001A059F" w:rsidRDefault="001A059F" w:rsidP="001A059F">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p>
    <w:p w:rsidR="00DD1F98" w:rsidRPr="00960401" w:rsidRDefault="006026C4" w:rsidP="00DD1F98">
      <w:pPr>
        <w:pStyle w:val="1"/>
        <w:spacing w:before="0" w:after="0"/>
        <w:rPr>
          <w:b w:val="0"/>
          <w:color w:val="000000"/>
          <w:szCs w:val="28"/>
        </w:rPr>
      </w:pPr>
      <w:r w:rsidRPr="002835D7">
        <w:rPr>
          <w:color w:val="000000" w:themeColor="text1"/>
          <w:szCs w:val="28"/>
        </w:rPr>
        <w:t>3.</w:t>
      </w:r>
      <w:r w:rsidRPr="00DD1F98">
        <w:rPr>
          <w:color w:val="000000" w:themeColor="text1"/>
          <w:szCs w:val="28"/>
        </w:rPr>
        <w:tab/>
      </w:r>
      <w:r w:rsidR="00DD1F98" w:rsidRPr="00DD1F98">
        <w:rPr>
          <w:color w:val="000000"/>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p>
    <w:p w:rsidR="00DD1F98" w:rsidRPr="00DD1F98" w:rsidRDefault="00DD1F98" w:rsidP="00DD1F98">
      <w:pPr>
        <w:pStyle w:val="2"/>
        <w:ind w:firstLine="710"/>
        <w:rPr>
          <w:rFonts w:eastAsia="Calibri"/>
          <w:color w:val="000000"/>
        </w:rPr>
      </w:pPr>
      <w:r>
        <w:rPr>
          <w:rFonts w:eastAsia="Calibri"/>
          <w:color w:val="000000"/>
        </w:rPr>
        <w:t>3.1.</w:t>
      </w:r>
      <w:r>
        <w:rPr>
          <w:rFonts w:eastAsia="Calibri"/>
          <w:color w:val="000000"/>
        </w:rPr>
        <w:tab/>
      </w:r>
      <w:r w:rsidRPr="00DD1F98">
        <w:rPr>
          <w:rFonts w:eastAsia="Calibri"/>
          <w:color w:val="000000"/>
        </w:rPr>
        <w:t>Исчерпывающий перечень административных процедур (действий).</w:t>
      </w:r>
    </w:p>
    <w:p w:rsidR="00DD1F98" w:rsidRDefault="00DD1F98" w:rsidP="00DD1F98">
      <w:pPr>
        <w:pStyle w:val="2"/>
        <w:rPr>
          <w:rFonts w:eastAsia="Calibri"/>
          <w:b w:val="0"/>
          <w:color w:val="000000"/>
        </w:rPr>
      </w:pPr>
      <w:r w:rsidRPr="00DD1F98">
        <w:rPr>
          <w:rFonts w:eastAsia="Calibri"/>
          <w:b w:val="0"/>
          <w:color w:val="000000"/>
        </w:rPr>
        <w:t>Предоставление муниципальной услуги включает в себя следующие административные процедуры (действия):</w:t>
      </w:r>
    </w:p>
    <w:p w:rsidR="00DD1F98" w:rsidRPr="00A437FE" w:rsidRDefault="00DD1F98" w:rsidP="00DD1F98">
      <w:pPr>
        <w:spacing w:after="0" w:line="240" w:lineRule="auto"/>
        <w:ind w:firstLine="708"/>
        <w:jc w:val="both"/>
        <w:rPr>
          <w:rFonts w:ascii="Times New Roman" w:hAnsi="Times New Roman"/>
          <w:color w:val="000000"/>
          <w:sz w:val="28"/>
          <w:szCs w:val="28"/>
        </w:rPr>
      </w:pPr>
      <w:r w:rsidRPr="00A437FE">
        <w:rPr>
          <w:rFonts w:ascii="Times New Roman" w:hAnsi="Times New Roman"/>
          <w:color w:val="000000"/>
          <w:sz w:val="28"/>
          <w:szCs w:val="28"/>
        </w:rPr>
        <w:t>3.1.1</w:t>
      </w:r>
      <w:r w:rsidRPr="00A437FE">
        <w:rPr>
          <w:rFonts w:ascii="Times New Roman" w:hAnsi="Times New Roman"/>
          <w:color w:val="000000"/>
          <w:sz w:val="28"/>
          <w:szCs w:val="28"/>
        </w:rPr>
        <w:tab/>
        <w:t>прием и регистрация заявления о предоставлении муниципальной услуги с прилагаемыми документами;</w:t>
      </w:r>
    </w:p>
    <w:p w:rsidR="00DD1F98" w:rsidRPr="00A437FE" w:rsidRDefault="00DD1F98" w:rsidP="00DD1F98">
      <w:pPr>
        <w:spacing w:after="0" w:line="240" w:lineRule="auto"/>
        <w:ind w:firstLine="708"/>
        <w:jc w:val="both"/>
        <w:rPr>
          <w:rFonts w:ascii="Times New Roman" w:hAnsi="Times New Roman"/>
          <w:color w:val="000000"/>
          <w:sz w:val="28"/>
          <w:szCs w:val="28"/>
        </w:rPr>
      </w:pPr>
      <w:r w:rsidRPr="00A437FE">
        <w:rPr>
          <w:rFonts w:ascii="Times New Roman" w:hAnsi="Times New Roman"/>
          <w:color w:val="000000"/>
          <w:sz w:val="28"/>
          <w:szCs w:val="28"/>
        </w:rPr>
        <w:t>3.1.2</w:t>
      </w:r>
      <w:r w:rsidRPr="00A437FE">
        <w:rPr>
          <w:rFonts w:ascii="Times New Roman" w:hAnsi="Times New Roman"/>
          <w:color w:val="000000"/>
          <w:sz w:val="28"/>
          <w:szCs w:val="28"/>
        </w:rPr>
        <w:tab/>
        <w:t>рассмотрение заявления о предоставлении муниципальной услуги с прилагаемыми документами;</w:t>
      </w:r>
    </w:p>
    <w:p w:rsidR="00DD1F98" w:rsidRPr="00A437FE" w:rsidRDefault="00DD1F98" w:rsidP="00DD1F98">
      <w:pPr>
        <w:spacing w:after="0" w:line="240" w:lineRule="auto"/>
        <w:ind w:firstLine="708"/>
        <w:jc w:val="both"/>
        <w:rPr>
          <w:rFonts w:ascii="Times New Roman" w:hAnsi="Times New Roman"/>
          <w:color w:val="000000"/>
          <w:sz w:val="28"/>
          <w:szCs w:val="28"/>
        </w:rPr>
      </w:pPr>
      <w:r w:rsidRPr="00A437FE">
        <w:rPr>
          <w:rFonts w:ascii="Times New Roman" w:hAnsi="Times New Roman"/>
          <w:color w:val="000000"/>
          <w:sz w:val="28"/>
          <w:szCs w:val="28"/>
        </w:rPr>
        <w:t>3.1.3</w:t>
      </w:r>
      <w:r w:rsidRPr="00A437FE">
        <w:rPr>
          <w:rFonts w:ascii="Times New Roman" w:hAnsi="Times New Roman"/>
          <w:color w:val="000000"/>
          <w:sz w:val="28"/>
          <w:szCs w:val="28"/>
        </w:rPr>
        <w:tab/>
        <w:t>принятие решения о предоставлении муниципальной услуги;</w:t>
      </w:r>
    </w:p>
    <w:p w:rsidR="00DD1F98" w:rsidRPr="00A437FE" w:rsidRDefault="00DD1F98" w:rsidP="00DD1F98">
      <w:pPr>
        <w:spacing w:after="0" w:line="240" w:lineRule="auto"/>
        <w:ind w:firstLine="708"/>
        <w:jc w:val="both"/>
        <w:rPr>
          <w:rFonts w:ascii="Times New Roman" w:hAnsi="Times New Roman"/>
          <w:color w:val="000000"/>
          <w:sz w:val="28"/>
          <w:szCs w:val="28"/>
        </w:rPr>
      </w:pPr>
      <w:r w:rsidRPr="00A437FE">
        <w:rPr>
          <w:rFonts w:ascii="Times New Roman" w:hAnsi="Times New Roman"/>
          <w:color w:val="000000"/>
          <w:sz w:val="28"/>
          <w:szCs w:val="28"/>
        </w:rPr>
        <w:t>3.1.4</w:t>
      </w:r>
      <w:r w:rsidRPr="00A437FE">
        <w:rPr>
          <w:rFonts w:ascii="Times New Roman" w:hAnsi="Times New Roman"/>
          <w:color w:val="000000"/>
          <w:sz w:val="28"/>
          <w:szCs w:val="28"/>
        </w:rPr>
        <w:tab/>
        <w:t>выдача или направление заявителю результата предоставления муниципальной услуги.</w:t>
      </w:r>
    </w:p>
    <w:p w:rsidR="00DD1F98" w:rsidRPr="006B196F" w:rsidRDefault="00DD1F98" w:rsidP="00DD1F98">
      <w:pPr>
        <w:spacing w:after="0" w:line="240" w:lineRule="auto"/>
        <w:ind w:firstLine="708"/>
        <w:jc w:val="both"/>
        <w:rPr>
          <w:rFonts w:ascii="Times New Roman" w:hAnsi="Times New Roman"/>
          <w:b/>
          <w:color w:val="000000"/>
          <w:sz w:val="28"/>
          <w:szCs w:val="28"/>
        </w:rPr>
      </w:pPr>
      <w:r w:rsidRPr="006B196F">
        <w:rPr>
          <w:rFonts w:ascii="Times New Roman" w:hAnsi="Times New Roman"/>
          <w:b/>
          <w:color w:val="000000"/>
          <w:sz w:val="28"/>
          <w:szCs w:val="28"/>
        </w:rPr>
        <w:t>3.2.</w:t>
      </w:r>
      <w:r w:rsidRPr="006B196F">
        <w:rPr>
          <w:rFonts w:ascii="Times New Roman" w:hAnsi="Times New Roman"/>
          <w:b/>
          <w:color w:val="000000"/>
          <w:sz w:val="28"/>
          <w:szCs w:val="28"/>
        </w:rPr>
        <w:tab/>
        <w:t>Перечень административных процедур (действий) при предоставлении муниципальных услуг в электронной форме.</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При предоставлении муниципальных услуг в электронной форме заявителю обеспечивается:</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rPr>
        <w:tab/>
      </w:r>
      <w:r w:rsidRPr="00A437FE">
        <w:rPr>
          <w:rFonts w:ascii="Times New Roman" w:hAnsi="Times New Roman"/>
          <w:sz w:val="28"/>
          <w:szCs w:val="28"/>
        </w:rPr>
        <w:t>получение информации о порядке и сроках предоставления услуги;</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w:t>
      </w:r>
      <w:r>
        <w:rPr>
          <w:rFonts w:ascii="Times New Roman" w:hAnsi="Times New Roman"/>
          <w:sz w:val="28"/>
          <w:szCs w:val="28"/>
        </w:rPr>
        <w:tab/>
      </w:r>
      <w:r w:rsidRPr="00A437FE">
        <w:rPr>
          <w:rFonts w:ascii="Times New Roman" w:hAnsi="Times New Roman"/>
          <w:sz w:val="28"/>
          <w:szCs w:val="28"/>
        </w:rPr>
        <w:t xml:space="preserve">запись на прием в орган (организацию), многофункциональный центр предоставления государственных и муниципальных услуг (далее - </w:t>
      </w:r>
      <w:r w:rsidRPr="00A437FE">
        <w:rPr>
          <w:rFonts w:ascii="Times New Roman" w:hAnsi="Times New Roman"/>
          <w:sz w:val="28"/>
          <w:szCs w:val="28"/>
        </w:rPr>
        <w:lastRenderedPageBreak/>
        <w:t>многофункциональный центр) для подачи запроса о предоставлении услуги (далее - запрос);</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w:t>
      </w:r>
      <w:r>
        <w:rPr>
          <w:rFonts w:ascii="Times New Roman" w:hAnsi="Times New Roman"/>
          <w:sz w:val="28"/>
          <w:szCs w:val="28"/>
        </w:rPr>
        <w:tab/>
      </w:r>
      <w:r w:rsidRPr="00A437FE">
        <w:rPr>
          <w:rFonts w:ascii="Times New Roman" w:hAnsi="Times New Roman"/>
          <w:sz w:val="28"/>
          <w:szCs w:val="28"/>
        </w:rPr>
        <w:t>формирование запроса;</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w:t>
      </w:r>
      <w:r>
        <w:rPr>
          <w:rFonts w:ascii="Times New Roman" w:hAnsi="Times New Roman"/>
          <w:sz w:val="28"/>
          <w:szCs w:val="28"/>
        </w:rPr>
        <w:tab/>
      </w:r>
      <w:r w:rsidRPr="00A437FE">
        <w:rPr>
          <w:rFonts w:ascii="Times New Roman" w:hAnsi="Times New Roman"/>
          <w:sz w:val="28"/>
          <w:szCs w:val="28"/>
        </w:rPr>
        <w:t>прием и регистрация органом (организацией) запроса и иных документов, необходимых для предоставления услуги;</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3.2.5</w:t>
      </w:r>
      <w:r w:rsidRPr="00A437FE">
        <w:rPr>
          <w:rFonts w:ascii="Times New Roman" w:hAnsi="Times New Roman"/>
          <w:sz w:val="28"/>
          <w:szCs w:val="28"/>
        </w:rPr>
        <w:tab/>
        <w:t>получение результата предоставления услуги;</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3.2.6</w:t>
      </w:r>
      <w:r w:rsidRPr="00A437FE">
        <w:rPr>
          <w:rFonts w:ascii="Times New Roman" w:hAnsi="Times New Roman"/>
          <w:sz w:val="28"/>
          <w:szCs w:val="28"/>
        </w:rPr>
        <w:tab/>
        <w:t>получение сведений о ходе выполнения запроса;</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3.2.7</w:t>
      </w:r>
      <w:r w:rsidRPr="00A437FE">
        <w:rPr>
          <w:rFonts w:ascii="Times New Roman" w:hAnsi="Times New Roman"/>
          <w:sz w:val="28"/>
          <w:szCs w:val="28"/>
        </w:rPr>
        <w:tab/>
        <w:t>осуществление оценки качества предоставления услуги;</w:t>
      </w:r>
    </w:p>
    <w:p w:rsidR="00DD1F98" w:rsidRPr="00DD1F98" w:rsidRDefault="00DD1F98" w:rsidP="00DD1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3.2.8</w:t>
      </w:r>
      <w:r w:rsidRPr="00A437FE">
        <w:rPr>
          <w:rFonts w:ascii="Times New Roman" w:hAnsi="Times New Roman"/>
          <w:sz w:val="28"/>
          <w:szCs w:val="28"/>
        </w:rPr>
        <w:tab/>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026C4" w:rsidRPr="00DD1F98" w:rsidRDefault="00DD1F98" w:rsidP="00DD1F98">
      <w:pPr>
        <w:spacing w:after="0" w:line="240" w:lineRule="auto"/>
        <w:ind w:firstLine="708"/>
        <w:jc w:val="both"/>
        <w:rPr>
          <w:rFonts w:ascii="Times New Roman" w:hAnsi="Times New Roman"/>
          <w:b/>
          <w:color w:val="000000"/>
          <w:sz w:val="28"/>
          <w:szCs w:val="28"/>
        </w:rPr>
      </w:pPr>
      <w:r w:rsidRPr="00DD1F98">
        <w:rPr>
          <w:rFonts w:ascii="Times New Roman" w:eastAsia="Times New Roman" w:hAnsi="Times New Roman" w:cs="Times New Roman"/>
          <w:b/>
          <w:spacing w:val="2"/>
          <w:sz w:val="28"/>
          <w:szCs w:val="28"/>
          <w:lang w:eastAsia="en-US"/>
        </w:rPr>
        <w:t>3.3</w:t>
      </w:r>
      <w:r w:rsidR="006026C4" w:rsidRPr="00DD1F98">
        <w:rPr>
          <w:rFonts w:ascii="Times New Roman" w:eastAsia="Times New Roman" w:hAnsi="Times New Roman" w:cs="Times New Roman"/>
          <w:b/>
          <w:spacing w:val="2"/>
          <w:sz w:val="28"/>
          <w:szCs w:val="28"/>
          <w:lang w:eastAsia="en-US"/>
        </w:rPr>
        <w:t>.</w:t>
      </w:r>
      <w:r w:rsidR="006026C4" w:rsidRPr="00DD1F98">
        <w:rPr>
          <w:rFonts w:ascii="Times New Roman" w:eastAsia="Times New Roman" w:hAnsi="Times New Roman" w:cs="Times New Roman"/>
          <w:b/>
          <w:spacing w:val="2"/>
          <w:sz w:val="28"/>
          <w:szCs w:val="28"/>
          <w:lang w:eastAsia="en-US"/>
        </w:rPr>
        <w:tab/>
      </w:r>
      <w:r w:rsidRPr="00DD1F98">
        <w:rPr>
          <w:rFonts w:ascii="Times New Roman" w:hAnsi="Times New Roman"/>
          <w:b/>
          <w:color w:val="000000"/>
          <w:sz w:val="28"/>
          <w:szCs w:val="28"/>
        </w:rPr>
        <w:t>Прием и регистрация заявления о предоставлении муниципальной услуги с прилагаемыми документами.</w:t>
      </w:r>
    </w:p>
    <w:p w:rsidR="00DD1F98" w:rsidRPr="00DD1F98" w:rsidRDefault="00DD1F98" w:rsidP="00DD1F98">
      <w:pPr>
        <w:pStyle w:val="2"/>
        <w:rPr>
          <w:rFonts w:eastAsia="Calibri"/>
          <w:b w:val="0"/>
          <w:i/>
          <w:color w:val="000000"/>
        </w:rPr>
      </w:pPr>
      <w:r w:rsidRPr="00DD1F98">
        <w:rPr>
          <w:rFonts w:eastAsia="Calibri"/>
          <w:b w:val="0"/>
          <w:i/>
          <w:color w:val="000000"/>
        </w:rPr>
        <w:t>3.</w:t>
      </w:r>
      <w:r>
        <w:rPr>
          <w:rFonts w:eastAsia="Calibri"/>
          <w:b w:val="0"/>
          <w:i/>
          <w:color w:val="000000"/>
        </w:rPr>
        <w:t>3</w:t>
      </w:r>
      <w:r w:rsidRPr="00DD1F98">
        <w:rPr>
          <w:rFonts w:eastAsia="Calibri"/>
          <w:b w:val="0"/>
          <w:i/>
          <w:color w:val="000000"/>
        </w:rPr>
        <w:t>.1</w:t>
      </w:r>
      <w:r w:rsidRPr="00DD1F98">
        <w:rPr>
          <w:rFonts w:eastAsia="Calibri"/>
          <w:b w:val="0"/>
          <w:i/>
          <w:color w:val="000000"/>
        </w:rPr>
        <w:tab/>
        <w:t>Основания для начала административной процедуры.</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поступление заявления </w:t>
      </w:r>
      <w:r w:rsidRPr="00DD1F98">
        <w:rPr>
          <w:rFonts w:ascii="Times New Roman" w:hAnsi="Times New Roman" w:cs="Times New Roman"/>
          <w:color w:val="000000"/>
          <w:sz w:val="28"/>
          <w:szCs w:val="28"/>
          <w:shd w:val="clear" w:color="auto" w:fill="FFFFFF"/>
        </w:rPr>
        <w:t xml:space="preserve">о присвоении объекту адресации адреса или аннулировании его адреса </w:t>
      </w:r>
      <w:r w:rsidRPr="00A437FE">
        <w:rPr>
          <w:rFonts w:ascii="Times New Roman" w:hAnsi="Times New Roman" w:cs="Times New Roman"/>
          <w:color w:val="000000"/>
          <w:sz w:val="28"/>
          <w:szCs w:val="28"/>
          <w:shd w:val="clear" w:color="auto" w:fill="FFFFFF"/>
        </w:rPr>
        <w:t>и документов, установленных пункт</w:t>
      </w:r>
      <w:r>
        <w:rPr>
          <w:rFonts w:ascii="Times New Roman" w:hAnsi="Times New Roman" w:cs="Times New Roman"/>
          <w:color w:val="000000"/>
          <w:sz w:val="28"/>
          <w:szCs w:val="28"/>
          <w:shd w:val="clear" w:color="auto" w:fill="FFFFFF"/>
        </w:rPr>
        <w:t xml:space="preserve">ом 2.6 </w:t>
      </w:r>
      <w:r w:rsidRPr="00A437FE">
        <w:rPr>
          <w:rFonts w:ascii="Times New Roman" w:hAnsi="Times New Roman" w:cs="Times New Roman"/>
          <w:color w:val="000000"/>
          <w:sz w:val="28"/>
          <w:szCs w:val="28"/>
          <w:shd w:val="clear" w:color="auto" w:fill="FFFFFF"/>
        </w:rPr>
        <w:t>разде</w:t>
      </w:r>
      <w:r>
        <w:rPr>
          <w:rFonts w:ascii="Times New Roman" w:hAnsi="Times New Roman" w:cs="Times New Roman"/>
          <w:color w:val="000000"/>
          <w:sz w:val="28"/>
          <w:szCs w:val="28"/>
          <w:shd w:val="clear" w:color="auto" w:fill="FFFFFF"/>
        </w:rPr>
        <w:t>ла 2 настоящего А</w:t>
      </w:r>
      <w:r w:rsidRPr="00A437FE">
        <w:rPr>
          <w:rFonts w:ascii="Times New Roman" w:hAnsi="Times New Roman" w:cs="Times New Roman"/>
          <w:color w:val="000000"/>
          <w:sz w:val="28"/>
          <w:szCs w:val="28"/>
          <w:shd w:val="clear" w:color="auto" w:fill="FFFFFF"/>
        </w:rPr>
        <w:t>дминистративного регламента.</w:t>
      </w:r>
    </w:p>
    <w:p w:rsidR="00DD1F98" w:rsidRPr="00A437FE" w:rsidRDefault="00DD1F98" w:rsidP="00DD1F98">
      <w:pPr>
        <w:pStyle w:val="ConsPlusNormal"/>
        <w:ind w:firstLine="709"/>
        <w:jc w:val="both"/>
        <w:rPr>
          <w:rFonts w:ascii="Times New Roman" w:hAnsi="Times New Roman" w:cs="Times New Roman"/>
          <w:i/>
          <w:sz w:val="28"/>
          <w:szCs w:val="28"/>
        </w:rPr>
      </w:pPr>
      <w:r w:rsidRPr="00A437FE">
        <w:rPr>
          <w:rFonts w:ascii="Times New Roman" w:hAnsi="Times New Roman" w:cs="Times New Roman"/>
          <w:i/>
          <w:sz w:val="28"/>
          <w:szCs w:val="28"/>
        </w:rPr>
        <w:t>3.</w:t>
      </w:r>
      <w:r>
        <w:rPr>
          <w:rFonts w:ascii="Times New Roman" w:hAnsi="Times New Roman" w:cs="Times New Roman"/>
          <w:i/>
          <w:sz w:val="28"/>
          <w:szCs w:val="28"/>
        </w:rPr>
        <w:t>3</w:t>
      </w:r>
      <w:r w:rsidRPr="00A437FE">
        <w:rPr>
          <w:rFonts w:ascii="Times New Roman" w:hAnsi="Times New Roman" w:cs="Times New Roman"/>
          <w:i/>
          <w:sz w:val="28"/>
          <w:szCs w:val="28"/>
        </w:rPr>
        <w:t>.2</w:t>
      </w:r>
      <w:r w:rsidRPr="00A437FE">
        <w:rPr>
          <w:rFonts w:ascii="Times New Roman" w:hAnsi="Times New Roman" w:cs="Times New Roman"/>
          <w:i/>
          <w:sz w:val="28"/>
          <w:szCs w:val="28"/>
        </w:rPr>
        <w:tab/>
        <w:t>Административная процедура предполагает следующие административные действия:</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sz w:val="28"/>
          <w:szCs w:val="28"/>
        </w:rPr>
        <w:t>3.</w:t>
      </w:r>
      <w:r>
        <w:rPr>
          <w:rFonts w:ascii="Times New Roman" w:hAnsi="Times New Roman" w:cs="Times New Roman"/>
          <w:sz w:val="28"/>
          <w:szCs w:val="28"/>
        </w:rPr>
        <w:t>3</w:t>
      </w:r>
      <w:r w:rsidRPr="00A437FE">
        <w:rPr>
          <w:rFonts w:ascii="Times New Roman" w:hAnsi="Times New Roman" w:cs="Times New Roman"/>
          <w:sz w:val="28"/>
          <w:szCs w:val="28"/>
        </w:rPr>
        <w:t>.2.1</w:t>
      </w:r>
      <w:r w:rsidRPr="00A437FE">
        <w:rPr>
          <w:rFonts w:ascii="Times New Roman" w:hAnsi="Times New Roman" w:cs="Times New Roman"/>
          <w:sz w:val="28"/>
          <w:szCs w:val="28"/>
        </w:rPr>
        <w:tab/>
        <w:t>Прием и регистрация заявления</w:t>
      </w:r>
      <w:r w:rsidRPr="00DD1F98">
        <w:t xml:space="preserve"> </w:t>
      </w:r>
      <w:r w:rsidRPr="00DD1F98">
        <w:rPr>
          <w:rFonts w:ascii="Times New Roman" w:hAnsi="Times New Roman" w:cs="Times New Roman"/>
          <w:sz w:val="28"/>
          <w:szCs w:val="28"/>
        </w:rPr>
        <w:t>о присвоении объекту адресации адреса или аннулировании его адреса</w:t>
      </w:r>
      <w:r w:rsidRPr="00A437FE">
        <w:rPr>
          <w:rFonts w:ascii="Times New Roman" w:hAnsi="Times New Roman" w:cs="Times New Roman"/>
          <w:sz w:val="28"/>
          <w:szCs w:val="28"/>
        </w:rPr>
        <w:t xml:space="preserve"> с документами, указанными в </w:t>
      </w:r>
      <w:r>
        <w:rPr>
          <w:rFonts w:ascii="Times New Roman" w:hAnsi="Times New Roman" w:cs="Times New Roman"/>
          <w:color w:val="000000"/>
          <w:sz w:val="28"/>
          <w:szCs w:val="28"/>
          <w:shd w:val="clear" w:color="auto" w:fill="FFFFFF"/>
        </w:rPr>
        <w:t xml:space="preserve">пункте 2.6. раздела 2 </w:t>
      </w:r>
      <w:r>
        <w:rPr>
          <w:rFonts w:ascii="Times New Roman" w:hAnsi="Times New Roman" w:cs="Times New Roman"/>
          <w:sz w:val="28"/>
          <w:szCs w:val="28"/>
        </w:rPr>
        <w:t>(далее - Заявление) настоящего А</w:t>
      </w:r>
      <w:r w:rsidRPr="00A437FE">
        <w:rPr>
          <w:rFonts w:ascii="Times New Roman" w:hAnsi="Times New Roman" w:cs="Times New Roman"/>
          <w:sz w:val="28"/>
          <w:szCs w:val="28"/>
        </w:rPr>
        <w:t>дминистративного регламента.</w:t>
      </w:r>
      <w:r w:rsidRPr="00A437FE">
        <w:rPr>
          <w:rFonts w:ascii="Times New Roman" w:hAnsi="Times New Roman" w:cs="Times New Roman"/>
          <w:color w:val="000000"/>
          <w:sz w:val="28"/>
          <w:szCs w:val="28"/>
        </w:rPr>
        <w:t xml:space="preserve"> Максимальное время выполнения административной процедуры составляет один рабочий день.</w:t>
      </w:r>
    </w:p>
    <w:p w:rsidR="00DD1F98" w:rsidRPr="00A437FE"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A437FE">
        <w:rPr>
          <w:rFonts w:ascii="Times New Roman" w:hAnsi="Times New Roman" w:cs="Times New Roman"/>
          <w:color w:val="000000"/>
          <w:sz w:val="28"/>
          <w:szCs w:val="28"/>
        </w:rPr>
        <w:t>.2.2</w:t>
      </w:r>
      <w:r w:rsidRPr="00A437FE">
        <w:rPr>
          <w:rFonts w:ascii="Times New Roman" w:hAnsi="Times New Roman" w:cs="Times New Roman"/>
          <w:color w:val="000000"/>
          <w:sz w:val="28"/>
          <w:szCs w:val="28"/>
        </w:rPr>
        <w:tab/>
      </w:r>
      <w:r w:rsidRPr="00A437FE">
        <w:rPr>
          <w:rFonts w:ascii="Times New Roman" w:hAnsi="Times New Roman" w:cs="Times New Roman"/>
          <w:sz w:val="28"/>
          <w:szCs w:val="28"/>
        </w:rPr>
        <w:t>При личном обращении заявителя с заявлением</w:t>
      </w:r>
      <w:r w:rsidRPr="00DD1F98">
        <w:t xml:space="preserve"> </w:t>
      </w:r>
      <w:r w:rsidRPr="00DD1F98">
        <w:rPr>
          <w:rFonts w:ascii="Times New Roman" w:hAnsi="Times New Roman" w:cs="Times New Roman"/>
          <w:sz w:val="28"/>
          <w:szCs w:val="28"/>
        </w:rPr>
        <w:t>о присвоении объекту адресации адреса или аннулировании его адреса</w:t>
      </w:r>
      <w:r w:rsidRPr="00A437FE">
        <w:rPr>
          <w:rFonts w:ascii="Times New Roman" w:hAnsi="Times New Roman" w:cs="Times New Roman"/>
          <w:sz w:val="28"/>
          <w:szCs w:val="28"/>
        </w:rPr>
        <w:t xml:space="preserve"> с документами, специалист Управления:</w:t>
      </w:r>
    </w:p>
    <w:p w:rsidR="00DD1F98" w:rsidRPr="00A437FE"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sz w:val="28"/>
          <w:szCs w:val="28"/>
        </w:rPr>
        <w:t>-</w:t>
      </w:r>
      <w:r w:rsidRPr="00A437FE">
        <w:rPr>
          <w:rFonts w:ascii="Times New Roman" w:hAnsi="Times New Roman" w:cs="Times New Roman"/>
          <w:sz w:val="28"/>
          <w:szCs w:val="28"/>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w:t>
      </w:r>
      <w:r w:rsidRPr="00A437FE">
        <w:rPr>
          <w:rFonts w:ascii="Times New Roman" w:hAnsi="Times New Roman" w:cs="Times New Roman"/>
          <w:color w:val="000000"/>
          <w:sz w:val="28"/>
          <w:szCs w:val="28"/>
        </w:rPr>
        <w:tab/>
        <w:t xml:space="preserve">устанавливает предмет обращения, </w:t>
      </w:r>
    </w:p>
    <w:p w:rsidR="00DD1F98" w:rsidRPr="00A437FE" w:rsidRDefault="00DD1F98" w:rsidP="00DD1F98">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w:t>
      </w:r>
      <w:r w:rsidRPr="00A437FE">
        <w:rPr>
          <w:rFonts w:ascii="Times New Roman" w:hAnsi="Times New Roman"/>
          <w:color w:val="000000"/>
          <w:sz w:val="28"/>
          <w:szCs w:val="28"/>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eastAsia="Times New Roman" w:hAnsi="Times New Roman" w:cs="Times New Roman"/>
          <w:color w:val="000000"/>
          <w:sz w:val="28"/>
          <w:szCs w:val="28"/>
        </w:rPr>
        <w:t>-</w:t>
      </w:r>
      <w:r w:rsidRPr="00A437FE">
        <w:rPr>
          <w:rFonts w:ascii="Times New Roman" w:eastAsia="Times New Roman" w:hAnsi="Times New Roman" w:cs="Times New Roman"/>
          <w:color w:val="000000"/>
          <w:sz w:val="28"/>
          <w:szCs w:val="28"/>
        </w:rPr>
        <w:tab/>
        <w:t xml:space="preserve">проверяет комплектность </w:t>
      </w:r>
      <w:r w:rsidRPr="00A437FE">
        <w:rPr>
          <w:rFonts w:ascii="Times New Roman" w:hAnsi="Times New Roman" w:cs="Times New Roman"/>
          <w:color w:val="000000"/>
          <w:sz w:val="28"/>
          <w:szCs w:val="28"/>
        </w:rPr>
        <w:t xml:space="preserve">представленных документов (в случае представления их заявителем по собственной инициативе) </w:t>
      </w:r>
      <w:r w:rsidRPr="00A437FE">
        <w:rPr>
          <w:rFonts w:ascii="Times New Roman" w:eastAsia="Times New Roman" w:hAnsi="Times New Roman" w:cs="Times New Roman"/>
          <w:color w:val="000000"/>
          <w:sz w:val="28"/>
          <w:szCs w:val="28"/>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w:t>
      </w:r>
      <w:r w:rsidRPr="00A437FE">
        <w:rPr>
          <w:rFonts w:ascii="Times New Roman" w:hAnsi="Times New Roman" w:cs="Times New Roman"/>
          <w:color w:val="000000"/>
          <w:sz w:val="28"/>
          <w:szCs w:val="28"/>
        </w:rPr>
        <w:tab/>
        <w:t xml:space="preserve">обеспечивает внесение соответствующей записи в журнал регистрации с указанием даты приема, номера заявления, сведений о </w:t>
      </w:r>
      <w:r w:rsidRPr="00A437FE">
        <w:rPr>
          <w:rFonts w:ascii="Times New Roman" w:hAnsi="Times New Roman" w:cs="Times New Roman"/>
          <w:color w:val="000000"/>
          <w:sz w:val="28"/>
          <w:szCs w:val="28"/>
        </w:rPr>
        <w:lastRenderedPageBreak/>
        <w:t>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eastAsia="Times New Roman" w:hAnsi="Times New Roman" w:cs="Times New Roman"/>
          <w:color w:val="000000"/>
          <w:sz w:val="28"/>
          <w:szCs w:val="28"/>
        </w:rPr>
        <w:t xml:space="preserve">По требованию заявителя </w:t>
      </w:r>
      <w:r w:rsidRPr="00A437FE">
        <w:rPr>
          <w:rFonts w:ascii="Times New Roman" w:hAnsi="Times New Roman" w:cs="Times New Roman"/>
          <w:sz w:val="28"/>
          <w:szCs w:val="28"/>
        </w:rPr>
        <w:t>специалистом Управления</w:t>
      </w:r>
      <w:r w:rsidRPr="00A437FE">
        <w:rPr>
          <w:rFonts w:ascii="Times New Roman" w:eastAsia="Times New Roman" w:hAnsi="Times New Roman" w:cs="Times New Roman"/>
          <w:color w:val="000000"/>
          <w:sz w:val="28"/>
          <w:szCs w:val="28"/>
        </w:rPr>
        <w:t xml:space="preserve"> подписывается и выдается решение об отказе в приеме документов, необходимых для предоставления муниципальной услуги с указанием причин отказа в срок не позднее 30 минут с момента получения от заявителя (представителя заявителя) документов</w:t>
      </w:r>
      <w:r w:rsidRPr="00A437FE">
        <w:rPr>
          <w:rFonts w:ascii="Times New Roman" w:hAnsi="Times New Roman" w:cs="Times New Roman"/>
          <w:color w:val="000000"/>
          <w:sz w:val="28"/>
          <w:szCs w:val="28"/>
        </w:rPr>
        <w:t>.</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Документы, поступившие почтовым отправлением, регистрируются в день их поступления в Управление, а документы, поступившие в электронной форме, в том числе посредством РПГУ, – не позднее рабочего дня, следующего за днем их поступления.</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3</w:t>
      </w:r>
      <w:r w:rsidRPr="00A437FE">
        <w:rPr>
          <w:rFonts w:ascii="Times New Roman" w:hAnsi="Times New Roman" w:cs="Times New Roman"/>
          <w:i/>
          <w:color w:val="000000"/>
          <w:sz w:val="28"/>
          <w:szCs w:val="28"/>
        </w:rPr>
        <w:t>.3</w:t>
      </w:r>
      <w:r w:rsidRPr="00A437FE">
        <w:rPr>
          <w:rFonts w:ascii="Times New Roman" w:hAnsi="Times New Roman" w:cs="Times New Roman"/>
          <w:i/>
          <w:color w:val="000000"/>
          <w:sz w:val="28"/>
          <w:szCs w:val="28"/>
        </w:rPr>
        <w:tab/>
        <w:t>Сведения о должностном лице.</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w:t>
      </w:r>
      <w:r>
        <w:rPr>
          <w:rFonts w:ascii="Times New Roman" w:hAnsi="Times New Roman" w:cs="Times New Roman"/>
          <w:color w:val="000000"/>
          <w:sz w:val="28"/>
          <w:szCs w:val="28"/>
        </w:rPr>
        <w:t>3</w:t>
      </w:r>
      <w:r w:rsidRPr="00A437FE">
        <w:rPr>
          <w:rFonts w:ascii="Times New Roman" w:hAnsi="Times New Roman" w:cs="Times New Roman"/>
          <w:color w:val="000000"/>
          <w:sz w:val="28"/>
          <w:szCs w:val="28"/>
        </w:rPr>
        <w:t>.2.1,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3</w:t>
      </w:r>
      <w:r w:rsidRPr="00A437FE">
        <w:rPr>
          <w:rFonts w:ascii="Times New Roman" w:hAnsi="Times New Roman" w:cs="Times New Roman"/>
          <w:i/>
          <w:color w:val="000000"/>
          <w:sz w:val="28"/>
          <w:szCs w:val="28"/>
        </w:rPr>
        <w:t>.4</w:t>
      </w:r>
      <w:r w:rsidRPr="00A437FE">
        <w:rPr>
          <w:rFonts w:ascii="Times New Roman" w:hAnsi="Times New Roman" w:cs="Times New Roman"/>
          <w:i/>
          <w:color w:val="000000"/>
          <w:sz w:val="28"/>
          <w:szCs w:val="28"/>
        </w:rPr>
        <w:tab/>
        <w:t>Критерии принятия решений.</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3</w:t>
      </w:r>
      <w:r w:rsidRPr="00A437FE">
        <w:rPr>
          <w:rFonts w:ascii="Times New Roman" w:hAnsi="Times New Roman" w:cs="Times New Roman"/>
          <w:i/>
          <w:color w:val="000000"/>
          <w:sz w:val="28"/>
          <w:szCs w:val="28"/>
        </w:rPr>
        <w:t>.5</w:t>
      </w:r>
      <w:r w:rsidRPr="00A437FE">
        <w:rPr>
          <w:rFonts w:ascii="Times New Roman" w:hAnsi="Times New Roman" w:cs="Times New Roman"/>
          <w:i/>
          <w:color w:val="000000"/>
          <w:sz w:val="28"/>
          <w:szCs w:val="28"/>
        </w:rPr>
        <w:tab/>
        <w:t>Результат административной процедуры и порядок передачи результата.</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 xml:space="preserve">Результатом выполнения административной процедуры является принятое заявление с прилагаемыми документами и выдача заявителю расписки в получении документов с номером и датой регистрации заявления при личном приеме. </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3</w:t>
      </w:r>
      <w:r w:rsidRPr="00A437FE">
        <w:rPr>
          <w:rFonts w:ascii="Times New Roman" w:hAnsi="Times New Roman" w:cs="Times New Roman"/>
          <w:i/>
          <w:color w:val="000000"/>
          <w:sz w:val="28"/>
          <w:szCs w:val="28"/>
        </w:rPr>
        <w:t>.6</w:t>
      </w:r>
      <w:r w:rsidRPr="00A437FE">
        <w:rPr>
          <w:rFonts w:ascii="Times New Roman" w:hAnsi="Times New Roman" w:cs="Times New Roman"/>
          <w:i/>
          <w:color w:val="000000"/>
          <w:sz w:val="28"/>
          <w:szCs w:val="28"/>
        </w:rPr>
        <w:tab/>
        <w:t>Способ фиксации результата выполнения административной процедуры, в том числе в электронной форме</w:t>
      </w:r>
      <w:r w:rsidRPr="00A437FE">
        <w:rPr>
          <w:rFonts w:ascii="Times New Roman" w:hAnsi="Times New Roman" w:cs="Times New Roman"/>
          <w:color w:val="000000"/>
          <w:sz w:val="28"/>
          <w:szCs w:val="28"/>
        </w:rPr>
        <w:t>.</w:t>
      </w:r>
    </w:p>
    <w:p w:rsidR="00DD1F98" w:rsidRPr="00DD1F98"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DD1F98" w:rsidRPr="00DD1F98" w:rsidRDefault="006026C4" w:rsidP="00DD1F98">
      <w:pPr>
        <w:spacing w:after="0" w:line="240" w:lineRule="auto"/>
        <w:ind w:firstLine="708"/>
        <w:jc w:val="both"/>
        <w:rPr>
          <w:rFonts w:ascii="Times New Roman" w:hAnsi="Times New Roman"/>
          <w:b/>
          <w:color w:val="000000"/>
          <w:sz w:val="28"/>
          <w:szCs w:val="28"/>
        </w:rPr>
      </w:pPr>
      <w:r w:rsidRPr="00DD1F98">
        <w:rPr>
          <w:rFonts w:ascii="Times New Roman" w:eastAsia="Times New Roman" w:hAnsi="Times New Roman" w:cs="Times New Roman"/>
          <w:b/>
          <w:spacing w:val="2"/>
          <w:sz w:val="28"/>
          <w:szCs w:val="28"/>
          <w:lang w:eastAsia="en-US"/>
        </w:rPr>
        <w:t>3.</w:t>
      </w:r>
      <w:r w:rsidR="00DD1F98" w:rsidRPr="00DD1F98">
        <w:rPr>
          <w:rFonts w:ascii="Times New Roman" w:eastAsia="Times New Roman" w:hAnsi="Times New Roman" w:cs="Times New Roman"/>
          <w:b/>
          <w:spacing w:val="2"/>
          <w:sz w:val="28"/>
          <w:szCs w:val="28"/>
          <w:lang w:eastAsia="en-US"/>
        </w:rPr>
        <w:t>4.</w:t>
      </w:r>
      <w:r w:rsidR="00DD1F98" w:rsidRPr="00DD1F98">
        <w:rPr>
          <w:rFonts w:ascii="Times New Roman" w:eastAsia="Times New Roman" w:hAnsi="Times New Roman" w:cs="Times New Roman"/>
          <w:b/>
          <w:spacing w:val="2"/>
          <w:sz w:val="28"/>
          <w:szCs w:val="28"/>
          <w:lang w:eastAsia="en-US"/>
        </w:rPr>
        <w:tab/>
      </w:r>
      <w:r w:rsidR="00DD1F98" w:rsidRPr="00DD1F98">
        <w:rPr>
          <w:rFonts w:ascii="Times New Roman" w:hAnsi="Times New Roman"/>
          <w:b/>
          <w:color w:val="000000"/>
          <w:sz w:val="28"/>
          <w:szCs w:val="28"/>
        </w:rPr>
        <w:t>Рассмотрение заявления о предоставлении муниципальной услуги с прилагаемыми документами.</w:t>
      </w:r>
    </w:p>
    <w:p w:rsidR="00DD1F98" w:rsidRPr="00DD1F98" w:rsidRDefault="00DD1F98" w:rsidP="00DD1F98">
      <w:pPr>
        <w:pStyle w:val="2"/>
        <w:rPr>
          <w:rFonts w:eastAsia="Calibri"/>
          <w:b w:val="0"/>
          <w:i/>
          <w:color w:val="000000"/>
        </w:rPr>
      </w:pPr>
      <w:r w:rsidRPr="00DD1F98">
        <w:rPr>
          <w:rFonts w:eastAsia="Calibri"/>
          <w:b w:val="0"/>
          <w:i/>
          <w:color w:val="000000"/>
        </w:rPr>
        <w:t>3.4.1</w:t>
      </w:r>
      <w:r w:rsidRPr="00DD1F98">
        <w:rPr>
          <w:rFonts w:eastAsia="Calibri"/>
          <w:b w:val="0"/>
          <w:i/>
          <w:color w:val="000000"/>
        </w:rPr>
        <w:tab/>
        <w:t>Основания для начала административной процедуры.</w:t>
      </w:r>
    </w:p>
    <w:p w:rsidR="00DD1F98" w:rsidRPr="00A437FE" w:rsidRDefault="00DD1F98" w:rsidP="00DD1F98">
      <w:pPr>
        <w:spacing w:after="0" w:line="240" w:lineRule="auto"/>
        <w:ind w:firstLine="709"/>
        <w:jc w:val="both"/>
        <w:rPr>
          <w:rFonts w:ascii="Times New Roman" w:eastAsia="Calibri" w:hAnsi="Times New Roman"/>
          <w:sz w:val="28"/>
          <w:szCs w:val="28"/>
        </w:rPr>
      </w:pPr>
      <w:r w:rsidRPr="00A437FE">
        <w:rPr>
          <w:rFonts w:ascii="Times New Roman" w:eastAsia="Calibri" w:hAnsi="Times New Roman"/>
          <w:sz w:val="28"/>
          <w:szCs w:val="28"/>
        </w:rPr>
        <w:t xml:space="preserve">Основанием для начала исполнения административной процедуры по рассмотрению </w:t>
      </w:r>
      <w:r w:rsidRPr="00A437FE">
        <w:rPr>
          <w:rFonts w:ascii="Times New Roman" w:eastAsia="Arial Unicode MS" w:hAnsi="Times New Roman"/>
          <w:color w:val="000000"/>
          <w:sz w:val="28"/>
          <w:szCs w:val="28"/>
        </w:rPr>
        <w:t>заявления о предоставлении муниципальной услуги с прилагаемыми документами</w:t>
      </w:r>
      <w:r w:rsidRPr="00A437FE">
        <w:rPr>
          <w:rFonts w:ascii="Times New Roman" w:hAnsi="Times New Roman"/>
          <w:color w:val="000000"/>
          <w:sz w:val="28"/>
          <w:szCs w:val="28"/>
        </w:rPr>
        <w:t>,</w:t>
      </w:r>
      <w:r w:rsidRPr="00A437FE">
        <w:rPr>
          <w:rFonts w:ascii="Times New Roman" w:eastAsia="Calibri" w:hAnsi="Times New Roman"/>
          <w:sz w:val="28"/>
          <w:szCs w:val="28"/>
        </w:rPr>
        <w:t xml:space="preserve"> является наличие зарегистрированного заявления с прилагаемыми документами.</w:t>
      </w:r>
    </w:p>
    <w:p w:rsidR="00DD1F98" w:rsidRPr="00A437FE" w:rsidRDefault="00DD1F98" w:rsidP="00DD1F98">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3.4</w:t>
      </w:r>
      <w:r w:rsidRPr="00A437FE">
        <w:rPr>
          <w:rFonts w:ascii="Times New Roman" w:hAnsi="Times New Roman" w:cs="Times New Roman"/>
          <w:i/>
          <w:sz w:val="28"/>
          <w:szCs w:val="28"/>
        </w:rPr>
        <w:t>.2</w:t>
      </w:r>
      <w:r w:rsidRPr="00A437FE">
        <w:rPr>
          <w:rFonts w:ascii="Times New Roman" w:hAnsi="Times New Roman" w:cs="Times New Roman"/>
          <w:i/>
          <w:sz w:val="28"/>
          <w:szCs w:val="28"/>
        </w:rPr>
        <w:tab/>
        <w:t>Административная процедура предполагает следующие административные действия:</w:t>
      </w:r>
    </w:p>
    <w:p w:rsidR="00DD1F98"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sz w:val="28"/>
          <w:szCs w:val="28"/>
        </w:rPr>
        <w:t>3.</w:t>
      </w:r>
      <w:r>
        <w:rPr>
          <w:rFonts w:ascii="Times New Roman" w:hAnsi="Times New Roman" w:cs="Times New Roman"/>
          <w:sz w:val="28"/>
          <w:szCs w:val="28"/>
        </w:rPr>
        <w:t>4</w:t>
      </w:r>
      <w:r w:rsidRPr="00A437FE">
        <w:rPr>
          <w:rFonts w:ascii="Times New Roman" w:hAnsi="Times New Roman" w:cs="Times New Roman"/>
          <w:sz w:val="28"/>
          <w:szCs w:val="28"/>
        </w:rPr>
        <w:t>.2.1</w:t>
      </w:r>
      <w:r w:rsidRPr="00A437FE">
        <w:rPr>
          <w:rFonts w:ascii="Times New Roman" w:hAnsi="Times New Roman" w:cs="Times New Roman"/>
          <w:sz w:val="28"/>
          <w:szCs w:val="28"/>
        </w:rPr>
        <w:tab/>
        <w:t>проверка полноты и соответствия установленным требованиям представленных документов</w:t>
      </w:r>
      <w:r>
        <w:rPr>
          <w:rFonts w:ascii="Times New Roman" w:hAnsi="Times New Roman" w:cs="Times New Roman"/>
          <w:sz w:val="28"/>
          <w:szCs w:val="28"/>
        </w:rPr>
        <w:t>.</w:t>
      </w:r>
    </w:p>
    <w:p w:rsidR="00DD1F98" w:rsidRDefault="00DD1F98" w:rsidP="00DD1F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3.4.2.2</w:t>
      </w:r>
      <w:r>
        <w:rPr>
          <w:rFonts w:ascii="Times New Roman" w:hAnsi="Times New Roman" w:cs="Times New Roman"/>
          <w:sz w:val="28"/>
          <w:szCs w:val="28"/>
        </w:rPr>
        <w:tab/>
        <w:t>подгото</w:t>
      </w:r>
      <w:r w:rsidRPr="00DD1F98">
        <w:rPr>
          <w:rFonts w:ascii="Times New Roman" w:hAnsi="Times New Roman" w:cs="Times New Roman"/>
          <w:sz w:val="28"/>
          <w:szCs w:val="28"/>
        </w:rPr>
        <w:t>в</w:t>
      </w:r>
      <w:r>
        <w:rPr>
          <w:rFonts w:ascii="Times New Roman" w:hAnsi="Times New Roman" w:cs="Times New Roman"/>
          <w:sz w:val="28"/>
          <w:szCs w:val="28"/>
        </w:rPr>
        <w:t xml:space="preserve">ка </w:t>
      </w:r>
      <w:r w:rsidRPr="00DD1F98">
        <w:rPr>
          <w:rFonts w:ascii="Times New Roman" w:hAnsi="Times New Roman" w:cs="Times New Roman"/>
          <w:sz w:val="28"/>
          <w:szCs w:val="28"/>
        </w:rPr>
        <w:t>копи</w:t>
      </w:r>
      <w:r>
        <w:rPr>
          <w:rFonts w:ascii="Times New Roman" w:hAnsi="Times New Roman" w:cs="Times New Roman"/>
          <w:sz w:val="28"/>
          <w:szCs w:val="28"/>
        </w:rPr>
        <w:t>й документов,</w:t>
      </w:r>
      <w:r w:rsidRPr="00DD1F98">
        <w:t xml:space="preserve"> </w:t>
      </w:r>
      <w:r w:rsidRPr="00DD1F98">
        <w:rPr>
          <w:rFonts w:ascii="Times New Roman" w:hAnsi="Times New Roman" w:cs="Times New Roman"/>
          <w:sz w:val="28"/>
          <w:szCs w:val="28"/>
        </w:rPr>
        <w:t>которые находятся в распоряжении, орган</w:t>
      </w:r>
      <w:r>
        <w:rPr>
          <w:rFonts w:ascii="Times New Roman" w:hAnsi="Times New Roman" w:cs="Times New Roman"/>
          <w:sz w:val="28"/>
          <w:szCs w:val="28"/>
        </w:rPr>
        <w:t>а</w:t>
      </w:r>
      <w:r w:rsidRPr="00DD1F98">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w:t>
      </w:r>
    </w:p>
    <w:p w:rsidR="00DD1F98" w:rsidRPr="00DD1F98" w:rsidRDefault="00DD1F98" w:rsidP="00DD1F98">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У</w:t>
      </w:r>
      <w:r w:rsidRPr="00A437FE">
        <w:rPr>
          <w:rFonts w:ascii="Times New Roman" w:hAnsi="Times New Roman"/>
          <w:color w:val="000000"/>
          <w:sz w:val="28"/>
          <w:szCs w:val="28"/>
        </w:rPr>
        <w:t>полномоченно</w:t>
      </w:r>
      <w:r>
        <w:rPr>
          <w:rFonts w:ascii="Times New Roman" w:hAnsi="Times New Roman"/>
          <w:color w:val="000000"/>
          <w:sz w:val="28"/>
          <w:szCs w:val="28"/>
        </w:rPr>
        <w:t>е</w:t>
      </w:r>
      <w:r w:rsidRPr="00A437FE">
        <w:rPr>
          <w:rFonts w:ascii="Times New Roman" w:hAnsi="Times New Roman"/>
          <w:color w:val="000000"/>
          <w:sz w:val="28"/>
          <w:szCs w:val="28"/>
        </w:rPr>
        <w:t xml:space="preserve"> должностно</w:t>
      </w:r>
      <w:r>
        <w:rPr>
          <w:rFonts w:ascii="Times New Roman" w:hAnsi="Times New Roman"/>
          <w:color w:val="000000"/>
          <w:sz w:val="28"/>
          <w:szCs w:val="28"/>
        </w:rPr>
        <w:t>е</w:t>
      </w:r>
      <w:r w:rsidRPr="00A437FE">
        <w:rPr>
          <w:rFonts w:ascii="Times New Roman" w:hAnsi="Times New Roman"/>
          <w:color w:val="000000"/>
          <w:sz w:val="28"/>
          <w:szCs w:val="28"/>
        </w:rPr>
        <w:t xml:space="preserve"> лиц</w:t>
      </w:r>
      <w:r>
        <w:rPr>
          <w:rFonts w:ascii="Times New Roman" w:hAnsi="Times New Roman"/>
          <w:color w:val="000000"/>
          <w:sz w:val="28"/>
          <w:szCs w:val="28"/>
        </w:rPr>
        <w:t>о</w:t>
      </w:r>
      <w:r w:rsidRPr="00A437FE">
        <w:rPr>
          <w:rFonts w:ascii="Times New Roman" w:hAnsi="Times New Roman"/>
          <w:color w:val="000000"/>
          <w:sz w:val="28"/>
          <w:szCs w:val="28"/>
        </w:rPr>
        <w:t xml:space="preserve"> Управления, ответственно</w:t>
      </w:r>
      <w:r>
        <w:rPr>
          <w:rFonts w:ascii="Times New Roman" w:hAnsi="Times New Roman"/>
          <w:color w:val="000000"/>
          <w:sz w:val="28"/>
          <w:szCs w:val="28"/>
        </w:rPr>
        <w:t>е</w:t>
      </w:r>
      <w:r w:rsidRPr="00A437FE">
        <w:rPr>
          <w:rFonts w:ascii="Times New Roman" w:hAnsi="Times New Roman"/>
          <w:color w:val="000000"/>
          <w:sz w:val="28"/>
          <w:szCs w:val="28"/>
        </w:rPr>
        <w:t xml:space="preserve"> за предоставление муниципальной услуги</w:t>
      </w:r>
      <w:r>
        <w:rPr>
          <w:rFonts w:ascii="Times New Roman" w:hAnsi="Times New Roman"/>
          <w:color w:val="000000"/>
          <w:sz w:val="28"/>
          <w:szCs w:val="28"/>
        </w:rPr>
        <w:t xml:space="preserve"> подготавливает копии </w:t>
      </w:r>
      <w:r>
        <w:rPr>
          <w:rFonts w:ascii="Times New Roman" w:hAnsi="Times New Roman" w:cs="Times New Roman"/>
          <w:sz w:val="28"/>
          <w:szCs w:val="28"/>
        </w:rPr>
        <w:t>следующих документов</w:t>
      </w:r>
      <w:r>
        <w:rPr>
          <w:rFonts w:ascii="Times New Roman" w:hAnsi="Times New Roman"/>
          <w:color w:val="000000"/>
          <w:sz w:val="28"/>
          <w:szCs w:val="28"/>
        </w:rPr>
        <w:t>:</w:t>
      </w:r>
    </w:p>
    <w:p w:rsidR="00DD1F98" w:rsidRPr="00DD1F98" w:rsidRDefault="00DD1F98" w:rsidP="00DD1F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D1F98">
        <w:rPr>
          <w:rFonts w:ascii="Times New Roman" w:hAnsi="Times New Roman" w:cs="Times New Roman"/>
          <w:sz w:val="28"/>
          <w:szCs w:val="28"/>
        </w:rPr>
        <w:tab/>
        <w:t>разрешени</w:t>
      </w:r>
      <w:r>
        <w:rPr>
          <w:rFonts w:ascii="Times New Roman" w:hAnsi="Times New Roman" w:cs="Times New Roman"/>
          <w:sz w:val="28"/>
          <w:szCs w:val="28"/>
        </w:rPr>
        <w:t>е</w:t>
      </w:r>
      <w:r w:rsidRPr="00DD1F98">
        <w:rPr>
          <w:rFonts w:ascii="Times New Roman" w:hAnsi="Times New Roman" w:cs="Times New Roman"/>
          <w:sz w:val="28"/>
          <w:szCs w:val="28"/>
        </w:rPr>
        <w:t xml:space="preserve"> на строительство объекта адресации;</w:t>
      </w:r>
    </w:p>
    <w:p w:rsidR="00DD1F98" w:rsidRPr="00DD1F98" w:rsidRDefault="00DD1F98" w:rsidP="00DD1F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D1F98">
        <w:rPr>
          <w:rFonts w:ascii="Times New Roman" w:hAnsi="Times New Roman" w:cs="Times New Roman"/>
          <w:sz w:val="28"/>
          <w:szCs w:val="28"/>
        </w:rPr>
        <w:tab/>
        <w:t>разрешения на ввод объекта адресации в эксплуатацию;</w:t>
      </w:r>
    </w:p>
    <w:p w:rsidR="00DD1F98" w:rsidRPr="00DD1F98" w:rsidRDefault="00DD1F98" w:rsidP="00DD1F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D1F98">
        <w:rPr>
          <w:rFonts w:ascii="Times New Roman" w:hAnsi="Times New Roman" w:cs="Times New Roman"/>
          <w:sz w:val="28"/>
          <w:szCs w:val="28"/>
        </w:rPr>
        <w:tab/>
        <w:t>решени</w:t>
      </w:r>
      <w:r>
        <w:rPr>
          <w:rFonts w:ascii="Times New Roman" w:hAnsi="Times New Roman" w:cs="Times New Roman"/>
          <w:sz w:val="28"/>
          <w:szCs w:val="28"/>
        </w:rPr>
        <w:t>е</w:t>
      </w:r>
      <w:r w:rsidRPr="00DD1F98">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w:t>
      </w:r>
    </w:p>
    <w:p w:rsidR="00DD1F98" w:rsidRPr="00A437FE" w:rsidRDefault="00DD1F98" w:rsidP="00DD1F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акт</w:t>
      </w:r>
      <w:r w:rsidRPr="00DD1F98">
        <w:rPr>
          <w:rFonts w:ascii="Times New Roman" w:hAnsi="Times New Roman" w:cs="Times New Roman"/>
          <w:sz w:val="28"/>
          <w:szCs w:val="28"/>
        </w:rPr>
        <w:t xml:space="preserve"> приемочной комиссии, подтверждающ</w:t>
      </w:r>
      <w:r>
        <w:rPr>
          <w:rFonts w:ascii="Times New Roman" w:hAnsi="Times New Roman" w:cs="Times New Roman"/>
          <w:sz w:val="28"/>
          <w:szCs w:val="28"/>
        </w:rPr>
        <w:t>ий</w:t>
      </w:r>
      <w:r w:rsidRPr="00DD1F98">
        <w:rPr>
          <w:rFonts w:ascii="Times New Roman" w:hAnsi="Times New Roman" w:cs="Times New Roman"/>
          <w:sz w:val="28"/>
          <w:szCs w:val="28"/>
        </w:rPr>
        <w:t xml:space="preserve"> завершение переустройства и (или) перепланировки помещения.</w:t>
      </w:r>
    </w:p>
    <w:p w:rsidR="00DD1F98" w:rsidRPr="00A437FE"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sz w:val="28"/>
          <w:szCs w:val="28"/>
        </w:rPr>
        <w:t>3.</w:t>
      </w:r>
      <w:r>
        <w:rPr>
          <w:rFonts w:ascii="Times New Roman" w:hAnsi="Times New Roman" w:cs="Times New Roman"/>
          <w:sz w:val="28"/>
          <w:szCs w:val="28"/>
        </w:rPr>
        <w:t>4.2.3</w:t>
      </w:r>
      <w:r w:rsidRPr="00A437FE">
        <w:rPr>
          <w:rFonts w:ascii="Times New Roman" w:hAnsi="Times New Roman" w:cs="Times New Roman"/>
          <w:sz w:val="28"/>
          <w:szCs w:val="28"/>
        </w:rPr>
        <w:tab/>
        <w:t>формирование и направление межведомственных запросов в рамках межведомственного взаимодействия.</w:t>
      </w:r>
    </w:p>
    <w:p w:rsidR="00DD1F98" w:rsidRPr="00A437FE"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sz w:val="28"/>
          <w:szCs w:val="28"/>
        </w:rPr>
        <w:t xml:space="preserve">В течение 1 (одного) рабочего дня со дня получения заявления и документов,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w:t>
      </w:r>
      <w:r>
        <w:rPr>
          <w:rFonts w:ascii="Times New Roman" w:hAnsi="Times New Roman" w:cs="Times New Roman"/>
          <w:sz w:val="28"/>
          <w:szCs w:val="28"/>
        </w:rPr>
        <w:t>пункте</w:t>
      </w:r>
      <w:r w:rsidRPr="00A437FE">
        <w:rPr>
          <w:rFonts w:ascii="Times New Roman" w:hAnsi="Times New Roman" w:cs="Times New Roman"/>
          <w:sz w:val="28"/>
          <w:szCs w:val="28"/>
        </w:rPr>
        <w:t xml:space="preserve"> 2.7 раздела 2 настоящего </w:t>
      </w:r>
      <w:r>
        <w:rPr>
          <w:rFonts w:ascii="Times New Roman" w:hAnsi="Times New Roman" w:cs="Times New Roman"/>
          <w:sz w:val="28"/>
          <w:szCs w:val="28"/>
        </w:rPr>
        <w:t>А</w:t>
      </w:r>
      <w:r w:rsidRPr="00A437FE">
        <w:rPr>
          <w:rFonts w:ascii="Times New Roman" w:hAnsi="Times New Roman" w:cs="Times New Roman"/>
          <w:sz w:val="28"/>
          <w:szCs w:val="28"/>
        </w:rPr>
        <w:t>дминистративного регламента.</w:t>
      </w:r>
    </w:p>
    <w:p w:rsidR="00DD1F98" w:rsidRPr="00A437FE"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уполномоченное должностное лицо, проверяет полноту полученной информации.</w:t>
      </w:r>
    </w:p>
    <w:p w:rsidR="00DD1F98" w:rsidRPr="00A437FE" w:rsidRDefault="00DD1F98" w:rsidP="00DD1F98">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уполномоченному должностному лицу Управления,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DD1F98" w:rsidRPr="00DD1F98"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eastAsia="Times New Roman" w:hAnsi="Times New Roman" w:cs="Times New Roman"/>
          <w:color w:val="000000"/>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w:t>
      </w:r>
      <w:r w:rsidRPr="00A437FE">
        <w:rPr>
          <w:rFonts w:ascii="Times New Roman" w:hAnsi="Times New Roman" w:cs="Times New Roman"/>
          <w:color w:val="000000"/>
          <w:sz w:val="28"/>
          <w:szCs w:val="28"/>
        </w:rPr>
        <w:t xml:space="preserve">, оказание муниципальной услуги приостанавливается до момента получения ответов на направленные </w:t>
      </w:r>
      <w:r w:rsidRPr="00DD1F98">
        <w:rPr>
          <w:rFonts w:ascii="Times New Roman" w:hAnsi="Times New Roman" w:cs="Times New Roman"/>
          <w:color w:val="000000"/>
          <w:sz w:val="28"/>
          <w:szCs w:val="28"/>
        </w:rPr>
        <w:t>межведомственные запросы.</w:t>
      </w:r>
    </w:p>
    <w:p w:rsidR="00DD1F98" w:rsidRPr="00DD1F98" w:rsidRDefault="00DD1F98" w:rsidP="00DD1F98">
      <w:pPr>
        <w:widowControl w:val="0"/>
        <w:spacing w:after="0" w:line="240" w:lineRule="auto"/>
        <w:ind w:left="142" w:right="62" w:firstLine="709"/>
        <w:jc w:val="both"/>
        <w:rPr>
          <w:rFonts w:ascii="Times New Roman" w:eastAsia="Times New Roman" w:hAnsi="Times New Roman" w:cs="Times New Roman"/>
          <w:spacing w:val="2"/>
          <w:sz w:val="28"/>
          <w:szCs w:val="28"/>
          <w:lang w:eastAsia="en-US"/>
        </w:rPr>
      </w:pPr>
      <w:r w:rsidRPr="00DD1F98">
        <w:rPr>
          <w:rFonts w:ascii="Times New Roman" w:hAnsi="Times New Roman" w:cs="Times New Roman"/>
          <w:color w:val="000000"/>
          <w:sz w:val="28"/>
          <w:szCs w:val="28"/>
        </w:rPr>
        <w:t>3.4.3.4</w:t>
      </w:r>
      <w:r w:rsidRPr="00DD1F98">
        <w:rPr>
          <w:rFonts w:ascii="Times New Roman" w:eastAsia="Times New Roman" w:hAnsi="Times New Roman" w:cs="Times New Roman"/>
          <w:color w:val="000000" w:themeColor="text1"/>
          <w:spacing w:val="2"/>
          <w:sz w:val="28"/>
          <w:szCs w:val="28"/>
          <w:lang w:eastAsia="en-US"/>
        </w:rPr>
        <w:tab/>
        <w:t>проведение внешнего осмотра местонахождения объекта адресации (при необходимости) без участия заявителя.</w:t>
      </w:r>
    </w:p>
    <w:p w:rsidR="00DD1F98" w:rsidRPr="00A437FE" w:rsidRDefault="00DD1F98" w:rsidP="00DD1F98">
      <w:pPr>
        <w:pStyle w:val="7"/>
        <w:shd w:val="clear" w:color="auto" w:fill="auto"/>
        <w:tabs>
          <w:tab w:val="left" w:pos="1292"/>
        </w:tabs>
        <w:spacing w:before="0" w:line="240" w:lineRule="auto"/>
        <w:ind w:left="20" w:right="23" w:firstLine="709"/>
        <w:jc w:val="both"/>
        <w:rPr>
          <w:color w:val="000000"/>
          <w:sz w:val="28"/>
          <w:szCs w:val="28"/>
        </w:rPr>
      </w:pPr>
      <w:r w:rsidRPr="00DD1F98">
        <w:rPr>
          <w:color w:val="000000"/>
          <w:sz w:val="28"/>
          <w:szCs w:val="28"/>
        </w:rPr>
        <w:t>Максимальная продолжительность административной процедуры</w:t>
      </w:r>
      <w:r w:rsidRPr="00A437FE">
        <w:rPr>
          <w:color w:val="000000"/>
          <w:sz w:val="28"/>
          <w:szCs w:val="28"/>
        </w:rPr>
        <w:t xml:space="preserve"> рассмотрения заявления о предоставлении муниципальной услуги с прилагаемыми документами составляет </w:t>
      </w:r>
      <w:r>
        <w:rPr>
          <w:color w:val="000000"/>
          <w:sz w:val="28"/>
          <w:szCs w:val="28"/>
        </w:rPr>
        <w:t>5</w:t>
      </w:r>
      <w:r w:rsidRPr="00A437FE">
        <w:rPr>
          <w:color w:val="000000"/>
          <w:sz w:val="28"/>
          <w:szCs w:val="28"/>
        </w:rPr>
        <w:t xml:space="preserve"> (</w:t>
      </w:r>
      <w:r>
        <w:rPr>
          <w:color w:val="000000"/>
          <w:sz w:val="28"/>
          <w:szCs w:val="28"/>
        </w:rPr>
        <w:t>пять)  рабочих дней</w:t>
      </w:r>
      <w:r w:rsidRPr="00A437FE">
        <w:rPr>
          <w:color w:val="000000"/>
          <w:sz w:val="28"/>
          <w:szCs w:val="28"/>
        </w:rPr>
        <w:t>.</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3.4</w:t>
      </w:r>
      <w:r w:rsidRPr="00A437FE">
        <w:rPr>
          <w:rFonts w:ascii="Times New Roman" w:hAnsi="Times New Roman" w:cs="Times New Roman"/>
          <w:i/>
          <w:color w:val="000000"/>
          <w:sz w:val="28"/>
          <w:szCs w:val="28"/>
        </w:rPr>
        <w:t>.3</w:t>
      </w:r>
      <w:r w:rsidRPr="00A437FE">
        <w:rPr>
          <w:rFonts w:ascii="Times New Roman" w:hAnsi="Times New Roman" w:cs="Times New Roman"/>
          <w:i/>
          <w:color w:val="000000"/>
          <w:sz w:val="28"/>
          <w:szCs w:val="28"/>
        </w:rPr>
        <w:tab/>
        <w:t>Сведения о должностном лице.</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sz w:val="28"/>
          <w:szCs w:val="28"/>
        </w:rPr>
        <w:t>Должностным лицом, ответственным за выполнение административного действия, входящего в состав административной процедуры, указанного в подпункте 3.</w:t>
      </w:r>
      <w:r>
        <w:rPr>
          <w:rFonts w:ascii="Times New Roman" w:hAnsi="Times New Roman" w:cs="Times New Roman"/>
          <w:sz w:val="28"/>
          <w:szCs w:val="28"/>
        </w:rPr>
        <w:t>4</w:t>
      </w:r>
      <w:r w:rsidRPr="00A437FE">
        <w:rPr>
          <w:rFonts w:ascii="Times New Roman" w:hAnsi="Times New Roman" w:cs="Times New Roman"/>
          <w:sz w:val="28"/>
          <w:szCs w:val="28"/>
        </w:rPr>
        <w:t>.2, является специалист отдела архитектуры и градостроительства Управления, в обязанности которого входит выполнение указанного административного действия в соответствии с должностной инструкцией</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4</w:t>
      </w:r>
      <w:r w:rsidRPr="00A437FE">
        <w:rPr>
          <w:rFonts w:ascii="Times New Roman" w:hAnsi="Times New Roman" w:cs="Times New Roman"/>
          <w:i/>
          <w:color w:val="000000"/>
          <w:sz w:val="28"/>
          <w:szCs w:val="28"/>
        </w:rPr>
        <w:t>.4</w:t>
      </w:r>
      <w:r w:rsidRPr="00A437FE">
        <w:rPr>
          <w:rFonts w:ascii="Times New Roman" w:hAnsi="Times New Roman" w:cs="Times New Roman"/>
          <w:i/>
          <w:color w:val="000000"/>
          <w:sz w:val="28"/>
          <w:szCs w:val="28"/>
        </w:rPr>
        <w:tab/>
        <w:t>Критерии принятия решений.</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w:t>
      </w:r>
      <w:r>
        <w:rPr>
          <w:rFonts w:ascii="Times New Roman" w:hAnsi="Times New Roman" w:cs="Times New Roman"/>
          <w:color w:val="000000"/>
          <w:sz w:val="28"/>
          <w:szCs w:val="28"/>
        </w:rPr>
        <w:t>унктом</w:t>
      </w:r>
      <w:r w:rsidRPr="00A437FE">
        <w:rPr>
          <w:rFonts w:ascii="Times New Roman" w:hAnsi="Times New Roman" w:cs="Times New Roman"/>
          <w:color w:val="000000"/>
          <w:sz w:val="28"/>
          <w:szCs w:val="28"/>
        </w:rPr>
        <w:t xml:space="preserve"> 2.10 настоящего </w:t>
      </w:r>
      <w:r>
        <w:rPr>
          <w:rFonts w:ascii="Times New Roman" w:hAnsi="Times New Roman" w:cs="Times New Roman"/>
          <w:color w:val="000000"/>
          <w:sz w:val="28"/>
          <w:szCs w:val="28"/>
        </w:rPr>
        <w:t>А</w:t>
      </w:r>
      <w:r w:rsidRPr="00A437FE">
        <w:rPr>
          <w:rFonts w:ascii="Times New Roman" w:hAnsi="Times New Roman" w:cs="Times New Roman"/>
          <w:color w:val="000000"/>
          <w:sz w:val="28"/>
          <w:szCs w:val="28"/>
        </w:rPr>
        <w:t>дминистративного регламента.</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4</w:t>
      </w:r>
      <w:r w:rsidRPr="00A437FE">
        <w:rPr>
          <w:rFonts w:ascii="Times New Roman" w:hAnsi="Times New Roman" w:cs="Times New Roman"/>
          <w:i/>
          <w:color w:val="000000"/>
          <w:sz w:val="28"/>
          <w:szCs w:val="28"/>
        </w:rPr>
        <w:t>.5</w:t>
      </w:r>
      <w:r w:rsidRPr="00A437FE">
        <w:rPr>
          <w:rFonts w:ascii="Times New Roman" w:hAnsi="Times New Roman" w:cs="Times New Roman"/>
          <w:i/>
          <w:color w:val="000000"/>
          <w:sz w:val="28"/>
          <w:szCs w:val="28"/>
        </w:rPr>
        <w:tab/>
        <w:t>Результат административной процедуры и порядок передачи результата.</w:t>
      </w:r>
    </w:p>
    <w:p w:rsidR="00DD1F98" w:rsidRPr="00A437FE"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sz w:val="28"/>
          <w:szCs w:val="28"/>
        </w:rPr>
        <w:t>Результатом выполнения административной процедуры является выявление соответствия или несоответствия заявления и прилагаемых документов установленным требованиям.</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4</w:t>
      </w:r>
      <w:r w:rsidRPr="00A437FE">
        <w:rPr>
          <w:rFonts w:ascii="Times New Roman" w:hAnsi="Times New Roman" w:cs="Times New Roman"/>
          <w:i/>
          <w:color w:val="000000"/>
          <w:sz w:val="28"/>
          <w:szCs w:val="28"/>
        </w:rPr>
        <w:t>.6</w:t>
      </w:r>
      <w:r w:rsidRPr="00A437FE">
        <w:rPr>
          <w:rFonts w:ascii="Times New Roman" w:hAnsi="Times New Roman" w:cs="Times New Roman"/>
          <w:i/>
          <w:color w:val="000000"/>
          <w:sz w:val="28"/>
          <w:szCs w:val="28"/>
        </w:rPr>
        <w:tab/>
        <w:t>Способ фиксации результата выполнения административной процедуры, в том числе в электронной форме</w:t>
      </w:r>
      <w:r w:rsidRPr="00A437FE">
        <w:rPr>
          <w:rFonts w:ascii="Times New Roman" w:hAnsi="Times New Roman" w:cs="Times New Roman"/>
          <w:color w:val="000000"/>
          <w:sz w:val="28"/>
          <w:szCs w:val="28"/>
        </w:rPr>
        <w:t>.</w:t>
      </w:r>
    </w:p>
    <w:p w:rsidR="00DD1F98" w:rsidRPr="00DD1F98" w:rsidRDefault="00DD1F98" w:rsidP="00DD1F98">
      <w:pPr>
        <w:pStyle w:val="2"/>
        <w:rPr>
          <w:b w:val="0"/>
        </w:rPr>
      </w:pPr>
      <w:r w:rsidRPr="00DD1F98">
        <w:rPr>
          <w:b w:val="0"/>
        </w:rPr>
        <w:t>Способом фиксации результата выполнения административной процедуры является присвоение номера при регистрации проекта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уполномоченным должностным лицом</w:t>
      </w:r>
      <w:r>
        <w:rPr>
          <w:b w:val="0"/>
        </w:rPr>
        <w:t>.</w:t>
      </w:r>
    </w:p>
    <w:p w:rsidR="00DD1F98" w:rsidRDefault="00DD1F98" w:rsidP="006026C4">
      <w:pPr>
        <w:spacing w:after="0" w:line="240" w:lineRule="auto"/>
        <w:ind w:firstLine="1080"/>
        <w:jc w:val="both"/>
        <w:rPr>
          <w:rFonts w:ascii="Times New Roman" w:eastAsia="Times New Roman" w:hAnsi="Times New Roman" w:cs="Times New Roman"/>
          <w:color w:val="000000" w:themeColor="text1"/>
          <w:sz w:val="28"/>
          <w:szCs w:val="28"/>
          <w:highlight w:val="yellow"/>
        </w:rPr>
      </w:pPr>
    </w:p>
    <w:p w:rsidR="00DD1F98" w:rsidRDefault="00DD1F98" w:rsidP="00DD1F98">
      <w:pPr>
        <w:spacing w:after="0" w:line="240" w:lineRule="auto"/>
        <w:ind w:firstLine="708"/>
        <w:jc w:val="both"/>
        <w:rPr>
          <w:rFonts w:ascii="Times New Roman" w:hAnsi="Times New Roman"/>
          <w:b/>
          <w:color w:val="000000"/>
          <w:sz w:val="28"/>
          <w:szCs w:val="28"/>
        </w:rPr>
      </w:pPr>
      <w:r w:rsidRPr="00DD1F98">
        <w:rPr>
          <w:rFonts w:ascii="Times New Roman" w:hAnsi="Times New Roman"/>
          <w:b/>
          <w:color w:val="000000"/>
          <w:sz w:val="28"/>
          <w:szCs w:val="28"/>
        </w:rPr>
        <w:t>3.5.</w:t>
      </w:r>
      <w:r w:rsidRPr="00DD1F98">
        <w:rPr>
          <w:rFonts w:ascii="Times New Roman" w:hAnsi="Times New Roman"/>
          <w:b/>
          <w:color w:val="000000"/>
          <w:sz w:val="28"/>
          <w:szCs w:val="28"/>
        </w:rPr>
        <w:tab/>
        <w:t>Принятие решения о предоставлении муниципальной услуги.</w:t>
      </w:r>
    </w:p>
    <w:p w:rsidR="00DD1F98" w:rsidRPr="00DD1F98" w:rsidRDefault="00DD1F98" w:rsidP="00DD1F98">
      <w:pPr>
        <w:pStyle w:val="2"/>
        <w:rPr>
          <w:rFonts w:eastAsia="Calibri"/>
          <w:b w:val="0"/>
          <w:i/>
          <w:color w:val="000000"/>
        </w:rPr>
      </w:pPr>
      <w:r>
        <w:rPr>
          <w:rFonts w:eastAsia="Calibri"/>
          <w:b w:val="0"/>
          <w:i/>
          <w:color w:val="000000"/>
        </w:rPr>
        <w:t>3.5</w:t>
      </w:r>
      <w:r w:rsidRPr="00DD1F98">
        <w:rPr>
          <w:rFonts w:eastAsia="Calibri"/>
          <w:b w:val="0"/>
          <w:i/>
          <w:color w:val="000000"/>
        </w:rPr>
        <w:t>.1</w:t>
      </w:r>
      <w:r w:rsidRPr="00DD1F98">
        <w:rPr>
          <w:rFonts w:eastAsia="Calibri"/>
          <w:b w:val="0"/>
          <w:i/>
          <w:color w:val="000000"/>
        </w:rPr>
        <w:tab/>
        <w:t>Основания для начала административной процедуры.</w:t>
      </w:r>
    </w:p>
    <w:p w:rsidR="00DD1F98" w:rsidRPr="00A437FE" w:rsidRDefault="00DD1F98" w:rsidP="00DD1F98">
      <w:pPr>
        <w:pStyle w:val="ConsPlusNormal"/>
        <w:ind w:firstLine="709"/>
        <w:jc w:val="both"/>
        <w:rPr>
          <w:rFonts w:ascii="Times New Roman" w:hAnsi="Times New Roman" w:cs="Times New Roman"/>
          <w:sz w:val="28"/>
          <w:szCs w:val="28"/>
          <w:lang w:eastAsia="ru-RU"/>
        </w:rPr>
      </w:pPr>
      <w:r w:rsidRPr="00A437FE">
        <w:rPr>
          <w:rFonts w:ascii="Times New Roman" w:hAnsi="Times New Roman" w:cs="Times New Roman"/>
          <w:sz w:val="28"/>
          <w:szCs w:val="28"/>
          <w:lang w:eastAsia="ru-RU"/>
        </w:rPr>
        <w:t xml:space="preserve">Основанием для начала исполнения административной процедуры по принятию решения о предоставлении услуги является рассмотренное заявление и прилагаемые документы на соответствие установленным требованиям. </w:t>
      </w:r>
    </w:p>
    <w:p w:rsidR="00DD1F98" w:rsidRPr="00A437FE" w:rsidRDefault="00DD1F98" w:rsidP="00DD1F98">
      <w:pPr>
        <w:pStyle w:val="ConsPlusNormal"/>
        <w:ind w:firstLine="709"/>
        <w:jc w:val="both"/>
        <w:rPr>
          <w:rFonts w:ascii="Times New Roman" w:hAnsi="Times New Roman" w:cs="Times New Roman"/>
          <w:i/>
          <w:sz w:val="28"/>
          <w:szCs w:val="28"/>
        </w:rPr>
      </w:pPr>
      <w:r w:rsidRPr="00A437FE">
        <w:rPr>
          <w:rFonts w:ascii="Times New Roman" w:hAnsi="Times New Roman" w:cs="Times New Roman"/>
          <w:i/>
          <w:sz w:val="28"/>
          <w:szCs w:val="28"/>
        </w:rPr>
        <w:t>3.</w:t>
      </w:r>
      <w:r>
        <w:rPr>
          <w:rFonts w:ascii="Times New Roman" w:hAnsi="Times New Roman" w:cs="Times New Roman"/>
          <w:i/>
          <w:sz w:val="28"/>
          <w:szCs w:val="28"/>
        </w:rPr>
        <w:t>5</w:t>
      </w:r>
      <w:r w:rsidRPr="00A437FE">
        <w:rPr>
          <w:rFonts w:ascii="Times New Roman" w:hAnsi="Times New Roman" w:cs="Times New Roman"/>
          <w:i/>
          <w:sz w:val="28"/>
          <w:szCs w:val="28"/>
        </w:rPr>
        <w:t>.2</w:t>
      </w:r>
      <w:r w:rsidRPr="00A437FE">
        <w:rPr>
          <w:rFonts w:ascii="Times New Roman" w:hAnsi="Times New Roman" w:cs="Times New Roman"/>
          <w:i/>
          <w:sz w:val="28"/>
          <w:szCs w:val="28"/>
        </w:rPr>
        <w:tab/>
        <w:t>Административная процедура предполагает следующие административные действия:</w:t>
      </w:r>
    </w:p>
    <w:p w:rsidR="00DD1F98" w:rsidRPr="00A437FE"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sz w:val="28"/>
          <w:szCs w:val="28"/>
        </w:rPr>
        <w:t>3.</w:t>
      </w:r>
      <w:r>
        <w:rPr>
          <w:rFonts w:ascii="Times New Roman" w:hAnsi="Times New Roman" w:cs="Times New Roman"/>
          <w:sz w:val="28"/>
          <w:szCs w:val="28"/>
        </w:rPr>
        <w:t>5.2.1</w:t>
      </w:r>
      <w:r w:rsidRPr="00A437FE">
        <w:rPr>
          <w:rFonts w:ascii="Times New Roman" w:hAnsi="Times New Roman" w:cs="Times New Roman"/>
          <w:sz w:val="28"/>
          <w:szCs w:val="28"/>
        </w:rPr>
        <w:tab/>
        <w:t>при положительном решении:</w:t>
      </w:r>
    </w:p>
    <w:p w:rsidR="00DD1F98" w:rsidRPr="00DD1F98"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hAnsi="Times New Roman"/>
          <w:sz w:val="28"/>
          <w:szCs w:val="28"/>
        </w:rPr>
        <w:t>-</w:t>
      </w:r>
      <w:r w:rsidRPr="00DD1F98">
        <w:rPr>
          <w:rFonts w:ascii="Times New Roman" w:hAnsi="Times New Roman"/>
          <w:sz w:val="28"/>
          <w:szCs w:val="28"/>
        </w:rPr>
        <w:tab/>
      </w:r>
      <w:r w:rsidRPr="00DD1F98">
        <w:rPr>
          <w:rFonts w:ascii="Times New Roman" w:hAnsi="Times New Roman"/>
          <w:color w:val="000000"/>
          <w:sz w:val="28"/>
          <w:szCs w:val="28"/>
        </w:rPr>
        <w:t>подготовка и согласование проекта</w:t>
      </w:r>
      <w:r w:rsidRPr="00DD1F98">
        <w:rPr>
          <w:rFonts w:ascii="Times New Roman" w:eastAsia="Times New Roman" w:hAnsi="Times New Roman" w:cs="Times New Roman"/>
          <w:color w:val="000000" w:themeColor="text1"/>
          <w:spacing w:val="2"/>
          <w:sz w:val="28"/>
          <w:szCs w:val="28"/>
          <w:lang w:eastAsia="en-US"/>
        </w:rPr>
        <w:t xml:space="preserve"> постановления администрации Елизовского городского поселения о присвоении (об аннулировании) адреса;</w:t>
      </w:r>
    </w:p>
    <w:p w:rsidR="00DD1F98" w:rsidRPr="00DD1F98"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eastAsia="Times New Roman" w:hAnsi="Times New Roman" w:cs="Times New Roman"/>
          <w:color w:val="000000" w:themeColor="text1"/>
          <w:spacing w:val="2"/>
          <w:sz w:val="28"/>
          <w:szCs w:val="28"/>
          <w:lang w:eastAsia="en-US"/>
        </w:rPr>
        <w:t>-</w:t>
      </w:r>
      <w:r w:rsidRPr="00DD1F98">
        <w:rPr>
          <w:rFonts w:ascii="Times New Roman" w:eastAsia="Times New Roman" w:hAnsi="Times New Roman" w:cs="Times New Roman"/>
          <w:color w:val="000000" w:themeColor="text1"/>
          <w:spacing w:val="2"/>
          <w:sz w:val="28"/>
          <w:szCs w:val="28"/>
          <w:lang w:eastAsia="en-US"/>
        </w:rPr>
        <w:tab/>
        <w:t>подписание уполномоченным должностным лицом.</w:t>
      </w:r>
    </w:p>
    <w:p w:rsidR="00DD1F98" w:rsidRPr="00A437FE" w:rsidRDefault="00DD1F98" w:rsidP="00DD1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3.5.2.2</w:t>
      </w:r>
      <w:r w:rsidRPr="00A437FE">
        <w:rPr>
          <w:rFonts w:ascii="Times New Roman" w:hAnsi="Times New Roman"/>
          <w:sz w:val="28"/>
          <w:szCs w:val="28"/>
        </w:rPr>
        <w:tab/>
        <w:t>при отрицательном решении:</w:t>
      </w:r>
    </w:p>
    <w:p w:rsidR="00DD1F98"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highlight w:val="yellow"/>
          <w:lang w:eastAsia="en-US"/>
        </w:rPr>
      </w:pPr>
      <w:r w:rsidRPr="00A437FE">
        <w:rPr>
          <w:rFonts w:ascii="Times New Roman" w:hAnsi="Times New Roman"/>
          <w:color w:val="000000"/>
          <w:sz w:val="28"/>
          <w:szCs w:val="28"/>
        </w:rPr>
        <w:t>-</w:t>
      </w:r>
      <w:r w:rsidRPr="00A437FE">
        <w:rPr>
          <w:rFonts w:ascii="Times New Roman" w:hAnsi="Times New Roman"/>
          <w:color w:val="000000"/>
          <w:sz w:val="28"/>
          <w:szCs w:val="28"/>
        </w:rPr>
        <w:tab/>
        <w:t>подготовка и подписание мотивированного отказа в предоставлении муниципальной услуги.</w:t>
      </w:r>
      <w:r w:rsidRPr="00DD1F98">
        <w:rPr>
          <w:rFonts w:ascii="Times New Roman" w:eastAsia="Times New Roman" w:hAnsi="Times New Roman" w:cs="Times New Roman"/>
          <w:color w:val="000000" w:themeColor="text1"/>
          <w:spacing w:val="2"/>
          <w:sz w:val="28"/>
          <w:szCs w:val="28"/>
          <w:highlight w:val="yellow"/>
          <w:lang w:eastAsia="en-US"/>
        </w:rPr>
        <w:t xml:space="preserve"> </w:t>
      </w:r>
    </w:p>
    <w:p w:rsidR="00DD1F98" w:rsidRPr="00DD1F98"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eastAsia="Times New Roman" w:hAnsi="Times New Roman" w:cs="Times New Roman"/>
          <w:color w:val="000000" w:themeColor="text1"/>
          <w:spacing w:val="2"/>
          <w:sz w:val="28"/>
          <w:szCs w:val="28"/>
          <w:lang w:eastAsia="en-US"/>
        </w:rPr>
        <w:t xml:space="preserve">Решение об отказе в присвоении (аннулировании) адреса, оформленное по форме, установленной Приказом Министерства финансов Российской Федерации от 11.12.2014 № 146н «Об утверждении форм </w:t>
      </w:r>
      <w:r w:rsidRPr="00DD1F98">
        <w:rPr>
          <w:rFonts w:ascii="Times New Roman" w:eastAsia="Times New Roman" w:hAnsi="Times New Roman" w:cs="Times New Roman"/>
          <w:color w:val="000000" w:themeColor="text1"/>
          <w:spacing w:val="2"/>
          <w:sz w:val="28"/>
          <w:szCs w:val="28"/>
          <w:lang w:eastAsia="en-US"/>
        </w:rPr>
        <w:lastRenderedPageBreak/>
        <w:t>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D1F98" w:rsidRPr="00DD1F98" w:rsidRDefault="00DD1F98" w:rsidP="00DD1F98">
      <w:pPr>
        <w:pStyle w:val="aff1"/>
        <w:ind w:firstLine="709"/>
        <w:jc w:val="both"/>
        <w:rPr>
          <w:rFonts w:ascii="Times New Roman" w:hAnsi="Times New Roman"/>
          <w:color w:val="000000"/>
          <w:sz w:val="28"/>
          <w:szCs w:val="28"/>
        </w:rPr>
      </w:pPr>
      <w:r w:rsidRPr="00DD1F98">
        <w:rPr>
          <w:rFonts w:ascii="Times New Roman" w:hAnsi="Times New Roman"/>
          <w:color w:val="000000"/>
          <w:sz w:val="28"/>
          <w:szCs w:val="28"/>
        </w:rPr>
        <w:t xml:space="preserve">Уведомление заявителя о принятом решении осуществляется </w:t>
      </w:r>
      <w:r w:rsidRPr="00DD1F98">
        <w:rPr>
          <w:rFonts w:ascii="Times New Roman" w:hAnsi="Times New Roman"/>
          <w:sz w:val="28"/>
          <w:szCs w:val="28"/>
        </w:rPr>
        <w:t>уполномоченным должностным лицом</w:t>
      </w:r>
      <w:r w:rsidRPr="00DD1F98">
        <w:rPr>
          <w:rFonts w:ascii="Times New Roman" w:hAnsi="Times New Roman"/>
          <w:color w:val="000000"/>
          <w:sz w:val="28"/>
          <w:szCs w:val="28"/>
        </w:rPr>
        <w:t xml:space="preserve"> по желанию заявителя:</w:t>
      </w:r>
    </w:p>
    <w:p w:rsidR="00DD1F98" w:rsidRPr="00DD1F98" w:rsidRDefault="00DD1F98" w:rsidP="00DD1F98">
      <w:pPr>
        <w:pStyle w:val="ConsPlusNormal"/>
        <w:ind w:firstLine="709"/>
        <w:jc w:val="both"/>
        <w:rPr>
          <w:rFonts w:ascii="Times New Roman" w:hAnsi="Times New Roman" w:cs="Times New Roman"/>
          <w:color w:val="000000"/>
          <w:sz w:val="28"/>
          <w:szCs w:val="28"/>
        </w:rPr>
      </w:pPr>
      <w:r w:rsidRPr="00DD1F98">
        <w:rPr>
          <w:rFonts w:ascii="Times New Roman" w:hAnsi="Times New Roman" w:cs="Times New Roman"/>
          <w:color w:val="000000"/>
          <w:sz w:val="28"/>
          <w:szCs w:val="28"/>
        </w:rPr>
        <w:t>-</w:t>
      </w:r>
      <w:r w:rsidRPr="00DD1F98">
        <w:rPr>
          <w:rFonts w:ascii="Times New Roman" w:hAnsi="Times New Roman" w:cs="Times New Roman"/>
          <w:color w:val="000000"/>
          <w:sz w:val="28"/>
          <w:szCs w:val="28"/>
        </w:rPr>
        <w:tab/>
        <w:t>лично;</w:t>
      </w:r>
    </w:p>
    <w:p w:rsidR="00DD1F98" w:rsidRPr="00DD1F98" w:rsidRDefault="00DD1F98" w:rsidP="00DD1F98">
      <w:pPr>
        <w:pStyle w:val="ConsPlusNormal"/>
        <w:ind w:firstLine="709"/>
        <w:jc w:val="both"/>
        <w:rPr>
          <w:rFonts w:ascii="Times New Roman" w:hAnsi="Times New Roman" w:cs="Times New Roman"/>
          <w:color w:val="000000"/>
          <w:sz w:val="28"/>
          <w:szCs w:val="28"/>
        </w:rPr>
      </w:pPr>
      <w:r w:rsidRPr="00DD1F98">
        <w:rPr>
          <w:rFonts w:ascii="Times New Roman" w:hAnsi="Times New Roman" w:cs="Times New Roman"/>
          <w:color w:val="000000"/>
          <w:sz w:val="28"/>
          <w:szCs w:val="28"/>
        </w:rPr>
        <w:t>-</w:t>
      </w:r>
      <w:r w:rsidRPr="00DD1F98">
        <w:rPr>
          <w:rFonts w:ascii="Times New Roman" w:hAnsi="Times New Roman" w:cs="Times New Roman"/>
          <w:color w:val="000000"/>
          <w:sz w:val="28"/>
          <w:szCs w:val="28"/>
        </w:rPr>
        <w:tab/>
        <w:t>по почте;</w:t>
      </w:r>
    </w:p>
    <w:p w:rsidR="00DD1F98" w:rsidRPr="00DD1F98" w:rsidRDefault="00DD1F98" w:rsidP="00DD1F98">
      <w:pPr>
        <w:pStyle w:val="ConsPlusNormal"/>
        <w:ind w:firstLine="709"/>
        <w:jc w:val="both"/>
        <w:rPr>
          <w:rFonts w:ascii="Times New Roman" w:hAnsi="Times New Roman" w:cs="Times New Roman"/>
          <w:color w:val="000000"/>
          <w:sz w:val="28"/>
          <w:szCs w:val="28"/>
        </w:rPr>
      </w:pPr>
      <w:r w:rsidRPr="00DD1F98">
        <w:rPr>
          <w:rFonts w:ascii="Times New Roman" w:hAnsi="Times New Roman" w:cs="Times New Roman"/>
          <w:color w:val="000000"/>
          <w:sz w:val="28"/>
          <w:szCs w:val="28"/>
        </w:rPr>
        <w:t>-</w:t>
      </w:r>
      <w:r w:rsidRPr="00DD1F98">
        <w:rPr>
          <w:rFonts w:ascii="Times New Roman" w:hAnsi="Times New Roman" w:cs="Times New Roman"/>
          <w:color w:val="000000"/>
          <w:sz w:val="28"/>
          <w:szCs w:val="28"/>
        </w:rPr>
        <w:tab/>
        <w:t>на адрес электронной почты заявителя;</w:t>
      </w:r>
    </w:p>
    <w:p w:rsidR="00DD1F98" w:rsidRPr="00DD1F98" w:rsidRDefault="00DD1F98" w:rsidP="00DD1F98">
      <w:pPr>
        <w:pStyle w:val="ConsPlusNormal"/>
        <w:ind w:firstLine="709"/>
        <w:jc w:val="both"/>
        <w:rPr>
          <w:rFonts w:ascii="Times New Roman" w:hAnsi="Times New Roman" w:cs="Times New Roman"/>
          <w:color w:val="000000"/>
          <w:sz w:val="28"/>
          <w:szCs w:val="28"/>
        </w:rPr>
      </w:pPr>
      <w:r w:rsidRPr="00DD1F98">
        <w:rPr>
          <w:rFonts w:ascii="Times New Roman" w:hAnsi="Times New Roman" w:cs="Times New Roman"/>
          <w:color w:val="000000"/>
          <w:sz w:val="28"/>
          <w:szCs w:val="28"/>
        </w:rPr>
        <w:t>-</w:t>
      </w:r>
      <w:r w:rsidRPr="00DD1F98">
        <w:rPr>
          <w:rFonts w:ascii="Times New Roman" w:hAnsi="Times New Roman" w:cs="Times New Roman"/>
          <w:color w:val="000000"/>
          <w:sz w:val="28"/>
          <w:szCs w:val="28"/>
        </w:rPr>
        <w:tab/>
        <w:t xml:space="preserve">по телефону; </w:t>
      </w:r>
    </w:p>
    <w:p w:rsidR="00DD1F98" w:rsidRPr="00DD1F98" w:rsidRDefault="00DD1F98" w:rsidP="00DD1F98">
      <w:pPr>
        <w:pStyle w:val="ConsPlusNormal"/>
        <w:ind w:firstLine="709"/>
        <w:jc w:val="both"/>
        <w:rPr>
          <w:rFonts w:ascii="Times New Roman" w:hAnsi="Times New Roman" w:cs="Times New Roman"/>
          <w:i/>
          <w:color w:val="000000"/>
          <w:sz w:val="28"/>
          <w:szCs w:val="28"/>
        </w:rPr>
      </w:pPr>
      <w:r w:rsidRPr="00DD1F98">
        <w:rPr>
          <w:rFonts w:ascii="Times New Roman" w:hAnsi="Times New Roman" w:cs="Times New Roman"/>
          <w:color w:val="000000"/>
          <w:sz w:val="28"/>
          <w:szCs w:val="28"/>
        </w:rPr>
        <w:t>-</w:t>
      </w:r>
      <w:r w:rsidRPr="00DD1F98">
        <w:rPr>
          <w:rFonts w:ascii="Times New Roman" w:hAnsi="Times New Roman" w:cs="Times New Roman"/>
          <w:color w:val="000000"/>
          <w:sz w:val="28"/>
          <w:szCs w:val="28"/>
        </w:rPr>
        <w:tab/>
        <w:t xml:space="preserve">в электронной форме в личный кабинет заявителя (при направлении заявления через РПГУ). В данном случае документы готовятся в формате </w:t>
      </w:r>
      <w:r w:rsidRPr="00DD1F98">
        <w:rPr>
          <w:rFonts w:ascii="Times New Roman" w:hAnsi="Times New Roman" w:cs="Times New Roman"/>
          <w:color w:val="000000"/>
          <w:sz w:val="28"/>
          <w:szCs w:val="28"/>
          <w:lang w:val="en-US"/>
        </w:rPr>
        <w:t>pdf</w:t>
      </w:r>
      <w:r w:rsidRPr="00DD1F98">
        <w:rPr>
          <w:rFonts w:ascii="Times New Roman" w:hAnsi="Times New Roman" w:cs="Times New Roman"/>
          <w:color w:val="000000"/>
          <w:sz w:val="28"/>
          <w:szCs w:val="28"/>
        </w:rPr>
        <w:t xml:space="preserve">, подписываются квалифицированной электронной подписью </w:t>
      </w:r>
      <w:r w:rsidRPr="00DD1F98">
        <w:rPr>
          <w:rFonts w:ascii="Times New Roman" w:hAnsi="Times New Roman" w:cs="Times New Roman"/>
          <w:sz w:val="28"/>
          <w:szCs w:val="28"/>
        </w:rPr>
        <w:t>уполномоченного должностного лица</w:t>
      </w:r>
      <w:r w:rsidRPr="00DD1F98">
        <w:rPr>
          <w:rFonts w:ascii="Times New Roman" w:hAnsi="Times New Roman" w:cs="Times New Roman"/>
          <w:i/>
          <w:color w:val="000000"/>
          <w:sz w:val="28"/>
          <w:szCs w:val="28"/>
        </w:rPr>
        <w:t>)</w:t>
      </w:r>
    </w:p>
    <w:p w:rsidR="00DD1F98" w:rsidRPr="00DD1F98" w:rsidRDefault="00DD1F98" w:rsidP="00DD1F98">
      <w:pPr>
        <w:pStyle w:val="ConsPlusNormal"/>
        <w:ind w:firstLine="709"/>
        <w:jc w:val="both"/>
        <w:rPr>
          <w:rFonts w:ascii="Times New Roman" w:hAnsi="Times New Roman" w:cs="Times New Roman"/>
          <w:color w:val="000000"/>
          <w:sz w:val="28"/>
          <w:szCs w:val="28"/>
        </w:rPr>
      </w:pPr>
      <w:r w:rsidRPr="00DD1F98">
        <w:rPr>
          <w:rFonts w:ascii="Times New Roman" w:hAnsi="Times New Roman" w:cs="Times New Roman"/>
          <w:color w:val="000000"/>
          <w:sz w:val="28"/>
          <w:szCs w:val="28"/>
        </w:rPr>
        <w:t xml:space="preserve">Указанные документы в формате электронного архива </w:t>
      </w:r>
      <w:r w:rsidRPr="00DD1F98">
        <w:rPr>
          <w:rFonts w:ascii="Times New Roman" w:hAnsi="Times New Roman" w:cs="Times New Roman"/>
          <w:color w:val="000000"/>
          <w:sz w:val="28"/>
          <w:szCs w:val="28"/>
          <w:lang w:val="en-US"/>
        </w:rPr>
        <w:t>zip</w:t>
      </w:r>
      <w:r w:rsidRPr="00DD1F98">
        <w:rPr>
          <w:rFonts w:ascii="Times New Roman" w:hAnsi="Times New Roman" w:cs="Times New Roman"/>
          <w:color w:val="000000"/>
          <w:sz w:val="28"/>
          <w:szCs w:val="28"/>
        </w:rPr>
        <w:t xml:space="preserve">, </w:t>
      </w:r>
      <w:r w:rsidRPr="00DD1F98">
        <w:rPr>
          <w:rFonts w:ascii="Times New Roman" w:hAnsi="Times New Roman" w:cs="Times New Roman"/>
          <w:color w:val="000000"/>
          <w:sz w:val="28"/>
          <w:szCs w:val="28"/>
          <w:lang w:val="en-US"/>
        </w:rPr>
        <w:t>rar</w:t>
      </w:r>
      <w:r w:rsidRPr="00DD1F98">
        <w:rPr>
          <w:rFonts w:ascii="Times New Roman" w:hAnsi="Times New Roman" w:cs="Times New Roman"/>
          <w:color w:val="000000"/>
          <w:sz w:val="28"/>
          <w:szCs w:val="28"/>
        </w:rPr>
        <w:t xml:space="preserve"> направляются в личный кабинет заявителя.</w:t>
      </w:r>
    </w:p>
    <w:p w:rsidR="00DD1F98" w:rsidRPr="00DD1F98"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eastAsia="Times New Roman" w:hAnsi="Times New Roman" w:cs="Times New Roman"/>
          <w:color w:val="000000" w:themeColor="text1"/>
          <w:spacing w:val="2"/>
          <w:sz w:val="28"/>
          <w:szCs w:val="28"/>
          <w:lang w:eastAsia="en-US"/>
        </w:rPr>
        <w:t>Максимальный срок выполнения административной процедуры составляет 12 (двенадцать) календарных дней со дня регистрации заявления, включая срок для получения ответов на межведомственные запросы.</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5</w:t>
      </w:r>
      <w:r w:rsidRPr="00A437FE">
        <w:rPr>
          <w:rFonts w:ascii="Times New Roman" w:hAnsi="Times New Roman" w:cs="Times New Roman"/>
          <w:i/>
          <w:color w:val="000000"/>
          <w:sz w:val="28"/>
          <w:szCs w:val="28"/>
        </w:rPr>
        <w:t>.3</w:t>
      </w:r>
      <w:r w:rsidRPr="00A437FE">
        <w:rPr>
          <w:rFonts w:ascii="Times New Roman" w:hAnsi="Times New Roman" w:cs="Times New Roman"/>
          <w:i/>
          <w:color w:val="000000"/>
          <w:sz w:val="28"/>
          <w:szCs w:val="28"/>
        </w:rPr>
        <w:tab/>
        <w:t>Сведения о должностном лице.</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sz w:val="28"/>
          <w:szCs w:val="28"/>
        </w:rPr>
        <w:t>Должностными лицами, ответственными за выполнение административных действий, входящих в состав административной процедуры, указанных в подпункте 3.5.2, являются уполномоченные на то должностные лица.</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5</w:t>
      </w:r>
      <w:r w:rsidRPr="00A437FE">
        <w:rPr>
          <w:rFonts w:ascii="Times New Roman" w:hAnsi="Times New Roman" w:cs="Times New Roman"/>
          <w:i/>
          <w:color w:val="000000"/>
          <w:sz w:val="28"/>
          <w:szCs w:val="28"/>
        </w:rPr>
        <w:t>.4</w:t>
      </w:r>
      <w:r w:rsidRPr="00A437FE">
        <w:rPr>
          <w:rFonts w:ascii="Times New Roman" w:hAnsi="Times New Roman" w:cs="Times New Roman"/>
          <w:i/>
          <w:color w:val="000000"/>
          <w:sz w:val="28"/>
          <w:szCs w:val="28"/>
        </w:rPr>
        <w:tab/>
        <w:t>Критерии принятия решений.</w:t>
      </w:r>
    </w:p>
    <w:p w:rsidR="00DD1F98" w:rsidRDefault="00DD1F98" w:rsidP="00DD1F98">
      <w:pPr>
        <w:pStyle w:val="ConsPlusNormal"/>
        <w:ind w:firstLine="709"/>
        <w:jc w:val="both"/>
        <w:rPr>
          <w:rFonts w:ascii="Times New Roman" w:hAnsi="Times New Roman" w:cs="Times New Roman"/>
          <w:sz w:val="28"/>
          <w:szCs w:val="28"/>
        </w:rPr>
      </w:pPr>
      <w:r w:rsidRPr="00A437FE">
        <w:rPr>
          <w:rFonts w:ascii="Times New Roman" w:hAnsi="Times New Roman" w:cs="Times New Roman"/>
          <w:color w:val="000000"/>
          <w:sz w:val="28"/>
          <w:szCs w:val="28"/>
        </w:rPr>
        <w:t xml:space="preserve">Критерием принятия решения в рамках настоящей административной процедуры является </w:t>
      </w:r>
      <w:r w:rsidRPr="00A437FE">
        <w:rPr>
          <w:rFonts w:ascii="Times New Roman" w:hAnsi="Times New Roman" w:cs="Times New Roman"/>
          <w:sz w:val="28"/>
          <w:szCs w:val="28"/>
        </w:rPr>
        <w:t>отсутствие или наличие оснований для отказа в предоставлении муниципальной услуги в соответствии с подразделом 2.10 настоящего административного регламента</w:t>
      </w:r>
      <w:r>
        <w:rPr>
          <w:rFonts w:ascii="Times New Roman" w:hAnsi="Times New Roman" w:cs="Times New Roman"/>
          <w:sz w:val="28"/>
          <w:szCs w:val="28"/>
        </w:rPr>
        <w:t>.</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5</w:t>
      </w:r>
      <w:r w:rsidRPr="00A437FE">
        <w:rPr>
          <w:rFonts w:ascii="Times New Roman" w:hAnsi="Times New Roman" w:cs="Times New Roman"/>
          <w:i/>
          <w:color w:val="000000"/>
          <w:sz w:val="28"/>
          <w:szCs w:val="28"/>
        </w:rPr>
        <w:t>.5</w:t>
      </w:r>
      <w:r w:rsidRPr="00A437FE">
        <w:rPr>
          <w:rFonts w:ascii="Times New Roman" w:hAnsi="Times New Roman" w:cs="Times New Roman"/>
          <w:i/>
          <w:color w:val="000000"/>
          <w:sz w:val="28"/>
          <w:szCs w:val="28"/>
        </w:rPr>
        <w:tab/>
        <w:t>Результат административной процедуры и порядок передачи результата.</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Результатом административной процедуры является принятое решение о предоставлении муниципальной услуги, либо отказе в ее предоставлении.</w:t>
      </w:r>
    </w:p>
    <w:p w:rsidR="00DD1F98" w:rsidRPr="00DD1F98" w:rsidRDefault="00DD1F98" w:rsidP="00DD1F98">
      <w:pPr>
        <w:pStyle w:val="ConsPlusNormal"/>
        <w:ind w:firstLine="709"/>
        <w:jc w:val="both"/>
        <w:rPr>
          <w:rFonts w:ascii="Times New Roman" w:hAnsi="Times New Roman" w:cs="Times New Roman"/>
          <w:color w:val="000000"/>
          <w:sz w:val="28"/>
          <w:szCs w:val="28"/>
        </w:rPr>
      </w:pPr>
      <w:r w:rsidRPr="00DD1F98">
        <w:rPr>
          <w:rFonts w:ascii="Times New Roman" w:hAnsi="Times New Roman" w:cs="Times New Roman"/>
          <w:i/>
          <w:color w:val="000000"/>
          <w:sz w:val="28"/>
          <w:szCs w:val="28"/>
        </w:rPr>
        <w:t>3.5.6</w:t>
      </w:r>
      <w:r w:rsidRPr="00DD1F98">
        <w:rPr>
          <w:rFonts w:ascii="Times New Roman" w:hAnsi="Times New Roman" w:cs="Times New Roman"/>
          <w:i/>
          <w:color w:val="000000"/>
          <w:sz w:val="28"/>
          <w:szCs w:val="28"/>
        </w:rPr>
        <w:tab/>
        <w:t>Способ фиксации результата выполнения административной процедуры, в том числе в электронной форме</w:t>
      </w:r>
      <w:r w:rsidRPr="00DD1F98">
        <w:rPr>
          <w:rFonts w:ascii="Times New Roman" w:hAnsi="Times New Roman" w:cs="Times New Roman"/>
          <w:color w:val="000000"/>
          <w:sz w:val="28"/>
          <w:szCs w:val="28"/>
        </w:rPr>
        <w:t>.</w:t>
      </w:r>
    </w:p>
    <w:p w:rsidR="00DD1F98" w:rsidRPr="00DD1F98"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eastAsia="Times New Roman" w:hAnsi="Times New Roman" w:cs="Times New Roman"/>
          <w:color w:val="000000" w:themeColor="text1"/>
          <w:spacing w:val="2"/>
          <w:sz w:val="28"/>
          <w:szCs w:val="28"/>
          <w:lang w:eastAsia="en-US"/>
        </w:rPr>
        <w:t xml:space="preserve">Способом фиксации результата административной процедуры является постановление администрации Елизовского городского поселения о присвоении адреса объекту адресации (об аннулировании адреса объекта адресации) или решение об отказе в присвоении адреса объекту адресации (аннулировании адреса объекта адресации, подготовленные, согласованные, подписанные и зарегистрированные в установленном порядке. </w:t>
      </w:r>
    </w:p>
    <w:p w:rsidR="00DD1F98" w:rsidRDefault="00DD1F98" w:rsidP="00DD1F98">
      <w:pPr>
        <w:spacing w:after="0" w:line="240" w:lineRule="auto"/>
        <w:ind w:firstLine="708"/>
        <w:jc w:val="both"/>
        <w:rPr>
          <w:rFonts w:ascii="Times New Roman" w:hAnsi="Times New Roman"/>
          <w:b/>
          <w:color w:val="000000"/>
          <w:sz w:val="28"/>
          <w:szCs w:val="28"/>
        </w:rPr>
      </w:pPr>
      <w:r w:rsidRPr="00DD1F98">
        <w:rPr>
          <w:rFonts w:ascii="Times New Roman" w:hAnsi="Times New Roman"/>
          <w:b/>
          <w:color w:val="000000"/>
          <w:sz w:val="28"/>
          <w:szCs w:val="28"/>
        </w:rPr>
        <w:t>3.</w:t>
      </w:r>
      <w:r>
        <w:rPr>
          <w:rFonts w:ascii="Times New Roman" w:hAnsi="Times New Roman"/>
          <w:b/>
          <w:color w:val="000000"/>
          <w:sz w:val="28"/>
          <w:szCs w:val="28"/>
        </w:rPr>
        <w:t>6</w:t>
      </w:r>
      <w:r w:rsidRPr="00DD1F98">
        <w:rPr>
          <w:rFonts w:ascii="Times New Roman" w:hAnsi="Times New Roman"/>
          <w:b/>
          <w:color w:val="000000"/>
          <w:sz w:val="28"/>
          <w:szCs w:val="28"/>
        </w:rPr>
        <w:t>.</w:t>
      </w:r>
      <w:r w:rsidRPr="00DD1F98">
        <w:rPr>
          <w:rFonts w:ascii="Times New Roman" w:hAnsi="Times New Roman"/>
          <w:b/>
          <w:color w:val="000000"/>
          <w:sz w:val="28"/>
          <w:szCs w:val="28"/>
        </w:rPr>
        <w:tab/>
        <w:t>Выдача или направление заявителю результата предоставления муниципальной услуги.</w:t>
      </w:r>
    </w:p>
    <w:p w:rsidR="00DD1F98" w:rsidRPr="00A437FE" w:rsidRDefault="00DD1F98" w:rsidP="00DD1F98">
      <w:pPr>
        <w:pStyle w:val="2"/>
        <w:rPr>
          <w:rFonts w:eastAsia="Calibri"/>
          <w:b w:val="0"/>
          <w:color w:val="000000"/>
        </w:rPr>
      </w:pPr>
      <w:r w:rsidRPr="00A437FE">
        <w:rPr>
          <w:rFonts w:eastAsia="Calibri"/>
          <w:b w:val="0"/>
          <w:color w:val="000000"/>
        </w:rPr>
        <w:lastRenderedPageBreak/>
        <w:t>3.</w:t>
      </w:r>
      <w:r>
        <w:rPr>
          <w:rFonts w:eastAsia="Calibri"/>
          <w:b w:val="0"/>
          <w:color w:val="000000"/>
        </w:rPr>
        <w:t>6</w:t>
      </w:r>
      <w:r w:rsidRPr="00A437FE">
        <w:rPr>
          <w:rFonts w:eastAsia="Calibri"/>
          <w:b w:val="0"/>
          <w:color w:val="000000"/>
        </w:rPr>
        <w:t>.1</w:t>
      </w:r>
      <w:r w:rsidRPr="00A437FE">
        <w:rPr>
          <w:rFonts w:eastAsia="Calibri"/>
          <w:b w:val="0"/>
          <w:color w:val="000000"/>
        </w:rPr>
        <w:tab/>
        <w:t>Основания для начала административной процедуры.</w:t>
      </w:r>
    </w:p>
    <w:p w:rsidR="00DD1F98" w:rsidRDefault="00DD1F98" w:rsidP="00DD1F98">
      <w:pPr>
        <w:pStyle w:val="ConsPlusNormal"/>
        <w:ind w:firstLine="709"/>
        <w:jc w:val="both"/>
        <w:rPr>
          <w:rFonts w:ascii="Times New Roman" w:eastAsia="Times New Roman" w:hAnsi="Times New Roman" w:cs="Times New Roman"/>
          <w:color w:val="000000" w:themeColor="text1"/>
          <w:spacing w:val="2"/>
          <w:sz w:val="28"/>
          <w:szCs w:val="28"/>
        </w:rPr>
      </w:pPr>
      <w:r w:rsidRPr="00DD1F98">
        <w:rPr>
          <w:rFonts w:ascii="Times New Roman" w:eastAsia="Times New Roman" w:hAnsi="Times New Roman" w:cs="Times New Roman"/>
          <w:color w:val="000000" w:themeColor="text1"/>
          <w:spacing w:val="2"/>
          <w:sz w:val="28"/>
          <w:szCs w:val="28"/>
        </w:rPr>
        <w:t>Основанием для начала выполнения административной процедуры является поступление зарегистрированного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специалисту Управления по работе с заявлениями.</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6</w:t>
      </w:r>
      <w:r w:rsidRPr="00A437FE">
        <w:rPr>
          <w:rFonts w:ascii="Times New Roman" w:hAnsi="Times New Roman" w:cs="Times New Roman"/>
          <w:i/>
          <w:color w:val="000000"/>
          <w:sz w:val="28"/>
          <w:szCs w:val="28"/>
        </w:rPr>
        <w:t>.2</w:t>
      </w:r>
      <w:r w:rsidRPr="00A437FE">
        <w:rPr>
          <w:rFonts w:ascii="Times New Roman" w:hAnsi="Times New Roman" w:cs="Times New Roman"/>
          <w:i/>
          <w:color w:val="000000"/>
          <w:sz w:val="28"/>
          <w:szCs w:val="28"/>
        </w:rPr>
        <w:tab/>
        <w:t>Административная процедура предполагает следующие административные действия:</w:t>
      </w:r>
    </w:p>
    <w:p w:rsidR="00DD1F98" w:rsidRPr="00A437FE" w:rsidRDefault="00DD1F98" w:rsidP="00DD1F98">
      <w:pPr>
        <w:pStyle w:val="aff1"/>
        <w:ind w:firstLine="708"/>
        <w:jc w:val="both"/>
        <w:rPr>
          <w:rFonts w:ascii="Times New Roman" w:hAnsi="Times New Roman"/>
          <w:color w:val="000000"/>
          <w:sz w:val="28"/>
          <w:szCs w:val="28"/>
        </w:rPr>
      </w:pPr>
      <w:r w:rsidRPr="00A437FE">
        <w:rPr>
          <w:rFonts w:ascii="Times New Roman" w:hAnsi="Times New Roman"/>
          <w:color w:val="000000"/>
          <w:sz w:val="28"/>
          <w:szCs w:val="28"/>
        </w:rPr>
        <w:t>3.</w:t>
      </w:r>
      <w:r>
        <w:rPr>
          <w:rFonts w:ascii="Times New Roman" w:hAnsi="Times New Roman"/>
          <w:color w:val="000000"/>
          <w:sz w:val="28"/>
          <w:szCs w:val="28"/>
        </w:rPr>
        <w:t>6</w:t>
      </w:r>
      <w:r w:rsidRPr="00A437FE">
        <w:rPr>
          <w:rFonts w:ascii="Times New Roman" w:hAnsi="Times New Roman"/>
          <w:color w:val="000000"/>
          <w:sz w:val="28"/>
          <w:szCs w:val="28"/>
        </w:rPr>
        <w:t>.2.1</w:t>
      </w:r>
      <w:r w:rsidRPr="00A437FE">
        <w:rPr>
          <w:rFonts w:ascii="Times New Roman" w:hAnsi="Times New Roman"/>
          <w:color w:val="000000"/>
          <w:sz w:val="28"/>
          <w:szCs w:val="28"/>
        </w:rPr>
        <w:tab/>
        <w:t>при положительном решении:</w:t>
      </w:r>
    </w:p>
    <w:p w:rsidR="00DD1F98" w:rsidRPr="00A437FE" w:rsidRDefault="00DD1F98" w:rsidP="00DD1F98">
      <w:pPr>
        <w:pStyle w:val="aff1"/>
        <w:ind w:firstLine="708"/>
        <w:jc w:val="both"/>
        <w:rPr>
          <w:rFonts w:ascii="Times New Roman" w:hAnsi="Times New Roman"/>
          <w:color w:val="000000"/>
          <w:sz w:val="28"/>
          <w:szCs w:val="28"/>
        </w:rPr>
      </w:pPr>
      <w:r w:rsidRPr="00A437FE">
        <w:rPr>
          <w:rFonts w:ascii="Times New Roman" w:hAnsi="Times New Roman"/>
          <w:color w:val="000000"/>
          <w:sz w:val="28"/>
          <w:szCs w:val="28"/>
        </w:rPr>
        <w:t>-</w:t>
      </w:r>
      <w:r w:rsidRPr="00A437FE">
        <w:rPr>
          <w:rFonts w:ascii="Times New Roman" w:hAnsi="Times New Roman"/>
          <w:color w:val="000000"/>
          <w:sz w:val="28"/>
          <w:szCs w:val="28"/>
        </w:rPr>
        <w:tab/>
        <w:t xml:space="preserve">регистрация </w:t>
      </w:r>
      <w:r>
        <w:rPr>
          <w:rFonts w:ascii="Times New Roman" w:hAnsi="Times New Roman"/>
          <w:color w:val="000000"/>
          <w:sz w:val="28"/>
          <w:szCs w:val="28"/>
        </w:rPr>
        <w:t xml:space="preserve">сообщения о принятом положительном решении </w:t>
      </w:r>
      <w:r w:rsidRPr="00A437FE">
        <w:rPr>
          <w:rFonts w:ascii="Times New Roman" w:hAnsi="Times New Roman"/>
          <w:color w:val="000000"/>
          <w:sz w:val="28"/>
          <w:szCs w:val="28"/>
        </w:rPr>
        <w:t xml:space="preserve">в журнале регистрации </w:t>
      </w:r>
      <w:r>
        <w:rPr>
          <w:rFonts w:ascii="Times New Roman" w:eastAsia="Times New Roman" w:hAnsi="Times New Roman" w:cs="Times New Roman"/>
          <w:color w:val="000000" w:themeColor="text1"/>
          <w:spacing w:val="2"/>
          <w:sz w:val="28"/>
          <w:szCs w:val="28"/>
        </w:rPr>
        <w:t>исходящей корреспонденции</w:t>
      </w:r>
      <w:r>
        <w:rPr>
          <w:rFonts w:ascii="Times New Roman" w:hAnsi="Times New Roman"/>
          <w:color w:val="000000"/>
          <w:sz w:val="28"/>
          <w:szCs w:val="28"/>
        </w:rPr>
        <w:t>;</w:t>
      </w:r>
    </w:p>
    <w:p w:rsidR="00DD1F98" w:rsidRPr="00A437FE" w:rsidRDefault="00DD1F98" w:rsidP="00DD1F98">
      <w:pPr>
        <w:pStyle w:val="7"/>
        <w:shd w:val="clear" w:color="auto" w:fill="auto"/>
        <w:spacing w:before="0" w:line="240" w:lineRule="auto"/>
        <w:ind w:firstLine="709"/>
        <w:jc w:val="both"/>
        <w:rPr>
          <w:color w:val="000000"/>
          <w:sz w:val="28"/>
          <w:szCs w:val="28"/>
        </w:rPr>
      </w:pPr>
      <w:r w:rsidRPr="00A437FE">
        <w:rPr>
          <w:color w:val="000000"/>
          <w:sz w:val="28"/>
          <w:szCs w:val="28"/>
        </w:rPr>
        <w:t>-</w:t>
      </w:r>
      <w:r w:rsidRPr="00A437FE">
        <w:rPr>
          <w:color w:val="000000"/>
          <w:sz w:val="28"/>
          <w:szCs w:val="28"/>
        </w:rPr>
        <w:tab/>
        <w:t xml:space="preserve">оповещение заявителя о готовности к выдаче </w:t>
      </w:r>
      <w:r w:rsidRPr="00DD1F98">
        <w:rPr>
          <w:color w:val="000000" w:themeColor="text1"/>
          <w:spacing w:val="2"/>
          <w:sz w:val="28"/>
          <w:szCs w:val="28"/>
          <w:lang w:eastAsia="en-US"/>
        </w:rPr>
        <w:t>постановления администрации Елизовского городского поселения о присвоении (об аннулировании) адреса</w:t>
      </w:r>
      <w:r w:rsidRPr="00A437FE">
        <w:rPr>
          <w:color w:val="000000"/>
          <w:sz w:val="28"/>
          <w:szCs w:val="28"/>
        </w:rPr>
        <w:t>;</w:t>
      </w:r>
    </w:p>
    <w:p w:rsidR="00DD1F98" w:rsidRPr="00A437FE" w:rsidRDefault="00DD1F98" w:rsidP="00DD1F98">
      <w:pPr>
        <w:pStyle w:val="7"/>
        <w:shd w:val="clear" w:color="auto" w:fill="auto"/>
        <w:spacing w:before="0" w:line="240" w:lineRule="auto"/>
        <w:ind w:firstLine="709"/>
        <w:jc w:val="both"/>
        <w:rPr>
          <w:color w:val="000000"/>
          <w:sz w:val="28"/>
          <w:szCs w:val="28"/>
        </w:rPr>
      </w:pPr>
      <w:r w:rsidRPr="00A437FE">
        <w:rPr>
          <w:color w:val="000000"/>
          <w:sz w:val="28"/>
          <w:szCs w:val="28"/>
        </w:rPr>
        <w:t>-</w:t>
      </w:r>
      <w:r w:rsidRPr="00A437FE">
        <w:rPr>
          <w:color w:val="000000"/>
          <w:sz w:val="28"/>
          <w:szCs w:val="28"/>
        </w:rPr>
        <w:tab/>
        <w:t>выдача подготовленного документа заявителю под роспись в графе соответствующего журнала регистрации;</w:t>
      </w:r>
    </w:p>
    <w:p w:rsidR="00DD1F98" w:rsidRPr="00A437FE" w:rsidRDefault="00DD1F98" w:rsidP="00DD1F98">
      <w:pPr>
        <w:pStyle w:val="7"/>
        <w:shd w:val="clear" w:color="auto" w:fill="auto"/>
        <w:spacing w:before="0" w:line="240" w:lineRule="auto"/>
        <w:ind w:firstLine="709"/>
        <w:jc w:val="both"/>
        <w:rPr>
          <w:color w:val="000000"/>
          <w:sz w:val="28"/>
          <w:szCs w:val="28"/>
        </w:rPr>
      </w:pPr>
      <w:r w:rsidRPr="00DD1F98">
        <w:rPr>
          <w:rFonts w:eastAsia="Calibri"/>
          <w:color w:val="000000"/>
          <w:sz w:val="28"/>
          <w:szCs w:val="28"/>
          <w:lang w:eastAsia="en-US"/>
        </w:rPr>
        <w:t>-</w:t>
      </w:r>
      <w:r w:rsidRPr="00DD1F98">
        <w:rPr>
          <w:rFonts w:eastAsia="Calibri"/>
          <w:color w:val="000000"/>
          <w:sz w:val="28"/>
          <w:szCs w:val="28"/>
          <w:lang w:eastAsia="en-US"/>
        </w:rPr>
        <w:tab/>
      </w:r>
      <w:r w:rsidRPr="00DD1F98">
        <w:rPr>
          <w:color w:val="000000"/>
          <w:sz w:val="28"/>
          <w:szCs w:val="28"/>
        </w:rPr>
        <w:t xml:space="preserve">внесение сведений </w:t>
      </w:r>
      <w:r w:rsidRPr="00DD1F98">
        <w:rPr>
          <w:sz w:val="28"/>
          <w:szCs w:val="28"/>
        </w:rPr>
        <w:t>об адресе в государственный адресный реестр ФИАС</w:t>
      </w:r>
      <w:r w:rsidRPr="00DD1F98">
        <w:rPr>
          <w:rFonts w:eastAsia="Calibri"/>
          <w:color w:val="000000"/>
          <w:sz w:val="28"/>
          <w:szCs w:val="28"/>
          <w:lang w:eastAsia="en-US"/>
        </w:rPr>
        <w:t>.</w:t>
      </w:r>
    </w:p>
    <w:p w:rsidR="00DD1F98" w:rsidRPr="00A437FE" w:rsidRDefault="00DD1F98" w:rsidP="00DD1F98">
      <w:pPr>
        <w:pStyle w:val="aff1"/>
        <w:ind w:firstLine="708"/>
        <w:jc w:val="both"/>
        <w:rPr>
          <w:rFonts w:ascii="Times New Roman" w:hAnsi="Times New Roman"/>
          <w:color w:val="000000"/>
          <w:sz w:val="28"/>
          <w:szCs w:val="28"/>
        </w:rPr>
      </w:pPr>
      <w:r w:rsidRPr="00A437FE">
        <w:rPr>
          <w:rFonts w:ascii="Times New Roman" w:hAnsi="Times New Roman"/>
          <w:color w:val="000000"/>
          <w:sz w:val="28"/>
          <w:szCs w:val="28"/>
        </w:rPr>
        <w:t>3.</w:t>
      </w:r>
      <w:r>
        <w:rPr>
          <w:rFonts w:ascii="Times New Roman" w:hAnsi="Times New Roman"/>
          <w:color w:val="000000"/>
          <w:sz w:val="28"/>
          <w:szCs w:val="28"/>
        </w:rPr>
        <w:t>6</w:t>
      </w:r>
      <w:r w:rsidRPr="00A437FE">
        <w:rPr>
          <w:rFonts w:ascii="Times New Roman" w:hAnsi="Times New Roman"/>
          <w:color w:val="000000"/>
          <w:sz w:val="28"/>
          <w:szCs w:val="28"/>
        </w:rPr>
        <w:t>.2.2</w:t>
      </w:r>
      <w:r w:rsidRPr="00A437FE">
        <w:rPr>
          <w:rFonts w:ascii="Times New Roman" w:hAnsi="Times New Roman"/>
          <w:color w:val="000000"/>
          <w:sz w:val="28"/>
          <w:szCs w:val="28"/>
        </w:rPr>
        <w:tab/>
        <w:t>при отрицательном решении:</w:t>
      </w:r>
    </w:p>
    <w:p w:rsidR="00DD1F98" w:rsidRPr="00DD1F98" w:rsidRDefault="00DD1F98" w:rsidP="00DD1F98">
      <w:pPr>
        <w:pStyle w:val="aff1"/>
        <w:ind w:firstLine="708"/>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A437FE">
        <w:rPr>
          <w:rFonts w:ascii="Times New Roman" w:hAnsi="Times New Roman"/>
          <w:color w:val="000000"/>
          <w:sz w:val="28"/>
          <w:szCs w:val="28"/>
        </w:rPr>
        <w:t xml:space="preserve">регистрация </w:t>
      </w:r>
      <w:r>
        <w:rPr>
          <w:rFonts w:ascii="Times New Roman" w:hAnsi="Times New Roman"/>
          <w:color w:val="000000"/>
          <w:sz w:val="28"/>
          <w:szCs w:val="28"/>
        </w:rPr>
        <w:t>сообщения о принятом отрицательном решении</w:t>
      </w:r>
      <w:r w:rsidRPr="00DD1F98">
        <w:rPr>
          <w:rFonts w:ascii="Times New Roman" w:hAnsi="Times New Roman"/>
          <w:color w:val="000000"/>
          <w:sz w:val="28"/>
          <w:szCs w:val="28"/>
        </w:rPr>
        <w:t xml:space="preserve"> </w:t>
      </w:r>
      <w:r w:rsidRPr="00A437FE">
        <w:rPr>
          <w:rFonts w:ascii="Times New Roman" w:hAnsi="Times New Roman"/>
          <w:color w:val="000000"/>
          <w:sz w:val="28"/>
          <w:szCs w:val="28"/>
        </w:rPr>
        <w:t xml:space="preserve">в журнале регистрации </w:t>
      </w:r>
      <w:r>
        <w:rPr>
          <w:rFonts w:ascii="Times New Roman" w:eastAsia="Times New Roman" w:hAnsi="Times New Roman" w:cs="Times New Roman"/>
          <w:color w:val="000000" w:themeColor="text1"/>
          <w:spacing w:val="2"/>
          <w:sz w:val="28"/>
          <w:szCs w:val="28"/>
        </w:rPr>
        <w:t>исходящей корреспонденции</w:t>
      </w:r>
      <w:r>
        <w:rPr>
          <w:rFonts w:ascii="Times New Roman" w:hAnsi="Times New Roman"/>
          <w:color w:val="000000"/>
          <w:sz w:val="28"/>
          <w:szCs w:val="28"/>
        </w:rPr>
        <w:t>;</w:t>
      </w:r>
    </w:p>
    <w:p w:rsidR="00DD1F98" w:rsidRPr="00A437FE" w:rsidRDefault="00DD1F98" w:rsidP="00DD1F98">
      <w:pPr>
        <w:pStyle w:val="7"/>
        <w:shd w:val="clear" w:color="auto" w:fill="auto"/>
        <w:spacing w:before="0" w:line="240" w:lineRule="auto"/>
        <w:ind w:firstLine="709"/>
        <w:jc w:val="both"/>
        <w:rPr>
          <w:color w:val="000000"/>
          <w:sz w:val="28"/>
          <w:szCs w:val="28"/>
        </w:rPr>
      </w:pPr>
      <w:r w:rsidRPr="00A437FE">
        <w:rPr>
          <w:color w:val="000000"/>
          <w:sz w:val="28"/>
          <w:szCs w:val="28"/>
        </w:rPr>
        <w:t>-</w:t>
      </w:r>
      <w:r w:rsidRPr="00A437FE">
        <w:rPr>
          <w:color w:val="000000"/>
          <w:sz w:val="28"/>
          <w:szCs w:val="28"/>
        </w:rPr>
        <w:tab/>
        <w:t xml:space="preserve">оповещение заявителя о готовности к выдаче </w:t>
      </w:r>
      <w:r w:rsidRPr="00DD1F98">
        <w:rPr>
          <w:color w:val="000000"/>
          <w:sz w:val="28"/>
          <w:szCs w:val="28"/>
        </w:rPr>
        <w:t>решения об отказе в присвоении (аннулировании) адреса</w:t>
      </w:r>
      <w:r w:rsidRPr="00A437FE">
        <w:rPr>
          <w:color w:val="000000"/>
          <w:sz w:val="28"/>
          <w:szCs w:val="28"/>
        </w:rPr>
        <w:t>;</w:t>
      </w:r>
    </w:p>
    <w:p w:rsidR="00DD1F98" w:rsidRPr="00A437FE" w:rsidRDefault="00DD1F98" w:rsidP="00DD1F98">
      <w:pPr>
        <w:pStyle w:val="7"/>
        <w:shd w:val="clear" w:color="auto" w:fill="auto"/>
        <w:spacing w:before="0" w:line="240" w:lineRule="auto"/>
        <w:ind w:firstLine="709"/>
        <w:jc w:val="both"/>
        <w:rPr>
          <w:color w:val="000000"/>
          <w:sz w:val="28"/>
          <w:szCs w:val="28"/>
        </w:rPr>
      </w:pPr>
      <w:r w:rsidRPr="00A437FE">
        <w:rPr>
          <w:rFonts w:eastAsia="Calibri"/>
          <w:color w:val="000000"/>
          <w:sz w:val="28"/>
          <w:szCs w:val="28"/>
          <w:lang w:eastAsia="en-US"/>
        </w:rPr>
        <w:t>-</w:t>
      </w:r>
      <w:r w:rsidRPr="00A437FE">
        <w:rPr>
          <w:rFonts w:eastAsia="Calibri"/>
          <w:color w:val="000000"/>
          <w:sz w:val="28"/>
          <w:szCs w:val="28"/>
          <w:lang w:eastAsia="en-US"/>
        </w:rPr>
        <w:tab/>
      </w:r>
      <w:r w:rsidRPr="00A437FE">
        <w:rPr>
          <w:color w:val="000000"/>
          <w:sz w:val="28"/>
          <w:szCs w:val="28"/>
        </w:rPr>
        <w:t>-</w:t>
      </w:r>
      <w:r w:rsidRPr="00A437FE">
        <w:rPr>
          <w:color w:val="000000"/>
          <w:sz w:val="28"/>
          <w:szCs w:val="28"/>
        </w:rPr>
        <w:tab/>
        <w:t>выдача подготовленного документа заявителю под роспись в графе соотв</w:t>
      </w:r>
      <w:r>
        <w:rPr>
          <w:color w:val="000000"/>
          <w:sz w:val="28"/>
          <w:szCs w:val="28"/>
        </w:rPr>
        <w:t>етствующего журнала регистрации.</w:t>
      </w:r>
    </w:p>
    <w:p w:rsidR="00DD1F98" w:rsidRPr="00A437FE" w:rsidRDefault="00DD1F98" w:rsidP="00DD1F98">
      <w:pPr>
        <w:pStyle w:val="7"/>
        <w:shd w:val="clear" w:color="auto" w:fill="auto"/>
        <w:spacing w:before="0" w:line="240" w:lineRule="auto"/>
        <w:ind w:firstLine="709"/>
        <w:jc w:val="both"/>
        <w:rPr>
          <w:color w:val="000000"/>
          <w:sz w:val="28"/>
          <w:szCs w:val="28"/>
        </w:rPr>
      </w:pPr>
    </w:p>
    <w:p w:rsidR="006026C4" w:rsidRPr="00DD1F98"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eastAsia="Times New Roman" w:hAnsi="Times New Roman" w:cs="Times New Roman"/>
          <w:color w:val="000000" w:themeColor="text1"/>
          <w:spacing w:val="2"/>
          <w:sz w:val="28"/>
          <w:szCs w:val="28"/>
          <w:lang w:eastAsia="en-US"/>
        </w:rPr>
        <w:t>В случае подачи заявления и документов на личном приеме или в случае поступления заявления и документов по почте, специалист Управления по работе с заявлениями, не позднее дня, следующего за днем подписания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уведомляет заявителя о готовности результата предоставления муниципальной услуги и информирует его по телефону о возможности получения постановления в Управлении архитектуры и градостроительства администрации Елизовского городского поселения.</w:t>
      </w:r>
    </w:p>
    <w:p w:rsidR="006026C4" w:rsidRPr="00DD1F98"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eastAsia="Times New Roman" w:hAnsi="Times New Roman" w:cs="Times New Roman"/>
          <w:color w:val="000000" w:themeColor="text1"/>
          <w:spacing w:val="2"/>
          <w:sz w:val="28"/>
          <w:szCs w:val="28"/>
          <w:lang w:eastAsia="en-US"/>
        </w:rPr>
        <w:t xml:space="preserve">При поступлении заявления и скан - копий документов в электронном виде по электронной почте, специалист Управления по работе с заявлениями, не позднее дня, следующего за днем подписания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направляет заявителю по электронной почте уведомление о готовности результата предоставления муниципальной услуги с указанием на возможность получения </w:t>
      </w:r>
      <w:r w:rsidRPr="00DD1F98">
        <w:rPr>
          <w:rFonts w:ascii="Times New Roman" w:eastAsia="Times New Roman" w:hAnsi="Times New Roman" w:cs="Times New Roman"/>
          <w:color w:val="000000" w:themeColor="text1"/>
          <w:spacing w:val="2"/>
          <w:sz w:val="28"/>
          <w:szCs w:val="28"/>
          <w:lang w:eastAsia="en-US"/>
        </w:rPr>
        <w:lastRenderedPageBreak/>
        <w:t>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в Управлении.</w:t>
      </w:r>
    </w:p>
    <w:p w:rsidR="006026C4"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eastAsia="Times New Roman" w:hAnsi="Times New Roman" w:cs="Times New Roman"/>
          <w:color w:val="000000" w:themeColor="text1"/>
          <w:spacing w:val="2"/>
          <w:sz w:val="28"/>
          <w:szCs w:val="28"/>
          <w:lang w:eastAsia="en-US"/>
        </w:rPr>
        <w:t>При получении результата предоставления муниципальной услуги заявитель (представитель заявителя) должен представить документ, удостоверяющий личность.</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6</w:t>
      </w:r>
      <w:r w:rsidRPr="00A437FE">
        <w:rPr>
          <w:rFonts w:ascii="Times New Roman" w:hAnsi="Times New Roman" w:cs="Times New Roman"/>
          <w:i/>
          <w:color w:val="000000"/>
          <w:sz w:val="28"/>
          <w:szCs w:val="28"/>
        </w:rPr>
        <w:t>.3</w:t>
      </w:r>
      <w:r w:rsidRPr="00A437FE">
        <w:rPr>
          <w:rFonts w:ascii="Times New Roman" w:hAnsi="Times New Roman" w:cs="Times New Roman"/>
          <w:i/>
          <w:color w:val="000000"/>
          <w:sz w:val="28"/>
          <w:szCs w:val="28"/>
        </w:rPr>
        <w:tab/>
        <w:t>Сведения о должностном лице.</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w:t>
      </w:r>
      <w:r>
        <w:rPr>
          <w:rFonts w:ascii="Times New Roman" w:hAnsi="Times New Roman" w:cs="Times New Roman"/>
          <w:color w:val="000000"/>
          <w:sz w:val="28"/>
          <w:szCs w:val="28"/>
        </w:rPr>
        <w:t>6</w:t>
      </w:r>
      <w:r w:rsidRPr="00A437FE">
        <w:rPr>
          <w:rFonts w:ascii="Times New Roman" w:hAnsi="Times New Roman" w:cs="Times New Roman"/>
          <w:color w:val="000000"/>
          <w:sz w:val="28"/>
          <w:szCs w:val="28"/>
        </w:rPr>
        <w:t xml:space="preserve">.2, является специалист </w:t>
      </w:r>
      <w:r>
        <w:rPr>
          <w:rFonts w:ascii="Times New Roman" w:hAnsi="Times New Roman" w:cs="Times New Roman"/>
          <w:color w:val="000000"/>
          <w:sz w:val="28"/>
          <w:szCs w:val="28"/>
        </w:rPr>
        <w:t>Управления</w:t>
      </w:r>
      <w:r w:rsidRPr="00A437FE">
        <w:rPr>
          <w:rFonts w:ascii="Times New Roman" w:hAnsi="Times New Roman" w:cs="Times New Roman"/>
          <w:color w:val="000000"/>
          <w:sz w:val="28"/>
          <w:szCs w:val="28"/>
        </w:rPr>
        <w:t>, в должностные обязанности которого входит выполнение настоящей административной процедуры.</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6</w:t>
      </w:r>
      <w:r w:rsidRPr="00A437FE">
        <w:rPr>
          <w:rFonts w:ascii="Times New Roman" w:hAnsi="Times New Roman" w:cs="Times New Roman"/>
          <w:i/>
          <w:color w:val="000000"/>
          <w:sz w:val="28"/>
          <w:szCs w:val="28"/>
        </w:rPr>
        <w:t>.4</w:t>
      </w:r>
      <w:r w:rsidRPr="00A437FE">
        <w:rPr>
          <w:rFonts w:ascii="Times New Roman" w:hAnsi="Times New Roman" w:cs="Times New Roman"/>
          <w:i/>
          <w:color w:val="000000"/>
          <w:sz w:val="28"/>
          <w:szCs w:val="28"/>
        </w:rPr>
        <w:tab/>
        <w:t>Критерии принятия решений.</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 xml:space="preserve">Критерием принятия решения в рамках настоящей административной процедуры является наличие подписанного </w:t>
      </w:r>
      <w:r>
        <w:rPr>
          <w:rFonts w:ascii="Times New Roman" w:hAnsi="Times New Roman" w:cs="Times New Roman"/>
          <w:color w:val="000000"/>
          <w:sz w:val="28"/>
          <w:szCs w:val="28"/>
        </w:rPr>
        <w:t>постановления</w:t>
      </w:r>
      <w:r w:rsidRPr="00DD1F98">
        <w:rPr>
          <w:rFonts w:ascii="Times New Roman" w:eastAsia="Times New Roman" w:hAnsi="Times New Roman" w:cs="Times New Roman"/>
          <w:color w:val="000000" w:themeColor="text1"/>
          <w:spacing w:val="2"/>
          <w:sz w:val="28"/>
          <w:szCs w:val="28"/>
        </w:rPr>
        <w:t xml:space="preserve"> администрации Елизовского городского поселения о присвоении (об аннулировании) адреса</w:t>
      </w:r>
      <w:r w:rsidRPr="00A437FE">
        <w:rPr>
          <w:rFonts w:ascii="Times New Roman" w:hAnsi="Times New Roman" w:cs="Times New Roman"/>
          <w:color w:val="000000"/>
          <w:sz w:val="28"/>
          <w:szCs w:val="28"/>
        </w:rPr>
        <w:t>, либо подписанного решения об отказе в предоставлении муниципальной услуги.</w:t>
      </w:r>
    </w:p>
    <w:p w:rsidR="00DD1F98" w:rsidRPr="00A437FE" w:rsidRDefault="00DD1F98" w:rsidP="00DD1F98">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i/>
          <w:color w:val="000000"/>
          <w:sz w:val="28"/>
          <w:szCs w:val="28"/>
        </w:rPr>
        <w:t>3.</w:t>
      </w:r>
      <w:r>
        <w:rPr>
          <w:rFonts w:ascii="Times New Roman" w:hAnsi="Times New Roman" w:cs="Times New Roman"/>
          <w:i/>
          <w:color w:val="000000"/>
          <w:sz w:val="28"/>
          <w:szCs w:val="28"/>
        </w:rPr>
        <w:t>6</w:t>
      </w:r>
      <w:r w:rsidRPr="00A437FE">
        <w:rPr>
          <w:rFonts w:ascii="Times New Roman" w:hAnsi="Times New Roman" w:cs="Times New Roman"/>
          <w:i/>
          <w:color w:val="000000"/>
          <w:sz w:val="28"/>
          <w:szCs w:val="28"/>
        </w:rPr>
        <w:t>.5</w:t>
      </w:r>
      <w:r w:rsidRPr="00A437FE">
        <w:rPr>
          <w:rFonts w:ascii="Times New Roman" w:hAnsi="Times New Roman" w:cs="Times New Roman"/>
          <w:i/>
          <w:color w:val="000000"/>
          <w:sz w:val="28"/>
          <w:szCs w:val="28"/>
        </w:rPr>
        <w:tab/>
        <w:t>Результат административной процедуры и порядок передачи результата.</w:t>
      </w:r>
    </w:p>
    <w:p w:rsidR="006026C4" w:rsidRPr="00DD1F98"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8"/>
          <w:szCs w:val="28"/>
          <w:lang w:eastAsia="en-US"/>
        </w:rPr>
      </w:pPr>
      <w:r w:rsidRPr="00DD1F98">
        <w:rPr>
          <w:rFonts w:ascii="Times New Roman" w:eastAsia="Times New Roman" w:hAnsi="Times New Roman" w:cs="Times New Roman"/>
          <w:color w:val="000000" w:themeColor="text1"/>
          <w:spacing w:val="2"/>
          <w:sz w:val="28"/>
          <w:szCs w:val="28"/>
          <w:lang w:eastAsia="en-US"/>
        </w:rPr>
        <w:t>Результатом административной процедуры является выдача (направление) заявителю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w:t>
      </w:r>
    </w:p>
    <w:p w:rsidR="00DD1F98" w:rsidRPr="00734A0F" w:rsidRDefault="00DD1F98" w:rsidP="00DD1F98">
      <w:pPr>
        <w:pStyle w:val="ConsPlusNormal"/>
        <w:ind w:firstLine="709"/>
        <w:jc w:val="both"/>
        <w:rPr>
          <w:rFonts w:ascii="Times New Roman" w:hAnsi="Times New Roman" w:cs="Times New Roman"/>
          <w:i/>
          <w:color w:val="000000"/>
          <w:sz w:val="28"/>
          <w:szCs w:val="28"/>
        </w:rPr>
      </w:pPr>
      <w:r w:rsidRPr="00DD1F98">
        <w:rPr>
          <w:rFonts w:ascii="Times New Roman" w:eastAsia="Times New Roman" w:hAnsi="Times New Roman" w:cs="Times New Roman"/>
          <w:color w:val="000000" w:themeColor="text1"/>
          <w:spacing w:val="2"/>
          <w:sz w:val="28"/>
          <w:szCs w:val="28"/>
        </w:rPr>
        <w:t>3.6.6</w:t>
      </w:r>
      <w:r w:rsidRPr="00734A0F">
        <w:rPr>
          <w:rFonts w:ascii="Times New Roman" w:hAnsi="Times New Roman" w:cs="Times New Roman"/>
          <w:i/>
          <w:color w:val="000000"/>
          <w:sz w:val="28"/>
          <w:szCs w:val="28"/>
        </w:rPr>
        <w:tab/>
        <w:t>Способ фиксации результата выполнения административной процедуры, в том числе в электронной форме.</w:t>
      </w:r>
    </w:p>
    <w:p w:rsidR="00DD1F98" w:rsidRPr="00A437FE" w:rsidRDefault="00DD1F98" w:rsidP="00DD1F98">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Способом фиксации результата выполнения административной процедуры является отметка в журнале исходящей корреспонденции Управления.</w:t>
      </w:r>
    </w:p>
    <w:p w:rsidR="00DD1F98" w:rsidRPr="00A437FE" w:rsidRDefault="00DD1F98" w:rsidP="00DD1F98">
      <w:pPr>
        <w:pStyle w:val="7"/>
        <w:shd w:val="clear" w:color="auto" w:fill="auto"/>
        <w:spacing w:before="0" w:line="240" w:lineRule="auto"/>
        <w:ind w:firstLine="709"/>
        <w:jc w:val="both"/>
        <w:rPr>
          <w:color w:val="000000"/>
          <w:sz w:val="28"/>
          <w:szCs w:val="28"/>
        </w:rPr>
      </w:pPr>
      <w:r w:rsidRPr="00A437FE">
        <w:rPr>
          <w:color w:val="000000"/>
          <w:sz w:val="28"/>
          <w:szCs w:val="28"/>
        </w:rPr>
        <w:t>Максимальная продолжительность данной административной процедуры составляет один день.</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1A059F">
        <w:rPr>
          <w:rFonts w:ascii="Times New Roman" w:eastAsia="Calibri" w:hAnsi="Times New Roman" w:cs="Times New Roman"/>
          <w:b/>
          <w:color w:val="000000"/>
          <w:sz w:val="28"/>
          <w:szCs w:val="28"/>
          <w:lang w:eastAsia="en-US"/>
        </w:rPr>
        <w:t>3.8.</w:t>
      </w:r>
      <w:r w:rsidRPr="001A059F">
        <w:rPr>
          <w:rFonts w:ascii="Times New Roman" w:eastAsia="Calibri" w:hAnsi="Times New Roman" w:cs="Times New Roman"/>
          <w:b/>
          <w:color w:val="000000"/>
          <w:sz w:val="28"/>
          <w:szCs w:val="28"/>
          <w:lang w:eastAsia="en-US"/>
        </w:rPr>
        <w:tab/>
        <w:t>Порядок осуществления административных процедур (действий)  в электронной форме, в том числе с использованием ЕПГУ и РПГУ.</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3.8.1</w:t>
      </w:r>
      <w:r w:rsidRPr="001A059F">
        <w:rPr>
          <w:rFonts w:ascii="Times New Roman" w:eastAsia="Times New Roman" w:hAnsi="Times New Roman" w:cs="Times New Roman"/>
          <w:color w:val="000000"/>
          <w:sz w:val="28"/>
          <w:szCs w:val="28"/>
        </w:rPr>
        <w:tab/>
        <w:t>Порядок записи на прием в Управление посредством РПГУ.</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 xml:space="preserve">Запись на прием проводится посредством РПГУ. </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Calibri" w:hAnsi="Times New Roman" w:cs="Times New Roman"/>
          <w:color w:val="000000"/>
          <w:sz w:val="28"/>
          <w:szCs w:val="28"/>
          <w:lang w:eastAsia="en-US"/>
        </w:rPr>
        <w:t xml:space="preserve">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1A059F">
        <w:rPr>
          <w:rFonts w:ascii="Times New Roman" w:eastAsia="Calibri" w:hAnsi="Times New Roman" w:cs="Times New Roman"/>
          <w:color w:val="000000"/>
          <w:sz w:val="28"/>
          <w:szCs w:val="28"/>
          <w:lang w:eastAsia="en-US"/>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3.8.2</w:t>
      </w:r>
      <w:r w:rsidRPr="001A059F">
        <w:rPr>
          <w:rFonts w:ascii="Times New Roman" w:eastAsia="Times New Roman" w:hAnsi="Times New Roman" w:cs="Times New Roman"/>
          <w:color w:val="000000"/>
          <w:sz w:val="28"/>
          <w:szCs w:val="28"/>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На РПГУ размещаются образцы заполнения электронной формы заявления.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При формировании заявления заявителю обеспечивается: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1)</w:t>
      </w:r>
      <w:r w:rsidRPr="001A059F">
        <w:rPr>
          <w:rFonts w:ascii="Times New Roman" w:eastAsia="Times New Roman" w:hAnsi="Times New Roman" w:cs="Times New Roman"/>
          <w:color w:val="000000"/>
          <w:sz w:val="28"/>
          <w:szCs w:val="28"/>
        </w:rPr>
        <w:tab/>
        <w:t>возможность копирования и сохранения заявления и иных документов, указанных в пункт</w:t>
      </w:r>
      <w:r w:rsidR="00DD1F98" w:rsidRPr="00DD1F98">
        <w:rPr>
          <w:rFonts w:ascii="Times New Roman" w:eastAsia="Times New Roman" w:hAnsi="Times New Roman" w:cs="Times New Roman"/>
          <w:color w:val="000000"/>
          <w:sz w:val="28"/>
          <w:szCs w:val="28"/>
        </w:rPr>
        <w:t>е</w:t>
      </w:r>
      <w:r w:rsidRPr="001A059F">
        <w:rPr>
          <w:rFonts w:ascii="Times New Roman" w:eastAsia="Times New Roman" w:hAnsi="Times New Roman" w:cs="Times New Roman"/>
          <w:color w:val="000000"/>
          <w:sz w:val="28"/>
          <w:szCs w:val="28"/>
        </w:rPr>
        <w:t xml:space="preserve"> 2.</w:t>
      </w:r>
      <w:r w:rsidR="00DD1F98" w:rsidRPr="00DD1F98">
        <w:rPr>
          <w:rFonts w:ascii="Times New Roman" w:eastAsia="Times New Roman" w:hAnsi="Times New Roman" w:cs="Times New Roman"/>
          <w:color w:val="000000"/>
          <w:sz w:val="28"/>
          <w:szCs w:val="28"/>
        </w:rPr>
        <w:t>6</w:t>
      </w:r>
      <w:r w:rsidRPr="001A059F">
        <w:rPr>
          <w:rFonts w:ascii="Times New Roman" w:eastAsia="Times New Roman" w:hAnsi="Times New Roman" w:cs="Times New Roman"/>
          <w:color w:val="000000"/>
          <w:sz w:val="28"/>
          <w:szCs w:val="28"/>
        </w:rPr>
        <w:t xml:space="preserve"> раздела 2 настоящего Административного регламента, необходимых для предоставления муниципальной услуги;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2)</w:t>
      </w:r>
      <w:r w:rsidRPr="001A059F">
        <w:rPr>
          <w:rFonts w:ascii="Times New Roman" w:eastAsia="Times New Roman" w:hAnsi="Times New Roman" w:cs="Times New Roman"/>
          <w:color w:val="000000"/>
          <w:sz w:val="28"/>
          <w:szCs w:val="28"/>
        </w:rPr>
        <w:tab/>
        <w:t>возможность печати на бумажном носителе копии электронной формы заявления;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3)</w:t>
      </w:r>
      <w:r w:rsidRPr="001A059F">
        <w:rPr>
          <w:rFonts w:ascii="Times New Roman" w:eastAsia="Times New Roman" w:hAnsi="Times New Roman" w:cs="Times New Roman"/>
          <w:color w:val="000000"/>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4)</w:t>
      </w:r>
      <w:r w:rsidRPr="001A059F">
        <w:rPr>
          <w:rFonts w:ascii="Times New Roman" w:eastAsia="Times New Roman" w:hAnsi="Times New Roman" w:cs="Times New Roman"/>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5)</w:t>
      </w:r>
      <w:r w:rsidRPr="001A059F">
        <w:rPr>
          <w:rFonts w:ascii="Times New Roman" w:eastAsia="Times New Roman" w:hAnsi="Times New Roman" w:cs="Times New Roman"/>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6)</w:t>
      </w:r>
      <w:r w:rsidRPr="001A059F">
        <w:rPr>
          <w:rFonts w:ascii="Times New Roman" w:eastAsia="Times New Roman" w:hAnsi="Times New Roman" w:cs="Times New Roman"/>
          <w:color w:val="000000"/>
          <w:sz w:val="28"/>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 xml:space="preserve">Сформированное и подписанное заявление, и иные документы, указанные </w:t>
      </w:r>
      <w:r w:rsidR="00DD1F98" w:rsidRPr="001A059F">
        <w:rPr>
          <w:rFonts w:ascii="Times New Roman" w:eastAsia="Times New Roman" w:hAnsi="Times New Roman" w:cs="Times New Roman"/>
          <w:color w:val="000000"/>
          <w:sz w:val="28"/>
          <w:szCs w:val="28"/>
        </w:rPr>
        <w:t>в пункт</w:t>
      </w:r>
      <w:r w:rsidR="00DD1F98" w:rsidRPr="00DD1F98">
        <w:rPr>
          <w:rFonts w:ascii="Times New Roman" w:eastAsia="Times New Roman" w:hAnsi="Times New Roman" w:cs="Times New Roman"/>
          <w:color w:val="000000"/>
          <w:sz w:val="28"/>
          <w:szCs w:val="28"/>
        </w:rPr>
        <w:t>е</w:t>
      </w:r>
      <w:r w:rsidR="00DD1F98" w:rsidRPr="001A059F">
        <w:rPr>
          <w:rFonts w:ascii="Times New Roman" w:eastAsia="Times New Roman" w:hAnsi="Times New Roman" w:cs="Times New Roman"/>
          <w:color w:val="000000"/>
          <w:sz w:val="28"/>
          <w:szCs w:val="28"/>
        </w:rPr>
        <w:t xml:space="preserve"> 2.</w:t>
      </w:r>
      <w:r w:rsidR="00DD1F98" w:rsidRPr="00DD1F98">
        <w:rPr>
          <w:rFonts w:ascii="Times New Roman" w:eastAsia="Times New Roman" w:hAnsi="Times New Roman" w:cs="Times New Roman"/>
          <w:color w:val="000000"/>
          <w:sz w:val="28"/>
          <w:szCs w:val="28"/>
        </w:rPr>
        <w:t>6</w:t>
      </w:r>
      <w:r w:rsidR="00DD1F98" w:rsidRPr="001A059F">
        <w:rPr>
          <w:rFonts w:ascii="Times New Roman" w:eastAsia="Times New Roman" w:hAnsi="Times New Roman" w:cs="Times New Roman"/>
          <w:color w:val="000000"/>
          <w:sz w:val="28"/>
          <w:szCs w:val="28"/>
        </w:rPr>
        <w:t xml:space="preserve"> раздела 2 </w:t>
      </w:r>
      <w:r w:rsidRPr="001A059F">
        <w:rPr>
          <w:rFonts w:ascii="Times New Roman" w:eastAsia="Times New Roman" w:hAnsi="Times New Roman" w:cs="Times New Roman"/>
          <w:color w:val="000000"/>
          <w:sz w:val="28"/>
          <w:szCs w:val="28"/>
        </w:rPr>
        <w:t xml:space="preserve"> раздела 2 настоящего Административного регламента, необходимые для предоставления муниципальной услуги, направляется в Управление </w:t>
      </w:r>
      <w:r w:rsidRPr="001A059F">
        <w:rPr>
          <w:rFonts w:ascii="Times New Roman" w:eastAsia="Times New Roman" w:hAnsi="Times New Roman" w:cs="Times New Roman"/>
          <w:i/>
          <w:color w:val="000000"/>
          <w:sz w:val="28"/>
          <w:szCs w:val="28"/>
        </w:rPr>
        <w:t xml:space="preserve"> </w:t>
      </w:r>
      <w:r w:rsidRPr="001A059F">
        <w:rPr>
          <w:rFonts w:ascii="Times New Roman" w:eastAsia="Times New Roman" w:hAnsi="Times New Roman" w:cs="Times New Roman"/>
          <w:color w:val="000000"/>
          <w:sz w:val="28"/>
          <w:szCs w:val="28"/>
        </w:rPr>
        <w:t>посредством РПГУ.</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3.8.3</w:t>
      </w:r>
      <w:r w:rsidRPr="001A059F">
        <w:rPr>
          <w:rFonts w:ascii="Times New Roman" w:eastAsia="Calibri" w:hAnsi="Times New Roman" w:cs="Times New Roman"/>
          <w:color w:val="000000"/>
          <w:sz w:val="28"/>
          <w:szCs w:val="28"/>
          <w:lang w:eastAsia="en-US"/>
        </w:rPr>
        <w:tab/>
        <w:t>Порядок приема и регистрации Управлением заявления и иных документов, необходимых для предоставления муниципальной услуги.</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 xml:space="preserve">Управление обеспечивает прием документов, необходимых для предоставления муниципальной услуги и проверку наличия оснований для </w:t>
      </w:r>
      <w:r w:rsidRPr="001A059F">
        <w:rPr>
          <w:rFonts w:ascii="Times New Roman" w:eastAsia="Calibri" w:hAnsi="Times New Roman" w:cs="Times New Roman"/>
          <w:color w:val="000000"/>
          <w:sz w:val="28"/>
          <w:szCs w:val="28"/>
          <w:lang w:eastAsia="en-US"/>
        </w:rPr>
        <w:lastRenderedPageBreak/>
        <w:t>отказа в приеме документов, указанных в пункте 2.</w:t>
      </w:r>
      <w:r w:rsidR="00DD1F98" w:rsidRPr="00DD1F98">
        <w:rPr>
          <w:rFonts w:ascii="Times New Roman" w:eastAsia="Calibri" w:hAnsi="Times New Roman" w:cs="Times New Roman"/>
          <w:color w:val="000000"/>
          <w:sz w:val="28"/>
          <w:szCs w:val="28"/>
          <w:lang w:eastAsia="en-US"/>
        </w:rPr>
        <w:t>9</w:t>
      </w:r>
      <w:r w:rsidRPr="001A059F">
        <w:rPr>
          <w:rFonts w:ascii="Times New Roman" w:eastAsia="Calibri" w:hAnsi="Times New Roman" w:cs="Times New Roman"/>
          <w:color w:val="000000"/>
          <w:sz w:val="28"/>
          <w:szCs w:val="28"/>
          <w:lang w:eastAsia="en-US"/>
        </w:rPr>
        <w:t xml:space="preserve"> раздела 2 настоящего Административного регламента.</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Срок регистрации заявления составляет 1 (один) рабочий день.</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пункте 2.</w:t>
      </w:r>
      <w:r w:rsidR="00DD1F98" w:rsidRPr="00DD1F98">
        <w:rPr>
          <w:rFonts w:ascii="Times New Roman" w:eastAsia="Times New Roman" w:hAnsi="Times New Roman" w:cs="Times New Roman"/>
          <w:color w:val="000000"/>
          <w:sz w:val="28"/>
          <w:szCs w:val="28"/>
        </w:rPr>
        <w:t>10</w:t>
      </w:r>
      <w:r w:rsidRPr="001A059F">
        <w:rPr>
          <w:rFonts w:ascii="Times New Roman" w:eastAsia="Times New Roman" w:hAnsi="Times New Roman" w:cs="Times New Roman"/>
          <w:color w:val="000000"/>
          <w:sz w:val="28"/>
          <w:szCs w:val="28"/>
        </w:rPr>
        <w:t xml:space="preserve"> раздела 2 настоящего Административного регламента, а также осуществляется следующие действия: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w:t>
      </w:r>
      <w:r w:rsidRPr="001A059F">
        <w:rPr>
          <w:rFonts w:ascii="Times New Roman" w:eastAsia="Times New Roman" w:hAnsi="Times New Roman" w:cs="Times New Roman"/>
          <w:color w:val="000000"/>
          <w:sz w:val="28"/>
          <w:szCs w:val="28"/>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3.8.4</w:t>
      </w:r>
      <w:r w:rsidRPr="001A059F">
        <w:rPr>
          <w:rFonts w:ascii="Times New Roman" w:eastAsia="Times New Roman" w:hAnsi="Times New Roman" w:cs="Times New Roman"/>
          <w:color w:val="000000"/>
          <w:sz w:val="28"/>
          <w:szCs w:val="28"/>
        </w:rPr>
        <w:tab/>
        <w:t>Получение результата предоставления муниципальной услуги.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В качестве результата предоставления муниципальной услуги заявитель по его выбору вправе получить:</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а)</w:t>
      </w:r>
      <w:r w:rsidRPr="001A059F">
        <w:rPr>
          <w:rFonts w:ascii="Times New Roman" w:eastAsia="Calibri" w:hAnsi="Times New Roman" w:cs="Times New Roman"/>
          <w:color w:val="000000"/>
          <w:sz w:val="28"/>
          <w:szCs w:val="28"/>
          <w:lang w:eastAsia="en-US"/>
        </w:rPr>
        <w:tab/>
        <w:t>при наличии технической возможности подписанное разрешение или уведомление об отказе в выдаче разрешения в форме электронного документа, подписанного уполномоченным должностным лицом с использованием ЭП;</w:t>
      </w:r>
    </w:p>
    <w:p w:rsidR="001A059F" w:rsidRPr="001A059F" w:rsidRDefault="001A059F" w:rsidP="001A059F">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en-US"/>
        </w:rPr>
      </w:pPr>
      <w:r w:rsidRPr="001A059F">
        <w:rPr>
          <w:rFonts w:ascii="Times New Roman" w:eastAsia="Calibri" w:hAnsi="Times New Roman" w:cs="Times New Roman"/>
          <w:color w:val="000000"/>
          <w:sz w:val="28"/>
          <w:szCs w:val="28"/>
          <w:lang w:eastAsia="en-US"/>
        </w:rPr>
        <w:t>б)</w:t>
      </w:r>
      <w:r w:rsidRPr="001A059F">
        <w:rPr>
          <w:rFonts w:ascii="Times New Roman" w:eastAsia="Calibri" w:hAnsi="Times New Roman" w:cs="Times New Roman"/>
          <w:color w:val="000000"/>
          <w:sz w:val="28"/>
          <w:szCs w:val="28"/>
          <w:lang w:eastAsia="en-US"/>
        </w:rPr>
        <w:tab/>
        <w:t xml:space="preserve">разрешение или мотивированный отказ в выдаче разрешения на бумажном носителе в Управлении </w:t>
      </w:r>
      <w:r w:rsidR="00DD1F98">
        <w:rPr>
          <w:rFonts w:ascii="Times New Roman" w:eastAsia="Calibri" w:hAnsi="Times New Roman" w:cs="Times New Roman"/>
          <w:color w:val="000000"/>
          <w:sz w:val="28"/>
          <w:szCs w:val="28"/>
          <w:lang w:eastAsia="en-US"/>
        </w:rPr>
        <w:t>.</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3.8.5</w:t>
      </w:r>
      <w:r w:rsidRPr="001A059F">
        <w:rPr>
          <w:rFonts w:ascii="Times New Roman" w:eastAsia="Times New Roman" w:hAnsi="Times New Roman" w:cs="Times New Roman"/>
          <w:color w:val="000000"/>
          <w:sz w:val="28"/>
          <w:szCs w:val="28"/>
        </w:rPr>
        <w:tab/>
        <w:t>Получение сведений о ходе выполнения запроса о предоставлении муниципальной услуги.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Заявитель имеет возможность получения информации о ходе предоставления муниципальной услуги.</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w:t>
      </w:r>
      <w:r w:rsidRPr="001A059F">
        <w:rPr>
          <w:rFonts w:ascii="Times New Roman" w:eastAsia="Calibri" w:hAnsi="Times New Roman" w:cs="Times New Roman"/>
          <w:color w:val="000000"/>
          <w:sz w:val="28"/>
          <w:szCs w:val="28"/>
          <w:lang w:eastAsia="en-US"/>
        </w:rPr>
        <w:lastRenderedPageBreak/>
        <w:t>средств РПГУ на адрес электронной почты, в форме смс-уведомления по выбору заявителя.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а)</w:t>
      </w:r>
      <w:r w:rsidRPr="001A059F">
        <w:rPr>
          <w:rFonts w:ascii="Times New Roman" w:eastAsia="Times New Roman" w:hAnsi="Times New Roman" w:cs="Times New Roman"/>
          <w:color w:val="000000"/>
          <w:sz w:val="28"/>
          <w:szCs w:val="28"/>
        </w:rPr>
        <w:tab/>
        <w:t>уведомление о записи на прием;</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б)</w:t>
      </w:r>
      <w:r w:rsidRPr="001A059F">
        <w:rPr>
          <w:rFonts w:ascii="Times New Roman" w:eastAsia="Times New Roman" w:hAnsi="Times New Roman" w:cs="Times New Roman"/>
          <w:color w:val="000000"/>
          <w:sz w:val="28"/>
          <w:szCs w:val="28"/>
        </w:rPr>
        <w:tab/>
        <w:t>уведомление о приеме и регистрации заявления и иных документов, необходимых для предоставления муниципальной услуги;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в)</w:t>
      </w:r>
      <w:r w:rsidRPr="001A059F">
        <w:rPr>
          <w:rFonts w:ascii="Times New Roman" w:eastAsia="Times New Roman" w:hAnsi="Times New Roman" w:cs="Times New Roman"/>
          <w:color w:val="000000"/>
          <w:sz w:val="28"/>
          <w:szCs w:val="28"/>
        </w:rPr>
        <w:tab/>
        <w:t>уведомление о начале процедуры предоставления муниципальной услуги;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г)</w:t>
      </w:r>
      <w:r w:rsidRPr="001A059F">
        <w:rPr>
          <w:rFonts w:ascii="Times New Roman" w:eastAsia="Times New Roman" w:hAnsi="Times New Roman" w:cs="Times New Roman"/>
          <w:color w:val="000000"/>
          <w:sz w:val="28"/>
          <w:szCs w:val="28"/>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3.8.6</w:t>
      </w:r>
      <w:r w:rsidRPr="001A059F">
        <w:rPr>
          <w:rFonts w:ascii="Times New Roman" w:eastAsia="Times New Roman" w:hAnsi="Times New Roman" w:cs="Times New Roman"/>
          <w:color w:val="000000"/>
          <w:sz w:val="28"/>
          <w:szCs w:val="28"/>
        </w:rPr>
        <w:tab/>
        <w:t>Осуществление оценки качества предоставления муниципальной услуги.</w:t>
      </w:r>
    </w:p>
    <w:p w:rsidR="001A059F" w:rsidRP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059F">
        <w:rPr>
          <w:rFonts w:ascii="Times New Roman" w:eastAsia="Calibri" w:hAnsi="Times New Roman" w:cs="Times New Roman"/>
          <w:color w:val="000000"/>
          <w:sz w:val="28"/>
          <w:szCs w:val="28"/>
          <w:lang w:eastAsia="en-US"/>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1A059F" w:rsidRPr="001A059F" w:rsidRDefault="001A059F" w:rsidP="001A059F">
      <w:pPr>
        <w:keepNext/>
        <w:spacing w:after="0" w:line="240" w:lineRule="auto"/>
        <w:ind w:firstLine="709"/>
        <w:jc w:val="both"/>
        <w:outlineLvl w:val="1"/>
        <w:rPr>
          <w:rFonts w:ascii="Times New Roman" w:eastAsia="Calibri" w:hAnsi="Times New Roman" w:cs="Times New Roman"/>
          <w:b/>
          <w:bCs/>
          <w:iCs/>
          <w:color w:val="000000"/>
          <w:sz w:val="28"/>
          <w:szCs w:val="28"/>
        </w:rPr>
      </w:pPr>
      <w:r w:rsidRPr="001A059F">
        <w:rPr>
          <w:rFonts w:ascii="Times New Roman" w:eastAsia="Calibri" w:hAnsi="Times New Roman" w:cs="Times New Roman"/>
          <w:b/>
          <w:bCs/>
          <w:iCs/>
          <w:color w:val="000000"/>
          <w:sz w:val="28"/>
          <w:szCs w:val="28"/>
        </w:rPr>
        <w:t>3.9.</w:t>
      </w:r>
      <w:r w:rsidRPr="001A059F">
        <w:rPr>
          <w:rFonts w:ascii="Times New Roman" w:eastAsia="Calibri" w:hAnsi="Times New Roman" w:cs="Times New Roman"/>
          <w:b/>
          <w:bCs/>
          <w:iCs/>
          <w:color w:val="000000"/>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указывается выданного документа.</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1A059F" w:rsidRPr="001A059F" w:rsidRDefault="001A059F" w:rsidP="001A059F">
      <w:pPr>
        <w:spacing w:after="0" w:line="240" w:lineRule="auto"/>
        <w:ind w:firstLine="709"/>
        <w:jc w:val="both"/>
        <w:rPr>
          <w:rFonts w:ascii="Times New Roman" w:eastAsia="Times New Roman" w:hAnsi="Times New Roman" w:cs="Times New Roman"/>
          <w:color w:val="000000"/>
          <w:sz w:val="28"/>
          <w:szCs w:val="28"/>
        </w:rPr>
      </w:pPr>
      <w:r w:rsidRPr="001A059F">
        <w:rPr>
          <w:rFonts w:ascii="Times New Roman" w:eastAsia="Times New Roman" w:hAnsi="Times New Roman" w:cs="Times New Roman"/>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
    <w:p w:rsidR="001A059F" w:rsidRDefault="001A059F" w:rsidP="007C3248">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p>
    <w:p w:rsidR="00B6695C" w:rsidRPr="007C3248" w:rsidRDefault="00B6695C" w:rsidP="007C3248">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r w:rsidRPr="007C3248">
        <w:rPr>
          <w:rFonts w:ascii="Times New Roman" w:eastAsia="Times New Roman" w:hAnsi="Times New Roman" w:cs="Times New Roman"/>
          <w:b/>
          <w:spacing w:val="2"/>
          <w:sz w:val="28"/>
          <w:szCs w:val="28"/>
          <w:lang w:eastAsia="en-US"/>
        </w:rPr>
        <w:t>4.</w:t>
      </w:r>
      <w:r w:rsidRPr="007C3248">
        <w:rPr>
          <w:rFonts w:ascii="Times New Roman" w:eastAsia="Times New Roman" w:hAnsi="Times New Roman" w:cs="Times New Roman"/>
          <w:b/>
          <w:spacing w:val="2"/>
          <w:sz w:val="28"/>
          <w:szCs w:val="28"/>
          <w:lang w:eastAsia="en-US"/>
        </w:rPr>
        <w:tab/>
        <w:t xml:space="preserve">Формы контроля за исполнением административного регламента </w:t>
      </w:r>
    </w:p>
    <w:p w:rsidR="00B6695C" w:rsidRPr="00A437FE" w:rsidRDefault="00B6695C" w:rsidP="00B6695C">
      <w:pPr>
        <w:tabs>
          <w:tab w:val="left" w:pos="851"/>
        </w:tabs>
        <w:spacing w:after="0" w:line="240" w:lineRule="auto"/>
        <w:ind w:firstLine="709"/>
        <w:contextualSpacing/>
        <w:jc w:val="both"/>
        <w:rPr>
          <w:rFonts w:ascii="Times New Roman" w:eastAsia="Calibri" w:hAnsi="Times New Roman"/>
          <w:color w:val="000000"/>
          <w:sz w:val="28"/>
          <w:szCs w:val="28"/>
        </w:rPr>
      </w:pPr>
    </w:p>
    <w:p w:rsidR="00B6695C" w:rsidRPr="007C3248" w:rsidRDefault="00B6695C" w:rsidP="007C3248">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r w:rsidRPr="007C3248">
        <w:rPr>
          <w:rFonts w:ascii="Times New Roman" w:eastAsia="Times New Roman" w:hAnsi="Times New Roman" w:cs="Times New Roman"/>
          <w:b/>
          <w:spacing w:val="2"/>
          <w:sz w:val="28"/>
          <w:szCs w:val="28"/>
          <w:lang w:eastAsia="en-US"/>
        </w:rPr>
        <w:t>4.1.</w:t>
      </w:r>
      <w:r w:rsidRPr="007C3248">
        <w:rPr>
          <w:rFonts w:ascii="Times New Roman" w:eastAsia="Times New Roman" w:hAnsi="Times New Roman" w:cs="Times New Roman"/>
          <w:b/>
          <w:spacing w:val="2"/>
          <w:sz w:val="28"/>
          <w:szCs w:val="28"/>
          <w:lang w:eastAsia="en-US"/>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695C" w:rsidRPr="00A437FE" w:rsidRDefault="00B6695C" w:rsidP="00B6695C">
      <w:pPr>
        <w:tabs>
          <w:tab w:val="left" w:pos="1418"/>
        </w:tabs>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Текущий контроль за соблюдением и исполнением положений регламента и иных нормативных правовых актов, устанавливающих </w:t>
      </w:r>
      <w:r w:rsidRPr="00A437FE">
        <w:rPr>
          <w:rFonts w:ascii="Times New Roman" w:hAnsi="Times New Roman"/>
          <w:color w:val="000000"/>
          <w:sz w:val="28"/>
          <w:szCs w:val="28"/>
        </w:rPr>
        <w:lastRenderedPageBreak/>
        <w:t xml:space="preserve">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B6695C" w:rsidRPr="00A437FE" w:rsidRDefault="00B6695C" w:rsidP="00B6695C">
      <w:pPr>
        <w:tabs>
          <w:tab w:val="left" w:pos="1418"/>
        </w:tabs>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B6695C" w:rsidRPr="007C3248" w:rsidRDefault="00B6695C" w:rsidP="007C3248">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r w:rsidRPr="007C3248">
        <w:rPr>
          <w:rFonts w:ascii="Times New Roman" w:eastAsia="Times New Roman" w:hAnsi="Times New Roman" w:cs="Times New Roman"/>
          <w:b/>
          <w:spacing w:val="2"/>
          <w:sz w:val="28"/>
          <w:szCs w:val="28"/>
          <w:lang w:eastAsia="en-US"/>
        </w:rPr>
        <w:t>4.2.</w:t>
      </w:r>
      <w:r w:rsidRPr="007C3248">
        <w:rPr>
          <w:rFonts w:ascii="Times New Roman" w:eastAsia="Times New Roman" w:hAnsi="Times New Roman" w:cs="Times New Roman"/>
          <w:b/>
          <w:spacing w:val="2"/>
          <w:sz w:val="28"/>
          <w:szCs w:val="28"/>
          <w:lang w:eastAsia="en-US"/>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695C" w:rsidRPr="00A437FE" w:rsidRDefault="00B6695C" w:rsidP="00B6695C">
      <w:pPr>
        <w:tabs>
          <w:tab w:val="left" w:pos="851"/>
          <w:tab w:val="left" w:pos="1418"/>
        </w:tabs>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Контроль за полнотой и качеством предоставления муниципальной услуги осуществляется в формах:</w:t>
      </w:r>
    </w:p>
    <w:p w:rsidR="00B6695C" w:rsidRPr="00A437FE" w:rsidRDefault="00B6695C" w:rsidP="00B6695C">
      <w:pPr>
        <w:numPr>
          <w:ilvl w:val="0"/>
          <w:numId w:val="12"/>
        </w:numPr>
        <w:tabs>
          <w:tab w:val="left" w:pos="851"/>
          <w:tab w:val="left" w:pos="1418"/>
        </w:tabs>
        <w:spacing w:after="0" w:line="240" w:lineRule="auto"/>
        <w:contextualSpacing/>
        <w:jc w:val="both"/>
        <w:rPr>
          <w:rFonts w:ascii="Times New Roman" w:eastAsia="Calibri" w:hAnsi="Times New Roman"/>
          <w:color w:val="000000"/>
          <w:sz w:val="28"/>
          <w:szCs w:val="28"/>
        </w:rPr>
      </w:pPr>
      <w:r w:rsidRPr="00A437FE">
        <w:rPr>
          <w:rFonts w:ascii="Times New Roman" w:eastAsia="Calibri" w:hAnsi="Times New Roman"/>
          <w:color w:val="000000"/>
          <w:sz w:val="28"/>
          <w:szCs w:val="28"/>
        </w:rPr>
        <w:t>проведения плановых проверок;</w:t>
      </w:r>
    </w:p>
    <w:p w:rsidR="00B6695C" w:rsidRPr="00A437FE" w:rsidRDefault="00B6695C" w:rsidP="00B6695C">
      <w:pPr>
        <w:numPr>
          <w:ilvl w:val="0"/>
          <w:numId w:val="12"/>
        </w:numPr>
        <w:tabs>
          <w:tab w:val="left" w:pos="851"/>
          <w:tab w:val="left" w:pos="1418"/>
        </w:tabs>
        <w:spacing w:after="0" w:line="240" w:lineRule="auto"/>
        <w:ind w:left="0" w:firstLine="709"/>
        <w:contextualSpacing/>
        <w:jc w:val="both"/>
        <w:rPr>
          <w:rFonts w:ascii="Times New Roman" w:eastAsia="Calibri" w:hAnsi="Times New Roman"/>
          <w:color w:val="000000"/>
          <w:sz w:val="28"/>
          <w:szCs w:val="28"/>
        </w:rPr>
      </w:pPr>
      <w:r w:rsidRPr="00A437FE">
        <w:rPr>
          <w:rFonts w:ascii="Times New Roman" w:eastAsia="Calibri" w:hAnsi="Times New Roman"/>
          <w:color w:val="000000"/>
          <w:sz w:val="28"/>
          <w:szCs w:val="28"/>
        </w:rPr>
        <w:t>рассмотрения жалоб на действия (бездействие) должностных лиц администрации Елизовского городского поселения, ответственных за предоставление муниципальной услуги.</w:t>
      </w:r>
    </w:p>
    <w:p w:rsidR="00B6695C" w:rsidRPr="00A437FE" w:rsidRDefault="00B6695C" w:rsidP="00B6695C">
      <w:pPr>
        <w:tabs>
          <w:tab w:val="left" w:pos="851"/>
          <w:tab w:val="left" w:pos="1418"/>
        </w:tabs>
        <w:spacing w:after="0" w:line="240" w:lineRule="auto"/>
        <w:ind w:firstLine="709"/>
        <w:contextualSpacing/>
        <w:jc w:val="both"/>
        <w:rPr>
          <w:rFonts w:ascii="Times New Roman" w:eastAsia="Calibri" w:hAnsi="Times New Roman"/>
          <w:color w:val="000000"/>
          <w:sz w:val="28"/>
          <w:szCs w:val="28"/>
        </w:rPr>
      </w:pPr>
      <w:r w:rsidRPr="00A437FE">
        <w:rPr>
          <w:rFonts w:ascii="Times New Roman" w:eastAsia="Calibri" w:hAnsi="Times New Roman"/>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B6695C" w:rsidRPr="00A437FE" w:rsidRDefault="00B6695C" w:rsidP="00B6695C">
      <w:pPr>
        <w:tabs>
          <w:tab w:val="left" w:pos="851"/>
          <w:tab w:val="left" w:pos="1418"/>
        </w:tabs>
        <w:spacing w:after="0" w:line="240" w:lineRule="auto"/>
        <w:ind w:firstLine="709"/>
        <w:contextualSpacing/>
        <w:jc w:val="both"/>
        <w:rPr>
          <w:rFonts w:ascii="Times New Roman" w:eastAsia="Calibri" w:hAnsi="Times New Roman"/>
          <w:color w:val="000000"/>
          <w:sz w:val="28"/>
          <w:szCs w:val="28"/>
        </w:rPr>
      </w:pPr>
      <w:r w:rsidRPr="00A437FE">
        <w:rPr>
          <w:rFonts w:ascii="Times New Roman" w:eastAsia="Calibri" w:hAnsi="Times New Roman"/>
          <w:color w:val="000000"/>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6695C" w:rsidRPr="00A437FE" w:rsidRDefault="00B6695C" w:rsidP="00B6695C">
      <w:pPr>
        <w:tabs>
          <w:tab w:val="left" w:pos="851"/>
          <w:tab w:val="left" w:pos="1418"/>
        </w:tabs>
        <w:spacing w:after="0" w:line="240" w:lineRule="auto"/>
        <w:ind w:firstLine="709"/>
        <w:contextualSpacing/>
        <w:jc w:val="both"/>
        <w:rPr>
          <w:rFonts w:ascii="Times New Roman" w:eastAsia="Calibri" w:hAnsi="Times New Roman"/>
          <w:color w:val="000000"/>
          <w:sz w:val="28"/>
          <w:szCs w:val="28"/>
        </w:rPr>
      </w:pPr>
      <w:r w:rsidRPr="00A437FE">
        <w:rPr>
          <w:rFonts w:ascii="Times New Roman" w:eastAsia="Calibri" w:hAnsi="Times New Roman"/>
          <w:color w:val="000000"/>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B6695C" w:rsidRPr="007C3248" w:rsidRDefault="00B6695C" w:rsidP="007C3248">
      <w:pPr>
        <w:widowControl w:val="0"/>
        <w:spacing w:after="0" w:line="240" w:lineRule="auto"/>
        <w:ind w:left="60" w:right="60" w:firstLine="709"/>
        <w:jc w:val="both"/>
        <w:rPr>
          <w:rFonts w:ascii="Times New Roman" w:eastAsia="Times New Roman" w:hAnsi="Times New Roman" w:cs="Times New Roman"/>
          <w:b/>
          <w:spacing w:val="2"/>
          <w:sz w:val="28"/>
          <w:szCs w:val="28"/>
          <w:lang w:eastAsia="en-US"/>
        </w:rPr>
      </w:pPr>
      <w:r w:rsidRPr="007C3248">
        <w:rPr>
          <w:rFonts w:ascii="Times New Roman" w:eastAsia="Times New Roman" w:hAnsi="Times New Roman" w:cs="Times New Roman"/>
          <w:b/>
          <w:spacing w:val="2"/>
          <w:sz w:val="28"/>
          <w:szCs w:val="28"/>
          <w:lang w:eastAsia="en-US"/>
        </w:rPr>
        <w:t>4.3.</w:t>
      </w:r>
      <w:r w:rsidRPr="007C3248">
        <w:rPr>
          <w:rFonts w:ascii="Times New Roman" w:eastAsia="Times New Roman" w:hAnsi="Times New Roman" w:cs="Times New Roman"/>
          <w:b/>
          <w:spacing w:val="2"/>
          <w:sz w:val="28"/>
          <w:szCs w:val="28"/>
          <w:lang w:eastAsia="en-US"/>
        </w:rPr>
        <w:tab/>
        <w:t>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B6695C" w:rsidRPr="00A437FE" w:rsidRDefault="00B6695C" w:rsidP="00B6695C">
      <w:pPr>
        <w:tabs>
          <w:tab w:val="left" w:pos="851"/>
          <w:tab w:val="left" w:pos="1418"/>
        </w:tabs>
        <w:spacing w:after="0" w:line="240" w:lineRule="auto"/>
        <w:ind w:firstLine="709"/>
        <w:contextualSpacing/>
        <w:jc w:val="both"/>
        <w:rPr>
          <w:rFonts w:ascii="Times New Roman" w:hAnsi="Times New Roman"/>
          <w:color w:val="000000"/>
          <w:sz w:val="28"/>
          <w:szCs w:val="28"/>
        </w:rPr>
      </w:pPr>
      <w:r w:rsidRPr="00A437FE">
        <w:rPr>
          <w:rFonts w:ascii="Times New Roman" w:hAnsi="Times New Roman"/>
          <w:color w:val="000000"/>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B6695C" w:rsidRPr="00A437FE" w:rsidRDefault="00B6695C" w:rsidP="00B6695C">
      <w:pPr>
        <w:tabs>
          <w:tab w:val="num" w:pos="0"/>
          <w:tab w:val="left" w:pos="851"/>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B6695C" w:rsidRPr="001A059F" w:rsidRDefault="007C3248" w:rsidP="007C3248">
      <w:pPr>
        <w:pStyle w:val="2"/>
        <w:ind w:firstLine="993"/>
        <w:rPr>
          <w:color w:val="000000"/>
        </w:rPr>
      </w:pPr>
      <w:r w:rsidRPr="001A059F">
        <w:rPr>
          <w:color w:val="000000"/>
        </w:rPr>
        <w:lastRenderedPageBreak/>
        <w:t>4.4.</w:t>
      </w:r>
      <w:r w:rsidRPr="001A059F">
        <w:rPr>
          <w:color w:val="000000"/>
        </w:rPr>
        <w:tab/>
      </w:r>
      <w:r w:rsidR="001A059F">
        <w:rPr>
          <w:color w:val="000000"/>
        </w:rPr>
        <w:tab/>
      </w:r>
      <w:r w:rsidR="00B6695C" w:rsidRPr="001A059F">
        <w:rPr>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
    <w:p w:rsidR="00B6695C" w:rsidRPr="00A437FE" w:rsidRDefault="00B6695C" w:rsidP="00B6695C">
      <w:pPr>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olor w:val="000000"/>
          <w:sz w:val="28"/>
          <w:szCs w:val="28"/>
        </w:rPr>
      </w:pPr>
      <w:r w:rsidRPr="00A437FE">
        <w:rPr>
          <w:rFonts w:ascii="Times New Roman" w:eastAsia="Calibri" w:hAnsi="Times New Roman"/>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6695C" w:rsidRPr="00A437FE" w:rsidRDefault="00B6695C" w:rsidP="00B6695C">
      <w:pPr>
        <w:tabs>
          <w:tab w:val="left" w:pos="851"/>
        </w:tabs>
        <w:autoSpaceDE w:val="0"/>
        <w:autoSpaceDN w:val="0"/>
        <w:adjustRightInd w:val="0"/>
        <w:spacing w:after="0" w:line="240" w:lineRule="auto"/>
        <w:contextualSpacing/>
        <w:jc w:val="both"/>
        <w:rPr>
          <w:rFonts w:ascii="Times New Roman" w:eastAsia="Calibri" w:hAnsi="Times New Roman"/>
          <w:color w:val="000000"/>
          <w:sz w:val="28"/>
          <w:szCs w:val="28"/>
        </w:rPr>
      </w:pPr>
    </w:p>
    <w:p w:rsidR="00B6695C" w:rsidRPr="00A437FE" w:rsidRDefault="00B6695C" w:rsidP="00B6695C">
      <w:pPr>
        <w:spacing w:after="0" w:line="240" w:lineRule="auto"/>
        <w:ind w:firstLine="709"/>
        <w:jc w:val="both"/>
        <w:rPr>
          <w:rFonts w:ascii="Times New Roman" w:hAnsi="Times New Roman"/>
          <w:color w:val="000000"/>
          <w:sz w:val="28"/>
          <w:szCs w:val="28"/>
        </w:rPr>
      </w:pPr>
    </w:p>
    <w:p w:rsidR="00B6695C" w:rsidRPr="001A059F" w:rsidRDefault="00B6695C" w:rsidP="00B6695C">
      <w:pPr>
        <w:pStyle w:val="1"/>
        <w:spacing w:before="0" w:after="0"/>
        <w:rPr>
          <w:color w:val="000000"/>
          <w:szCs w:val="28"/>
        </w:rPr>
      </w:pPr>
      <w:r w:rsidRPr="001A059F">
        <w:rPr>
          <w:color w:val="000000"/>
          <w:szCs w:val="28"/>
        </w:rPr>
        <w:t>5.</w:t>
      </w:r>
      <w:r w:rsidRPr="001A059F">
        <w:rPr>
          <w:color w:val="000000"/>
          <w:szCs w:val="28"/>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6695C" w:rsidRPr="00A437FE" w:rsidRDefault="00B6695C" w:rsidP="00B6695C">
      <w:pPr>
        <w:spacing w:after="0" w:line="240" w:lineRule="auto"/>
        <w:rPr>
          <w:rFonts w:ascii="Times New Roman" w:hAnsi="Times New Roman"/>
          <w:sz w:val="28"/>
          <w:szCs w:val="28"/>
        </w:rPr>
      </w:pPr>
    </w:p>
    <w:p w:rsidR="00B6695C" w:rsidRPr="001A059F" w:rsidRDefault="00B6695C" w:rsidP="00B6695C">
      <w:pPr>
        <w:pStyle w:val="2"/>
        <w:ind w:firstLine="993"/>
        <w:rPr>
          <w:color w:val="000000"/>
        </w:rPr>
      </w:pPr>
      <w:r w:rsidRPr="001A059F">
        <w:rPr>
          <w:color w:val="000000"/>
        </w:rPr>
        <w:t>5.1.</w:t>
      </w:r>
      <w:r w:rsidRPr="001A059F">
        <w:rPr>
          <w:color w:val="000000"/>
        </w:rPr>
        <w:tab/>
      </w:r>
      <w:r w:rsidRPr="001A059F">
        <w:rPr>
          <w:color w:val="000000"/>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6695C" w:rsidRPr="001A059F" w:rsidRDefault="00B6695C" w:rsidP="00B6695C">
      <w:pPr>
        <w:pStyle w:val="2"/>
        <w:ind w:firstLine="568"/>
        <w:rPr>
          <w:b w:val="0"/>
          <w:color w:val="000000"/>
        </w:rPr>
      </w:pPr>
      <w:r w:rsidRPr="001A059F">
        <w:rPr>
          <w:b w:val="0"/>
          <w:color w:val="000000"/>
        </w:rPr>
        <w:t>5.1.1</w:t>
      </w:r>
      <w:r w:rsidRPr="001A059F">
        <w:rPr>
          <w:b w:val="0"/>
          <w:color w:val="000000"/>
        </w:rPr>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Заявитель может обратиться с жалобой, в том числе в следующих случаях:</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bCs/>
          <w:color w:val="000000"/>
          <w:sz w:val="28"/>
          <w:szCs w:val="28"/>
        </w:rPr>
      </w:pPr>
      <w:r w:rsidRPr="00A437FE">
        <w:rPr>
          <w:rFonts w:ascii="Times New Roman" w:hAnsi="Times New Roman"/>
          <w:color w:val="000000"/>
          <w:sz w:val="28"/>
          <w:szCs w:val="28"/>
        </w:rPr>
        <w:t>1</w:t>
      </w:r>
      <w:r w:rsidRPr="00A437FE">
        <w:rPr>
          <w:rFonts w:ascii="Times New Roman" w:hAnsi="Times New Roman"/>
          <w:bCs/>
          <w:color w:val="000000"/>
          <w:sz w:val="28"/>
          <w:szCs w:val="28"/>
        </w:rPr>
        <w:t>)</w:t>
      </w:r>
      <w:r w:rsidRPr="00A437FE">
        <w:rPr>
          <w:rFonts w:ascii="Times New Roman" w:hAnsi="Times New Roman"/>
          <w:bCs/>
          <w:color w:val="000000"/>
          <w:sz w:val="28"/>
          <w:szCs w:val="28"/>
        </w:rPr>
        <w:tab/>
        <w:t>нарушение срока регистрации запроса заявителя о предоставлении муниципальной услуги;</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bCs/>
          <w:color w:val="000000"/>
          <w:sz w:val="28"/>
          <w:szCs w:val="28"/>
        </w:rPr>
        <w:t>2)</w:t>
      </w:r>
      <w:r w:rsidRPr="00A437FE">
        <w:rPr>
          <w:rFonts w:ascii="Times New Roman" w:hAnsi="Times New Roman"/>
          <w:bCs/>
          <w:color w:val="000000"/>
          <w:sz w:val="28"/>
          <w:szCs w:val="28"/>
        </w:rPr>
        <w:tab/>
        <w:t>нарушение срока предоставления муниципальной услуги</w:t>
      </w:r>
      <w:r w:rsidRPr="00A437FE">
        <w:rPr>
          <w:rFonts w:ascii="Times New Roman" w:hAnsi="Times New Roman"/>
          <w:sz w:val="28"/>
          <w:szCs w:val="28"/>
        </w:rPr>
        <w:t>;</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bCs/>
          <w:color w:val="000000"/>
          <w:sz w:val="28"/>
          <w:szCs w:val="28"/>
        </w:rPr>
      </w:pPr>
      <w:r w:rsidRPr="00A437FE">
        <w:rPr>
          <w:rFonts w:ascii="Times New Roman" w:hAnsi="Times New Roman"/>
          <w:bCs/>
          <w:color w:val="000000"/>
          <w:sz w:val="28"/>
          <w:szCs w:val="28"/>
        </w:rPr>
        <w:t>3)</w:t>
      </w:r>
      <w:r w:rsidRPr="00A437FE">
        <w:rPr>
          <w:rFonts w:ascii="Times New Roman" w:hAnsi="Times New Roman"/>
          <w:bCs/>
          <w:color w:val="000000"/>
          <w:sz w:val="28"/>
          <w:szCs w:val="28"/>
        </w:rPr>
        <w:tab/>
        <w:t xml:space="preserve">требование у заявителя документов </w:t>
      </w:r>
      <w:r w:rsidRPr="00A437FE">
        <w:rPr>
          <w:rFonts w:ascii="Times New Roman" w:hAnsi="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437FE">
        <w:rPr>
          <w:rFonts w:ascii="Times New Roman" w:hAnsi="Times New Roman"/>
          <w:bCs/>
          <w:color w:val="000000"/>
          <w:sz w:val="28"/>
          <w:szCs w:val="28"/>
        </w:rPr>
        <w:t xml:space="preserve"> Камчатского края, муниципальными правовыми актами для предоставления муниципальной услуги;</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bCs/>
          <w:color w:val="000000"/>
          <w:sz w:val="28"/>
          <w:szCs w:val="28"/>
        </w:rPr>
      </w:pPr>
      <w:r w:rsidRPr="00A437FE">
        <w:rPr>
          <w:rFonts w:ascii="Times New Roman" w:hAnsi="Times New Roman"/>
          <w:bCs/>
          <w:color w:val="000000"/>
          <w:sz w:val="28"/>
          <w:szCs w:val="28"/>
        </w:rPr>
        <w:t>4)</w:t>
      </w:r>
      <w:r w:rsidRPr="00A437FE">
        <w:rPr>
          <w:rFonts w:ascii="Times New Roman" w:hAnsi="Times New Roman"/>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bCs/>
          <w:color w:val="000000"/>
          <w:sz w:val="28"/>
          <w:szCs w:val="28"/>
        </w:rPr>
      </w:pPr>
      <w:r w:rsidRPr="00A437FE">
        <w:rPr>
          <w:rFonts w:ascii="Times New Roman" w:hAnsi="Times New Roman"/>
          <w:bCs/>
          <w:color w:val="000000"/>
          <w:sz w:val="28"/>
          <w:szCs w:val="28"/>
        </w:rPr>
        <w:t>5)</w:t>
      </w:r>
      <w:r w:rsidRPr="00A437FE">
        <w:rPr>
          <w:rFonts w:ascii="Times New Roman" w:hAnsi="Times New Roman"/>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A437FE">
        <w:rPr>
          <w:rFonts w:ascii="Times New Roman" w:hAnsi="Times New Roman"/>
          <w:sz w:val="28"/>
          <w:szCs w:val="28"/>
        </w:rPr>
        <w:t>;</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bCs/>
          <w:color w:val="000000"/>
          <w:sz w:val="28"/>
          <w:szCs w:val="28"/>
        </w:rPr>
      </w:pPr>
      <w:r w:rsidRPr="00A437FE">
        <w:rPr>
          <w:rFonts w:ascii="Times New Roman" w:hAnsi="Times New Roman"/>
          <w:bCs/>
          <w:color w:val="000000"/>
          <w:sz w:val="28"/>
          <w:szCs w:val="28"/>
        </w:rPr>
        <w:lastRenderedPageBreak/>
        <w:t>6)</w:t>
      </w:r>
      <w:r w:rsidRPr="00A437FE">
        <w:rPr>
          <w:rFonts w:ascii="Times New Roman" w:hAnsi="Times New Roman"/>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bCs/>
          <w:color w:val="000000"/>
          <w:sz w:val="28"/>
          <w:szCs w:val="28"/>
        </w:rPr>
      </w:pPr>
      <w:r w:rsidRPr="00A437FE">
        <w:rPr>
          <w:rFonts w:ascii="Times New Roman" w:hAnsi="Times New Roman"/>
          <w:bCs/>
          <w:color w:val="000000"/>
          <w:sz w:val="28"/>
          <w:szCs w:val="28"/>
        </w:rPr>
        <w:t>7)</w:t>
      </w:r>
      <w:r w:rsidRPr="00A437FE">
        <w:rPr>
          <w:rFonts w:ascii="Times New Roman" w:hAnsi="Times New Roman"/>
          <w:bCs/>
          <w:color w:val="000000"/>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437FE">
        <w:rPr>
          <w:rFonts w:ascii="Times New Roman" w:hAnsi="Times New Roman"/>
          <w:sz w:val="28"/>
          <w:szCs w:val="28"/>
        </w:rPr>
        <w:t>;</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bCs/>
          <w:color w:val="000000"/>
          <w:sz w:val="28"/>
          <w:szCs w:val="28"/>
        </w:rPr>
      </w:pPr>
      <w:r w:rsidRPr="00A437FE">
        <w:rPr>
          <w:rFonts w:ascii="Times New Roman" w:hAnsi="Times New Roman"/>
          <w:bCs/>
          <w:color w:val="000000"/>
          <w:sz w:val="28"/>
          <w:szCs w:val="28"/>
        </w:rPr>
        <w:t>8)</w:t>
      </w:r>
      <w:r w:rsidRPr="00A437FE">
        <w:rPr>
          <w:rFonts w:ascii="Times New Roman" w:hAnsi="Times New Roman"/>
          <w:bCs/>
          <w:color w:val="000000"/>
          <w:sz w:val="28"/>
          <w:szCs w:val="28"/>
        </w:rPr>
        <w:tab/>
        <w:t>нарушение срока или порядка выдачи документов по результатам предоставления муниципальной услуги;</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bCs/>
          <w:color w:val="000000"/>
          <w:sz w:val="28"/>
          <w:szCs w:val="28"/>
        </w:rPr>
      </w:pPr>
      <w:r w:rsidRPr="00A437FE">
        <w:rPr>
          <w:rFonts w:ascii="Times New Roman" w:hAnsi="Times New Roman"/>
          <w:bCs/>
          <w:color w:val="000000"/>
          <w:sz w:val="28"/>
          <w:szCs w:val="28"/>
        </w:rPr>
        <w:t>9)</w:t>
      </w:r>
      <w:r w:rsidRPr="00A437FE">
        <w:rPr>
          <w:rFonts w:ascii="Times New Roman" w:hAnsi="Times New Roman"/>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437FE">
        <w:rPr>
          <w:rFonts w:ascii="Times New Roman" w:hAnsi="Times New Roman"/>
          <w:sz w:val="28"/>
          <w:szCs w:val="28"/>
        </w:rPr>
        <w:t>;</w:t>
      </w:r>
    </w:p>
    <w:p w:rsidR="00B6695C" w:rsidRDefault="00B6695C" w:rsidP="00B6695C">
      <w:pPr>
        <w:tabs>
          <w:tab w:val="left" w:pos="1418"/>
        </w:tabs>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10)</w:t>
      </w:r>
      <w:r w:rsidRPr="00A437FE">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95C" w:rsidRDefault="00B6695C" w:rsidP="00B6695C">
      <w:pPr>
        <w:tabs>
          <w:tab w:val="left" w:pos="1418"/>
        </w:tabs>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а)</w:t>
      </w:r>
      <w:r w:rsidRPr="00A437FE">
        <w:rPr>
          <w:rFonts w:ascii="Times New Roman" w:hAnsi="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95C" w:rsidRDefault="00B6695C" w:rsidP="00B6695C">
      <w:pPr>
        <w:tabs>
          <w:tab w:val="left" w:pos="1418"/>
        </w:tabs>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б)</w:t>
      </w:r>
      <w:r w:rsidRPr="00A437FE">
        <w:rPr>
          <w:rFonts w:ascii="Times New Roman" w:hAnsi="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95C" w:rsidRDefault="00B6695C" w:rsidP="00B6695C">
      <w:pPr>
        <w:tabs>
          <w:tab w:val="left" w:pos="1418"/>
        </w:tabs>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в)</w:t>
      </w:r>
      <w:r w:rsidRPr="00A437FE">
        <w:rPr>
          <w:rFonts w:ascii="Times New Roman" w:hAnsi="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95C" w:rsidRDefault="00B6695C" w:rsidP="00B6695C">
      <w:pPr>
        <w:tabs>
          <w:tab w:val="left" w:pos="1418"/>
        </w:tabs>
        <w:autoSpaceDE w:val="0"/>
        <w:autoSpaceDN w:val="0"/>
        <w:adjustRightInd w:val="0"/>
        <w:spacing w:after="0" w:line="240" w:lineRule="auto"/>
        <w:ind w:firstLine="709"/>
        <w:jc w:val="both"/>
        <w:rPr>
          <w:rFonts w:ascii="Times New Roman" w:hAnsi="Times New Roman"/>
          <w:sz w:val="28"/>
          <w:szCs w:val="28"/>
        </w:rPr>
      </w:pPr>
      <w:r w:rsidRPr="00A437FE">
        <w:rPr>
          <w:rFonts w:ascii="Times New Roman" w:hAnsi="Times New Roman"/>
          <w:sz w:val="28"/>
          <w:szCs w:val="28"/>
        </w:rPr>
        <w:t>г)</w:t>
      </w:r>
      <w:r w:rsidRPr="00A437FE">
        <w:rPr>
          <w:rFonts w:ascii="Times New Roman" w:hAnsi="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695C" w:rsidRPr="001A059F" w:rsidRDefault="00B6695C" w:rsidP="007C3248">
      <w:pPr>
        <w:pStyle w:val="2"/>
        <w:ind w:firstLine="993"/>
        <w:rPr>
          <w:color w:val="000000"/>
        </w:rPr>
      </w:pPr>
      <w:r w:rsidRPr="001A059F">
        <w:rPr>
          <w:color w:val="000000"/>
        </w:rPr>
        <w:lastRenderedPageBreak/>
        <w:t>5.2.</w:t>
      </w:r>
      <w:r w:rsidR="001A059F">
        <w:rPr>
          <w:color w:val="000000"/>
        </w:rPr>
        <w:tab/>
      </w:r>
      <w:r w:rsidRPr="001A059F">
        <w:rPr>
          <w:color w:val="000000"/>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B6695C" w:rsidRPr="006B196F" w:rsidRDefault="00B6695C" w:rsidP="00B6695C">
      <w:pPr>
        <w:tabs>
          <w:tab w:val="left" w:pos="1418"/>
        </w:tabs>
        <w:autoSpaceDE w:val="0"/>
        <w:autoSpaceDN w:val="0"/>
        <w:adjustRightInd w:val="0"/>
        <w:spacing w:after="0" w:line="240" w:lineRule="auto"/>
        <w:ind w:firstLine="709"/>
        <w:jc w:val="both"/>
        <w:rPr>
          <w:rFonts w:ascii="Times New Roman" w:hAnsi="Times New Roman"/>
          <w:sz w:val="28"/>
          <w:szCs w:val="28"/>
        </w:rPr>
      </w:pPr>
      <w:r w:rsidRPr="006B196F">
        <w:rPr>
          <w:rFonts w:ascii="Times New Roman" w:hAnsi="Times New Roman"/>
          <w:sz w:val="28"/>
          <w:szCs w:val="28"/>
        </w:rPr>
        <w:t>5.2.1</w:t>
      </w:r>
      <w:r w:rsidRPr="006B196F">
        <w:rPr>
          <w:rFonts w:ascii="Times New Roman" w:hAnsi="Times New Roman"/>
          <w:sz w:val="28"/>
          <w:szCs w:val="28"/>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6B196F">
        <w:rPr>
          <w:rFonts w:ascii="Times New Roman" w:hAnsi="Times New Roman"/>
          <w:color w:val="000000"/>
          <w:sz w:val="28"/>
          <w:szCs w:val="28"/>
        </w:rPr>
        <w:t xml:space="preserve">Жалоба </w:t>
      </w:r>
      <w:r w:rsidR="00DD1F98">
        <w:rPr>
          <w:rFonts w:ascii="Times New Roman" w:hAnsi="Times New Roman"/>
          <w:color w:val="000000"/>
          <w:sz w:val="28"/>
          <w:szCs w:val="28"/>
        </w:rPr>
        <w:t>может быть направлена по почте</w:t>
      </w:r>
      <w:r w:rsidRPr="00A437FE">
        <w:rPr>
          <w:rFonts w:ascii="Times New Roman" w:hAnsi="Times New Roman"/>
          <w:color w:val="000000"/>
          <w:sz w:val="28"/>
          <w:szCs w:val="28"/>
        </w:rPr>
        <w:t>,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Жалоба должна содержать:</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1)</w:t>
      </w:r>
      <w:r w:rsidRPr="00A437FE">
        <w:rPr>
          <w:rFonts w:ascii="Times New Roman" w:hAnsi="Times New Roman"/>
          <w:color w:val="000000"/>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2)</w:t>
      </w:r>
      <w:r w:rsidRPr="00A437FE">
        <w:rPr>
          <w:rFonts w:ascii="Times New Roman" w:hAnsi="Times New Roman"/>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3)</w:t>
      </w:r>
      <w:r w:rsidRPr="00A437FE">
        <w:rPr>
          <w:rFonts w:ascii="Times New Roman" w:hAnsi="Times New Roman"/>
          <w:color w:val="000000"/>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4)</w:t>
      </w:r>
      <w:r w:rsidRPr="00A437FE">
        <w:rPr>
          <w:rFonts w:ascii="Times New Roman" w:hAnsi="Times New Roman"/>
          <w:color w:val="000000"/>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6695C" w:rsidRPr="00A437FE" w:rsidRDefault="00B6695C" w:rsidP="001A059F">
      <w:pPr>
        <w:pStyle w:val="3"/>
      </w:pPr>
      <w:r w:rsidRPr="00A437FE">
        <w:t>5.2.2.</w:t>
      </w:r>
      <w:r w:rsidRPr="00A437FE">
        <w:tab/>
        <w:t>Сроки рассмотрения жалобы.</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w:t>
      </w:r>
      <w:r w:rsidRPr="00A437FE">
        <w:rPr>
          <w:rFonts w:ascii="Times New Roman" w:hAnsi="Times New Roman"/>
          <w:color w:val="000000"/>
          <w:sz w:val="28"/>
          <w:szCs w:val="28"/>
        </w:rPr>
        <w:lastRenderedPageBreak/>
        <w:t>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B6695C" w:rsidRPr="00A437FE" w:rsidRDefault="00B6695C" w:rsidP="001A059F">
      <w:pPr>
        <w:pStyle w:val="3"/>
      </w:pPr>
      <w:r w:rsidRPr="00A437FE">
        <w:t>5.2.3</w:t>
      </w:r>
      <w:r w:rsidRPr="00A437FE">
        <w:tab/>
        <w:t>Исчерпывающий перечень оснований для отказа в рассмотрении жалобы (претензии) либо приостановления ее рассмотрения.</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1)</w:t>
      </w:r>
      <w:r w:rsidRPr="00A437FE">
        <w:rPr>
          <w:rFonts w:ascii="Times New Roman" w:hAnsi="Times New Roman"/>
          <w:color w:val="000000"/>
          <w:sz w:val="28"/>
          <w:szCs w:val="28"/>
        </w:rPr>
        <w:tab/>
        <w:t xml:space="preserve">наличие вступившего в законную силу решения суда, арбитражного суда по жалобе о том же предмете и по тем же основаниям;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2)</w:t>
      </w:r>
      <w:r w:rsidRPr="00A437FE">
        <w:rPr>
          <w:rFonts w:ascii="Times New Roman" w:hAnsi="Times New Roman"/>
          <w:color w:val="000000"/>
          <w:sz w:val="28"/>
          <w:szCs w:val="28"/>
        </w:rPr>
        <w:tab/>
        <w:t xml:space="preserve">подача жалобы лицом, полномочия которого не подтверждены в порядке, установленном законодательством Российской Федерации;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3)</w:t>
      </w:r>
      <w:r w:rsidRPr="00A437FE">
        <w:rPr>
          <w:rFonts w:ascii="Times New Roman" w:hAnsi="Times New Roman"/>
          <w:color w:val="000000"/>
          <w:sz w:val="28"/>
          <w:szCs w:val="28"/>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1)</w:t>
      </w:r>
      <w:r w:rsidRPr="00A437FE">
        <w:rPr>
          <w:rFonts w:ascii="Times New Roman" w:hAnsi="Times New Roman"/>
          <w:color w:val="000000"/>
          <w:sz w:val="28"/>
          <w:szCs w:val="28"/>
        </w:rPr>
        <w:ta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2)</w:t>
      </w:r>
      <w:r w:rsidRPr="00A437FE">
        <w:rPr>
          <w:rFonts w:ascii="Times New Roman" w:hAnsi="Times New Roman"/>
          <w:color w:val="000000"/>
          <w:sz w:val="28"/>
          <w:szCs w:val="28"/>
        </w:rPr>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3)</w:t>
      </w:r>
      <w:r w:rsidRPr="00A437FE">
        <w:rPr>
          <w:rFonts w:ascii="Times New Roman" w:hAnsi="Times New Roman"/>
          <w:color w:val="000000"/>
          <w:sz w:val="28"/>
          <w:szCs w:val="28"/>
        </w:rPr>
        <w:tab/>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4)</w:t>
      </w:r>
      <w:r w:rsidRPr="00A437FE">
        <w:rPr>
          <w:rFonts w:ascii="Times New Roman" w:hAnsi="Times New Roman"/>
          <w:color w:val="000000"/>
          <w:sz w:val="28"/>
          <w:szCs w:val="28"/>
        </w:rPr>
        <w:tab/>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5)</w:t>
      </w:r>
      <w:r w:rsidRPr="00A437FE">
        <w:rPr>
          <w:rFonts w:ascii="Times New Roman" w:hAnsi="Times New Roman"/>
          <w:color w:val="000000"/>
          <w:sz w:val="28"/>
          <w:szCs w:val="28"/>
        </w:rPr>
        <w:tab/>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w:t>
      </w:r>
      <w:r w:rsidRPr="00A437FE">
        <w:rPr>
          <w:rFonts w:ascii="Times New Roman" w:hAnsi="Times New Roman"/>
          <w:color w:val="000000"/>
          <w:sz w:val="28"/>
          <w:szCs w:val="28"/>
        </w:rPr>
        <w:lastRenderedPageBreak/>
        <w:t xml:space="preserve">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6)</w:t>
      </w:r>
      <w:r w:rsidRPr="00A437FE">
        <w:rPr>
          <w:rFonts w:ascii="Times New Roman" w:hAnsi="Times New Roman"/>
          <w:color w:val="000000"/>
          <w:sz w:val="28"/>
          <w:szCs w:val="28"/>
        </w:rPr>
        <w:tab/>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6695C" w:rsidRPr="00A437FE" w:rsidRDefault="00B6695C" w:rsidP="001A059F">
      <w:pPr>
        <w:pStyle w:val="3"/>
      </w:pPr>
      <w:r w:rsidRPr="00A437FE">
        <w:t>5.2.4</w:t>
      </w:r>
      <w:r w:rsidRPr="00A437FE">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1)</w:t>
      </w:r>
      <w:r w:rsidRPr="00A437FE">
        <w:rPr>
          <w:rFonts w:ascii="Times New Roman" w:hAnsi="Times New Roman"/>
          <w:color w:val="000000"/>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2)</w:t>
      </w:r>
      <w:r w:rsidRPr="00A437FE">
        <w:rPr>
          <w:rFonts w:ascii="Times New Roman" w:hAnsi="Times New Roman"/>
          <w:color w:val="000000"/>
          <w:sz w:val="28"/>
          <w:szCs w:val="28"/>
        </w:rPr>
        <w:tab/>
        <w:t xml:space="preserve">в удовлетворении жалобы отказывается. </w:t>
      </w:r>
    </w:p>
    <w:p w:rsidR="00B6695C" w:rsidRPr="00A437FE" w:rsidRDefault="00B6695C" w:rsidP="001A059F">
      <w:pPr>
        <w:pStyle w:val="3"/>
      </w:pPr>
      <w:r w:rsidRPr="00A437FE">
        <w:t>5.2.5.</w:t>
      </w:r>
      <w:r w:rsidRPr="00A437FE">
        <w:tab/>
        <w:t>Порядок информирования заявителя о результатах рассмотрения жалобы.</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6695C" w:rsidRPr="00A437FE" w:rsidRDefault="00B6695C" w:rsidP="001A059F">
      <w:pPr>
        <w:pStyle w:val="3"/>
      </w:pPr>
      <w:r w:rsidRPr="00A437FE">
        <w:t>5.2.6.</w:t>
      </w:r>
      <w:r w:rsidRPr="00A437FE">
        <w:tab/>
        <w:t>Право заявителя на получение информации и документов, необходимых для обоснования и рассмотрения жалобы.</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на ЕПГУ, РПГУ, а также может быть сообщена заявителю в устной и/или письменной форме.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При подаче жалобы заявитель вправе получить следующую информацию: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w:t>
      </w:r>
      <w:r w:rsidRPr="00A437FE">
        <w:rPr>
          <w:rFonts w:ascii="Times New Roman" w:hAnsi="Times New Roman"/>
          <w:color w:val="000000"/>
          <w:sz w:val="28"/>
          <w:szCs w:val="28"/>
        </w:rPr>
        <w:tab/>
        <w:t>местонахождение администрации Елизовского городского поселения и Управления;</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w:t>
      </w:r>
      <w:r w:rsidRPr="00A437FE">
        <w:rPr>
          <w:rFonts w:ascii="Times New Roman" w:hAnsi="Times New Roman"/>
          <w:color w:val="000000"/>
          <w:sz w:val="28"/>
          <w:szCs w:val="28"/>
        </w:rPr>
        <w:tab/>
        <w:t xml:space="preserve">перечень номеров телефонов для получения сведений о прохождении процедур по рассмотрению жалобы;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w:t>
      </w:r>
      <w:r w:rsidRPr="00A437FE">
        <w:rPr>
          <w:rFonts w:ascii="Times New Roman" w:hAnsi="Times New Roman"/>
          <w:color w:val="000000"/>
          <w:sz w:val="28"/>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lastRenderedPageBreak/>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5.2.7.</w:t>
      </w:r>
      <w:r w:rsidRPr="00A437FE">
        <w:rPr>
          <w:rFonts w:ascii="Times New Roman" w:hAnsi="Times New Roman"/>
          <w:color w:val="000000"/>
          <w:sz w:val="28"/>
          <w:szCs w:val="28"/>
        </w:rPr>
        <w:tab/>
        <w:t>Порядок обжалования решения по жалобе.</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B6695C"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B6695C" w:rsidRPr="001A059F" w:rsidRDefault="00B6695C" w:rsidP="007C3248">
      <w:pPr>
        <w:pStyle w:val="2"/>
        <w:ind w:firstLine="993"/>
        <w:rPr>
          <w:color w:val="000000"/>
        </w:rPr>
      </w:pPr>
      <w:r w:rsidRPr="001A059F">
        <w:rPr>
          <w:color w:val="000000"/>
        </w:rPr>
        <w:t>5.3.</w:t>
      </w:r>
      <w:r w:rsidRPr="001A059F">
        <w:rPr>
          <w:color w:val="000000"/>
        </w:rPr>
        <w:tab/>
      </w:r>
      <w:r w:rsidRPr="001A059F">
        <w:rPr>
          <w:color w:val="000000"/>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695C" w:rsidRPr="00A437FE" w:rsidRDefault="00B6695C" w:rsidP="00B6695C">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A437FE">
        <w:rPr>
          <w:rFonts w:ascii="Times New Roman" w:hAnsi="Times New Roman"/>
          <w:iCs/>
          <w:color w:val="000000"/>
          <w:sz w:val="28"/>
          <w:szCs w:val="28"/>
        </w:rPr>
        <w:t>администрации Елизовского городского поселения,</w:t>
      </w:r>
      <w:r w:rsidRPr="00A437FE">
        <w:rPr>
          <w:rFonts w:ascii="Times New Roman" w:hAnsi="Times New Roman"/>
          <w:color w:val="000000"/>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A437FE">
        <w:rPr>
          <w:rFonts w:ascii="Times New Roman" w:hAnsi="Times New Roman"/>
          <w:iCs/>
          <w:color w:val="000000"/>
          <w:sz w:val="28"/>
          <w:szCs w:val="28"/>
        </w:rPr>
        <w:t>здании администрации Елизовского городского поселения</w:t>
      </w:r>
      <w:r w:rsidRPr="00A437FE">
        <w:rPr>
          <w:rFonts w:ascii="Times New Roman" w:hAnsi="Times New Roman"/>
          <w:color w:val="000000"/>
          <w:sz w:val="28"/>
          <w:szCs w:val="28"/>
        </w:rPr>
        <w:t xml:space="preserve">, на официальном сайте </w:t>
      </w:r>
      <w:r w:rsidRPr="00A437FE">
        <w:rPr>
          <w:rFonts w:ascii="Times New Roman" w:hAnsi="Times New Roman"/>
          <w:iCs/>
          <w:color w:val="000000"/>
          <w:sz w:val="28"/>
          <w:szCs w:val="28"/>
        </w:rPr>
        <w:t>администрации Елизовского городского поселения</w:t>
      </w:r>
      <w:r w:rsidRPr="00A437FE">
        <w:rPr>
          <w:rFonts w:ascii="Times New Roman" w:hAnsi="Times New Roman"/>
          <w:color w:val="000000"/>
          <w:sz w:val="28"/>
          <w:szCs w:val="28"/>
        </w:rPr>
        <w:t xml:space="preserve">, на ЕПГУ, РПГУ, а также может быть сообщена заявителю в устной и (или) письменной форме. </w:t>
      </w:r>
    </w:p>
    <w:p w:rsidR="00B6695C" w:rsidRPr="001A059F" w:rsidRDefault="00B6695C" w:rsidP="007C3248">
      <w:pPr>
        <w:pStyle w:val="2"/>
        <w:ind w:firstLine="993"/>
        <w:rPr>
          <w:color w:val="000000"/>
        </w:rPr>
      </w:pPr>
      <w:r w:rsidRPr="001A059F">
        <w:rPr>
          <w:color w:val="000000"/>
        </w:rPr>
        <w:t>5.4.</w:t>
      </w:r>
      <w:r w:rsidRPr="001A059F">
        <w:rPr>
          <w:color w:val="000000"/>
        </w:rPr>
        <w:tab/>
      </w:r>
      <w:r w:rsidR="001A059F">
        <w:rPr>
          <w:color w:val="000000"/>
        </w:rPr>
        <w:tab/>
      </w:r>
      <w:r w:rsidRPr="001A059F">
        <w:rPr>
          <w:color w:val="00000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6695C" w:rsidRPr="00A437FE" w:rsidRDefault="00B6695C" w:rsidP="00B6695C">
      <w:pPr>
        <w:spacing w:after="0" w:line="240" w:lineRule="auto"/>
        <w:ind w:firstLine="709"/>
        <w:jc w:val="both"/>
        <w:rPr>
          <w:rFonts w:ascii="Times New Roman" w:hAnsi="Times New Roman"/>
          <w:color w:val="000000"/>
          <w:sz w:val="28"/>
          <w:szCs w:val="28"/>
        </w:rPr>
      </w:pPr>
      <w:r w:rsidRPr="00A437FE">
        <w:rPr>
          <w:rFonts w:ascii="Times New Roman" w:hAnsi="Times New Roman"/>
          <w:color w:val="000000"/>
          <w:sz w:val="28"/>
          <w:szCs w:val="28"/>
        </w:rPr>
        <w:t>Порядок обжалования решений и действий (бездействия) органа, предоставляющего муниципальную услугу, а также их должностных лиц</w:t>
      </w:r>
      <w:r w:rsidRPr="00A437FE">
        <w:rPr>
          <w:rFonts w:ascii="Times New Roman" w:hAnsi="Times New Roman"/>
          <w:bCs/>
          <w:color w:val="000000"/>
          <w:sz w:val="28"/>
          <w:szCs w:val="28"/>
        </w:rPr>
        <w:t xml:space="preserve"> </w:t>
      </w:r>
      <w:r w:rsidRPr="00A437FE">
        <w:rPr>
          <w:rFonts w:ascii="Times New Roman" w:hAnsi="Times New Roman"/>
          <w:iCs/>
          <w:color w:val="000000"/>
          <w:sz w:val="28"/>
          <w:szCs w:val="28"/>
        </w:rPr>
        <w:t>администрации Елизовского городского поселения</w:t>
      </w:r>
      <w:r w:rsidRPr="00A437FE">
        <w:rPr>
          <w:rFonts w:ascii="Times New Roman" w:hAnsi="Times New Roman"/>
          <w:bCs/>
          <w:color w:val="000000"/>
          <w:sz w:val="28"/>
          <w:szCs w:val="28"/>
        </w:rPr>
        <w:t xml:space="preserve"> осуществляется в соответствии с </w:t>
      </w:r>
      <w:r w:rsidRPr="00A437FE">
        <w:rPr>
          <w:rFonts w:ascii="Times New Roman" w:hAnsi="Times New Roman"/>
          <w:color w:val="000000"/>
          <w:sz w:val="28"/>
          <w:szCs w:val="28"/>
        </w:rPr>
        <w:t>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B6695C" w:rsidRPr="00A437FE" w:rsidRDefault="00B6695C" w:rsidP="00B6695C">
      <w:pPr>
        <w:autoSpaceDE w:val="0"/>
        <w:autoSpaceDN w:val="0"/>
        <w:adjustRightInd w:val="0"/>
        <w:spacing w:after="0" w:line="240" w:lineRule="auto"/>
        <w:ind w:firstLine="540"/>
        <w:jc w:val="both"/>
        <w:rPr>
          <w:rFonts w:ascii="Times New Roman" w:hAnsi="Times New Roman"/>
          <w:bCs/>
          <w:color w:val="000000"/>
          <w:sz w:val="28"/>
          <w:szCs w:val="28"/>
        </w:rPr>
      </w:pPr>
      <w:r w:rsidRPr="00A437FE">
        <w:rPr>
          <w:rFonts w:ascii="Times New Roman" w:hAnsi="Times New Roman"/>
          <w:bCs/>
          <w:color w:val="000000"/>
          <w:sz w:val="28"/>
          <w:szCs w:val="28"/>
        </w:rPr>
        <w:lastRenderedPageBreak/>
        <w:t>1.</w:t>
      </w:r>
      <w:r w:rsidRPr="00A437FE">
        <w:rPr>
          <w:rFonts w:ascii="Times New Roman" w:hAnsi="Times New Roman"/>
          <w:bCs/>
          <w:color w:val="000000"/>
          <w:sz w:val="28"/>
          <w:szCs w:val="28"/>
        </w:rPr>
        <w:tab/>
      </w:r>
      <w:r w:rsidRPr="00A437FE">
        <w:rPr>
          <w:rFonts w:ascii="Times New Roman" w:hAnsi="Times New Roman"/>
          <w:color w:val="000000"/>
          <w:sz w:val="28"/>
          <w:szCs w:val="28"/>
        </w:rPr>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A437FE">
        <w:rPr>
          <w:rFonts w:ascii="Times New Roman" w:hAnsi="Times New Roman"/>
          <w:bCs/>
          <w:color w:val="000000"/>
          <w:sz w:val="28"/>
          <w:szCs w:val="28"/>
        </w:rPr>
        <w:t xml:space="preserve"> </w:t>
      </w:r>
    </w:p>
    <w:p w:rsidR="00B6695C" w:rsidRPr="00A437FE" w:rsidRDefault="00B6695C" w:rsidP="00B6695C">
      <w:pPr>
        <w:autoSpaceDE w:val="0"/>
        <w:autoSpaceDN w:val="0"/>
        <w:adjustRightInd w:val="0"/>
        <w:spacing w:after="0" w:line="240" w:lineRule="auto"/>
        <w:ind w:firstLine="540"/>
        <w:jc w:val="both"/>
        <w:rPr>
          <w:rFonts w:ascii="Times New Roman" w:hAnsi="Times New Roman"/>
          <w:bCs/>
          <w:color w:val="000000"/>
          <w:sz w:val="28"/>
          <w:szCs w:val="28"/>
        </w:rPr>
      </w:pPr>
      <w:r w:rsidRPr="00A437FE">
        <w:rPr>
          <w:rFonts w:ascii="Times New Roman" w:hAnsi="Times New Roman"/>
          <w:bCs/>
          <w:color w:val="000000"/>
          <w:sz w:val="28"/>
          <w:szCs w:val="28"/>
        </w:rPr>
        <w:t>2.</w:t>
      </w:r>
      <w:r w:rsidRPr="00A437FE">
        <w:rPr>
          <w:rFonts w:ascii="Times New Roman" w:hAnsi="Times New Roman"/>
          <w:bCs/>
          <w:color w:val="000000"/>
          <w:sz w:val="28"/>
          <w:szCs w:val="28"/>
        </w:rPr>
        <w:tab/>
        <w:t xml:space="preserve">Федеральным </w:t>
      </w:r>
      <w:hyperlink r:id="rId18" w:history="1">
        <w:r w:rsidRPr="00A437FE">
          <w:rPr>
            <w:rFonts w:ascii="Times New Roman" w:hAnsi="Times New Roman"/>
            <w:bCs/>
            <w:color w:val="000000"/>
            <w:sz w:val="28"/>
            <w:szCs w:val="28"/>
          </w:rPr>
          <w:t>законом</w:t>
        </w:r>
      </w:hyperlink>
      <w:r w:rsidRPr="00A437FE">
        <w:rPr>
          <w:rFonts w:ascii="Times New Roman" w:hAnsi="Times New Roman"/>
          <w:bCs/>
          <w:color w:val="000000"/>
          <w:sz w:val="28"/>
          <w:szCs w:val="28"/>
        </w:rPr>
        <w:t xml:space="preserve"> от 02.05.2006 № 59-ФЗ «О порядке рассмотрения обращений граждан Российской Федерации» («Собрание законодательства РФ», 08.05.2006, № 19, ст. 2060).</w:t>
      </w:r>
    </w:p>
    <w:p w:rsidR="00B6695C" w:rsidRPr="00A437FE" w:rsidRDefault="00B6695C" w:rsidP="00B6695C">
      <w:pPr>
        <w:autoSpaceDE w:val="0"/>
        <w:autoSpaceDN w:val="0"/>
        <w:adjustRightInd w:val="0"/>
        <w:spacing w:after="0" w:line="240" w:lineRule="auto"/>
        <w:ind w:firstLine="540"/>
        <w:jc w:val="both"/>
        <w:rPr>
          <w:rFonts w:ascii="Times New Roman" w:hAnsi="Times New Roman"/>
          <w:bCs/>
          <w:color w:val="000000"/>
          <w:sz w:val="28"/>
          <w:szCs w:val="28"/>
        </w:rPr>
      </w:pPr>
      <w:r w:rsidRPr="00A437FE">
        <w:rPr>
          <w:rFonts w:ascii="Times New Roman" w:hAnsi="Times New Roman"/>
          <w:bCs/>
          <w:color w:val="000000"/>
          <w:sz w:val="28"/>
          <w:szCs w:val="28"/>
        </w:rPr>
        <w:t>3.</w:t>
      </w:r>
      <w:r w:rsidRPr="00A437FE">
        <w:rPr>
          <w:rFonts w:ascii="Times New Roman" w:hAnsi="Times New Roman"/>
          <w:bCs/>
          <w:color w:val="000000"/>
          <w:sz w:val="28"/>
          <w:szCs w:val="28"/>
        </w:rPr>
        <w:tab/>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6695C" w:rsidRDefault="00B6695C" w:rsidP="00B6695C">
      <w:pPr>
        <w:spacing w:after="0" w:line="240" w:lineRule="auto"/>
        <w:ind w:firstLine="709"/>
        <w:jc w:val="center"/>
        <w:rPr>
          <w:rFonts w:ascii="Times New Roman" w:hAnsi="Times New Roman"/>
          <w:color w:val="000000"/>
          <w:sz w:val="28"/>
          <w:szCs w:val="28"/>
        </w:rPr>
      </w:pPr>
    </w:p>
    <w:p w:rsidR="00B6695C" w:rsidRPr="006B196F" w:rsidRDefault="00B6695C" w:rsidP="00B6695C">
      <w:pPr>
        <w:spacing w:after="0" w:line="240" w:lineRule="auto"/>
        <w:ind w:firstLine="709"/>
        <w:jc w:val="center"/>
        <w:rPr>
          <w:rFonts w:ascii="Times New Roman" w:hAnsi="Times New Roman"/>
          <w:b/>
          <w:color w:val="000000"/>
          <w:sz w:val="28"/>
          <w:szCs w:val="28"/>
        </w:rPr>
      </w:pPr>
      <w:r w:rsidRPr="006B196F">
        <w:rPr>
          <w:rFonts w:ascii="Times New Roman" w:hAnsi="Times New Roman"/>
          <w:b/>
          <w:color w:val="000000"/>
          <w:sz w:val="28"/>
          <w:szCs w:val="28"/>
        </w:rPr>
        <w:t>6.</w:t>
      </w:r>
      <w:r w:rsidRPr="006B196F">
        <w:rPr>
          <w:rFonts w:ascii="Times New Roman" w:hAnsi="Times New Roman"/>
          <w:b/>
          <w:color w:val="000000"/>
          <w:sz w:val="28"/>
          <w:szCs w:val="28"/>
        </w:rPr>
        <w:tab/>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695C" w:rsidRPr="00A437FE" w:rsidRDefault="00B6695C" w:rsidP="00B6695C">
      <w:pPr>
        <w:spacing w:after="0" w:line="240" w:lineRule="auto"/>
        <w:ind w:firstLine="709"/>
        <w:jc w:val="center"/>
        <w:rPr>
          <w:rFonts w:ascii="Times New Roman" w:hAnsi="Times New Roman"/>
          <w:color w:val="000000"/>
          <w:sz w:val="28"/>
          <w:szCs w:val="28"/>
        </w:rPr>
      </w:pPr>
    </w:p>
    <w:p w:rsidR="00B6695C" w:rsidRPr="00A437FE" w:rsidRDefault="00B6695C" w:rsidP="00B6695C">
      <w:pPr>
        <w:pStyle w:val="ConsPlusNonformat"/>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 xml:space="preserve">Предоставление муниципальной услуги в МФЦ </w:t>
      </w:r>
      <w:r w:rsidR="00DD1F98">
        <w:rPr>
          <w:rFonts w:ascii="Times New Roman" w:hAnsi="Times New Roman" w:cs="Times New Roman"/>
          <w:color w:val="000000"/>
          <w:sz w:val="28"/>
          <w:szCs w:val="28"/>
        </w:rPr>
        <w:t xml:space="preserve">не </w:t>
      </w:r>
      <w:r w:rsidRPr="00A437FE">
        <w:rPr>
          <w:rFonts w:ascii="Times New Roman" w:hAnsi="Times New Roman" w:cs="Times New Roman"/>
          <w:color w:val="000000"/>
          <w:sz w:val="28"/>
          <w:szCs w:val="28"/>
        </w:rPr>
        <w:t>осуществляется</w:t>
      </w:r>
      <w:r w:rsidR="00DD1F98">
        <w:rPr>
          <w:rFonts w:ascii="Times New Roman" w:hAnsi="Times New Roman" w:cs="Times New Roman"/>
          <w:color w:val="000000"/>
          <w:sz w:val="28"/>
          <w:szCs w:val="28"/>
        </w:rPr>
        <w:t>.</w:t>
      </w:r>
    </w:p>
    <w:p w:rsidR="00ED5DF6" w:rsidRPr="00E32CCA" w:rsidRDefault="00ED5DF6" w:rsidP="00B6695C">
      <w:pPr>
        <w:shd w:val="clear" w:color="auto" w:fill="FFFFFF"/>
        <w:spacing w:after="0" w:line="240" w:lineRule="auto"/>
        <w:ind w:firstLine="709"/>
        <w:contextualSpacing/>
        <w:jc w:val="right"/>
        <w:rPr>
          <w:rFonts w:ascii="Times New Roman" w:eastAsia="Times New Roman" w:hAnsi="Times New Roman" w:cs="Times New Roman"/>
          <w:color w:val="000000" w:themeColor="text1"/>
          <w:sz w:val="24"/>
          <w:szCs w:val="24"/>
        </w:rPr>
      </w:pPr>
    </w:p>
    <w:sectPr w:rsidR="00ED5DF6" w:rsidRPr="00E32CCA" w:rsidSect="001A059F">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BD" w:rsidRDefault="009841BD" w:rsidP="002024B6">
      <w:pPr>
        <w:spacing w:after="0" w:line="240" w:lineRule="auto"/>
      </w:pPr>
      <w:r>
        <w:separator/>
      </w:r>
    </w:p>
  </w:endnote>
  <w:endnote w:type="continuationSeparator" w:id="0">
    <w:p w:rsidR="009841BD" w:rsidRDefault="009841BD"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2081"/>
      <w:docPartObj>
        <w:docPartGallery w:val="Page Numbers (Bottom of Page)"/>
        <w:docPartUnique/>
      </w:docPartObj>
    </w:sdtPr>
    <w:sdtContent>
      <w:p w:rsidR="00DD1F98" w:rsidRDefault="00DD1F98">
        <w:pPr>
          <w:pStyle w:val="af3"/>
          <w:jc w:val="right"/>
        </w:pPr>
        <w:fldSimple w:instr=" PAGE   \* MERGEFORMAT ">
          <w:r>
            <w:rPr>
              <w:noProof/>
            </w:rPr>
            <w:t>20</w:t>
          </w:r>
        </w:fldSimple>
      </w:p>
    </w:sdtContent>
  </w:sdt>
  <w:p w:rsidR="009841BD" w:rsidRDefault="009841B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BD" w:rsidRDefault="009841BD" w:rsidP="002024B6">
      <w:pPr>
        <w:spacing w:after="0" w:line="240" w:lineRule="auto"/>
      </w:pPr>
      <w:r>
        <w:separator/>
      </w:r>
    </w:p>
  </w:footnote>
  <w:footnote w:type="continuationSeparator" w:id="0">
    <w:p w:rsidR="009841BD" w:rsidRDefault="009841BD"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9696925E"/>
    <w:lvl w:ilvl="0">
      <w:start w:val="1"/>
      <w:numFmt w:val="decimal"/>
      <w:lvlText w:val="%1."/>
      <w:lvlJc w:val="left"/>
      <w:pPr>
        <w:ind w:left="1056" w:hanging="1056"/>
      </w:pPr>
    </w:lvl>
    <w:lvl w:ilvl="1">
      <w:start w:val="1"/>
      <w:numFmt w:val="decimal"/>
      <w:lvlText w:val="%1.%2."/>
      <w:lvlJc w:val="left"/>
      <w:pPr>
        <w:ind w:left="2049" w:hanging="1056"/>
      </w:pPr>
      <w:rPr>
        <w:b/>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3EB4EA2"/>
    <w:multiLevelType w:val="hybridMultilevel"/>
    <w:tmpl w:val="4AE4A4C8"/>
    <w:lvl w:ilvl="0" w:tplc="D35868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CC7570"/>
    <w:multiLevelType w:val="hybridMultilevel"/>
    <w:tmpl w:val="266687D4"/>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01252"/>
    <w:multiLevelType w:val="hybridMultilevel"/>
    <w:tmpl w:val="EC3E97F4"/>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1C4612"/>
    <w:multiLevelType w:val="hybridMultilevel"/>
    <w:tmpl w:val="A326519C"/>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7F3882"/>
    <w:multiLevelType w:val="hybridMultilevel"/>
    <w:tmpl w:val="CB0E955C"/>
    <w:lvl w:ilvl="0" w:tplc="D35868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A062D0D"/>
    <w:multiLevelType w:val="hybridMultilevel"/>
    <w:tmpl w:val="1E98369A"/>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BA7D37"/>
    <w:multiLevelType w:val="multilevel"/>
    <w:tmpl w:val="9696925E"/>
    <w:lvl w:ilvl="0">
      <w:start w:val="1"/>
      <w:numFmt w:val="decimal"/>
      <w:lvlText w:val="%1."/>
      <w:lvlJc w:val="left"/>
      <w:pPr>
        <w:ind w:left="1056" w:hanging="1056"/>
      </w:pPr>
    </w:lvl>
    <w:lvl w:ilvl="1">
      <w:start w:val="1"/>
      <w:numFmt w:val="decimal"/>
      <w:lvlText w:val="%1.%2."/>
      <w:lvlJc w:val="left"/>
      <w:pPr>
        <w:ind w:left="1766" w:hanging="1056"/>
      </w:pPr>
      <w:rPr>
        <w:b/>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2">
    <w:nsid w:val="56E25EDB"/>
    <w:multiLevelType w:val="multilevel"/>
    <w:tmpl w:val="9696925E"/>
    <w:lvl w:ilvl="0">
      <w:start w:val="1"/>
      <w:numFmt w:val="decimal"/>
      <w:lvlText w:val="%1."/>
      <w:lvlJc w:val="left"/>
      <w:pPr>
        <w:ind w:left="1056" w:hanging="1056"/>
      </w:pPr>
    </w:lvl>
    <w:lvl w:ilvl="1">
      <w:start w:val="1"/>
      <w:numFmt w:val="decimal"/>
      <w:lvlText w:val="%1.%2."/>
      <w:lvlJc w:val="left"/>
      <w:pPr>
        <w:ind w:left="2049" w:hanging="1056"/>
      </w:pPr>
      <w:rPr>
        <w:b/>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3">
    <w:nsid w:val="67D65BEE"/>
    <w:multiLevelType w:val="hybridMultilevel"/>
    <w:tmpl w:val="238AD096"/>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FC0A1B"/>
    <w:multiLevelType w:val="hybridMultilevel"/>
    <w:tmpl w:val="A5D09DA2"/>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45F243E"/>
    <w:multiLevelType w:val="hybridMultilevel"/>
    <w:tmpl w:val="4006B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7"/>
  </w:num>
  <w:num w:numId="3">
    <w:abstractNumId w:val="15"/>
  </w:num>
  <w:num w:numId="4">
    <w:abstractNumId w:val="5"/>
  </w:num>
  <w:num w:numId="5">
    <w:abstractNumId w:val="1"/>
  </w:num>
  <w:num w:numId="6">
    <w:abstractNumId w:val="3"/>
  </w:num>
  <w:num w:numId="7">
    <w:abstractNumId w:val="2"/>
  </w:num>
  <w:num w:numId="8">
    <w:abstractNumId w:val="14"/>
  </w:num>
  <w:num w:numId="9">
    <w:abstractNumId w:val="4"/>
  </w:num>
  <w:num w:numId="10">
    <w:abstractNumId w:val="1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4611"/>
    <w:rsid w:val="000056DC"/>
    <w:rsid w:val="00006CDF"/>
    <w:rsid w:val="00007761"/>
    <w:rsid w:val="000110A2"/>
    <w:rsid w:val="0002104D"/>
    <w:rsid w:val="00022012"/>
    <w:rsid w:val="00023371"/>
    <w:rsid w:val="00025BE5"/>
    <w:rsid w:val="000303DA"/>
    <w:rsid w:val="00030799"/>
    <w:rsid w:val="00030EF2"/>
    <w:rsid w:val="000313B3"/>
    <w:rsid w:val="000313BD"/>
    <w:rsid w:val="00036526"/>
    <w:rsid w:val="00037817"/>
    <w:rsid w:val="00044A12"/>
    <w:rsid w:val="00044D63"/>
    <w:rsid w:val="00046DCB"/>
    <w:rsid w:val="000510E6"/>
    <w:rsid w:val="00052E0B"/>
    <w:rsid w:val="00053054"/>
    <w:rsid w:val="00053810"/>
    <w:rsid w:val="0005434B"/>
    <w:rsid w:val="0005501A"/>
    <w:rsid w:val="000569C8"/>
    <w:rsid w:val="000579CC"/>
    <w:rsid w:val="00060C06"/>
    <w:rsid w:val="00063011"/>
    <w:rsid w:val="000677CE"/>
    <w:rsid w:val="0007206E"/>
    <w:rsid w:val="0007280C"/>
    <w:rsid w:val="00075C4B"/>
    <w:rsid w:val="00077EA0"/>
    <w:rsid w:val="00084A91"/>
    <w:rsid w:val="0009266B"/>
    <w:rsid w:val="000A0896"/>
    <w:rsid w:val="000A31E0"/>
    <w:rsid w:val="000A4011"/>
    <w:rsid w:val="000A794A"/>
    <w:rsid w:val="000A7A6D"/>
    <w:rsid w:val="000B0D8E"/>
    <w:rsid w:val="000B4B50"/>
    <w:rsid w:val="000B5F6C"/>
    <w:rsid w:val="000B7C55"/>
    <w:rsid w:val="000C1395"/>
    <w:rsid w:val="000C3DA2"/>
    <w:rsid w:val="000C48E8"/>
    <w:rsid w:val="000C5379"/>
    <w:rsid w:val="000C54C9"/>
    <w:rsid w:val="000C5C05"/>
    <w:rsid w:val="000C6F39"/>
    <w:rsid w:val="000C7859"/>
    <w:rsid w:val="000E1196"/>
    <w:rsid w:val="000E12CF"/>
    <w:rsid w:val="000E1E80"/>
    <w:rsid w:val="000E2CBD"/>
    <w:rsid w:val="000F0D68"/>
    <w:rsid w:val="00101A20"/>
    <w:rsid w:val="001029A5"/>
    <w:rsid w:val="00104D48"/>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0DBB"/>
    <w:rsid w:val="001424E6"/>
    <w:rsid w:val="00142B8D"/>
    <w:rsid w:val="001456F3"/>
    <w:rsid w:val="0014587A"/>
    <w:rsid w:val="00153EFF"/>
    <w:rsid w:val="001551BB"/>
    <w:rsid w:val="00155CE8"/>
    <w:rsid w:val="0016364C"/>
    <w:rsid w:val="0016430B"/>
    <w:rsid w:val="001643E2"/>
    <w:rsid w:val="00164ED4"/>
    <w:rsid w:val="0016515C"/>
    <w:rsid w:val="00167854"/>
    <w:rsid w:val="00167D5C"/>
    <w:rsid w:val="0017403D"/>
    <w:rsid w:val="001768B5"/>
    <w:rsid w:val="0017789F"/>
    <w:rsid w:val="001806F5"/>
    <w:rsid w:val="00182F03"/>
    <w:rsid w:val="001836FE"/>
    <w:rsid w:val="001855F9"/>
    <w:rsid w:val="00187C83"/>
    <w:rsid w:val="00193397"/>
    <w:rsid w:val="001935BF"/>
    <w:rsid w:val="001949B7"/>
    <w:rsid w:val="0019516D"/>
    <w:rsid w:val="001957B0"/>
    <w:rsid w:val="001961BB"/>
    <w:rsid w:val="001A059F"/>
    <w:rsid w:val="001A5BC4"/>
    <w:rsid w:val="001B077A"/>
    <w:rsid w:val="001B1B4F"/>
    <w:rsid w:val="001B331F"/>
    <w:rsid w:val="001C18B7"/>
    <w:rsid w:val="001C59A1"/>
    <w:rsid w:val="001C5A06"/>
    <w:rsid w:val="001C6C2B"/>
    <w:rsid w:val="001C6CE3"/>
    <w:rsid w:val="001D1DBB"/>
    <w:rsid w:val="001D458D"/>
    <w:rsid w:val="001D5B74"/>
    <w:rsid w:val="001D76C3"/>
    <w:rsid w:val="001E3E46"/>
    <w:rsid w:val="001E7811"/>
    <w:rsid w:val="001F13F9"/>
    <w:rsid w:val="001F2979"/>
    <w:rsid w:val="001F55A0"/>
    <w:rsid w:val="002024B6"/>
    <w:rsid w:val="00206ED9"/>
    <w:rsid w:val="002103EA"/>
    <w:rsid w:val="00212087"/>
    <w:rsid w:val="0021313B"/>
    <w:rsid w:val="00215014"/>
    <w:rsid w:val="0023287D"/>
    <w:rsid w:val="00233F79"/>
    <w:rsid w:val="00237B97"/>
    <w:rsid w:val="00240FA5"/>
    <w:rsid w:val="00241BFC"/>
    <w:rsid w:val="00241E77"/>
    <w:rsid w:val="002452E4"/>
    <w:rsid w:val="00246B49"/>
    <w:rsid w:val="00250290"/>
    <w:rsid w:val="00250A9F"/>
    <w:rsid w:val="00250B91"/>
    <w:rsid w:val="00253D3F"/>
    <w:rsid w:val="002553DA"/>
    <w:rsid w:val="0025617F"/>
    <w:rsid w:val="00265D01"/>
    <w:rsid w:val="0027007D"/>
    <w:rsid w:val="00280058"/>
    <w:rsid w:val="00280D21"/>
    <w:rsid w:val="002823D2"/>
    <w:rsid w:val="00285326"/>
    <w:rsid w:val="00287722"/>
    <w:rsid w:val="002918D8"/>
    <w:rsid w:val="00292BF0"/>
    <w:rsid w:val="00293E8D"/>
    <w:rsid w:val="0029489D"/>
    <w:rsid w:val="00294E9F"/>
    <w:rsid w:val="00297698"/>
    <w:rsid w:val="002A0ED2"/>
    <w:rsid w:val="002A0F3F"/>
    <w:rsid w:val="002A2CF2"/>
    <w:rsid w:val="002B1223"/>
    <w:rsid w:val="002B256D"/>
    <w:rsid w:val="002B409A"/>
    <w:rsid w:val="002B5FC6"/>
    <w:rsid w:val="002C51C8"/>
    <w:rsid w:val="002C7DB3"/>
    <w:rsid w:val="002C7DC1"/>
    <w:rsid w:val="002D3985"/>
    <w:rsid w:val="002D41CB"/>
    <w:rsid w:val="002D4AF9"/>
    <w:rsid w:val="002D62DA"/>
    <w:rsid w:val="002E26B5"/>
    <w:rsid w:val="002E383B"/>
    <w:rsid w:val="002E5442"/>
    <w:rsid w:val="002E69B4"/>
    <w:rsid w:val="002E796D"/>
    <w:rsid w:val="002F055A"/>
    <w:rsid w:val="002F5E1B"/>
    <w:rsid w:val="00300EE6"/>
    <w:rsid w:val="003030CC"/>
    <w:rsid w:val="003076AF"/>
    <w:rsid w:val="0031180B"/>
    <w:rsid w:val="0031246D"/>
    <w:rsid w:val="00316C22"/>
    <w:rsid w:val="00321C2A"/>
    <w:rsid w:val="00322BD8"/>
    <w:rsid w:val="00323F96"/>
    <w:rsid w:val="00323FE7"/>
    <w:rsid w:val="003252C7"/>
    <w:rsid w:val="0032654B"/>
    <w:rsid w:val="003270A1"/>
    <w:rsid w:val="003304A1"/>
    <w:rsid w:val="00332B8E"/>
    <w:rsid w:val="003378E8"/>
    <w:rsid w:val="00340906"/>
    <w:rsid w:val="00342C47"/>
    <w:rsid w:val="003443EE"/>
    <w:rsid w:val="003467F5"/>
    <w:rsid w:val="00351356"/>
    <w:rsid w:val="00364399"/>
    <w:rsid w:val="003667CB"/>
    <w:rsid w:val="00375972"/>
    <w:rsid w:val="0037683C"/>
    <w:rsid w:val="00385198"/>
    <w:rsid w:val="00387546"/>
    <w:rsid w:val="0039086A"/>
    <w:rsid w:val="00393989"/>
    <w:rsid w:val="003967F3"/>
    <w:rsid w:val="003A0AB8"/>
    <w:rsid w:val="003A4D92"/>
    <w:rsid w:val="003A715F"/>
    <w:rsid w:val="003B250F"/>
    <w:rsid w:val="003B4B63"/>
    <w:rsid w:val="003C2653"/>
    <w:rsid w:val="003C30B0"/>
    <w:rsid w:val="003C3B74"/>
    <w:rsid w:val="003C4757"/>
    <w:rsid w:val="003C5A8D"/>
    <w:rsid w:val="003D0A58"/>
    <w:rsid w:val="003D3848"/>
    <w:rsid w:val="003D7534"/>
    <w:rsid w:val="003E08D2"/>
    <w:rsid w:val="003E1B1F"/>
    <w:rsid w:val="003E26A2"/>
    <w:rsid w:val="003E69CE"/>
    <w:rsid w:val="003F1480"/>
    <w:rsid w:val="003F232E"/>
    <w:rsid w:val="003F2345"/>
    <w:rsid w:val="003F5ADD"/>
    <w:rsid w:val="003F7269"/>
    <w:rsid w:val="00404ED3"/>
    <w:rsid w:val="00407146"/>
    <w:rsid w:val="00415CD0"/>
    <w:rsid w:val="00417115"/>
    <w:rsid w:val="004177F6"/>
    <w:rsid w:val="00422748"/>
    <w:rsid w:val="004249FE"/>
    <w:rsid w:val="004304BF"/>
    <w:rsid w:val="00431C8B"/>
    <w:rsid w:val="0043361F"/>
    <w:rsid w:val="0045237A"/>
    <w:rsid w:val="00456F1A"/>
    <w:rsid w:val="00462351"/>
    <w:rsid w:val="004638E9"/>
    <w:rsid w:val="004676D2"/>
    <w:rsid w:val="004713C5"/>
    <w:rsid w:val="00473BBF"/>
    <w:rsid w:val="00473EEA"/>
    <w:rsid w:val="0047527C"/>
    <w:rsid w:val="00476B65"/>
    <w:rsid w:val="00481152"/>
    <w:rsid w:val="004819C7"/>
    <w:rsid w:val="00482986"/>
    <w:rsid w:val="0048313B"/>
    <w:rsid w:val="00483613"/>
    <w:rsid w:val="004836BB"/>
    <w:rsid w:val="00484D4F"/>
    <w:rsid w:val="00485454"/>
    <w:rsid w:val="00486A19"/>
    <w:rsid w:val="00487EDF"/>
    <w:rsid w:val="00491D71"/>
    <w:rsid w:val="004939DA"/>
    <w:rsid w:val="00493BB4"/>
    <w:rsid w:val="00495BE5"/>
    <w:rsid w:val="004976F3"/>
    <w:rsid w:val="004A078A"/>
    <w:rsid w:val="004B0F75"/>
    <w:rsid w:val="004B13EE"/>
    <w:rsid w:val="004B660F"/>
    <w:rsid w:val="004B6680"/>
    <w:rsid w:val="004C01D5"/>
    <w:rsid w:val="004C1FBD"/>
    <w:rsid w:val="004C29EE"/>
    <w:rsid w:val="004D079F"/>
    <w:rsid w:val="004D1DEF"/>
    <w:rsid w:val="004D2267"/>
    <w:rsid w:val="004D4EA1"/>
    <w:rsid w:val="004D4F34"/>
    <w:rsid w:val="004D5E5E"/>
    <w:rsid w:val="004E0EA3"/>
    <w:rsid w:val="004E4488"/>
    <w:rsid w:val="004E5F90"/>
    <w:rsid w:val="004F5DC5"/>
    <w:rsid w:val="00501AE9"/>
    <w:rsid w:val="00501D1D"/>
    <w:rsid w:val="00504915"/>
    <w:rsid w:val="00504C01"/>
    <w:rsid w:val="00504C91"/>
    <w:rsid w:val="00505593"/>
    <w:rsid w:val="00517A2F"/>
    <w:rsid w:val="00521778"/>
    <w:rsid w:val="005227E2"/>
    <w:rsid w:val="00523C7B"/>
    <w:rsid w:val="0052683D"/>
    <w:rsid w:val="00527111"/>
    <w:rsid w:val="005309CD"/>
    <w:rsid w:val="0053293C"/>
    <w:rsid w:val="00534D59"/>
    <w:rsid w:val="005357B8"/>
    <w:rsid w:val="0053640C"/>
    <w:rsid w:val="0054053C"/>
    <w:rsid w:val="005442F4"/>
    <w:rsid w:val="0054555F"/>
    <w:rsid w:val="00546EAE"/>
    <w:rsid w:val="005476A5"/>
    <w:rsid w:val="00547A34"/>
    <w:rsid w:val="00550000"/>
    <w:rsid w:val="00550404"/>
    <w:rsid w:val="005505E4"/>
    <w:rsid w:val="00550B4E"/>
    <w:rsid w:val="00563F00"/>
    <w:rsid w:val="005663E1"/>
    <w:rsid w:val="005678B9"/>
    <w:rsid w:val="005722B4"/>
    <w:rsid w:val="005738DE"/>
    <w:rsid w:val="00577626"/>
    <w:rsid w:val="00581ADA"/>
    <w:rsid w:val="00590721"/>
    <w:rsid w:val="00590B93"/>
    <w:rsid w:val="005939ED"/>
    <w:rsid w:val="00595B07"/>
    <w:rsid w:val="005966DA"/>
    <w:rsid w:val="005A28A9"/>
    <w:rsid w:val="005A3D54"/>
    <w:rsid w:val="005C58F7"/>
    <w:rsid w:val="005C6C2A"/>
    <w:rsid w:val="005C7404"/>
    <w:rsid w:val="005D16D0"/>
    <w:rsid w:val="005D7A69"/>
    <w:rsid w:val="005E127D"/>
    <w:rsid w:val="005E130E"/>
    <w:rsid w:val="005E5C46"/>
    <w:rsid w:val="005E7776"/>
    <w:rsid w:val="005F06C2"/>
    <w:rsid w:val="005F1B46"/>
    <w:rsid w:val="005F213A"/>
    <w:rsid w:val="005F5127"/>
    <w:rsid w:val="005F60CC"/>
    <w:rsid w:val="005F6E3D"/>
    <w:rsid w:val="006026C4"/>
    <w:rsid w:val="0060398E"/>
    <w:rsid w:val="00605048"/>
    <w:rsid w:val="006055FB"/>
    <w:rsid w:val="0061057B"/>
    <w:rsid w:val="006120A6"/>
    <w:rsid w:val="00612A64"/>
    <w:rsid w:val="0061304D"/>
    <w:rsid w:val="00616210"/>
    <w:rsid w:val="00620274"/>
    <w:rsid w:val="0062247A"/>
    <w:rsid w:val="00622D7C"/>
    <w:rsid w:val="00627B03"/>
    <w:rsid w:val="00633C56"/>
    <w:rsid w:val="00633F0D"/>
    <w:rsid w:val="00634D6D"/>
    <w:rsid w:val="006353A6"/>
    <w:rsid w:val="00637776"/>
    <w:rsid w:val="00640854"/>
    <w:rsid w:val="00642E8D"/>
    <w:rsid w:val="00644EF5"/>
    <w:rsid w:val="0064601B"/>
    <w:rsid w:val="00647879"/>
    <w:rsid w:val="00650315"/>
    <w:rsid w:val="00652306"/>
    <w:rsid w:val="00654BB6"/>
    <w:rsid w:val="00657A89"/>
    <w:rsid w:val="00661950"/>
    <w:rsid w:val="0066211C"/>
    <w:rsid w:val="00664502"/>
    <w:rsid w:val="0066620A"/>
    <w:rsid w:val="00667DA2"/>
    <w:rsid w:val="00674858"/>
    <w:rsid w:val="006763DD"/>
    <w:rsid w:val="00676E06"/>
    <w:rsid w:val="00680E4E"/>
    <w:rsid w:val="00682C88"/>
    <w:rsid w:val="0068300A"/>
    <w:rsid w:val="006856B4"/>
    <w:rsid w:val="006872CB"/>
    <w:rsid w:val="00687EA9"/>
    <w:rsid w:val="006919FA"/>
    <w:rsid w:val="00695378"/>
    <w:rsid w:val="006A4CFE"/>
    <w:rsid w:val="006B46D8"/>
    <w:rsid w:val="006C24FE"/>
    <w:rsid w:val="006C5B6F"/>
    <w:rsid w:val="006D2EB4"/>
    <w:rsid w:val="006D3779"/>
    <w:rsid w:val="006D3B7E"/>
    <w:rsid w:val="006D4D37"/>
    <w:rsid w:val="006E5BAF"/>
    <w:rsid w:val="006E7FB3"/>
    <w:rsid w:val="006F249B"/>
    <w:rsid w:val="006F3A13"/>
    <w:rsid w:val="006F3A97"/>
    <w:rsid w:val="006F448F"/>
    <w:rsid w:val="006F4983"/>
    <w:rsid w:val="006F6286"/>
    <w:rsid w:val="007063A7"/>
    <w:rsid w:val="00706A49"/>
    <w:rsid w:val="00707FF0"/>
    <w:rsid w:val="0071385C"/>
    <w:rsid w:val="00713966"/>
    <w:rsid w:val="007166D8"/>
    <w:rsid w:val="00717950"/>
    <w:rsid w:val="007220BF"/>
    <w:rsid w:val="007242A0"/>
    <w:rsid w:val="00731143"/>
    <w:rsid w:val="00733601"/>
    <w:rsid w:val="00733980"/>
    <w:rsid w:val="007410CA"/>
    <w:rsid w:val="00741109"/>
    <w:rsid w:val="0074116F"/>
    <w:rsid w:val="00751858"/>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EF"/>
    <w:rsid w:val="00791B7F"/>
    <w:rsid w:val="00791F19"/>
    <w:rsid w:val="0079237A"/>
    <w:rsid w:val="0079340D"/>
    <w:rsid w:val="00794990"/>
    <w:rsid w:val="00794B63"/>
    <w:rsid w:val="007951A1"/>
    <w:rsid w:val="00796809"/>
    <w:rsid w:val="007A0CFB"/>
    <w:rsid w:val="007A16D7"/>
    <w:rsid w:val="007A19EC"/>
    <w:rsid w:val="007A6368"/>
    <w:rsid w:val="007A63F5"/>
    <w:rsid w:val="007A7575"/>
    <w:rsid w:val="007B497F"/>
    <w:rsid w:val="007B66CE"/>
    <w:rsid w:val="007B6FEA"/>
    <w:rsid w:val="007C0867"/>
    <w:rsid w:val="007C2109"/>
    <w:rsid w:val="007C3134"/>
    <w:rsid w:val="007C3248"/>
    <w:rsid w:val="007C5677"/>
    <w:rsid w:val="007C6DC6"/>
    <w:rsid w:val="007D051F"/>
    <w:rsid w:val="007D1048"/>
    <w:rsid w:val="007D2864"/>
    <w:rsid w:val="007D451B"/>
    <w:rsid w:val="007D5DA1"/>
    <w:rsid w:val="007E0901"/>
    <w:rsid w:val="007E1A4E"/>
    <w:rsid w:val="007F16B2"/>
    <w:rsid w:val="007F7F3D"/>
    <w:rsid w:val="00802405"/>
    <w:rsid w:val="008074B4"/>
    <w:rsid w:val="00817D7A"/>
    <w:rsid w:val="0082029C"/>
    <w:rsid w:val="00830BBE"/>
    <w:rsid w:val="0083378B"/>
    <w:rsid w:val="00834D28"/>
    <w:rsid w:val="008354A5"/>
    <w:rsid w:val="00836296"/>
    <w:rsid w:val="00837F6D"/>
    <w:rsid w:val="00841F5B"/>
    <w:rsid w:val="00843BA4"/>
    <w:rsid w:val="00844EF6"/>
    <w:rsid w:val="00855D4C"/>
    <w:rsid w:val="00857FAD"/>
    <w:rsid w:val="008607BA"/>
    <w:rsid w:val="0086532F"/>
    <w:rsid w:val="00865B6B"/>
    <w:rsid w:val="0087108A"/>
    <w:rsid w:val="00882BAD"/>
    <w:rsid w:val="008878D4"/>
    <w:rsid w:val="00890BBB"/>
    <w:rsid w:val="00894909"/>
    <w:rsid w:val="00894DEC"/>
    <w:rsid w:val="008A129F"/>
    <w:rsid w:val="008A1D2D"/>
    <w:rsid w:val="008A1D75"/>
    <w:rsid w:val="008A4C02"/>
    <w:rsid w:val="008B3F46"/>
    <w:rsid w:val="008B52B4"/>
    <w:rsid w:val="008B797D"/>
    <w:rsid w:val="008C1AB1"/>
    <w:rsid w:val="008C28A0"/>
    <w:rsid w:val="008C3D63"/>
    <w:rsid w:val="008C56B9"/>
    <w:rsid w:val="008C5C95"/>
    <w:rsid w:val="008C6245"/>
    <w:rsid w:val="008D1F06"/>
    <w:rsid w:val="008D67E9"/>
    <w:rsid w:val="008D68E4"/>
    <w:rsid w:val="008E5DDD"/>
    <w:rsid w:val="008E63FE"/>
    <w:rsid w:val="008F04EE"/>
    <w:rsid w:val="008F318E"/>
    <w:rsid w:val="008F3241"/>
    <w:rsid w:val="008F52CC"/>
    <w:rsid w:val="00900025"/>
    <w:rsid w:val="00900C0A"/>
    <w:rsid w:val="00900F61"/>
    <w:rsid w:val="00901C74"/>
    <w:rsid w:val="00904F20"/>
    <w:rsid w:val="00904FBF"/>
    <w:rsid w:val="0090667B"/>
    <w:rsid w:val="00907270"/>
    <w:rsid w:val="00910892"/>
    <w:rsid w:val="00910C02"/>
    <w:rsid w:val="00913F88"/>
    <w:rsid w:val="009170BB"/>
    <w:rsid w:val="009202CE"/>
    <w:rsid w:val="0092080E"/>
    <w:rsid w:val="009214DC"/>
    <w:rsid w:val="009237DA"/>
    <w:rsid w:val="009245BD"/>
    <w:rsid w:val="009253AF"/>
    <w:rsid w:val="00930C95"/>
    <w:rsid w:val="00931DF0"/>
    <w:rsid w:val="009325F0"/>
    <w:rsid w:val="00934B84"/>
    <w:rsid w:val="00934F80"/>
    <w:rsid w:val="009353C9"/>
    <w:rsid w:val="00935462"/>
    <w:rsid w:val="00936CD9"/>
    <w:rsid w:val="00937AF0"/>
    <w:rsid w:val="00940D31"/>
    <w:rsid w:val="00942823"/>
    <w:rsid w:val="00951BA7"/>
    <w:rsid w:val="00952419"/>
    <w:rsid w:val="00952DA2"/>
    <w:rsid w:val="00954502"/>
    <w:rsid w:val="00954FBB"/>
    <w:rsid w:val="00956BB3"/>
    <w:rsid w:val="00961E88"/>
    <w:rsid w:val="00961FEA"/>
    <w:rsid w:val="00965D5A"/>
    <w:rsid w:val="009661F6"/>
    <w:rsid w:val="00967F61"/>
    <w:rsid w:val="009716EC"/>
    <w:rsid w:val="00971DA6"/>
    <w:rsid w:val="009720EA"/>
    <w:rsid w:val="00976B6A"/>
    <w:rsid w:val="00976E92"/>
    <w:rsid w:val="00977090"/>
    <w:rsid w:val="009813B5"/>
    <w:rsid w:val="00982992"/>
    <w:rsid w:val="009841BD"/>
    <w:rsid w:val="009868F6"/>
    <w:rsid w:val="00990A36"/>
    <w:rsid w:val="009979B5"/>
    <w:rsid w:val="009A24E1"/>
    <w:rsid w:val="009A60D0"/>
    <w:rsid w:val="009A6908"/>
    <w:rsid w:val="009B2D0E"/>
    <w:rsid w:val="009B5D0A"/>
    <w:rsid w:val="009B7F9A"/>
    <w:rsid w:val="009C059B"/>
    <w:rsid w:val="009C3AFF"/>
    <w:rsid w:val="009C5F52"/>
    <w:rsid w:val="009D02D1"/>
    <w:rsid w:val="009D1307"/>
    <w:rsid w:val="009D72BA"/>
    <w:rsid w:val="009E41AE"/>
    <w:rsid w:val="009E75ED"/>
    <w:rsid w:val="009F10BD"/>
    <w:rsid w:val="009F6F6A"/>
    <w:rsid w:val="009F7CF0"/>
    <w:rsid w:val="00A014FD"/>
    <w:rsid w:val="00A018BB"/>
    <w:rsid w:val="00A02B14"/>
    <w:rsid w:val="00A04646"/>
    <w:rsid w:val="00A06A96"/>
    <w:rsid w:val="00A06E91"/>
    <w:rsid w:val="00A11808"/>
    <w:rsid w:val="00A13FB8"/>
    <w:rsid w:val="00A14D5A"/>
    <w:rsid w:val="00A14E3F"/>
    <w:rsid w:val="00A14EE9"/>
    <w:rsid w:val="00A15C3F"/>
    <w:rsid w:val="00A16A51"/>
    <w:rsid w:val="00A20FB2"/>
    <w:rsid w:val="00A26AE2"/>
    <w:rsid w:val="00A274FC"/>
    <w:rsid w:val="00A308E8"/>
    <w:rsid w:val="00A3194E"/>
    <w:rsid w:val="00A32D01"/>
    <w:rsid w:val="00A34051"/>
    <w:rsid w:val="00A34DB7"/>
    <w:rsid w:val="00A4418B"/>
    <w:rsid w:val="00A457CA"/>
    <w:rsid w:val="00A50315"/>
    <w:rsid w:val="00A52065"/>
    <w:rsid w:val="00A5466A"/>
    <w:rsid w:val="00A550BC"/>
    <w:rsid w:val="00A66058"/>
    <w:rsid w:val="00A67A42"/>
    <w:rsid w:val="00A67B09"/>
    <w:rsid w:val="00A73AED"/>
    <w:rsid w:val="00A80846"/>
    <w:rsid w:val="00A82DBB"/>
    <w:rsid w:val="00A838D1"/>
    <w:rsid w:val="00A8460D"/>
    <w:rsid w:val="00A912B0"/>
    <w:rsid w:val="00A94210"/>
    <w:rsid w:val="00A94990"/>
    <w:rsid w:val="00A95AE3"/>
    <w:rsid w:val="00A96630"/>
    <w:rsid w:val="00AA0C86"/>
    <w:rsid w:val="00AA32F9"/>
    <w:rsid w:val="00AA46AA"/>
    <w:rsid w:val="00AB0943"/>
    <w:rsid w:val="00AB1395"/>
    <w:rsid w:val="00AB19C8"/>
    <w:rsid w:val="00AB1DBB"/>
    <w:rsid w:val="00AB5387"/>
    <w:rsid w:val="00AB6078"/>
    <w:rsid w:val="00AB7435"/>
    <w:rsid w:val="00AB743D"/>
    <w:rsid w:val="00AC109F"/>
    <w:rsid w:val="00AC1A91"/>
    <w:rsid w:val="00AC40A5"/>
    <w:rsid w:val="00AC4D44"/>
    <w:rsid w:val="00AC4DD8"/>
    <w:rsid w:val="00AC54E1"/>
    <w:rsid w:val="00AC60CA"/>
    <w:rsid w:val="00AC6FED"/>
    <w:rsid w:val="00AD42F7"/>
    <w:rsid w:val="00AD4EE7"/>
    <w:rsid w:val="00AD642D"/>
    <w:rsid w:val="00AE3653"/>
    <w:rsid w:val="00AE7396"/>
    <w:rsid w:val="00AE7DE8"/>
    <w:rsid w:val="00AF0009"/>
    <w:rsid w:val="00AF052F"/>
    <w:rsid w:val="00AF0965"/>
    <w:rsid w:val="00B0171C"/>
    <w:rsid w:val="00B05943"/>
    <w:rsid w:val="00B13B7D"/>
    <w:rsid w:val="00B13E62"/>
    <w:rsid w:val="00B23B50"/>
    <w:rsid w:val="00B2427B"/>
    <w:rsid w:val="00B33FEB"/>
    <w:rsid w:val="00B37725"/>
    <w:rsid w:val="00B46FCC"/>
    <w:rsid w:val="00B474CF"/>
    <w:rsid w:val="00B51A65"/>
    <w:rsid w:val="00B5564D"/>
    <w:rsid w:val="00B63D9B"/>
    <w:rsid w:val="00B65364"/>
    <w:rsid w:val="00B6695C"/>
    <w:rsid w:val="00B67A6E"/>
    <w:rsid w:val="00B7264A"/>
    <w:rsid w:val="00B73409"/>
    <w:rsid w:val="00B7649A"/>
    <w:rsid w:val="00B76AAF"/>
    <w:rsid w:val="00B76CEB"/>
    <w:rsid w:val="00B81FEA"/>
    <w:rsid w:val="00B829DE"/>
    <w:rsid w:val="00B938C1"/>
    <w:rsid w:val="00B94B93"/>
    <w:rsid w:val="00B94D88"/>
    <w:rsid w:val="00B97B6A"/>
    <w:rsid w:val="00BA1CC7"/>
    <w:rsid w:val="00BA56DF"/>
    <w:rsid w:val="00BA6A9B"/>
    <w:rsid w:val="00BA7232"/>
    <w:rsid w:val="00BB076F"/>
    <w:rsid w:val="00BB0E6B"/>
    <w:rsid w:val="00BB18DB"/>
    <w:rsid w:val="00BC382C"/>
    <w:rsid w:val="00BC4074"/>
    <w:rsid w:val="00BC62E5"/>
    <w:rsid w:val="00BC6BBA"/>
    <w:rsid w:val="00BC6F79"/>
    <w:rsid w:val="00BD3228"/>
    <w:rsid w:val="00BD43C7"/>
    <w:rsid w:val="00BD48F7"/>
    <w:rsid w:val="00BD7413"/>
    <w:rsid w:val="00BE005A"/>
    <w:rsid w:val="00BE3CD0"/>
    <w:rsid w:val="00BE4771"/>
    <w:rsid w:val="00BE51F6"/>
    <w:rsid w:val="00BE5C89"/>
    <w:rsid w:val="00BE7F7E"/>
    <w:rsid w:val="00BF404B"/>
    <w:rsid w:val="00BF44E7"/>
    <w:rsid w:val="00C00A4A"/>
    <w:rsid w:val="00C0340E"/>
    <w:rsid w:val="00C05D7E"/>
    <w:rsid w:val="00C110EA"/>
    <w:rsid w:val="00C1250E"/>
    <w:rsid w:val="00C12750"/>
    <w:rsid w:val="00C20705"/>
    <w:rsid w:val="00C23844"/>
    <w:rsid w:val="00C27EA9"/>
    <w:rsid w:val="00C35999"/>
    <w:rsid w:val="00C36551"/>
    <w:rsid w:val="00C37088"/>
    <w:rsid w:val="00C405C5"/>
    <w:rsid w:val="00C41425"/>
    <w:rsid w:val="00C42B2B"/>
    <w:rsid w:val="00C4409B"/>
    <w:rsid w:val="00C46045"/>
    <w:rsid w:val="00C47D66"/>
    <w:rsid w:val="00C51F62"/>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52C2"/>
    <w:rsid w:val="00CB6FF9"/>
    <w:rsid w:val="00CC0344"/>
    <w:rsid w:val="00CC122F"/>
    <w:rsid w:val="00CC517D"/>
    <w:rsid w:val="00CC5A89"/>
    <w:rsid w:val="00CC67B0"/>
    <w:rsid w:val="00CD3F3C"/>
    <w:rsid w:val="00CD5C2A"/>
    <w:rsid w:val="00CE2BAC"/>
    <w:rsid w:val="00CE389C"/>
    <w:rsid w:val="00CE77E2"/>
    <w:rsid w:val="00CF1ECD"/>
    <w:rsid w:val="00CF219A"/>
    <w:rsid w:val="00CF3125"/>
    <w:rsid w:val="00CF3A5F"/>
    <w:rsid w:val="00CF4369"/>
    <w:rsid w:val="00CF489B"/>
    <w:rsid w:val="00CF490C"/>
    <w:rsid w:val="00D01EB8"/>
    <w:rsid w:val="00D0359D"/>
    <w:rsid w:val="00D07907"/>
    <w:rsid w:val="00D1138F"/>
    <w:rsid w:val="00D11EC7"/>
    <w:rsid w:val="00D13DF7"/>
    <w:rsid w:val="00D15177"/>
    <w:rsid w:val="00D152AE"/>
    <w:rsid w:val="00D171F1"/>
    <w:rsid w:val="00D222CB"/>
    <w:rsid w:val="00D23400"/>
    <w:rsid w:val="00D237EE"/>
    <w:rsid w:val="00D24FAC"/>
    <w:rsid w:val="00D251B9"/>
    <w:rsid w:val="00D25395"/>
    <w:rsid w:val="00D27B91"/>
    <w:rsid w:val="00D31379"/>
    <w:rsid w:val="00D326C0"/>
    <w:rsid w:val="00D35A27"/>
    <w:rsid w:val="00D47730"/>
    <w:rsid w:val="00D52889"/>
    <w:rsid w:val="00D545CE"/>
    <w:rsid w:val="00D54958"/>
    <w:rsid w:val="00D603FA"/>
    <w:rsid w:val="00D63288"/>
    <w:rsid w:val="00D65052"/>
    <w:rsid w:val="00D709AB"/>
    <w:rsid w:val="00D71B0E"/>
    <w:rsid w:val="00D93610"/>
    <w:rsid w:val="00D943D3"/>
    <w:rsid w:val="00D95B1F"/>
    <w:rsid w:val="00D96C1F"/>
    <w:rsid w:val="00DA1701"/>
    <w:rsid w:val="00DA44AB"/>
    <w:rsid w:val="00DB3D93"/>
    <w:rsid w:val="00DB64DA"/>
    <w:rsid w:val="00DB7743"/>
    <w:rsid w:val="00DC1A05"/>
    <w:rsid w:val="00DC376A"/>
    <w:rsid w:val="00DC4901"/>
    <w:rsid w:val="00DD0F94"/>
    <w:rsid w:val="00DD10A5"/>
    <w:rsid w:val="00DD171F"/>
    <w:rsid w:val="00DD1895"/>
    <w:rsid w:val="00DD1F98"/>
    <w:rsid w:val="00DD5820"/>
    <w:rsid w:val="00DD6B33"/>
    <w:rsid w:val="00DE1FFD"/>
    <w:rsid w:val="00DE3671"/>
    <w:rsid w:val="00DE784C"/>
    <w:rsid w:val="00DF033F"/>
    <w:rsid w:val="00DF281A"/>
    <w:rsid w:val="00DF532E"/>
    <w:rsid w:val="00DF5A57"/>
    <w:rsid w:val="00E0217B"/>
    <w:rsid w:val="00E0229E"/>
    <w:rsid w:val="00E04B05"/>
    <w:rsid w:val="00E101E3"/>
    <w:rsid w:val="00E16D35"/>
    <w:rsid w:val="00E17E25"/>
    <w:rsid w:val="00E22442"/>
    <w:rsid w:val="00E24168"/>
    <w:rsid w:val="00E26AA7"/>
    <w:rsid w:val="00E3266C"/>
    <w:rsid w:val="00E32CCA"/>
    <w:rsid w:val="00E4186A"/>
    <w:rsid w:val="00E46441"/>
    <w:rsid w:val="00E51DB7"/>
    <w:rsid w:val="00E523D6"/>
    <w:rsid w:val="00E52C97"/>
    <w:rsid w:val="00E54351"/>
    <w:rsid w:val="00E61A8F"/>
    <w:rsid w:val="00E63777"/>
    <w:rsid w:val="00E66AC3"/>
    <w:rsid w:val="00E70EA4"/>
    <w:rsid w:val="00E7154B"/>
    <w:rsid w:val="00E72266"/>
    <w:rsid w:val="00E806CE"/>
    <w:rsid w:val="00E80F65"/>
    <w:rsid w:val="00E84AEA"/>
    <w:rsid w:val="00E84CB5"/>
    <w:rsid w:val="00E852EB"/>
    <w:rsid w:val="00E87089"/>
    <w:rsid w:val="00E91D9E"/>
    <w:rsid w:val="00E93892"/>
    <w:rsid w:val="00E94B60"/>
    <w:rsid w:val="00E95959"/>
    <w:rsid w:val="00E96728"/>
    <w:rsid w:val="00EA16EC"/>
    <w:rsid w:val="00EA201F"/>
    <w:rsid w:val="00EA249C"/>
    <w:rsid w:val="00EA51D7"/>
    <w:rsid w:val="00EA6DCE"/>
    <w:rsid w:val="00EB4901"/>
    <w:rsid w:val="00EB6120"/>
    <w:rsid w:val="00EC2F5E"/>
    <w:rsid w:val="00EC36B0"/>
    <w:rsid w:val="00EC79F1"/>
    <w:rsid w:val="00ED5DF6"/>
    <w:rsid w:val="00ED71BB"/>
    <w:rsid w:val="00EE09F5"/>
    <w:rsid w:val="00EE4CB5"/>
    <w:rsid w:val="00EF1C7D"/>
    <w:rsid w:val="00EF5914"/>
    <w:rsid w:val="00F00BF6"/>
    <w:rsid w:val="00F01862"/>
    <w:rsid w:val="00F023B3"/>
    <w:rsid w:val="00F116D3"/>
    <w:rsid w:val="00F12818"/>
    <w:rsid w:val="00F1520A"/>
    <w:rsid w:val="00F16692"/>
    <w:rsid w:val="00F210E8"/>
    <w:rsid w:val="00F24001"/>
    <w:rsid w:val="00F31A1A"/>
    <w:rsid w:val="00F32E7D"/>
    <w:rsid w:val="00F34B91"/>
    <w:rsid w:val="00F37BAB"/>
    <w:rsid w:val="00F37E66"/>
    <w:rsid w:val="00F415DD"/>
    <w:rsid w:val="00F425E7"/>
    <w:rsid w:val="00F43151"/>
    <w:rsid w:val="00F44409"/>
    <w:rsid w:val="00F45883"/>
    <w:rsid w:val="00F51DAA"/>
    <w:rsid w:val="00F520EF"/>
    <w:rsid w:val="00F5227F"/>
    <w:rsid w:val="00F52A18"/>
    <w:rsid w:val="00F55F4B"/>
    <w:rsid w:val="00F658C3"/>
    <w:rsid w:val="00F662F6"/>
    <w:rsid w:val="00F71DA7"/>
    <w:rsid w:val="00F73AD5"/>
    <w:rsid w:val="00F76776"/>
    <w:rsid w:val="00F80115"/>
    <w:rsid w:val="00F808F0"/>
    <w:rsid w:val="00F820FA"/>
    <w:rsid w:val="00F833E8"/>
    <w:rsid w:val="00F83E18"/>
    <w:rsid w:val="00F8431A"/>
    <w:rsid w:val="00F92D5F"/>
    <w:rsid w:val="00FA00DA"/>
    <w:rsid w:val="00FA34EB"/>
    <w:rsid w:val="00FA6758"/>
    <w:rsid w:val="00FA7269"/>
    <w:rsid w:val="00FB03BE"/>
    <w:rsid w:val="00FB4EEF"/>
    <w:rsid w:val="00FC6FA3"/>
    <w:rsid w:val="00FD500C"/>
    <w:rsid w:val="00FE09EF"/>
    <w:rsid w:val="00FE176B"/>
    <w:rsid w:val="00FE288B"/>
    <w:rsid w:val="00FF39E4"/>
    <w:rsid w:val="00FF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58"/>
  </w:style>
  <w:style w:type="paragraph" w:styleId="1">
    <w:name w:val="heading 1"/>
    <w:basedOn w:val="a"/>
    <w:next w:val="a"/>
    <w:link w:val="10"/>
    <w:qFormat/>
    <w:rsid w:val="003B250F"/>
    <w:pPr>
      <w:keepNext/>
      <w:spacing w:before="240" w:after="6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qFormat/>
    <w:rsid w:val="00063011"/>
    <w:pPr>
      <w:keepNext/>
      <w:spacing w:after="0" w:line="240" w:lineRule="auto"/>
      <w:ind w:firstLine="709"/>
      <w:jc w:val="both"/>
      <w:outlineLvl w:val="1"/>
    </w:pPr>
    <w:rPr>
      <w:rFonts w:ascii="Times New Roman" w:eastAsia="Times New Roman" w:hAnsi="Times New Roman" w:cs="Times New Roman"/>
      <w:b/>
      <w:bCs/>
      <w:iCs/>
      <w:sz w:val="28"/>
      <w:szCs w:val="28"/>
    </w:rPr>
  </w:style>
  <w:style w:type="paragraph" w:styleId="3">
    <w:name w:val="heading 3"/>
    <w:basedOn w:val="a"/>
    <w:link w:val="30"/>
    <w:autoRedefine/>
    <w:qFormat/>
    <w:rsid w:val="001A059F"/>
    <w:pPr>
      <w:spacing w:after="0" w:line="240" w:lineRule="auto"/>
      <w:ind w:firstLine="709"/>
      <w:jc w:val="both"/>
      <w:outlineLvl w:val="2"/>
    </w:pPr>
    <w:rPr>
      <w:rFonts w:ascii="Times New Roman" w:eastAsia="Times New Roman" w:hAnsi="Times New Roman" w:cs="Times New Roman"/>
      <w:bCs/>
      <w:sz w:val="28"/>
      <w:szCs w:val="28"/>
      <w:lang w:eastAsia="en-US"/>
    </w:rPr>
  </w:style>
  <w:style w:type="paragraph" w:styleId="4">
    <w:name w:val="heading 4"/>
    <w:basedOn w:val="a"/>
    <w:link w:val="40"/>
    <w:qFormat/>
    <w:rsid w:val="00063011"/>
    <w:pPr>
      <w:spacing w:after="0" w:line="240" w:lineRule="auto"/>
      <w:ind w:firstLine="709"/>
      <w:jc w:val="both"/>
      <w:outlineLvl w:val="3"/>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3B250F"/>
    <w:rPr>
      <w:rFonts w:ascii="Times New Roman" w:eastAsia="Times New Roman" w:hAnsi="Times New Roman" w:cs="Times New Roman"/>
      <w:b/>
      <w:sz w:val="28"/>
      <w:szCs w:val="24"/>
    </w:rPr>
  </w:style>
  <w:style w:type="character" w:customStyle="1" w:styleId="20">
    <w:name w:val="Заголовок 2 Знак"/>
    <w:basedOn w:val="a0"/>
    <w:link w:val="2"/>
    <w:rsid w:val="00063011"/>
    <w:rPr>
      <w:rFonts w:ascii="Times New Roman" w:eastAsia="Times New Roman" w:hAnsi="Times New Roman" w:cs="Times New Roman"/>
      <w:b/>
      <w:bCs/>
      <w:iCs/>
      <w:sz w:val="28"/>
      <w:szCs w:val="28"/>
    </w:rPr>
  </w:style>
  <w:style w:type="character" w:customStyle="1" w:styleId="30">
    <w:name w:val="Заголовок 3 Знак"/>
    <w:basedOn w:val="a0"/>
    <w:link w:val="3"/>
    <w:rsid w:val="001A059F"/>
    <w:rPr>
      <w:rFonts w:ascii="Times New Roman" w:eastAsia="Times New Roman" w:hAnsi="Times New Roman" w:cs="Times New Roman"/>
      <w:bCs/>
      <w:sz w:val="28"/>
      <w:szCs w:val="28"/>
      <w:lang w:eastAsia="en-US"/>
    </w:rPr>
  </w:style>
  <w:style w:type="character" w:customStyle="1" w:styleId="40">
    <w:name w:val="Заголовок 4 Знак"/>
    <w:basedOn w:val="a0"/>
    <w:link w:val="4"/>
    <w:rsid w:val="00063011"/>
    <w:rPr>
      <w:rFonts w:ascii="Times New Roman" w:eastAsia="Times New Roman" w:hAnsi="Times New Roman" w:cs="Times New Roman"/>
      <w:bCs/>
      <w:sz w:val="28"/>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3B250F"/>
    <w:rPr>
      <w:rFonts w:ascii="Times New Roman" w:hAnsi="Times New Roman"/>
      <w:b/>
      <w:iCs/>
      <w:color w:val="auto"/>
      <w:sz w:val="28"/>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
    <w:name w:val="Рег. Заголовок 1-го уровня регламента"/>
    <w:basedOn w:val="1"/>
    <w:uiPriority w:val="99"/>
    <w:qFormat/>
    <w:rsid w:val="00ED5DF6"/>
    <w:pPr>
      <w:spacing w:after="240" w:line="276" w:lineRule="auto"/>
    </w:pPr>
    <w:rPr>
      <w:bCs/>
      <w:iCs/>
      <w:szCs w:val="28"/>
    </w:rPr>
  </w:style>
  <w:style w:type="paragraph" w:styleId="aff2">
    <w:name w:val="Document Map"/>
    <w:basedOn w:val="a"/>
    <w:link w:val="aff3"/>
    <w:uiPriority w:val="99"/>
    <w:semiHidden/>
    <w:unhideWhenUsed/>
    <w:rsid w:val="00B6695C"/>
    <w:pPr>
      <w:spacing w:after="0" w:line="240" w:lineRule="auto"/>
    </w:pPr>
    <w:rPr>
      <w:rFonts w:ascii="Tahoma" w:hAnsi="Tahoma" w:cs="Tahoma"/>
      <w:sz w:val="16"/>
      <w:szCs w:val="16"/>
    </w:rPr>
  </w:style>
  <w:style w:type="character" w:customStyle="1" w:styleId="aff3">
    <w:name w:val="Схема документа Знак"/>
    <w:basedOn w:val="a0"/>
    <w:link w:val="aff2"/>
    <w:uiPriority w:val="99"/>
    <w:semiHidden/>
    <w:rsid w:val="00B6695C"/>
    <w:rPr>
      <w:rFonts w:ascii="Tahoma" w:hAnsi="Tahoma" w:cs="Tahoma"/>
      <w:sz w:val="16"/>
      <w:szCs w:val="16"/>
    </w:rPr>
  </w:style>
  <w:style w:type="paragraph" w:customStyle="1" w:styleId="12">
    <w:name w:val="Стиль1"/>
    <w:basedOn w:val="a"/>
    <w:autoRedefine/>
    <w:qFormat/>
    <w:rsid w:val="00A94210"/>
    <w:pPr>
      <w:spacing w:after="0" w:line="240" w:lineRule="auto"/>
      <w:jc w:val="center"/>
    </w:pPr>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8608627">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12216100">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65540249">
      <w:bodyDiv w:val="1"/>
      <w:marLeft w:val="0"/>
      <w:marRight w:val="0"/>
      <w:marTop w:val="0"/>
      <w:marBottom w:val="0"/>
      <w:divBdr>
        <w:top w:val="none" w:sz="0" w:space="0" w:color="auto"/>
        <w:left w:val="none" w:sz="0" w:space="0" w:color="auto"/>
        <w:bottom w:val="none" w:sz="0" w:space="0" w:color="auto"/>
        <w:right w:val="none" w:sz="0" w:space="0" w:color="auto"/>
      </w:divBdr>
      <w:divsChild>
        <w:div w:id="208423232">
          <w:marLeft w:val="0"/>
          <w:marRight w:val="0"/>
          <w:marTop w:val="0"/>
          <w:marBottom w:val="0"/>
          <w:divBdr>
            <w:top w:val="none" w:sz="0" w:space="0" w:color="auto"/>
            <w:left w:val="none" w:sz="0" w:space="0" w:color="auto"/>
            <w:bottom w:val="none" w:sz="0" w:space="0" w:color="auto"/>
            <w:right w:val="none" w:sz="0" w:space="0" w:color="auto"/>
          </w:divBdr>
          <w:divsChild>
            <w:div w:id="1772429638">
              <w:marLeft w:val="0"/>
              <w:marRight w:val="0"/>
              <w:marTop w:val="0"/>
              <w:marBottom w:val="0"/>
              <w:divBdr>
                <w:top w:val="none" w:sz="0" w:space="0" w:color="auto"/>
                <w:left w:val="none" w:sz="0" w:space="0" w:color="auto"/>
                <w:bottom w:val="none" w:sz="0" w:space="0" w:color="auto"/>
                <w:right w:val="none" w:sz="0" w:space="0" w:color="auto"/>
              </w:divBdr>
              <w:divsChild>
                <w:div w:id="471754011">
                  <w:marLeft w:val="0"/>
                  <w:marRight w:val="0"/>
                  <w:marTop w:val="0"/>
                  <w:marBottom w:val="0"/>
                  <w:divBdr>
                    <w:top w:val="none" w:sz="0" w:space="0" w:color="auto"/>
                    <w:left w:val="none" w:sz="0" w:space="0" w:color="auto"/>
                    <w:bottom w:val="none" w:sz="0" w:space="0" w:color="auto"/>
                    <w:right w:val="none" w:sz="0" w:space="0" w:color="auto"/>
                  </w:divBdr>
                  <w:divsChild>
                    <w:div w:id="90593403">
                      <w:marLeft w:val="0"/>
                      <w:marRight w:val="0"/>
                      <w:marTop w:val="0"/>
                      <w:marBottom w:val="0"/>
                      <w:divBdr>
                        <w:top w:val="none" w:sz="0" w:space="0" w:color="auto"/>
                        <w:left w:val="none" w:sz="0" w:space="0" w:color="auto"/>
                        <w:bottom w:val="none" w:sz="0" w:space="0" w:color="auto"/>
                        <w:right w:val="none" w:sz="0" w:space="0" w:color="auto"/>
                      </w:divBdr>
                      <w:divsChild>
                        <w:div w:id="1656258065">
                          <w:marLeft w:val="0"/>
                          <w:marRight w:val="0"/>
                          <w:marTop w:val="0"/>
                          <w:marBottom w:val="0"/>
                          <w:divBdr>
                            <w:top w:val="none" w:sz="0" w:space="0" w:color="auto"/>
                            <w:left w:val="none" w:sz="0" w:space="0" w:color="auto"/>
                            <w:bottom w:val="none" w:sz="0" w:space="0" w:color="auto"/>
                            <w:right w:val="none" w:sz="0" w:space="0" w:color="auto"/>
                          </w:divBdr>
                          <w:divsChild>
                            <w:div w:id="437336364">
                              <w:marLeft w:val="0"/>
                              <w:marRight w:val="0"/>
                              <w:marTop w:val="0"/>
                              <w:marBottom w:val="0"/>
                              <w:divBdr>
                                <w:top w:val="none" w:sz="0" w:space="0" w:color="auto"/>
                                <w:left w:val="none" w:sz="0" w:space="0" w:color="auto"/>
                                <w:bottom w:val="none" w:sz="0" w:space="0" w:color="auto"/>
                                <w:right w:val="none" w:sz="0" w:space="0" w:color="auto"/>
                              </w:divBdr>
                              <w:divsChild>
                                <w:div w:id="1378428314">
                                  <w:marLeft w:val="0"/>
                                  <w:marRight w:val="0"/>
                                  <w:marTop w:val="0"/>
                                  <w:marBottom w:val="0"/>
                                  <w:divBdr>
                                    <w:top w:val="none" w:sz="0" w:space="0" w:color="auto"/>
                                    <w:left w:val="none" w:sz="0" w:space="0" w:color="auto"/>
                                    <w:bottom w:val="none" w:sz="0" w:space="0" w:color="auto"/>
                                    <w:right w:val="none" w:sz="0" w:space="0" w:color="auto"/>
                                  </w:divBdr>
                                  <w:divsChild>
                                    <w:div w:id="1398556546">
                                      <w:marLeft w:val="0"/>
                                      <w:marRight w:val="0"/>
                                      <w:marTop w:val="0"/>
                                      <w:marBottom w:val="0"/>
                                      <w:divBdr>
                                        <w:top w:val="none" w:sz="0" w:space="0" w:color="auto"/>
                                        <w:left w:val="none" w:sz="0" w:space="0" w:color="auto"/>
                                        <w:bottom w:val="none" w:sz="0" w:space="0" w:color="auto"/>
                                        <w:right w:val="none" w:sz="0" w:space="0" w:color="auto"/>
                                      </w:divBdr>
                                      <w:divsChild>
                                        <w:div w:id="350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041057613">
      <w:bodyDiv w:val="1"/>
      <w:marLeft w:val="0"/>
      <w:marRight w:val="0"/>
      <w:marTop w:val="0"/>
      <w:marBottom w:val="0"/>
      <w:divBdr>
        <w:top w:val="none" w:sz="0" w:space="0" w:color="auto"/>
        <w:left w:val="none" w:sz="0" w:space="0" w:color="auto"/>
        <w:bottom w:val="none" w:sz="0" w:space="0" w:color="auto"/>
        <w:right w:val="none" w:sz="0" w:space="0" w:color="auto"/>
      </w:divBdr>
      <w:divsChild>
        <w:div w:id="672954742">
          <w:marLeft w:val="0"/>
          <w:marRight w:val="0"/>
          <w:marTop w:val="0"/>
          <w:marBottom w:val="0"/>
          <w:divBdr>
            <w:top w:val="none" w:sz="0" w:space="0" w:color="auto"/>
            <w:left w:val="none" w:sz="0" w:space="0" w:color="auto"/>
            <w:bottom w:val="none" w:sz="0" w:space="0" w:color="auto"/>
            <w:right w:val="none" w:sz="0" w:space="0" w:color="auto"/>
          </w:divBdr>
          <w:divsChild>
            <w:div w:id="1088818144">
              <w:marLeft w:val="0"/>
              <w:marRight w:val="0"/>
              <w:marTop w:val="0"/>
              <w:marBottom w:val="0"/>
              <w:divBdr>
                <w:top w:val="none" w:sz="0" w:space="0" w:color="auto"/>
                <w:left w:val="none" w:sz="0" w:space="0" w:color="auto"/>
                <w:bottom w:val="none" w:sz="0" w:space="0" w:color="auto"/>
                <w:right w:val="none" w:sz="0" w:space="0" w:color="auto"/>
              </w:divBdr>
              <w:divsChild>
                <w:div w:id="1066562336">
                  <w:marLeft w:val="0"/>
                  <w:marRight w:val="0"/>
                  <w:marTop w:val="0"/>
                  <w:marBottom w:val="0"/>
                  <w:divBdr>
                    <w:top w:val="none" w:sz="0" w:space="0" w:color="auto"/>
                    <w:left w:val="none" w:sz="0" w:space="0" w:color="auto"/>
                    <w:bottom w:val="none" w:sz="0" w:space="0" w:color="auto"/>
                    <w:right w:val="none" w:sz="0" w:space="0" w:color="auto"/>
                  </w:divBdr>
                  <w:divsChild>
                    <w:div w:id="132798141">
                      <w:marLeft w:val="0"/>
                      <w:marRight w:val="0"/>
                      <w:marTop w:val="0"/>
                      <w:marBottom w:val="0"/>
                      <w:divBdr>
                        <w:top w:val="none" w:sz="0" w:space="0" w:color="auto"/>
                        <w:left w:val="none" w:sz="0" w:space="0" w:color="auto"/>
                        <w:bottom w:val="none" w:sz="0" w:space="0" w:color="auto"/>
                        <w:right w:val="none" w:sz="0" w:space="0" w:color="auto"/>
                      </w:divBdr>
                      <w:divsChild>
                        <w:div w:id="2062820998">
                          <w:marLeft w:val="0"/>
                          <w:marRight w:val="0"/>
                          <w:marTop w:val="0"/>
                          <w:marBottom w:val="0"/>
                          <w:divBdr>
                            <w:top w:val="none" w:sz="0" w:space="0" w:color="auto"/>
                            <w:left w:val="none" w:sz="0" w:space="0" w:color="auto"/>
                            <w:bottom w:val="none" w:sz="0" w:space="0" w:color="auto"/>
                            <w:right w:val="none" w:sz="0" w:space="0" w:color="auto"/>
                          </w:divBdr>
                          <w:divsChild>
                            <w:div w:id="1306424131">
                              <w:marLeft w:val="0"/>
                              <w:marRight w:val="0"/>
                              <w:marTop w:val="0"/>
                              <w:marBottom w:val="0"/>
                              <w:divBdr>
                                <w:top w:val="none" w:sz="0" w:space="0" w:color="auto"/>
                                <w:left w:val="none" w:sz="0" w:space="0" w:color="auto"/>
                                <w:bottom w:val="none" w:sz="0" w:space="0" w:color="auto"/>
                                <w:right w:val="none" w:sz="0" w:space="0" w:color="auto"/>
                              </w:divBdr>
                              <w:divsChild>
                                <w:div w:id="1875191959">
                                  <w:marLeft w:val="0"/>
                                  <w:marRight w:val="0"/>
                                  <w:marTop w:val="0"/>
                                  <w:marBottom w:val="0"/>
                                  <w:divBdr>
                                    <w:top w:val="none" w:sz="0" w:space="0" w:color="auto"/>
                                    <w:left w:val="none" w:sz="0" w:space="0" w:color="auto"/>
                                    <w:bottom w:val="none" w:sz="0" w:space="0" w:color="auto"/>
                                    <w:right w:val="none" w:sz="0" w:space="0" w:color="auto"/>
                                  </w:divBdr>
                                  <w:divsChild>
                                    <w:div w:id="1360004823">
                                      <w:marLeft w:val="0"/>
                                      <w:marRight w:val="0"/>
                                      <w:marTop w:val="0"/>
                                      <w:marBottom w:val="0"/>
                                      <w:divBdr>
                                        <w:top w:val="none" w:sz="0" w:space="0" w:color="auto"/>
                                        <w:left w:val="none" w:sz="0" w:space="0" w:color="auto"/>
                                        <w:bottom w:val="none" w:sz="0" w:space="0" w:color="auto"/>
                                        <w:right w:val="none" w:sz="0" w:space="0" w:color="auto"/>
                                      </w:divBdr>
                                      <w:divsChild>
                                        <w:div w:id="5364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588346738">
      <w:bodyDiv w:val="1"/>
      <w:marLeft w:val="0"/>
      <w:marRight w:val="0"/>
      <w:marTop w:val="0"/>
      <w:marBottom w:val="0"/>
      <w:divBdr>
        <w:top w:val="none" w:sz="0" w:space="0" w:color="auto"/>
        <w:left w:val="none" w:sz="0" w:space="0" w:color="auto"/>
        <w:bottom w:val="none" w:sz="0" w:space="0" w:color="auto"/>
        <w:right w:val="none" w:sz="0" w:space="0" w:color="auto"/>
      </w:divBdr>
      <w:divsChild>
        <w:div w:id="147478213">
          <w:marLeft w:val="0"/>
          <w:marRight w:val="0"/>
          <w:marTop w:val="0"/>
          <w:marBottom w:val="0"/>
          <w:divBdr>
            <w:top w:val="none" w:sz="0" w:space="0" w:color="auto"/>
            <w:left w:val="none" w:sz="0" w:space="0" w:color="auto"/>
            <w:bottom w:val="none" w:sz="0" w:space="0" w:color="auto"/>
            <w:right w:val="none" w:sz="0" w:space="0" w:color="auto"/>
          </w:divBdr>
          <w:divsChild>
            <w:div w:id="273369250">
              <w:marLeft w:val="0"/>
              <w:marRight w:val="0"/>
              <w:marTop w:val="0"/>
              <w:marBottom w:val="0"/>
              <w:divBdr>
                <w:top w:val="none" w:sz="0" w:space="0" w:color="auto"/>
                <w:left w:val="none" w:sz="0" w:space="0" w:color="auto"/>
                <w:bottom w:val="none" w:sz="0" w:space="0" w:color="auto"/>
                <w:right w:val="none" w:sz="0" w:space="0" w:color="auto"/>
              </w:divBdr>
              <w:divsChild>
                <w:div w:id="1007513882">
                  <w:marLeft w:val="0"/>
                  <w:marRight w:val="0"/>
                  <w:marTop w:val="0"/>
                  <w:marBottom w:val="0"/>
                  <w:divBdr>
                    <w:top w:val="none" w:sz="0" w:space="0" w:color="auto"/>
                    <w:left w:val="none" w:sz="0" w:space="0" w:color="auto"/>
                    <w:bottom w:val="none" w:sz="0" w:space="0" w:color="auto"/>
                    <w:right w:val="none" w:sz="0" w:space="0" w:color="auto"/>
                  </w:divBdr>
                  <w:divsChild>
                    <w:div w:id="992441971">
                      <w:marLeft w:val="0"/>
                      <w:marRight w:val="0"/>
                      <w:marTop w:val="0"/>
                      <w:marBottom w:val="0"/>
                      <w:divBdr>
                        <w:top w:val="none" w:sz="0" w:space="0" w:color="auto"/>
                        <w:left w:val="none" w:sz="0" w:space="0" w:color="auto"/>
                        <w:bottom w:val="none" w:sz="0" w:space="0" w:color="auto"/>
                        <w:right w:val="none" w:sz="0" w:space="0" w:color="auto"/>
                      </w:divBdr>
                      <w:divsChild>
                        <w:div w:id="1166632121">
                          <w:marLeft w:val="0"/>
                          <w:marRight w:val="0"/>
                          <w:marTop w:val="0"/>
                          <w:marBottom w:val="0"/>
                          <w:divBdr>
                            <w:top w:val="none" w:sz="0" w:space="0" w:color="auto"/>
                            <w:left w:val="none" w:sz="0" w:space="0" w:color="auto"/>
                            <w:bottom w:val="none" w:sz="0" w:space="0" w:color="auto"/>
                            <w:right w:val="none" w:sz="0" w:space="0" w:color="auto"/>
                          </w:divBdr>
                          <w:divsChild>
                            <w:div w:id="922690484">
                              <w:marLeft w:val="0"/>
                              <w:marRight w:val="0"/>
                              <w:marTop w:val="0"/>
                              <w:marBottom w:val="0"/>
                              <w:divBdr>
                                <w:top w:val="none" w:sz="0" w:space="0" w:color="auto"/>
                                <w:left w:val="none" w:sz="0" w:space="0" w:color="auto"/>
                                <w:bottom w:val="none" w:sz="0" w:space="0" w:color="auto"/>
                                <w:right w:val="none" w:sz="0" w:space="0" w:color="auto"/>
                              </w:divBdr>
                              <w:divsChild>
                                <w:div w:id="38014384">
                                  <w:marLeft w:val="0"/>
                                  <w:marRight w:val="0"/>
                                  <w:marTop w:val="0"/>
                                  <w:marBottom w:val="0"/>
                                  <w:divBdr>
                                    <w:top w:val="none" w:sz="0" w:space="0" w:color="auto"/>
                                    <w:left w:val="none" w:sz="0" w:space="0" w:color="auto"/>
                                    <w:bottom w:val="none" w:sz="0" w:space="0" w:color="auto"/>
                                    <w:right w:val="none" w:sz="0" w:space="0" w:color="auto"/>
                                  </w:divBdr>
                                  <w:divsChild>
                                    <w:div w:id="454493531">
                                      <w:marLeft w:val="0"/>
                                      <w:marRight w:val="0"/>
                                      <w:marTop w:val="0"/>
                                      <w:marBottom w:val="0"/>
                                      <w:divBdr>
                                        <w:top w:val="none" w:sz="0" w:space="0" w:color="auto"/>
                                        <w:left w:val="none" w:sz="0" w:space="0" w:color="auto"/>
                                        <w:bottom w:val="none" w:sz="0" w:space="0" w:color="auto"/>
                                        <w:right w:val="none" w:sz="0" w:space="0" w:color="auto"/>
                                      </w:divBdr>
                                      <w:divsChild>
                                        <w:div w:id="14823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796017616">
      <w:bodyDiv w:val="1"/>
      <w:marLeft w:val="0"/>
      <w:marRight w:val="0"/>
      <w:marTop w:val="0"/>
      <w:marBottom w:val="0"/>
      <w:divBdr>
        <w:top w:val="none" w:sz="0" w:space="0" w:color="auto"/>
        <w:left w:val="none" w:sz="0" w:space="0" w:color="auto"/>
        <w:bottom w:val="none" w:sz="0" w:space="0" w:color="auto"/>
        <w:right w:val="none" w:sz="0" w:space="0" w:color="auto"/>
      </w:divBdr>
      <w:divsChild>
        <w:div w:id="1489589897">
          <w:marLeft w:val="0"/>
          <w:marRight w:val="0"/>
          <w:marTop w:val="0"/>
          <w:marBottom w:val="0"/>
          <w:divBdr>
            <w:top w:val="none" w:sz="0" w:space="0" w:color="auto"/>
            <w:left w:val="none" w:sz="0" w:space="0" w:color="auto"/>
            <w:bottom w:val="none" w:sz="0" w:space="0" w:color="auto"/>
            <w:right w:val="none" w:sz="0" w:space="0" w:color="auto"/>
          </w:divBdr>
          <w:divsChild>
            <w:div w:id="737745630">
              <w:marLeft w:val="0"/>
              <w:marRight w:val="0"/>
              <w:marTop w:val="0"/>
              <w:marBottom w:val="0"/>
              <w:divBdr>
                <w:top w:val="none" w:sz="0" w:space="0" w:color="auto"/>
                <w:left w:val="none" w:sz="0" w:space="0" w:color="auto"/>
                <w:bottom w:val="none" w:sz="0" w:space="0" w:color="auto"/>
                <w:right w:val="none" w:sz="0" w:space="0" w:color="auto"/>
              </w:divBdr>
              <w:divsChild>
                <w:div w:id="999577587">
                  <w:marLeft w:val="0"/>
                  <w:marRight w:val="0"/>
                  <w:marTop w:val="0"/>
                  <w:marBottom w:val="0"/>
                  <w:divBdr>
                    <w:top w:val="none" w:sz="0" w:space="0" w:color="auto"/>
                    <w:left w:val="none" w:sz="0" w:space="0" w:color="auto"/>
                    <w:bottom w:val="none" w:sz="0" w:space="0" w:color="auto"/>
                    <w:right w:val="none" w:sz="0" w:space="0" w:color="auto"/>
                  </w:divBdr>
                  <w:divsChild>
                    <w:div w:id="519971690">
                      <w:marLeft w:val="0"/>
                      <w:marRight w:val="0"/>
                      <w:marTop w:val="0"/>
                      <w:marBottom w:val="0"/>
                      <w:divBdr>
                        <w:top w:val="none" w:sz="0" w:space="0" w:color="auto"/>
                        <w:left w:val="none" w:sz="0" w:space="0" w:color="auto"/>
                        <w:bottom w:val="none" w:sz="0" w:space="0" w:color="auto"/>
                        <w:right w:val="none" w:sz="0" w:space="0" w:color="auto"/>
                      </w:divBdr>
                      <w:divsChild>
                        <w:div w:id="2103525695">
                          <w:marLeft w:val="0"/>
                          <w:marRight w:val="0"/>
                          <w:marTop w:val="0"/>
                          <w:marBottom w:val="0"/>
                          <w:divBdr>
                            <w:top w:val="none" w:sz="0" w:space="0" w:color="auto"/>
                            <w:left w:val="none" w:sz="0" w:space="0" w:color="auto"/>
                            <w:bottom w:val="none" w:sz="0" w:space="0" w:color="auto"/>
                            <w:right w:val="none" w:sz="0" w:space="0" w:color="auto"/>
                          </w:divBdr>
                          <w:divsChild>
                            <w:div w:id="543636617">
                              <w:marLeft w:val="0"/>
                              <w:marRight w:val="0"/>
                              <w:marTop w:val="0"/>
                              <w:marBottom w:val="0"/>
                              <w:divBdr>
                                <w:top w:val="none" w:sz="0" w:space="0" w:color="auto"/>
                                <w:left w:val="none" w:sz="0" w:space="0" w:color="auto"/>
                                <w:bottom w:val="none" w:sz="0" w:space="0" w:color="auto"/>
                                <w:right w:val="none" w:sz="0" w:space="0" w:color="auto"/>
                              </w:divBdr>
                              <w:divsChild>
                                <w:div w:id="1968780099">
                                  <w:marLeft w:val="0"/>
                                  <w:marRight w:val="0"/>
                                  <w:marTop w:val="0"/>
                                  <w:marBottom w:val="0"/>
                                  <w:divBdr>
                                    <w:top w:val="none" w:sz="0" w:space="0" w:color="auto"/>
                                    <w:left w:val="none" w:sz="0" w:space="0" w:color="auto"/>
                                    <w:bottom w:val="none" w:sz="0" w:space="0" w:color="auto"/>
                                    <w:right w:val="none" w:sz="0" w:space="0" w:color="auto"/>
                                  </w:divBdr>
                                  <w:divsChild>
                                    <w:div w:id="1296372180">
                                      <w:marLeft w:val="0"/>
                                      <w:marRight w:val="0"/>
                                      <w:marTop w:val="0"/>
                                      <w:marBottom w:val="0"/>
                                      <w:divBdr>
                                        <w:top w:val="none" w:sz="0" w:space="0" w:color="auto"/>
                                        <w:left w:val="none" w:sz="0" w:space="0" w:color="auto"/>
                                        <w:bottom w:val="none" w:sz="0" w:space="0" w:color="auto"/>
                                        <w:right w:val="none" w:sz="0" w:space="0" w:color="auto"/>
                                      </w:divBdr>
                                      <w:divsChild>
                                        <w:div w:id="16430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1117283">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31693747">
      <w:bodyDiv w:val="1"/>
      <w:marLeft w:val="0"/>
      <w:marRight w:val="0"/>
      <w:marTop w:val="0"/>
      <w:marBottom w:val="0"/>
      <w:divBdr>
        <w:top w:val="none" w:sz="0" w:space="0" w:color="auto"/>
        <w:left w:val="none" w:sz="0" w:space="0" w:color="auto"/>
        <w:bottom w:val="none" w:sz="0" w:space="0" w:color="auto"/>
        <w:right w:val="none" w:sz="0" w:space="0" w:color="auto"/>
      </w:divBdr>
      <w:divsChild>
        <w:div w:id="48193028">
          <w:marLeft w:val="0"/>
          <w:marRight w:val="0"/>
          <w:marTop w:val="0"/>
          <w:marBottom w:val="0"/>
          <w:divBdr>
            <w:top w:val="none" w:sz="0" w:space="0" w:color="auto"/>
            <w:left w:val="none" w:sz="0" w:space="0" w:color="auto"/>
            <w:bottom w:val="none" w:sz="0" w:space="0" w:color="auto"/>
            <w:right w:val="none" w:sz="0" w:space="0" w:color="auto"/>
          </w:divBdr>
          <w:divsChild>
            <w:div w:id="1127626739">
              <w:marLeft w:val="0"/>
              <w:marRight w:val="0"/>
              <w:marTop w:val="0"/>
              <w:marBottom w:val="0"/>
              <w:divBdr>
                <w:top w:val="none" w:sz="0" w:space="0" w:color="auto"/>
                <w:left w:val="none" w:sz="0" w:space="0" w:color="auto"/>
                <w:bottom w:val="none" w:sz="0" w:space="0" w:color="auto"/>
                <w:right w:val="none" w:sz="0" w:space="0" w:color="auto"/>
              </w:divBdr>
              <w:divsChild>
                <w:div w:id="1597442841">
                  <w:marLeft w:val="0"/>
                  <w:marRight w:val="0"/>
                  <w:marTop w:val="0"/>
                  <w:marBottom w:val="0"/>
                  <w:divBdr>
                    <w:top w:val="none" w:sz="0" w:space="0" w:color="auto"/>
                    <w:left w:val="none" w:sz="0" w:space="0" w:color="auto"/>
                    <w:bottom w:val="none" w:sz="0" w:space="0" w:color="auto"/>
                    <w:right w:val="none" w:sz="0" w:space="0" w:color="auto"/>
                  </w:divBdr>
                  <w:divsChild>
                    <w:div w:id="952055801">
                      <w:marLeft w:val="0"/>
                      <w:marRight w:val="0"/>
                      <w:marTop w:val="0"/>
                      <w:marBottom w:val="0"/>
                      <w:divBdr>
                        <w:top w:val="none" w:sz="0" w:space="0" w:color="auto"/>
                        <w:left w:val="none" w:sz="0" w:space="0" w:color="auto"/>
                        <w:bottom w:val="none" w:sz="0" w:space="0" w:color="auto"/>
                        <w:right w:val="none" w:sz="0" w:space="0" w:color="auto"/>
                      </w:divBdr>
                      <w:divsChild>
                        <w:div w:id="2082479945">
                          <w:marLeft w:val="0"/>
                          <w:marRight w:val="0"/>
                          <w:marTop w:val="0"/>
                          <w:marBottom w:val="0"/>
                          <w:divBdr>
                            <w:top w:val="none" w:sz="0" w:space="0" w:color="auto"/>
                            <w:left w:val="none" w:sz="0" w:space="0" w:color="auto"/>
                            <w:bottom w:val="none" w:sz="0" w:space="0" w:color="auto"/>
                            <w:right w:val="none" w:sz="0" w:space="0" w:color="auto"/>
                          </w:divBdr>
                          <w:divsChild>
                            <w:div w:id="1079867423">
                              <w:marLeft w:val="0"/>
                              <w:marRight w:val="0"/>
                              <w:marTop w:val="0"/>
                              <w:marBottom w:val="0"/>
                              <w:divBdr>
                                <w:top w:val="none" w:sz="0" w:space="0" w:color="auto"/>
                                <w:left w:val="none" w:sz="0" w:space="0" w:color="auto"/>
                                <w:bottom w:val="none" w:sz="0" w:space="0" w:color="auto"/>
                                <w:right w:val="none" w:sz="0" w:space="0" w:color="auto"/>
                              </w:divBdr>
                              <w:divsChild>
                                <w:div w:id="1909917565">
                                  <w:marLeft w:val="0"/>
                                  <w:marRight w:val="0"/>
                                  <w:marTop w:val="0"/>
                                  <w:marBottom w:val="0"/>
                                  <w:divBdr>
                                    <w:top w:val="none" w:sz="0" w:space="0" w:color="auto"/>
                                    <w:left w:val="none" w:sz="0" w:space="0" w:color="auto"/>
                                    <w:bottom w:val="none" w:sz="0" w:space="0" w:color="auto"/>
                                    <w:right w:val="none" w:sz="0" w:space="0" w:color="auto"/>
                                  </w:divBdr>
                                  <w:divsChild>
                                    <w:div w:id="1885289979">
                                      <w:marLeft w:val="0"/>
                                      <w:marRight w:val="0"/>
                                      <w:marTop w:val="0"/>
                                      <w:marBottom w:val="0"/>
                                      <w:divBdr>
                                        <w:top w:val="none" w:sz="0" w:space="0" w:color="auto"/>
                                        <w:left w:val="none" w:sz="0" w:space="0" w:color="auto"/>
                                        <w:bottom w:val="none" w:sz="0" w:space="0" w:color="auto"/>
                                        <w:right w:val="none" w:sz="0" w:space="0" w:color="auto"/>
                                      </w:divBdr>
                                      <w:divsChild>
                                        <w:div w:id="3385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1460CF81FD67F4155411D95E445968248260399D1F6601795FE05F52D563HEW" TargetMode="External"/><Relationship Id="rId18" Type="http://schemas.openxmlformats.org/officeDocument/2006/relationships/hyperlink" Target="consultantplus://offline/ref=6E597E2DFB7CBE784F29A81971A3BED0179D4FCAA58B41CE0BB942BD5D9C93B2312C9790C4B8E312EA6C41D43C376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iugi41.ru" TargetMode="External"/><Relationship Id="rId17" Type="http://schemas.openxmlformats.org/officeDocument/2006/relationships/hyperlink" Target="consultantplus://offline/ref=53F45338EC394C175E9B39932C740B10F404414ED2BDC0A7E6433B0EE6y2X0C" TargetMode="External"/><Relationship Id="rId2" Type="http://schemas.openxmlformats.org/officeDocument/2006/relationships/numbering" Target="numbering.xml"/><Relationship Id="rId16" Type="http://schemas.openxmlformats.org/officeDocument/2006/relationships/hyperlink" Target="consultantplus://offline/ref=53F45338EC394C175E9B39932C740B10F404414ED2BDC0A7E6433B0EE6y2X0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iugi.ru" TargetMode="External"/><Relationship Id="rId5" Type="http://schemas.openxmlformats.org/officeDocument/2006/relationships/webSettings" Target="webSettings.xml"/><Relationship Id="rId15" Type="http://schemas.openxmlformats.org/officeDocument/2006/relationships/hyperlink" Target="consultantplus://offline/ref=53F45338EC394C175E9B39932C740B10F4044C44D2BAC0A7E6433B0EE6y2X0C" TargetMode="External"/><Relationship Id="rId10" Type="http://schemas.openxmlformats.org/officeDocument/2006/relationships/hyperlink" Target="http://www.admelizo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53F45338EC394C175E9B39932C740B10F4064249D5BBC0A7E6433B0EE6y2X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7DCDA-9808-4714-AFEF-5DE9509F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39</Pages>
  <Words>13191</Words>
  <Characters>75190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Admin</cp:lastModifiedBy>
  <cp:revision>47</cp:revision>
  <cp:lastPrinted>2019-02-15T03:59:00Z</cp:lastPrinted>
  <dcterms:created xsi:type="dcterms:W3CDTF">2017-12-03T12:34:00Z</dcterms:created>
  <dcterms:modified xsi:type="dcterms:W3CDTF">2019-02-15T03:59:00Z</dcterms:modified>
</cp:coreProperties>
</file>