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F" w:rsidRPr="00CA1018" w:rsidRDefault="0056695F" w:rsidP="002855F5">
      <w:pPr>
        <w:ind w:firstLine="708"/>
        <w:jc w:val="both"/>
        <w:rPr>
          <w:sz w:val="28"/>
          <w:szCs w:val="28"/>
        </w:rPr>
      </w:pPr>
    </w:p>
    <w:p w:rsidR="00CA1018" w:rsidRDefault="00FA7541" w:rsidP="002855F5">
      <w:pPr>
        <w:ind w:firstLine="708"/>
        <w:jc w:val="both"/>
        <w:rPr>
          <w:sz w:val="28"/>
          <w:szCs w:val="28"/>
        </w:rPr>
      </w:pPr>
      <w:r w:rsidRPr="00CF4C4F">
        <w:rPr>
          <w:sz w:val="28"/>
          <w:szCs w:val="28"/>
        </w:rPr>
        <w:t>Отдел имущественных отношений администрации</w:t>
      </w:r>
      <w:r w:rsidR="002855F5" w:rsidRPr="00CF4C4F">
        <w:rPr>
          <w:sz w:val="28"/>
          <w:szCs w:val="28"/>
        </w:rPr>
        <w:t xml:space="preserve"> Елизовского городского поселения информирует Вас о </w:t>
      </w:r>
      <w:r w:rsidR="009F7E4A" w:rsidRPr="00CF4C4F">
        <w:rPr>
          <w:sz w:val="28"/>
          <w:szCs w:val="28"/>
        </w:rPr>
        <w:t xml:space="preserve">проведении открытого аукциона по продаже </w:t>
      </w:r>
      <w:r w:rsidR="009F7E4A" w:rsidRPr="000E1547">
        <w:rPr>
          <w:sz w:val="28"/>
          <w:szCs w:val="28"/>
        </w:rPr>
        <w:t>права на заключения договора аренды имущества, находящегося в собственности Елизовского городского поселения</w:t>
      </w:r>
      <w:r w:rsidR="002855F5" w:rsidRPr="00CF4C4F">
        <w:rPr>
          <w:sz w:val="28"/>
          <w:szCs w:val="28"/>
        </w:rPr>
        <w:t xml:space="preserve">, </w:t>
      </w:r>
      <w:r w:rsidR="002855F5" w:rsidRPr="00B91533">
        <w:rPr>
          <w:sz w:val="28"/>
          <w:szCs w:val="28"/>
        </w:rPr>
        <w:t xml:space="preserve">который состоится </w:t>
      </w:r>
      <w:r w:rsidR="00B91533" w:rsidRPr="00B91533">
        <w:rPr>
          <w:b/>
          <w:sz w:val="28"/>
          <w:szCs w:val="28"/>
        </w:rPr>
        <w:t>16.05.</w:t>
      </w:r>
      <w:r w:rsidR="00ED333D" w:rsidRPr="00B91533">
        <w:rPr>
          <w:b/>
          <w:sz w:val="28"/>
          <w:szCs w:val="28"/>
        </w:rPr>
        <w:t>2014</w:t>
      </w:r>
      <w:r w:rsidR="002855F5" w:rsidRPr="00B91533">
        <w:rPr>
          <w:b/>
          <w:sz w:val="28"/>
          <w:szCs w:val="28"/>
        </w:rPr>
        <w:t xml:space="preserve"> года в </w:t>
      </w:r>
      <w:r w:rsidR="00B91533" w:rsidRPr="00B91533">
        <w:rPr>
          <w:b/>
          <w:sz w:val="28"/>
          <w:szCs w:val="28"/>
        </w:rPr>
        <w:t>10</w:t>
      </w:r>
      <w:r w:rsidR="002855F5" w:rsidRPr="00B91533">
        <w:rPr>
          <w:b/>
          <w:sz w:val="28"/>
          <w:szCs w:val="28"/>
        </w:rPr>
        <w:t xml:space="preserve"> ч. 00 мин</w:t>
      </w:r>
      <w:r w:rsidR="002855F5" w:rsidRPr="00B91533">
        <w:rPr>
          <w:sz w:val="28"/>
          <w:szCs w:val="28"/>
        </w:rPr>
        <w:t xml:space="preserve">. по адресу: </w:t>
      </w:r>
      <w:r w:rsidR="00B47F8C">
        <w:rPr>
          <w:sz w:val="28"/>
          <w:szCs w:val="28"/>
        </w:rPr>
        <w:t xml:space="preserve">Камчатский край, </w:t>
      </w:r>
      <w:proofErr w:type="gramStart"/>
      <w:r w:rsidR="002855F5" w:rsidRPr="00B91533">
        <w:rPr>
          <w:sz w:val="28"/>
          <w:szCs w:val="28"/>
        </w:rPr>
        <w:t>г</w:t>
      </w:r>
      <w:proofErr w:type="gramEnd"/>
      <w:r w:rsidR="002855F5" w:rsidRPr="00B91533">
        <w:rPr>
          <w:sz w:val="28"/>
          <w:szCs w:val="28"/>
        </w:rPr>
        <w:t>. Елизово, ул. В.Кручины</w:t>
      </w:r>
      <w:r w:rsidR="002855F5" w:rsidRPr="00CF4C4F">
        <w:rPr>
          <w:sz w:val="28"/>
          <w:szCs w:val="28"/>
        </w:rPr>
        <w:t xml:space="preserve">, д. 20, кабинет № </w:t>
      </w:r>
      <w:r w:rsidR="00B91533">
        <w:rPr>
          <w:sz w:val="28"/>
          <w:szCs w:val="28"/>
        </w:rPr>
        <w:t>1</w:t>
      </w:r>
      <w:r w:rsidR="002855F5" w:rsidRPr="00CF4C4F">
        <w:rPr>
          <w:sz w:val="28"/>
          <w:szCs w:val="28"/>
        </w:rPr>
        <w:t>2.</w:t>
      </w:r>
    </w:p>
    <w:p w:rsidR="00B47F8C" w:rsidRPr="00CF4C4F" w:rsidRDefault="00B47F8C" w:rsidP="002855F5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6804"/>
      </w:tblGrid>
      <w:tr w:rsidR="00B47F8C" w:rsidRPr="00B47F8C" w:rsidTr="00B47F8C">
        <w:tc>
          <w:tcPr>
            <w:tcW w:w="567" w:type="dxa"/>
          </w:tcPr>
          <w:p w:rsidR="00B47F8C" w:rsidRPr="00B47F8C" w:rsidRDefault="00B47F8C" w:rsidP="00BE05ED">
            <w:pPr>
              <w:jc w:val="center"/>
              <w:rPr>
                <w:b/>
              </w:rPr>
            </w:pPr>
            <w:r w:rsidRPr="00B47F8C">
              <w:rPr>
                <w:b/>
              </w:rPr>
              <w:t>№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jc w:val="center"/>
              <w:rPr>
                <w:b/>
              </w:rPr>
            </w:pPr>
            <w:r w:rsidRPr="00B47F8C">
              <w:rPr>
                <w:b/>
              </w:rPr>
              <w:t>Наименование пункта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jc w:val="center"/>
              <w:rPr>
                <w:b/>
              </w:rPr>
            </w:pPr>
            <w:r w:rsidRPr="00B47F8C">
              <w:rPr>
                <w:b/>
              </w:rPr>
              <w:t>Текст пояснений</w:t>
            </w:r>
          </w:p>
        </w:tc>
      </w:tr>
      <w:tr w:rsidR="00B47F8C" w:rsidRPr="00B47F8C" w:rsidTr="00B47F8C"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1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rPr>
                <w:b/>
              </w:rPr>
            </w:pPr>
            <w:r w:rsidRPr="00B47F8C">
              <w:rPr>
                <w:b/>
              </w:rPr>
              <w:t>Наименование и место нахождения организатора аукциона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jc w:val="both"/>
            </w:pPr>
            <w:r w:rsidRPr="00B47F8C">
              <w:rPr>
                <w:b/>
                <w:color w:val="000000"/>
              </w:rPr>
              <w:t>Организатор аукциона:</w:t>
            </w:r>
            <w:r w:rsidRPr="00B47F8C">
              <w:t xml:space="preserve"> Отдел  имущественных отношений администрации Елизовского городского поселения, 684000, Камчатский край, </w:t>
            </w:r>
            <w:proofErr w:type="gramStart"/>
            <w:r w:rsidRPr="00B47F8C">
              <w:t>г</w:t>
            </w:r>
            <w:proofErr w:type="gramEnd"/>
            <w:r w:rsidRPr="00B47F8C">
              <w:t>. Елизово, ул. В.Кручины, 20, каб.13 тел. 6-49-66</w:t>
            </w:r>
          </w:p>
          <w:p w:rsidR="00B47F8C" w:rsidRPr="00B47F8C" w:rsidRDefault="00B47F8C" w:rsidP="00BE05ED">
            <w:pPr>
              <w:jc w:val="both"/>
            </w:pPr>
            <w:r w:rsidRPr="00B47F8C">
              <w:rPr>
                <w:b/>
              </w:rPr>
              <w:t>Адрес электронной почты организатора аукциона</w:t>
            </w:r>
            <w:r w:rsidRPr="00B47F8C">
              <w:rPr>
                <w:i/>
              </w:rPr>
              <w:t xml:space="preserve">: </w:t>
            </w:r>
            <w:r w:rsidRPr="00B47F8C">
              <w:rPr>
                <w:lang w:val="en-US"/>
              </w:rPr>
              <w:t>Imushestvo</w:t>
            </w:r>
            <w:r w:rsidRPr="00B47F8C">
              <w:t>-</w:t>
            </w:r>
            <w:r w:rsidRPr="00B47F8C">
              <w:rPr>
                <w:lang w:val="en-US"/>
              </w:rPr>
              <w:t>egp</w:t>
            </w:r>
            <w:r w:rsidRPr="00B47F8C">
              <w:t>@</w:t>
            </w:r>
            <w:r w:rsidRPr="00B47F8C">
              <w:rPr>
                <w:lang w:val="en-US"/>
              </w:rPr>
              <w:t>yandex</w:t>
            </w:r>
            <w:r w:rsidRPr="00B47F8C">
              <w:t>.</w:t>
            </w:r>
            <w:r w:rsidRPr="00B47F8C">
              <w:rPr>
                <w:lang w:val="en-US"/>
              </w:rPr>
              <w:t>ru</w:t>
            </w:r>
          </w:p>
        </w:tc>
      </w:tr>
      <w:tr w:rsidR="00B47F8C" w:rsidRPr="00B47F8C" w:rsidTr="00B47F8C"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2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rPr>
                <w:b/>
              </w:rPr>
            </w:pPr>
            <w:r w:rsidRPr="00B47F8C">
              <w:rPr>
                <w:b/>
              </w:rPr>
              <w:t>Источники средств массовой информации для размещения информации, связанной с проведением аукциона</w:t>
            </w:r>
          </w:p>
        </w:tc>
        <w:tc>
          <w:tcPr>
            <w:tcW w:w="6804" w:type="dxa"/>
          </w:tcPr>
          <w:p w:rsidR="00B47F8C" w:rsidRPr="00B47F8C" w:rsidRDefault="00B47F8C" w:rsidP="00BE05ED"/>
          <w:p w:rsidR="00B47F8C" w:rsidRPr="00B47F8C" w:rsidRDefault="00B47F8C" w:rsidP="00BE05ED">
            <w:pPr>
              <w:jc w:val="both"/>
              <w:rPr>
                <w:i/>
              </w:rPr>
            </w:pPr>
            <w:r w:rsidRPr="00B47F8C">
              <w:rPr>
                <w:b/>
              </w:rPr>
              <w:t xml:space="preserve">Адрес сайта: </w:t>
            </w:r>
            <w:r w:rsidRPr="00B47F8C">
              <w:rPr>
                <w:lang w:val="en-US"/>
              </w:rPr>
              <w:t>www</w:t>
            </w:r>
            <w:r w:rsidRPr="00B47F8C">
              <w:t>.</w:t>
            </w:r>
            <w:proofErr w:type="spellStart"/>
            <w:r w:rsidRPr="00B47F8C">
              <w:rPr>
                <w:lang w:val="en-US"/>
              </w:rPr>
              <w:t>torgi</w:t>
            </w:r>
            <w:proofErr w:type="spellEnd"/>
            <w:r w:rsidRPr="00B47F8C">
              <w:t>.</w:t>
            </w:r>
            <w:proofErr w:type="spellStart"/>
            <w:r w:rsidRPr="00B47F8C">
              <w:rPr>
                <w:lang w:val="en-US"/>
              </w:rPr>
              <w:t>gov</w:t>
            </w:r>
            <w:proofErr w:type="spellEnd"/>
            <w:r w:rsidRPr="00B47F8C">
              <w:t>.</w:t>
            </w:r>
            <w:r w:rsidRPr="00B47F8C">
              <w:rPr>
                <w:lang w:val="en-US"/>
              </w:rPr>
              <w:t>ru</w:t>
            </w:r>
            <w:r w:rsidRPr="00B47F8C">
              <w:t xml:space="preserve"> </w:t>
            </w:r>
          </w:p>
          <w:p w:rsidR="00B47F8C" w:rsidRPr="00B47F8C" w:rsidRDefault="00B47F8C" w:rsidP="00BE05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www.admelizovo.ru</w:t>
            </w:r>
          </w:p>
        </w:tc>
      </w:tr>
      <w:tr w:rsidR="00B47F8C" w:rsidRPr="00B47F8C" w:rsidTr="00B47F8C"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3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>Предмет аукциона, начальная цена договора (лота), шаг аукциона.</w:t>
            </w:r>
          </w:p>
          <w:p w:rsidR="00B47F8C" w:rsidRPr="00B47F8C" w:rsidRDefault="00B47F8C" w:rsidP="00BE05ED"/>
        </w:tc>
        <w:tc>
          <w:tcPr>
            <w:tcW w:w="6804" w:type="dxa"/>
          </w:tcPr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Здание торговый павильон, общей площадью 222,2 кв.м., расположен по адресу: Камчатский край, г</w:t>
            </w:r>
            <w:proofErr w:type="gramStart"/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лизово, ул.Ленина, 16а, строение №1.</w:t>
            </w:r>
          </w:p>
          <w:p w:rsidR="00B47F8C" w:rsidRPr="00B47F8C" w:rsidRDefault="00B47F8C" w:rsidP="00BE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Срок договора аренды: 5 лет.</w:t>
            </w:r>
          </w:p>
          <w:p w:rsidR="00B47F8C" w:rsidRPr="00B47F8C" w:rsidRDefault="00B47F8C" w:rsidP="00BE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размер арендной платы: 111 100,00  руб. (Сто одиннадцать тысяч сто рублей </w:t>
            </w:r>
            <w:proofErr w:type="spellStart"/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47F8C">
              <w:rPr>
                <w:rFonts w:ascii="Times New Roman" w:hAnsi="Times New Roman" w:cs="Times New Roman"/>
                <w:sz w:val="24"/>
                <w:szCs w:val="24"/>
              </w:rPr>
              <w:t xml:space="preserve"> копеек) в месяц, в т.ч. НДС.</w:t>
            </w:r>
          </w:p>
          <w:p w:rsidR="00B47F8C" w:rsidRPr="00B47F8C" w:rsidRDefault="00B47F8C" w:rsidP="00BE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Шаг аукциона: 5 555,00 рублей.</w:t>
            </w:r>
          </w:p>
          <w:p w:rsidR="00B47F8C" w:rsidRPr="00B47F8C" w:rsidRDefault="00B47F8C" w:rsidP="00BE05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Целевое назначение: «Детское кафе».</w:t>
            </w:r>
          </w:p>
          <w:p w:rsidR="00B47F8C" w:rsidRPr="00B47F8C" w:rsidRDefault="00B47F8C" w:rsidP="00BE05ED">
            <w:pPr>
              <w:pStyle w:val="ac"/>
              <w:spacing w:before="0" w:beforeAutospacing="0" w:after="0" w:afterAutospacing="0"/>
              <w:jc w:val="both"/>
            </w:pPr>
            <w:r w:rsidRPr="00B47F8C">
              <w:rPr>
                <w:rFonts w:eastAsia="Calibri"/>
                <w:lang w:eastAsia="en-US"/>
              </w:rPr>
              <w:t xml:space="preserve">Особые условия: Цветовое и архитектурное решения оформления </w:t>
            </w:r>
            <w:proofErr w:type="gramStart"/>
            <w:r w:rsidRPr="00B47F8C">
              <w:rPr>
                <w:rFonts w:eastAsia="Calibri"/>
                <w:lang w:eastAsia="en-US"/>
              </w:rPr>
              <w:t>наружных фасадов</w:t>
            </w:r>
            <w:proofErr w:type="gramEnd"/>
            <w:r w:rsidRPr="00B47F8C">
              <w:rPr>
                <w:rFonts w:eastAsia="Calibri"/>
                <w:lang w:eastAsia="en-US"/>
              </w:rPr>
              <w:t xml:space="preserve"> и интерьеров, выполнить в мягких красочных тонах с применением элементов сказочных персонажей и легких архитектурных форм в соответствии с темой целевого назначения «Детское кафе».</w:t>
            </w:r>
          </w:p>
        </w:tc>
      </w:tr>
      <w:tr w:rsidR="00B47F8C" w:rsidRPr="00B47F8C" w:rsidTr="00B47F8C">
        <w:trPr>
          <w:trHeight w:val="757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4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>Место и срок предоставления документации об аукционе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jc w:val="both"/>
              <w:rPr>
                <w:b/>
              </w:rPr>
            </w:pPr>
            <w:r w:rsidRPr="00B47F8C">
              <w:t xml:space="preserve">Документация об аукционе предоставляется бесплатно в порядке, установленном п.4.1, 4.2 части </w:t>
            </w:r>
            <w:r w:rsidRPr="00B47F8C">
              <w:rPr>
                <w:lang w:val="en-US"/>
              </w:rPr>
              <w:t>I</w:t>
            </w:r>
            <w:r w:rsidRPr="00B47F8C">
              <w:t xml:space="preserve"> документации об аукционе в рабочие дни с 11.04.2014 г. по 09.05.2014  г. с 14.00 до 17.00 в рабочие дни.</w:t>
            </w:r>
          </w:p>
        </w:tc>
      </w:tr>
      <w:tr w:rsidR="00B47F8C" w:rsidRPr="00B47F8C" w:rsidTr="00B47F8C">
        <w:trPr>
          <w:trHeight w:val="757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  <w:rPr>
                <w:highlight w:val="yellow"/>
              </w:rPr>
            </w:pPr>
            <w:r w:rsidRPr="00B47F8C">
              <w:t>5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>Порядок, срок предоставления разъяснение положений документации об аукционе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jc w:val="both"/>
            </w:pPr>
            <w:r w:rsidRPr="00B47F8C">
              <w:t xml:space="preserve">Разъяснения положений документации об аукционе предоставляются в порядке, установленном п.5.1, 5.2 части </w:t>
            </w:r>
            <w:r w:rsidRPr="00B47F8C">
              <w:rPr>
                <w:lang w:val="en-US"/>
              </w:rPr>
              <w:t>I</w:t>
            </w:r>
            <w:r w:rsidRPr="00B47F8C">
              <w:t xml:space="preserve"> документации об аукционе. </w:t>
            </w:r>
            <w:proofErr w:type="gramStart"/>
            <w:r w:rsidRPr="00B47F8C">
              <w:t>Запросы о разъяснении положений документации об аукционе принимаются по адресу места нахождения либо по адресу электронной почты организатора аукциона с 11.04.2014 г. по 09.05.2014 г. включительно с 9-00 до 12-30 и с 14-00 до 17-00.</w:t>
            </w:r>
            <w:proofErr w:type="gramEnd"/>
          </w:p>
        </w:tc>
      </w:tr>
      <w:tr w:rsidR="00B47F8C" w:rsidRPr="00B47F8C" w:rsidTr="00B47F8C">
        <w:trPr>
          <w:trHeight w:val="757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6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 xml:space="preserve">Место и срок подачи заявок на участие в </w:t>
            </w:r>
            <w:r w:rsidRPr="00B47F8C">
              <w:rPr>
                <w:b/>
              </w:rPr>
              <w:lastRenderedPageBreak/>
              <w:t>аукционе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срока приема заявок на участие в аукционе: 11.04.2014 г.</w:t>
            </w:r>
          </w:p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приема заявок на участие в аукционе: </w:t>
            </w:r>
            <w:r w:rsidRPr="00B4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12.05.2014 г. </w:t>
            </w:r>
          </w:p>
          <w:p w:rsidR="00B47F8C" w:rsidRPr="00B47F8C" w:rsidRDefault="00B47F8C" w:rsidP="00BE05ED">
            <w:pPr>
              <w:jc w:val="both"/>
            </w:pPr>
            <w:r w:rsidRPr="00B47F8C">
              <w:rPr>
                <w:rFonts w:eastAsia="Calibri"/>
                <w:lang w:eastAsia="en-US"/>
              </w:rPr>
              <w:t xml:space="preserve">Заявки принимаются в рабочие дни с 9-00 до 12-30 и с 14-00 до 17-00 по адресу: Камчатский край, </w:t>
            </w:r>
            <w:proofErr w:type="gramStart"/>
            <w:r w:rsidRPr="00B47F8C">
              <w:rPr>
                <w:rFonts w:eastAsia="Calibri"/>
                <w:lang w:eastAsia="en-US"/>
              </w:rPr>
              <w:t>г</w:t>
            </w:r>
            <w:proofErr w:type="gramEnd"/>
            <w:r w:rsidRPr="00B47F8C">
              <w:rPr>
                <w:rFonts w:eastAsia="Calibri"/>
                <w:lang w:eastAsia="en-US"/>
              </w:rPr>
              <w:t>. Елизово, ул. В.Кручины, 20, каб.13</w:t>
            </w:r>
          </w:p>
        </w:tc>
      </w:tr>
      <w:tr w:rsidR="00B47F8C" w:rsidRPr="00B47F8C" w:rsidTr="00B47F8C">
        <w:trPr>
          <w:trHeight w:val="757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lastRenderedPageBreak/>
              <w:t>7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>Срок отзыва заявок на участие в аукционе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B47F8C">
              <w:rPr>
                <w:rFonts w:eastAsiaTheme="minorHAnsi"/>
                <w:lang w:eastAsia="en-US"/>
              </w:rPr>
              <w:t>Заявитель вправе отозвать заявку в любое время до 10-00 13.05.2014 г.</w:t>
            </w:r>
          </w:p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8C" w:rsidRPr="00B47F8C" w:rsidTr="00B47F8C">
        <w:trPr>
          <w:trHeight w:val="550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8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keepNext/>
              <w:keepLines/>
              <w:widowControl w:val="0"/>
              <w:suppressLineNumbers/>
              <w:rPr>
                <w:b/>
              </w:rPr>
            </w:pPr>
            <w:r w:rsidRPr="00B47F8C">
              <w:rPr>
                <w:b/>
              </w:rPr>
              <w:t>Место, дата, время начала рассмотрения заявок на участие в аукционе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F8C">
              <w:rPr>
                <w:rFonts w:ascii="Times New Roman" w:hAnsi="Times New Roman" w:cs="Times New Roman"/>
                <w:sz w:val="24"/>
                <w:szCs w:val="24"/>
              </w:rPr>
              <w:t>Заявки на участие в аукционе рассматриваются 13.05.2014 г. В 10-00 (время местное), по адресу: 684000, Камчатский край, г. Елизово, ул. В.Кручины, 20, каб.13</w:t>
            </w:r>
          </w:p>
          <w:p w:rsidR="00B47F8C" w:rsidRPr="00B47F8C" w:rsidRDefault="00B47F8C" w:rsidP="00BE05ED">
            <w:pPr>
              <w:rPr>
                <w:lang w:eastAsia="en-US"/>
              </w:rPr>
            </w:pPr>
          </w:p>
        </w:tc>
      </w:tr>
      <w:tr w:rsidR="00B47F8C" w:rsidRPr="00B47F8C" w:rsidTr="00B47F8C">
        <w:trPr>
          <w:trHeight w:val="827"/>
        </w:trPr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9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jc w:val="both"/>
              <w:rPr>
                <w:b/>
              </w:rPr>
            </w:pPr>
            <w:r w:rsidRPr="00B47F8C">
              <w:rPr>
                <w:b/>
              </w:rPr>
              <w:t>Место, дата и время проведения аукциона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jc w:val="both"/>
              <w:rPr>
                <w:color w:val="FF0000"/>
              </w:rPr>
            </w:pPr>
            <w:r w:rsidRPr="00B47F8C">
              <w:t xml:space="preserve">Аукцион  состоится 16.05.2014 г. в 10-00 (время местное)  по адресу: 684000, Камчатский край, г. Елизово, ул. </w:t>
            </w:r>
            <w:r w:rsidRPr="00B47F8C">
              <w:rPr>
                <w:rFonts w:eastAsia="Calibri"/>
                <w:lang w:eastAsia="en-US"/>
              </w:rPr>
              <w:t>В.Кручины, 20, каб.12</w:t>
            </w:r>
          </w:p>
        </w:tc>
      </w:tr>
      <w:tr w:rsidR="00B47F8C" w:rsidRPr="00B47F8C" w:rsidTr="00B47F8C">
        <w:tc>
          <w:tcPr>
            <w:tcW w:w="567" w:type="dxa"/>
          </w:tcPr>
          <w:p w:rsidR="00B47F8C" w:rsidRPr="00B47F8C" w:rsidRDefault="00B47F8C" w:rsidP="00BE05ED">
            <w:pPr>
              <w:jc w:val="center"/>
            </w:pPr>
            <w:r w:rsidRPr="00B47F8C">
              <w:t>10</w:t>
            </w:r>
          </w:p>
        </w:tc>
        <w:tc>
          <w:tcPr>
            <w:tcW w:w="1985" w:type="dxa"/>
          </w:tcPr>
          <w:p w:rsidR="00B47F8C" w:rsidRPr="00B47F8C" w:rsidRDefault="00B47F8C" w:rsidP="00BE05ED">
            <w:pPr>
              <w:jc w:val="both"/>
              <w:rPr>
                <w:b/>
              </w:rPr>
            </w:pPr>
            <w:r w:rsidRPr="00B47F8C">
              <w:rPr>
                <w:b/>
              </w:rPr>
              <w:t>Осмотр имущества, права на которое передаются по результатам проведения аукциона</w:t>
            </w:r>
          </w:p>
        </w:tc>
        <w:tc>
          <w:tcPr>
            <w:tcW w:w="6804" w:type="dxa"/>
          </w:tcPr>
          <w:p w:rsidR="00B47F8C" w:rsidRPr="00B47F8C" w:rsidRDefault="00B47F8C" w:rsidP="00BE05ED">
            <w:pPr>
              <w:pStyle w:val="3"/>
              <w:tabs>
                <w:tab w:val="num" w:pos="1127"/>
              </w:tabs>
              <w:suppressAutoHyphens/>
              <w:ind w:left="0"/>
              <w:rPr>
                <w:szCs w:val="24"/>
              </w:rPr>
            </w:pPr>
            <w:r w:rsidRPr="00B47F8C">
              <w:rPr>
                <w:szCs w:val="24"/>
              </w:rPr>
              <w:t>Осмотр имущества, права на которое передаются по результатам проведения аукциона, обеспечивает организатор аукциона. Осмотр проводится в следующие дни: 16.04.2014г., 23.04.2014г., 30.04.2014г.  по предварительной устной заявке заинтересованного лица (контактный телефон для обращений  (841531) 6-49-66)</w:t>
            </w:r>
          </w:p>
        </w:tc>
      </w:tr>
    </w:tbl>
    <w:p w:rsidR="002C3A99" w:rsidRPr="00B47F8C" w:rsidRDefault="002C3A99" w:rsidP="002C3A99">
      <w:pPr>
        <w:jc w:val="right"/>
      </w:pPr>
    </w:p>
    <w:p w:rsidR="00321833" w:rsidRPr="00B47F8C" w:rsidRDefault="00321833" w:rsidP="0084159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846A6" w:rsidRPr="00B47F8C" w:rsidRDefault="006846A6" w:rsidP="00CF4C4F">
      <w:pPr>
        <w:pStyle w:val="a5"/>
        <w:ind w:right="440"/>
        <w:rPr>
          <w:rFonts w:ascii="Times New Roman" w:hAnsi="Times New Roman" w:cs="Times New Roman"/>
          <w:sz w:val="24"/>
          <w:szCs w:val="24"/>
        </w:rPr>
      </w:pPr>
    </w:p>
    <w:sectPr w:rsidR="006846A6" w:rsidRPr="00B47F8C" w:rsidSect="007150A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2B8A"/>
    <w:rsid w:val="00026671"/>
    <w:rsid w:val="0003184D"/>
    <w:rsid w:val="00034144"/>
    <w:rsid w:val="00052020"/>
    <w:rsid w:val="00064A58"/>
    <w:rsid w:val="00064C05"/>
    <w:rsid w:val="00065D97"/>
    <w:rsid w:val="00067DE1"/>
    <w:rsid w:val="00067F71"/>
    <w:rsid w:val="00070479"/>
    <w:rsid w:val="00073852"/>
    <w:rsid w:val="00076F61"/>
    <w:rsid w:val="00085F9F"/>
    <w:rsid w:val="000869C9"/>
    <w:rsid w:val="00090530"/>
    <w:rsid w:val="0009317D"/>
    <w:rsid w:val="000B1682"/>
    <w:rsid w:val="000B2D85"/>
    <w:rsid w:val="000C32DB"/>
    <w:rsid w:val="000E1DE8"/>
    <w:rsid w:val="000E23E9"/>
    <w:rsid w:val="000F132A"/>
    <w:rsid w:val="000F4649"/>
    <w:rsid w:val="000F678B"/>
    <w:rsid w:val="00123933"/>
    <w:rsid w:val="00124F92"/>
    <w:rsid w:val="00126C88"/>
    <w:rsid w:val="0013101C"/>
    <w:rsid w:val="00140F6F"/>
    <w:rsid w:val="001472E5"/>
    <w:rsid w:val="001508F3"/>
    <w:rsid w:val="00150A66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A6539"/>
    <w:rsid w:val="001B1E08"/>
    <w:rsid w:val="001B4CF1"/>
    <w:rsid w:val="001B511D"/>
    <w:rsid w:val="001C5043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855F5"/>
    <w:rsid w:val="002A01EE"/>
    <w:rsid w:val="002A4867"/>
    <w:rsid w:val="002C3A99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4DD9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15FE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F5B63"/>
    <w:rsid w:val="00410F29"/>
    <w:rsid w:val="004213CE"/>
    <w:rsid w:val="0044455D"/>
    <w:rsid w:val="00447EF3"/>
    <w:rsid w:val="00454F26"/>
    <w:rsid w:val="00466073"/>
    <w:rsid w:val="00476367"/>
    <w:rsid w:val="004828E0"/>
    <w:rsid w:val="004836A1"/>
    <w:rsid w:val="00487A1A"/>
    <w:rsid w:val="004917DB"/>
    <w:rsid w:val="00494B29"/>
    <w:rsid w:val="004973DB"/>
    <w:rsid w:val="004A54B3"/>
    <w:rsid w:val="004A55AE"/>
    <w:rsid w:val="004B1473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65FF"/>
    <w:rsid w:val="00554C2B"/>
    <w:rsid w:val="00564F2A"/>
    <w:rsid w:val="0056695F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67EE5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1868"/>
    <w:rsid w:val="00727007"/>
    <w:rsid w:val="00727E28"/>
    <w:rsid w:val="00733E8F"/>
    <w:rsid w:val="00746B0C"/>
    <w:rsid w:val="007647C3"/>
    <w:rsid w:val="00765DF4"/>
    <w:rsid w:val="0076799E"/>
    <w:rsid w:val="00773B7C"/>
    <w:rsid w:val="007805E4"/>
    <w:rsid w:val="007811BF"/>
    <w:rsid w:val="00784572"/>
    <w:rsid w:val="0079377E"/>
    <w:rsid w:val="00794A52"/>
    <w:rsid w:val="00796E44"/>
    <w:rsid w:val="007A6786"/>
    <w:rsid w:val="007B4AC0"/>
    <w:rsid w:val="007C4C64"/>
    <w:rsid w:val="007C5BA5"/>
    <w:rsid w:val="007C662E"/>
    <w:rsid w:val="007E7898"/>
    <w:rsid w:val="007F58C2"/>
    <w:rsid w:val="008012ED"/>
    <w:rsid w:val="00801DEF"/>
    <w:rsid w:val="008073BA"/>
    <w:rsid w:val="00814D63"/>
    <w:rsid w:val="00817367"/>
    <w:rsid w:val="00832F1B"/>
    <w:rsid w:val="00841598"/>
    <w:rsid w:val="00844DA1"/>
    <w:rsid w:val="0084539F"/>
    <w:rsid w:val="00847E59"/>
    <w:rsid w:val="00850A06"/>
    <w:rsid w:val="00850F1F"/>
    <w:rsid w:val="00852BFD"/>
    <w:rsid w:val="00867F79"/>
    <w:rsid w:val="00874259"/>
    <w:rsid w:val="008755BC"/>
    <w:rsid w:val="00877446"/>
    <w:rsid w:val="008806E5"/>
    <w:rsid w:val="00880AEC"/>
    <w:rsid w:val="008863C3"/>
    <w:rsid w:val="008873CB"/>
    <w:rsid w:val="008927E3"/>
    <w:rsid w:val="00892915"/>
    <w:rsid w:val="008A641F"/>
    <w:rsid w:val="008B5C08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24D2"/>
    <w:rsid w:val="009834E5"/>
    <w:rsid w:val="00985F6E"/>
    <w:rsid w:val="009921D5"/>
    <w:rsid w:val="009A510A"/>
    <w:rsid w:val="009C66AB"/>
    <w:rsid w:val="009C77E5"/>
    <w:rsid w:val="009D4726"/>
    <w:rsid w:val="009E4841"/>
    <w:rsid w:val="009F73C0"/>
    <w:rsid w:val="009F7E4A"/>
    <w:rsid w:val="00A2277B"/>
    <w:rsid w:val="00A23555"/>
    <w:rsid w:val="00A2398A"/>
    <w:rsid w:val="00A242E5"/>
    <w:rsid w:val="00A26FFE"/>
    <w:rsid w:val="00A35CC6"/>
    <w:rsid w:val="00A36D36"/>
    <w:rsid w:val="00A40A5A"/>
    <w:rsid w:val="00A450BD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B60A8"/>
    <w:rsid w:val="00AC09C5"/>
    <w:rsid w:val="00AC3F1B"/>
    <w:rsid w:val="00AC5DB4"/>
    <w:rsid w:val="00AD24D4"/>
    <w:rsid w:val="00AE7620"/>
    <w:rsid w:val="00AF08D7"/>
    <w:rsid w:val="00B06D93"/>
    <w:rsid w:val="00B13708"/>
    <w:rsid w:val="00B224BF"/>
    <w:rsid w:val="00B27AAA"/>
    <w:rsid w:val="00B30692"/>
    <w:rsid w:val="00B318DA"/>
    <w:rsid w:val="00B4195B"/>
    <w:rsid w:val="00B47F8C"/>
    <w:rsid w:val="00B53FF4"/>
    <w:rsid w:val="00B61523"/>
    <w:rsid w:val="00B80F76"/>
    <w:rsid w:val="00B81A8B"/>
    <w:rsid w:val="00B81DC4"/>
    <w:rsid w:val="00B91533"/>
    <w:rsid w:val="00BC6CBD"/>
    <w:rsid w:val="00BE23F8"/>
    <w:rsid w:val="00BE2846"/>
    <w:rsid w:val="00BE7ABF"/>
    <w:rsid w:val="00C12450"/>
    <w:rsid w:val="00C169FA"/>
    <w:rsid w:val="00C375DE"/>
    <w:rsid w:val="00C60384"/>
    <w:rsid w:val="00C618E3"/>
    <w:rsid w:val="00C65614"/>
    <w:rsid w:val="00C82206"/>
    <w:rsid w:val="00C84A7A"/>
    <w:rsid w:val="00C94945"/>
    <w:rsid w:val="00C97ADF"/>
    <w:rsid w:val="00CA1018"/>
    <w:rsid w:val="00CB0F15"/>
    <w:rsid w:val="00CB145B"/>
    <w:rsid w:val="00CB65E2"/>
    <w:rsid w:val="00CD6A94"/>
    <w:rsid w:val="00CF4C4F"/>
    <w:rsid w:val="00D027C5"/>
    <w:rsid w:val="00D05674"/>
    <w:rsid w:val="00D2173A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E052D3"/>
    <w:rsid w:val="00E25B3D"/>
    <w:rsid w:val="00E512B1"/>
    <w:rsid w:val="00E56946"/>
    <w:rsid w:val="00E617DA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A6A13"/>
    <w:rsid w:val="00EA7FA7"/>
    <w:rsid w:val="00EB317F"/>
    <w:rsid w:val="00EB5AEC"/>
    <w:rsid w:val="00EC4E0C"/>
    <w:rsid w:val="00EC4E7C"/>
    <w:rsid w:val="00ED29A7"/>
    <w:rsid w:val="00ED333D"/>
    <w:rsid w:val="00EE5F9E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93B4E"/>
    <w:rsid w:val="00FA1FBB"/>
    <w:rsid w:val="00FA4360"/>
    <w:rsid w:val="00FA7258"/>
    <w:rsid w:val="00FA7541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0A85"/>
    <w:rPr>
      <w:rFonts w:eastAsiaTheme="minorEastAsia"/>
      <w:lang w:eastAsia="ru-RU"/>
    </w:rPr>
  </w:style>
  <w:style w:type="paragraph" w:styleId="ac">
    <w:name w:val="Normal (Web)"/>
    <w:basedOn w:val="a"/>
    <w:rsid w:val="009F7E4A"/>
    <w:pPr>
      <w:spacing w:before="100" w:beforeAutospacing="1" w:after="100" w:afterAutospacing="1"/>
    </w:pPr>
  </w:style>
  <w:style w:type="paragraph" w:customStyle="1" w:styleId="3">
    <w:name w:val="Стиль3"/>
    <w:basedOn w:val="aa"/>
    <w:rsid w:val="00B47F8C"/>
    <w:pPr>
      <w:widowControl w:val="0"/>
      <w:tabs>
        <w:tab w:val="num" w:pos="1307"/>
      </w:tabs>
      <w:adjustRightInd w:val="0"/>
      <w:ind w:left="108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9684-81BE-4D71-B230-564F43E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Пользователь</cp:lastModifiedBy>
  <cp:revision>120</cp:revision>
  <cp:lastPrinted>2014-01-27T20:50:00Z</cp:lastPrinted>
  <dcterms:created xsi:type="dcterms:W3CDTF">2010-10-03T06:04:00Z</dcterms:created>
  <dcterms:modified xsi:type="dcterms:W3CDTF">2014-04-10T04:11:00Z</dcterms:modified>
</cp:coreProperties>
</file>