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09" w:rsidRDefault="00465009" w:rsidP="00465009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465009" w:rsidRDefault="00465009" w:rsidP="00465009">
      <w:pPr>
        <w:jc w:val="center"/>
      </w:pPr>
      <w:r>
        <w:t xml:space="preserve">по проекту </w:t>
      </w:r>
      <w:r w:rsidRPr="00B671CA">
        <w:t>внесения изменений в проект планировки и межевания на застроенную территорию</w:t>
      </w:r>
      <w:r>
        <w:t xml:space="preserve"> </w:t>
      </w:r>
      <w:r w:rsidRPr="00B671CA">
        <w:t>в ка</w:t>
      </w:r>
      <w:r>
        <w:t>дастровом квартале 41:05:0101004</w:t>
      </w:r>
      <w:r w:rsidRPr="00B671CA">
        <w:t xml:space="preserve"> </w:t>
      </w:r>
      <w:proofErr w:type="spellStart"/>
      <w:r w:rsidRPr="00B671CA">
        <w:t>Елизовского</w:t>
      </w:r>
      <w:proofErr w:type="spellEnd"/>
      <w:r w:rsidRPr="00B671CA">
        <w:t xml:space="preserve"> городского поселения</w:t>
      </w:r>
      <w:r>
        <w:t>.</w:t>
      </w:r>
    </w:p>
    <w:p w:rsidR="00465009" w:rsidRPr="00403A9A" w:rsidRDefault="00465009" w:rsidP="00465009">
      <w:pPr>
        <w:jc w:val="center"/>
      </w:pPr>
    </w:p>
    <w:p w:rsidR="00465009" w:rsidRPr="0081276B" w:rsidRDefault="00465009" w:rsidP="00465009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  24 января 2019 года</w:t>
      </w:r>
    </w:p>
    <w:p w:rsidR="00465009" w:rsidRDefault="00465009" w:rsidP="00465009"/>
    <w:p w:rsidR="00465009" w:rsidRDefault="00465009" w:rsidP="0046500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 xml:space="preserve">Настоящее заключение о результатах публичных слушаний составлено на основании протокола публичных слушаний от 24.01.2019 г. 16 часов 00 минут. </w:t>
      </w:r>
      <w:r>
        <w:rPr>
          <w:lang w:eastAsia="en-US"/>
        </w:rPr>
        <w:t>Количество участников, принявших участие в  публичных слушаниях: 11 участников.</w:t>
      </w:r>
    </w:p>
    <w:p w:rsidR="00465009" w:rsidRDefault="00465009" w:rsidP="0046500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Предложения и замечания участников публичных слушаний постоянно проживающих на территории, в пределах которой проводятся общественные обсуждения или публичные слушания: не поступили.</w:t>
      </w:r>
    </w:p>
    <w:p w:rsidR="00465009" w:rsidRDefault="00465009" w:rsidP="0046500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Предложения и замечания иных участников публичных слушаний: не поступили.</w:t>
      </w:r>
    </w:p>
    <w:p w:rsidR="00465009" w:rsidRDefault="00465009" w:rsidP="0046500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отсутствуют.</w:t>
      </w:r>
    </w:p>
    <w:p w:rsidR="00465009" w:rsidRPr="005968B8" w:rsidRDefault="00465009" w:rsidP="00465009">
      <w:pPr>
        <w:autoSpaceDE w:val="0"/>
        <w:autoSpaceDN w:val="0"/>
        <w:adjustRightInd w:val="0"/>
        <w:ind w:firstLine="708"/>
        <w:jc w:val="both"/>
        <w:rPr>
          <w:u w:val="single"/>
          <w:lang w:eastAsia="en-US"/>
        </w:rPr>
      </w:pPr>
      <w:r w:rsidRPr="005968B8">
        <w:rPr>
          <w:u w:val="single"/>
          <w:lang w:eastAsia="en-US"/>
        </w:rPr>
        <w:t>Выводы по результ</w:t>
      </w:r>
      <w:r>
        <w:rPr>
          <w:u w:val="single"/>
          <w:lang w:eastAsia="en-US"/>
        </w:rPr>
        <w:t>атам</w:t>
      </w:r>
      <w:r w:rsidRPr="005968B8">
        <w:rPr>
          <w:u w:val="single"/>
          <w:lang w:eastAsia="en-US"/>
        </w:rPr>
        <w:t xml:space="preserve"> публичных слушаний: </w:t>
      </w:r>
    </w:p>
    <w:p w:rsidR="00465009" w:rsidRDefault="00465009" w:rsidP="004650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рекомендовать перераспределение земельного участка частной собственности с кадастровым номером 41:05:0101004:100, расположенного по ул. Тверская, 11, г. Елизово и смежного земельного участка, государственная собственность на который не разграничена, путем образования земельного участка общей площадью 1729 кв</w:t>
      </w:r>
      <w:proofErr w:type="gramStart"/>
      <w:r>
        <w:rPr>
          <w:lang w:eastAsia="en-US"/>
        </w:rPr>
        <w:t>.м</w:t>
      </w:r>
      <w:proofErr w:type="gramEnd"/>
      <w:r>
        <w:rPr>
          <w:lang w:eastAsia="en-US"/>
        </w:rPr>
        <w:t>;</w:t>
      </w:r>
    </w:p>
    <w:p w:rsidR="00465009" w:rsidRDefault="00465009" w:rsidP="004650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рекомендовать перераспределение земельного участка частной собственности с кадастровым номером 41:05:0101004:12, расположенного по ул. Маяковского, 24А, г. Елизово и смежного земельного участка, государственная собственность на который не разграничена, путем образования земельного участка общей площадью 3000 кв</w:t>
      </w:r>
      <w:proofErr w:type="gramStart"/>
      <w:r>
        <w:rPr>
          <w:lang w:eastAsia="en-US"/>
        </w:rPr>
        <w:t>.м</w:t>
      </w:r>
      <w:proofErr w:type="gramEnd"/>
      <w:r>
        <w:rPr>
          <w:lang w:eastAsia="en-US"/>
        </w:rPr>
        <w:t>;</w:t>
      </w:r>
    </w:p>
    <w:p w:rsidR="00465009" w:rsidRDefault="00465009" w:rsidP="004650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рекомендовать перераспределение земельного участка частной собственности с кадастровым номером 41:05:0101004:1114, расположенного по ул. Некрасова, 4, г. Елизово и смежного земельного участка, государственная собственность на который не разграничена, путем образования земельного участка общей площадью 2814 кв</w:t>
      </w:r>
      <w:proofErr w:type="gramStart"/>
      <w:r>
        <w:rPr>
          <w:lang w:eastAsia="en-US"/>
        </w:rPr>
        <w:t>.м</w:t>
      </w:r>
      <w:proofErr w:type="gramEnd"/>
      <w:r>
        <w:rPr>
          <w:lang w:eastAsia="en-US"/>
        </w:rPr>
        <w:t xml:space="preserve">; </w:t>
      </w:r>
    </w:p>
    <w:p w:rsidR="00465009" w:rsidRDefault="00465009" w:rsidP="004650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рекомендовать перераспределение земельного участка частной собственности с кадастровым номером 41:05:0101004:1112, расположенного по ул. Связи, 22, г. Елизово и смежного земельного участка, государственная собственность на который не разграничена, путем образования земельного участка общей площадью 1950 кв</w:t>
      </w:r>
      <w:proofErr w:type="gramStart"/>
      <w:r>
        <w:rPr>
          <w:lang w:eastAsia="en-US"/>
        </w:rPr>
        <w:t>.м</w:t>
      </w:r>
      <w:proofErr w:type="gramEnd"/>
      <w:r>
        <w:rPr>
          <w:lang w:eastAsia="en-US"/>
        </w:rPr>
        <w:t>;</w:t>
      </w:r>
    </w:p>
    <w:p w:rsidR="00465009" w:rsidRDefault="00465009" w:rsidP="004650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рекомендовать перераспределение земельного участка частной собственности с кадастровым номером 41:05:0101004:40, расположенного по ул. Осенняя,15, г. Елизово и смежного земельного участка, государственная собственность на который не разграничена, путем образования земельного участка общей площадью 2416 кв</w:t>
      </w:r>
      <w:proofErr w:type="gramStart"/>
      <w:r>
        <w:rPr>
          <w:lang w:eastAsia="en-US"/>
        </w:rPr>
        <w:t>.м</w:t>
      </w:r>
      <w:proofErr w:type="gramEnd"/>
      <w:r>
        <w:rPr>
          <w:lang w:eastAsia="en-US"/>
        </w:rPr>
        <w:t>;</w:t>
      </w:r>
    </w:p>
    <w:p w:rsidR="00465009" w:rsidRDefault="00465009" w:rsidP="004650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рекомендовать перераспределение земельного участка частной собственности с кадастровым номером 41:05:0101004:223, расположенного по ул. Пушкина, 7, г. Елизово и смежного земельного участка, государственная собственность на который не разграничена, путем образования земельного участка общей площадью 1704 кв.м.</w:t>
      </w:r>
    </w:p>
    <w:p w:rsidR="00465009" w:rsidRDefault="00465009" w:rsidP="00465009">
      <w:pPr>
        <w:pStyle w:val="a3"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465009" w:rsidRPr="00492A2D" w:rsidRDefault="00465009" w:rsidP="00465009"/>
    <w:p w:rsidR="00465009" w:rsidRPr="0081276B" w:rsidRDefault="00465009" w:rsidP="00465009"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465009" w:rsidRPr="0081276B" w:rsidRDefault="00465009" w:rsidP="00465009"/>
    <w:p w:rsidR="00465009" w:rsidRPr="0081276B" w:rsidRDefault="00465009" w:rsidP="00465009"/>
    <w:p w:rsidR="00C1140F" w:rsidRDefault="00465009">
      <w:r w:rsidRPr="0081276B">
        <w:t xml:space="preserve">Секретарь публичных слушаний  ___________________ </w:t>
      </w:r>
      <w:r>
        <w:t>/Чайка А.С.</w:t>
      </w:r>
      <w:r w:rsidRPr="0081276B">
        <w:t>/</w:t>
      </w:r>
    </w:p>
    <w:sectPr w:rsidR="00C1140F" w:rsidSect="0046500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54D7"/>
    <w:multiLevelType w:val="hybridMultilevel"/>
    <w:tmpl w:val="278EEF58"/>
    <w:lvl w:ilvl="0" w:tplc="86E8E55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A11"/>
    <w:rsid w:val="000C0A11"/>
    <w:rsid w:val="00465009"/>
    <w:rsid w:val="00C1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2019-02-25T04:24:00Z</dcterms:created>
  <dcterms:modified xsi:type="dcterms:W3CDTF">2019-02-25T04:24:00Z</dcterms:modified>
</cp:coreProperties>
</file>