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АДМИНИСТРАЦИЯ ГОРОДСКОГО ПОСЕЛЕНИЯ</w:t>
      </w: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 xml:space="preserve">"ГОРОД НИКОЛАЕВСК-НА-АМУРЕ" </w:t>
      </w:r>
      <w:proofErr w:type="gramStart"/>
      <w:r w:rsidRPr="00144CB1">
        <w:rPr>
          <w:b/>
          <w:bCs/>
        </w:rPr>
        <w:t>НИКОЛАЕВСКОГО</w:t>
      </w:r>
      <w:proofErr w:type="gramEnd"/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МУНИЦИПАЛЬНОГО РАЙОНА ХАБАРОВСКОГО КРАЯ</w:t>
      </w:r>
    </w:p>
    <w:p w:rsidR="00144CB1" w:rsidRPr="00144CB1" w:rsidRDefault="00144CB1" w:rsidP="00144CB1">
      <w:pPr>
        <w:pStyle w:val="ConsPlusNormal"/>
        <w:jc w:val="center"/>
        <w:outlineLvl w:val="0"/>
        <w:rPr>
          <w:b/>
          <w:bCs/>
        </w:rPr>
      </w:pP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ПОСТАНОВЛЕНИЕ</w:t>
      </w: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от 30 сентября 2014 г. N 478</w:t>
      </w: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О ВНЕСЕНИИ ИЗМЕНЕНИЙ В ПОСТАНОВЛЕНИЕ АДМИНИСТРАЦИИ</w:t>
      </w: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 xml:space="preserve">ГОРОДСКОГО ПОСЕЛЕНИЯ </w:t>
      </w:r>
      <w:r>
        <w:rPr>
          <w:b/>
          <w:bCs/>
        </w:rPr>
        <w:t>ОТ 01 МАРТА 2013 г</w:t>
      </w:r>
      <w:r w:rsidRPr="00144CB1">
        <w:rPr>
          <w:b/>
          <w:bCs/>
        </w:rPr>
        <w:t>. N 96</w:t>
      </w: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"ОБ УТВЕРЖДЕНИИ ПОЛОЖЕНИЯ О ПОРЯДКЕ ОРГАНИЗАЦИИ</w:t>
      </w:r>
    </w:p>
    <w:p w:rsidR="00144CB1" w:rsidRPr="00144CB1" w:rsidRDefault="00144CB1" w:rsidP="00144CB1">
      <w:pPr>
        <w:pStyle w:val="ConsPlusNormal"/>
        <w:jc w:val="center"/>
        <w:rPr>
          <w:b/>
          <w:bCs/>
        </w:rPr>
      </w:pPr>
      <w:r w:rsidRPr="00144CB1">
        <w:rPr>
          <w:b/>
          <w:bCs/>
        </w:rPr>
        <w:t>И ОСУЩЕСТВЛЕНИЯ МУНИЦИПАЛЬНОГО ЖИЛИЩНОГО КОНТРОЛЯ НА</w:t>
      </w:r>
      <w:r>
        <w:rPr>
          <w:b/>
          <w:bCs/>
        </w:rPr>
        <w:t xml:space="preserve"> </w:t>
      </w:r>
      <w:r w:rsidRPr="00144CB1">
        <w:rPr>
          <w:b/>
          <w:bCs/>
        </w:rPr>
        <w:t>ТЕРРИТОРИИ ГОРОДСКОГО ПОСЕЛЕНИЯ "ГОРОД НИКОЛАЕВСК-НА-АМУРЕ"</w:t>
      </w:r>
    </w:p>
    <w:p w:rsidR="00144CB1" w:rsidRPr="00144CB1" w:rsidRDefault="00144CB1" w:rsidP="00144CB1">
      <w:pPr>
        <w:pStyle w:val="ConsPlusNormal"/>
        <w:jc w:val="both"/>
      </w:pP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В соответствии с Жилищным </w:t>
      </w:r>
      <w:hyperlink r:id="rId4" w:history="1">
        <w:r w:rsidRPr="00144CB1">
          <w:t>кодексом</w:t>
        </w:r>
      </w:hyperlink>
      <w:r w:rsidRPr="00144CB1">
        <w:t xml:space="preserve"> Российской Федерации и на основании </w:t>
      </w:r>
      <w:hyperlink r:id="rId5" w:history="1">
        <w:r w:rsidRPr="00144CB1">
          <w:t>Устава</w:t>
        </w:r>
      </w:hyperlink>
      <w:r w:rsidRPr="00144CB1">
        <w:t xml:space="preserve"> городского поселения "Город Николаевск-на-Амуре" администрация горо</w:t>
      </w:r>
      <w:r w:rsidRPr="00144CB1">
        <w:t>д</w:t>
      </w:r>
      <w:r w:rsidRPr="00144CB1">
        <w:t>ского поселения "Город Николаевск-на-Амуре" постановляет: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 Внести в </w:t>
      </w:r>
      <w:hyperlink r:id="rId6" w:history="1">
        <w:r w:rsidRPr="00144CB1">
          <w:t>постановление</w:t>
        </w:r>
      </w:hyperlink>
      <w:r w:rsidRPr="00144CB1">
        <w:t xml:space="preserve"> администрации городского поселения от 01 марта 2013 г. N 96 "Об утверждении положения о порядке организации и осуществления муниципального жилищного контроля на территории городского поселения "Город Николаевск-на-Амуре" следующие изменения: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1.1. </w:t>
      </w:r>
      <w:hyperlink r:id="rId7" w:history="1">
        <w:r w:rsidRPr="00144CB1">
          <w:t>Пункт 1.3</w:t>
        </w:r>
      </w:hyperlink>
      <w:r w:rsidRPr="00144CB1">
        <w:t xml:space="preserve"> изложить в следующей редакции: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"1.3. Муниципальный жилищный контроль на территории городского посел</w:t>
      </w:r>
      <w:r w:rsidRPr="00144CB1">
        <w:t>е</w:t>
      </w:r>
      <w:r w:rsidRPr="00144CB1">
        <w:t>ния "Город Николаевск-на-Амуре" осуществляется структурными подразделени</w:t>
      </w:r>
      <w:r w:rsidRPr="00144CB1">
        <w:t>я</w:t>
      </w:r>
      <w:r w:rsidRPr="00144CB1">
        <w:t>ми администрации городского поселения, уполномоченными постановлением а</w:t>
      </w:r>
      <w:r w:rsidRPr="00144CB1">
        <w:t>д</w:t>
      </w:r>
      <w:r w:rsidRPr="00144CB1">
        <w:t>министрации городского поселения (далее - орган муниципального жилищного контроля).".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1.2. В </w:t>
      </w:r>
      <w:hyperlink r:id="rId8" w:history="1">
        <w:r w:rsidRPr="00144CB1">
          <w:t>пункте 1.4</w:t>
        </w:r>
      </w:hyperlink>
      <w:r w:rsidRPr="00144CB1">
        <w:t xml:space="preserve"> слово "инспектора" заменить словом "инспекторы".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1.3. В </w:t>
      </w:r>
      <w:hyperlink r:id="rId9" w:history="1">
        <w:r w:rsidRPr="00144CB1">
          <w:t>пункте 1.6</w:t>
        </w:r>
      </w:hyperlink>
      <w:r w:rsidRPr="00144CB1">
        <w:t>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1.3.1. </w:t>
      </w:r>
      <w:hyperlink r:id="rId10" w:history="1">
        <w:r w:rsidRPr="00144CB1">
          <w:t>абзац первый</w:t>
        </w:r>
      </w:hyperlink>
      <w:r w:rsidRPr="00144CB1">
        <w:t xml:space="preserve"> изложить в следующей редакции: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"Муниципальный жилищный контроль осуществляется в форме проведения плановых и (или) внеплановых проверок юридических лиц, индивидуальных пре</w:t>
      </w:r>
      <w:r w:rsidRPr="00144CB1">
        <w:t>д</w:t>
      </w:r>
      <w:r w:rsidRPr="00144CB1">
        <w:t>принимателей, граждан</w:t>
      </w:r>
      <w:proofErr w:type="gramStart"/>
      <w:r w:rsidRPr="00144CB1">
        <w:t>.";</w:t>
      </w:r>
      <w:proofErr w:type="gramEnd"/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1.3.2. </w:t>
      </w:r>
      <w:hyperlink r:id="rId11" w:history="1">
        <w:r w:rsidRPr="00144CB1">
          <w:t>абзац второй</w:t>
        </w:r>
      </w:hyperlink>
      <w:r w:rsidRPr="00144CB1">
        <w:t xml:space="preserve"> дополнить словами ", а также административными регл</w:t>
      </w:r>
      <w:r w:rsidRPr="00144CB1">
        <w:t>а</w:t>
      </w:r>
      <w:r w:rsidRPr="00144CB1">
        <w:t>ментами осуществления муниципального жилищного контроля соблюдения юр</w:t>
      </w:r>
      <w:r w:rsidRPr="00144CB1">
        <w:t>и</w:t>
      </w:r>
      <w:r w:rsidRPr="00144CB1">
        <w:t>дическими лицами, индивидуальными предпринимателями, гражданами обяз</w:t>
      </w:r>
      <w:r w:rsidRPr="00144CB1">
        <w:t>а</w:t>
      </w:r>
      <w:r w:rsidRPr="00144CB1">
        <w:t>тельных требований, установленных в отношении муниципального жилищного фонда на территории городского поселения "Город Николаевск-на-Амуре", утве</w:t>
      </w:r>
      <w:r w:rsidRPr="00144CB1">
        <w:t>р</w:t>
      </w:r>
      <w:r w:rsidRPr="00144CB1">
        <w:t>жденными нормативными правовыми актами администрации городского посел</w:t>
      </w:r>
      <w:r w:rsidRPr="00144CB1">
        <w:t>е</w:t>
      </w:r>
      <w:r w:rsidRPr="00144CB1">
        <w:t>ния</w:t>
      </w:r>
      <w:proofErr w:type="gramStart"/>
      <w:r w:rsidRPr="00144CB1">
        <w:t>.".</w:t>
      </w:r>
      <w:proofErr w:type="gramEnd"/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1.4. В </w:t>
      </w:r>
      <w:hyperlink r:id="rId12" w:history="1">
        <w:r w:rsidRPr="00144CB1">
          <w:t>разделе 2</w:t>
        </w:r>
      </w:hyperlink>
      <w:r w:rsidRPr="00144CB1">
        <w:t>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1.4.1. в </w:t>
      </w:r>
      <w:hyperlink r:id="rId13" w:history="1">
        <w:r w:rsidRPr="00144CB1">
          <w:t>абзаце первом</w:t>
        </w:r>
      </w:hyperlink>
      <w:r w:rsidRPr="00144CB1">
        <w:t xml:space="preserve"> слово "инспектора" заменить словом "инспекторы";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1.4.2. в </w:t>
      </w:r>
      <w:hyperlink r:id="rId14" w:history="1">
        <w:r w:rsidRPr="00144CB1">
          <w:t>абзаце третьем</w:t>
        </w:r>
      </w:hyperlink>
      <w:r w:rsidRPr="00144CB1">
        <w:t xml:space="preserve"> слово "приказа" заменить словами "распоряжения р</w:t>
      </w:r>
      <w:r w:rsidRPr="00144CB1">
        <w:t>у</w:t>
      </w:r>
      <w:r w:rsidRPr="00144CB1">
        <w:t>ководителя органа муниципального жилищного контроля";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1.4.3. </w:t>
      </w:r>
      <w:hyperlink r:id="rId15" w:history="1">
        <w:r w:rsidRPr="00144CB1">
          <w:t>дополнить</w:t>
        </w:r>
      </w:hyperlink>
      <w:r w:rsidRPr="00144CB1">
        <w:t xml:space="preserve"> абзацем седьмым следующего содержания: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"- осуществлять иные права, предусмотренные административными регламе</w:t>
      </w:r>
      <w:r w:rsidRPr="00144CB1">
        <w:t>н</w:t>
      </w:r>
      <w:r w:rsidRPr="00144CB1">
        <w:t>тами осуществления муниципального жилищного контроля соблюдения юридич</w:t>
      </w:r>
      <w:r w:rsidRPr="00144CB1">
        <w:t>е</w:t>
      </w:r>
      <w:r w:rsidRPr="00144CB1">
        <w:t xml:space="preserve">скими лицами, индивидуальными предпринимателями, гражданами обязательных </w:t>
      </w:r>
      <w:r w:rsidRPr="00144CB1">
        <w:lastRenderedPageBreak/>
        <w:t>требований, установленных в отношении муниципального жилищного фонда на территории городского поселения "Город Николаевск-на-Амуре"</w:t>
      </w:r>
      <w:proofErr w:type="gramStart"/>
      <w:r w:rsidRPr="00144CB1">
        <w:t>."</w:t>
      </w:r>
      <w:proofErr w:type="gramEnd"/>
      <w:r w:rsidRPr="00144CB1">
        <w:t>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1.5. </w:t>
      </w:r>
      <w:hyperlink r:id="rId16" w:history="1">
        <w:r w:rsidRPr="00144CB1">
          <w:t>Раздел 3</w:t>
        </w:r>
      </w:hyperlink>
      <w:r w:rsidRPr="00144CB1">
        <w:t xml:space="preserve"> изложить в следующей редакции: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"3. Организация и проведение проверок при осуществлении муниципального жилищного контроля в отношении юридических лиц и индивидуальных предпр</w:t>
      </w:r>
      <w:r w:rsidRPr="00144CB1">
        <w:t>и</w:t>
      </w:r>
      <w:r w:rsidRPr="00144CB1">
        <w:t>нимателей</w:t>
      </w:r>
    </w:p>
    <w:p w:rsidR="00144CB1" w:rsidRPr="00144CB1" w:rsidRDefault="00144CB1" w:rsidP="00144CB1">
      <w:pPr>
        <w:pStyle w:val="ConsPlusNormal"/>
        <w:jc w:val="both"/>
      </w:pPr>
    </w:p>
    <w:p w:rsidR="00144CB1" w:rsidRPr="00144CB1" w:rsidRDefault="00144CB1" w:rsidP="00144CB1">
      <w:pPr>
        <w:pStyle w:val="ConsPlusNormal"/>
        <w:ind w:firstLine="540"/>
        <w:jc w:val="both"/>
      </w:pPr>
      <w:proofErr w:type="gramStart"/>
      <w:r w:rsidRPr="00144CB1">
        <w:t>Проверки юридических лиц и индивидуальных предпринимателей организ</w:t>
      </w:r>
      <w:r w:rsidRPr="00144CB1">
        <w:t>у</w:t>
      </w:r>
      <w:r w:rsidRPr="00144CB1">
        <w:t xml:space="preserve">ются и проводятся в соответствии с Жилищным </w:t>
      </w:r>
      <w:hyperlink r:id="rId17" w:history="1">
        <w:r w:rsidRPr="00144CB1">
          <w:t>кодексом</w:t>
        </w:r>
      </w:hyperlink>
      <w:r w:rsidRPr="00144CB1">
        <w:t xml:space="preserve"> Российской Федерации, Федеральным </w:t>
      </w:r>
      <w:hyperlink r:id="rId18" w:history="1">
        <w:r w:rsidRPr="00144CB1">
          <w:t>законом</w:t>
        </w:r>
      </w:hyperlink>
      <w:r w:rsidRPr="00144CB1">
        <w:t xml:space="preserve"> от 26.12.2008 N 294-ФЗ "О защите прав юридических лиц и индивидуальных предпринимателей при осуществлении государственного контр</w:t>
      </w:r>
      <w:r w:rsidRPr="00144CB1">
        <w:t>о</w:t>
      </w:r>
      <w:r w:rsidRPr="00144CB1">
        <w:t>ля (надзора) и муниципального контроля", а также административным регламентом осуществления муниципального жилищного контроля соблюдения юридическими лицами, индивидуальными предпринимателями обязательных требований, уст</w:t>
      </w:r>
      <w:r w:rsidRPr="00144CB1">
        <w:t>а</w:t>
      </w:r>
      <w:r w:rsidRPr="00144CB1">
        <w:t>новленных в отношении муниципального жилищного фонда на</w:t>
      </w:r>
      <w:proofErr w:type="gramEnd"/>
      <w:r w:rsidRPr="00144CB1">
        <w:t xml:space="preserve"> территории горо</w:t>
      </w:r>
      <w:r w:rsidRPr="00144CB1">
        <w:t>д</w:t>
      </w:r>
      <w:r w:rsidRPr="00144CB1">
        <w:t>ского поселения "Город Николаевск-на-Амуре"</w:t>
      </w:r>
      <w:proofErr w:type="gramStart"/>
      <w:r w:rsidRPr="00144CB1">
        <w:t>."</w:t>
      </w:r>
      <w:proofErr w:type="gramEnd"/>
      <w:r w:rsidRPr="00144CB1">
        <w:t>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1.6. </w:t>
      </w:r>
      <w:hyperlink r:id="rId19" w:history="1">
        <w:r w:rsidRPr="00144CB1">
          <w:t>Раздел 4</w:t>
        </w:r>
      </w:hyperlink>
      <w:r w:rsidRPr="00144CB1">
        <w:t xml:space="preserve"> изложить в следующей редакции: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"Проверки граждан организуются и проводятся в соответствии с администр</w:t>
      </w:r>
      <w:r w:rsidRPr="00144CB1">
        <w:t>а</w:t>
      </w:r>
      <w:r w:rsidRPr="00144CB1">
        <w:t>тивным регламентом осуществления муниципального жилищного контроля с</w:t>
      </w:r>
      <w:r w:rsidRPr="00144CB1">
        <w:t>о</w:t>
      </w:r>
      <w:r w:rsidRPr="00144CB1">
        <w:t>блюдения гражданами обязательных требований, установленных в отношении м</w:t>
      </w:r>
      <w:r w:rsidRPr="00144CB1">
        <w:t>у</w:t>
      </w:r>
      <w:r w:rsidRPr="00144CB1">
        <w:t>ниципального жилищного фонда на территории городского поселения "Город Н</w:t>
      </w:r>
      <w:r w:rsidRPr="00144CB1">
        <w:t>и</w:t>
      </w:r>
      <w:r w:rsidRPr="00144CB1">
        <w:t>колаевск-на-Амуре".".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1.7. </w:t>
      </w:r>
      <w:hyperlink r:id="rId20" w:history="1">
        <w:r w:rsidRPr="00144CB1">
          <w:t>Раздел 5</w:t>
        </w:r>
      </w:hyperlink>
      <w:r w:rsidRPr="00144CB1">
        <w:t xml:space="preserve"> изложить в следующей редакции: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"5. Порядок оформления результатов проверки</w:t>
      </w:r>
    </w:p>
    <w:p w:rsidR="00144CB1" w:rsidRPr="00144CB1" w:rsidRDefault="00144CB1" w:rsidP="00144CB1">
      <w:pPr>
        <w:pStyle w:val="ConsPlusNormal"/>
        <w:jc w:val="both"/>
      </w:pP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Результаты проверки оформляются в соответствии с административными ре</w:t>
      </w:r>
      <w:r w:rsidRPr="00144CB1">
        <w:t>г</w:t>
      </w:r>
      <w:r w:rsidRPr="00144CB1">
        <w:t>ламентами осуществления муниципального жилищного контроля соблюдения юридическими лицами, индивидуальными предпринимателями, гражданами обяз</w:t>
      </w:r>
      <w:r w:rsidRPr="00144CB1">
        <w:t>а</w:t>
      </w:r>
      <w:r w:rsidRPr="00144CB1">
        <w:t>тельных требований, установленных в отношении муниципального жилищного фонда на территории городского поселения "Город Николаевск-на-Амуре"</w:t>
      </w:r>
      <w:proofErr w:type="gramStart"/>
      <w:r w:rsidRPr="00144CB1">
        <w:t>."</w:t>
      </w:r>
      <w:proofErr w:type="gramEnd"/>
      <w:r w:rsidRPr="00144CB1">
        <w:t>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1.8. </w:t>
      </w:r>
      <w:hyperlink r:id="rId21" w:history="1">
        <w:r w:rsidRPr="00144CB1">
          <w:t>Раздел 6</w:t>
        </w:r>
      </w:hyperlink>
      <w:r w:rsidRPr="00144CB1">
        <w:t xml:space="preserve"> изложить в следующей редакции: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"6. Ответственность должностных лиц за решения и действия (бездействие), принимаемые (осуществляемые) в ходе исполнения муниципальной функции</w:t>
      </w:r>
    </w:p>
    <w:p w:rsidR="00144CB1" w:rsidRPr="00144CB1" w:rsidRDefault="00144CB1" w:rsidP="00144CB1">
      <w:pPr>
        <w:pStyle w:val="ConsPlusNormal"/>
        <w:jc w:val="both"/>
      </w:pPr>
    </w:p>
    <w:p w:rsidR="00144CB1" w:rsidRPr="00144CB1" w:rsidRDefault="00144CB1" w:rsidP="00144CB1">
      <w:pPr>
        <w:pStyle w:val="ConsPlusNormal"/>
        <w:ind w:firstLine="540"/>
        <w:jc w:val="both"/>
      </w:pPr>
      <w:proofErr w:type="gramStart"/>
      <w:r w:rsidRPr="00144CB1">
        <w:t>Руководитель, должностные лица органа муниципального контроля несут о</w:t>
      </w:r>
      <w:r w:rsidRPr="00144CB1">
        <w:t>т</w:t>
      </w:r>
      <w:r w:rsidRPr="00144CB1">
        <w:t>ветственность в соответствии с законодательством Российской Федерации за н</w:t>
      </w:r>
      <w:r w:rsidRPr="00144CB1">
        <w:t>е</w:t>
      </w:r>
      <w:r w:rsidRPr="00144CB1">
        <w:t>своевременное принятие решений, предусмотренных административными регл</w:t>
      </w:r>
      <w:r w:rsidRPr="00144CB1">
        <w:t>а</w:t>
      </w:r>
      <w:r w:rsidRPr="00144CB1">
        <w:t>ментами осуществления муниципального жилищного контроля соблюдения юр</w:t>
      </w:r>
      <w:r w:rsidRPr="00144CB1">
        <w:t>и</w:t>
      </w:r>
      <w:r w:rsidRPr="00144CB1">
        <w:t>дическими лицами, индивидуальными предпринимателями, гражданами обяз</w:t>
      </w:r>
      <w:r w:rsidRPr="00144CB1">
        <w:t>а</w:t>
      </w:r>
      <w:r w:rsidRPr="00144CB1">
        <w:t>тельных требований, установленных в отношении муниципального жилищного фонда на территории городского поселения "Город Николаевск-на-Амуре", а также за ненадлежащее выполнение административных процедур (действий) по провед</w:t>
      </w:r>
      <w:r w:rsidRPr="00144CB1">
        <w:t>е</w:t>
      </w:r>
      <w:r w:rsidRPr="00144CB1">
        <w:t>нию проверки и рассмотрению заявлений, материалов.".</w:t>
      </w:r>
      <w:proofErr w:type="gramEnd"/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>2. Опубликовать настоящее постановление в городской газете "Николаевские ведомости", Сборнике муниципальных правовых актов городского поселения "Г</w:t>
      </w:r>
      <w:r w:rsidRPr="00144CB1">
        <w:t>о</w:t>
      </w:r>
      <w:r w:rsidRPr="00144CB1">
        <w:t>род Николаевск-на-Амуре", а также разместить на официальном сайте администр</w:t>
      </w:r>
      <w:r w:rsidRPr="00144CB1">
        <w:t>а</w:t>
      </w:r>
      <w:r w:rsidRPr="00144CB1">
        <w:t xml:space="preserve">ции городского поселения в сети Интернет - </w:t>
      </w:r>
      <w:proofErr w:type="spellStart"/>
      <w:r w:rsidRPr="00144CB1">
        <w:t>www.nikolgrad.ru</w:t>
      </w:r>
      <w:proofErr w:type="spellEnd"/>
      <w:r w:rsidRPr="00144CB1">
        <w:t>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lastRenderedPageBreak/>
        <w:t>3. Настоящее постановление вступает в силу после его официального опубл</w:t>
      </w:r>
      <w:r w:rsidRPr="00144CB1">
        <w:t>и</w:t>
      </w:r>
      <w:r w:rsidRPr="00144CB1">
        <w:t>кования (обнародования).</w:t>
      </w:r>
    </w:p>
    <w:p w:rsidR="00144CB1" w:rsidRPr="00144CB1" w:rsidRDefault="00144CB1" w:rsidP="00144CB1">
      <w:pPr>
        <w:pStyle w:val="ConsPlusNormal"/>
        <w:ind w:firstLine="540"/>
        <w:jc w:val="both"/>
      </w:pPr>
      <w:r w:rsidRPr="00144CB1">
        <w:t xml:space="preserve">4. </w:t>
      </w:r>
      <w:proofErr w:type="gramStart"/>
      <w:r w:rsidRPr="00144CB1">
        <w:t>Контроль за</w:t>
      </w:r>
      <w:proofErr w:type="gramEnd"/>
      <w:r w:rsidRPr="00144CB1">
        <w:t xml:space="preserve"> выполнением настоящего постановления оставляю за собой.</w:t>
      </w:r>
    </w:p>
    <w:p w:rsidR="00144CB1" w:rsidRPr="00144CB1" w:rsidRDefault="00144CB1" w:rsidP="00144CB1">
      <w:pPr>
        <w:pStyle w:val="ConsPlusNormal"/>
        <w:jc w:val="both"/>
      </w:pPr>
    </w:p>
    <w:p w:rsidR="00144CB1" w:rsidRPr="00144CB1" w:rsidRDefault="00144CB1" w:rsidP="00144CB1">
      <w:pPr>
        <w:pStyle w:val="ConsPlusNormal"/>
        <w:jc w:val="right"/>
      </w:pPr>
      <w:r w:rsidRPr="00144CB1">
        <w:t>И.о. главы городского поселения</w:t>
      </w:r>
    </w:p>
    <w:p w:rsidR="00144CB1" w:rsidRPr="00144CB1" w:rsidRDefault="00144CB1" w:rsidP="00144CB1">
      <w:pPr>
        <w:pStyle w:val="ConsPlusNormal"/>
        <w:jc w:val="right"/>
      </w:pPr>
      <w:r w:rsidRPr="00144CB1">
        <w:t>Е.Н.Воробьев</w:t>
      </w:r>
    </w:p>
    <w:p w:rsidR="00E41FC4" w:rsidRPr="00144CB1" w:rsidRDefault="00E41FC4"/>
    <w:sectPr w:rsidR="00E41FC4" w:rsidRPr="00144CB1" w:rsidSect="00AF2A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44CB1"/>
    <w:rsid w:val="00144CB1"/>
    <w:rsid w:val="00E4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3120B011FA304D474F97C7325BC0B03786938A9A4919C2EA15AC6C24330AF3EDB8B1E53DDC02293B378P1fFW" TargetMode="External"/><Relationship Id="rId13" Type="http://schemas.openxmlformats.org/officeDocument/2006/relationships/hyperlink" Target="consultantplus://offline/ref=A783120B011FA304D474F97C7325BC0B03786938A9A4919C2EA15AC6C24330AF3EDB8B1E53DDC02293B37BP1f8W" TargetMode="External"/><Relationship Id="rId18" Type="http://schemas.openxmlformats.org/officeDocument/2006/relationships/hyperlink" Target="consultantplus://offline/ref=A783120B011FA304D474E7716549E20703753134ADA49EC970FE019B95P4f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83120B011FA304D474F97C7325BC0B03786938A9A4919C2EA15AC6C24330AF3EDB8B1E53DDC02293B37FP1fAW" TargetMode="External"/><Relationship Id="rId7" Type="http://schemas.openxmlformats.org/officeDocument/2006/relationships/hyperlink" Target="consultantplus://offline/ref=A783120B011FA304D474F97C7325BC0B03786938A9A4919C2EA15AC6C24330AF3EDB8B1E53DDC02293B378P1fCW" TargetMode="External"/><Relationship Id="rId12" Type="http://schemas.openxmlformats.org/officeDocument/2006/relationships/hyperlink" Target="consultantplus://offline/ref=A783120B011FA304D474F97C7325BC0B03786938A9A4919C2EA15AC6C24330AF3EDB8B1E53DDC02293B37BP1f9W" TargetMode="External"/><Relationship Id="rId17" Type="http://schemas.openxmlformats.org/officeDocument/2006/relationships/hyperlink" Target="consultantplus://offline/ref=A783120B011FA304D474E7716549E20703753134AAA09EC970FE019B95P4f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3120B011FA304D474F97C7325BC0B03786938A9A4919C2EA15AC6C24330AF3EDB8B1E53DDC02293B37BP1fEW" TargetMode="External"/><Relationship Id="rId20" Type="http://schemas.openxmlformats.org/officeDocument/2006/relationships/hyperlink" Target="consultantplus://offline/ref=A783120B011FA304D474F97C7325BC0B03786938A9A4919C2EA15AC6C24330AF3EDB8B1E53DDC02293B37CP1f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3120B011FA304D474F97C7325BC0B03786938A9A4919C2EA15AC6C24330AFP3fEW" TargetMode="External"/><Relationship Id="rId11" Type="http://schemas.openxmlformats.org/officeDocument/2006/relationships/hyperlink" Target="consultantplus://offline/ref=A783120B011FA304D474F97C7325BC0B03786938A9A4919C2EA15AC6C24330AF3EDB8B1E53DDC02293B378P1f0W" TargetMode="External"/><Relationship Id="rId5" Type="http://schemas.openxmlformats.org/officeDocument/2006/relationships/hyperlink" Target="consultantplus://offline/ref=A783120B011FA304D474F97C7325BC0B03786938A6A096972AA15AC6C24330AFP3fEW" TargetMode="External"/><Relationship Id="rId15" Type="http://schemas.openxmlformats.org/officeDocument/2006/relationships/hyperlink" Target="consultantplus://offline/ref=A783120B011FA304D474F97C7325BC0B03786938A9A4919C2EA15AC6C24330AF3EDB8B1E53DDC02293B37BP1f9W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83120B011FA304D474F97C7325BC0B03786938A9A4919C2EA15AC6C24330AF3EDB8B1E53DDC02293B378P1f1W" TargetMode="External"/><Relationship Id="rId19" Type="http://schemas.openxmlformats.org/officeDocument/2006/relationships/hyperlink" Target="consultantplus://offline/ref=A783120B011FA304D474F97C7325BC0B03786938A9A4919C2EA15AC6C24330AF3EDB8B1E53DDC02293B37CP1fAW" TargetMode="External"/><Relationship Id="rId4" Type="http://schemas.openxmlformats.org/officeDocument/2006/relationships/hyperlink" Target="consultantplus://offline/ref=A783120B011FA304D474E7716549E20703753134AAA09EC970FE019B95P4fAW" TargetMode="External"/><Relationship Id="rId9" Type="http://schemas.openxmlformats.org/officeDocument/2006/relationships/hyperlink" Target="consultantplus://offline/ref=A783120B011FA304D474F97C7325BC0B03786938A9A4919C2EA15AC6C24330AF3EDB8B1E53DDC02293B378P1f1W" TargetMode="External"/><Relationship Id="rId14" Type="http://schemas.openxmlformats.org/officeDocument/2006/relationships/hyperlink" Target="consultantplus://offline/ref=A783120B011FA304D474F97C7325BC0B03786938A9A4919C2EA15AC6C24330AF3EDB8B1E53DDC02293B37BP1fA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2015-11-12T22:31:00Z</dcterms:created>
  <dcterms:modified xsi:type="dcterms:W3CDTF">2015-11-12T22:32:00Z</dcterms:modified>
</cp:coreProperties>
</file>