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A8E" w:rsidRPr="00F04102" w:rsidRDefault="00EB4A8E" w:rsidP="00F04102">
      <w:pPr>
        <w:pStyle w:val="Heading3"/>
        <w:framePr w:w="11700" w:hSpace="181" w:wrap="auto" w:vAnchor="page" w:hAnchor="page" w:x="180" w:y="1315"/>
        <w:spacing w:line="240" w:lineRule="auto"/>
        <w:ind w:left="-180"/>
        <w:jc w:val="center"/>
        <w:rPr>
          <w:rFonts w:ascii="Times New Roman" w:hAnsi="Times New Roman" w:cs="Times New Roman"/>
          <w:sz w:val="28"/>
          <w:szCs w:val="28"/>
        </w:rPr>
      </w:pPr>
      <w:r w:rsidRPr="00F04102">
        <w:rPr>
          <w:rFonts w:ascii="Times New Roman" w:hAnsi="Times New Roman" w:cs="Times New Roman"/>
          <w:sz w:val="28"/>
          <w:szCs w:val="28"/>
        </w:rPr>
        <w:t>Совет депутатов городского поселения «Город Николаевск-на-Амуре»</w:t>
      </w:r>
    </w:p>
    <w:p w:rsidR="00EB4A8E" w:rsidRPr="00F04102" w:rsidRDefault="00EB4A8E" w:rsidP="00F04102">
      <w:pPr>
        <w:pStyle w:val="Heading3"/>
        <w:framePr w:w="11700" w:hSpace="181" w:wrap="auto" w:vAnchor="page" w:hAnchor="page" w:x="180" w:y="1315"/>
        <w:spacing w:line="240" w:lineRule="auto"/>
        <w:ind w:left="-180"/>
        <w:jc w:val="center"/>
        <w:rPr>
          <w:rFonts w:ascii="Times New Roman" w:hAnsi="Times New Roman" w:cs="Times New Roman"/>
          <w:sz w:val="28"/>
          <w:szCs w:val="28"/>
        </w:rPr>
      </w:pPr>
      <w:r w:rsidRPr="00F04102">
        <w:rPr>
          <w:rFonts w:ascii="Times New Roman" w:hAnsi="Times New Roman" w:cs="Times New Roman"/>
          <w:sz w:val="28"/>
          <w:szCs w:val="28"/>
        </w:rPr>
        <w:t>Николаевского муниципального района Хабаровского края</w:t>
      </w:r>
    </w:p>
    <w:p w:rsidR="00EB4A8E" w:rsidRDefault="00EB4A8E" w:rsidP="00F04102">
      <w:pPr>
        <w:pStyle w:val="BodyText2"/>
        <w:framePr w:w="11700" w:wrap="auto" w:hAnchor="text" w:x="180"/>
        <w:tabs>
          <w:tab w:val="left" w:pos="6840"/>
        </w:tabs>
        <w:spacing w:after="0" w:line="240" w:lineRule="auto"/>
        <w:ind w:left="-180"/>
        <w:jc w:val="both"/>
        <w:rPr>
          <w:rFonts w:ascii="Times New Roman" w:hAnsi="Times New Roman"/>
          <w:sz w:val="26"/>
          <w:szCs w:val="26"/>
        </w:rPr>
      </w:pPr>
    </w:p>
    <w:p w:rsidR="00EB4A8E" w:rsidRDefault="00EB4A8E" w:rsidP="00F04102">
      <w:pPr>
        <w:pStyle w:val="BodyText2"/>
        <w:framePr w:w="11700" w:wrap="auto" w:hAnchor="text" w:x="180"/>
        <w:tabs>
          <w:tab w:val="left" w:pos="6840"/>
        </w:tabs>
        <w:spacing w:after="0" w:line="240" w:lineRule="auto"/>
        <w:ind w:left="-180"/>
        <w:jc w:val="both"/>
        <w:rPr>
          <w:rFonts w:ascii="Times New Roman" w:hAnsi="Times New Roman"/>
          <w:sz w:val="26"/>
          <w:szCs w:val="26"/>
        </w:rPr>
      </w:pPr>
    </w:p>
    <w:p w:rsidR="00EB4A8E" w:rsidRDefault="00EB4A8E" w:rsidP="00F04102">
      <w:pPr>
        <w:framePr w:w="11700" w:hSpace="181" w:wrap="around" w:vAnchor="text" w:hAnchor="page" w:x="180" w:y="1"/>
        <w:ind w:left="-180"/>
        <w:jc w:val="center"/>
        <w:rPr>
          <w:b/>
          <w:sz w:val="8"/>
          <w:szCs w:val="8"/>
        </w:rPr>
      </w:pPr>
      <w:bookmarkStart w:id="0" w:name="OLE_LINK1"/>
    </w:p>
    <w:p w:rsidR="00EB4A8E" w:rsidRDefault="00EB4A8E" w:rsidP="00F04102">
      <w:pPr>
        <w:framePr w:w="11700" w:hSpace="181" w:wrap="around" w:vAnchor="text" w:hAnchor="page" w:x="180" w:y="1"/>
        <w:spacing w:line="240" w:lineRule="auto"/>
        <w:ind w:left="-181"/>
        <w:jc w:val="center"/>
        <w:rPr>
          <w:b/>
          <w:spacing w:val="40"/>
          <w:sz w:val="32"/>
        </w:rPr>
      </w:pPr>
    </w:p>
    <w:p w:rsidR="00EB4A8E" w:rsidRDefault="00EB4A8E" w:rsidP="00F04102">
      <w:pPr>
        <w:framePr w:w="11700" w:hSpace="181" w:wrap="around" w:vAnchor="text" w:hAnchor="page" w:x="180" w:y="1"/>
        <w:spacing w:line="240" w:lineRule="auto"/>
        <w:ind w:left="-181"/>
        <w:jc w:val="center"/>
        <w:rPr>
          <w:rFonts w:ascii="Times New Roman" w:hAnsi="Times New Roman"/>
          <w:b/>
          <w:spacing w:val="40"/>
          <w:sz w:val="32"/>
        </w:rPr>
      </w:pPr>
    </w:p>
    <w:p w:rsidR="00EB4A8E" w:rsidRPr="00F04102" w:rsidRDefault="00EB4A8E" w:rsidP="00F04102">
      <w:pPr>
        <w:framePr w:w="11700" w:hSpace="181" w:wrap="around" w:vAnchor="text" w:hAnchor="page" w:x="180" w:y="1"/>
        <w:ind w:left="-180"/>
        <w:jc w:val="center"/>
        <w:rPr>
          <w:rFonts w:ascii="Times New Roman" w:hAnsi="Times New Roman"/>
          <w:b/>
          <w:spacing w:val="40"/>
          <w:sz w:val="32"/>
          <w:szCs w:val="20"/>
        </w:rPr>
      </w:pPr>
      <w:r w:rsidRPr="00F04102">
        <w:rPr>
          <w:rFonts w:ascii="Times New Roman" w:hAnsi="Times New Roman"/>
          <w:b/>
          <w:spacing w:val="40"/>
          <w:sz w:val="32"/>
        </w:rPr>
        <w:t>РЕШЕНИЕ</w:t>
      </w:r>
    </w:p>
    <w:p w:rsidR="00EB4A8E" w:rsidRPr="00F04102" w:rsidRDefault="00EB4A8E" w:rsidP="00F04102">
      <w:pPr>
        <w:framePr w:w="11700" w:hSpace="181" w:wrap="around" w:vAnchor="text" w:hAnchor="page" w:x="180" w:y="1"/>
        <w:ind w:left="-180"/>
        <w:jc w:val="center"/>
        <w:rPr>
          <w:b/>
          <w:spacing w:val="40"/>
          <w:sz w:val="8"/>
          <w:szCs w:val="8"/>
          <w:u w:val="single"/>
        </w:rPr>
      </w:pPr>
    </w:p>
    <w:p w:rsidR="00EB4A8E" w:rsidRPr="00F04102" w:rsidRDefault="00EB4A8E" w:rsidP="00F04102">
      <w:pPr>
        <w:framePr w:w="11700" w:hSpace="181" w:wrap="around" w:vAnchor="text" w:hAnchor="page" w:x="180" w:y="1"/>
        <w:tabs>
          <w:tab w:val="right" w:pos="9214"/>
        </w:tabs>
        <w:ind w:left="-180"/>
        <w:jc w:val="center"/>
        <w:rPr>
          <w:sz w:val="8"/>
          <w:szCs w:val="8"/>
        </w:rPr>
      </w:pPr>
      <w:r w:rsidRPr="00F04102">
        <w:rPr>
          <w:rFonts w:ascii="Times New Roman" w:hAnsi="Times New Roman"/>
          <w:sz w:val="26"/>
          <w:szCs w:val="26"/>
          <w:u w:val="single"/>
        </w:rPr>
        <w:t>10.09.2015</w:t>
      </w:r>
      <w:r w:rsidRPr="00F04102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</w:t>
      </w:r>
      <w:r w:rsidRPr="00F04102">
        <w:rPr>
          <w:rFonts w:ascii="Times New Roman" w:hAnsi="Times New Roman"/>
          <w:u w:val="single"/>
        </w:rPr>
        <w:t>№ </w:t>
      </w:r>
      <w:r w:rsidRPr="00F04102">
        <w:rPr>
          <w:rFonts w:ascii="Times New Roman" w:hAnsi="Times New Roman"/>
          <w:sz w:val="26"/>
          <w:szCs w:val="26"/>
          <w:u w:val="single"/>
        </w:rPr>
        <w:t>25-125</w:t>
      </w:r>
      <w:r w:rsidRPr="00F04102">
        <w:t xml:space="preserve"> </w:t>
      </w:r>
      <w:r w:rsidRPr="00F04102">
        <w:br/>
      </w:r>
    </w:p>
    <w:p w:rsidR="00EB4A8E" w:rsidRPr="00F04102" w:rsidRDefault="00EB4A8E" w:rsidP="00F04102">
      <w:pPr>
        <w:framePr w:w="11700" w:hSpace="181" w:wrap="around" w:vAnchor="text" w:hAnchor="page" w:x="180" w:y="1"/>
        <w:tabs>
          <w:tab w:val="right" w:pos="9214"/>
        </w:tabs>
        <w:ind w:left="-180"/>
        <w:jc w:val="center"/>
        <w:rPr>
          <w:rFonts w:ascii="Times New Roman" w:hAnsi="Times New Roman"/>
          <w:sz w:val="20"/>
          <w:szCs w:val="20"/>
        </w:rPr>
      </w:pPr>
      <w:r w:rsidRPr="00F04102">
        <w:rPr>
          <w:rFonts w:ascii="Times New Roman" w:hAnsi="Times New Roman"/>
          <w:sz w:val="20"/>
          <w:szCs w:val="20"/>
        </w:rPr>
        <w:t xml:space="preserve">г. Николаевск-на-Амуре </w:t>
      </w:r>
      <w:bookmarkEnd w:id="0"/>
    </w:p>
    <w:p w:rsidR="00EB4A8E" w:rsidRDefault="00EB4A8E" w:rsidP="00544CFB">
      <w:pPr>
        <w:pStyle w:val="BodyText2"/>
        <w:tabs>
          <w:tab w:val="left" w:pos="6840"/>
        </w:tabs>
        <w:spacing w:after="0" w:line="240" w:lineRule="exact"/>
        <w:ind w:left="540" w:right="4855"/>
        <w:jc w:val="both"/>
        <w:rPr>
          <w:rFonts w:ascii="Times New Roman" w:hAnsi="Times New Roman"/>
          <w:sz w:val="26"/>
          <w:szCs w:val="26"/>
        </w:rPr>
      </w:pPr>
    </w:p>
    <w:p w:rsidR="00EB4A8E" w:rsidRDefault="00EB4A8E" w:rsidP="00544CFB">
      <w:pPr>
        <w:pStyle w:val="BodyText2"/>
        <w:tabs>
          <w:tab w:val="left" w:pos="6840"/>
        </w:tabs>
        <w:spacing w:after="0" w:line="240" w:lineRule="exact"/>
        <w:ind w:left="540" w:right="4855"/>
        <w:jc w:val="both"/>
        <w:rPr>
          <w:rFonts w:ascii="Times New Roman" w:hAnsi="Times New Roman"/>
          <w:sz w:val="26"/>
          <w:szCs w:val="26"/>
        </w:rPr>
      </w:pPr>
    </w:p>
    <w:p w:rsidR="00EB4A8E" w:rsidRDefault="00EB4A8E" w:rsidP="00544CFB">
      <w:pPr>
        <w:pStyle w:val="BodyText2"/>
        <w:tabs>
          <w:tab w:val="left" w:pos="6840"/>
        </w:tabs>
        <w:spacing w:after="0" w:line="240" w:lineRule="exact"/>
        <w:ind w:left="540" w:right="4855"/>
        <w:jc w:val="both"/>
        <w:rPr>
          <w:rFonts w:ascii="Times New Roman" w:hAnsi="Times New Roman"/>
          <w:sz w:val="26"/>
          <w:szCs w:val="26"/>
        </w:rPr>
      </w:pPr>
    </w:p>
    <w:p w:rsidR="00EB4A8E" w:rsidRDefault="00EB4A8E" w:rsidP="00544CFB">
      <w:pPr>
        <w:pStyle w:val="BodyText2"/>
        <w:tabs>
          <w:tab w:val="left" w:pos="6840"/>
        </w:tabs>
        <w:spacing w:after="0" w:line="240" w:lineRule="exact"/>
        <w:ind w:left="540" w:right="4855"/>
        <w:jc w:val="both"/>
        <w:rPr>
          <w:rFonts w:ascii="Times New Roman" w:hAnsi="Times New Roman"/>
          <w:sz w:val="26"/>
          <w:szCs w:val="26"/>
        </w:rPr>
      </w:pPr>
    </w:p>
    <w:p w:rsidR="00EB4A8E" w:rsidRPr="004B55F9" w:rsidRDefault="00EB4A8E" w:rsidP="00544CFB">
      <w:pPr>
        <w:pStyle w:val="BodyText2"/>
        <w:tabs>
          <w:tab w:val="left" w:pos="6840"/>
        </w:tabs>
        <w:spacing w:after="0" w:line="240" w:lineRule="exact"/>
        <w:ind w:left="540" w:right="4855"/>
        <w:jc w:val="both"/>
        <w:rPr>
          <w:rFonts w:ascii="Times New Roman" w:hAnsi="Times New Roman"/>
          <w:sz w:val="26"/>
          <w:szCs w:val="26"/>
        </w:rPr>
      </w:pPr>
      <w:r w:rsidRPr="004B55F9">
        <w:rPr>
          <w:rFonts w:ascii="Times New Roman" w:hAnsi="Times New Roman"/>
          <w:sz w:val="26"/>
          <w:szCs w:val="26"/>
        </w:rPr>
        <w:t>О внесении изменений в решение Совета депутатов городского пос</w:t>
      </w:r>
      <w:r w:rsidRPr="004B55F9">
        <w:rPr>
          <w:rFonts w:ascii="Times New Roman" w:hAnsi="Times New Roman"/>
          <w:sz w:val="26"/>
          <w:szCs w:val="26"/>
        </w:rPr>
        <w:t>е</w:t>
      </w:r>
      <w:r w:rsidRPr="004B55F9">
        <w:rPr>
          <w:rFonts w:ascii="Times New Roman" w:hAnsi="Times New Roman"/>
          <w:sz w:val="26"/>
          <w:szCs w:val="26"/>
        </w:rPr>
        <w:t>ления от 17.04.2015 №18-92</w:t>
      </w:r>
    </w:p>
    <w:p w:rsidR="00EB4A8E" w:rsidRDefault="00EB4A8E" w:rsidP="00806B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EB4A8E" w:rsidRDefault="00EB4A8E" w:rsidP="00806B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EB4A8E" w:rsidRPr="004B55F9" w:rsidRDefault="00EB4A8E" w:rsidP="00806B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EB4A8E" w:rsidRPr="004B55F9" w:rsidRDefault="00EB4A8E" w:rsidP="00806B46">
      <w:pPr>
        <w:pStyle w:val="BodyTextIndent"/>
        <w:spacing w:after="0"/>
        <w:ind w:left="0" w:firstLine="708"/>
        <w:jc w:val="both"/>
        <w:rPr>
          <w:sz w:val="26"/>
          <w:szCs w:val="26"/>
        </w:rPr>
      </w:pPr>
      <w:r w:rsidRPr="004B55F9">
        <w:rPr>
          <w:sz w:val="26"/>
          <w:szCs w:val="26"/>
        </w:rPr>
        <w:t xml:space="preserve">Руководствуясь частью 4 статьи 15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4B55F9">
          <w:rPr>
            <w:sz w:val="26"/>
            <w:szCs w:val="26"/>
          </w:rPr>
          <w:t>2003 г</w:t>
        </w:r>
      </w:smartTag>
      <w:r w:rsidRPr="004B55F9">
        <w:rPr>
          <w:sz w:val="26"/>
          <w:szCs w:val="26"/>
        </w:rPr>
        <w:t>. №131-ФЗ «Об общих принципах организации местного самоуправления в Росси</w:t>
      </w:r>
      <w:r w:rsidRPr="004B55F9">
        <w:rPr>
          <w:sz w:val="26"/>
          <w:szCs w:val="26"/>
        </w:rPr>
        <w:t>й</w:t>
      </w:r>
      <w:r w:rsidRPr="004B55F9">
        <w:rPr>
          <w:sz w:val="26"/>
          <w:szCs w:val="26"/>
        </w:rPr>
        <w:t xml:space="preserve">ской Федерации», Положением о порядке передачи (принятия) части полномочий городским поселением «Город Николаевск-на-Амуре», принятым решением Совета депутатов городского поселения от 11 ноября </w:t>
      </w:r>
      <w:smartTag w:uri="urn:schemas-microsoft-com:office:smarttags" w:element="metricconverter">
        <w:smartTagPr>
          <w:attr w:name="ProductID" w:val="2005 г"/>
        </w:smartTagPr>
        <w:r w:rsidRPr="004B55F9">
          <w:rPr>
            <w:sz w:val="26"/>
            <w:szCs w:val="26"/>
          </w:rPr>
          <w:t>2005 г</w:t>
        </w:r>
      </w:smartTag>
      <w:r w:rsidRPr="004B55F9">
        <w:rPr>
          <w:sz w:val="26"/>
          <w:szCs w:val="26"/>
        </w:rPr>
        <w:t>. №49, на основании письма муниципального казенного учреждения «Служба заказчика Николаевского мун</w:t>
      </w:r>
      <w:r w:rsidRPr="004B55F9">
        <w:rPr>
          <w:sz w:val="26"/>
          <w:szCs w:val="26"/>
        </w:rPr>
        <w:t>и</w:t>
      </w:r>
      <w:r w:rsidRPr="004B55F9">
        <w:rPr>
          <w:sz w:val="26"/>
          <w:szCs w:val="26"/>
        </w:rPr>
        <w:t>ципального района» от 12.08.2015 №127, Совет депутатов городского поселения «Город Николаевск-на-Амуре»</w:t>
      </w:r>
    </w:p>
    <w:p w:rsidR="00EB4A8E" w:rsidRPr="004B55F9" w:rsidRDefault="00EB4A8E" w:rsidP="00806B4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B55F9">
        <w:rPr>
          <w:rFonts w:ascii="Times New Roman" w:hAnsi="Times New Roman"/>
          <w:sz w:val="26"/>
          <w:szCs w:val="26"/>
        </w:rPr>
        <w:t>РЕШИЛ:</w:t>
      </w:r>
    </w:p>
    <w:p w:rsidR="00EB4A8E" w:rsidRPr="004B55F9" w:rsidRDefault="00EB4A8E" w:rsidP="00E830E3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4B55F9">
        <w:rPr>
          <w:rFonts w:ascii="Times New Roman" w:hAnsi="Times New Roman"/>
          <w:sz w:val="26"/>
          <w:szCs w:val="26"/>
        </w:rPr>
        <w:t>1. Утвердить прилагаемый текст дополнительного соглашения к соглашению о передаче осуществления части полномочий городского поселения «Город Ник</w:t>
      </w:r>
      <w:r w:rsidRPr="004B55F9">
        <w:rPr>
          <w:rFonts w:ascii="Times New Roman" w:hAnsi="Times New Roman"/>
          <w:sz w:val="26"/>
          <w:szCs w:val="26"/>
        </w:rPr>
        <w:t>о</w:t>
      </w:r>
      <w:r w:rsidRPr="004B55F9">
        <w:rPr>
          <w:rFonts w:ascii="Times New Roman" w:hAnsi="Times New Roman"/>
          <w:sz w:val="26"/>
          <w:szCs w:val="26"/>
        </w:rPr>
        <w:t>лаевск-на-Амуре» в сфере дорожной деятельности Николаевскому муниципальн</w:t>
      </w:r>
      <w:r w:rsidRPr="004B55F9">
        <w:rPr>
          <w:rFonts w:ascii="Times New Roman" w:hAnsi="Times New Roman"/>
          <w:sz w:val="26"/>
          <w:szCs w:val="26"/>
        </w:rPr>
        <w:t>о</w:t>
      </w:r>
      <w:r w:rsidRPr="004B55F9">
        <w:rPr>
          <w:rFonts w:ascii="Times New Roman" w:hAnsi="Times New Roman"/>
          <w:sz w:val="26"/>
          <w:szCs w:val="26"/>
        </w:rPr>
        <w:t>му району, утвержденному решением Совета депутатов городского поселения «Г</w:t>
      </w:r>
      <w:r w:rsidRPr="004B55F9">
        <w:rPr>
          <w:rFonts w:ascii="Times New Roman" w:hAnsi="Times New Roman"/>
          <w:sz w:val="26"/>
          <w:szCs w:val="26"/>
        </w:rPr>
        <w:t>о</w:t>
      </w:r>
      <w:r w:rsidRPr="004B55F9">
        <w:rPr>
          <w:rFonts w:ascii="Times New Roman" w:hAnsi="Times New Roman"/>
          <w:sz w:val="26"/>
          <w:szCs w:val="26"/>
        </w:rPr>
        <w:t>род Николаевск-на-Амуре» от 17.04.2015 №18-92 «О передаче части полномочий городского поселения «Город Николаевск-на-Амуре» в сфере дорожной деятельн</w:t>
      </w:r>
      <w:r w:rsidRPr="004B55F9">
        <w:rPr>
          <w:rFonts w:ascii="Times New Roman" w:hAnsi="Times New Roman"/>
          <w:sz w:val="26"/>
          <w:szCs w:val="26"/>
        </w:rPr>
        <w:t>о</w:t>
      </w:r>
      <w:r w:rsidRPr="004B55F9">
        <w:rPr>
          <w:rFonts w:ascii="Times New Roman" w:hAnsi="Times New Roman"/>
          <w:sz w:val="26"/>
          <w:szCs w:val="26"/>
        </w:rPr>
        <w:t>сти».</w:t>
      </w:r>
    </w:p>
    <w:p w:rsidR="00EB4A8E" w:rsidRPr="004B55F9" w:rsidRDefault="00EB4A8E" w:rsidP="00806B46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4B55F9">
        <w:rPr>
          <w:rFonts w:ascii="Times New Roman" w:hAnsi="Times New Roman"/>
          <w:sz w:val="26"/>
          <w:szCs w:val="26"/>
        </w:rPr>
        <w:t>2. Направить настоящее решение и.о.</w:t>
      </w:r>
      <w:r>
        <w:rPr>
          <w:rFonts w:ascii="Times New Roman" w:hAnsi="Times New Roman"/>
          <w:sz w:val="26"/>
          <w:szCs w:val="26"/>
        </w:rPr>
        <w:t xml:space="preserve"> </w:t>
      </w:r>
      <w:r w:rsidRPr="004B55F9">
        <w:rPr>
          <w:rFonts w:ascii="Times New Roman" w:hAnsi="Times New Roman"/>
          <w:sz w:val="26"/>
          <w:szCs w:val="26"/>
        </w:rPr>
        <w:t>главы городского поселения «Город Николаевск-на-Амуре» для официального опубликования (обнародования).</w:t>
      </w:r>
    </w:p>
    <w:p w:rsidR="00EB4A8E" w:rsidRPr="004B55F9" w:rsidRDefault="00EB4A8E" w:rsidP="00806B46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4B55F9">
        <w:rPr>
          <w:rFonts w:ascii="Times New Roman" w:hAnsi="Times New Roman"/>
          <w:sz w:val="26"/>
          <w:szCs w:val="26"/>
        </w:rPr>
        <w:t>3. Настоящее решение вступает в силу после его официального опубликов</w:t>
      </w:r>
      <w:r w:rsidRPr="004B55F9">
        <w:rPr>
          <w:rFonts w:ascii="Times New Roman" w:hAnsi="Times New Roman"/>
          <w:sz w:val="26"/>
          <w:szCs w:val="26"/>
        </w:rPr>
        <w:t>а</w:t>
      </w:r>
      <w:r w:rsidRPr="004B55F9">
        <w:rPr>
          <w:rFonts w:ascii="Times New Roman" w:hAnsi="Times New Roman"/>
          <w:sz w:val="26"/>
          <w:szCs w:val="26"/>
        </w:rPr>
        <w:t>ния.</w:t>
      </w:r>
    </w:p>
    <w:p w:rsidR="00EB4A8E" w:rsidRPr="004B55F9" w:rsidRDefault="00EB4A8E" w:rsidP="00806B4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B4A8E" w:rsidRPr="004B55F9" w:rsidRDefault="00EB4A8E" w:rsidP="00806B4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B4A8E" w:rsidRPr="004B55F9" w:rsidRDefault="00EB4A8E" w:rsidP="00806B46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4B55F9">
        <w:rPr>
          <w:rFonts w:ascii="Times New Roman" w:hAnsi="Times New Roman"/>
          <w:sz w:val="26"/>
          <w:szCs w:val="26"/>
        </w:rPr>
        <w:t>И.о. главы городского поселения</w:t>
      </w:r>
      <w:r w:rsidRPr="004B55F9">
        <w:rPr>
          <w:rFonts w:ascii="Times New Roman" w:hAnsi="Times New Roman"/>
          <w:sz w:val="26"/>
          <w:szCs w:val="26"/>
        </w:rPr>
        <w:tab/>
      </w:r>
      <w:r w:rsidRPr="004B55F9">
        <w:rPr>
          <w:rFonts w:ascii="Times New Roman" w:hAnsi="Times New Roman"/>
          <w:sz w:val="26"/>
          <w:szCs w:val="26"/>
        </w:rPr>
        <w:tab/>
      </w:r>
      <w:r w:rsidRPr="004B55F9">
        <w:rPr>
          <w:rFonts w:ascii="Times New Roman" w:hAnsi="Times New Roman"/>
          <w:sz w:val="26"/>
          <w:szCs w:val="26"/>
        </w:rPr>
        <w:tab/>
      </w:r>
      <w:r w:rsidRPr="004B55F9">
        <w:rPr>
          <w:rFonts w:ascii="Times New Roman" w:hAnsi="Times New Roman"/>
          <w:sz w:val="26"/>
          <w:szCs w:val="26"/>
        </w:rPr>
        <w:tab/>
      </w:r>
      <w:r w:rsidRPr="004B55F9">
        <w:rPr>
          <w:rFonts w:ascii="Times New Roman" w:hAnsi="Times New Roman"/>
          <w:sz w:val="26"/>
          <w:szCs w:val="26"/>
        </w:rPr>
        <w:tab/>
        <w:t xml:space="preserve">        Е.Н. Воробьёв</w:t>
      </w:r>
    </w:p>
    <w:p w:rsidR="00EB4A8E" w:rsidRPr="004B55F9" w:rsidRDefault="00EB4A8E" w:rsidP="00806B4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B4A8E" w:rsidRPr="004B55F9" w:rsidRDefault="00EB4A8E" w:rsidP="00806B4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B4A8E" w:rsidRDefault="00EB4A8E" w:rsidP="00544CFB">
      <w:pPr>
        <w:spacing w:after="0" w:line="240" w:lineRule="exact"/>
        <w:rPr>
          <w:rFonts w:ascii="Times New Roman" w:hAnsi="Times New Roman"/>
          <w:sz w:val="26"/>
          <w:szCs w:val="26"/>
        </w:rPr>
      </w:pPr>
      <w:r w:rsidRPr="004B55F9">
        <w:rPr>
          <w:rFonts w:ascii="Times New Roman" w:hAnsi="Times New Roman"/>
          <w:sz w:val="26"/>
          <w:szCs w:val="26"/>
        </w:rPr>
        <w:t>Председатель Совета депутатов</w:t>
      </w:r>
      <w:r w:rsidRPr="004B55F9">
        <w:rPr>
          <w:rFonts w:ascii="Times New Roman" w:hAnsi="Times New Roman"/>
          <w:sz w:val="26"/>
          <w:szCs w:val="26"/>
        </w:rPr>
        <w:tab/>
      </w:r>
    </w:p>
    <w:p w:rsidR="00EB4A8E" w:rsidRPr="004B55F9" w:rsidRDefault="00EB4A8E" w:rsidP="00544CFB">
      <w:pPr>
        <w:spacing w:after="0" w:line="240" w:lineRule="exac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городского поселения</w:t>
      </w:r>
      <w:r w:rsidRPr="004B55F9">
        <w:rPr>
          <w:rFonts w:ascii="Times New Roman" w:hAnsi="Times New Roman"/>
          <w:sz w:val="26"/>
          <w:szCs w:val="26"/>
        </w:rPr>
        <w:tab/>
      </w:r>
      <w:r w:rsidRPr="004B55F9">
        <w:rPr>
          <w:rFonts w:ascii="Times New Roman" w:hAnsi="Times New Roman"/>
          <w:sz w:val="26"/>
          <w:szCs w:val="26"/>
        </w:rPr>
        <w:tab/>
      </w:r>
      <w:r w:rsidRPr="004B55F9">
        <w:rPr>
          <w:rFonts w:ascii="Times New Roman" w:hAnsi="Times New Roman"/>
          <w:sz w:val="26"/>
          <w:szCs w:val="26"/>
        </w:rPr>
        <w:tab/>
      </w:r>
      <w:r w:rsidRPr="004B55F9">
        <w:rPr>
          <w:rFonts w:ascii="Times New Roman" w:hAnsi="Times New Roman"/>
          <w:sz w:val="26"/>
          <w:szCs w:val="26"/>
        </w:rPr>
        <w:tab/>
      </w:r>
      <w:r w:rsidRPr="004B55F9">
        <w:rPr>
          <w:rFonts w:ascii="Times New Roman" w:hAnsi="Times New Roman"/>
          <w:sz w:val="26"/>
          <w:szCs w:val="26"/>
        </w:rPr>
        <w:tab/>
        <w:t xml:space="preserve">        </w:t>
      </w:r>
      <w:r>
        <w:rPr>
          <w:rFonts w:ascii="Times New Roman" w:hAnsi="Times New Roman"/>
          <w:sz w:val="26"/>
          <w:szCs w:val="26"/>
        </w:rPr>
        <w:t xml:space="preserve">                      </w:t>
      </w:r>
      <w:r w:rsidRPr="004B55F9">
        <w:rPr>
          <w:rFonts w:ascii="Times New Roman" w:hAnsi="Times New Roman"/>
          <w:sz w:val="26"/>
          <w:szCs w:val="26"/>
        </w:rPr>
        <w:t>Л.Г. Шалыгин</w:t>
      </w:r>
    </w:p>
    <w:p w:rsidR="00EB4A8E" w:rsidRPr="004B55F9" w:rsidRDefault="00EB4A8E" w:rsidP="00956ED1">
      <w:pPr>
        <w:pStyle w:val="Heading1"/>
        <w:spacing w:line="240" w:lineRule="exact"/>
        <w:ind w:left="5670"/>
        <w:rPr>
          <w:szCs w:val="26"/>
        </w:rPr>
      </w:pPr>
    </w:p>
    <w:p w:rsidR="00EB4A8E" w:rsidRDefault="00EB4A8E" w:rsidP="00C97939">
      <w:pPr>
        <w:pStyle w:val="Heading1"/>
        <w:spacing w:line="240" w:lineRule="exact"/>
        <w:ind w:left="5670"/>
        <w:rPr>
          <w:szCs w:val="26"/>
        </w:rPr>
      </w:pPr>
      <w:r>
        <w:rPr>
          <w:szCs w:val="26"/>
        </w:rPr>
        <w:t xml:space="preserve">                         </w:t>
      </w:r>
    </w:p>
    <w:p w:rsidR="00EB4A8E" w:rsidRPr="004B55F9" w:rsidRDefault="00EB4A8E" w:rsidP="003510E3">
      <w:pPr>
        <w:pStyle w:val="Heading1"/>
        <w:spacing w:line="240" w:lineRule="exact"/>
        <w:ind w:left="5670"/>
      </w:pPr>
      <w:r w:rsidRPr="004B55F9">
        <w:t>УТВЕРЖДЕНО</w:t>
      </w:r>
    </w:p>
    <w:p w:rsidR="00EB4A8E" w:rsidRPr="004B55F9" w:rsidRDefault="00EB4A8E" w:rsidP="00C97939">
      <w:pPr>
        <w:spacing w:after="0" w:line="240" w:lineRule="exact"/>
        <w:ind w:left="5670"/>
        <w:rPr>
          <w:rFonts w:ascii="Times New Roman" w:hAnsi="Times New Roman"/>
          <w:sz w:val="26"/>
          <w:szCs w:val="26"/>
        </w:rPr>
      </w:pPr>
      <w:r w:rsidRPr="004B55F9">
        <w:rPr>
          <w:rFonts w:ascii="Times New Roman" w:hAnsi="Times New Roman"/>
          <w:sz w:val="26"/>
          <w:szCs w:val="26"/>
        </w:rPr>
        <w:t>Решением Совета депутатов г</w:t>
      </w:r>
      <w:r w:rsidRPr="004B55F9">
        <w:rPr>
          <w:rFonts w:ascii="Times New Roman" w:hAnsi="Times New Roman"/>
          <w:sz w:val="26"/>
          <w:szCs w:val="26"/>
        </w:rPr>
        <w:t>о</w:t>
      </w:r>
      <w:r w:rsidRPr="004B55F9">
        <w:rPr>
          <w:rFonts w:ascii="Times New Roman" w:hAnsi="Times New Roman"/>
          <w:sz w:val="26"/>
          <w:szCs w:val="26"/>
        </w:rPr>
        <w:t>родского поселения «Город Н</w:t>
      </w:r>
      <w:r w:rsidRPr="004B55F9">
        <w:rPr>
          <w:rFonts w:ascii="Times New Roman" w:hAnsi="Times New Roman"/>
          <w:sz w:val="26"/>
          <w:szCs w:val="26"/>
        </w:rPr>
        <w:t>и</w:t>
      </w:r>
      <w:r w:rsidRPr="004B55F9">
        <w:rPr>
          <w:rFonts w:ascii="Times New Roman" w:hAnsi="Times New Roman"/>
          <w:sz w:val="26"/>
          <w:szCs w:val="26"/>
        </w:rPr>
        <w:t>колаевск-на-Амуре»</w:t>
      </w:r>
    </w:p>
    <w:p w:rsidR="00EB4A8E" w:rsidRPr="004B55F9" w:rsidRDefault="00EB4A8E" w:rsidP="00C97939">
      <w:pPr>
        <w:spacing w:after="0" w:line="240" w:lineRule="exact"/>
        <w:ind w:left="5670"/>
        <w:rPr>
          <w:rFonts w:ascii="Times New Roman" w:hAnsi="Times New Roman"/>
          <w:sz w:val="26"/>
          <w:szCs w:val="26"/>
        </w:rPr>
      </w:pPr>
    </w:p>
    <w:p w:rsidR="00EB4A8E" w:rsidRPr="004B55F9" w:rsidRDefault="00EB4A8E" w:rsidP="00C97939">
      <w:pPr>
        <w:spacing w:after="0" w:line="240" w:lineRule="exact"/>
        <w:ind w:left="567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Pr="004B55F9">
        <w:rPr>
          <w:rFonts w:ascii="Times New Roman" w:hAnsi="Times New Roman"/>
          <w:sz w:val="26"/>
          <w:szCs w:val="26"/>
        </w:rPr>
        <w:t>т</w:t>
      </w:r>
      <w:r>
        <w:rPr>
          <w:rFonts w:ascii="Times New Roman" w:hAnsi="Times New Roman"/>
          <w:sz w:val="26"/>
          <w:szCs w:val="26"/>
        </w:rPr>
        <w:t xml:space="preserve"> 10.09.2015   </w:t>
      </w:r>
      <w:r w:rsidRPr="004B55F9">
        <w:rPr>
          <w:rFonts w:ascii="Times New Roman" w:hAnsi="Times New Roman"/>
          <w:sz w:val="26"/>
          <w:szCs w:val="26"/>
        </w:rPr>
        <w:t>№</w:t>
      </w:r>
      <w:r>
        <w:rPr>
          <w:rFonts w:ascii="Times New Roman" w:hAnsi="Times New Roman"/>
          <w:sz w:val="26"/>
          <w:szCs w:val="26"/>
        </w:rPr>
        <w:t xml:space="preserve"> 25-125</w:t>
      </w:r>
    </w:p>
    <w:p w:rsidR="00EB4A8E" w:rsidRDefault="00EB4A8E" w:rsidP="00C97939">
      <w:pPr>
        <w:pStyle w:val="Heading1"/>
        <w:jc w:val="center"/>
        <w:rPr>
          <w:szCs w:val="26"/>
        </w:rPr>
      </w:pPr>
    </w:p>
    <w:p w:rsidR="00EB4A8E" w:rsidRDefault="00EB4A8E" w:rsidP="003510E3"/>
    <w:p w:rsidR="00EB4A8E" w:rsidRPr="003510E3" w:rsidRDefault="00EB4A8E" w:rsidP="003510E3"/>
    <w:p w:rsidR="00EB4A8E" w:rsidRPr="004B55F9" w:rsidRDefault="00EB4A8E" w:rsidP="00C97939">
      <w:pPr>
        <w:pStyle w:val="Heading1"/>
        <w:spacing w:line="240" w:lineRule="exact"/>
        <w:jc w:val="center"/>
        <w:rPr>
          <w:szCs w:val="26"/>
        </w:rPr>
      </w:pPr>
      <w:r w:rsidRPr="004B55F9">
        <w:rPr>
          <w:szCs w:val="26"/>
        </w:rPr>
        <w:t>ДОПОЛНИТЕЛЬНОЕ СОГЛАШЕНИЕ</w:t>
      </w:r>
    </w:p>
    <w:p w:rsidR="00EB4A8E" w:rsidRPr="004B55F9" w:rsidRDefault="00EB4A8E" w:rsidP="00C97939">
      <w:pPr>
        <w:spacing w:after="0" w:line="240" w:lineRule="exact"/>
        <w:jc w:val="center"/>
        <w:rPr>
          <w:rFonts w:ascii="Times New Roman" w:hAnsi="Times New Roman"/>
          <w:sz w:val="26"/>
          <w:szCs w:val="26"/>
        </w:rPr>
      </w:pPr>
      <w:r w:rsidRPr="004B55F9">
        <w:rPr>
          <w:rFonts w:ascii="Times New Roman" w:hAnsi="Times New Roman"/>
          <w:sz w:val="26"/>
          <w:szCs w:val="26"/>
        </w:rPr>
        <w:t>к соглашению о передаче части полномочий городского поселения «Город Никол</w:t>
      </w:r>
      <w:r w:rsidRPr="004B55F9">
        <w:rPr>
          <w:rFonts w:ascii="Times New Roman" w:hAnsi="Times New Roman"/>
          <w:sz w:val="26"/>
          <w:szCs w:val="26"/>
        </w:rPr>
        <w:t>а</w:t>
      </w:r>
      <w:r w:rsidRPr="004B55F9">
        <w:rPr>
          <w:rFonts w:ascii="Times New Roman" w:hAnsi="Times New Roman"/>
          <w:sz w:val="26"/>
          <w:szCs w:val="26"/>
        </w:rPr>
        <w:t>евск-на-Амуре» в сфере дорожной деятельности Николаевскому муниципальному району от 17.04.2015 №18-92</w:t>
      </w:r>
    </w:p>
    <w:p w:rsidR="00EB4A8E" w:rsidRPr="004B55F9" w:rsidRDefault="00EB4A8E" w:rsidP="00C9793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B4A8E" w:rsidRPr="004B55F9" w:rsidRDefault="00EB4A8E" w:rsidP="00C97939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4B55F9">
        <w:rPr>
          <w:rFonts w:ascii="Times New Roman" w:hAnsi="Times New Roman"/>
          <w:sz w:val="26"/>
          <w:szCs w:val="26"/>
        </w:rPr>
        <w:t>«_____» ___________2015 г.</w:t>
      </w:r>
      <w:r w:rsidRPr="004B55F9">
        <w:rPr>
          <w:rFonts w:ascii="Times New Roman" w:hAnsi="Times New Roman"/>
          <w:sz w:val="26"/>
          <w:szCs w:val="26"/>
        </w:rPr>
        <w:tab/>
      </w:r>
      <w:r w:rsidRPr="004B55F9">
        <w:rPr>
          <w:rFonts w:ascii="Times New Roman" w:hAnsi="Times New Roman"/>
          <w:sz w:val="26"/>
          <w:szCs w:val="26"/>
        </w:rPr>
        <w:tab/>
      </w:r>
      <w:r w:rsidRPr="004B55F9">
        <w:rPr>
          <w:rFonts w:ascii="Times New Roman" w:hAnsi="Times New Roman"/>
          <w:sz w:val="26"/>
          <w:szCs w:val="26"/>
        </w:rPr>
        <w:tab/>
      </w:r>
      <w:r w:rsidRPr="004B55F9">
        <w:rPr>
          <w:rFonts w:ascii="Times New Roman" w:hAnsi="Times New Roman"/>
          <w:sz w:val="26"/>
          <w:szCs w:val="26"/>
        </w:rPr>
        <w:tab/>
      </w:r>
      <w:r w:rsidRPr="004B55F9">
        <w:rPr>
          <w:rFonts w:ascii="Times New Roman" w:hAnsi="Times New Roman"/>
          <w:sz w:val="26"/>
          <w:szCs w:val="26"/>
        </w:rPr>
        <w:tab/>
        <w:t>г.Николаевск-на-Амуре</w:t>
      </w:r>
    </w:p>
    <w:p w:rsidR="00EB4A8E" w:rsidRPr="004B55F9" w:rsidRDefault="00EB4A8E" w:rsidP="00C9793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B4A8E" w:rsidRPr="004B55F9" w:rsidRDefault="00EB4A8E" w:rsidP="00C97939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4B55F9">
        <w:rPr>
          <w:rFonts w:ascii="Times New Roman" w:hAnsi="Times New Roman"/>
          <w:sz w:val="26"/>
          <w:szCs w:val="26"/>
        </w:rPr>
        <w:t>Администрация городского поселения «Город Николаевск-на-Амуре» Ник</w:t>
      </w:r>
      <w:r w:rsidRPr="004B55F9">
        <w:rPr>
          <w:rFonts w:ascii="Times New Roman" w:hAnsi="Times New Roman"/>
          <w:sz w:val="26"/>
          <w:szCs w:val="26"/>
        </w:rPr>
        <w:t>о</w:t>
      </w:r>
      <w:r w:rsidRPr="004B55F9">
        <w:rPr>
          <w:rFonts w:ascii="Times New Roman" w:hAnsi="Times New Roman"/>
          <w:sz w:val="26"/>
          <w:szCs w:val="26"/>
        </w:rPr>
        <w:t>лаевского муниципального района Хабаровского края, именуемая в дальнейшем «Сторона 1» в лице и.о.главы администрации городского поселения Коновалова Владимира Ильича, действующего на основании распоряжения администрации г</w:t>
      </w:r>
      <w:r w:rsidRPr="004B55F9">
        <w:rPr>
          <w:rFonts w:ascii="Times New Roman" w:hAnsi="Times New Roman"/>
          <w:sz w:val="26"/>
          <w:szCs w:val="26"/>
        </w:rPr>
        <w:t>о</w:t>
      </w:r>
      <w:r w:rsidRPr="004B55F9">
        <w:rPr>
          <w:rFonts w:ascii="Times New Roman" w:hAnsi="Times New Roman"/>
          <w:sz w:val="26"/>
          <w:szCs w:val="26"/>
        </w:rPr>
        <w:t>родского поселения «Город Николаевск-на-Амуре» от 27.08.2015 №95-рл с одной стороны и администрация Николаевского муниципального района Хабаровского края, именуемая в дальнейшем «Сторона 2» в лице главы Николаевского муниц</w:t>
      </w:r>
      <w:r w:rsidRPr="004B55F9">
        <w:rPr>
          <w:rFonts w:ascii="Times New Roman" w:hAnsi="Times New Roman"/>
          <w:sz w:val="26"/>
          <w:szCs w:val="26"/>
        </w:rPr>
        <w:t>и</w:t>
      </w:r>
      <w:r w:rsidRPr="004B55F9">
        <w:rPr>
          <w:rFonts w:ascii="Times New Roman" w:hAnsi="Times New Roman"/>
          <w:sz w:val="26"/>
          <w:szCs w:val="26"/>
        </w:rPr>
        <w:t>пального района Леонова Анатолия Михайловича, действующего на основании У</w:t>
      </w:r>
      <w:r w:rsidRPr="004B55F9">
        <w:rPr>
          <w:rFonts w:ascii="Times New Roman" w:hAnsi="Times New Roman"/>
          <w:sz w:val="26"/>
          <w:szCs w:val="26"/>
        </w:rPr>
        <w:t>с</w:t>
      </w:r>
      <w:r w:rsidRPr="004B55F9">
        <w:rPr>
          <w:rFonts w:ascii="Times New Roman" w:hAnsi="Times New Roman"/>
          <w:sz w:val="26"/>
          <w:szCs w:val="26"/>
        </w:rPr>
        <w:t xml:space="preserve">тава Николаевского муниципального района Хабаровского края, с другой стороны, в соответствии с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4B55F9">
          <w:rPr>
            <w:rFonts w:ascii="Times New Roman" w:hAnsi="Times New Roman"/>
            <w:sz w:val="26"/>
            <w:szCs w:val="26"/>
          </w:rPr>
          <w:t>2003 г</w:t>
        </w:r>
      </w:smartTag>
      <w:r w:rsidRPr="004B55F9">
        <w:rPr>
          <w:rFonts w:ascii="Times New Roman" w:hAnsi="Times New Roman"/>
          <w:sz w:val="26"/>
          <w:szCs w:val="26"/>
        </w:rPr>
        <w:t>. № 131-ФЗ «Об общих принципах организации местного самоуправления в Российской Фед</w:t>
      </w:r>
      <w:r w:rsidRPr="004B55F9">
        <w:rPr>
          <w:rFonts w:ascii="Times New Roman" w:hAnsi="Times New Roman"/>
          <w:sz w:val="26"/>
          <w:szCs w:val="26"/>
        </w:rPr>
        <w:t>е</w:t>
      </w:r>
      <w:r w:rsidRPr="004B55F9">
        <w:rPr>
          <w:rFonts w:ascii="Times New Roman" w:hAnsi="Times New Roman"/>
          <w:sz w:val="26"/>
          <w:szCs w:val="26"/>
        </w:rPr>
        <w:t>рации</w:t>
      </w:r>
      <w:r w:rsidRPr="00F038C9">
        <w:rPr>
          <w:rFonts w:ascii="Times New Roman" w:hAnsi="Times New Roman"/>
          <w:sz w:val="26"/>
          <w:szCs w:val="26"/>
        </w:rPr>
        <w:t>», на основании решения Совета депутатов городского поселения от 10.09.2015 №25-125 заключили настоящее дополнительно соглашение к соглаш</w:t>
      </w:r>
      <w:r w:rsidRPr="00F038C9">
        <w:rPr>
          <w:rFonts w:ascii="Times New Roman" w:hAnsi="Times New Roman"/>
          <w:sz w:val="26"/>
          <w:szCs w:val="26"/>
        </w:rPr>
        <w:t>е</w:t>
      </w:r>
      <w:r w:rsidRPr="00F038C9">
        <w:rPr>
          <w:rFonts w:ascii="Times New Roman" w:hAnsi="Times New Roman"/>
          <w:sz w:val="26"/>
          <w:szCs w:val="26"/>
        </w:rPr>
        <w:t>нию о передаче части</w:t>
      </w:r>
      <w:r w:rsidRPr="004B55F9">
        <w:rPr>
          <w:rFonts w:ascii="Times New Roman" w:hAnsi="Times New Roman"/>
          <w:sz w:val="26"/>
          <w:szCs w:val="26"/>
        </w:rPr>
        <w:t xml:space="preserve"> полномочий городского поселения «Город Николаевск-на-Амуре» в сфере доро</w:t>
      </w:r>
      <w:r w:rsidRPr="004B55F9">
        <w:rPr>
          <w:rFonts w:ascii="Times New Roman" w:hAnsi="Times New Roman"/>
          <w:sz w:val="26"/>
          <w:szCs w:val="26"/>
        </w:rPr>
        <w:t>ж</w:t>
      </w:r>
      <w:r w:rsidRPr="004B55F9">
        <w:rPr>
          <w:rFonts w:ascii="Times New Roman" w:hAnsi="Times New Roman"/>
          <w:sz w:val="26"/>
          <w:szCs w:val="26"/>
        </w:rPr>
        <w:t>ной деятельности Николаевскому муниципальному району от 17.04.2015 №18-92 о нижеследующем:</w:t>
      </w:r>
    </w:p>
    <w:p w:rsidR="00EB4A8E" w:rsidRPr="004B55F9" w:rsidRDefault="00EB4A8E" w:rsidP="00C97939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4B55F9">
        <w:rPr>
          <w:rFonts w:ascii="Times New Roman" w:hAnsi="Times New Roman"/>
          <w:sz w:val="26"/>
          <w:szCs w:val="26"/>
        </w:rPr>
        <w:t>1. В разделе 3 соглашения:</w:t>
      </w:r>
    </w:p>
    <w:p w:rsidR="00EB4A8E" w:rsidRPr="004B55F9" w:rsidRDefault="00EB4A8E" w:rsidP="00C97939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4B55F9">
        <w:rPr>
          <w:rFonts w:ascii="Times New Roman" w:hAnsi="Times New Roman"/>
          <w:sz w:val="26"/>
          <w:szCs w:val="26"/>
        </w:rPr>
        <w:t>1.1. абзац 1 пункта 3.2. изложить в следующей редакции:</w:t>
      </w:r>
    </w:p>
    <w:p w:rsidR="00EB4A8E" w:rsidRPr="004B55F9" w:rsidRDefault="00EB4A8E" w:rsidP="00C97939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4B55F9">
        <w:rPr>
          <w:rFonts w:ascii="Times New Roman" w:hAnsi="Times New Roman"/>
          <w:sz w:val="26"/>
          <w:szCs w:val="26"/>
        </w:rPr>
        <w:t>«3.2. Объем межбюджетных трансфертов составляет</w:t>
      </w:r>
      <w:r>
        <w:rPr>
          <w:rFonts w:ascii="Times New Roman" w:hAnsi="Times New Roman"/>
          <w:sz w:val="26"/>
          <w:szCs w:val="26"/>
        </w:rPr>
        <w:t xml:space="preserve"> 65 934 562</w:t>
      </w:r>
      <w:r w:rsidRPr="004B55F9">
        <w:rPr>
          <w:rFonts w:ascii="Times New Roman" w:hAnsi="Times New Roman"/>
          <w:sz w:val="26"/>
          <w:szCs w:val="26"/>
        </w:rPr>
        <w:t xml:space="preserve"> (шестьдесят </w:t>
      </w:r>
      <w:r>
        <w:rPr>
          <w:rFonts w:ascii="Times New Roman" w:hAnsi="Times New Roman"/>
          <w:sz w:val="26"/>
          <w:szCs w:val="26"/>
        </w:rPr>
        <w:t>пять миллионов девятьсот тридцать четыре пятьсот шестьдесят два</w:t>
      </w:r>
      <w:r w:rsidRPr="004B55F9">
        <w:rPr>
          <w:rFonts w:ascii="Times New Roman" w:hAnsi="Times New Roman"/>
          <w:sz w:val="26"/>
          <w:szCs w:val="26"/>
        </w:rPr>
        <w:t>) руб.</w:t>
      </w:r>
      <w:r>
        <w:rPr>
          <w:rFonts w:ascii="Times New Roman" w:hAnsi="Times New Roman"/>
          <w:sz w:val="26"/>
          <w:szCs w:val="26"/>
        </w:rPr>
        <w:t xml:space="preserve"> 13 коп.</w:t>
      </w:r>
      <w:r w:rsidRPr="004B55F9">
        <w:rPr>
          <w:rFonts w:ascii="Times New Roman" w:hAnsi="Times New Roman"/>
          <w:sz w:val="26"/>
          <w:szCs w:val="26"/>
        </w:rPr>
        <w:t>, из которых:»;</w:t>
      </w:r>
    </w:p>
    <w:p w:rsidR="00EB4A8E" w:rsidRPr="004B55F9" w:rsidRDefault="00EB4A8E" w:rsidP="00C97939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4B55F9">
        <w:rPr>
          <w:rFonts w:ascii="Times New Roman" w:hAnsi="Times New Roman"/>
          <w:sz w:val="26"/>
          <w:szCs w:val="26"/>
        </w:rPr>
        <w:t>1.2. абзац 3 пункта 3.2. соглашения изложить в следующей редакции:</w:t>
      </w:r>
    </w:p>
    <w:p w:rsidR="00EB4A8E" w:rsidRPr="004B55F9" w:rsidRDefault="00EB4A8E" w:rsidP="00C97939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«15 934 562</w:t>
      </w:r>
      <w:r w:rsidRPr="004B55F9">
        <w:rPr>
          <w:rFonts w:ascii="Times New Roman" w:hAnsi="Times New Roman"/>
          <w:sz w:val="26"/>
          <w:szCs w:val="26"/>
        </w:rPr>
        <w:t xml:space="preserve"> (</w:t>
      </w:r>
      <w:r>
        <w:rPr>
          <w:rFonts w:ascii="Times New Roman" w:hAnsi="Times New Roman"/>
          <w:sz w:val="26"/>
          <w:szCs w:val="26"/>
        </w:rPr>
        <w:t>пятнадцать миллионов девятьсот тридцать четыре тысячи пят</w:t>
      </w:r>
      <w:r>
        <w:rPr>
          <w:rFonts w:ascii="Times New Roman" w:hAnsi="Times New Roman"/>
          <w:sz w:val="26"/>
          <w:szCs w:val="26"/>
        </w:rPr>
        <w:t>ь</w:t>
      </w:r>
      <w:r>
        <w:rPr>
          <w:rFonts w:ascii="Times New Roman" w:hAnsi="Times New Roman"/>
          <w:sz w:val="26"/>
          <w:szCs w:val="26"/>
        </w:rPr>
        <w:t>сот шестьдесят два</w:t>
      </w:r>
      <w:r w:rsidRPr="004B55F9">
        <w:rPr>
          <w:rFonts w:ascii="Times New Roman" w:hAnsi="Times New Roman"/>
          <w:sz w:val="26"/>
          <w:szCs w:val="26"/>
        </w:rPr>
        <w:t>) руб.</w:t>
      </w:r>
      <w:r>
        <w:rPr>
          <w:rFonts w:ascii="Times New Roman" w:hAnsi="Times New Roman"/>
          <w:sz w:val="26"/>
          <w:szCs w:val="26"/>
        </w:rPr>
        <w:t xml:space="preserve"> 13 коп.</w:t>
      </w:r>
      <w:r w:rsidRPr="004B55F9">
        <w:rPr>
          <w:rFonts w:ascii="Times New Roman" w:hAnsi="Times New Roman"/>
          <w:sz w:val="26"/>
          <w:szCs w:val="26"/>
        </w:rPr>
        <w:t xml:space="preserve"> – средства бюджета </w:t>
      </w:r>
      <w:r>
        <w:rPr>
          <w:rFonts w:ascii="Times New Roman" w:hAnsi="Times New Roman"/>
          <w:sz w:val="26"/>
          <w:szCs w:val="26"/>
        </w:rPr>
        <w:t>городского пос</w:t>
      </w:r>
      <w:r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ления «Город Николаевск-на-Амуре»</w:t>
      </w:r>
      <w:r w:rsidRPr="004B55F9">
        <w:rPr>
          <w:rFonts w:ascii="Times New Roman" w:hAnsi="Times New Roman"/>
          <w:sz w:val="26"/>
          <w:szCs w:val="26"/>
        </w:rPr>
        <w:t>. Указанные денежные средства перечисляю</w:t>
      </w:r>
      <w:r w:rsidRPr="004B55F9">
        <w:rPr>
          <w:rFonts w:ascii="Times New Roman" w:hAnsi="Times New Roman"/>
          <w:sz w:val="26"/>
          <w:szCs w:val="26"/>
        </w:rPr>
        <w:t>т</w:t>
      </w:r>
      <w:r w:rsidRPr="004B55F9">
        <w:rPr>
          <w:rFonts w:ascii="Times New Roman" w:hAnsi="Times New Roman"/>
          <w:sz w:val="26"/>
          <w:szCs w:val="26"/>
        </w:rPr>
        <w:t>ся в бюджет Николаевского муниципального района после их предоставления Стор</w:t>
      </w:r>
      <w:r w:rsidRPr="004B55F9">
        <w:rPr>
          <w:rFonts w:ascii="Times New Roman" w:hAnsi="Times New Roman"/>
          <w:sz w:val="26"/>
          <w:szCs w:val="26"/>
        </w:rPr>
        <w:t>о</w:t>
      </w:r>
      <w:r w:rsidRPr="004B55F9">
        <w:rPr>
          <w:rFonts w:ascii="Times New Roman" w:hAnsi="Times New Roman"/>
          <w:sz w:val="26"/>
          <w:szCs w:val="26"/>
        </w:rPr>
        <w:t>ной 2 в бюджет городского поселения «Город Николаевск-на-Амуре.».</w:t>
      </w:r>
    </w:p>
    <w:p w:rsidR="00EB4A8E" w:rsidRDefault="00EB4A8E" w:rsidP="00C97939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4B55F9">
        <w:rPr>
          <w:rFonts w:ascii="Times New Roman" w:hAnsi="Times New Roman"/>
          <w:sz w:val="26"/>
          <w:szCs w:val="26"/>
        </w:rPr>
        <w:t>2. В Перечне автомобильных дорог, подлежащих ремонту (асфальтиров</w:t>
      </w:r>
      <w:r w:rsidRPr="004B55F9"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>нию):</w:t>
      </w:r>
    </w:p>
    <w:p w:rsidR="00EB4A8E" w:rsidRPr="004B55F9" w:rsidRDefault="00EB4A8E" w:rsidP="00C97939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2.1. </w:t>
      </w:r>
      <w:r w:rsidRPr="004B55F9">
        <w:rPr>
          <w:rFonts w:ascii="Times New Roman" w:hAnsi="Times New Roman"/>
          <w:sz w:val="26"/>
          <w:szCs w:val="26"/>
        </w:rPr>
        <w:t>в столбце 4 строки 1 цифру «245» заменить цифрой «528».</w:t>
      </w:r>
    </w:p>
    <w:p w:rsidR="00EB4A8E" w:rsidRPr="004B55F9" w:rsidRDefault="00EB4A8E" w:rsidP="00C97939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2.2. в</w:t>
      </w:r>
      <w:r w:rsidRPr="004B55F9">
        <w:rPr>
          <w:rFonts w:ascii="Times New Roman" w:hAnsi="Times New Roman"/>
          <w:sz w:val="26"/>
          <w:szCs w:val="26"/>
        </w:rPr>
        <w:t xml:space="preserve"> столбце 4 строки 4 цифру «490» заменить цифрой «843».</w:t>
      </w:r>
    </w:p>
    <w:p w:rsidR="00EB4A8E" w:rsidRPr="004B55F9" w:rsidRDefault="00EB4A8E" w:rsidP="00C9793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B55F9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2.3. в</w:t>
      </w:r>
      <w:r w:rsidRPr="004B55F9">
        <w:rPr>
          <w:rFonts w:ascii="Times New Roman" w:hAnsi="Times New Roman"/>
          <w:sz w:val="26"/>
          <w:szCs w:val="26"/>
        </w:rPr>
        <w:t xml:space="preserve"> строке «ИТОГО» цифру «36901,7» заменить цифрой «37537,7».</w:t>
      </w:r>
    </w:p>
    <w:p w:rsidR="00EB4A8E" w:rsidRPr="004B55F9" w:rsidRDefault="00EB4A8E" w:rsidP="00C9793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B55F9">
        <w:rPr>
          <w:rFonts w:ascii="Times New Roman" w:hAnsi="Times New Roman"/>
          <w:sz w:val="26"/>
          <w:szCs w:val="26"/>
        </w:rPr>
        <w:t>2. Настоящее Соглашение составлено в двух экземплярах, имеющих равную юридическую силу.</w:t>
      </w:r>
    </w:p>
    <w:p w:rsidR="00EB4A8E" w:rsidRPr="004B55F9" w:rsidRDefault="00EB4A8E" w:rsidP="00C9793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B4A8E" w:rsidRPr="004B55F9" w:rsidRDefault="00EB4A8E" w:rsidP="00C97939">
      <w:pPr>
        <w:pStyle w:val="Heading2"/>
        <w:spacing w:before="0" w:line="240" w:lineRule="auto"/>
        <w:jc w:val="center"/>
        <w:rPr>
          <w:b w:val="0"/>
          <w:color w:val="auto"/>
        </w:rPr>
      </w:pPr>
      <w:r w:rsidRPr="004B55F9">
        <w:rPr>
          <w:b w:val="0"/>
          <w:color w:val="auto"/>
        </w:rPr>
        <w:t>3.Юридические адреса и реквизиты сторон</w:t>
      </w:r>
    </w:p>
    <w:p w:rsidR="00EB4A8E" w:rsidRPr="00C523F4" w:rsidRDefault="00EB4A8E" w:rsidP="00C97939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tbl>
      <w:tblPr>
        <w:tblW w:w="9648" w:type="dxa"/>
        <w:tblLook w:val="01E0"/>
      </w:tblPr>
      <w:tblGrid>
        <w:gridCol w:w="4608"/>
        <w:gridCol w:w="360"/>
        <w:gridCol w:w="4680"/>
      </w:tblGrid>
      <w:tr w:rsidR="00EB4A8E" w:rsidRPr="00B67BBB" w:rsidTr="00BE4F7D">
        <w:tc>
          <w:tcPr>
            <w:tcW w:w="4608" w:type="dxa"/>
          </w:tcPr>
          <w:p w:rsidR="00EB4A8E" w:rsidRPr="00C523F4" w:rsidRDefault="00EB4A8E" w:rsidP="00BE4F7D">
            <w:pPr>
              <w:tabs>
                <w:tab w:val="left" w:pos="540"/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523F4">
              <w:rPr>
                <w:rFonts w:ascii="Times New Roman" w:hAnsi="Times New Roman"/>
                <w:sz w:val="25"/>
                <w:szCs w:val="25"/>
              </w:rPr>
              <w:t>Сторона 1</w:t>
            </w:r>
          </w:p>
          <w:p w:rsidR="00EB4A8E" w:rsidRPr="00C523F4" w:rsidRDefault="00EB4A8E" w:rsidP="00BE4F7D">
            <w:pPr>
              <w:tabs>
                <w:tab w:val="left" w:pos="540"/>
                <w:tab w:val="left" w:pos="720"/>
              </w:tabs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C523F4">
              <w:rPr>
                <w:rFonts w:ascii="Times New Roman" w:hAnsi="Times New Roman"/>
                <w:sz w:val="25"/>
                <w:szCs w:val="25"/>
              </w:rPr>
              <w:t>Администрация городского поселения «Город Николаевск-на-Амуре»</w:t>
            </w:r>
          </w:p>
          <w:p w:rsidR="00EB4A8E" w:rsidRPr="00C523F4" w:rsidRDefault="00EB4A8E" w:rsidP="00BE4F7D">
            <w:pPr>
              <w:tabs>
                <w:tab w:val="left" w:pos="540"/>
                <w:tab w:val="left" w:pos="720"/>
              </w:tabs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C523F4">
              <w:rPr>
                <w:rFonts w:ascii="Times New Roman" w:hAnsi="Times New Roman"/>
                <w:sz w:val="25"/>
                <w:szCs w:val="25"/>
              </w:rPr>
              <w:t>682460, Хабаровский край, г.Николаевск-на-Амуре, ул.Советская, 73</w:t>
            </w:r>
          </w:p>
          <w:p w:rsidR="00EB4A8E" w:rsidRPr="00C523F4" w:rsidRDefault="00EB4A8E" w:rsidP="00BE4F7D">
            <w:pPr>
              <w:tabs>
                <w:tab w:val="left" w:pos="540"/>
                <w:tab w:val="left" w:pos="720"/>
              </w:tabs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C523F4">
              <w:rPr>
                <w:rFonts w:ascii="Times New Roman" w:hAnsi="Times New Roman"/>
                <w:sz w:val="25"/>
                <w:szCs w:val="25"/>
              </w:rPr>
              <w:t>ИНН 2705020930</w:t>
            </w:r>
          </w:p>
          <w:p w:rsidR="00EB4A8E" w:rsidRPr="00C523F4" w:rsidRDefault="00EB4A8E" w:rsidP="00BE4F7D">
            <w:pPr>
              <w:tabs>
                <w:tab w:val="left" w:pos="540"/>
                <w:tab w:val="left" w:pos="720"/>
              </w:tabs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C523F4">
              <w:rPr>
                <w:rFonts w:ascii="Times New Roman" w:hAnsi="Times New Roman"/>
                <w:sz w:val="25"/>
                <w:szCs w:val="25"/>
              </w:rPr>
              <w:t>И.о.главы городского поселения</w:t>
            </w:r>
          </w:p>
          <w:p w:rsidR="00EB4A8E" w:rsidRPr="00956ED1" w:rsidRDefault="00EB4A8E" w:rsidP="00BE4F7D">
            <w:pPr>
              <w:tabs>
                <w:tab w:val="left" w:pos="540"/>
                <w:tab w:val="left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4A8E" w:rsidRPr="00956ED1" w:rsidRDefault="00EB4A8E" w:rsidP="00BE4F7D">
            <w:pPr>
              <w:tabs>
                <w:tab w:val="left" w:pos="540"/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D1">
              <w:rPr>
                <w:rFonts w:ascii="Times New Roman" w:hAnsi="Times New Roman"/>
                <w:sz w:val="24"/>
                <w:szCs w:val="24"/>
              </w:rPr>
              <w:t>__</w:t>
            </w:r>
            <w:r w:rsidRPr="00B67BBB">
              <w:rPr>
                <w:rFonts w:ascii="Times New Roman" w:hAnsi="Times New Roman"/>
                <w:sz w:val="24"/>
                <w:szCs w:val="24"/>
              </w:rPr>
              <w:t xml:space="preserve">______________    </w:t>
            </w:r>
            <w:r w:rsidRPr="00B67BBB">
              <w:rPr>
                <w:rFonts w:ascii="Times New Roman" w:hAnsi="Times New Roman"/>
                <w:sz w:val="25"/>
                <w:szCs w:val="25"/>
              </w:rPr>
              <w:t>Е.Н. Воробьёв</w:t>
            </w:r>
          </w:p>
          <w:p w:rsidR="00EB4A8E" w:rsidRPr="00C523F4" w:rsidRDefault="00EB4A8E" w:rsidP="00BE4F7D">
            <w:pPr>
              <w:tabs>
                <w:tab w:val="left" w:pos="540"/>
                <w:tab w:val="left" w:pos="720"/>
              </w:tabs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 w:rsidRPr="00956ED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C523F4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  <w:p w:rsidR="00EB4A8E" w:rsidRPr="00956ED1" w:rsidRDefault="00EB4A8E" w:rsidP="00BE4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ED1">
              <w:rPr>
                <w:rFonts w:ascii="Times New Roman" w:hAnsi="Times New Roman"/>
                <w:sz w:val="24"/>
                <w:szCs w:val="24"/>
              </w:rPr>
              <w:t>МП</w:t>
            </w:r>
          </w:p>
          <w:p w:rsidR="00EB4A8E" w:rsidRPr="00956ED1" w:rsidRDefault="00EB4A8E" w:rsidP="00BE4F7D">
            <w:pPr>
              <w:tabs>
                <w:tab w:val="left" w:pos="540"/>
                <w:tab w:val="left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EB4A8E" w:rsidRPr="00956ED1" w:rsidRDefault="00EB4A8E" w:rsidP="00BE4F7D">
            <w:pPr>
              <w:tabs>
                <w:tab w:val="left" w:pos="540"/>
                <w:tab w:val="left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EB4A8E" w:rsidRPr="00C523F4" w:rsidRDefault="00EB4A8E" w:rsidP="00BE4F7D">
            <w:pPr>
              <w:tabs>
                <w:tab w:val="left" w:pos="540"/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523F4">
              <w:rPr>
                <w:rFonts w:ascii="Times New Roman" w:hAnsi="Times New Roman"/>
                <w:sz w:val="25"/>
                <w:szCs w:val="25"/>
              </w:rPr>
              <w:t>Сторона 2</w:t>
            </w:r>
          </w:p>
          <w:p w:rsidR="00EB4A8E" w:rsidRPr="00C523F4" w:rsidRDefault="00EB4A8E" w:rsidP="00BE4F7D">
            <w:pPr>
              <w:tabs>
                <w:tab w:val="left" w:pos="540"/>
                <w:tab w:val="left" w:pos="720"/>
              </w:tabs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C523F4">
              <w:rPr>
                <w:rFonts w:ascii="Times New Roman" w:hAnsi="Times New Roman"/>
                <w:sz w:val="25"/>
                <w:szCs w:val="25"/>
              </w:rPr>
              <w:t>Администрация Николаевского муниц</w:t>
            </w:r>
            <w:r w:rsidRPr="00C523F4">
              <w:rPr>
                <w:rFonts w:ascii="Times New Roman" w:hAnsi="Times New Roman"/>
                <w:sz w:val="25"/>
                <w:szCs w:val="25"/>
              </w:rPr>
              <w:t>и</w:t>
            </w:r>
            <w:r w:rsidRPr="00C523F4">
              <w:rPr>
                <w:rFonts w:ascii="Times New Roman" w:hAnsi="Times New Roman"/>
                <w:sz w:val="25"/>
                <w:szCs w:val="25"/>
              </w:rPr>
              <w:t>пального района</w:t>
            </w:r>
          </w:p>
          <w:p w:rsidR="00EB4A8E" w:rsidRPr="00C523F4" w:rsidRDefault="00EB4A8E" w:rsidP="00BE4F7D">
            <w:pPr>
              <w:tabs>
                <w:tab w:val="left" w:pos="540"/>
                <w:tab w:val="left" w:pos="720"/>
              </w:tabs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C523F4">
              <w:rPr>
                <w:rFonts w:ascii="Times New Roman" w:hAnsi="Times New Roman"/>
                <w:sz w:val="25"/>
                <w:szCs w:val="25"/>
              </w:rPr>
              <w:t>682460, Хабаровский край, г.Николаевск-на-Амуре, ул.Советская, 73</w:t>
            </w:r>
          </w:p>
          <w:p w:rsidR="00EB4A8E" w:rsidRDefault="00EB4A8E" w:rsidP="00BE4F7D">
            <w:pPr>
              <w:tabs>
                <w:tab w:val="left" w:pos="540"/>
                <w:tab w:val="left" w:pos="720"/>
              </w:tabs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C523F4">
              <w:rPr>
                <w:rFonts w:ascii="Times New Roman" w:hAnsi="Times New Roman"/>
                <w:sz w:val="25"/>
                <w:szCs w:val="25"/>
              </w:rPr>
              <w:t>ИНН 2705020306</w:t>
            </w:r>
          </w:p>
          <w:p w:rsidR="00EB4A8E" w:rsidRPr="00C523F4" w:rsidRDefault="00EB4A8E" w:rsidP="00BE4F7D">
            <w:pPr>
              <w:tabs>
                <w:tab w:val="left" w:pos="540"/>
                <w:tab w:val="left" w:pos="720"/>
              </w:tabs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  <w:p w:rsidR="00EB4A8E" w:rsidRPr="00C523F4" w:rsidRDefault="00EB4A8E" w:rsidP="00BE4F7D">
            <w:pPr>
              <w:tabs>
                <w:tab w:val="left" w:pos="540"/>
                <w:tab w:val="left" w:pos="720"/>
              </w:tabs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C523F4">
              <w:rPr>
                <w:rFonts w:ascii="Times New Roman" w:hAnsi="Times New Roman"/>
                <w:sz w:val="25"/>
                <w:szCs w:val="25"/>
              </w:rPr>
              <w:t>Глава муниципального района</w:t>
            </w:r>
          </w:p>
          <w:p w:rsidR="00EB4A8E" w:rsidRPr="00C523F4" w:rsidRDefault="00EB4A8E" w:rsidP="00BE4F7D">
            <w:pPr>
              <w:tabs>
                <w:tab w:val="left" w:pos="540"/>
                <w:tab w:val="left" w:pos="720"/>
              </w:tabs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  <w:p w:rsidR="00EB4A8E" w:rsidRPr="00956ED1" w:rsidRDefault="00EB4A8E" w:rsidP="00BE4F7D">
            <w:pPr>
              <w:tabs>
                <w:tab w:val="left" w:pos="540"/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D1">
              <w:rPr>
                <w:rFonts w:ascii="Times New Roman" w:hAnsi="Times New Roman"/>
                <w:sz w:val="24"/>
                <w:szCs w:val="24"/>
              </w:rPr>
              <w:t xml:space="preserve">________________   </w:t>
            </w:r>
            <w:r w:rsidRPr="00C523F4">
              <w:rPr>
                <w:rFonts w:ascii="Times New Roman" w:hAnsi="Times New Roman"/>
                <w:sz w:val="25"/>
                <w:szCs w:val="25"/>
              </w:rPr>
              <w:t>А.М. Леонов</w:t>
            </w:r>
          </w:p>
          <w:p w:rsidR="00EB4A8E" w:rsidRPr="00C523F4" w:rsidRDefault="00EB4A8E" w:rsidP="00BE4F7D">
            <w:pPr>
              <w:tabs>
                <w:tab w:val="left" w:pos="540"/>
                <w:tab w:val="left" w:pos="720"/>
              </w:tabs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 w:rsidRPr="00956ED1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C523F4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  <w:p w:rsidR="00EB4A8E" w:rsidRPr="00956ED1" w:rsidRDefault="00EB4A8E" w:rsidP="00BE4F7D">
            <w:pPr>
              <w:tabs>
                <w:tab w:val="left" w:pos="540"/>
                <w:tab w:val="left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ED1">
              <w:rPr>
                <w:rFonts w:ascii="Times New Roman" w:hAnsi="Times New Roman"/>
                <w:sz w:val="24"/>
                <w:szCs w:val="24"/>
              </w:rPr>
              <w:t>МП</w:t>
            </w:r>
          </w:p>
        </w:tc>
      </w:tr>
    </w:tbl>
    <w:p w:rsidR="00EB4A8E" w:rsidRPr="00956ED1" w:rsidRDefault="00EB4A8E" w:rsidP="00C97939">
      <w:pPr>
        <w:pStyle w:val="Heading1"/>
        <w:spacing w:line="240" w:lineRule="exact"/>
        <w:ind w:left="5670"/>
      </w:pPr>
    </w:p>
    <w:sectPr w:rsidR="00EB4A8E" w:rsidRPr="00956ED1" w:rsidSect="003510E3">
      <w:headerReference w:type="even" r:id="rId6"/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4A8E" w:rsidRDefault="00EB4A8E">
      <w:r>
        <w:separator/>
      </w:r>
    </w:p>
  </w:endnote>
  <w:endnote w:type="continuationSeparator" w:id="0">
    <w:p w:rsidR="00EB4A8E" w:rsidRDefault="00EB4A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4A8E" w:rsidRDefault="00EB4A8E">
      <w:r>
        <w:separator/>
      </w:r>
    </w:p>
  </w:footnote>
  <w:footnote w:type="continuationSeparator" w:id="0">
    <w:p w:rsidR="00EB4A8E" w:rsidRDefault="00EB4A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A8E" w:rsidRDefault="00EB4A8E" w:rsidP="00C6299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B4A8E" w:rsidRDefault="00EB4A8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A8E" w:rsidRDefault="00EB4A8E" w:rsidP="00C6299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EB4A8E" w:rsidRDefault="00EB4A8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0EEC"/>
    <w:rsid w:val="00001435"/>
    <w:rsid w:val="00046D7A"/>
    <w:rsid w:val="000634A1"/>
    <w:rsid w:val="00067594"/>
    <w:rsid w:val="000B4FE7"/>
    <w:rsid w:val="000E49DB"/>
    <w:rsid w:val="001B5A22"/>
    <w:rsid w:val="001F1DD1"/>
    <w:rsid w:val="002A0357"/>
    <w:rsid w:val="002A438E"/>
    <w:rsid w:val="00330AD2"/>
    <w:rsid w:val="003510E3"/>
    <w:rsid w:val="003B1890"/>
    <w:rsid w:val="00423B0D"/>
    <w:rsid w:val="004436C9"/>
    <w:rsid w:val="00445A13"/>
    <w:rsid w:val="004B55F9"/>
    <w:rsid w:val="00544CFB"/>
    <w:rsid w:val="00622EFB"/>
    <w:rsid w:val="006A3EDA"/>
    <w:rsid w:val="007579CC"/>
    <w:rsid w:val="00806B46"/>
    <w:rsid w:val="00826D92"/>
    <w:rsid w:val="00833626"/>
    <w:rsid w:val="008542A0"/>
    <w:rsid w:val="008A2A89"/>
    <w:rsid w:val="00902023"/>
    <w:rsid w:val="00947445"/>
    <w:rsid w:val="00956ED1"/>
    <w:rsid w:val="00996246"/>
    <w:rsid w:val="00AB3FC4"/>
    <w:rsid w:val="00AC0F97"/>
    <w:rsid w:val="00B4531E"/>
    <w:rsid w:val="00B67BBB"/>
    <w:rsid w:val="00BC0EEC"/>
    <w:rsid w:val="00BC61A6"/>
    <w:rsid w:val="00BE4F7D"/>
    <w:rsid w:val="00C2551A"/>
    <w:rsid w:val="00C43722"/>
    <w:rsid w:val="00C523F4"/>
    <w:rsid w:val="00C5628E"/>
    <w:rsid w:val="00C62990"/>
    <w:rsid w:val="00C97939"/>
    <w:rsid w:val="00DC1C28"/>
    <w:rsid w:val="00E4248A"/>
    <w:rsid w:val="00E830E3"/>
    <w:rsid w:val="00EB4A8E"/>
    <w:rsid w:val="00EE07DD"/>
    <w:rsid w:val="00EF328B"/>
    <w:rsid w:val="00F038C9"/>
    <w:rsid w:val="00F04102"/>
    <w:rsid w:val="00F723D1"/>
    <w:rsid w:val="00FA1B35"/>
    <w:rsid w:val="00FA4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9CC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BC0EEC"/>
    <w:pPr>
      <w:keepNext/>
      <w:spacing w:after="0" w:line="240" w:lineRule="auto"/>
      <w:outlineLvl w:val="0"/>
    </w:pPr>
    <w:rPr>
      <w:rFonts w:ascii="Times New Roman" w:hAnsi="Times New Roman"/>
      <w:sz w:val="26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56ED1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F0410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C0EEC"/>
    <w:rPr>
      <w:rFonts w:ascii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56ED1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31000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rsid w:val="00806B46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806B46"/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806B4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806B46"/>
    <w:rPr>
      <w:rFonts w:cs="Times New Roman"/>
    </w:rPr>
  </w:style>
  <w:style w:type="paragraph" w:styleId="Header">
    <w:name w:val="header"/>
    <w:basedOn w:val="Normal"/>
    <w:link w:val="HeaderChar"/>
    <w:uiPriority w:val="99"/>
    <w:rsid w:val="003510E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</w:rPr>
  </w:style>
  <w:style w:type="character" w:styleId="PageNumber">
    <w:name w:val="page number"/>
    <w:basedOn w:val="DefaultParagraphFont"/>
    <w:uiPriority w:val="99"/>
    <w:rsid w:val="003510E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34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323</TotalTime>
  <Pages>3</Pages>
  <Words>716</Words>
  <Characters>4084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Marina</cp:lastModifiedBy>
  <cp:revision>19</cp:revision>
  <cp:lastPrinted>2015-09-11T00:47:00Z</cp:lastPrinted>
  <dcterms:created xsi:type="dcterms:W3CDTF">2015-08-26T03:24:00Z</dcterms:created>
  <dcterms:modified xsi:type="dcterms:W3CDTF">2015-09-14T06:12:00Z</dcterms:modified>
</cp:coreProperties>
</file>