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9" w:rsidRPr="008307A9" w:rsidRDefault="008307A9" w:rsidP="008307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8307A9" w:rsidRPr="008307A9" w:rsidRDefault="008307A9" w:rsidP="008307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«Город Николаевск-на-Амуре»</w:t>
      </w:r>
    </w:p>
    <w:p w:rsidR="008307A9" w:rsidRPr="008307A9" w:rsidRDefault="008307A9" w:rsidP="0083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307A9" w:rsidRDefault="008307A9" w:rsidP="0083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8307A9" w:rsidRDefault="008307A9" w:rsidP="008307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07A9" w:rsidRPr="008307A9" w:rsidRDefault="008307A9" w:rsidP="008307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07A9" w:rsidRPr="008307A9" w:rsidRDefault="008307A9" w:rsidP="008307A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830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830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.2018</w:t>
      </w:r>
      <w:r w:rsidRPr="008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8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Николаевск-на-Амуре                             </w:t>
      </w:r>
      <w:r w:rsidRPr="00830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107</w:t>
      </w:r>
      <w:r w:rsidRPr="00830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-р</w:t>
      </w:r>
    </w:p>
    <w:p w:rsidR="00E85F33" w:rsidRDefault="00E85F33" w:rsidP="000914D8">
      <w:pPr>
        <w:spacing w:after="0" w:line="24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E85F33" w:rsidRDefault="00E85F33" w:rsidP="000914D8">
      <w:pPr>
        <w:spacing w:after="0" w:line="24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E85F33" w:rsidRDefault="00E85F33" w:rsidP="000914D8">
      <w:pPr>
        <w:spacing w:after="0" w:line="24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E85F33" w:rsidRDefault="00E85F33" w:rsidP="000914D8">
      <w:pPr>
        <w:spacing w:after="0" w:line="24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E85F33" w:rsidRDefault="00E85F33" w:rsidP="008307A9">
      <w:pPr>
        <w:spacing w:after="0" w:line="240" w:lineRule="auto"/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8307A9" w:rsidRDefault="008307A9" w:rsidP="00E85F33">
      <w:pPr>
        <w:tabs>
          <w:tab w:val="left" w:pos="4253"/>
        </w:tabs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914D8" w:rsidRDefault="00FC0B23" w:rsidP="00E85F33">
      <w:pPr>
        <w:tabs>
          <w:tab w:val="left" w:pos="4253"/>
        </w:tabs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r w:rsidRPr="00FC0B23">
        <w:rPr>
          <w:rFonts w:ascii="Times New Roman" w:hAnsi="Times New Roman" w:cs="Times New Roman"/>
          <w:sz w:val="26"/>
          <w:szCs w:val="26"/>
        </w:rPr>
        <w:t xml:space="preserve">О </w:t>
      </w:r>
      <w:r w:rsidR="000914D8">
        <w:rPr>
          <w:rFonts w:ascii="Times New Roman" w:hAnsi="Times New Roman" w:cs="Times New Roman"/>
          <w:sz w:val="26"/>
          <w:szCs w:val="26"/>
        </w:rPr>
        <w:t xml:space="preserve">результатах открытого конкурса по отбору управляющих организаций по управлению многоквартирных домов, входящих в лот № </w:t>
      </w:r>
      <w:r w:rsidR="003467FD">
        <w:rPr>
          <w:rFonts w:ascii="Times New Roman" w:hAnsi="Times New Roman" w:cs="Times New Roman"/>
          <w:sz w:val="26"/>
          <w:szCs w:val="26"/>
        </w:rPr>
        <w:t>201</w:t>
      </w:r>
    </w:p>
    <w:p w:rsidR="00E85F33" w:rsidRDefault="00E85F33" w:rsidP="00E85F33">
      <w:pPr>
        <w:tabs>
          <w:tab w:val="left" w:pos="4253"/>
        </w:tabs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E85F33" w:rsidRDefault="00E85F33" w:rsidP="00E85F33">
      <w:pPr>
        <w:tabs>
          <w:tab w:val="left" w:pos="4253"/>
        </w:tabs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FC0B23" w:rsidRDefault="00F136C6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предоставленные </w:t>
      </w:r>
      <w:r w:rsidR="004D432C">
        <w:rPr>
          <w:rFonts w:ascii="Times New Roman" w:hAnsi="Times New Roman" w:cs="Times New Roman"/>
          <w:sz w:val="26"/>
          <w:szCs w:val="26"/>
        </w:rPr>
        <w:t>МУП «Управляющая компания»</w:t>
      </w:r>
      <w:r>
        <w:rPr>
          <w:rFonts w:ascii="Times New Roman" w:hAnsi="Times New Roman" w:cs="Times New Roman"/>
          <w:sz w:val="26"/>
          <w:szCs w:val="26"/>
        </w:rPr>
        <w:t xml:space="preserve"> документы, руководствуясь Правилами проведения органом местного самоуправления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открытого конкурса по отбору управляющей организации для управления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многоквартирным домом, утвержденным постановлением Правительства РФ </w:t>
      </w:r>
      <w:r w:rsidR="00FC0B23">
        <w:rPr>
          <w:rFonts w:ascii="Times New Roman" w:hAnsi="Times New Roman" w:cs="Times New Roman"/>
          <w:sz w:val="26"/>
          <w:szCs w:val="26"/>
        </w:rPr>
        <w:t xml:space="preserve">от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</w:t>
      </w:r>
      <w:r w:rsidR="00FC0B23">
        <w:rPr>
          <w:rFonts w:ascii="Times New Roman" w:hAnsi="Times New Roman" w:cs="Times New Roman"/>
          <w:sz w:val="26"/>
          <w:szCs w:val="26"/>
        </w:rPr>
        <w:t>06 февраля 2006 г. № 75:</w:t>
      </w:r>
    </w:p>
    <w:p w:rsidR="00F136C6" w:rsidRDefault="00F136C6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Признать, что </w:t>
      </w:r>
      <w:r w:rsidR="004D432C">
        <w:rPr>
          <w:rFonts w:ascii="Times New Roman" w:hAnsi="Times New Roman" w:cs="Times New Roman"/>
          <w:sz w:val="26"/>
          <w:szCs w:val="26"/>
        </w:rPr>
        <w:t>МУП «Управляющая компания»</w:t>
      </w:r>
      <w:r>
        <w:rPr>
          <w:rFonts w:ascii="Times New Roman" w:hAnsi="Times New Roman" w:cs="Times New Roman"/>
          <w:sz w:val="26"/>
          <w:szCs w:val="26"/>
        </w:rPr>
        <w:t xml:space="preserve"> выполнила требования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п. 90, 93 Правил проведения органом местного самоуправления открытого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для управления многоквартирным домом, утвержденным постановлением Правительства РФ от 06 февраля 2006 г.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75.</w:t>
      </w:r>
    </w:p>
    <w:p w:rsidR="006E730D" w:rsidRDefault="006E730D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3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E730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читать </w:t>
      </w:r>
      <w:r w:rsidR="00F136C6">
        <w:rPr>
          <w:rFonts w:ascii="Times New Roman" w:hAnsi="Times New Roman" w:cs="Times New Roman"/>
          <w:sz w:val="26"/>
          <w:szCs w:val="26"/>
        </w:rPr>
        <w:t xml:space="preserve">датой начала выполнения обязательств, возникших по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136C6">
        <w:rPr>
          <w:rFonts w:ascii="Times New Roman" w:hAnsi="Times New Roman" w:cs="Times New Roman"/>
          <w:sz w:val="26"/>
          <w:szCs w:val="26"/>
        </w:rPr>
        <w:t xml:space="preserve">результатам открытого конкурса </w:t>
      </w:r>
      <w:r w:rsidR="00AE176A">
        <w:rPr>
          <w:rFonts w:ascii="Times New Roman" w:hAnsi="Times New Roman" w:cs="Times New Roman"/>
          <w:sz w:val="26"/>
          <w:szCs w:val="26"/>
        </w:rPr>
        <w:t>по отбору управляющей организации для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E176A">
        <w:rPr>
          <w:rFonts w:ascii="Times New Roman" w:hAnsi="Times New Roman" w:cs="Times New Roman"/>
          <w:sz w:val="26"/>
          <w:szCs w:val="26"/>
        </w:rPr>
        <w:t xml:space="preserve"> управления многоквартирными домами на территории городского поселения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176A">
        <w:rPr>
          <w:rFonts w:ascii="Times New Roman" w:hAnsi="Times New Roman" w:cs="Times New Roman"/>
          <w:sz w:val="26"/>
          <w:szCs w:val="26"/>
        </w:rPr>
        <w:t>«Город Николаевск-на-Амуре»</w:t>
      </w:r>
      <w:r w:rsidR="0089607B">
        <w:rPr>
          <w:rFonts w:ascii="Times New Roman" w:hAnsi="Times New Roman" w:cs="Times New Roman"/>
          <w:sz w:val="26"/>
          <w:szCs w:val="26"/>
        </w:rPr>
        <w:t xml:space="preserve"> по лот</w:t>
      </w:r>
      <w:r w:rsidR="003467FD">
        <w:rPr>
          <w:rFonts w:ascii="Times New Roman" w:hAnsi="Times New Roman" w:cs="Times New Roman"/>
          <w:sz w:val="26"/>
          <w:szCs w:val="26"/>
        </w:rPr>
        <w:t>у</w:t>
      </w:r>
      <w:r w:rsidR="0089607B">
        <w:rPr>
          <w:rFonts w:ascii="Times New Roman" w:hAnsi="Times New Roman" w:cs="Times New Roman"/>
          <w:sz w:val="26"/>
          <w:szCs w:val="26"/>
        </w:rPr>
        <w:t xml:space="preserve"> № </w:t>
      </w:r>
      <w:r w:rsidR="003467FD">
        <w:rPr>
          <w:rFonts w:ascii="Times New Roman" w:hAnsi="Times New Roman" w:cs="Times New Roman"/>
          <w:sz w:val="26"/>
          <w:szCs w:val="26"/>
        </w:rPr>
        <w:t xml:space="preserve">201 </w:t>
      </w:r>
      <w:r w:rsidR="00E85F33">
        <w:rPr>
          <w:rFonts w:ascii="Times New Roman" w:hAnsi="Times New Roman" w:cs="Times New Roman"/>
          <w:sz w:val="26"/>
          <w:szCs w:val="26"/>
        </w:rPr>
        <w:t>-</w:t>
      </w:r>
      <w:r w:rsidR="0089607B">
        <w:rPr>
          <w:rFonts w:ascii="Times New Roman" w:hAnsi="Times New Roman" w:cs="Times New Roman"/>
          <w:sz w:val="26"/>
          <w:szCs w:val="26"/>
        </w:rPr>
        <w:t xml:space="preserve"> </w:t>
      </w:r>
      <w:r w:rsidR="004D432C">
        <w:rPr>
          <w:rFonts w:ascii="Times New Roman" w:hAnsi="Times New Roman" w:cs="Times New Roman"/>
          <w:sz w:val="26"/>
          <w:szCs w:val="26"/>
        </w:rPr>
        <w:t xml:space="preserve">15 </w:t>
      </w:r>
      <w:r w:rsidR="003467FD">
        <w:rPr>
          <w:rFonts w:ascii="Times New Roman" w:hAnsi="Times New Roman" w:cs="Times New Roman"/>
          <w:sz w:val="26"/>
          <w:szCs w:val="26"/>
        </w:rPr>
        <w:t xml:space="preserve">мая </w:t>
      </w:r>
      <w:r w:rsidR="004D432C">
        <w:rPr>
          <w:rFonts w:ascii="Times New Roman" w:hAnsi="Times New Roman" w:cs="Times New Roman"/>
          <w:sz w:val="26"/>
          <w:szCs w:val="26"/>
        </w:rPr>
        <w:t>2018</w:t>
      </w:r>
      <w:r w:rsidR="00AE176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E176A" w:rsidRDefault="00AE176A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D432C">
        <w:rPr>
          <w:rFonts w:ascii="Times New Roman" w:hAnsi="Times New Roman" w:cs="Times New Roman"/>
          <w:sz w:val="26"/>
          <w:szCs w:val="26"/>
        </w:rPr>
        <w:t>МУП «Управляющая компания»</w:t>
      </w:r>
      <w:r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3467FD">
        <w:rPr>
          <w:rFonts w:ascii="Times New Roman" w:hAnsi="Times New Roman" w:cs="Times New Roman"/>
          <w:sz w:val="26"/>
          <w:szCs w:val="26"/>
        </w:rPr>
        <w:t>15 мая</w:t>
      </w:r>
      <w:r w:rsidR="004D432C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г. направить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собственникам жилых помещений договора управления многоквартирным домом для подписания указанных договоров в порядке, установленном статьей 445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Федерации.</w:t>
      </w:r>
    </w:p>
    <w:p w:rsidR="00AE176A" w:rsidRDefault="00AE176A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D432C">
        <w:rPr>
          <w:rFonts w:ascii="Times New Roman" w:hAnsi="Times New Roman" w:cs="Times New Roman"/>
          <w:sz w:val="26"/>
          <w:szCs w:val="26"/>
        </w:rPr>
        <w:t>Инспектору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управления жил</w:t>
      </w:r>
      <w:r w:rsidR="004D432C">
        <w:rPr>
          <w:rFonts w:ascii="Times New Roman" w:hAnsi="Times New Roman" w:cs="Times New Roman"/>
          <w:sz w:val="26"/>
          <w:szCs w:val="26"/>
        </w:rPr>
        <w:t>ищным</w:t>
      </w:r>
      <w:r>
        <w:rPr>
          <w:rFonts w:ascii="Times New Roman" w:hAnsi="Times New Roman" w:cs="Times New Roman"/>
          <w:sz w:val="26"/>
          <w:szCs w:val="26"/>
        </w:rPr>
        <w:t xml:space="preserve"> фондом администрации городского поселен</w:t>
      </w:r>
      <w:r w:rsidR="00E85F33">
        <w:rPr>
          <w:rFonts w:ascii="Times New Roman" w:hAnsi="Times New Roman" w:cs="Times New Roman"/>
          <w:sz w:val="26"/>
          <w:szCs w:val="26"/>
        </w:rPr>
        <w:t xml:space="preserve">ия «Город Николаевск-на-Амуре» </w:t>
      </w:r>
      <w:r>
        <w:rPr>
          <w:rFonts w:ascii="Times New Roman" w:hAnsi="Times New Roman" w:cs="Times New Roman"/>
          <w:sz w:val="26"/>
          <w:szCs w:val="26"/>
        </w:rPr>
        <w:t>Андросов</w:t>
      </w:r>
      <w:r w:rsidR="00E85F33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Н.В. провести работу по заключению с </w:t>
      </w:r>
      <w:r w:rsidR="004D432C">
        <w:rPr>
          <w:rFonts w:ascii="Times New Roman" w:hAnsi="Times New Roman" w:cs="Times New Roman"/>
          <w:sz w:val="26"/>
          <w:szCs w:val="26"/>
        </w:rPr>
        <w:t>МУП «Управляющая компания»</w:t>
      </w:r>
      <w:r>
        <w:rPr>
          <w:rFonts w:ascii="Times New Roman" w:hAnsi="Times New Roman" w:cs="Times New Roman"/>
          <w:sz w:val="26"/>
          <w:szCs w:val="26"/>
        </w:rPr>
        <w:t xml:space="preserve"> договоров на жилые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помещения, находящиеся в собственности </w:t>
      </w:r>
      <w:r w:rsidR="0089607B">
        <w:rPr>
          <w:rFonts w:ascii="Times New Roman" w:hAnsi="Times New Roman" w:cs="Times New Roman"/>
          <w:sz w:val="26"/>
          <w:szCs w:val="26"/>
        </w:rPr>
        <w:t xml:space="preserve">городского поселения  «Город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607B">
        <w:rPr>
          <w:rFonts w:ascii="Times New Roman" w:hAnsi="Times New Roman" w:cs="Times New Roman"/>
          <w:sz w:val="26"/>
          <w:szCs w:val="26"/>
        </w:rPr>
        <w:t xml:space="preserve">Николаевск-на-Амуре», расположенные в многоквартирных домах, входящих в лот № </w:t>
      </w:r>
      <w:r w:rsidR="003467FD">
        <w:rPr>
          <w:rFonts w:ascii="Times New Roman" w:hAnsi="Times New Roman" w:cs="Times New Roman"/>
          <w:sz w:val="26"/>
          <w:szCs w:val="26"/>
        </w:rPr>
        <w:t>201</w:t>
      </w:r>
      <w:r w:rsidR="0089607B">
        <w:rPr>
          <w:rFonts w:ascii="Times New Roman" w:hAnsi="Times New Roman" w:cs="Times New Roman"/>
          <w:sz w:val="26"/>
          <w:szCs w:val="26"/>
        </w:rPr>
        <w:t xml:space="preserve">: </w:t>
      </w:r>
      <w:r w:rsidR="004D432C">
        <w:rPr>
          <w:rFonts w:ascii="Times New Roman" w:hAnsi="Times New Roman" w:cs="Times New Roman"/>
          <w:sz w:val="26"/>
          <w:szCs w:val="26"/>
        </w:rPr>
        <w:t xml:space="preserve">ул. </w:t>
      </w:r>
      <w:r w:rsidR="003467FD">
        <w:rPr>
          <w:rFonts w:ascii="Times New Roman" w:hAnsi="Times New Roman" w:cs="Times New Roman"/>
          <w:sz w:val="26"/>
          <w:szCs w:val="26"/>
        </w:rPr>
        <w:t>Наумова,</w:t>
      </w:r>
      <w:r w:rsidR="004D432C">
        <w:rPr>
          <w:rFonts w:ascii="Times New Roman" w:hAnsi="Times New Roman" w:cs="Times New Roman"/>
          <w:sz w:val="26"/>
          <w:szCs w:val="26"/>
        </w:rPr>
        <w:t xml:space="preserve"> д. </w:t>
      </w:r>
      <w:r w:rsidR="003467FD">
        <w:rPr>
          <w:rFonts w:ascii="Times New Roman" w:hAnsi="Times New Roman" w:cs="Times New Roman"/>
          <w:sz w:val="26"/>
          <w:szCs w:val="26"/>
        </w:rPr>
        <w:t>24</w:t>
      </w:r>
      <w:r w:rsidR="00E85F33">
        <w:rPr>
          <w:rFonts w:ascii="Times New Roman" w:hAnsi="Times New Roman" w:cs="Times New Roman"/>
          <w:sz w:val="26"/>
          <w:szCs w:val="26"/>
        </w:rPr>
        <w:t xml:space="preserve"> </w:t>
      </w:r>
      <w:r w:rsidR="003467FD">
        <w:rPr>
          <w:rFonts w:ascii="Times New Roman" w:hAnsi="Times New Roman" w:cs="Times New Roman"/>
          <w:sz w:val="26"/>
          <w:szCs w:val="26"/>
        </w:rPr>
        <w:t>А.</w:t>
      </w:r>
    </w:p>
    <w:p w:rsidR="0089607B" w:rsidRDefault="0089607B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D432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тделу </w:t>
      </w:r>
      <w:r w:rsidR="004D432C">
        <w:rPr>
          <w:rFonts w:ascii="Times New Roman" w:hAnsi="Times New Roman" w:cs="Times New Roman"/>
          <w:sz w:val="26"/>
          <w:szCs w:val="26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поселения «Город Николаевск-на-Амуре» (</w:t>
      </w:r>
      <w:r w:rsidR="004D432C">
        <w:rPr>
          <w:rFonts w:ascii="Times New Roman" w:hAnsi="Times New Roman" w:cs="Times New Roman"/>
          <w:sz w:val="26"/>
          <w:szCs w:val="26"/>
        </w:rPr>
        <w:t>Андреева А.В.</w:t>
      </w:r>
      <w:r>
        <w:rPr>
          <w:rFonts w:ascii="Times New Roman" w:hAnsi="Times New Roman" w:cs="Times New Roman"/>
          <w:sz w:val="26"/>
          <w:szCs w:val="26"/>
        </w:rPr>
        <w:t xml:space="preserve">) денежные средства, </w:t>
      </w:r>
      <w:r w:rsidR="00E85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внесенные в качестве обеспечения заявки на участие в конкурсе по лот</w:t>
      </w:r>
      <w:r w:rsidR="003467F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467F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467FD">
        <w:rPr>
          <w:rFonts w:ascii="Times New Roman" w:hAnsi="Times New Roman" w:cs="Times New Roman"/>
          <w:sz w:val="26"/>
          <w:szCs w:val="26"/>
        </w:rPr>
        <w:t>5</w:t>
      </w:r>
      <w:r w:rsidR="00E85F33">
        <w:rPr>
          <w:rFonts w:ascii="Times New Roman" w:hAnsi="Times New Roman" w:cs="Times New Roman"/>
          <w:sz w:val="26"/>
          <w:szCs w:val="26"/>
        </w:rPr>
        <w:t xml:space="preserve"> </w:t>
      </w:r>
      <w:r w:rsidR="003467FD">
        <w:rPr>
          <w:rFonts w:ascii="Times New Roman" w:hAnsi="Times New Roman" w:cs="Times New Roman"/>
          <w:sz w:val="26"/>
          <w:szCs w:val="26"/>
        </w:rPr>
        <w:t>957,81 руб.</w:t>
      </w:r>
      <w:r>
        <w:rPr>
          <w:rFonts w:ascii="Times New Roman" w:hAnsi="Times New Roman" w:cs="Times New Roman"/>
          <w:sz w:val="26"/>
          <w:szCs w:val="26"/>
        </w:rPr>
        <w:t xml:space="preserve"> возвратить в </w:t>
      </w:r>
      <w:r w:rsidR="004D432C">
        <w:rPr>
          <w:rFonts w:ascii="Times New Roman" w:hAnsi="Times New Roman" w:cs="Times New Roman"/>
          <w:sz w:val="26"/>
          <w:szCs w:val="26"/>
        </w:rPr>
        <w:t>МУП «Управляющая компания</w:t>
      </w:r>
      <w:r w:rsidR="00E85F33">
        <w:rPr>
          <w:rFonts w:ascii="Times New Roman" w:hAnsi="Times New Roman" w:cs="Times New Roman"/>
          <w:sz w:val="26"/>
          <w:szCs w:val="26"/>
        </w:rPr>
        <w:t>»</w:t>
      </w:r>
      <w:r w:rsidR="003467F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D64CD">
        <w:rPr>
          <w:rFonts w:ascii="Times New Roman" w:hAnsi="Times New Roman" w:cs="Times New Roman"/>
          <w:sz w:val="26"/>
          <w:szCs w:val="26"/>
        </w:rPr>
        <w:t>в сумме 5</w:t>
      </w:r>
      <w:r w:rsidR="00E85F33">
        <w:rPr>
          <w:rFonts w:ascii="Times New Roman" w:hAnsi="Times New Roman" w:cs="Times New Roman"/>
          <w:sz w:val="26"/>
          <w:szCs w:val="26"/>
        </w:rPr>
        <w:t xml:space="preserve"> </w:t>
      </w:r>
      <w:r w:rsidR="009D64CD">
        <w:rPr>
          <w:rFonts w:ascii="Times New Roman" w:hAnsi="Times New Roman" w:cs="Times New Roman"/>
          <w:sz w:val="26"/>
          <w:szCs w:val="26"/>
        </w:rPr>
        <w:t>957,8</w:t>
      </w:r>
      <w:r w:rsidR="003467FD">
        <w:rPr>
          <w:rFonts w:ascii="Times New Roman" w:hAnsi="Times New Roman" w:cs="Times New Roman"/>
          <w:sz w:val="26"/>
          <w:szCs w:val="26"/>
        </w:rPr>
        <w:t>1 руб. возвратить в ООО «ЖЭУ».</w:t>
      </w:r>
    </w:p>
    <w:p w:rsidR="004D432C" w:rsidRDefault="004D432C" w:rsidP="00E8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F33" w:rsidRDefault="00E85F33" w:rsidP="00AE1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30D" w:rsidRPr="006E730D" w:rsidRDefault="006E730D" w:rsidP="00AE1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="00E85F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D432C">
        <w:rPr>
          <w:rFonts w:ascii="Times New Roman" w:hAnsi="Times New Roman" w:cs="Times New Roman"/>
          <w:sz w:val="26"/>
          <w:szCs w:val="26"/>
        </w:rPr>
        <w:t>А.А. Дмитриенко</w:t>
      </w:r>
    </w:p>
    <w:sectPr w:rsidR="006E730D" w:rsidRPr="006E730D" w:rsidSect="00E85F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BDF"/>
    <w:multiLevelType w:val="hybridMultilevel"/>
    <w:tmpl w:val="576EAF7E"/>
    <w:lvl w:ilvl="0" w:tplc="97808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3"/>
    <w:rsid w:val="000914D8"/>
    <w:rsid w:val="00223A57"/>
    <w:rsid w:val="003467FD"/>
    <w:rsid w:val="004C1174"/>
    <w:rsid w:val="004D432C"/>
    <w:rsid w:val="005F265E"/>
    <w:rsid w:val="006E730D"/>
    <w:rsid w:val="00713466"/>
    <w:rsid w:val="008307A9"/>
    <w:rsid w:val="0089607B"/>
    <w:rsid w:val="009D64CD"/>
    <w:rsid w:val="00AE176A"/>
    <w:rsid w:val="00E4686B"/>
    <w:rsid w:val="00E85F33"/>
    <w:rsid w:val="00F11698"/>
    <w:rsid w:val="00F136C6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23"/>
    <w:pPr>
      <w:ind w:left="720"/>
      <w:contextualSpacing/>
    </w:pPr>
  </w:style>
  <w:style w:type="table" w:styleId="a4">
    <w:name w:val="Table Grid"/>
    <w:basedOn w:val="a1"/>
    <w:uiPriority w:val="59"/>
    <w:rsid w:val="00FC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23"/>
    <w:pPr>
      <w:ind w:left="720"/>
      <w:contextualSpacing/>
    </w:pPr>
  </w:style>
  <w:style w:type="table" w:styleId="a4">
    <w:name w:val="Table Grid"/>
    <w:basedOn w:val="a1"/>
    <w:uiPriority w:val="59"/>
    <w:rsid w:val="00FC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Галина</cp:lastModifiedBy>
  <cp:revision>6</cp:revision>
  <cp:lastPrinted>2018-05-04T03:59:00Z</cp:lastPrinted>
  <dcterms:created xsi:type="dcterms:W3CDTF">2018-05-03T01:40:00Z</dcterms:created>
  <dcterms:modified xsi:type="dcterms:W3CDTF">2018-05-10T06:08:00Z</dcterms:modified>
</cp:coreProperties>
</file>