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C" w:rsidRPr="00287E88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54BEC" w:rsidRPr="00287E88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E54BEC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21.12.2017</w:t>
      </w:r>
      <w:r w:rsidRPr="00287E8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E54BEC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2D117A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видов доходов, подвидов дох</w:t>
      </w:r>
      <w:r w:rsidRPr="002D117A">
        <w:rPr>
          <w:rFonts w:ascii="Times New Roman" w:hAnsi="Times New Roman"/>
          <w:sz w:val="24"/>
          <w:szCs w:val="24"/>
        </w:rPr>
        <w:t>о</w:t>
      </w:r>
      <w:r w:rsidRPr="002D117A">
        <w:rPr>
          <w:rFonts w:ascii="Times New Roman" w:hAnsi="Times New Roman"/>
          <w:sz w:val="24"/>
          <w:szCs w:val="24"/>
        </w:rPr>
        <w:t>дов, классификации операций сектора государственного управления, относящихся к дох</w:t>
      </w:r>
      <w:r w:rsidRPr="002D117A">
        <w:rPr>
          <w:rFonts w:ascii="Times New Roman" w:hAnsi="Times New Roman"/>
          <w:sz w:val="24"/>
          <w:szCs w:val="24"/>
        </w:rPr>
        <w:t>о</w:t>
      </w:r>
      <w:r w:rsidRPr="002D117A">
        <w:rPr>
          <w:rFonts w:ascii="Times New Roman" w:hAnsi="Times New Roman"/>
          <w:sz w:val="24"/>
          <w:szCs w:val="24"/>
        </w:rPr>
        <w:t>дам бюджета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4BEC" w:rsidRDefault="00E54BEC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E54BEC" w:rsidRPr="009C11F3" w:rsidRDefault="00E54BEC" w:rsidP="009C11F3">
      <w:pPr>
        <w:spacing w:after="0"/>
        <w:rPr>
          <w:sz w:val="2"/>
          <w:szCs w:val="2"/>
        </w:rPr>
      </w:pPr>
    </w:p>
    <w:p w:rsidR="00E54BEC" w:rsidRPr="005D25E3" w:rsidRDefault="00E54BEC" w:rsidP="005D25E3">
      <w:pPr>
        <w:spacing w:after="0"/>
        <w:rPr>
          <w:sz w:val="2"/>
          <w:szCs w:val="2"/>
        </w:rPr>
      </w:pPr>
    </w:p>
    <w:p w:rsidR="00E54BEC" w:rsidRPr="00A6083E" w:rsidRDefault="00E54BEC" w:rsidP="00A6083E">
      <w:pPr>
        <w:spacing w:after="0"/>
        <w:rPr>
          <w:sz w:val="2"/>
          <w:szCs w:val="2"/>
        </w:rPr>
      </w:pPr>
    </w:p>
    <w:p w:rsidR="00E54BEC" w:rsidRPr="003D7E97" w:rsidRDefault="00E54BEC" w:rsidP="003D7E9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688"/>
        <w:gridCol w:w="1417"/>
        <w:gridCol w:w="1553"/>
      </w:tblGrid>
      <w:tr w:rsidR="00E54BEC" w:rsidRPr="00D43621" w:rsidTr="00D43621">
        <w:trPr>
          <w:trHeight w:val="315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Код бюджетной классиф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3688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план на 2019 год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план на 2020 год</w:t>
            </w:r>
          </w:p>
        </w:tc>
      </w:tr>
    </w:tbl>
    <w:p w:rsidR="00E54BEC" w:rsidRPr="002D117A" w:rsidRDefault="00E54BEC" w:rsidP="002D117A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688"/>
        <w:gridCol w:w="1417"/>
        <w:gridCol w:w="1553"/>
      </w:tblGrid>
      <w:tr w:rsidR="00E54BEC" w:rsidRPr="00D43621" w:rsidTr="00D43621">
        <w:trPr>
          <w:trHeight w:val="20"/>
          <w:tblHeader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НАЛОГОВЫЕ И НЕНАЛОГ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103 834,626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106 368,277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НАЛОГИ НА ПРИБЫЛЬ,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49 622,241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50 750,908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000 1010200001 0000 110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49 622,241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50 750,908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000 1010201001 0000 110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источником кот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шении которых исчисление и 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49 568,887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50 696,154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000 1010201001 1000 110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ответствии со статьями 227, 2271 и 228 Налогового кодекса Ро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сийской Федерации (сумма 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задолженность по соответс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49 568,887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50 696,154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000 1010202001 0000 110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зическими лицами, зарегистр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рованными в качестве индивид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альных предпринимателей, нот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риусов, занимающихся частной практикой, адвокатов, учреди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45,154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46,454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000 1010202001 1000 110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45,154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46,454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000 1010203001 1000 110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лиц, полученных физическими лицами в соответствии со статьей 228 </w:t>
            </w:r>
            <w:bookmarkStart w:id="0" w:name="_GoBack"/>
            <w:bookmarkEnd w:id="0"/>
            <w:r w:rsidRPr="00D43621">
              <w:rPr>
                <w:rFonts w:ascii="Times New Roman" w:hAnsi="Times New Roman"/>
                <w:sz w:val="24"/>
                <w:szCs w:val="24"/>
              </w:rPr>
              <w:t>Налогового кодекса Росси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й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8,200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8,300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000 1010203001 1000 110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8,200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8,300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НАЛОГИ НА ТОВАРЫ (Р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БОТЫ, УСЛУГИ), РЕАЛИЗУ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МЫЕ НА ТЕРРИТОРИИ РО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000 1030200001 0000 110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Акцизы по подакцизным тов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рам (продукции), производимым на территории Российской Фед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1 369,271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1 380,225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торных) двигателей, подлежащие распределению между бюджет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12,810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12,912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автомобильный бензин, подл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й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2 547,726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2 568,108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000 1030226001 0000 110</w:t>
            </w:r>
          </w:p>
        </w:tc>
        <w:tc>
          <w:tcPr>
            <w:tcW w:w="3688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щие распределению между бю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-232,031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-233,887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12 446,384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12 903,363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000 1050100000 0000 110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в связи с пр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12 092,700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12 540,130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000 1050101001 0000 110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000 1050101101 0000 110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000 1050101101 1000 110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000 1050102001 0000 110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000 1050102101 0000 110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000 1050102101 1000 110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000 1050300001 0000 110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000 1050301001 0000 110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000 1050301001 1000 110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23 105,900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23 415,068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000 1060103013 0000 110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ских лиц, взимаемый по ставкам, применяемым к объектам нал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000 1060103013 1000 110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ских лиц, взимаемый по ставкам, применяемым к объектам нал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000 1060400002 0000 110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8 355,900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8 665,068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000 1060401102 0000 110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орган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1 245,600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1 291,687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000 1060401102 1000 110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ций (сумма платежа (перерасч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1 245,600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1 291,687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000 1060401202 0000 110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7 110,300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7 373,381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000 1060401202 1000 110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ских лиц (сумма платежа (пер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расчеты, недоимка и задолже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ность по соответствующему пл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тежу, в том числе по отмененн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му)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7 110,300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7 373,381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8 950,000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8 950,000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000 1060603000 0000 110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000 1060603313 0000 110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000 1060603313 1000 110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000 1060604000 0000 110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000 1060604313 0000 110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000 1060604313 1000 110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ИСПОЛЬЗОВ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14 762,325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15 371,580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Доходы, получаемые в виде арендной либо иной платы за 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14 762,325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15 371,580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000 1110501000 0000 120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000 1110501313 0000 120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000 11105013130057120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тивном управлении органов 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сударственной власти, органов местного самоуправления, гос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дарственных внебюджетных фондов и созданных ими учре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дений (за исключением имущ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2 024,000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2 226,000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000 1110503513 0000 120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тивном управлении органов управления городских поселений и созданных ими учреждений (за исключением имущества мун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ципальных бюджетных и авт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2 024,000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2 226,000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000 1110700000 0000 120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000 1110701000 0000 120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приятий, остающейся после 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латы налогов и обязательных платежей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000 1110701513 0000 120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латы налогов и иных обязател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платежей муниципальных унитарных предприятий, созда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городскими поселениями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000 1110900000 0000 120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Прочие доходы от использов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ния имущества и прав, наход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я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щихся в государственной и м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ниципальной собственности (за исключением имущества бю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жетных и автономных учрежд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ний, а также имущества госуда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ственных и муниципальных ун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000 1110904000 0000 120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Прочие поступления от испол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ся в государственной и муниц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000 1110904513 0000 120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 xml:space="preserve">  Прочие поступления от испол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ся в собственности городских поселений (за исключением имущества муниципальных бюджетных и автономных учр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ждений, а также имущества м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000 1130000000 0000 000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000 1130200000 0000 130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000 1130206000 0000 130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000 1130206513 0000 130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 городских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000 1160000000 0000 000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ШТРАФЫ, САНКЦИИ, ВО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З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000 1169000000 0000 140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000 1169005013 0000 140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числяемые в бюджеты городских поселений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000 2000000000 0000 000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000 2020000000 0000 000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П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ЛЕНИЯ ОТ ДРУГИХ БЮДЖ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000 2021000000 0000 151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000 2021500100 0000 151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Дотации на выравнивание бю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000 2021500113 0000 151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000 20230000000000 151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000 20230024000000 151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й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000 20230024130000 151</w:t>
            </w:r>
          </w:p>
        </w:tc>
        <w:tc>
          <w:tcPr>
            <w:tcW w:w="3688" w:type="dxa"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621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E54BEC" w:rsidRPr="00D43621" w:rsidTr="00D43621">
        <w:trPr>
          <w:trHeight w:val="20"/>
        </w:trPr>
        <w:tc>
          <w:tcPr>
            <w:tcW w:w="308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62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8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621">
              <w:rPr>
                <w:rFonts w:ascii="Times New Roman" w:hAnsi="Times New Roman"/>
                <w:b/>
                <w:bCs/>
                <w:sz w:val="24"/>
                <w:szCs w:val="24"/>
              </w:rPr>
              <w:t>104 728,526</w:t>
            </w:r>
          </w:p>
        </w:tc>
        <w:tc>
          <w:tcPr>
            <w:tcW w:w="1553" w:type="dxa"/>
            <w:noWrap/>
          </w:tcPr>
          <w:p w:rsidR="00E54BEC" w:rsidRPr="00D43621" w:rsidRDefault="00E54BEC" w:rsidP="00D4362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621">
              <w:rPr>
                <w:rFonts w:ascii="Times New Roman" w:hAnsi="Times New Roman"/>
                <w:b/>
                <w:bCs/>
                <w:sz w:val="24"/>
                <w:szCs w:val="24"/>
              </w:rPr>
              <w:t>107 295,167</w:t>
            </w:r>
          </w:p>
        </w:tc>
      </w:tr>
    </w:tbl>
    <w:p w:rsidR="00E54BEC" w:rsidRDefault="00E54BEC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E54BEC" w:rsidRDefault="00E54BE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E54BEC" w:rsidRDefault="00E54BE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BEC" w:rsidRDefault="00E54BE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54BEC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EC" w:rsidRDefault="00E54BEC" w:rsidP="00085FFC">
      <w:pPr>
        <w:spacing w:after="0" w:line="240" w:lineRule="auto"/>
      </w:pPr>
      <w:r>
        <w:separator/>
      </w:r>
    </w:p>
  </w:endnote>
  <w:endnote w:type="continuationSeparator" w:id="0">
    <w:p w:rsidR="00E54BEC" w:rsidRDefault="00E54BEC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EC" w:rsidRDefault="00E54BEC" w:rsidP="00085FFC">
      <w:pPr>
        <w:spacing w:after="0" w:line="240" w:lineRule="auto"/>
      </w:pPr>
      <w:r>
        <w:separator/>
      </w:r>
    </w:p>
  </w:footnote>
  <w:footnote w:type="continuationSeparator" w:id="0">
    <w:p w:rsidR="00E54BEC" w:rsidRDefault="00E54BEC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EC" w:rsidRDefault="00E54BE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54BEC" w:rsidRDefault="00E54B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0F73D1"/>
    <w:rsid w:val="00103079"/>
    <w:rsid w:val="00145F85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560C"/>
    <w:rsid w:val="002C573F"/>
    <w:rsid w:val="002C7679"/>
    <w:rsid w:val="002D117A"/>
    <w:rsid w:val="002E12A3"/>
    <w:rsid w:val="002E265C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E36F6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B67075"/>
    <w:rsid w:val="00B77501"/>
    <w:rsid w:val="00BE140D"/>
    <w:rsid w:val="00C028DB"/>
    <w:rsid w:val="00C23D52"/>
    <w:rsid w:val="00C521B2"/>
    <w:rsid w:val="00C60D00"/>
    <w:rsid w:val="00C83BFF"/>
    <w:rsid w:val="00CC6988"/>
    <w:rsid w:val="00CE56BB"/>
    <w:rsid w:val="00D261FA"/>
    <w:rsid w:val="00D30CF8"/>
    <w:rsid w:val="00D40669"/>
    <w:rsid w:val="00D40BD0"/>
    <w:rsid w:val="00D43621"/>
    <w:rsid w:val="00D6637C"/>
    <w:rsid w:val="00E1482A"/>
    <w:rsid w:val="00E31CE1"/>
    <w:rsid w:val="00E54BEC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7</Pages>
  <Words>1961</Words>
  <Characters>11180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22</cp:revision>
  <cp:lastPrinted>2017-12-21T07:44:00Z</cp:lastPrinted>
  <dcterms:created xsi:type="dcterms:W3CDTF">2017-06-24T11:45:00Z</dcterms:created>
  <dcterms:modified xsi:type="dcterms:W3CDTF">2017-12-21T07:46:00Z</dcterms:modified>
</cp:coreProperties>
</file>