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C9" w:rsidRPr="00787CC2" w:rsidRDefault="00C10AC9" w:rsidP="00435383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CC2">
        <w:rPr>
          <w:rFonts w:ascii="Times New Roman" w:hAnsi="Times New Roman" w:cs="Times New Roman"/>
          <w:sz w:val="28"/>
          <w:szCs w:val="28"/>
        </w:rPr>
        <w:t>Совет депутатов городского поселения «Город Николаевск-на-Амуре»</w:t>
      </w:r>
    </w:p>
    <w:p w:rsidR="00C10AC9" w:rsidRPr="00787CC2" w:rsidRDefault="00C10AC9" w:rsidP="00435383">
      <w:pPr>
        <w:pStyle w:val="Heading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CC2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C10AC9" w:rsidRPr="00787CC2" w:rsidRDefault="00C10AC9" w:rsidP="00435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AC9" w:rsidRPr="00787CC2" w:rsidRDefault="00C10AC9" w:rsidP="00435383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787CC2">
        <w:rPr>
          <w:rFonts w:ascii="Times New Roman" w:hAnsi="Times New Roman"/>
          <w:b/>
          <w:spacing w:val="40"/>
          <w:sz w:val="28"/>
          <w:szCs w:val="28"/>
        </w:rPr>
        <w:t>РЕШЕНИЕ</w:t>
      </w:r>
    </w:p>
    <w:p w:rsidR="00C10AC9" w:rsidRPr="00787CC2" w:rsidRDefault="00C10AC9" w:rsidP="00435383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C10AC9" w:rsidRPr="00787CC2" w:rsidRDefault="00C10AC9" w:rsidP="00435383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CC2">
        <w:rPr>
          <w:rFonts w:ascii="Times New Roman" w:hAnsi="Times New Roman"/>
          <w:sz w:val="28"/>
          <w:szCs w:val="28"/>
        </w:rPr>
        <w:t xml:space="preserve">   _</w:t>
      </w:r>
      <w:r>
        <w:rPr>
          <w:rFonts w:ascii="Times New Roman" w:hAnsi="Times New Roman"/>
          <w:sz w:val="28"/>
          <w:szCs w:val="28"/>
          <w:u w:val="single"/>
        </w:rPr>
        <w:t>17.04.2015</w:t>
      </w:r>
      <w:r w:rsidRPr="00787CC2">
        <w:rPr>
          <w:rFonts w:ascii="Times New Roman" w:hAnsi="Times New Roman"/>
          <w:sz w:val="28"/>
          <w:szCs w:val="28"/>
        </w:rPr>
        <w:t>___ № _</w:t>
      </w:r>
      <w:r>
        <w:rPr>
          <w:rFonts w:ascii="Times New Roman" w:hAnsi="Times New Roman"/>
          <w:sz w:val="28"/>
          <w:szCs w:val="28"/>
          <w:u w:val="single"/>
        </w:rPr>
        <w:t>18-92</w:t>
      </w:r>
      <w:r w:rsidRPr="00787CC2">
        <w:rPr>
          <w:rFonts w:ascii="Times New Roman" w:hAnsi="Times New Roman"/>
          <w:sz w:val="28"/>
          <w:szCs w:val="28"/>
        </w:rPr>
        <w:t xml:space="preserve">______ </w:t>
      </w:r>
      <w:r w:rsidRPr="00787CC2">
        <w:rPr>
          <w:rFonts w:ascii="Times New Roman" w:hAnsi="Times New Roman"/>
          <w:sz w:val="28"/>
          <w:szCs w:val="28"/>
        </w:rPr>
        <w:br/>
      </w:r>
    </w:p>
    <w:p w:rsidR="00C10AC9" w:rsidRPr="00787CC2" w:rsidRDefault="00C10AC9" w:rsidP="00435383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7CC2">
        <w:rPr>
          <w:rFonts w:ascii="Times New Roman" w:hAnsi="Times New Roman"/>
          <w:sz w:val="20"/>
          <w:szCs w:val="20"/>
        </w:rPr>
        <w:t xml:space="preserve">г.Николаевск-на-Амуре </w:t>
      </w:r>
    </w:p>
    <w:p w:rsidR="00C10AC9" w:rsidRPr="00787CC2" w:rsidRDefault="00C10AC9" w:rsidP="00435383">
      <w:pPr>
        <w:pStyle w:val="BodyText2"/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0AC9" w:rsidRPr="00787CC2" w:rsidRDefault="00C10AC9" w:rsidP="001C177F">
      <w:pPr>
        <w:pStyle w:val="BodyText2"/>
        <w:tabs>
          <w:tab w:val="left" w:pos="684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pStyle w:val="BodyText2"/>
        <w:tabs>
          <w:tab w:val="left" w:pos="684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pStyle w:val="BodyText2"/>
        <w:tabs>
          <w:tab w:val="left" w:pos="684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передаче части полномочий </w:t>
      </w:r>
    </w:p>
    <w:p w:rsidR="00C10AC9" w:rsidRDefault="00C10AC9" w:rsidP="001C177F">
      <w:pPr>
        <w:pStyle w:val="BodyText2"/>
        <w:tabs>
          <w:tab w:val="left" w:pos="684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поселения «Город </w:t>
      </w:r>
    </w:p>
    <w:p w:rsidR="00C10AC9" w:rsidRDefault="00C10AC9" w:rsidP="001C177F">
      <w:pPr>
        <w:pStyle w:val="BodyText2"/>
        <w:tabs>
          <w:tab w:val="left" w:pos="684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Николаевск-на-Амуре» в сфере </w:t>
      </w:r>
    </w:p>
    <w:p w:rsidR="00C10AC9" w:rsidRDefault="00C10AC9" w:rsidP="001C177F">
      <w:pPr>
        <w:pStyle w:val="BodyText2"/>
        <w:tabs>
          <w:tab w:val="left" w:pos="684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дорожной деятельности</w:t>
      </w:r>
    </w:p>
    <w:p w:rsidR="00C10AC9" w:rsidRDefault="00C10AC9" w:rsidP="001C1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0AC9" w:rsidRDefault="00C10AC9" w:rsidP="001C1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0AC9" w:rsidRDefault="00C10AC9" w:rsidP="001C177F">
      <w:pPr>
        <w:pStyle w:val="BodyTextIndent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№ 131-ФЗ «Об общих принципах организации местного самоуправления в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Федерации», Положением о порядке передачи (принятия) части полн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мочий городским поселением «Город Николаевск-на-Амуре», принятым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ем Совета депутатов городского поселения от 11 ноября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>. №49, Совет деп</w:t>
      </w:r>
      <w:r>
        <w:rPr>
          <w:sz w:val="26"/>
          <w:szCs w:val="26"/>
        </w:rPr>
        <w:t>у</w:t>
      </w:r>
      <w:r>
        <w:rPr>
          <w:sz w:val="26"/>
          <w:szCs w:val="26"/>
        </w:rPr>
        <w:t>татов городского поселения «Город Николаевск-на-Амуре»</w:t>
      </w:r>
    </w:p>
    <w:p w:rsidR="00C10AC9" w:rsidRDefault="00C10AC9" w:rsidP="001C17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C10AC9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Передать осуществление части полномочий городского поселения «Г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род Николаевск-на-Амуре» в сфере дорожной деятельности в отношении автом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бильных дорог местного значения в границах городского поселения «Город Ник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лаевск-на-Амуре» в части осуществления ремонта (асфальтирование) автом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бильных дорог Николаевскому муниципальному району.</w:t>
      </w:r>
    </w:p>
    <w:p w:rsidR="00C10AC9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Принять прилагаемый текст соглашения о передаче осуществления части полномочий городского поселения «Город Николаевск-на-Амуре» по организации благоустройства территории городского поселения Николаевскому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ному району.</w:t>
      </w:r>
    </w:p>
    <w:p w:rsidR="00C10AC9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Направить настоящее решение и.о. главы городского поселения «Город Николаевск-на-Амуре» для официального опубликования (обнародования).</w:t>
      </w:r>
    </w:p>
    <w:p w:rsidR="00C10AC9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вания.</w:t>
      </w:r>
    </w:p>
    <w:p w:rsidR="00C10AC9" w:rsidRDefault="00C10AC9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Л.Г. Шалыгин</w:t>
      </w:r>
    </w:p>
    <w:p w:rsidR="00C10AC9" w:rsidRDefault="00C10AC9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AC9" w:rsidRDefault="00C10AC9" w:rsidP="004353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Е.Н. Воробьёв</w:t>
      </w:r>
    </w:p>
    <w:p w:rsidR="00C10AC9" w:rsidRDefault="00C10AC9" w:rsidP="0043538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ind w:firstLine="5760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exact"/>
        <w:ind w:firstLine="5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C10AC9" w:rsidRDefault="00C10AC9" w:rsidP="001C177F">
      <w:pPr>
        <w:spacing w:after="0" w:line="240" w:lineRule="exact"/>
        <w:ind w:firstLine="5760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exact"/>
        <w:ind w:left="5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 городского поселения «Город Николаевск-на-Амуре»</w:t>
      </w:r>
    </w:p>
    <w:p w:rsidR="00C10AC9" w:rsidRDefault="00C10AC9" w:rsidP="001C177F">
      <w:pPr>
        <w:spacing w:after="0" w:line="240" w:lineRule="exact"/>
        <w:ind w:left="5760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exact"/>
        <w:ind w:left="57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17.04.201</w:t>
      </w:r>
      <w:r>
        <w:rPr>
          <w:rFonts w:ascii="Times New Roman" w:hAnsi="Times New Roman"/>
          <w:sz w:val="26"/>
          <w:szCs w:val="26"/>
        </w:rPr>
        <w:tab/>
        <w:t xml:space="preserve"> № 18-92</w:t>
      </w:r>
    </w:p>
    <w:p w:rsidR="00C10AC9" w:rsidRDefault="00C10AC9" w:rsidP="001C177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pStyle w:val="Heading1"/>
        <w:spacing w:line="240" w:lineRule="exact"/>
        <w:jc w:val="center"/>
        <w:rPr>
          <w:szCs w:val="26"/>
        </w:rPr>
      </w:pPr>
      <w:r>
        <w:rPr>
          <w:szCs w:val="26"/>
        </w:rPr>
        <w:t>СОГЛАШЕНИЕ</w:t>
      </w:r>
    </w:p>
    <w:p w:rsidR="00C10AC9" w:rsidRDefault="00C10AC9" w:rsidP="001C177F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передаче части полномочий городского поселения «Город Николаевск-на-Амуре» по организации благоустройства территории городского поселения Ник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лаевскому муниципальному району </w:t>
      </w:r>
    </w:p>
    <w:p w:rsidR="00C10AC9" w:rsidRDefault="00C10AC9" w:rsidP="001C17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___________2015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 Николаевск-на-Амуре</w:t>
      </w:r>
    </w:p>
    <w:p w:rsidR="00C10AC9" w:rsidRDefault="00C10AC9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городского поселения «Город Николаевск-на-Амуре» 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колаевского муниципального района Хабаровского края, именуемая в дальнейшем «Сторона 1» в лице и.о.главы городского поселения Воробьёва Евгения Никола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вича, действующего на основании Устава городского поселения «Город Никол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евск-на-Амуре» Николаевского муниципального района Хабаровского края с 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ной стороны и администрация Николаевского муниципального района Хабаро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ского края, именуемая в дальнейшем «Сторона 2» в лице главы Николаевского муниципального района Леонова Анатолия Михайловича, действующего на осн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вании Устава Николаевского муниципального района Хабаровского края, с другой стороны,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6"/>
            <w:szCs w:val="26"/>
          </w:rPr>
          <w:t>2003 г</w:t>
        </w:r>
      </w:smartTag>
      <w:r>
        <w:rPr>
          <w:rFonts w:ascii="Times New Roman" w:hAnsi="Times New Roman"/>
          <w:sz w:val="26"/>
          <w:szCs w:val="26"/>
        </w:rPr>
        <w:t>.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дерации», заключили настоящее Соглашение о нижеследующем:</w:t>
      </w:r>
    </w:p>
    <w:p w:rsidR="00C10AC9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10AC9" w:rsidRDefault="00C10AC9" w:rsidP="001C177F">
      <w:pPr>
        <w:pStyle w:val="Heading2"/>
        <w:rPr>
          <w:szCs w:val="26"/>
        </w:rPr>
      </w:pPr>
      <w:r>
        <w:rPr>
          <w:b w:val="0"/>
          <w:szCs w:val="26"/>
        </w:rPr>
        <w:t>1. Предмет соглашения</w:t>
      </w:r>
    </w:p>
    <w:p w:rsidR="00C10AC9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Предметом настоящего соглашения является передача части полном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чий городского поселения «Город Николаевск-на-Амуре» по решению вопросов местного значения, предусмотренных п.5 ч.1 ст.14 Федерального закона от 06.10.2003 № 131-ФЗ «Об общих принципах организации местного самоуправл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в РФ», п.5 ч.1 ст.6 Устава городского поселения «Город Николаевск-на-Амуре» Николаевского муниципального района Хабаровского края в сфере 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рожной деятельности в отношении автомобильных дорог местного значения в границах городского поселения «Город Николаевск-на-Амуре» в части осущест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ления ремонта (асфальтирование) автомобильных дорог, согласно перечню авт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мобильных дорог, подлежащих капитальному ремонту (асфальтированию), я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ляющемуся неотъемлемой частью настоящего соглашения.</w:t>
      </w:r>
    </w:p>
    <w:p w:rsidR="00C10AC9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 настоящему соглашению «Сторона 1» передает полномочия, пред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смотренные п.1.1. настоящего Соглашения, а «Сторона 2» принимает на себя об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зательство исполнять переданные полномочия за счет межбюджетных трансфе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тов, предоставляемых из бюджета городского поселения «Город Николаевск-на-Амуре» в соответствии с Бюджетным кодексом РФ и настоящим соглашением.</w:t>
      </w:r>
    </w:p>
    <w:p w:rsidR="00C10AC9" w:rsidRDefault="00C10AC9" w:rsidP="001C177F">
      <w:pPr>
        <w:pStyle w:val="BodyTextIndent"/>
        <w:widowControl w:val="0"/>
        <w:spacing w:after="0"/>
        <w:ind w:left="0"/>
        <w:rPr>
          <w:sz w:val="26"/>
          <w:szCs w:val="26"/>
        </w:rPr>
      </w:pPr>
    </w:p>
    <w:p w:rsidR="00C10AC9" w:rsidRDefault="00C10AC9" w:rsidP="001C177F">
      <w:pPr>
        <w:pStyle w:val="BodyTextIndent"/>
        <w:widowControl w:val="0"/>
        <w:spacing w:after="0"/>
        <w:ind w:left="0"/>
        <w:rPr>
          <w:sz w:val="26"/>
          <w:szCs w:val="26"/>
        </w:rPr>
      </w:pPr>
    </w:p>
    <w:p w:rsidR="00C10AC9" w:rsidRDefault="00C10AC9" w:rsidP="001C177F">
      <w:pPr>
        <w:pStyle w:val="BodyTextIndent"/>
        <w:widowControl w:val="0"/>
        <w:spacing w:after="0"/>
        <w:ind w:left="0"/>
        <w:rPr>
          <w:sz w:val="26"/>
          <w:szCs w:val="26"/>
        </w:rPr>
      </w:pPr>
    </w:p>
    <w:p w:rsidR="00C10AC9" w:rsidRDefault="00C10AC9" w:rsidP="001C177F">
      <w:pPr>
        <w:pStyle w:val="BodyTextIndent"/>
        <w:widowControl w:val="0"/>
        <w:spacing w:after="0"/>
        <w:ind w:left="0"/>
        <w:rPr>
          <w:sz w:val="26"/>
          <w:szCs w:val="26"/>
        </w:rPr>
      </w:pPr>
    </w:p>
    <w:p w:rsidR="00C10AC9" w:rsidRDefault="00C10AC9" w:rsidP="001C177F">
      <w:pPr>
        <w:pStyle w:val="BodyTextIndent"/>
        <w:widowControl w:val="0"/>
        <w:spacing w:after="0"/>
        <w:ind w:left="0"/>
        <w:rPr>
          <w:sz w:val="26"/>
          <w:szCs w:val="26"/>
        </w:rPr>
      </w:pPr>
    </w:p>
    <w:p w:rsidR="00C10AC9" w:rsidRDefault="00C10AC9" w:rsidP="001C177F">
      <w:pPr>
        <w:pStyle w:val="Heading2"/>
        <w:keepNext w:val="0"/>
        <w:widowControl w:val="0"/>
        <w:rPr>
          <w:b w:val="0"/>
          <w:szCs w:val="26"/>
        </w:rPr>
      </w:pPr>
      <w:r>
        <w:rPr>
          <w:b w:val="0"/>
          <w:szCs w:val="26"/>
        </w:rPr>
        <w:t>2. Права и обязанности Сторон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 Сторона 1 имеет право: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2.1.1.</w:t>
      </w:r>
      <w:r>
        <w:rPr>
          <w:rFonts w:ascii="Times New Roman" w:hAnsi="Times New Roman"/>
          <w:sz w:val="27"/>
          <w:szCs w:val="27"/>
        </w:rPr>
        <w:tab/>
        <w:t>Запрашивать у Стороны 2 информацию об исполнении переданных полномочий.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2.1.2.</w:t>
      </w:r>
      <w:r>
        <w:rPr>
          <w:rFonts w:ascii="Times New Roman" w:hAnsi="Times New Roman"/>
          <w:sz w:val="27"/>
          <w:szCs w:val="27"/>
        </w:rPr>
        <w:tab/>
        <w:t>Требовать возврата суммы перечисленных финансовых средств в случае их нецелевого использования Стороной 2.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2.1.3.</w:t>
      </w:r>
      <w:r>
        <w:rPr>
          <w:rFonts w:ascii="Times New Roman" w:hAnsi="Times New Roman"/>
          <w:sz w:val="27"/>
          <w:szCs w:val="27"/>
        </w:rPr>
        <w:tab/>
        <w:t>Требовать возврата суммы перечисленных финансовых средств в случае неисполнения Стороной 2 полномочий, предусмотренных пунктом 1.1.  настоящего Соглашения.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 Сторона 1 обязана: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2.2.1. Передать Стороне 2 объекты недвижимости – улично-дорожную сеть городского поселения, согласно прилагаемому перечню.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2.2.2.</w:t>
      </w:r>
      <w:r>
        <w:rPr>
          <w:rFonts w:ascii="Times New Roman" w:hAnsi="Times New Roman"/>
          <w:sz w:val="27"/>
          <w:szCs w:val="27"/>
        </w:rPr>
        <w:tab/>
        <w:t>Предоставлять Стороне 2 информацию, необходимую для осущ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ствления полномочий, предусмотренных пунктом 1.1. настоящего Соглашения.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2.2.3.</w:t>
      </w:r>
      <w:r>
        <w:rPr>
          <w:rFonts w:ascii="Times New Roman" w:hAnsi="Times New Roman"/>
          <w:sz w:val="27"/>
          <w:szCs w:val="27"/>
        </w:rPr>
        <w:tab/>
        <w:t>Передать Стороне 2 в порядке, установленном разделом 3 насто</w:t>
      </w:r>
      <w:r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>щего Соглашения, финансовые средства на реализацию полномочий, пред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смотренных пунктом 1.1. настоящего Соглашения, полученных в соответствии с разделом 3 настоящего соглашения.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2.3.</w:t>
      </w:r>
      <w:r>
        <w:rPr>
          <w:rFonts w:ascii="Times New Roman" w:hAnsi="Times New Roman"/>
          <w:sz w:val="27"/>
          <w:szCs w:val="27"/>
        </w:rPr>
        <w:tab/>
        <w:t>Сторона 2 имеет право: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2.3.1.</w:t>
      </w:r>
      <w:r>
        <w:rPr>
          <w:rFonts w:ascii="Times New Roman" w:hAnsi="Times New Roman"/>
          <w:sz w:val="27"/>
          <w:szCs w:val="27"/>
        </w:rPr>
        <w:tab/>
        <w:t>На финансовое обеспечение полномочий, предусмотренных пун</w:t>
      </w:r>
      <w:r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>том 1.1. настоящего Соглашения, за счет финансовых средств, предоставля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мых Стороной 1 в порядке, предусмотренном разделом 3 настоящего Соглаш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ния.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2.3.2.</w:t>
      </w:r>
      <w:r>
        <w:rPr>
          <w:rFonts w:ascii="Times New Roman" w:hAnsi="Times New Roman"/>
          <w:sz w:val="27"/>
          <w:szCs w:val="27"/>
        </w:rPr>
        <w:tab/>
        <w:t>Запрашивать у Стороны 1 информацию, необходимую для осущ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ствления полномочий, предусмотренных пунктом 1.1. настоящего Соглашения.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2.4. Сторона 2 обязана: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2.4.1.</w:t>
      </w:r>
      <w:r>
        <w:rPr>
          <w:rFonts w:ascii="Times New Roman" w:hAnsi="Times New Roman"/>
          <w:sz w:val="27"/>
          <w:szCs w:val="27"/>
        </w:rPr>
        <w:tab/>
        <w:t>Осуществлять полномочия, предусмотренные пунктом 1 насто</w:t>
      </w:r>
      <w:r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>щего Соглашения, в соответствии с требованиями действующего законод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тельства.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2.4.2. По окончании работ, возвратить объекты улично-дорожной сети Стороне 1.</w:t>
      </w:r>
    </w:p>
    <w:p w:rsidR="00C10AC9" w:rsidRDefault="00C10AC9" w:rsidP="001C1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2.4.3.</w:t>
      </w:r>
      <w:r>
        <w:rPr>
          <w:rFonts w:ascii="Times New Roman" w:hAnsi="Times New Roman"/>
          <w:sz w:val="27"/>
          <w:szCs w:val="27"/>
        </w:rPr>
        <w:tab/>
        <w:t>Обеспечивать целевое использование финансовых средств, предо</w:t>
      </w:r>
      <w:r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>тавленных Стороной 1, исключительно на осуществление полномочий, пред</w:t>
      </w:r>
      <w:r>
        <w:rPr>
          <w:rFonts w:ascii="Times New Roman" w:hAnsi="Times New Roman"/>
          <w:sz w:val="27"/>
          <w:szCs w:val="27"/>
        </w:rPr>
        <w:t>у</w:t>
      </w:r>
      <w:r>
        <w:rPr>
          <w:rFonts w:ascii="Times New Roman" w:hAnsi="Times New Roman"/>
          <w:sz w:val="27"/>
          <w:szCs w:val="27"/>
        </w:rPr>
        <w:t>смотренных пунктом 1.1. настоящего Соглашения.</w:t>
      </w:r>
    </w:p>
    <w:p w:rsidR="00C10AC9" w:rsidRDefault="00C10AC9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pStyle w:val="Heading2"/>
        <w:rPr>
          <w:b w:val="0"/>
          <w:spacing w:val="-3"/>
          <w:szCs w:val="26"/>
        </w:rPr>
      </w:pPr>
      <w:r>
        <w:rPr>
          <w:b w:val="0"/>
          <w:spacing w:val="-3"/>
          <w:szCs w:val="26"/>
        </w:rPr>
        <w:t xml:space="preserve">3. Порядок определения объема межбюджетных трансфертов, необходимых для осуществления передаваемых полномочий </w:t>
      </w:r>
    </w:p>
    <w:p w:rsidR="00C10AC9" w:rsidRPr="00787CC2" w:rsidRDefault="00C10AC9" w:rsidP="00787CC2"/>
    <w:p w:rsidR="00C10AC9" w:rsidRDefault="00C10AC9" w:rsidP="00DC3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>3.1. Финансовые средства, необходимые для исполнения полномочий, предусмотренных пунктом 1.1. настоящего Соглашения, предоставляются Ст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роной 1 из бюджета городского поселения «Город Николаевск-на-Амуре» в бюджет Николаевского муниципального района в форме межбюджетных трансфер</w:t>
      </w:r>
      <w:r w:rsidRPr="00DC3FA3">
        <w:rPr>
          <w:rFonts w:ascii="Times New Roman" w:hAnsi="Times New Roman"/>
          <w:sz w:val="27"/>
          <w:szCs w:val="27"/>
        </w:rPr>
        <w:t>тов, по</w:t>
      </w:r>
      <w:r>
        <w:rPr>
          <w:rFonts w:ascii="Times New Roman" w:hAnsi="Times New Roman"/>
          <w:sz w:val="27"/>
          <w:szCs w:val="27"/>
        </w:rPr>
        <w:t>сле</w:t>
      </w:r>
      <w:r w:rsidRPr="00DC3FA3">
        <w:rPr>
          <w:rFonts w:ascii="Times New Roman" w:hAnsi="Times New Roman"/>
          <w:sz w:val="27"/>
          <w:szCs w:val="27"/>
        </w:rPr>
        <w:t xml:space="preserve"> поступления из бюджета Хабаровского края субсидий на софинансирование расходных обязательств местных бюджетов по капитальн</w:t>
      </w:r>
      <w:r w:rsidRPr="00DC3FA3">
        <w:rPr>
          <w:rFonts w:ascii="Times New Roman" w:hAnsi="Times New Roman"/>
          <w:sz w:val="27"/>
          <w:szCs w:val="27"/>
        </w:rPr>
        <w:t>о</w:t>
      </w:r>
      <w:r w:rsidRPr="00DC3FA3">
        <w:rPr>
          <w:rFonts w:ascii="Times New Roman" w:hAnsi="Times New Roman"/>
          <w:sz w:val="27"/>
          <w:szCs w:val="27"/>
        </w:rPr>
        <w:t>му ремонту и ремонту объектов дорожного хозяйства, находящихся в муниц</w:t>
      </w:r>
      <w:r w:rsidRPr="00DC3FA3">
        <w:rPr>
          <w:rFonts w:ascii="Times New Roman" w:hAnsi="Times New Roman"/>
          <w:sz w:val="27"/>
          <w:szCs w:val="27"/>
        </w:rPr>
        <w:t>и</w:t>
      </w:r>
      <w:r w:rsidRPr="00DC3FA3">
        <w:rPr>
          <w:rFonts w:ascii="Times New Roman" w:hAnsi="Times New Roman"/>
          <w:sz w:val="27"/>
          <w:szCs w:val="27"/>
        </w:rPr>
        <w:t>пальной собственности</w:t>
      </w:r>
      <w:r>
        <w:rPr>
          <w:rFonts w:ascii="Times New Roman" w:hAnsi="Times New Roman"/>
          <w:sz w:val="27"/>
          <w:szCs w:val="27"/>
        </w:rPr>
        <w:t xml:space="preserve">, в соответствии с </w:t>
      </w:r>
      <w:r>
        <w:rPr>
          <w:rFonts w:ascii="Times New Roman" w:hAnsi="Times New Roman"/>
          <w:sz w:val="26"/>
          <w:szCs w:val="26"/>
        </w:rPr>
        <w:t>Постановлением Правительства Хаб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ровского края от 16.03.2009 №82-пр.</w:t>
      </w:r>
    </w:p>
    <w:p w:rsidR="00C10AC9" w:rsidRPr="00446542" w:rsidRDefault="00C10AC9" w:rsidP="001C17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446542">
        <w:rPr>
          <w:rFonts w:ascii="Times New Roman" w:hAnsi="Times New Roman"/>
          <w:sz w:val="27"/>
          <w:szCs w:val="27"/>
        </w:rPr>
        <w:t>3.2. Объем финансовых средств, предоставляемых Стороной 1 Стороне 2 для осуществления полномочий, предусмотренных пунктом 1.1. настоящего Соглашения, устанавливается в размере 50 000 000 (пятьдесят миллионов) ру</w:t>
      </w:r>
      <w:r w:rsidRPr="00446542">
        <w:rPr>
          <w:rFonts w:ascii="Times New Roman" w:hAnsi="Times New Roman"/>
          <w:sz w:val="27"/>
          <w:szCs w:val="27"/>
        </w:rPr>
        <w:t>б</w:t>
      </w:r>
      <w:r w:rsidRPr="00446542">
        <w:rPr>
          <w:rFonts w:ascii="Times New Roman" w:hAnsi="Times New Roman"/>
          <w:sz w:val="27"/>
          <w:szCs w:val="27"/>
        </w:rPr>
        <w:t>лей.</w:t>
      </w:r>
    </w:p>
    <w:p w:rsidR="00C10AC9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pStyle w:val="Heading2"/>
        <w:ind w:firstLine="0"/>
      </w:pPr>
      <w:r>
        <w:rPr>
          <w:b w:val="0"/>
          <w:szCs w:val="26"/>
        </w:rPr>
        <w:t>4. Контроль за исполнением передаваемых полномочий</w:t>
      </w:r>
    </w:p>
    <w:p w:rsidR="00C10AC9" w:rsidRDefault="00C10AC9" w:rsidP="001C177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передаваемых полномочий возлагается на Стор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ну 2.</w:t>
      </w:r>
    </w:p>
    <w:p w:rsidR="00C10AC9" w:rsidRDefault="00C10AC9" w:rsidP="001C177F">
      <w:pPr>
        <w:pStyle w:val="Heading2"/>
        <w:ind w:firstLine="0"/>
        <w:rPr>
          <w:b w:val="0"/>
          <w:szCs w:val="26"/>
        </w:rPr>
      </w:pPr>
    </w:p>
    <w:p w:rsidR="00C10AC9" w:rsidRDefault="00C10AC9" w:rsidP="001C177F">
      <w:pPr>
        <w:pStyle w:val="Heading2"/>
        <w:ind w:firstLine="0"/>
        <w:rPr>
          <w:b w:val="0"/>
          <w:szCs w:val="26"/>
        </w:rPr>
      </w:pPr>
      <w:r>
        <w:rPr>
          <w:b w:val="0"/>
          <w:szCs w:val="26"/>
        </w:rPr>
        <w:t>5. Срок, на который заключается соглашение, а так же положения, устанавлива</w:t>
      </w:r>
      <w:r>
        <w:rPr>
          <w:b w:val="0"/>
          <w:szCs w:val="26"/>
        </w:rPr>
        <w:t>ю</w:t>
      </w:r>
      <w:r>
        <w:rPr>
          <w:b w:val="0"/>
          <w:szCs w:val="26"/>
        </w:rPr>
        <w:t>щие основания и порядок прекращения его действия, в том числе досрочного</w:t>
      </w:r>
    </w:p>
    <w:p w:rsidR="00C10AC9" w:rsidRPr="00446542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Сторона 2 осуществляет переданные полномочия, предусмотренные в </w:t>
      </w:r>
      <w:r w:rsidRPr="00446542">
        <w:rPr>
          <w:rFonts w:ascii="Times New Roman" w:hAnsi="Times New Roman"/>
          <w:sz w:val="26"/>
          <w:szCs w:val="26"/>
        </w:rPr>
        <w:t xml:space="preserve">п.1.1. настоящего соглашения, в период с 27 апреля по 31 октября 2015 года. </w:t>
      </w:r>
    </w:p>
    <w:p w:rsidR="00C10AC9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Настоящее соглашение прекращает свое действие по истечении срока, предусмотренного пунктом 5.1. настоящего соглашения.</w:t>
      </w:r>
    </w:p>
    <w:p w:rsidR="00C10AC9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Настоящее Соглашение может быть досрочно прекращено по соглаш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нию сторон.</w:t>
      </w:r>
    </w:p>
    <w:p w:rsidR="00C10AC9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Сроки и порядок предоставления отчётов об осуществлении передаваемых по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номочий, использования бюджетных средств (межбюджетных трансфертов)</w:t>
      </w:r>
    </w:p>
    <w:p w:rsidR="00C10AC9" w:rsidRDefault="00C10AC9" w:rsidP="001C177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Сторона 2 предоставляет: документы, отчеты и иную информацию, связа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ную с выполнением переданных полномочий и использованием межбюджетных трансфертов из бюджета городского поселения по целевому назначению в теч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нии 30 дней.</w:t>
      </w:r>
    </w:p>
    <w:p w:rsidR="00C10AC9" w:rsidRDefault="00C10AC9" w:rsidP="001C177F">
      <w:pPr>
        <w:pStyle w:val="Heading2"/>
        <w:rPr>
          <w:b w:val="0"/>
          <w:szCs w:val="26"/>
        </w:rPr>
      </w:pPr>
    </w:p>
    <w:p w:rsidR="00C10AC9" w:rsidRDefault="00C10AC9" w:rsidP="001C177F">
      <w:pPr>
        <w:pStyle w:val="Heading2"/>
        <w:rPr>
          <w:b w:val="0"/>
          <w:szCs w:val="26"/>
        </w:rPr>
      </w:pPr>
      <w:r>
        <w:rPr>
          <w:b w:val="0"/>
          <w:szCs w:val="26"/>
        </w:rPr>
        <w:t>7. Финансовые санкции за неисполнение соглашения</w:t>
      </w:r>
    </w:p>
    <w:p w:rsidR="00C10AC9" w:rsidRDefault="00C10AC9" w:rsidP="001C1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установления факта нецелевого расходования бюджетных средств Сторона 2 обязуется по требованию Стороны 1 незамедлительно возвратить в бюджет городского поселения «Город Николаевск-на-Амуре» суммы межбю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жетных трансфертов, полученные по настоящему соглашению в объеме нецелев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расходования.</w:t>
      </w:r>
    </w:p>
    <w:p w:rsidR="00C10AC9" w:rsidRDefault="00C10AC9" w:rsidP="001C177F">
      <w:pPr>
        <w:pStyle w:val="Heading2"/>
        <w:rPr>
          <w:b w:val="0"/>
          <w:i/>
          <w:szCs w:val="26"/>
        </w:rPr>
      </w:pPr>
    </w:p>
    <w:p w:rsidR="00C10AC9" w:rsidRDefault="00C10AC9" w:rsidP="001C177F">
      <w:pPr>
        <w:pStyle w:val="Heading2"/>
        <w:rPr>
          <w:b w:val="0"/>
          <w:szCs w:val="26"/>
        </w:rPr>
      </w:pPr>
      <w:r>
        <w:rPr>
          <w:b w:val="0"/>
          <w:szCs w:val="26"/>
        </w:rPr>
        <w:t>8. Порядок внесения изменений и дополнений в соглашение</w:t>
      </w:r>
    </w:p>
    <w:p w:rsidR="00C10AC9" w:rsidRDefault="00C10AC9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8.1. Все изменения и дополнения к настоящему Соглашению имеют силу только в том случае, если они оформлены в письменном виде и подписаны обеими сторонами.</w:t>
      </w:r>
    </w:p>
    <w:p w:rsidR="00C10AC9" w:rsidRDefault="00C10AC9" w:rsidP="001C1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8.2. Все разногласия и споры по настоящему соглашению решаются Стор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нами путем переговоров.</w:t>
      </w:r>
    </w:p>
    <w:p w:rsidR="00C10AC9" w:rsidRDefault="00C10AC9" w:rsidP="001C1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 Настоящее Соглашение составлено в двух экземплярах, имеющих ра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ную юридическую силу.</w:t>
      </w:r>
    </w:p>
    <w:p w:rsidR="00C10AC9" w:rsidRDefault="00C10AC9" w:rsidP="001C1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AC9" w:rsidRDefault="00C10AC9" w:rsidP="001C177F">
      <w:pPr>
        <w:pStyle w:val="Heading2"/>
        <w:rPr>
          <w:b w:val="0"/>
          <w:szCs w:val="26"/>
        </w:rPr>
      </w:pPr>
      <w:r>
        <w:rPr>
          <w:b w:val="0"/>
          <w:szCs w:val="26"/>
        </w:rPr>
        <w:t>9. Юридические адреса и реквизиты сторон</w:t>
      </w:r>
    </w:p>
    <w:p w:rsidR="00C10AC9" w:rsidRDefault="00C10AC9" w:rsidP="001C17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C10AC9" w:rsidRPr="00D20C45" w:rsidTr="001C177F">
        <w:tc>
          <w:tcPr>
            <w:tcW w:w="4503" w:type="dxa"/>
          </w:tcPr>
          <w:p w:rsidR="00C10AC9" w:rsidRPr="00D20C45" w:rsidRDefault="00C10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C45">
              <w:rPr>
                <w:rFonts w:ascii="Times New Roman" w:hAnsi="Times New Roman"/>
                <w:sz w:val="26"/>
                <w:szCs w:val="26"/>
              </w:rPr>
              <w:t>9.1. Городское поселение «Город Н</w:t>
            </w:r>
            <w:r w:rsidRPr="00D20C45">
              <w:rPr>
                <w:rFonts w:ascii="Times New Roman" w:hAnsi="Times New Roman"/>
                <w:sz w:val="26"/>
                <w:szCs w:val="26"/>
              </w:rPr>
              <w:t>и</w:t>
            </w:r>
            <w:r w:rsidRPr="00D20C45">
              <w:rPr>
                <w:rFonts w:ascii="Times New Roman" w:hAnsi="Times New Roman"/>
                <w:sz w:val="26"/>
                <w:szCs w:val="26"/>
              </w:rPr>
              <w:t xml:space="preserve">колаевск-на-Амуре» </w:t>
            </w:r>
          </w:p>
          <w:p w:rsidR="00C10AC9" w:rsidRPr="00D20C45" w:rsidRDefault="00C10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C45">
              <w:rPr>
                <w:rFonts w:ascii="Times New Roman" w:hAnsi="Times New Roman"/>
                <w:sz w:val="26"/>
                <w:szCs w:val="26"/>
              </w:rPr>
              <w:t>682460,  г.Николаевск-на-Амуре,</w:t>
            </w:r>
          </w:p>
          <w:p w:rsidR="00C10AC9" w:rsidRPr="00D20C45" w:rsidRDefault="00C10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C45">
              <w:rPr>
                <w:rFonts w:ascii="Times New Roman" w:hAnsi="Times New Roman"/>
                <w:sz w:val="26"/>
                <w:szCs w:val="26"/>
              </w:rPr>
              <w:t>ул.Советская, 73</w:t>
            </w:r>
          </w:p>
          <w:p w:rsidR="00C10AC9" w:rsidRPr="00D20C45" w:rsidRDefault="00C10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0AC9" w:rsidRPr="00D20C45" w:rsidRDefault="00C10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C45">
              <w:rPr>
                <w:rFonts w:ascii="Times New Roman" w:hAnsi="Times New Roman"/>
                <w:sz w:val="26"/>
                <w:szCs w:val="26"/>
              </w:rPr>
              <w:t>И.о. главы городского поселения</w:t>
            </w:r>
          </w:p>
          <w:p w:rsidR="00C10AC9" w:rsidRPr="00D20C45" w:rsidRDefault="00C10A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0AC9" w:rsidRPr="00D20C45" w:rsidRDefault="00C10A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0C45">
              <w:rPr>
                <w:rFonts w:ascii="Times New Roman" w:hAnsi="Times New Roman"/>
                <w:sz w:val="26"/>
                <w:szCs w:val="26"/>
              </w:rPr>
              <w:t>_________________ Е.Н. Воробьёв</w:t>
            </w:r>
          </w:p>
          <w:p w:rsidR="00C10AC9" w:rsidRPr="00D20C45" w:rsidRDefault="00C10A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0AC9" w:rsidRPr="00D20C45" w:rsidRDefault="00C10A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0C45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067" w:type="dxa"/>
          </w:tcPr>
          <w:p w:rsidR="00C10AC9" w:rsidRPr="00D20C45" w:rsidRDefault="00C10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C45">
              <w:rPr>
                <w:rFonts w:ascii="Times New Roman" w:hAnsi="Times New Roman"/>
                <w:sz w:val="26"/>
                <w:szCs w:val="26"/>
              </w:rPr>
              <w:t>9.2. Николаевский муниципальный район Хабаровского края</w:t>
            </w:r>
          </w:p>
          <w:p w:rsidR="00C10AC9" w:rsidRPr="00D20C45" w:rsidRDefault="00C10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C45">
              <w:rPr>
                <w:rFonts w:ascii="Times New Roman" w:hAnsi="Times New Roman"/>
                <w:sz w:val="26"/>
                <w:szCs w:val="26"/>
              </w:rPr>
              <w:t>682460, г.Николаевск-на-Амуре,</w:t>
            </w:r>
          </w:p>
          <w:p w:rsidR="00C10AC9" w:rsidRPr="00D20C45" w:rsidRDefault="00C10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C45">
              <w:rPr>
                <w:rFonts w:ascii="Times New Roman" w:hAnsi="Times New Roman"/>
                <w:sz w:val="26"/>
                <w:szCs w:val="26"/>
              </w:rPr>
              <w:t xml:space="preserve"> ул.Советская, 73</w:t>
            </w:r>
          </w:p>
          <w:p w:rsidR="00C10AC9" w:rsidRPr="00D20C45" w:rsidRDefault="00C10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0AC9" w:rsidRPr="00D20C45" w:rsidRDefault="00C10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C45">
              <w:rPr>
                <w:rFonts w:ascii="Times New Roman" w:hAnsi="Times New Roman"/>
                <w:sz w:val="26"/>
                <w:szCs w:val="26"/>
              </w:rPr>
              <w:t>Глава Николаевского района</w:t>
            </w:r>
          </w:p>
          <w:p w:rsidR="00C10AC9" w:rsidRPr="00D20C45" w:rsidRDefault="00C10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0AC9" w:rsidRPr="00D20C45" w:rsidRDefault="00C10A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0C45">
              <w:rPr>
                <w:rFonts w:ascii="Times New Roman" w:hAnsi="Times New Roman"/>
                <w:sz w:val="26"/>
                <w:szCs w:val="26"/>
              </w:rPr>
              <w:t>____________________ А.М. Леонов</w:t>
            </w:r>
          </w:p>
          <w:p w:rsidR="00C10AC9" w:rsidRPr="00D20C45" w:rsidRDefault="00C10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0AC9" w:rsidRPr="00D20C45" w:rsidRDefault="00C10A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C45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C10AC9" w:rsidRDefault="00C10AC9" w:rsidP="001C177F">
      <w:pPr>
        <w:spacing w:after="0" w:line="240" w:lineRule="auto"/>
        <w:rPr>
          <w:rFonts w:ascii="Times New Roman" w:hAnsi="Times New Roman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exact"/>
        <w:ind w:left="4820"/>
        <w:rPr>
          <w:rFonts w:ascii="Times New Roman" w:hAnsi="Times New Roman"/>
          <w:sz w:val="26"/>
          <w:szCs w:val="26"/>
        </w:rPr>
      </w:pPr>
    </w:p>
    <w:p w:rsidR="00C10AC9" w:rsidRDefault="00C10AC9" w:rsidP="00831383">
      <w:pPr>
        <w:spacing w:after="0" w:line="240" w:lineRule="exact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C10AC9" w:rsidRDefault="00C10AC9" w:rsidP="00831383">
      <w:pPr>
        <w:spacing w:after="0" w:line="240" w:lineRule="exact"/>
        <w:ind w:left="538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соглашению о передаче части полномочий городского посел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«Город Николаевск-на-Амуре» по организации благоус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ройства территории городского поселения Николаевскому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ципальному району</w:t>
      </w:r>
    </w:p>
    <w:p w:rsidR="00C10AC9" w:rsidRDefault="00C10AC9" w:rsidP="001B11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0AC9" w:rsidRDefault="00C10AC9" w:rsidP="001B11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C10AC9" w:rsidRDefault="00C10AC9" w:rsidP="001B11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автомобильных дорог, подлежащих капитальному ремонту (асфальтированию)</w:t>
      </w:r>
    </w:p>
    <w:p w:rsidR="00C10AC9" w:rsidRDefault="00C10AC9" w:rsidP="001B11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320" w:type="dxa"/>
        <w:tblInd w:w="93" w:type="dxa"/>
        <w:tblLook w:val="00A0"/>
      </w:tblPr>
      <w:tblGrid>
        <w:gridCol w:w="540"/>
        <w:gridCol w:w="6867"/>
        <w:gridCol w:w="1913"/>
      </w:tblGrid>
      <w:tr w:rsidR="00C10AC9" w:rsidRPr="00D20C45" w:rsidTr="00DC3FA3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улиц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0AC9" w:rsidRPr="00D20C45" w:rsidTr="00DC3FA3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1B114F" w:rsidRDefault="00C10AC9" w:rsidP="001B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1B114F" w:rsidRDefault="00C10AC9" w:rsidP="001B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Общая площадь ремонтируемого покрытия м2</w:t>
            </w:r>
          </w:p>
        </w:tc>
      </w:tr>
      <w:tr w:rsidR="00C10AC9" w:rsidRPr="00D20C45" w:rsidTr="00DC3FA3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1B114F" w:rsidRDefault="00C10AC9" w:rsidP="001B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1B114F" w:rsidRDefault="00C10AC9" w:rsidP="001B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1B114F" w:rsidRDefault="00C10AC9" w:rsidP="001B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C9" w:rsidRPr="00D20C45" w:rsidTr="00DC3FA3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1B114F" w:rsidRDefault="00C10AC9" w:rsidP="001B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1B114F" w:rsidRDefault="00C10AC9" w:rsidP="001B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C9" w:rsidRPr="001B114F" w:rsidRDefault="00C10AC9" w:rsidP="001B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Володарского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Пионерская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Кантера </w:t>
            </w:r>
            <w:r>
              <w:rPr>
                <w:rFonts w:ascii="Times New Roman" w:hAnsi="Times New Roman"/>
                <w:sz w:val="24"/>
                <w:szCs w:val="24"/>
              </w:rPr>
              <w:t>от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памятник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Г.И.Невельскому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ул.Луначарского от ул.Наумо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Володарского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Воровского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городской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набережной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Охотская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Приамурская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Приамурская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Ленина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ФСБ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Свердлова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М Горького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Свободная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Сибирская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Сибирская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Гоголя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Тротуар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Гоголя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Советская 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Луначарского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Тротуар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Кантера </w:t>
            </w:r>
            <w:r>
              <w:rPr>
                <w:rFonts w:ascii="Times New Roman" w:hAnsi="Times New Roman"/>
                <w:sz w:val="24"/>
                <w:szCs w:val="24"/>
              </w:rPr>
              <w:t>от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Советская 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Луначарского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1706,5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  <w:r>
              <w:rPr>
                <w:rFonts w:ascii="Times New Roman" w:hAnsi="Times New Roman"/>
                <w:sz w:val="24"/>
                <w:szCs w:val="24"/>
              </w:rPr>
              <w:t>по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Луначарского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Тротуар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Ленина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Кантера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  <w:r>
              <w:rPr>
                <w:rFonts w:ascii="Times New Roman" w:hAnsi="Times New Roman"/>
                <w:sz w:val="24"/>
                <w:szCs w:val="24"/>
              </w:rPr>
              <w:t>по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Ленина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  <w:r>
              <w:rPr>
                <w:rFonts w:ascii="Times New Roman" w:hAnsi="Times New Roman"/>
                <w:sz w:val="24"/>
                <w:szCs w:val="24"/>
              </w:rPr>
              <w:t>по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Лиманская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Гоголя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689,5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  <w:r>
              <w:rPr>
                <w:rFonts w:ascii="Times New Roman" w:hAnsi="Times New Roman"/>
                <w:sz w:val="24"/>
                <w:szCs w:val="24"/>
              </w:rPr>
              <w:t>по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Советская от киноцентра до ул.Свердлова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689,5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01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  <w:r>
              <w:rPr>
                <w:rFonts w:ascii="Times New Roman" w:hAnsi="Times New Roman"/>
                <w:sz w:val="24"/>
                <w:szCs w:val="24"/>
              </w:rPr>
              <w:t>по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Орлова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  <w:r>
              <w:rPr>
                <w:rFonts w:ascii="Times New Roman" w:hAnsi="Times New Roman"/>
                <w:sz w:val="24"/>
                <w:szCs w:val="24"/>
              </w:rPr>
              <w:t>по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ул.Читинская 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Водоотводной кювет по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Володарского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00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Володарского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ул.Советская 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Сибирская тротуар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1031,2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00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Кирова </w:t>
            </w:r>
            <w:r>
              <w:rPr>
                <w:rFonts w:ascii="Times New Roman" w:hAnsi="Times New Roman"/>
                <w:sz w:val="24"/>
                <w:szCs w:val="24"/>
              </w:rPr>
              <w:t>от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Луначарского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4230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00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пер Ключевой </w:t>
            </w:r>
            <w:r>
              <w:rPr>
                <w:rFonts w:ascii="Times New Roman" w:hAnsi="Times New Roman"/>
                <w:sz w:val="24"/>
                <w:szCs w:val="24"/>
              </w:rPr>
              <w:t>от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Невельского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1256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00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/>
                <w:sz w:val="24"/>
                <w:szCs w:val="24"/>
              </w:rPr>
              <w:t>до городской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00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/>
                <w:sz w:val="24"/>
                <w:szCs w:val="24"/>
              </w:rPr>
              <w:t>от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Луначарского </w:t>
            </w:r>
            <w:r>
              <w:rPr>
                <w:rFonts w:ascii="Times New Roman" w:hAnsi="Times New Roman"/>
                <w:sz w:val="24"/>
                <w:szCs w:val="24"/>
              </w:rPr>
              <w:t>до ул.</w:t>
            </w:r>
            <w:r w:rsidRPr="001B114F">
              <w:rPr>
                <w:rFonts w:ascii="Times New Roman" w:hAnsi="Times New Roman"/>
                <w:sz w:val="24"/>
                <w:szCs w:val="24"/>
              </w:rPr>
              <w:t xml:space="preserve">Строительная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DC3FA3" w:rsidRDefault="00C10AC9" w:rsidP="0000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FA3">
              <w:rPr>
                <w:rFonts w:ascii="Times New Roman" w:hAnsi="Times New Roman"/>
                <w:sz w:val="24"/>
                <w:szCs w:val="24"/>
              </w:rPr>
              <w:t>ул.Хабаровская от ул.Луначарского до жилого дома №57А по ул.Хабаровская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6423</w:t>
            </w:r>
          </w:p>
        </w:tc>
      </w:tr>
      <w:tr w:rsidR="00C10AC9" w:rsidRPr="00D20C45" w:rsidTr="00DC3FA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DC3FA3" w:rsidRDefault="00C10AC9" w:rsidP="00004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FA3">
              <w:rPr>
                <w:rFonts w:ascii="Times New Roman" w:hAnsi="Times New Roman"/>
                <w:sz w:val="24"/>
                <w:szCs w:val="24"/>
              </w:rPr>
              <w:t>ул.Школьная от ул.Кирова до ул.Чихачева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114F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</w:tr>
      <w:tr w:rsidR="00C10AC9" w:rsidRPr="00D20C45" w:rsidTr="00AA5230">
        <w:trPr>
          <w:trHeight w:val="255"/>
        </w:trPr>
        <w:tc>
          <w:tcPr>
            <w:tcW w:w="7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DC3F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1B114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AC9" w:rsidRPr="001B114F" w:rsidRDefault="00C10AC9" w:rsidP="001B11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14F">
              <w:rPr>
                <w:rFonts w:ascii="Times New Roman" w:hAnsi="Times New Roman"/>
                <w:b/>
                <w:bCs/>
                <w:sz w:val="24"/>
                <w:szCs w:val="24"/>
              </w:rPr>
              <w:t>36901,7</w:t>
            </w:r>
          </w:p>
        </w:tc>
      </w:tr>
    </w:tbl>
    <w:p w:rsidR="00C10AC9" w:rsidRDefault="00C10AC9" w:rsidP="001B114F">
      <w:pPr>
        <w:spacing w:after="0" w:line="240" w:lineRule="auto"/>
        <w:jc w:val="center"/>
      </w:pPr>
    </w:p>
    <w:sectPr w:rsidR="00C10AC9" w:rsidSect="00435383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77F"/>
    <w:rsid w:val="00004399"/>
    <w:rsid w:val="00071F8D"/>
    <w:rsid w:val="000834CE"/>
    <w:rsid w:val="00101054"/>
    <w:rsid w:val="001B114F"/>
    <w:rsid w:val="001C177F"/>
    <w:rsid w:val="001D77D5"/>
    <w:rsid w:val="002E45E2"/>
    <w:rsid w:val="00435383"/>
    <w:rsid w:val="00446542"/>
    <w:rsid w:val="004C33E4"/>
    <w:rsid w:val="004E7EDA"/>
    <w:rsid w:val="006E05CF"/>
    <w:rsid w:val="0073673F"/>
    <w:rsid w:val="00787CC2"/>
    <w:rsid w:val="0080683E"/>
    <w:rsid w:val="00831383"/>
    <w:rsid w:val="0088066E"/>
    <w:rsid w:val="0090629E"/>
    <w:rsid w:val="00973F16"/>
    <w:rsid w:val="00A27345"/>
    <w:rsid w:val="00AA5230"/>
    <w:rsid w:val="00C06DA1"/>
    <w:rsid w:val="00C10AC9"/>
    <w:rsid w:val="00C31C8A"/>
    <w:rsid w:val="00D20C45"/>
    <w:rsid w:val="00DC3FA3"/>
    <w:rsid w:val="00D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C177F"/>
    <w:pPr>
      <w:keepNext/>
      <w:spacing w:after="0" w:line="240" w:lineRule="auto"/>
      <w:outlineLvl w:val="0"/>
    </w:pPr>
    <w:rPr>
      <w:rFonts w:ascii="Times New Roman" w:hAnsi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177F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35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77F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177F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1C177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177F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C17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17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305</TotalTime>
  <Pages>6</Pages>
  <Words>1609</Words>
  <Characters>9176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8</cp:revision>
  <cp:lastPrinted>2015-04-21T06:07:00Z</cp:lastPrinted>
  <dcterms:created xsi:type="dcterms:W3CDTF">2015-04-15T04:19:00Z</dcterms:created>
  <dcterms:modified xsi:type="dcterms:W3CDTF">2015-04-21T06:10:00Z</dcterms:modified>
</cp:coreProperties>
</file>