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D5" w:rsidRDefault="00F02BD5" w:rsidP="007C4981">
      <w:pPr>
        <w:pStyle w:val="BodyText3"/>
        <w:spacing w:line="240" w:lineRule="exact"/>
        <w:ind w:right="28"/>
        <w:rPr>
          <w:snapToGrid w:val="0"/>
          <w:color w:val="auto"/>
          <w:sz w:val="27"/>
        </w:rPr>
      </w:pPr>
    </w:p>
    <w:p w:rsidR="00F02BD5" w:rsidRPr="00C40A60" w:rsidRDefault="00F02BD5" w:rsidP="00C40A60">
      <w:pPr>
        <w:keepNext/>
        <w:jc w:val="center"/>
        <w:outlineLvl w:val="2"/>
        <w:rPr>
          <w:b/>
          <w:sz w:val="28"/>
          <w:szCs w:val="28"/>
        </w:rPr>
      </w:pPr>
      <w:r w:rsidRPr="00C40A60">
        <w:rPr>
          <w:b/>
          <w:sz w:val="28"/>
          <w:szCs w:val="28"/>
        </w:rPr>
        <w:t>Совет депутатов городского поселения «Город Николаевск-на-Амуре»</w:t>
      </w:r>
    </w:p>
    <w:p w:rsidR="00F02BD5" w:rsidRPr="00C40A60" w:rsidRDefault="00F02BD5" w:rsidP="00C40A60">
      <w:pPr>
        <w:keepNext/>
        <w:jc w:val="center"/>
        <w:outlineLvl w:val="2"/>
        <w:rPr>
          <w:b/>
          <w:sz w:val="28"/>
          <w:szCs w:val="28"/>
        </w:rPr>
      </w:pPr>
      <w:r w:rsidRPr="00C40A60">
        <w:rPr>
          <w:b/>
          <w:sz w:val="28"/>
          <w:szCs w:val="28"/>
        </w:rPr>
        <w:t>Николаевского муниципального района Хабаровского края</w:t>
      </w:r>
    </w:p>
    <w:p w:rsidR="00F02BD5" w:rsidRPr="00C40A60" w:rsidRDefault="00F02BD5" w:rsidP="00C40A60">
      <w:pPr>
        <w:spacing w:after="200" w:line="276" w:lineRule="auto"/>
        <w:jc w:val="center"/>
        <w:rPr>
          <w:b/>
          <w:sz w:val="28"/>
          <w:szCs w:val="28"/>
        </w:rPr>
      </w:pPr>
    </w:p>
    <w:p w:rsidR="00F02BD5" w:rsidRPr="00C40A60" w:rsidRDefault="00F02BD5" w:rsidP="00C40A60">
      <w:pPr>
        <w:spacing w:after="200" w:line="276" w:lineRule="auto"/>
        <w:jc w:val="center"/>
        <w:rPr>
          <w:b/>
          <w:spacing w:val="40"/>
          <w:sz w:val="28"/>
          <w:szCs w:val="28"/>
        </w:rPr>
      </w:pPr>
      <w:r w:rsidRPr="00C40A60">
        <w:rPr>
          <w:b/>
          <w:spacing w:val="40"/>
          <w:sz w:val="28"/>
          <w:szCs w:val="28"/>
        </w:rPr>
        <w:t>РЕШЕНИЕ</w:t>
      </w:r>
    </w:p>
    <w:p w:rsidR="00F02BD5" w:rsidRPr="00C40A60" w:rsidRDefault="00F02BD5" w:rsidP="00C40A60">
      <w:pPr>
        <w:tabs>
          <w:tab w:val="right" w:pos="9214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14.04</w:t>
      </w:r>
      <w:r w:rsidRPr="00C40A60">
        <w:rPr>
          <w:sz w:val="28"/>
          <w:szCs w:val="28"/>
          <w:u w:val="single"/>
        </w:rPr>
        <w:t>.2016</w:t>
      </w:r>
      <w:r w:rsidRPr="00C40A60">
        <w:rPr>
          <w:sz w:val="28"/>
          <w:szCs w:val="28"/>
        </w:rPr>
        <w:t xml:space="preserve">  № </w:t>
      </w:r>
      <w:r>
        <w:rPr>
          <w:sz w:val="28"/>
          <w:szCs w:val="28"/>
          <w:u w:val="single"/>
        </w:rPr>
        <w:t>36-161</w:t>
      </w:r>
      <w:r w:rsidRPr="00C40A60">
        <w:rPr>
          <w:sz w:val="28"/>
          <w:szCs w:val="28"/>
        </w:rPr>
        <w:t xml:space="preserve"> </w:t>
      </w:r>
      <w:r w:rsidRPr="00C40A60">
        <w:rPr>
          <w:sz w:val="28"/>
          <w:szCs w:val="28"/>
        </w:rPr>
        <w:br/>
      </w:r>
    </w:p>
    <w:p w:rsidR="00F02BD5" w:rsidRPr="00C40A60" w:rsidRDefault="00F02BD5" w:rsidP="00C40A60">
      <w:pPr>
        <w:tabs>
          <w:tab w:val="right" w:pos="9214"/>
        </w:tabs>
        <w:spacing w:after="200" w:line="276" w:lineRule="auto"/>
        <w:jc w:val="center"/>
        <w:rPr>
          <w:sz w:val="20"/>
          <w:szCs w:val="20"/>
        </w:rPr>
      </w:pPr>
      <w:r w:rsidRPr="00C40A60">
        <w:rPr>
          <w:sz w:val="20"/>
          <w:szCs w:val="20"/>
        </w:rPr>
        <w:t xml:space="preserve">г.Николаевск-на-Амуре </w:t>
      </w:r>
    </w:p>
    <w:p w:rsidR="00F02BD5" w:rsidRDefault="00F02BD5" w:rsidP="00C835BF">
      <w:pPr>
        <w:pStyle w:val="BodyText3"/>
        <w:spacing w:before="0" w:line="240" w:lineRule="exact"/>
        <w:ind w:right="28"/>
        <w:rPr>
          <w:sz w:val="28"/>
          <w:szCs w:val="26"/>
        </w:rPr>
      </w:pPr>
    </w:p>
    <w:p w:rsidR="00F02BD5" w:rsidRDefault="00F02BD5" w:rsidP="00C835BF">
      <w:pPr>
        <w:pStyle w:val="BodyText3"/>
        <w:spacing w:before="0" w:line="240" w:lineRule="exact"/>
        <w:ind w:right="28"/>
        <w:rPr>
          <w:szCs w:val="26"/>
        </w:rPr>
      </w:pPr>
    </w:p>
    <w:p w:rsidR="00F02BD5" w:rsidRPr="00C835BF" w:rsidRDefault="00F02BD5" w:rsidP="00C835BF">
      <w:pPr>
        <w:pStyle w:val="BodyText3"/>
        <w:spacing w:before="0" w:line="240" w:lineRule="exact"/>
        <w:ind w:right="28"/>
        <w:rPr>
          <w:szCs w:val="26"/>
        </w:rPr>
      </w:pPr>
      <w:r w:rsidRPr="00C835BF">
        <w:rPr>
          <w:szCs w:val="26"/>
        </w:rPr>
        <w:t xml:space="preserve">О внесении изменений  в решение Совета депутатов городского поселения от 18.12.2015 № 30-141 «О бюджете городского поселения «Город Николаевск-на-Амуре» на 2016» </w:t>
      </w:r>
    </w:p>
    <w:p w:rsidR="00F02BD5" w:rsidRPr="00C835BF" w:rsidRDefault="00F02BD5" w:rsidP="007C4981">
      <w:pPr>
        <w:pStyle w:val="BodyText3"/>
        <w:spacing w:line="240" w:lineRule="exact"/>
        <w:ind w:right="28"/>
        <w:rPr>
          <w:szCs w:val="26"/>
        </w:rPr>
      </w:pPr>
    </w:p>
    <w:p w:rsidR="00F02BD5" w:rsidRPr="00C835BF" w:rsidRDefault="00F02BD5" w:rsidP="007C4981">
      <w:pPr>
        <w:shd w:val="clear" w:color="auto" w:fill="FFFFFF"/>
        <w:ind w:left="23" w:firstLine="709"/>
        <w:jc w:val="both"/>
        <w:rPr>
          <w:spacing w:val="7"/>
          <w:sz w:val="26"/>
          <w:szCs w:val="26"/>
        </w:rPr>
      </w:pPr>
    </w:p>
    <w:p w:rsidR="00F02BD5" w:rsidRPr="00C835BF" w:rsidRDefault="00F02BD5" w:rsidP="007C4981">
      <w:pPr>
        <w:shd w:val="clear" w:color="auto" w:fill="FFFFFF"/>
        <w:ind w:left="23" w:firstLine="709"/>
        <w:jc w:val="both"/>
        <w:rPr>
          <w:spacing w:val="7"/>
          <w:sz w:val="26"/>
          <w:szCs w:val="26"/>
        </w:rPr>
      </w:pPr>
      <w:r w:rsidRPr="00C835BF">
        <w:rPr>
          <w:spacing w:val="7"/>
          <w:sz w:val="26"/>
          <w:szCs w:val="26"/>
        </w:rPr>
        <w:t>Руководствуясь  Бюджетным кодексом Российской Федерации, Пол</w:t>
      </w:r>
      <w:r w:rsidRPr="00C835BF">
        <w:rPr>
          <w:spacing w:val="7"/>
          <w:sz w:val="26"/>
          <w:szCs w:val="26"/>
        </w:rPr>
        <w:t>о</w:t>
      </w:r>
      <w:r w:rsidRPr="00C835BF">
        <w:rPr>
          <w:spacing w:val="7"/>
          <w:sz w:val="26"/>
          <w:szCs w:val="26"/>
        </w:rPr>
        <w:t xml:space="preserve">жением о бюджетном процессе в городском поселении «Город Николаевск-на-Амуре», утвержденным  решением Совета депутатов городского поселения «Город Николаевск-на-Амуре» от 20.12.2013 № 4-18 (в редакции решения от 06.02.2015 № 16-84), Совет депутатов </w:t>
      </w:r>
      <w:r w:rsidRPr="00C835BF">
        <w:rPr>
          <w:sz w:val="26"/>
          <w:szCs w:val="26"/>
        </w:rPr>
        <w:t xml:space="preserve">городского </w:t>
      </w:r>
      <w:r w:rsidRPr="00C835BF">
        <w:rPr>
          <w:spacing w:val="7"/>
          <w:sz w:val="26"/>
          <w:szCs w:val="26"/>
        </w:rPr>
        <w:t>поселения «Город Никол</w:t>
      </w:r>
      <w:r w:rsidRPr="00C835BF">
        <w:rPr>
          <w:spacing w:val="7"/>
          <w:sz w:val="26"/>
          <w:szCs w:val="26"/>
        </w:rPr>
        <w:t>а</w:t>
      </w:r>
      <w:r w:rsidRPr="00C835BF">
        <w:rPr>
          <w:spacing w:val="7"/>
          <w:sz w:val="26"/>
          <w:szCs w:val="26"/>
        </w:rPr>
        <w:t>евск-на-Амуре»</w:t>
      </w:r>
    </w:p>
    <w:p w:rsidR="00F02BD5" w:rsidRPr="00C835BF" w:rsidRDefault="00F02BD5" w:rsidP="007C4981">
      <w:pPr>
        <w:shd w:val="clear" w:color="auto" w:fill="FFFFFF"/>
        <w:ind w:left="24"/>
        <w:jc w:val="both"/>
        <w:rPr>
          <w:spacing w:val="7"/>
          <w:sz w:val="26"/>
          <w:szCs w:val="26"/>
        </w:rPr>
      </w:pPr>
      <w:r w:rsidRPr="00C835BF">
        <w:rPr>
          <w:spacing w:val="7"/>
          <w:sz w:val="26"/>
          <w:szCs w:val="26"/>
        </w:rPr>
        <w:t>РЕШИЛ:</w:t>
      </w:r>
    </w:p>
    <w:p w:rsidR="00F02BD5" w:rsidRPr="00C835BF" w:rsidRDefault="00F02BD5" w:rsidP="007C4981">
      <w:pPr>
        <w:shd w:val="clear" w:color="auto" w:fill="FFFFFF"/>
        <w:tabs>
          <w:tab w:val="left" w:pos="720"/>
        </w:tabs>
        <w:ind w:left="24"/>
        <w:jc w:val="both"/>
        <w:rPr>
          <w:sz w:val="26"/>
          <w:szCs w:val="26"/>
        </w:rPr>
      </w:pPr>
      <w:r w:rsidRPr="00C835BF">
        <w:rPr>
          <w:spacing w:val="7"/>
          <w:sz w:val="26"/>
          <w:szCs w:val="26"/>
        </w:rPr>
        <w:tab/>
        <w:t xml:space="preserve">1. Внести в решение </w:t>
      </w:r>
      <w:r w:rsidRPr="00C835BF">
        <w:rPr>
          <w:sz w:val="26"/>
          <w:szCs w:val="26"/>
        </w:rPr>
        <w:t>Совета депутатов городского поселения «Город Ник</w:t>
      </w:r>
      <w:r w:rsidRPr="00C835BF">
        <w:rPr>
          <w:sz w:val="26"/>
          <w:szCs w:val="26"/>
        </w:rPr>
        <w:t>о</w:t>
      </w:r>
      <w:r w:rsidRPr="00C835BF">
        <w:rPr>
          <w:sz w:val="26"/>
          <w:szCs w:val="26"/>
        </w:rPr>
        <w:t>лаевск-на-Амуре» от 18 декабря 2015г. № 30-141 «О бюджете городского посел</w:t>
      </w:r>
      <w:r w:rsidRPr="00C835BF">
        <w:rPr>
          <w:sz w:val="26"/>
          <w:szCs w:val="26"/>
        </w:rPr>
        <w:t>е</w:t>
      </w:r>
      <w:r w:rsidRPr="00C835BF">
        <w:rPr>
          <w:sz w:val="26"/>
          <w:szCs w:val="26"/>
        </w:rPr>
        <w:t>ния «Город Николаевск-на-Амуре» на 2016 год» (в редакции решения от 12.02.2016 № 34-149) следующие изменения:</w:t>
      </w:r>
    </w:p>
    <w:p w:rsidR="00F02BD5" w:rsidRPr="00C835BF" w:rsidRDefault="00F02BD5" w:rsidP="007C4981">
      <w:pPr>
        <w:numPr>
          <w:ilvl w:val="1"/>
          <w:numId w:val="2"/>
        </w:numPr>
        <w:shd w:val="clear" w:color="auto" w:fill="FFFFFF"/>
        <w:jc w:val="both"/>
        <w:rPr>
          <w:sz w:val="26"/>
          <w:szCs w:val="26"/>
        </w:rPr>
      </w:pPr>
      <w:r w:rsidRPr="00C835BF">
        <w:rPr>
          <w:sz w:val="26"/>
          <w:szCs w:val="26"/>
        </w:rPr>
        <w:t>Пункт 1 изложить в следующей редакции:</w:t>
      </w:r>
    </w:p>
    <w:p w:rsidR="00F02BD5" w:rsidRPr="00C835BF" w:rsidRDefault="00F02BD5" w:rsidP="007C4981">
      <w:pPr>
        <w:ind w:firstLine="708"/>
        <w:jc w:val="both"/>
        <w:rPr>
          <w:spacing w:val="3"/>
          <w:sz w:val="26"/>
          <w:szCs w:val="26"/>
        </w:rPr>
      </w:pPr>
      <w:r w:rsidRPr="00C835BF">
        <w:rPr>
          <w:sz w:val="26"/>
          <w:szCs w:val="26"/>
        </w:rPr>
        <w:t xml:space="preserve">«1.Утвердить </w:t>
      </w:r>
      <w:r w:rsidRPr="00C835BF">
        <w:rPr>
          <w:color w:val="000000"/>
          <w:sz w:val="26"/>
          <w:szCs w:val="26"/>
        </w:rPr>
        <w:t xml:space="preserve">основные характеристики </w:t>
      </w:r>
      <w:r w:rsidRPr="00C835BF">
        <w:rPr>
          <w:sz w:val="26"/>
          <w:szCs w:val="26"/>
        </w:rPr>
        <w:t>бюджета городского поселения «Город Николаевск-на-Амуре» (далее по тексту – бюджет поселения) на 2016 год:</w:t>
      </w:r>
    </w:p>
    <w:p w:rsidR="00F02BD5" w:rsidRPr="00C835BF" w:rsidRDefault="00F02BD5" w:rsidP="007C4981">
      <w:pPr>
        <w:shd w:val="clear" w:color="auto" w:fill="FFFFFF"/>
        <w:ind w:left="23" w:firstLine="709"/>
        <w:jc w:val="both"/>
        <w:rPr>
          <w:spacing w:val="-8"/>
          <w:sz w:val="26"/>
          <w:szCs w:val="26"/>
        </w:rPr>
      </w:pPr>
      <w:r w:rsidRPr="00C835BF">
        <w:rPr>
          <w:spacing w:val="-7"/>
          <w:sz w:val="26"/>
          <w:szCs w:val="26"/>
        </w:rPr>
        <w:t xml:space="preserve">1) прогнозируемый  общий объем  доходов </w:t>
      </w:r>
      <w:r w:rsidRPr="00C835BF">
        <w:rPr>
          <w:snapToGrid w:val="0"/>
          <w:sz w:val="26"/>
          <w:szCs w:val="26"/>
        </w:rPr>
        <w:t>в сумме 168870,68 тыс. рублей;</w:t>
      </w:r>
    </w:p>
    <w:p w:rsidR="00F02BD5" w:rsidRPr="00C835BF" w:rsidRDefault="00F02BD5" w:rsidP="007C4981">
      <w:pPr>
        <w:shd w:val="clear" w:color="auto" w:fill="FFFFFF"/>
        <w:tabs>
          <w:tab w:val="left" w:pos="720"/>
        </w:tabs>
        <w:jc w:val="both"/>
        <w:rPr>
          <w:spacing w:val="-5"/>
          <w:sz w:val="26"/>
          <w:szCs w:val="26"/>
        </w:rPr>
      </w:pPr>
      <w:r w:rsidRPr="00C835BF">
        <w:rPr>
          <w:spacing w:val="-5"/>
          <w:sz w:val="26"/>
          <w:szCs w:val="26"/>
        </w:rPr>
        <w:tab/>
        <w:t>2) общий объем  расходов в сумме  179410,61 тыс. рублей;</w:t>
      </w:r>
    </w:p>
    <w:p w:rsidR="00F02BD5" w:rsidRPr="00C835BF" w:rsidRDefault="00F02BD5" w:rsidP="007C4981">
      <w:pPr>
        <w:ind w:firstLine="709"/>
        <w:jc w:val="both"/>
        <w:rPr>
          <w:spacing w:val="3"/>
          <w:sz w:val="26"/>
          <w:szCs w:val="26"/>
        </w:rPr>
      </w:pPr>
      <w:r w:rsidRPr="00C835BF">
        <w:rPr>
          <w:sz w:val="26"/>
          <w:szCs w:val="26"/>
        </w:rPr>
        <w:t>3) верхний предел муниципального долга  по состоянию на 1 а</w:t>
      </w:r>
      <w:r w:rsidRPr="00C835BF">
        <w:rPr>
          <w:color w:val="000000"/>
          <w:sz w:val="26"/>
          <w:szCs w:val="26"/>
        </w:rPr>
        <w:t>преля  2016 года в сумме 67975,03 тыс. рублей;</w:t>
      </w:r>
    </w:p>
    <w:p w:rsidR="00F02BD5" w:rsidRPr="00C835BF" w:rsidRDefault="00F02BD5" w:rsidP="007C4981">
      <w:pPr>
        <w:shd w:val="clear" w:color="auto" w:fill="FFFFFF"/>
        <w:ind w:left="23" w:firstLine="709"/>
        <w:jc w:val="both"/>
        <w:rPr>
          <w:spacing w:val="-7"/>
          <w:sz w:val="26"/>
          <w:szCs w:val="26"/>
        </w:rPr>
      </w:pPr>
      <w:r w:rsidRPr="00C835BF">
        <w:rPr>
          <w:spacing w:val="-7"/>
          <w:sz w:val="26"/>
          <w:szCs w:val="26"/>
        </w:rPr>
        <w:t>4) прогнозируемый дефицит бюджета   поселения  в сумме   10539,93 тыс</w:t>
      </w:r>
      <w:r w:rsidRPr="00C835BF">
        <w:rPr>
          <w:color w:val="0000FF"/>
          <w:spacing w:val="-7"/>
          <w:sz w:val="26"/>
          <w:szCs w:val="26"/>
        </w:rPr>
        <w:t>.</w:t>
      </w:r>
      <w:r w:rsidRPr="00C835BF">
        <w:rPr>
          <w:spacing w:val="-7"/>
          <w:sz w:val="26"/>
          <w:szCs w:val="26"/>
        </w:rPr>
        <w:t xml:space="preserve"> ру</w:t>
      </w:r>
      <w:r w:rsidRPr="00C835BF">
        <w:rPr>
          <w:spacing w:val="-7"/>
          <w:sz w:val="26"/>
          <w:szCs w:val="26"/>
        </w:rPr>
        <w:t>б</w:t>
      </w:r>
      <w:r w:rsidRPr="00C835BF">
        <w:rPr>
          <w:spacing w:val="-7"/>
          <w:sz w:val="26"/>
          <w:szCs w:val="26"/>
        </w:rPr>
        <w:t xml:space="preserve">лей». </w:t>
      </w:r>
    </w:p>
    <w:p w:rsidR="00F02BD5" w:rsidRPr="00C835BF" w:rsidRDefault="00F02BD5" w:rsidP="007C4981">
      <w:pPr>
        <w:pStyle w:val="ListParagraph"/>
        <w:shd w:val="clear" w:color="auto" w:fill="FFFFFF"/>
        <w:ind w:left="0" w:firstLine="708"/>
        <w:jc w:val="both"/>
        <w:rPr>
          <w:sz w:val="26"/>
          <w:szCs w:val="26"/>
        </w:rPr>
      </w:pPr>
      <w:r w:rsidRPr="00C835BF">
        <w:rPr>
          <w:sz w:val="26"/>
          <w:szCs w:val="26"/>
        </w:rPr>
        <w:t>1.2. Приложение  № 1, приложение  № 7,  приложение  № 8, приложение № 9 изложить в новой редакции согласно приложению № 1, № 2, № 3, № 4 к насто</w:t>
      </w:r>
      <w:r w:rsidRPr="00C835BF">
        <w:rPr>
          <w:sz w:val="26"/>
          <w:szCs w:val="26"/>
        </w:rPr>
        <w:t>я</w:t>
      </w:r>
      <w:r w:rsidRPr="00C835BF">
        <w:rPr>
          <w:sz w:val="26"/>
          <w:szCs w:val="26"/>
        </w:rPr>
        <w:t xml:space="preserve">щему решению. </w:t>
      </w:r>
    </w:p>
    <w:p w:rsidR="00F02BD5" w:rsidRPr="00C835BF" w:rsidRDefault="00F02BD5" w:rsidP="007C4981">
      <w:pPr>
        <w:shd w:val="clear" w:color="auto" w:fill="FFFFFF"/>
        <w:ind w:firstLine="708"/>
        <w:jc w:val="both"/>
        <w:rPr>
          <w:sz w:val="26"/>
          <w:szCs w:val="26"/>
        </w:rPr>
      </w:pPr>
      <w:r w:rsidRPr="00C835BF">
        <w:rPr>
          <w:sz w:val="26"/>
          <w:szCs w:val="26"/>
        </w:rPr>
        <w:t>2. Направить настоящее решение главе городского поселения для официал</w:t>
      </w:r>
      <w:r w:rsidRPr="00C835BF">
        <w:rPr>
          <w:sz w:val="26"/>
          <w:szCs w:val="26"/>
        </w:rPr>
        <w:t>ь</w:t>
      </w:r>
      <w:r w:rsidRPr="00C835BF">
        <w:rPr>
          <w:sz w:val="26"/>
          <w:szCs w:val="26"/>
        </w:rPr>
        <w:t>ного опубликования (обнародования).</w:t>
      </w:r>
    </w:p>
    <w:p w:rsidR="00F02BD5" w:rsidRDefault="00F02BD5" w:rsidP="007C4981">
      <w:pPr>
        <w:shd w:val="clear" w:color="auto" w:fill="FFFFFF"/>
        <w:jc w:val="both"/>
        <w:rPr>
          <w:sz w:val="26"/>
          <w:szCs w:val="26"/>
        </w:rPr>
      </w:pPr>
    </w:p>
    <w:p w:rsidR="00F02BD5" w:rsidRPr="00C835BF" w:rsidRDefault="00F02BD5" w:rsidP="007C4981">
      <w:pPr>
        <w:shd w:val="clear" w:color="auto" w:fill="FFFFFF"/>
        <w:jc w:val="both"/>
        <w:rPr>
          <w:sz w:val="26"/>
          <w:szCs w:val="26"/>
        </w:rPr>
      </w:pPr>
    </w:p>
    <w:p w:rsidR="00F02BD5" w:rsidRDefault="00F02BD5" w:rsidP="007C4981">
      <w:pPr>
        <w:shd w:val="clear" w:color="auto" w:fill="FFFFFF"/>
        <w:jc w:val="both"/>
        <w:rPr>
          <w:sz w:val="26"/>
          <w:szCs w:val="26"/>
        </w:rPr>
      </w:pPr>
      <w:r w:rsidRPr="00C835BF">
        <w:rPr>
          <w:sz w:val="26"/>
          <w:szCs w:val="26"/>
        </w:rPr>
        <w:t xml:space="preserve">Глава городского поселения                                     </w:t>
      </w:r>
      <w:r>
        <w:rPr>
          <w:sz w:val="26"/>
          <w:szCs w:val="26"/>
        </w:rPr>
        <w:t xml:space="preserve">                               </w:t>
      </w:r>
      <w:r w:rsidRPr="00C835BF">
        <w:rPr>
          <w:sz w:val="26"/>
          <w:szCs w:val="26"/>
        </w:rPr>
        <w:t xml:space="preserve">  С.В. Толкачев</w:t>
      </w:r>
    </w:p>
    <w:p w:rsidR="00F02BD5" w:rsidRDefault="00F02BD5" w:rsidP="007C4981">
      <w:pPr>
        <w:shd w:val="clear" w:color="auto" w:fill="FFFFFF"/>
        <w:jc w:val="both"/>
        <w:rPr>
          <w:sz w:val="26"/>
          <w:szCs w:val="26"/>
        </w:rPr>
      </w:pPr>
    </w:p>
    <w:p w:rsidR="00F02BD5" w:rsidRPr="00C835BF" w:rsidRDefault="00F02BD5" w:rsidP="007C4981">
      <w:pPr>
        <w:shd w:val="clear" w:color="auto" w:fill="FFFFFF"/>
        <w:jc w:val="both"/>
        <w:rPr>
          <w:sz w:val="26"/>
          <w:szCs w:val="26"/>
        </w:rPr>
      </w:pPr>
      <w:r w:rsidRPr="00C835BF">
        <w:rPr>
          <w:sz w:val="26"/>
          <w:szCs w:val="26"/>
        </w:rPr>
        <w:t xml:space="preserve">Председатель Совета депутатов                                                      </w:t>
      </w:r>
      <w:r>
        <w:rPr>
          <w:sz w:val="26"/>
          <w:szCs w:val="26"/>
        </w:rPr>
        <w:t xml:space="preserve">          </w:t>
      </w:r>
      <w:r w:rsidRPr="00C835BF">
        <w:rPr>
          <w:sz w:val="26"/>
          <w:szCs w:val="26"/>
        </w:rPr>
        <w:t>Л.Г. Шалыгин</w:t>
      </w:r>
    </w:p>
    <w:p w:rsidR="00F02BD5" w:rsidRDefault="00F02BD5" w:rsidP="00C835BF">
      <w:pPr>
        <w:widowControl w:val="0"/>
        <w:tabs>
          <w:tab w:val="left" w:pos="5797"/>
        </w:tabs>
        <w:autoSpaceDE w:val="0"/>
        <w:autoSpaceDN w:val="0"/>
        <w:adjustRightInd w:val="0"/>
        <w:spacing w:line="240" w:lineRule="exact"/>
        <w:rPr>
          <w:sz w:val="27"/>
          <w:szCs w:val="28"/>
        </w:rPr>
      </w:pPr>
      <w:bookmarkStart w:id="0" w:name="_GoBack"/>
      <w:bookmarkEnd w:id="0"/>
      <w:r>
        <w:rPr>
          <w:snapToGrid w:val="0"/>
          <w:color w:val="000000"/>
          <w:sz w:val="27"/>
        </w:rPr>
        <w:t xml:space="preserve">                                                                                      Приложение № 1</w:t>
      </w:r>
    </w:p>
    <w:p w:rsidR="00F02BD5" w:rsidRDefault="00F02BD5" w:rsidP="00C835BF">
      <w:pPr>
        <w:pStyle w:val="BodyTextIndent"/>
        <w:tabs>
          <w:tab w:val="left" w:pos="5797"/>
        </w:tabs>
        <w:spacing w:line="240" w:lineRule="exact"/>
        <w:rPr>
          <w:sz w:val="27"/>
        </w:rPr>
      </w:pPr>
      <w:r>
        <w:rPr>
          <w:sz w:val="27"/>
        </w:rPr>
        <w:t>к  решению Совета депутатов городского поселения "Город Николаевск-на-Амуре"</w:t>
      </w:r>
    </w:p>
    <w:p w:rsidR="00F02BD5" w:rsidRDefault="00F02BD5" w:rsidP="00C835BF">
      <w:pPr>
        <w:widowControl w:val="0"/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3"/>
          <w:tab w:val="left" w:pos="5797"/>
          <w:tab w:val="left" w:pos="6480"/>
          <w:tab w:val="left" w:pos="7200"/>
          <w:tab w:val="left" w:pos="8535"/>
          <w:tab w:val="left" w:pos="8976"/>
        </w:tabs>
        <w:autoSpaceDE w:val="0"/>
        <w:autoSpaceDN w:val="0"/>
        <w:adjustRightInd w:val="0"/>
        <w:spacing w:line="240" w:lineRule="exact"/>
        <w:ind w:left="5797" w:right="378"/>
        <w:rPr>
          <w:snapToGrid w:val="0"/>
          <w:color w:val="000000"/>
          <w:sz w:val="27"/>
        </w:rPr>
      </w:pPr>
    </w:p>
    <w:p w:rsidR="00F02BD5" w:rsidRDefault="00F02BD5" w:rsidP="00C835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3"/>
          <w:tab w:val="left" w:pos="5797"/>
          <w:tab w:val="left" w:pos="6480"/>
          <w:tab w:val="left" w:pos="7200"/>
          <w:tab w:val="left" w:pos="8535"/>
        </w:tabs>
        <w:autoSpaceDE w:val="0"/>
        <w:autoSpaceDN w:val="0"/>
        <w:adjustRightInd w:val="0"/>
        <w:spacing w:line="240" w:lineRule="exact"/>
        <w:ind w:left="5797"/>
        <w:rPr>
          <w:snapToGrid w:val="0"/>
          <w:color w:val="000000"/>
          <w:sz w:val="27"/>
          <w:szCs w:val="20"/>
        </w:rPr>
      </w:pPr>
      <w:r>
        <w:rPr>
          <w:snapToGrid w:val="0"/>
          <w:color w:val="000000"/>
          <w:sz w:val="27"/>
        </w:rPr>
        <w:t xml:space="preserve">от </w:t>
      </w:r>
      <w:r w:rsidRPr="00626805">
        <w:rPr>
          <w:snapToGrid w:val="0"/>
          <w:color w:val="000000"/>
          <w:sz w:val="26"/>
          <w:szCs w:val="26"/>
        </w:rPr>
        <w:t>14.04.2016</w:t>
      </w:r>
      <w:r>
        <w:rPr>
          <w:snapToGrid w:val="0"/>
          <w:color w:val="000000"/>
          <w:sz w:val="27"/>
        </w:rPr>
        <w:t xml:space="preserve">           № 36-161 </w:t>
      </w:r>
      <w:r>
        <w:rPr>
          <w:snapToGrid w:val="0"/>
          <w:color w:val="000000"/>
          <w:sz w:val="27"/>
        </w:rPr>
        <w:tab/>
      </w:r>
    </w:p>
    <w:p w:rsidR="00F02BD5" w:rsidRDefault="00F02BD5" w:rsidP="007C4981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napToGrid w:val="0"/>
          <w:color w:val="000000"/>
          <w:sz w:val="27"/>
        </w:rPr>
      </w:pPr>
    </w:p>
    <w:p w:rsidR="00F02BD5" w:rsidRDefault="00F02BD5" w:rsidP="007C4981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napToGrid w:val="0"/>
          <w:color w:val="000000"/>
          <w:sz w:val="27"/>
        </w:rPr>
      </w:pPr>
    </w:p>
    <w:p w:rsidR="00F02BD5" w:rsidRDefault="00F02BD5" w:rsidP="007C498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napToGrid w:val="0"/>
          <w:color w:val="000000"/>
          <w:sz w:val="27"/>
        </w:rPr>
      </w:pPr>
    </w:p>
    <w:p w:rsidR="00F02BD5" w:rsidRDefault="00F02BD5" w:rsidP="007C498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Поступление доходов в бюджет городского поселения</w:t>
      </w:r>
    </w:p>
    <w:p w:rsidR="00F02BD5" w:rsidRDefault="00F02BD5" w:rsidP="007C498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"Город Николаевск-на-Амуре" в 2016 году</w:t>
      </w:r>
    </w:p>
    <w:p w:rsidR="00F02BD5" w:rsidRDefault="00F02BD5" w:rsidP="007C498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F02BD5" w:rsidRPr="004D7F74" w:rsidRDefault="00F02BD5" w:rsidP="007C4981">
      <w:pPr>
        <w:pStyle w:val="Heading7"/>
        <w:ind w:left="-374" w:firstLine="374"/>
        <w:rPr>
          <w:rFonts w:ascii="Times New Roman" w:hAnsi="Times New Roman"/>
          <w:sz w:val="26"/>
          <w:szCs w:val="26"/>
        </w:rPr>
      </w:pPr>
      <w:r w:rsidRPr="004D7F74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(</w:t>
      </w:r>
      <w:r w:rsidRPr="004D7F74">
        <w:rPr>
          <w:rFonts w:ascii="Times New Roman" w:hAnsi="Times New Roman"/>
          <w:bCs/>
          <w:sz w:val="26"/>
          <w:szCs w:val="26"/>
        </w:rPr>
        <w:t>тыс. рублей)</w:t>
      </w:r>
    </w:p>
    <w:tbl>
      <w:tblPr>
        <w:tblW w:w="9401" w:type="dxa"/>
        <w:tblInd w:w="-157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61"/>
        <w:gridCol w:w="2430"/>
        <w:gridCol w:w="5276"/>
        <w:gridCol w:w="1134"/>
      </w:tblGrid>
      <w:tr w:rsidR="00F02BD5" w:rsidTr="005F4515">
        <w:trPr>
          <w:trHeight w:val="61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Код дохода по бюдже</w:t>
            </w:r>
            <w:r>
              <w:rPr>
                <w:snapToGrid w:val="0"/>
                <w:color w:val="000000"/>
                <w:sz w:val="22"/>
                <w:szCs w:val="22"/>
              </w:rPr>
              <w:t>т</w:t>
            </w:r>
            <w:r>
              <w:rPr>
                <w:snapToGrid w:val="0"/>
                <w:color w:val="000000"/>
                <w:sz w:val="22"/>
                <w:szCs w:val="22"/>
              </w:rPr>
              <w:t>ной классификации Росси</w:t>
            </w:r>
            <w:r>
              <w:rPr>
                <w:snapToGrid w:val="0"/>
                <w:color w:val="000000"/>
                <w:sz w:val="22"/>
                <w:szCs w:val="22"/>
              </w:rPr>
              <w:t>й</w:t>
            </w:r>
            <w:r>
              <w:rPr>
                <w:snapToGrid w:val="0"/>
                <w:color w:val="000000"/>
                <w:sz w:val="22"/>
                <w:szCs w:val="22"/>
              </w:rPr>
              <w:t>ской Федерации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в тыс. руб.</w:t>
            </w:r>
          </w:p>
        </w:tc>
      </w:tr>
      <w:tr w:rsidR="00F02BD5" w:rsidTr="005F4515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</w:tr>
      <w:tr w:rsidR="00F02BD5" w:rsidTr="005F4515">
        <w:trPr>
          <w:trHeight w:val="23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both"/>
              <w:rPr>
                <w:b/>
                <w:bCs/>
                <w:snapToGrid w:val="0"/>
                <w:color w:val="000000"/>
              </w:rPr>
            </w:pPr>
          </w:p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both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pStyle w:val="Heading5"/>
              <w:spacing w:before="0" w:after="0" w:line="240" w:lineRule="exact"/>
              <w:jc w:val="both"/>
              <w:rPr>
                <w:rFonts w:ascii="Times New Roman" w:eastAsia="Arial Unicode MS" w:hAnsi="Times New Roman"/>
                <w:i w:val="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i w:val="0"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both"/>
              <w:rPr>
                <w:b/>
                <w:bCs/>
                <w:snapToGrid w:val="0"/>
                <w:color w:val="000000"/>
              </w:rPr>
            </w:pPr>
          </w:p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both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135950,07</w:t>
            </w:r>
          </w:p>
        </w:tc>
      </w:tr>
      <w:tr w:rsidR="00F02BD5" w:rsidTr="005F4515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1 01 00000 01 0000 000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line="240" w:lineRule="exact"/>
              <w:ind w:left="-374" w:firstLine="374"/>
              <w:jc w:val="both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Налог на прибыль, доходы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46640,0</w:t>
            </w:r>
          </w:p>
        </w:tc>
      </w:tr>
      <w:tr w:rsidR="00F02BD5" w:rsidTr="005F4515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line="240" w:lineRule="exact"/>
              <w:ind w:left="-374" w:firstLine="374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46640,0</w:t>
            </w:r>
          </w:p>
        </w:tc>
      </w:tr>
      <w:tr w:rsidR="00F02BD5" w:rsidTr="005F4515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1 01 02010 01 1000 110 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источн</w:t>
            </w:r>
            <w:r>
              <w:rPr>
                <w:snapToGrid w:val="0"/>
                <w:color w:val="000000"/>
                <w:sz w:val="22"/>
                <w:szCs w:val="22"/>
              </w:rPr>
              <w:t>и</w:t>
            </w:r>
            <w:r>
              <w:rPr>
                <w:snapToGrid w:val="0"/>
                <w:color w:val="000000"/>
                <w:sz w:val="22"/>
                <w:szCs w:val="22"/>
              </w:rPr>
              <w:t>ком которых является налоговый агент, за исключен</w:t>
            </w:r>
            <w:r>
              <w:rPr>
                <w:snapToGrid w:val="0"/>
                <w:color w:val="000000"/>
                <w:sz w:val="22"/>
                <w:szCs w:val="22"/>
              </w:rPr>
              <w:t>и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ем доходов, в отношении которых исчисление и уплата налога осуществляется в соответствии со ст.227,227.1 и 228 НК РФ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46465,0</w:t>
            </w:r>
          </w:p>
        </w:tc>
      </w:tr>
      <w:tr w:rsidR="00F02BD5" w:rsidTr="005F4515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</w:t>
            </w:r>
            <w:r>
              <w:rPr>
                <w:snapToGrid w:val="0"/>
                <w:color w:val="000000"/>
                <w:sz w:val="22"/>
                <w:szCs w:val="22"/>
              </w:rPr>
              <w:t>н</w:t>
            </w:r>
            <w:r>
              <w:rPr>
                <w:snapToGrid w:val="0"/>
                <w:color w:val="000000"/>
                <w:sz w:val="22"/>
                <w:szCs w:val="22"/>
              </w:rPr>
              <w:t>ных от осуществления деятельности физическими л</w:t>
            </w:r>
            <w:r>
              <w:rPr>
                <w:snapToGrid w:val="0"/>
                <w:color w:val="000000"/>
                <w:sz w:val="22"/>
                <w:szCs w:val="22"/>
              </w:rPr>
              <w:t>и</w:t>
            </w:r>
            <w:r>
              <w:rPr>
                <w:snapToGrid w:val="0"/>
                <w:color w:val="000000"/>
                <w:sz w:val="22"/>
                <w:szCs w:val="22"/>
              </w:rPr>
              <w:t>цами, зарегистрированными в качестве индивидуал</w:t>
            </w:r>
            <w:r>
              <w:rPr>
                <w:snapToGrid w:val="0"/>
                <w:color w:val="000000"/>
                <w:sz w:val="22"/>
                <w:szCs w:val="22"/>
              </w:rPr>
              <w:t>ь</w:t>
            </w:r>
            <w:r>
              <w:rPr>
                <w:snapToGrid w:val="0"/>
                <w:color w:val="000000"/>
                <w:sz w:val="22"/>
                <w:szCs w:val="22"/>
              </w:rPr>
              <w:t>ных предпринимателей, нотариусов, занимающихся частной практикой в соответствии со ст.227  НК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20,0</w:t>
            </w:r>
          </w:p>
        </w:tc>
      </w:tr>
      <w:tr w:rsidR="00F02BD5" w:rsidTr="005F4515">
        <w:trPr>
          <w:trHeight w:val="47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line="240" w:lineRule="exact"/>
              <w:ind w:left="-3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</w:t>
            </w:r>
            <w:r>
              <w:rPr>
                <w:snapToGrid w:val="0"/>
                <w:color w:val="000000"/>
                <w:sz w:val="22"/>
                <w:szCs w:val="22"/>
              </w:rPr>
              <w:t>н</w:t>
            </w:r>
            <w:r>
              <w:rPr>
                <w:snapToGrid w:val="0"/>
                <w:color w:val="000000"/>
                <w:sz w:val="22"/>
                <w:szCs w:val="22"/>
              </w:rPr>
              <w:t>ных физическими лицами в соответствии со ст.228 НК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155,0</w:t>
            </w:r>
          </w:p>
        </w:tc>
      </w:tr>
      <w:tr w:rsidR="00F02BD5" w:rsidTr="005F4515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1 03  00000 01 0000 000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line="240" w:lineRule="exact"/>
              <w:ind w:left="-374" w:firstLine="374"/>
              <w:jc w:val="both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3189,3</w:t>
            </w:r>
          </w:p>
        </w:tc>
      </w:tr>
      <w:tr w:rsidR="00F02BD5" w:rsidTr="00EE08C9">
        <w:trPr>
          <w:trHeight w:val="117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line="240" w:lineRule="exact"/>
              <w:ind w:left="-3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уплаты акцизов на дизельное топливо, по</w:t>
            </w:r>
            <w:r>
              <w:rPr>
                <w:snapToGrid w:val="0"/>
                <w:color w:val="000000"/>
                <w:sz w:val="22"/>
                <w:szCs w:val="22"/>
              </w:rPr>
              <w:t>д</w:t>
            </w:r>
            <w:r>
              <w:rPr>
                <w:snapToGrid w:val="0"/>
                <w:color w:val="000000"/>
                <w:sz w:val="22"/>
                <w:szCs w:val="22"/>
              </w:rPr>
              <w:t>лежащее распределению между бюджетами субъектов Российской Федерации и местными бюджетами с уч</w:t>
            </w:r>
            <w:r>
              <w:rPr>
                <w:snapToGrid w:val="0"/>
                <w:color w:val="000000"/>
                <w:sz w:val="22"/>
                <w:szCs w:val="22"/>
              </w:rPr>
              <w:t>е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1131,7</w:t>
            </w:r>
          </w:p>
        </w:tc>
      </w:tr>
      <w:tr w:rsidR="00F02BD5" w:rsidTr="005F4515">
        <w:trPr>
          <w:trHeight w:val="150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line="240" w:lineRule="exact"/>
              <w:ind w:left="-3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уплаты акцизов на моторные масла для д</w:t>
            </w:r>
            <w:r>
              <w:rPr>
                <w:snapToGrid w:val="0"/>
                <w:color w:val="000000"/>
                <w:sz w:val="22"/>
                <w:szCs w:val="22"/>
              </w:rPr>
              <w:t>и</w:t>
            </w:r>
            <w:r>
              <w:rPr>
                <w:snapToGrid w:val="0"/>
                <w:color w:val="000000"/>
                <w:sz w:val="22"/>
                <w:szCs w:val="22"/>
              </w:rPr>
              <w:t>зельных и (или) карбюраторных (инжекторных) двиг</w:t>
            </w:r>
            <w:r>
              <w:rPr>
                <w:snapToGrid w:val="0"/>
                <w:color w:val="000000"/>
                <w:sz w:val="22"/>
                <w:szCs w:val="22"/>
              </w:rPr>
              <w:t>а</w:t>
            </w:r>
            <w:r>
              <w:rPr>
                <w:snapToGrid w:val="0"/>
                <w:color w:val="000000"/>
                <w:sz w:val="22"/>
                <w:szCs w:val="22"/>
              </w:rPr>
              <w:t>телей, подлежащие распределению между бюджетами субъектов Российской федерации и местными бюдж</w:t>
            </w:r>
            <w:r>
              <w:rPr>
                <w:snapToGrid w:val="0"/>
                <w:color w:val="000000"/>
                <w:sz w:val="22"/>
                <w:szCs w:val="22"/>
              </w:rPr>
              <w:t>е</w:t>
            </w:r>
            <w:r>
              <w:rPr>
                <w:snapToGrid w:val="0"/>
                <w:color w:val="000000"/>
                <w:sz w:val="22"/>
                <w:szCs w:val="22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17,2</w:t>
            </w:r>
          </w:p>
        </w:tc>
      </w:tr>
      <w:tr w:rsidR="00F02BD5" w:rsidTr="00EE08C9">
        <w:trPr>
          <w:trHeight w:val="1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line="240" w:lineRule="exact"/>
              <w:ind w:left="-3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</w:t>
            </w:r>
            <w:r>
              <w:rPr>
                <w:snapToGrid w:val="0"/>
                <w:color w:val="000000"/>
                <w:sz w:val="22"/>
                <w:szCs w:val="22"/>
              </w:rPr>
              <w:t>ъ</w:t>
            </w:r>
            <w:r>
              <w:rPr>
                <w:snapToGrid w:val="0"/>
                <w:color w:val="000000"/>
                <w:sz w:val="22"/>
                <w:szCs w:val="22"/>
              </w:rPr>
              <w:t>ектов Российской федерации и местными бюджетами с учетом установленных дифференцированных нормат</w:t>
            </w:r>
            <w:r>
              <w:rPr>
                <w:snapToGrid w:val="0"/>
                <w:color w:val="000000"/>
                <w:sz w:val="22"/>
                <w:szCs w:val="22"/>
              </w:rPr>
              <w:t>и</w:t>
            </w:r>
            <w:r>
              <w:rPr>
                <w:snapToGrid w:val="0"/>
                <w:color w:val="000000"/>
                <w:sz w:val="22"/>
                <w:szCs w:val="22"/>
              </w:rPr>
              <w:t>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2469,9</w:t>
            </w:r>
          </w:p>
        </w:tc>
      </w:tr>
      <w:tr w:rsidR="00F02BD5" w:rsidTr="00EE08C9">
        <w:trPr>
          <w:trHeight w:val="12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line="240" w:lineRule="exact"/>
              <w:ind w:left="-3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Доходы от уплаты акцизов на прямогонный бензин, подлежащие распределению между бюджетами суб</w:t>
            </w:r>
            <w:r>
              <w:rPr>
                <w:snapToGrid w:val="0"/>
                <w:color w:val="000000"/>
                <w:sz w:val="22"/>
                <w:szCs w:val="22"/>
              </w:rPr>
              <w:t>ъ</w:t>
            </w:r>
            <w:r>
              <w:rPr>
                <w:snapToGrid w:val="0"/>
                <w:color w:val="000000"/>
                <w:sz w:val="22"/>
                <w:szCs w:val="22"/>
              </w:rPr>
              <w:t>ектов Российской федерации и местными бюджетами с учетом установленных дифференцированных нормат</w:t>
            </w:r>
            <w:r>
              <w:rPr>
                <w:snapToGrid w:val="0"/>
                <w:color w:val="000000"/>
                <w:sz w:val="22"/>
                <w:szCs w:val="22"/>
              </w:rPr>
              <w:t>и</w:t>
            </w:r>
            <w:r>
              <w:rPr>
                <w:snapToGrid w:val="0"/>
                <w:color w:val="000000"/>
                <w:sz w:val="22"/>
                <w:szCs w:val="22"/>
              </w:rPr>
              <w:t>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-429,5</w:t>
            </w:r>
          </w:p>
        </w:tc>
      </w:tr>
      <w:tr w:rsidR="00F02BD5" w:rsidTr="00EE08C9">
        <w:trPr>
          <w:trHeight w:val="26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line="240" w:lineRule="exact"/>
              <w:ind w:left="-3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</w:tr>
      <w:tr w:rsidR="00F02BD5" w:rsidTr="005F4515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line="240" w:lineRule="exact"/>
              <w:ind w:left="-30"/>
              <w:jc w:val="both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10334,0</w:t>
            </w:r>
          </w:p>
        </w:tc>
      </w:tr>
      <w:tr w:rsidR="00F02BD5" w:rsidTr="005F4515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Единый налог, взимаемый в связи с применением у</w:t>
            </w:r>
            <w:r>
              <w:rPr>
                <w:snapToGrid w:val="0"/>
                <w:color w:val="000000"/>
                <w:sz w:val="22"/>
                <w:szCs w:val="22"/>
              </w:rPr>
              <w:t>п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рощенной системы налогообложения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10334,0</w:t>
            </w:r>
          </w:p>
        </w:tc>
      </w:tr>
      <w:tr w:rsidR="00F02BD5" w:rsidTr="005F4515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Pr="001A2CB2" w:rsidRDefault="00F02BD5" w:rsidP="00EE08C9">
            <w:pPr>
              <w:pStyle w:val="Heading6"/>
              <w:spacing w:before="0" w:after="0" w:line="240" w:lineRule="exact"/>
              <w:ind w:left="-30"/>
              <w:rPr>
                <w:rFonts w:ascii="Times New Roman" w:eastAsia="Arial Unicode MS" w:hAnsi="Times New Roman"/>
              </w:rPr>
            </w:pPr>
            <w:r w:rsidRPr="001A2CB2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74" w:firstLine="374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22295,0</w:t>
            </w:r>
          </w:p>
        </w:tc>
      </w:tr>
      <w:tr w:rsidR="00F02BD5" w:rsidTr="005F4515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4650,0</w:t>
            </w:r>
          </w:p>
        </w:tc>
      </w:tr>
      <w:tr w:rsidR="00F02BD5" w:rsidTr="005F4515">
        <w:trPr>
          <w:trHeight w:val="32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1 06 04000 00 0000 110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6103,0</w:t>
            </w:r>
          </w:p>
        </w:tc>
      </w:tr>
      <w:tr w:rsidR="00F02BD5" w:rsidTr="005F4515">
        <w:trPr>
          <w:trHeight w:val="32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1 06 04011 02 1000 110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1120</w:t>
            </w:r>
          </w:p>
        </w:tc>
      </w:tr>
      <w:tr w:rsidR="00F02BD5" w:rsidTr="005F4515">
        <w:trPr>
          <w:trHeight w:val="32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1 06 04012 02 1000 110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4983</w:t>
            </w:r>
          </w:p>
        </w:tc>
      </w:tr>
      <w:tr w:rsidR="00F02BD5" w:rsidTr="005F4515">
        <w:trPr>
          <w:trHeight w:val="28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1 06 06000 00 0000 110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11542,0</w:t>
            </w:r>
          </w:p>
        </w:tc>
      </w:tr>
      <w:tr w:rsidR="00F02BD5" w:rsidTr="005F4515">
        <w:trPr>
          <w:trHeight w:val="28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Земельный налог с организаций, обладающих земел</w:t>
            </w:r>
            <w:r>
              <w:rPr>
                <w:snapToGrid w:val="0"/>
                <w:color w:val="000000"/>
                <w:sz w:val="22"/>
                <w:szCs w:val="22"/>
              </w:rPr>
              <w:t>ь</w:t>
            </w:r>
            <w:r>
              <w:rPr>
                <w:snapToGrid w:val="0"/>
                <w:color w:val="000000"/>
                <w:sz w:val="22"/>
                <w:szCs w:val="22"/>
              </w:rPr>
              <w:t>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11080,0</w:t>
            </w:r>
          </w:p>
        </w:tc>
      </w:tr>
      <w:tr w:rsidR="00F02BD5" w:rsidTr="005F4515">
        <w:trPr>
          <w:trHeight w:val="28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Земельный налог с физических лиц, обладающих з</w:t>
            </w:r>
            <w:r>
              <w:rPr>
                <w:snapToGrid w:val="0"/>
                <w:color w:val="000000"/>
                <w:sz w:val="22"/>
                <w:szCs w:val="22"/>
              </w:rPr>
              <w:t>е</w:t>
            </w:r>
            <w:r>
              <w:rPr>
                <w:snapToGrid w:val="0"/>
                <w:color w:val="000000"/>
                <w:sz w:val="22"/>
                <w:szCs w:val="22"/>
              </w:rPr>
              <w:t>мельным участком, расположенным в границах горо</w:t>
            </w:r>
            <w:r>
              <w:rPr>
                <w:snapToGrid w:val="0"/>
                <w:color w:val="000000"/>
                <w:sz w:val="22"/>
                <w:szCs w:val="22"/>
              </w:rPr>
              <w:t>д</w:t>
            </w:r>
            <w:r>
              <w:rPr>
                <w:snapToGrid w:val="0"/>
                <w:color w:val="000000"/>
                <w:sz w:val="22"/>
                <w:szCs w:val="22"/>
              </w:rPr>
              <w:t>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462,0</w:t>
            </w:r>
          </w:p>
        </w:tc>
      </w:tr>
      <w:tr w:rsidR="00F02BD5" w:rsidTr="005F4515">
        <w:trPr>
          <w:trHeight w:val="51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napToGrid w:val="0"/>
                <w:color w:val="000000"/>
              </w:rPr>
            </w:pPr>
          </w:p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Pr="001A2CB2" w:rsidRDefault="00F02BD5" w:rsidP="00EE08C9">
            <w:pPr>
              <w:pStyle w:val="Heading6"/>
              <w:spacing w:before="0" w:after="0" w:line="240" w:lineRule="exact"/>
              <w:rPr>
                <w:rFonts w:ascii="Times New Roman" w:eastAsia="Arial Unicode MS" w:hAnsi="Times New Roman"/>
              </w:rPr>
            </w:pPr>
            <w:r w:rsidRPr="001A2CB2">
              <w:rPr>
                <w:rFonts w:ascii="Times New Roman" w:hAnsi="Times New Roman"/>
              </w:rPr>
              <w:t>Доходы от использования  имущества, находящег</w:t>
            </w:r>
            <w:r w:rsidRPr="001A2CB2">
              <w:rPr>
                <w:rFonts w:ascii="Times New Roman" w:hAnsi="Times New Roman"/>
              </w:rPr>
              <w:t>о</w:t>
            </w:r>
            <w:r w:rsidRPr="001A2CB2">
              <w:rPr>
                <w:rFonts w:ascii="Times New Roman" w:hAnsi="Times New Roman"/>
              </w:rPr>
              <w:t>ся в государственной  и муниципальной собстве</w:t>
            </w:r>
            <w:r w:rsidRPr="001A2CB2">
              <w:rPr>
                <w:rFonts w:ascii="Times New Roman" w:hAnsi="Times New Roman"/>
              </w:rPr>
              <w:t>н</w:t>
            </w:r>
            <w:r w:rsidRPr="001A2CB2">
              <w:rPr>
                <w:rFonts w:ascii="Times New Roman" w:hAnsi="Times New Roman"/>
              </w:rPr>
              <w:t xml:space="preserve">ности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napToGrid w:val="0"/>
                <w:color w:val="000000"/>
              </w:rPr>
            </w:pPr>
          </w:p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18383,77</w:t>
            </w:r>
          </w:p>
        </w:tc>
      </w:tr>
      <w:tr w:rsidR="00F02BD5" w:rsidTr="005F4515">
        <w:trPr>
          <w:trHeight w:val="135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Доходы, получаемые в виде арендной платы за земел</w:t>
            </w:r>
            <w:r>
              <w:rPr>
                <w:snapToGrid w:val="0"/>
                <w:color w:val="000000"/>
                <w:sz w:val="22"/>
                <w:szCs w:val="22"/>
              </w:rPr>
              <w:t>ь</w:t>
            </w:r>
            <w:r>
              <w:rPr>
                <w:snapToGrid w:val="0"/>
                <w:color w:val="000000"/>
                <w:sz w:val="22"/>
                <w:szCs w:val="22"/>
              </w:rPr>
              <w:t>ные участки, государственная собственность на кот</w:t>
            </w:r>
            <w:r>
              <w:rPr>
                <w:snapToGrid w:val="0"/>
                <w:color w:val="000000"/>
                <w:sz w:val="22"/>
                <w:szCs w:val="22"/>
              </w:rPr>
              <w:t>о</w:t>
            </w:r>
            <w:r>
              <w:rPr>
                <w:snapToGrid w:val="0"/>
                <w:color w:val="000000"/>
                <w:sz w:val="22"/>
                <w:szCs w:val="22"/>
              </w:rPr>
              <w:t>рые не разграничена и которые расположены в гран</w:t>
            </w:r>
            <w:r>
              <w:rPr>
                <w:snapToGrid w:val="0"/>
                <w:color w:val="000000"/>
                <w:sz w:val="22"/>
                <w:szCs w:val="22"/>
              </w:rPr>
              <w:t>и</w:t>
            </w:r>
            <w:r>
              <w:rPr>
                <w:snapToGrid w:val="0"/>
                <w:color w:val="000000"/>
                <w:sz w:val="22"/>
                <w:szCs w:val="22"/>
              </w:rPr>
              <w:t>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7920,37</w:t>
            </w:r>
          </w:p>
        </w:tc>
      </w:tr>
      <w:tr w:rsidR="00F02BD5" w:rsidTr="005F4515">
        <w:trPr>
          <w:trHeight w:val="79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1 11 05035 13 0000 120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</w:t>
            </w:r>
            <w:r>
              <w:rPr>
                <w:snapToGrid w:val="0"/>
                <w:color w:val="000000"/>
                <w:sz w:val="22"/>
                <w:szCs w:val="22"/>
              </w:rPr>
              <w:t>д</w:t>
            </w:r>
            <w:r>
              <w:rPr>
                <w:snapToGrid w:val="0"/>
                <w:color w:val="000000"/>
                <w:sz w:val="22"/>
                <w:szCs w:val="22"/>
              </w:rPr>
              <w:t>ских поселений и созданных ими учреждений ( за и</w:t>
            </w:r>
            <w:r>
              <w:rPr>
                <w:snapToGrid w:val="0"/>
                <w:color w:val="000000"/>
                <w:sz w:val="22"/>
                <w:szCs w:val="22"/>
              </w:rPr>
              <w:t>с</w:t>
            </w:r>
            <w:r>
              <w:rPr>
                <w:snapToGrid w:val="0"/>
                <w:color w:val="000000"/>
                <w:sz w:val="22"/>
                <w:szCs w:val="22"/>
              </w:rPr>
              <w:t>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6034,4</w:t>
            </w:r>
          </w:p>
        </w:tc>
      </w:tr>
      <w:tr w:rsidR="00F02BD5" w:rsidTr="005F4515">
        <w:trPr>
          <w:trHeight w:val="105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tabs>
                <w:tab w:val="left" w:pos="240"/>
                <w:tab w:val="center" w:pos="1402"/>
              </w:tabs>
              <w:autoSpaceDE w:val="0"/>
              <w:autoSpaceDN w:val="0"/>
              <w:adjustRightInd w:val="0"/>
              <w:spacing w:line="24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tabs>
                <w:tab w:val="left" w:pos="240"/>
                <w:tab w:val="center" w:pos="1402"/>
              </w:tabs>
              <w:autoSpaceDE w:val="0"/>
              <w:autoSpaceDN w:val="0"/>
              <w:adjustRightInd w:val="0"/>
              <w:spacing w:line="24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1 11 07015 13 0000 120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  унитарных предприятий, созданных городскими поселениями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200,0</w:t>
            </w:r>
          </w:p>
        </w:tc>
      </w:tr>
      <w:tr w:rsidR="00F02BD5" w:rsidTr="005F4515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1 11 09045 13  0000 120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</w:t>
            </w:r>
            <w:r>
              <w:rPr>
                <w:snapToGrid w:val="0"/>
                <w:color w:val="000000"/>
                <w:sz w:val="22"/>
                <w:szCs w:val="22"/>
              </w:rPr>
              <w:t>а</w:t>
            </w:r>
            <w:r>
              <w:rPr>
                <w:snapToGrid w:val="0"/>
                <w:color w:val="000000"/>
                <w:sz w:val="22"/>
                <w:szCs w:val="22"/>
              </w:rPr>
              <w:t>ходящегося в собственности городских поселений (н</w:t>
            </w:r>
            <w:r>
              <w:rPr>
                <w:snapToGrid w:val="0"/>
                <w:color w:val="000000"/>
                <w:sz w:val="22"/>
                <w:szCs w:val="22"/>
              </w:rPr>
              <w:t>а</w:t>
            </w:r>
            <w:r>
              <w:rPr>
                <w:snapToGrid w:val="0"/>
                <w:color w:val="000000"/>
                <w:sz w:val="22"/>
                <w:szCs w:val="22"/>
              </w:rPr>
              <w:t>ем жилья)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4229,0</w:t>
            </w:r>
          </w:p>
        </w:tc>
      </w:tr>
      <w:tr w:rsidR="00F02BD5" w:rsidTr="005F4515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1 13 01995 13 0000 130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0"/>
              <w:jc w:val="both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Прочие  доходы  от оказания платных услуг пол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у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чателями средств бюджетов городских поселений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4108,0</w:t>
            </w:r>
          </w:p>
        </w:tc>
      </w:tr>
      <w:tr w:rsidR="00F02BD5" w:rsidTr="00E14899">
        <w:trPr>
          <w:trHeight w:val="195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1 14 02053 13 0000 410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snapToGrid w:val="0"/>
                <w:color w:val="000000"/>
              </w:rPr>
            </w:pPr>
            <w:r>
              <w:t>Доходы   от    реализации    иного    имущества,</w:t>
            </w:r>
            <w:r>
              <w:br/>
              <w:t>находящегося  в  собственности городских   пос</w:t>
            </w:r>
            <w:r>
              <w:t>е</w:t>
            </w:r>
            <w:r>
              <w:t>лений   (за исключением имущества муниципал</w:t>
            </w:r>
            <w:r>
              <w:t>ь</w:t>
            </w:r>
            <w:r>
              <w:t>ных бюджетных и автономных   учреждений,   а   также   имущества муниципальных  унитарных  предприятий,   в   том числе казенных),  в  части  реализации основных</w:t>
            </w:r>
            <w:r>
              <w:br/>
              <w:t xml:space="preserve">средств по указанному имуществу                </w:t>
            </w:r>
          </w:p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0"/>
              <w:jc w:val="both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31000,0</w:t>
            </w:r>
          </w:p>
        </w:tc>
      </w:tr>
      <w:tr w:rsidR="00F02BD5" w:rsidTr="005F4515">
        <w:trPr>
          <w:trHeight w:val="26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Pr="001A2CB2" w:rsidRDefault="00F02BD5" w:rsidP="00EE08C9">
            <w:pPr>
              <w:pStyle w:val="Heading6"/>
              <w:spacing w:before="0" w:after="0" w:line="240" w:lineRule="exact"/>
              <w:ind w:left="-30"/>
              <w:rPr>
                <w:rFonts w:ascii="Times New Roman" w:eastAsia="Arial Unicode MS" w:hAnsi="Times New Roman"/>
              </w:rPr>
            </w:pPr>
            <w:r w:rsidRPr="001A2CB2">
              <w:rPr>
                <w:rFonts w:ascii="Times New Roman" w:hAnsi="Times New Roman"/>
              </w:rPr>
              <w:t xml:space="preserve"> 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32920,61</w:t>
            </w:r>
          </w:p>
        </w:tc>
      </w:tr>
      <w:tr w:rsidR="00F02BD5" w:rsidTr="005F4515">
        <w:trPr>
          <w:trHeight w:val="61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2 02 01001 13 0000 151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Дотации  бюджетов городских  поселений на выравн</w:t>
            </w:r>
            <w:r>
              <w:rPr>
                <w:snapToGrid w:val="0"/>
                <w:color w:val="000000"/>
                <w:sz w:val="22"/>
                <w:szCs w:val="22"/>
              </w:rPr>
              <w:t>и</w:t>
            </w:r>
            <w:r>
              <w:rPr>
                <w:snapToGrid w:val="0"/>
                <w:color w:val="000000"/>
                <w:sz w:val="22"/>
                <w:szCs w:val="22"/>
              </w:rPr>
              <w:t>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512,90</w:t>
            </w:r>
          </w:p>
        </w:tc>
      </w:tr>
      <w:tr w:rsidR="00F02BD5" w:rsidTr="005F4515">
        <w:trPr>
          <w:trHeight w:val="34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2 02 04999 13 0000 151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1489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мые бюджетам городского поселений (Хабаро</w:t>
            </w:r>
            <w:r>
              <w:rPr>
                <w:snapToGrid w:val="0"/>
                <w:color w:val="000000"/>
                <w:lang w:eastAsia="en-US"/>
              </w:rPr>
              <w:t>в</w:t>
            </w:r>
            <w:r>
              <w:rPr>
                <w:snapToGrid w:val="0"/>
                <w:color w:val="000000"/>
                <w:lang w:eastAsia="en-US"/>
              </w:rPr>
              <w:t xml:space="preserve">ская 57А)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2488,85</w:t>
            </w:r>
          </w:p>
        </w:tc>
      </w:tr>
      <w:tr w:rsidR="00F02BD5" w:rsidTr="00E14899">
        <w:trPr>
          <w:trHeight w:val="34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Pr="00E14899" w:rsidRDefault="00F02BD5" w:rsidP="00E1489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napToGrid w:val="0"/>
                <w:color w:val="000000"/>
              </w:rPr>
            </w:pPr>
            <w:r w:rsidRPr="00E14899">
              <w:rPr>
                <w:bCs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1489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Pr="00E14899" w:rsidRDefault="00F02BD5" w:rsidP="00E1489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  <w:lang w:eastAsia="en-US"/>
              </w:rPr>
            </w:pPr>
            <w:r w:rsidRPr="00E14899">
              <w:rPr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1489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</w:tr>
      <w:tr w:rsidR="00F02BD5" w:rsidTr="005F4515">
        <w:trPr>
          <w:trHeight w:val="34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2 02 03024 13 0000 151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2,2</w:t>
            </w:r>
          </w:p>
        </w:tc>
      </w:tr>
      <w:tr w:rsidR="00F02BD5" w:rsidTr="005F4515">
        <w:trPr>
          <w:trHeight w:val="103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2 02 04999 13 0000 151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мые бюджетам  городского  поселений (стро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тельство жилых домов</w:t>
            </w:r>
          </w:p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2017,09</w:t>
            </w:r>
          </w:p>
        </w:tc>
      </w:tr>
      <w:tr w:rsidR="00F02BD5" w:rsidTr="005F4515">
        <w:trPr>
          <w:trHeight w:val="5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2 02 04999 13 0000 151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мые бюджетам  городского  поселений (газифик</w:t>
            </w:r>
            <w:r>
              <w:rPr>
                <w:snapToGrid w:val="0"/>
                <w:color w:val="000000"/>
                <w:lang w:eastAsia="en-US"/>
              </w:rPr>
              <w:t>а</w:t>
            </w:r>
            <w:r>
              <w:rPr>
                <w:snapToGrid w:val="0"/>
                <w:color w:val="000000"/>
                <w:lang w:eastAsia="en-US"/>
              </w:rPr>
              <w:t>ция частного домовладения)</w:t>
            </w:r>
          </w:p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8683,25</w:t>
            </w:r>
          </w:p>
        </w:tc>
      </w:tr>
      <w:tr w:rsidR="00F02BD5" w:rsidTr="005F4515">
        <w:trPr>
          <w:trHeight w:val="5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2 02 04999 13 0000 151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мые бюджетам  городского  поселений (стро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тельство жилых домов</w:t>
            </w:r>
          </w:p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19216,32</w:t>
            </w:r>
          </w:p>
        </w:tc>
      </w:tr>
      <w:tr w:rsidR="00F02BD5" w:rsidTr="005F4515">
        <w:trPr>
          <w:trHeight w:val="31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 w:rsidP="00EE08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168870,68</w:t>
            </w:r>
          </w:p>
        </w:tc>
      </w:tr>
    </w:tbl>
    <w:p w:rsidR="00F02BD5" w:rsidRDefault="00F02BD5" w:rsidP="007C4981">
      <w:pPr>
        <w:rPr>
          <w:snapToGrid w:val="0"/>
        </w:rPr>
      </w:pPr>
      <w:r>
        <w:rPr>
          <w:snapToGrid w:val="0"/>
        </w:rPr>
        <w:t xml:space="preserve">                                                            </w:t>
      </w:r>
    </w:p>
    <w:p w:rsidR="00F02BD5" w:rsidRDefault="00F02BD5" w:rsidP="007C4981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__________________</w:t>
      </w:r>
    </w:p>
    <w:p w:rsidR="00F02BD5" w:rsidRDefault="00F02BD5" w:rsidP="007C4981">
      <w:pPr>
        <w:rPr>
          <w:snapToGrid w:val="0"/>
        </w:rPr>
      </w:pPr>
    </w:p>
    <w:p w:rsidR="00F02BD5" w:rsidRDefault="00F02BD5" w:rsidP="007C4981">
      <w:pPr>
        <w:ind w:left="-187" w:hanging="187"/>
        <w:rPr>
          <w:sz w:val="26"/>
        </w:rPr>
      </w:pPr>
      <w:r>
        <w:t xml:space="preserve"> Начальник финансового отдела                                                                                В.М. Бехтер</w:t>
      </w:r>
      <w:r>
        <w:t>е</w:t>
      </w:r>
      <w:r>
        <w:t>ва</w:t>
      </w:r>
    </w:p>
    <w:p w:rsidR="00F02BD5" w:rsidRDefault="00F02BD5" w:rsidP="007C4981">
      <w:pPr>
        <w:widowControl w:val="0"/>
        <w:tabs>
          <w:tab w:val="left" w:pos="5797"/>
        </w:tabs>
        <w:autoSpaceDE w:val="0"/>
        <w:autoSpaceDN w:val="0"/>
        <w:adjustRightInd w:val="0"/>
        <w:spacing w:line="240" w:lineRule="exact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</w:t>
      </w:r>
    </w:p>
    <w:p w:rsidR="00F02BD5" w:rsidRDefault="00F02BD5" w:rsidP="007C4981">
      <w:pPr>
        <w:widowControl w:val="0"/>
        <w:tabs>
          <w:tab w:val="left" w:pos="5797"/>
        </w:tabs>
        <w:autoSpaceDE w:val="0"/>
        <w:autoSpaceDN w:val="0"/>
        <w:adjustRightInd w:val="0"/>
        <w:spacing w:line="240" w:lineRule="exact"/>
        <w:rPr>
          <w:snapToGrid w:val="0"/>
          <w:color w:val="000000"/>
          <w:sz w:val="27"/>
        </w:rPr>
      </w:pPr>
    </w:p>
    <w:p w:rsidR="00F02BD5" w:rsidRDefault="00F02BD5" w:rsidP="007C4981">
      <w:pPr>
        <w:widowControl w:val="0"/>
        <w:tabs>
          <w:tab w:val="left" w:pos="5797"/>
        </w:tabs>
        <w:autoSpaceDE w:val="0"/>
        <w:autoSpaceDN w:val="0"/>
        <w:adjustRightInd w:val="0"/>
        <w:spacing w:line="240" w:lineRule="exact"/>
        <w:rPr>
          <w:snapToGrid w:val="0"/>
          <w:color w:val="000000"/>
          <w:sz w:val="27"/>
        </w:rPr>
      </w:pPr>
    </w:p>
    <w:p w:rsidR="00F02BD5" w:rsidRDefault="00F02BD5" w:rsidP="007C4981">
      <w:pPr>
        <w:widowControl w:val="0"/>
        <w:tabs>
          <w:tab w:val="left" w:pos="5797"/>
        </w:tabs>
        <w:autoSpaceDE w:val="0"/>
        <w:autoSpaceDN w:val="0"/>
        <w:adjustRightInd w:val="0"/>
        <w:spacing w:line="240" w:lineRule="exact"/>
        <w:rPr>
          <w:snapToGrid w:val="0"/>
          <w:color w:val="000000"/>
          <w:sz w:val="27"/>
        </w:rPr>
      </w:pPr>
    </w:p>
    <w:p w:rsidR="00F02BD5" w:rsidRDefault="00F02BD5" w:rsidP="007C4981">
      <w:pPr>
        <w:widowControl w:val="0"/>
        <w:tabs>
          <w:tab w:val="left" w:pos="5797"/>
        </w:tabs>
        <w:autoSpaceDE w:val="0"/>
        <w:autoSpaceDN w:val="0"/>
        <w:adjustRightInd w:val="0"/>
        <w:spacing w:line="240" w:lineRule="exact"/>
        <w:rPr>
          <w:snapToGrid w:val="0"/>
          <w:color w:val="000000"/>
          <w:sz w:val="27"/>
        </w:rPr>
      </w:pPr>
    </w:p>
    <w:p w:rsidR="00F02BD5" w:rsidRDefault="00F02BD5" w:rsidP="007C4981">
      <w:pPr>
        <w:widowControl w:val="0"/>
        <w:tabs>
          <w:tab w:val="left" w:pos="5797"/>
        </w:tabs>
        <w:autoSpaceDE w:val="0"/>
        <w:autoSpaceDN w:val="0"/>
        <w:adjustRightInd w:val="0"/>
        <w:spacing w:line="240" w:lineRule="exact"/>
        <w:rPr>
          <w:snapToGrid w:val="0"/>
          <w:color w:val="000000"/>
          <w:sz w:val="27"/>
        </w:rPr>
      </w:pPr>
    </w:p>
    <w:p w:rsidR="00F02BD5" w:rsidRDefault="00F02BD5" w:rsidP="007C4981">
      <w:pPr>
        <w:widowControl w:val="0"/>
        <w:tabs>
          <w:tab w:val="left" w:pos="5797"/>
        </w:tabs>
        <w:autoSpaceDE w:val="0"/>
        <w:autoSpaceDN w:val="0"/>
        <w:adjustRightInd w:val="0"/>
        <w:spacing w:line="240" w:lineRule="exact"/>
        <w:rPr>
          <w:snapToGrid w:val="0"/>
          <w:color w:val="000000"/>
          <w:sz w:val="27"/>
        </w:rPr>
      </w:pPr>
    </w:p>
    <w:p w:rsidR="00F02BD5" w:rsidRDefault="00F02BD5" w:rsidP="007C4981">
      <w:pPr>
        <w:widowControl w:val="0"/>
        <w:tabs>
          <w:tab w:val="left" w:pos="5797"/>
        </w:tabs>
        <w:autoSpaceDE w:val="0"/>
        <w:autoSpaceDN w:val="0"/>
        <w:adjustRightInd w:val="0"/>
        <w:spacing w:line="240" w:lineRule="exact"/>
        <w:rPr>
          <w:snapToGrid w:val="0"/>
          <w:color w:val="000000"/>
          <w:sz w:val="27"/>
        </w:rPr>
      </w:pPr>
    </w:p>
    <w:p w:rsidR="00F02BD5" w:rsidRDefault="00F02BD5" w:rsidP="007C4981">
      <w:pPr>
        <w:widowControl w:val="0"/>
        <w:tabs>
          <w:tab w:val="left" w:pos="5797"/>
        </w:tabs>
        <w:autoSpaceDE w:val="0"/>
        <w:autoSpaceDN w:val="0"/>
        <w:adjustRightInd w:val="0"/>
        <w:spacing w:line="240" w:lineRule="exact"/>
        <w:rPr>
          <w:snapToGrid w:val="0"/>
          <w:color w:val="000000"/>
          <w:sz w:val="27"/>
        </w:rPr>
      </w:pPr>
    </w:p>
    <w:p w:rsidR="00F02BD5" w:rsidRDefault="00F02BD5" w:rsidP="007C4981">
      <w:pPr>
        <w:widowControl w:val="0"/>
        <w:tabs>
          <w:tab w:val="left" w:pos="5797"/>
        </w:tabs>
        <w:autoSpaceDE w:val="0"/>
        <w:autoSpaceDN w:val="0"/>
        <w:adjustRightInd w:val="0"/>
        <w:spacing w:line="240" w:lineRule="exact"/>
        <w:rPr>
          <w:snapToGrid w:val="0"/>
          <w:color w:val="000000"/>
          <w:sz w:val="27"/>
        </w:rPr>
      </w:pPr>
    </w:p>
    <w:p w:rsidR="00F02BD5" w:rsidRDefault="00F02BD5" w:rsidP="007C4981">
      <w:pPr>
        <w:widowControl w:val="0"/>
        <w:tabs>
          <w:tab w:val="left" w:pos="5797"/>
        </w:tabs>
        <w:autoSpaceDE w:val="0"/>
        <w:autoSpaceDN w:val="0"/>
        <w:adjustRightInd w:val="0"/>
        <w:spacing w:line="240" w:lineRule="exact"/>
        <w:rPr>
          <w:snapToGrid w:val="0"/>
          <w:color w:val="000000"/>
          <w:sz w:val="27"/>
        </w:rPr>
      </w:pPr>
    </w:p>
    <w:p w:rsidR="00F02BD5" w:rsidRDefault="00F02BD5" w:rsidP="007C4981">
      <w:pPr>
        <w:pStyle w:val="Heading2"/>
        <w:tabs>
          <w:tab w:val="left" w:pos="5797"/>
        </w:tabs>
        <w:spacing w:line="240" w:lineRule="exact"/>
        <w:ind w:left="0" w:firstLine="0"/>
        <w:rPr>
          <w:sz w:val="27"/>
        </w:rPr>
      </w:pPr>
      <w:r>
        <w:rPr>
          <w:sz w:val="27"/>
          <w:szCs w:val="28"/>
        </w:rPr>
        <w:t xml:space="preserve">     </w:t>
      </w:r>
      <w:r>
        <w:rPr>
          <w:sz w:val="27"/>
        </w:rPr>
        <w:t xml:space="preserve">   </w:t>
      </w:r>
    </w:p>
    <w:p w:rsidR="00F02BD5" w:rsidRDefault="00F02BD5" w:rsidP="007C4981">
      <w:pPr>
        <w:pStyle w:val="Heading2"/>
        <w:tabs>
          <w:tab w:val="left" w:pos="5797"/>
        </w:tabs>
        <w:spacing w:line="240" w:lineRule="exact"/>
        <w:ind w:left="0" w:firstLine="0"/>
        <w:rPr>
          <w:sz w:val="27"/>
        </w:rPr>
      </w:pPr>
    </w:p>
    <w:p w:rsidR="00F02BD5" w:rsidRDefault="00F02BD5" w:rsidP="007C4981">
      <w:pPr>
        <w:pStyle w:val="Heading2"/>
        <w:tabs>
          <w:tab w:val="left" w:pos="5797"/>
        </w:tabs>
        <w:spacing w:line="240" w:lineRule="exact"/>
        <w:ind w:left="0" w:firstLine="0"/>
        <w:rPr>
          <w:sz w:val="27"/>
        </w:rPr>
      </w:pPr>
    </w:p>
    <w:p w:rsidR="00F02BD5" w:rsidRDefault="00F02BD5" w:rsidP="007C4981">
      <w:pPr>
        <w:pStyle w:val="Heading2"/>
        <w:tabs>
          <w:tab w:val="left" w:pos="5797"/>
        </w:tabs>
        <w:spacing w:line="240" w:lineRule="exact"/>
        <w:ind w:left="0" w:firstLine="0"/>
        <w:rPr>
          <w:sz w:val="27"/>
        </w:rPr>
      </w:pPr>
    </w:p>
    <w:p w:rsidR="00F02BD5" w:rsidRDefault="00F02BD5" w:rsidP="007C4981">
      <w:pPr>
        <w:pStyle w:val="Heading2"/>
        <w:tabs>
          <w:tab w:val="left" w:pos="5797"/>
        </w:tabs>
        <w:spacing w:line="240" w:lineRule="exact"/>
        <w:ind w:left="0" w:firstLine="0"/>
        <w:rPr>
          <w:sz w:val="27"/>
        </w:rPr>
      </w:pPr>
    </w:p>
    <w:p w:rsidR="00F02BD5" w:rsidRDefault="00F02BD5" w:rsidP="007C4981"/>
    <w:p w:rsidR="00F02BD5" w:rsidRDefault="00F02BD5" w:rsidP="007C4981"/>
    <w:p w:rsidR="00F02BD5" w:rsidRDefault="00F02BD5" w:rsidP="007C4981"/>
    <w:p w:rsidR="00F02BD5" w:rsidRDefault="00F02BD5" w:rsidP="007C4981">
      <w:pPr>
        <w:spacing w:line="240" w:lineRule="exact"/>
      </w:pPr>
    </w:p>
    <w:p w:rsidR="00F02BD5" w:rsidRDefault="00F02BD5" w:rsidP="007C4981">
      <w:pPr>
        <w:spacing w:line="240" w:lineRule="exact"/>
      </w:pPr>
    </w:p>
    <w:p w:rsidR="00F02BD5" w:rsidRDefault="00F02BD5" w:rsidP="007C4981">
      <w:pPr>
        <w:spacing w:line="240" w:lineRule="exact"/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pStyle w:val="Heading2"/>
        <w:tabs>
          <w:tab w:val="left" w:pos="5797"/>
        </w:tabs>
        <w:spacing w:line="240" w:lineRule="exact"/>
        <w:ind w:left="0" w:firstLine="0"/>
        <w:rPr>
          <w:sz w:val="27"/>
        </w:rPr>
      </w:pPr>
      <w:r>
        <w:rPr>
          <w:sz w:val="27"/>
        </w:rPr>
        <w:t xml:space="preserve">                                                                                      Приложение №  2</w:t>
      </w:r>
    </w:p>
    <w:p w:rsidR="00F02BD5" w:rsidRDefault="00F02BD5" w:rsidP="007C4981">
      <w:pPr>
        <w:pStyle w:val="Heading2"/>
        <w:tabs>
          <w:tab w:val="left" w:pos="5797"/>
        </w:tabs>
        <w:spacing w:line="240" w:lineRule="exact"/>
        <w:ind w:left="5797" w:firstLine="0"/>
        <w:rPr>
          <w:sz w:val="27"/>
        </w:rPr>
      </w:pPr>
      <w:r>
        <w:rPr>
          <w:sz w:val="27"/>
        </w:rPr>
        <w:t xml:space="preserve">к решению Совета депутатов   городского поселения "Город </w:t>
      </w:r>
    </w:p>
    <w:p w:rsidR="00F02BD5" w:rsidRDefault="00F02BD5" w:rsidP="007C4981">
      <w:pPr>
        <w:pStyle w:val="Heading2"/>
        <w:tabs>
          <w:tab w:val="left" w:pos="5797"/>
        </w:tabs>
        <w:spacing w:line="240" w:lineRule="exact"/>
        <w:ind w:left="5797" w:firstLine="0"/>
        <w:rPr>
          <w:sz w:val="27"/>
        </w:rPr>
      </w:pPr>
      <w:r>
        <w:rPr>
          <w:sz w:val="27"/>
        </w:rPr>
        <w:t>Николаевск-на-Амуре"</w:t>
      </w:r>
    </w:p>
    <w:p w:rsidR="00F02BD5" w:rsidRDefault="00F02BD5" w:rsidP="007C4981">
      <w:pPr>
        <w:pStyle w:val="Heading2"/>
        <w:tabs>
          <w:tab w:val="left" w:pos="5797"/>
        </w:tabs>
        <w:spacing w:line="240" w:lineRule="exact"/>
        <w:ind w:left="5797" w:firstLine="0"/>
        <w:rPr>
          <w:sz w:val="27"/>
        </w:rPr>
      </w:pPr>
    </w:p>
    <w:p w:rsidR="00F02BD5" w:rsidRDefault="00F02BD5" w:rsidP="007C4981">
      <w:pPr>
        <w:pStyle w:val="Heading2"/>
        <w:tabs>
          <w:tab w:val="left" w:pos="5797"/>
        </w:tabs>
        <w:spacing w:line="240" w:lineRule="exact"/>
        <w:ind w:left="5797" w:firstLine="0"/>
        <w:rPr>
          <w:snapToGrid w:val="0"/>
          <w:sz w:val="26"/>
        </w:rPr>
      </w:pPr>
      <w:r>
        <w:rPr>
          <w:snapToGrid w:val="0"/>
        </w:rPr>
        <w:t xml:space="preserve">от </w:t>
      </w:r>
      <w:r w:rsidRPr="00626805">
        <w:rPr>
          <w:snapToGrid w:val="0"/>
          <w:sz w:val="26"/>
          <w:szCs w:val="26"/>
        </w:rPr>
        <w:t>14.04.2016</w:t>
      </w:r>
      <w:r>
        <w:rPr>
          <w:snapToGrid w:val="0"/>
          <w:sz w:val="26"/>
          <w:szCs w:val="26"/>
        </w:rPr>
        <w:t xml:space="preserve">    </w:t>
      </w:r>
      <w:r w:rsidRPr="00626805">
        <w:rPr>
          <w:snapToGrid w:val="0"/>
          <w:sz w:val="26"/>
          <w:szCs w:val="26"/>
        </w:rPr>
        <w:t xml:space="preserve"> </w:t>
      </w:r>
      <w:r w:rsidRPr="00626805">
        <w:rPr>
          <w:snapToGrid w:val="0"/>
        </w:rPr>
        <w:t xml:space="preserve">      </w:t>
      </w:r>
      <w:r>
        <w:rPr>
          <w:snapToGrid w:val="0"/>
        </w:rPr>
        <w:t xml:space="preserve">№ </w:t>
      </w:r>
      <w:r w:rsidRPr="00626805">
        <w:rPr>
          <w:snapToGrid w:val="0"/>
          <w:sz w:val="26"/>
          <w:szCs w:val="26"/>
        </w:rPr>
        <w:t>36-161</w:t>
      </w:r>
      <w:r>
        <w:rPr>
          <w:snapToGrid w:val="0"/>
        </w:rPr>
        <w:t xml:space="preserve"> </w:t>
      </w:r>
    </w:p>
    <w:p w:rsidR="00F02BD5" w:rsidRDefault="00F02BD5" w:rsidP="007C4981">
      <w:pPr>
        <w:spacing w:line="240" w:lineRule="exact"/>
      </w:pPr>
    </w:p>
    <w:p w:rsidR="00F02BD5" w:rsidRDefault="00F02BD5" w:rsidP="007C4981">
      <w:pPr>
        <w:spacing w:line="240" w:lineRule="exact"/>
      </w:pPr>
    </w:p>
    <w:p w:rsidR="00F02BD5" w:rsidRDefault="00F02BD5" w:rsidP="007C4981">
      <w:pPr>
        <w:spacing w:line="240" w:lineRule="exact"/>
      </w:pPr>
    </w:p>
    <w:p w:rsidR="00F02BD5" w:rsidRDefault="00F02BD5" w:rsidP="007C4981">
      <w:pPr>
        <w:pStyle w:val="BodyText2"/>
      </w:pPr>
      <w:r>
        <w:rPr>
          <w:b/>
          <w:bCs/>
        </w:rPr>
        <w:t xml:space="preserve">Ведомственная структура расходов бюджета городского  поселения «Город Николаевск-на-Амуре» на 2016  год </w:t>
      </w:r>
    </w:p>
    <w:p w:rsidR="00F02BD5" w:rsidRDefault="00F02BD5" w:rsidP="007C4981">
      <w:pPr>
        <w:pStyle w:val="BodyText2"/>
      </w:pPr>
      <w:r>
        <w:t xml:space="preserve">                                                                        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932"/>
        <w:gridCol w:w="708"/>
        <w:gridCol w:w="567"/>
        <w:gridCol w:w="709"/>
        <w:gridCol w:w="1558"/>
        <w:gridCol w:w="709"/>
        <w:gridCol w:w="1417"/>
      </w:tblGrid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Наименование показателей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ind w:left="266" w:hanging="266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D5" w:rsidRDefault="00F02BD5" w:rsidP="00DA024F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ind w:left="79" w:right="79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Сумма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ind w:right="992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 xml:space="preserve">Муниципальная программа «Развитие муниципальной службы в городском поселении «Город Николаевск-на-Амуре»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rFonts w:eastAsia="Arial Unicode MS"/>
                <w:b/>
                <w:bCs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rFonts w:eastAsia="Arial Unicode MS"/>
                <w:b/>
                <w:bCs/>
                <w:sz w:val="26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rFonts w:eastAsia="Arial Unicode MS"/>
                <w:b/>
                <w:bCs/>
                <w:sz w:val="26"/>
                <w:lang w:eastAsia="en-US"/>
              </w:rPr>
              <w:t>50,0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FC305F">
            <w:pPr>
              <w:jc w:val="both"/>
              <w:rPr>
                <w:b/>
                <w:bCs/>
                <w:sz w:val="26"/>
                <w:lang w:eastAsia="en-US"/>
              </w:rPr>
            </w:pPr>
            <w:r>
              <w:rPr>
                <w:sz w:val="26"/>
                <w:szCs w:val="26"/>
              </w:rPr>
              <w:t>Развитие кадрового потенциала муниципальной службы, опт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мизация системы обучения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ниципальных служащих в 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ках муниципальной программы «Развитие муниципальной слу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бы в городском  поселении «Г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 Николаевск-на-Амуре»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>
              <w:rPr>
                <w:rFonts w:eastAsia="Arial Unicode MS"/>
                <w:bCs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0100200124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>
              <w:rPr>
                <w:rFonts w:eastAsia="Arial Unicode MS"/>
                <w:bCs/>
                <w:sz w:val="26"/>
                <w:lang w:eastAsia="en-US"/>
              </w:rPr>
              <w:t>30,0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jc w:val="both"/>
              <w:rPr>
                <w:b/>
                <w:bCs/>
                <w:sz w:val="26"/>
                <w:lang w:eastAsia="en-US"/>
              </w:rPr>
            </w:pPr>
            <w:r>
              <w:rPr>
                <w:sz w:val="26"/>
                <w:szCs w:val="26"/>
              </w:rPr>
              <w:t>Совершенствование  работы  по информационному обеспечению прохождения служащих в 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ках муниципальной программы «Развитие муниципальной слу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бы в городском  поселении «Г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 Николаевск-на-Амуре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>
              <w:rPr>
                <w:rFonts w:eastAsia="Arial Unicode MS"/>
                <w:bCs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0100400143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>
              <w:rPr>
                <w:rFonts w:eastAsia="Arial Unicode MS"/>
                <w:bCs/>
                <w:sz w:val="26"/>
                <w:lang w:eastAsia="en-US"/>
              </w:rPr>
              <w:t>10,0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Ежегодная диспансеризация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ниципальных служащих в 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ках муниципальной программы «Развитие муниципальной слу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бы в городском  поселении «Г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 Николаевск-на-Амуре»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>
              <w:rPr>
                <w:rFonts w:eastAsia="Arial Unicode MS"/>
                <w:bCs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>
              <w:rPr>
                <w:rFonts w:eastAsia="Arial Unicode MS"/>
                <w:bCs/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>
              <w:rPr>
                <w:rFonts w:eastAsia="Arial Unicode MS"/>
                <w:bCs/>
                <w:sz w:val="26"/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0100400144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>
              <w:rPr>
                <w:rFonts w:eastAsia="Arial Unicode MS"/>
                <w:bCs/>
                <w:sz w:val="26"/>
                <w:lang w:eastAsia="en-US"/>
              </w:rPr>
              <w:t>10,0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FC305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Муниципальная программа «Доступная среда» </w:t>
            </w:r>
            <w:r>
              <w:rPr>
                <w:b/>
                <w:bCs/>
                <w:sz w:val="26"/>
                <w:lang w:eastAsia="en-US"/>
              </w:rPr>
              <w:t>в городском поселении «Город Николаевск-на-Амуре»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rFonts w:eastAsia="Arial Unicode MS"/>
                <w:b/>
                <w:bCs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rFonts w:eastAsia="Arial Unicode MS"/>
                <w:b/>
                <w:bCs/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rFonts w:eastAsia="Arial Unicode MS"/>
                <w:b/>
                <w:bCs/>
                <w:sz w:val="26"/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rFonts w:eastAsia="Arial Unicode MS"/>
                <w:b/>
                <w:bCs/>
                <w:sz w:val="26"/>
                <w:lang w:eastAsia="en-US"/>
              </w:rPr>
              <w:t>50,0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решение вопр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сов по созданию доступной ср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ды  при благоустройстве парков, бульваров, скверов, набережных (мест общего пользования)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>
              <w:rPr>
                <w:rFonts w:eastAsia="Arial Unicode MS"/>
                <w:bCs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>
              <w:rPr>
                <w:rFonts w:eastAsia="Arial Unicode MS"/>
                <w:bCs/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>
              <w:rPr>
                <w:rFonts w:eastAsia="Arial Unicode MS"/>
                <w:bCs/>
                <w:sz w:val="26"/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0500500115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>
              <w:rPr>
                <w:rFonts w:eastAsia="Arial Unicode MS"/>
                <w:bCs/>
                <w:sz w:val="26"/>
                <w:lang w:eastAsia="en-US"/>
              </w:rPr>
              <w:t>20,0</w:t>
            </w:r>
          </w:p>
        </w:tc>
      </w:tr>
      <w:tr w:rsidR="00F02BD5" w:rsidRPr="00BD68F2" w:rsidTr="00FC305F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BD68F2" w:rsidRDefault="00F02BD5" w:rsidP="00FC305F">
            <w:pPr>
              <w:jc w:val="center"/>
              <w:rPr>
                <w:sz w:val="26"/>
                <w:szCs w:val="26"/>
              </w:rPr>
            </w:pPr>
            <w:r w:rsidRPr="00BD68F2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BD68F2" w:rsidRDefault="00F02BD5" w:rsidP="00FC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 w:rsidRPr="00BD68F2">
              <w:rPr>
                <w:rFonts w:eastAsia="Arial Unicode MS"/>
                <w:bCs/>
                <w:sz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BD68F2" w:rsidRDefault="00F02BD5" w:rsidP="00FC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 w:rsidRPr="00BD68F2">
              <w:rPr>
                <w:rFonts w:eastAsia="Arial Unicode MS"/>
                <w:bCs/>
                <w:sz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BD68F2" w:rsidRDefault="00F02BD5" w:rsidP="00FC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 w:rsidRPr="00BD68F2">
              <w:rPr>
                <w:rFonts w:eastAsia="Arial Unicode MS"/>
                <w:bCs/>
                <w:sz w:val="26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BD68F2" w:rsidRDefault="00F02BD5" w:rsidP="00FC30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 w:rsidRPr="00BD68F2">
              <w:rPr>
                <w:bCs/>
                <w:sz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BD68F2" w:rsidRDefault="00F02BD5" w:rsidP="00FC30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 w:rsidRPr="00BD68F2">
              <w:rPr>
                <w:bCs/>
                <w:sz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Pr="00BD68F2" w:rsidRDefault="00F02BD5" w:rsidP="00FC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 w:rsidRPr="00BD68F2">
              <w:rPr>
                <w:rFonts w:eastAsia="Arial Unicode MS"/>
                <w:bCs/>
                <w:sz w:val="26"/>
                <w:lang w:eastAsia="en-US"/>
              </w:rPr>
              <w:t>7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людям с ограниче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ными возможностями здоровья муниципальными казенными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реждениями услуг спортивной направленности на льготных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ловиях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>
              <w:rPr>
                <w:rFonts w:eastAsia="Arial Unicode MS"/>
                <w:bCs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>
              <w:rPr>
                <w:rFonts w:eastAsia="Arial Unicode MS"/>
                <w:bCs/>
                <w:sz w:val="2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>
              <w:rPr>
                <w:rFonts w:eastAsia="Arial Unicode MS"/>
                <w:bCs/>
                <w:sz w:val="26"/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1100110222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>
              <w:rPr>
                <w:rFonts w:eastAsia="Arial Unicode MS"/>
                <w:bCs/>
                <w:sz w:val="26"/>
                <w:lang w:eastAsia="en-US"/>
              </w:rPr>
              <w:t>10,0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городских спорти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ных мероприятий с участием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валидов и других мало-мобильных групп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>
              <w:rPr>
                <w:rFonts w:eastAsia="Arial Unicode MS"/>
                <w:bCs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>
              <w:rPr>
                <w:rFonts w:eastAsia="Arial Unicode MS"/>
                <w:bCs/>
                <w:sz w:val="2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>
              <w:rPr>
                <w:rFonts w:eastAsia="Arial Unicode MS"/>
                <w:bCs/>
                <w:sz w:val="26"/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1100110223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>
              <w:rPr>
                <w:rFonts w:eastAsia="Arial Unicode MS"/>
                <w:bCs/>
                <w:sz w:val="26"/>
                <w:lang w:eastAsia="en-US"/>
              </w:rPr>
              <w:t>20,0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rFonts w:eastAsia="Arial Unicode MS"/>
                <w:b/>
                <w:bCs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rFonts w:eastAsia="Arial Unicode MS"/>
                <w:b/>
                <w:bCs/>
                <w:sz w:val="26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rFonts w:eastAsia="Arial Unicode MS"/>
                <w:b/>
                <w:bCs/>
                <w:sz w:val="26"/>
                <w:lang w:eastAsia="en-US"/>
              </w:rPr>
              <w:t>64123,2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Обеспечение функционирования высшего должностного  лица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1525,0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Глава муниципального образ</w:t>
            </w:r>
            <w:r>
              <w:rPr>
                <w:sz w:val="26"/>
                <w:lang w:eastAsia="en-US"/>
              </w:rPr>
              <w:t>о</w:t>
            </w:r>
            <w:r>
              <w:rPr>
                <w:sz w:val="26"/>
                <w:lang w:eastAsia="en-US"/>
              </w:rPr>
              <w:t>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1525,0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Расходы на выплаты по  оплате труда работников органов мес</w:t>
            </w:r>
            <w:r>
              <w:rPr>
                <w:sz w:val="26"/>
                <w:lang w:eastAsia="en-US"/>
              </w:rPr>
              <w:t>т</w:t>
            </w:r>
            <w:r>
              <w:rPr>
                <w:sz w:val="26"/>
                <w:lang w:eastAsia="en-US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1525,0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Обеспечение деятельности Представительных органов м</w:t>
            </w:r>
            <w:r>
              <w:rPr>
                <w:sz w:val="26"/>
                <w:lang w:eastAsia="en-US"/>
              </w:rPr>
              <w:t>у</w:t>
            </w:r>
            <w:r>
              <w:rPr>
                <w:sz w:val="26"/>
                <w:lang w:eastAsia="en-US"/>
              </w:rPr>
              <w:t xml:space="preserve">ниципальных образований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1593,0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Председатель Представительн</w:t>
            </w:r>
            <w:r>
              <w:rPr>
                <w:sz w:val="26"/>
                <w:lang w:eastAsia="en-US"/>
              </w:rPr>
              <w:t>о</w:t>
            </w:r>
            <w:r>
              <w:rPr>
                <w:sz w:val="26"/>
                <w:lang w:eastAsia="en-US"/>
              </w:rPr>
              <w:t>го  органа  муниципального о</w:t>
            </w:r>
            <w:r>
              <w:rPr>
                <w:sz w:val="26"/>
                <w:lang w:eastAsia="en-US"/>
              </w:rPr>
              <w:t>б</w:t>
            </w:r>
            <w:r>
              <w:rPr>
                <w:sz w:val="26"/>
                <w:lang w:eastAsia="en-US"/>
              </w:rPr>
              <w:t>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1593,0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Расходы на выплаты по  оплате труда работников органов мес</w:t>
            </w:r>
            <w:r>
              <w:rPr>
                <w:sz w:val="26"/>
                <w:lang w:eastAsia="en-US"/>
              </w:rPr>
              <w:t>т</w:t>
            </w:r>
            <w:r>
              <w:rPr>
                <w:sz w:val="26"/>
                <w:lang w:eastAsia="en-US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7210000001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1493,1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Расходы на обеспечение фун</w:t>
            </w:r>
            <w:r>
              <w:rPr>
                <w:sz w:val="26"/>
                <w:lang w:eastAsia="en-US"/>
              </w:rPr>
              <w:t>к</w:t>
            </w:r>
            <w:r>
              <w:rPr>
                <w:sz w:val="26"/>
                <w:lang w:eastAsia="en-US"/>
              </w:rPr>
              <w:t>ций органов местного сам</w:t>
            </w:r>
            <w:r>
              <w:rPr>
                <w:sz w:val="26"/>
                <w:lang w:eastAsia="en-US"/>
              </w:rPr>
              <w:t>о</w:t>
            </w:r>
            <w:r>
              <w:rPr>
                <w:sz w:val="26"/>
                <w:lang w:eastAsia="en-US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100,0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Обеспечение деятельности и</w:t>
            </w:r>
            <w:r>
              <w:rPr>
                <w:sz w:val="26"/>
                <w:lang w:eastAsia="en-US"/>
              </w:rPr>
              <w:t>с</w:t>
            </w:r>
            <w:r>
              <w:rPr>
                <w:sz w:val="26"/>
                <w:lang w:eastAsia="en-US"/>
              </w:rPr>
              <w:t xml:space="preserve">полнительных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7300000000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>
              <w:rPr>
                <w:rFonts w:eastAsia="Arial Unicode MS"/>
                <w:bCs/>
                <w:sz w:val="26"/>
                <w:lang w:eastAsia="en-US"/>
              </w:rPr>
              <w:t>25203,2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25203,2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FC30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Расходы на выплаты по оплате труда работников органов мес</w:t>
            </w:r>
            <w:r>
              <w:rPr>
                <w:sz w:val="26"/>
                <w:lang w:eastAsia="en-US"/>
              </w:rPr>
              <w:t>т</w:t>
            </w:r>
            <w:r>
              <w:rPr>
                <w:sz w:val="26"/>
                <w:lang w:eastAsia="en-US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7310000001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22514,0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Иные выплаты персоналу, за и</w:t>
            </w:r>
            <w:r>
              <w:rPr>
                <w:sz w:val="26"/>
                <w:lang w:eastAsia="en-US"/>
              </w:rPr>
              <w:t>с</w:t>
            </w:r>
            <w:r>
              <w:rPr>
                <w:sz w:val="26"/>
                <w:lang w:eastAsia="en-US"/>
              </w:rPr>
              <w:t>ключением 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819,0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931,1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Прочая закупка работ и услуг для государственных нужд </w:t>
            </w:r>
          </w:p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931,1</w:t>
            </w:r>
          </w:p>
        </w:tc>
      </w:tr>
      <w:tr w:rsidR="00F02BD5" w:rsidTr="00FC305F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BD68F2" w:rsidRDefault="00F02BD5" w:rsidP="00FC3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BD68F2" w:rsidRDefault="00F02BD5" w:rsidP="00FC3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BD68F2" w:rsidRDefault="00F02BD5" w:rsidP="00FC3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BD68F2" w:rsidRDefault="00F02BD5" w:rsidP="00FC3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BD68F2" w:rsidRDefault="00F02BD5" w:rsidP="00FC3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BD68F2" w:rsidRDefault="00F02BD5" w:rsidP="00FC3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 w:rsidRPr="00BD68F2">
              <w:rPr>
                <w:sz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FC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 w:rsidRPr="00BD68F2">
              <w:rPr>
                <w:rFonts w:eastAsia="Arial Unicode MS"/>
                <w:sz w:val="26"/>
                <w:lang w:eastAsia="en-US"/>
              </w:rPr>
              <w:t>7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Уплата налога  на имущество о</w:t>
            </w:r>
            <w:r>
              <w:rPr>
                <w:sz w:val="26"/>
                <w:lang w:eastAsia="en-US"/>
              </w:rPr>
              <w:t>р</w:t>
            </w:r>
            <w:r>
              <w:rPr>
                <w:sz w:val="26"/>
                <w:lang w:eastAsia="en-US"/>
              </w:rPr>
              <w:t>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8,0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9990000306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1000,0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Реализация государственной п</w:t>
            </w:r>
            <w:r>
              <w:rPr>
                <w:sz w:val="26"/>
                <w:lang w:eastAsia="en-US"/>
              </w:rPr>
              <w:t>о</w:t>
            </w:r>
            <w:r>
              <w:rPr>
                <w:sz w:val="26"/>
                <w:lang w:eastAsia="en-US"/>
              </w:rPr>
              <w:t>литики, в области приватизации и управления государственной собствен-ностью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Pr="00C35878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 w:rsidRPr="00C35878">
              <w:rPr>
                <w:rFonts w:eastAsia="Arial Unicode MS"/>
                <w:sz w:val="26"/>
                <w:lang w:eastAsia="en-US"/>
              </w:rPr>
              <w:t>1417,0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Обеспечение деятельности по оценке недвижимости, призн</w:t>
            </w:r>
            <w:r>
              <w:rPr>
                <w:sz w:val="26"/>
                <w:lang w:eastAsia="en-US"/>
              </w:rPr>
              <w:t>а</w:t>
            </w:r>
            <w:r>
              <w:rPr>
                <w:sz w:val="26"/>
                <w:lang w:eastAsia="en-US"/>
              </w:rPr>
              <w:t>нию прав и регулирование о</w:t>
            </w:r>
            <w:r>
              <w:rPr>
                <w:sz w:val="26"/>
                <w:lang w:eastAsia="en-US"/>
              </w:rPr>
              <w:t>т</w:t>
            </w:r>
            <w:r>
              <w:rPr>
                <w:sz w:val="26"/>
                <w:lang w:eastAsia="en-US"/>
              </w:rPr>
              <w:t>ношений по муниципальной  собственности в рамках непр</w:t>
            </w:r>
            <w:r>
              <w:rPr>
                <w:sz w:val="26"/>
                <w:lang w:eastAsia="en-US"/>
              </w:rPr>
              <w:t>о</w:t>
            </w:r>
            <w:r>
              <w:rPr>
                <w:sz w:val="26"/>
                <w:lang w:eastAsia="en-US"/>
              </w:rPr>
              <w:t>граммных расходов органов м</w:t>
            </w:r>
            <w:r>
              <w:rPr>
                <w:sz w:val="26"/>
                <w:lang w:eastAsia="en-US"/>
              </w:rPr>
              <w:t>е</w:t>
            </w:r>
            <w:r>
              <w:rPr>
                <w:sz w:val="26"/>
                <w:lang w:eastAsia="en-US"/>
              </w:rPr>
              <w:t>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1200,0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Прочая закупка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1200,0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Содержание и обслуживание казны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 xml:space="preserve">217,0 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Реализация государственных функций, связанных с обще-государственным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Pr="00C35878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 w:rsidRPr="00C35878">
              <w:rPr>
                <w:rFonts w:eastAsia="Arial Unicode MS"/>
                <w:sz w:val="26"/>
                <w:lang w:eastAsia="en-US"/>
              </w:rPr>
              <w:t>690,0</w:t>
            </w:r>
          </w:p>
        </w:tc>
      </w:tr>
      <w:tr w:rsidR="00F02BD5" w:rsidTr="007C4981">
        <w:trPr>
          <w:trHeight w:val="70"/>
        </w:trPr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Выполнение других обяз</w:t>
            </w:r>
            <w:r>
              <w:rPr>
                <w:sz w:val="26"/>
                <w:lang w:eastAsia="en-US"/>
              </w:rPr>
              <w:t>а</w:t>
            </w:r>
            <w:r>
              <w:rPr>
                <w:sz w:val="26"/>
                <w:lang w:eastAsia="en-US"/>
              </w:rPr>
              <w:t>тельств  государства (исполн</w:t>
            </w:r>
            <w:r>
              <w:rPr>
                <w:sz w:val="26"/>
                <w:lang w:eastAsia="en-US"/>
              </w:rPr>
              <w:t>е</w:t>
            </w:r>
            <w:r>
              <w:rPr>
                <w:sz w:val="26"/>
                <w:lang w:eastAsia="en-US"/>
              </w:rPr>
              <w:t>ние судебных актов)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Pr="00C35878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 w:rsidRPr="00C35878">
              <w:rPr>
                <w:rFonts w:eastAsia="Arial Unicode MS"/>
                <w:sz w:val="26"/>
                <w:lang w:eastAsia="en-US"/>
              </w:rPr>
              <w:t>32695,0</w:t>
            </w:r>
          </w:p>
        </w:tc>
      </w:tr>
      <w:tr w:rsidR="00F02BD5" w:rsidTr="007C4981">
        <w:trPr>
          <w:trHeight w:val="70"/>
        </w:trPr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Компенсация  выпадающих д</w:t>
            </w:r>
            <w:r>
              <w:rPr>
                <w:sz w:val="26"/>
                <w:lang w:eastAsia="en-US"/>
              </w:rPr>
              <w:t>о</w:t>
            </w:r>
            <w:r>
              <w:rPr>
                <w:sz w:val="26"/>
                <w:lang w:eastAsia="en-US"/>
              </w:rPr>
              <w:t>ходов юридическим лицам по перевозке пассажиров в горо</w:t>
            </w:r>
            <w:r>
              <w:rPr>
                <w:sz w:val="26"/>
                <w:lang w:eastAsia="en-US"/>
              </w:rPr>
              <w:t>д</w:t>
            </w:r>
            <w:r>
              <w:rPr>
                <w:sz w:val="26"/>
                <w:lang w:eastAsia="en-US"/>
              </w:rPr>
              <w:t>ском транспорте   в рамках н</w:t>
            </w:r>
            <w:r>
              <w:rPr>
                <w:sz w:val="26"/>
                <w:lang w:eastAsia="en-US"/>
              </w:rPr>
              <w:t>е</w:t>
            </w:r>
            <w:r>
              <w:rPr>
                <w:sz w:val="26"/>
                <w:lang w:eastAsia="en-US"/>
              </w:rPr>
              <w:t>программных расходов муниц</w:t>
            </w:r>
            <w:r>
              <w:rPr>
                <w:sz w:val="26"/>
                <w:lang w:eastAsia="en-US"/>
              </w:rPr>
              <w:t>и</w:t>
            </w:r>
            <w:r>
              <w:rPr>
                <w:sz w:val="26"/>
                <w:lang w:eastAsia="en-US"/>
              </w:rPr>
              <w:t xml:space="preserve">пальных образований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Pr="00C35878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  <w:lang w:eastAsia="en-US"/>
              </w:rPr>
            </w:pPr>
            <w:r w:rsidRPr="00C35878">
              <w:rPr>
                <w:rFonts w:eastAsia="Arial Unicode MS"/>
                <w:b/>
                <w:sz w:val="26"/>
                <w:lang w:eastAsia="en-US"/>
              </w:rPr>
              <w:t>2000,0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Дорожное хозяйство (</w:t>
            </w:r>
            <w:r>
              <w:rPr>
                <w:bCs/>
                <w:sz w:val="26"/>
                <w:lang w:eastAsia="en-US"/>
              </w:rPr>
              <w:t>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rFonts w:eastAsia="Arial Unicode MS"/>
                <w:b/>
                <w:bCs/>
                <w:sz w:val="26"/>
                <w:lang w:eastAsia="en-US"/>
              </w:rPr>
              <w:t>18300,0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Содержание и ремонт </w:t>
            </w:r>
            <w:r>
              <w:rPr>
                <w:bCs/>
                <w:sz w:val="26"/>
                <w:lang w:eastAsia="en-US"/>
              </w:rPr>
              <w:t>дорожной сети в границах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15300,0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Содержание  дорог в границах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14500,0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Содержание участка по эксплу</w:t>
            </w:r>
            <w:r>
              <w:rPr>
                <w:rFonts w:eastAsia="Arial Unicode MS"/>
                <w:sz w:val="26"/>
                <w:lang w:eastAsia="en-US"/>
              </w:rPr>
              <w:t>а</w:t>
            </w:r>
            <w:r>
              <w:rPr>
                <w:rFonts w:eastAsia="Arial Unicode MS"/>
                <w:sz w:val="26"/>
                <w:lang w:eastAsia="en-US"/>
              </w:rPr>
              <w:t>тации технических средств орг</w:t>
            </w:r>
            <w:r>
              <w:rPr>
                <w:rFonts w:eastAsia="Arial Unicode MS"/>
                <w:sz w:val="26"/>
                <w:lang w:eastAsia="en-US"/>
              </w:rPr>
              <w:t>а</w:t>
            </w:r>
            <w:r>
              <w:rPr>
                <w:rFonts w:eastAsia="Arial Unicode MS"/>
                <w:sz w:val="26"/>
                <w:lang w:eastAsia="en-US"/>
              </w:rPr>
              <w:t>низации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500,0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 xml:space="preserve"> Приобретение технических средств для организации доро</w:t>
            </w:r>
            <w:r>
              <w:rPr>
                <w:rFonts w:eastAsia="Arial Unicode MS"/>
                <w:sz w:val="26"/>
                <w:lang w:eastAsia="en-US"/>
              </w:rPr>
              <w:t>ж</w:t>
            </w:r>
            <w:r>
              <w:rPr>
                <w:rFonts w:eastAsia="Arial Unicode MS"/>
                <w:sz w:val="26"/>
                <w:lang w:eastAsia="en-US"/>
              </w:rPr>
              <w:t>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300,0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Ямочный ремонт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1000,0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Ремонт дворовых территорий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Pr="002F27B4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 w:rsidRPr="002F27B4">
              <w:rPr>
                <w:rFonts w:eastAsia="Arial Unicode MS"/>
                <w:sz w:val="26"/>
                <w:lang w:eastAsia="en-US"/>
              </w:rPr>
              <w:t>2000,0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Жилищно-коммунальное х</w:t>
            </w:r>
            <w:r>
              <w:rPr>
                <w:b/>
                <w:sz w:val="26"/>
                <w:lang w:eastAsia="en-US"/>
              </w:rPr>
              <w:t>о</w:t>
            </w:r>
            <w:r>
              <w:rPr>
                <w:b/>
                <w:sz w:val="26"/>
                <w:lang w:eastAsia="en-US"/>
              </w:rPr>
              <w:t>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rFonts w:eastAsia="Arial Unicode MS"/>
                <w:b/>
                <w:bCs/>
                <w:sz w:val="26"/>
                <w:lang w:eastAsia="en-US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rFonts w:eastAsia="Arial Unicode MS"/>
                <w:b/>
                <w:bCs/>
                <w:sz w:val="26"/>
                <w:lang w:eastAsia="en-US"/>
              </w:rPr>
              <w:t>50191,22</w:t>
            </w:r>
          </w:p>
        </w:tc>
      </w:tr>
      <w:tr w:rsidR="00F02BD5" w:rsidRPr="00FC305F" w:rsidTr="00FC305F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FC305F" w:rsidRDefault="00F02BD5" w:rsidP="00FC3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 w:rsidRPr="00FC305F">
              <w:rPr>
                <w:sz w:val="2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FC305F" w:rsidRDefault="00F02BD5" w:rsidP="00FC30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 w:rsidRPr="00FC305F">
              <w:rPr>
                <w:bCs/>
                <w:sz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FC305F" w:rsidRDefault="00F02BD5" w:rsidP="00FC30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 w:rsidRPr="00FC305F">
              <w:rPr>
                <w:bCs/>
                <w:sz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FC305F" w:rsidRDefault="00F02BD5" w:rsidP="00FC30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 w:rsidRPr="00FC305F">
              <w:rPr>
                <w:bCs/>
                <w:sz w:val="26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FC305F" w:rsidRDefault="00F02BD5" w:rsidP="00FC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 w:rsidRPr="00FC305F">
              <w:rPr>
                <w:rFonts w:eastAsia="Arial Unicode MS"/>
                <w:bCs/>
                <w:sz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FC305F" w:rsidRDefault="00F02BD5" w:rsidP="00FC30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 w:rsidRPr="00FC305F">
              <w:rPr>
                <w:bCs/>
                <w:sz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Pr="00FC305F" w:rsidRDefault="00F02BD5" w:rsidP="00FC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 w:rsidRPr="00FC305F">
              <w:rPr>
                <w:rFonts w:eastAsia="Arial Unicode MS"/>
                <w:bCs/>
                <w:sz w:val="26"/>
                <w:lang w:eastAsia="en-US"/>
              </w:rPr>
              <w:t>7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 Мероприятия в области  ж</w:t>
            </w:r>
            <w:r>
              <w:rPr>
                <w:sz w:val="26"/>
                <w:lang w:eastAsia="en-US"/>
              </w:rPr>
              <w:t>и</w:t>
            </w:r>
            <w:r>
              <w:rPr>
                <w:sz w:val="26"/>
                <w:lang w:eastAsia="en-US"/>
              </w:rPr>
              <w:t>лищного хозяйства муниципал</w:t>
            </w:r>
            <w:r>
              <w:rPr>
                <w:sz w:val="26"/>
                <w:lang w:eastAsia="en-US"/>
              </w:rPr>
              <w:t>ь</w:t>
            </w:r>
            <w:r>
              <w:rPr>
                <w:sz w:val="26"/>
                <w:lang w:eastAsia="en-US"/>
              </w:rPr>
              <w:t xml:space="preserve">ных образований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6"/>
                <w:lang w:eastAsia="en-US"/>
              </w:rPr>
            </w:pPr>
            <w:r>
              <w:rPr>
                <w:rFonts w:eastAsia="Arial Unicode MS"/>
                <w:b/>
                <w:sz w:val="26"/>
                <w:lang w:eastAsia="en-US"/>
              </w:rPr>
              <w:t>24705,17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F87D23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6"/>
                <w:lang w:eastAsia="en-US"/>
              </w:rPr>
            </w:pPr>
            <w:r w:rsidRPr="00F87D23">
              <w:rPr>
                <w:rFonts w:eastAsia="Arial Unicode MS"/>
                <w:sz w:val="26"/>
                <w:lang w:eastAsia="en-US"/>
              </w:rPr>
              <w:t>Мероприятия в области стро</w:t>
            </w:r>
            <w:r w:rsidRPr="00F87D23">
              <w:rPr>
                <w:rFonts w:eastAsia="Arial Unicode MS"/>
                <w:sz w:val="26"/>
                <w:lang w:eastAsia="en-US"/>
              </w:rPr>
              <w:t>и</w:t>
            </w:r>
            <w:r w:rsidRPr="00F87D23">
              <w:rPr>
                <w:rFonts w:eastAsia="Arial Unicode MS"/>
                <w:sz w:val="26"/>
                <w:lang w:eastAsia="en-US"/>
              </w:rPr>
              <w:t>тельства, архитектуры и град</w:t>
            </w:r>
            <w:r w:rsidRPr="00F87D23">
              <w:rPr>
                <w:rFonts w:eastAsia="Arial Unicode MS"/>
                <w:sz w:val="26"/>
                <w:lang w:eastAsia="en-US"/>
              </w:rPr>
              <w:t>о</w:t>
            </w:r>
            <w:r w:rsidRPr="00F87D23">
              <w:rPr>
                <w:rFonts w:eastAsia="Arial Unicode MS"/>
                <w:sz w:val="26"/>
                <w:lang w:eastAsia="en-US"/>
              </w:rPr>
              <w:t>строительства в рамках непр</w:t>
            </w:r>
            <w:r w:rsidRPr="00F87D23">
              <w:rPr>
                <w:rFonts w:eastAsia="Arial Unicode MS"/>
                <w:sz w:val="26"/>
                <w:lang w:eastAsia="en-US"/>
              </w:rPr>
              <w:t>о</w:t>
            </w:r>
            <w:r w:rsidRPr="00F87D23">
              <w:rPr>
                <w:rFonts w:eastAsia="Arial Unicode MS"/>
                <w:sz w:val="26"/>
                <w:lang w:eastAsia="en-US"/>
              </w:rPr>
              <w:t>граммных расходов  на террит</w:t>
            </w:r>
            <w:r w:rsidRPr="00F87D23">
              <w:rPr>
                <w:rFonts w:eastAsia="Arial Unicode MS"/>
                <w:sz w:val="26"/>
                <w:lang w:eastAsia="en-US"/>
              </w:rPr>
              <w:t>о</w:t>
            </w:r>
            <w:r w:rsidRPr="00F87D23">
              <w:rPr>
                <w:rFonts w:eastAsia="Arial Unicode MS"/>
                <w:sz w:val="26"/>
                <w:lang w:eastAsia="en-US"/>
              </w:rPr>
              <w:t>рии муниципального образов</w:t>
            </w:r>
            <w:r w:rsidRPr="00F87D23">
              <w:rPr>
                <w:rFonts w:eastAsia="Arial Unicode MS"/>
                <w:sz w:val="26"/>
                <w:lang w:eastAsia="en-US"/>
              </w:rPr>
              <w:t>а</w:t>
            </w:r>
            <w:r w:rsidRPr="00F87D23">
              <w:rPr>
                <w:rFonts w:eastAsia="Arial Unicode MS"/>
                <w:sz w:val="26"/>
                <w:lang w:eastAsia="en-US"/>
              </w:rPr>
              <w:t>ния</w:t>
            </w:r>
            <w:r>
              <w:rPr>
                <w:rFonts w:eastAsia="Arial Unicode MS"/>
                <w:sz w:val="26"/>
                <w:lang w:eastAsia="en-US"/>
              </w:rPr>
              <w:t xml:space="preserve"> (кредиторская задолже</w:t>
            </w:r>
            <w:r>
              <w:rPr>
                <w:rFonts w:eastAsia="Arial Unicode MS"/>
                <w:sz w:val="26"/>
                <w:lang w:eastAsia="en-US"/>
              </w:rPr>
              <w:t>н</w:t>
            </w:r>
            <w:r>
              <w:rPr>
                <w:rFonts w:eastAsia="Arial Unicode MS"/>
                <w:sz w:val="26"/>
                <w:lang w:eastAsia="en-US"/>
              </w:rPr>
              <w:t>ность по строительству домов ул. Кирова 6,8)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B235B4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03001</w:t>
            </w:r>
            <w:r>
              <w:rPr>
                <w:sz w:val="26"/>
                <w:lang w:val="en-US" w:eastAsia="en-US"/>
              </w:rPr>
              <w:t>S</w:t>
            </w:r>
            <w:r>
              <w:rPr>
                <w:sz w:val="26"/>
                <w:lang w:eastAsia="en-US"/>
              </w:rPr>
              <w:t>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Pr="002F27B4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 w:rsidRPr="002F27B4">
              <w:rPr>
                <w:rFonts w:eastAsia="Arial Unicode MS"/>
                <w:sz w:val="26"/>
                <w:lang w:eastAsia="en-US"/>
              </w:rPr>
              <w:t>19216,32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Закупка товаров, услуг в целях капитального ремонт муниц</w:t>
            </w:r>
            <w:r>
              <w:rPr>
                <w:sz w:val="26"/>
                <w:lang w:eastAsia="en-US"/>
              </w:rPr>
              <w:t>и</w:t>
            </w:r>
            <w:r>
              <w:rPr>
                <w:sz w:val="26"/>
                <w:lang w:eastAsia="en-US"/>
              </w:rPr>
              <w:t>пального жилья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3488,85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Возмещение расходов по соде</w:t>
            </w:r>
            <w:r>
              <w:rPr>
                <w:sz w:val="26"/>
                <w:lang w:eastAsia="en-US"/>
              </w:rPr>
              <w:t>р</w:t>
            </w:r>
            <w:r>
              <w:rPr>
                <w:sz w:val="26"/>
                <w:lang w:eastAsia="en-US"/>
              </w:rPr>
              <w:t>жанию муниципального жилья в рамках непрограммных расходов муниципальных образований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500,0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Взносы в Фонд кап.  ремонта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9990004003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1500,0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Поддержка коммунального х</w:t>
            </w:r>
            <w:r>
              <w:rPr>
                <w:sz w:val="26"/>
                <w:lang w:eastAsia="en-US"/>
              </w:rPr>
              <w:t>о</w:t>
            </w:r>
            <w:r>
              <w:rPr>
                <w:sz w:val="26"/>
                <w:lang w:eastAsia="en-US"/>
              </w:rPr>
              <w:t>зяйства в рамках непрограмм-ных расходов муниципальных образований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Pr="002F27B4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  <w:lang w:eastAsia="en-US"/>
              </w:rPr>
            </w:pPr>
            <w:r w:rsidRPr="002F27B4">
              <w:rPr>
                <w:rFonts w:eastAsia="Arial Unicode MS"/>
                <w:b/>
                <w:sz w:val="26"/>
                <w:lang w:eastAsia="en-US"/>
              </w:rPr>
              <w:t>14821,05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FC30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Мероприятия в области комм</w:t>
            </w:r>
            <w:r>
              <w:rPr>
                <w:sz w:val="26"/>
                <w:lang w:eastAsia="en-US"/>
              </w:rPr>
              <w:t>у</w:t>
            </w:r>
            <w:r>
              <w:rPr>
                <w:sz w:val="26"/>
                <w:lang w:eastAsia="en-US"/>
              </w:rPr>
              <w:t>нального  хозяйства в рамках непрограммных расходов (газ</w:t>
            </w:r>
            <w:r>
              <w:rPr>
                <w:sz w:val="26"/>
                <w:lang w:eastAsia="en-US"/>
              </w:rPr>
              <w:t>и</w:t>
            </w:r>
            <w:r>
              <w:rPr>
                <w:sz w:val="26"/>
                <w:lang w:eastAsia="en-US"/>
              </w:rPr>
              <w:t>фикация частных домовладений)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B235B4" w:rsidRDefault="00F02BD5" w:rsidP="00DA024F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sz w:val="26"/>
                <w:lang w:val="en-US" w:eastAsia="en-US"/>
              </w:rPr>
            </w:pPr>
            <w:r>
              <w:rPr>
                <w:sz w:val="26"/>
                <w:lang w:eastAsia="en-US"/>
              </w:rPr>
              <w:t>999000С</w:t>
            </w:r>
            <w:r>
              <w:rPr>
                <w:sz w:val="26"/>
                <w:lang w:val="en-US"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Pr="00C35878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 w:rsidRPr="00C35878">
              <w:rPr>
                <w:rFonts w:eastAsia="Arial Unicode MS"/>
                <w:sz w:val="26"/>
                <w:lang w:eastAsia="en-US"/>
              </w:rPr>
              <w:t>8683,25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FC30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Мероприятия в области комм</w:t>
            </w:r>
            <w:r>
              <w:rPr>
                <w:sz w:val="26"/>
                <w:lang w:eastAsia="en-US"/>
              </w:rPr>
              <w:t>у</w:t>
            </w:r>
            <w:r>
              <w:rPr>
                <w:sz w:val="26"/>
                <w:lang w:eastAsia="en-US"/>
              </w:rPr>
              <w:t>нального  хозяйства в рамках непрограммных расходов (газ</w:t>
            </w:r>
            <w:r>
              <w:rPr>
                <w:sz w:val="26"/>
                <w:lang w:eastAsia="en-US"/>
              </w:rPr>
              <w:t>и</w:t>
            </w:r>
            <w:r>
              <w:rPr>
                <w:sz w:val="26"/>
                <w:lang w:eastAsia="en-US"/>
              </w:rPr>
              <w:t>фикация частных домовладений)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9990005001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Pr="00247D4E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 w:rsidRPr="00247D4E">
              <w:rPr>
                <w:rFonts w:eastAsia="Arial Unicode MS"/>
                <w:sz w:val="26"/>
                <w:lang w:eastAsia="en-US"/>
              </w:rPr>
              <w:t>300,0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Мероприятия в области комм</w:t>
            </w:r>
            <w:r>
              <w:rPr>
                <w:sz w:val="26"/>
                <w:lang w:eastAsia="en-US"/>
              </w:rPr>
              <w:t>у</w:t>
            </w:r>
            <w:r>
              <w:rPr>
                <w:sz w:val="26"/>
                <w:lang w:eastAsia="en-US"/>
              </w:rPr>
              <w:t>нального  хозяйства в рамках непрограммных расходов (по</w:t>
            </w:r>
            <w:r>
              <w:rPr>
                <w:sz w:val="26"/>
                <w:lang w:eastAsia="en-US"/>
              </w:rPr>
              <w:t>д</w:t>
            </w:r>
            <w:r>
              <w:rPr>
                <w:sz w:val="26"/>
                <w:lang w:eastAsia="en-US"/>
              </w:rPr>
              <w:t>воз воды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9990005001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876,5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Компенсация  выпадающих д</w:t>
            </w:r>
            <w:r>
              <w:rPr>
                <w:sz w:val="26"/>
                <w:lang w:eastAsia="en-US"/>
              </w:rPr>
              <w:t>о</w:t>
            </w:r>
            <w:r>
              <w:rPr>
                <w:sz w:val="26"/>
                <w:lang w:eastAsia="en-US"/>
              </w:rPr>
              <w:t>ходов юридическим лицам по тепловой энергии   в рамках н</w:t>
            </w:r>
            <w:r>
              <w:rPr>
                <w:sz w:val="26"/>
                <w:lang w:eastAsia="en-US"/>
              </w:rPr>
              <w:t>е</w:t>
            </w:r>
            <w:r>
              <w:rPr>
                <w:sz w:val="26"/>
                <w:lang w:eastAsia="en-US"/>
              </w:rPr>
              <w:t>программных расходов муниц</w:t>
            </w:r>
            <w:r>
              <w:rPr>
                <w:sz w:val="26"/>
                <w:lang w:eastAsia="en-US"/>
              </w:rPr>
              <w:t>и</w:t>
            </w:r>
            <w:r>
              <w:rPr>
                <w:sz w:val="26"/>
                <w:lang w:eastAsia="en-US"/>
              </w:rPr>
              <w:t xml:space="preserve">пальных образований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9990005003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4461,3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E73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Компенсация  выпадающих д</w:t>
            </w:r>
            <w:r>
              <w:rPr>
                <w:sz w:val="26"/>
                <w:lang w:eastAsia="en-US"/>
              </w:rPr>
              <w:t>о</w:t>
            </w:r>
            <w:r>
              <w:rPr>
                <w:sz w:val="26"/>
                <w:lang w:eastAsia="en-US"/>
              </w:rPr>
              <w:t>ходов юридическим лицам, пр</w:t>
            </w:r>
            <w:r>
              <w:rPr>
                <w:sz w:val="26"/>
                <w:lang w:eastAsia="en-US"/>
              </w:rPr>
              <w:t>е</w:t>
            </w:r>
            <w:r>
              <w:rPr>
                <w:sz w:val="26"/>
                <w:lang w:eastAsia="en-US"/>
              </w:rPr>
              <w:t>доставляющим населению усл</w:t>
            </w:r>
            <w:r>
              <w:rPr>
                <w:sz w:val="26"/>
                <w:lang w:eastAsia="en-US"/>
              </w:rPr>
              <w:t>у</w:t>
            </w:r>
            <w:r>
              <w:rPr>
                <w:sz w:val="26"/>
                <w:lang w:eastAsia="en-US"/>
              </w:rPr>
              <w:t>ги  по тарифам, не обеспеч</w:t>
            </w:r>
            <w:r>
              <w:rPr>
                <w:sz w:val="26"/>
                <w:lang w:eastAsia="en-US"/>
              </w:rPr>
              <w:t>и</w:t>
            </w:r>
            <w:r>
              <w:rPr>
                <w:sz w:val="26"/>
                <w:lang w:eastAsia="en-US"/>
              </w:rPr>
              <w:t xml:space="preserve">вающим возмещение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02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9990005004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500,0</w:t>
            </w:r>
          </w:p>
        </w:tc>
      </w:tr>
      <w:tr w:rsidR="00F02BD5" w:rsidRPr="00FC305F" w:rsidTr="00E73289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FC305F" w:rsidRDefault="00F02BD5" w:rsidP="00E73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 w:rsidRPr="00FC305F">
              <w:rPr>
                <w:sz w:val="2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E73289" w:rsidRDefault="00F02BD5" w:rsidP="00E73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 w:rsidRPr="00E73289">
              <w:rPr>
                <w:sz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E73289" w:rsidRDefault="00F02BD5" w:rsidP="00E73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 w:rsidRPr="00E73289">
              <w:rPr>
                <w:sz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E73289" w:rsidRDefault="00F02BD5" w:rsidP="00E73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 w:rsidRPr="00E73289">
              <w:rPr>
                <w:sz w:val="26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E73289" w:rsidRDefault="00F02BD5" w:rsidP="00E73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 w:rsidRPr="00E73289">
              <w:rPr>
                <w:sz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E73289" w:rsidRDefault="00F02BD5" w:rsidP="00E73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 w:rsidRPr="00E73289">
              <w:rPr>
                <w:sz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Pr="00E73289" w:rsidRDefault="00F02BD5" w:rsidP="00E73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 w:rsidRPr="00E73289">
              <w:rPr>
                <w:rFonts w:eastAsia="Arial Unicode MS"/>
                <w:sz w:val="26"/>
                <w:lang w:eastAsia="en-US"/>
              </w:rPr>
              <w:t>7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 w:rsidRPr="00E73289">
              <w:rPr>
                <w:sz w:val="26"/>
                <w:lang w:eastAsia="en-US"/>
              </w:rPr>
              <w:t>издержек в рамках непрограм</w:t>
            </w:r>
            <w:r w:rsidRPr="00E73289">
              <w:rPr>
                <w:sz w:val="26"/>
                <w:lang w:eastAsia="en-US"/>
              </w:rPr>
              <w:t>м</w:t>
            </w:r>
            <w:r w:rsidRPr="00E73289">
              <w:rPr>
                <w:sz w:val="26"/>
                <w:lang w:eastAsia="en-US"/>
              </w:rPr>
              <w:t>ных расходов муниципальных образований (баня)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Расходы по благоустройству территорий муниципальных о</w:t>
            </w:r>
            <w:r>
              <w:rPr>
                <w:sz w:val="26"/>
                <w:lang w:eastAsia="en-US"/>
              </w:rPr>
              <w:t>б</w:t>
            </w:r>
            <w:r>
              <w:rPr>
                <w:sz w:val="26"/>
                <w:lang w:eastAsia="en-US"/>
              </w:rPr>
              <w:t>разований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  <w:lang w:eastAsia="en-US"/>
              </w:rPr>
            </w:pPr>
            <w:r>
              <w:rPr>
                <w:rFonts w:eastAsia="Arial Unicode MS"/>
                <w:b/>
                <w:sz w:val="26"/>
                <w:lang w:eastAsia="en-US"/>
              </w:rPr>
              <w:t>10665,0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Расходы на уличное освещение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9990006001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4965,0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Расходы на 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9990006002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200,0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Организация и содержание  мест захоронений в рамках муниц</w:t>
            </w:r>
            <w:r>
              <w:rPr>
                <w:sz w:val="26"/>
                <w:lang w:eastAsia="en-US"/>
              </w:rPr>
              <w:t>и</w:t>
            </w:r>
            <w:r>
              <w:rPr>
                <w:sz w:val="26"/>
                <w:lang w:eastAsia="en-US"/>
              </w:rPr>
              <w:t>пальных образований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9990006003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500,0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Прочие мероприятия по  благ</w:t>
            </w:r>
            <w:r>
              <w:rPr>
                <w:sz w:val="26"/>
                <w:lang w:eastAsia="en-US"/>
              </w:rPr>
              <w:t>о</w:t>
            </w:r>
            <w:r>
              <w:rPr>
                <w:sz w:val="26"/>
                <w:lang w:eastAsia="en-US"/>
              </w:rPr>
              <w:t>устройству муниципальных о</w:t>
            </w:r>
            <w:r>
              <w:rPr>
                <w:sz w:val="26"/>
                <w:lang w:eastAsia="en-US"/>
              </w:rPr>
              <w:t>б</w:t>
            </w:r>
            <w:r>
              <w:rPr>
                <w:sz w:val="26"/>
                <w:lang w:eastAsia="en-US"/>
              </w:rPr>
              <w:t>разований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9990006004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1000,0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Расходы по содержание и уборка территории городского посел</w:t>
            </w:r>
            <w:r>
              <w:rPr>
                <w:sz w:val="26"/>
                <w:lang w:eastAsia="en-US"/>
              </w:rPr>
              <w:t>е</w:t>
            </w:r>
            <w:r>
              <w:rPr>
                <w:sz w:val="26"/>
                <w:lang w:eastAsia="en-US"/>
              </w:rPr>
              <w:t xml:space="preserve">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4000,0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Другие вопросы в области 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  <w:lang w:eastAsia="en-US"/>
              </w:rPr>
            </w:pPr>
            <w:r>
              <w:rPr>
                <w:rFonts w:eastAsia="Arial Unicode MS"/>
                <w:b/>
                <w:sz w:val="26"/>
                <w:lang w:eastAsia="en-US"/>
              </w:rPr>
              <w:t>7509,0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Обеспечение деятельности по</w:t>
            </w:r>
            <w:r>
              <w:rPr>
                <w:sz w:val="26"/>
                <w:lang w:eastAsia="en-US"/>
              </w:rPr>
              <w:t>д</w:t>
            </w:r>
            <w:r>
              <w:rPr>
                <w:sz w:val="26"/>
                <w:lang w:eastAsia="en-US"/>
              </w:rPr>
              <w:t>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7509,0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6079,1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Иные выплаты персоналу, за и</w:t>
            </w:r>
            <w:r>
              <w:rPr>
                <w:sz w:val="26"/>
                <w:lang w:eastAsia="en-US"/>
              </w:rPr>
              <w:t>с</w:t>
            </w:r>
            <w:r>
              <w:rPr>
                <w:sz w:val="26"/>
                <w:lang w:eastAsia="en-US"/>
              </w:rPr>
              <w:t>ключением 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432,5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175,0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Прочая закупка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800,0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Уплата налога на имущество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6,0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Уплата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857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16,4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57142A" w:rsidRDefault="00F02BD5" w:rsidP="00E732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57142A">
              <w:rPr>
                <w:b/>
                <w:sz w:val="26"/>
                <w:szCs w:val="26"/>
                <w:lang w:eastAsia="en-US"/>
              </w:rPr>
              <w:t xml:space="preserve">Прочая закупка работ и услуг </w:t>
            </w:r>
            <w:r w:rsidRPr="0057142A">
              <w:rPr>
                <w:b/>
                <w:snapToGrid w:val="0"/>
                <w:color w:val="000000"/>
                <w:sz w:val="26"/>
                <w:szCs w:val="26"/>
                <w:lang w:eastAsia="en-US"/>
              </w:rPr>
              <w:t>па выполнение переданных полномочий по обеспечению деятельности  администрати</w:t>
            </w:r>
            <w:r w:rsidRPr="0057142A">
              <w:rPr>
                <w:b/>
                <w:snapToGrid w:val="0"/>
                <w:color w:val="000000"/>
                <w:sz w:val="26"/>
                <w:szCs w:val="26"/>
                <w:lang w:eastAsia="en-US"/>
              </w:rPr>
              <w:t>в</w:t>
            </w:r>
            <w:r w:rsidRPr="0057142A">
              <w:rPr>
                <w:b/>
                <w:snapToGrid w:val="0"/>
                <w:color w:val="000000"/>
                <w:sz w:val="26"/>
                <w:szCs w:val="26"/>
                <w:lang w:eastAsia="en-US"/>
              </w:rPr>
              <w:t>ных 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E732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E732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E732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E732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731000П320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E732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E732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2,2</w:t>
            </w:r>
          </w:p>
        </w:tc>
      </w:tr>
      <w:tr w:rsidR="00F02BD5" w:rsidTr="0057142A">
        <w:trPr>
          <w:trHeight w:val="719"/>
        </w:trPr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E73289">
            <w:pPr>
              <w:pStyle w:val="Heading5"/>
              <w:spacing w:before="0" w:after="0" w:line="240" w:lineRule="exact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Обеспечение деятельности о</w:t>
            </w:r>
            <w:r>
              <w:rPr>
                <w:rFonts w:ascii="Times New Roman" w:hAnsi="Times New Roman"/>
                <w:i w:val="0"/>
                <w:lang w:eastAsia="en-US"/>
              </w:rPr>
              <w:t>р</w:t>
            </w:r>
            <w:r>
              <w:rPr>
                <w:rFonts w:ascii="Times New Roman" w:hAnsi="Times New Roman"/>
                <w:i w:val="0"/>
                <w:lang w:eastAsia="en-US"/>
              </w:rPr>
              <w:t>ганов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E732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rFonts w:eastAsia="Arial Unicode MS"/>
                <w:b/>
                <w:bCs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E732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E732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E732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E732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E732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rFonts w:eastAsia="Arial Unicode MS"/>
                <w:b/>
                <w:bCs/>
                <w:sz w:val="26"/>
                <w:lang w:eastAsia="en-US"/>
              </w:rPr>
              <w:t>45,3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Межбюджетные трансферты бюджетам муниципальных ра</w:t>
            </w:r>
            <w:r>
              <w:rPr>
                <w:rFonts w:eastAsia="Arial Unicode MS"/>
                <w:sz w:val="26"/>
                <w:lang w:eastAsia="en-US"/>
              </w:rPr>
              <w:t>й</w:t>
            </w:r>
            <w:r>
              <w:rPr>
                <w:rFonts w:eastAsia="Arial Unicode MS"/>
                <w:sz w:val="26"/>
                <w:lang w:eastAsia="en-US"/>
              </w:rPr>
              <w:t>онов из бюджетов поселений на осуществление части полном</w:t>
            </w:r>
            <w:r>
              <w:rPr>
                <w:rFonts w:eastAsia="Arial Unicode MS"/>
                <w:sz w:val="26"/>
                <w:lang w:eastAsia="en-US"/>
              </w:rPr>
              <w:t>о</w:t>
            </w:r>
            <w:r>
              <w:rPr>
                <w:rFonts w:eastAsia="Arial Unicode MS"/>
                <w:sz w:val="26"/>
                <w:lang w:eastAsia="en-US"/>
              </w:rPr>
              <w:t>чий по решению вопросов мес</w:t>
            </w:r>
            <w:r>
              <w:rPr>
                <w:rFonts w:eastAsia="Arial Unicode MS"/>
                <w:sz w:val="26"/>
                <w:lang w:eastAsia="en-US"/>
              </w:rPr>
              <w:t>т</w:t>
            </w:r>
            <w:r>
              <w:rPr>
                <w:rFonts w:eastAsia="Arial Unicode MS"/>
                <w:sz w:val="26"/>
                <w:lang w:eastAsia="en-US"/>
              </w:rPr>
              <w:t>ного значения  в соответствии с заключенными договорами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45,3</w:t>
            </w:r>
          </w:p>
        </w:tc>
      </w:tr>
      <w:tr w:rsidR="00F02BD5" w:rsidRPr="00FC305F" w:rsidTr="00E73289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E73289" w:rsidRDefault="00F02BD5" w:rsidP="00E73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 w:rsidRPr="00E73289">
              <w:rPr>
                <w:rFonts w:eastAsia="Arial Unicode MS"/>
                <w:sz w:val="2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E73289" w:rsidRDefault="00F02BD5" w:rsidP="00E73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 w:rsidRPr="00E73289">
              <w:rPr>
                <w:rFonts w:eastAsia="Arial Unicode MS"/>
                <w:sz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E73289" w:rsidRDefault="00F02BD5" w:rsidP="00E73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 w:rsidRPr="00E73289">
              <w:rPr>
                <w:sz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E73289" w:rsidRDefault="00F02BD5" w:rsidP="00E73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 w:rsidRPr="00E73289">
              <w:rPr>
                <w:sz w:val="26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E73289" w:rsidRDefault="00F02BD5" w:rsidP="00E73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 w:rsidRPr="00E73289">
              <w:rPr>
                <w:sz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E73289" w:rsidRDefault="00F02BD5" w:rsidP="00E73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 w:rsidRPr="00E73289">
              <w:rPr>
                <w:sz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Pr="00E73289" w:rsidRDefault="00F02BD5" w:rsidP="00E73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 w:rsidRPr="00E73289">
              <w:rPr>
                <w:rFonts w:eastAsia="Arial Unicode MS"/>
                <w:sz w:val="26"/>
                <w:lang w:eastAsia="en-US"/>
              </w:rPr>
              <w:t>7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711C51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sz w:val="26"/>
                <w:lang w:eastAsia="en-US"/>
              </w:rPr>
            </w:pPr>
            <w:r w:rsidRPr="00711C51">
              <w:rPr>
                <w:rFonts w:eastAsia="Arial Unicode MS"/>
                <w:b/>
                <w:sz w:val="26"/>
                <w:lang w:eastAsia="en-US"/>
              </w:rPr>
              <w:t>Мероприятия в области стро</w:t>
            </w:r>
            <w:r w:rsidRPr="00711C51">
              <w:rPr>
                <w:rFonts w:eastAsia="Arial Unicode MS"/>
                <w:b/>
                <w:sz w:val="26"/>
                <w:lang w:eastAsia="en-US"/>
              </w:rPr>
              <w:t>и</w:t>
            </w:r>
            <w:r w:rsidRPr="00711C51">
              <w:rPr>
                <w:rFonts w:eastAsia="Arial Unicode MS"/>
                <w:b/>
                <w:sz w:val="26"/>
                <w:lang w:eastAsia="en-US"/>
              </w:rPr>
              <w:t>тельства, архитектуры и гр</w:t>
            </w:r>
            <w:r w:rsidRPr="00711C51">
              <w:rPr>
                <w:rFonts w:eastAsia="Arial Unicode MS"/>
                <w:b/>
                <w:sz w:val="26"/>
                <w:lang w:eastAsia="en-US"/>
              </w:rPr>
              <w:t>а</w:t>
            </w:r>
            <w:r w:rsidRPr="00711C51">
              <w:rPr>
                <w:rFonts w:eastAsia="Arial Unicode MS"/>
                <w:b/>
                <w:sz w:val="26"/>
                <w:lang w:eastAsia="en-US"/>
              </w:rPr>
              <w:t>достроительства в рамках н</w:t>
            </w:r>
            <w:r w:rsidRPr="00711C51">
              <w:rPr>
                <w:rFonts w:eastAsia="Arial Unicode MS"/>
                <w:b/>
                <w:sz w:val="26"/>
                <w:lang w:eastAsia="en-US"/>
              </w:rPr>
              <w:t>е</w:t>
            </w:r>
            <w:r w:rsidRPr="00711C51">
              <w:rPr>
                <w:rFonts w:eastAsia="Arial Unicode MS"/>
                <w:b/>
                <w:sz w:val="26"/>
                <w:lang w:eastAsia="en-US"/>
              </w:rPr>
              <w:t>программных расходов 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F4635B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  <w:lang w:eastAsia="en-US"/>
              </w:rPr>
            </w:pPr>
            <w:r w:rsidRPr="00F4635B">
              <w:rPr>
                <w:rFonts w:eastAsia="Arial Unicode MS"/>
                <w:b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F4635B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lang w:eastAsia="en-US"/>
              </w:rPr>
            </w:pPr>
            <w:r w:rsidRPr="00F4635B">
              <w:rPr>
                <w:b/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F4635B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lang w:eastAsia="en-US"/>
              </w:rPr>
            </w:pPr>
            <w:r w:rsidRPr="00F4635B">
              <w:rPr>
                <w:b/>
                <w:sz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F4635B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lang w:eastAsia="en-US"/>
              </w:rPr>
            </w:pPr>
            <w:r w:rsidRPr="00F4635B">
              <w:rPr>
                <w:b/>
                <w:sz w:val="26"/>
                <w:lang w:eastAsia="en-US"/>
              </w:rPr>
              <w:t>999000000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F4635B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lang w:eastAsia="en-US"/>
              </w:rPr>
            </w:pPr>
            <w:r w:rsidRPr="00F4635B">
              <w:rPr>
                <w:b/>
                <w:sz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Pr="00F4635B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  <w:lang w:eastAsia="en-US"/>
              </w:rPr>
            </w:pPr>
            <w:r>
              <w:rPr>
                <w:rFonts w:eastAsia="Arial Unicode MS"/>
                <w:b/>
                <w:sz w:val="26"/>
                <w:lang w:eastAsia="en-US"/>
              </w:rPr>
              <w:t>2017,09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711C51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Межбюджетные трансферты бюджетам муниципальных ра</w:t>
            </w:r>
            <w:r>
              <w:rPr>
                <w:rFonts w:eastAsia="Arial Unicode MS"/>
                <w:sz w:val="26"/>
                <w:lang w:eastAsia="en-US"/>
              </w:rPr>
              <w:t>й</w:t>
            </w:r>
            <w:r>
              <w:rPr>
                <w:rFonts w:eastAsia="Arial Unicode MS"/>
                <w:sz w:val="26"/>
                <w:lang w:eastAsia="en-US"/>
              </w:rPr>
              <w:t>онов из бюджетов поселений на осуществление части полном</w:t>
            </w:r>
            <w:r>
              <w:rPr>
                <w:rFonts w:eastAsia="Arial Unicode MS"/>
                <w:sz w:val="26"/>
                <w:lang w:eastAsia="en-US"/>
              </w:rPr>
              <w:t>о</w:t>
            </w:r>
            <w:r>
              <w:rPr>
                <w:rFonts w:eastAsia="Arial Unicode MS"/>
                <w:sz w:val="26"/>
                <w:lang w:eastAsia="en-US"/>
              </w:rPr>
              <w:t>чий по решению вопросов мес</w:t>
            </w:r>
            <w:r>
              <w:rPr>
                <w:rFonts w:eastAsia="Arial Unicode MS"/>
                <w:sz w:val="26"/>
                <w:lang w:eastAsia="en-US"/>
              </w:rPr>
              <w:t>т</w:t>
            </w:r>
            <w:r>
              <w:rPr>
                <w:rFonts w:eastAsia="Arial Unicode MS"/>
                <w:sz w:val="26"/>
                <w:lang w:eastAsia="en-US"/>
              </w:rPr>
              <w:t>ного значения  в соответствии с заключенными договорами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Pr="003E0B9B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  <w:lang w:eastAsia="en-US"/>
              </w:rPr>
            </w:pPr>
            <w:r w:rsidRPr="003E0B9B">
              <w:rPr>
                <w:rFonts w:eastAsia="Arial Unicode MS"/>
                <w:b/>
                <w:sz w:val="26"/>
                <w:lang w:eastAsia="en-US"/>
              </w:rPr>
              <w:t>2017,09</w:t>
            </w:r>
          </w:p>
        </w:tc>
      </w:tr>
      <w:tr w:rsidR="00F02BD5" w:rsidTr="007C4981">
        <w:trPr>
          <w:trHeight w:val="393"/>
        </w:trPr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rFonts w:eastAsia="Arial Unicode MS"/>
                <w:b/>
                <w:bCs/>
                <w:sz w:val="26"/>
                <w:lang w:eastAsia="en-US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rFonts w:eastAsia="Arial Unicode MS"/>
                <w:b/>
                <w:bCs/>
                <w:sz w:val="26"/>
                <w:lang w:eastAsia="en-US"/>
              </w:rPr>
              <w:t>253,8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Межбюджетные трансферты бюджетам муниципальных ра</w:t>
            </w:r>
            <w:r>
              <w:rPr>
                <w:rFonts w:eastAsia="Arial Unicode MS"/>
                <w:sz w:val="26"/>
                <w:lang w:eastAsia="en-US"/>
              </w:rPr>
              <w:t>й</w:t>
            </w:r>
            <w:r>
              <w:rPr>
                <w:rFonts w:eastAsia="Arial Unicode MS"/>
                <w:sz w:val="26"/>
                <w:lang w:eastAsia="en-US"/>
              </w:rPr>
              <w:t>онов из бюджетов поселений на осуществление части полном</w:t>
            </w:r>
            <w:r>
              <w:rPr>
                <w:rFonts w:eastAsia="Arial Unicode MS"/>
                <w:sz w:val="26"/>
                <w:lang w:eastAsia="en-US"/>
              </w:rPr>
              <w:t>о</w:t>
            </w:r>
            <w:r>
              <w:rPr>
                <w:rFonts w:eastAsia="Arial Unicode MS"/>
                <w:sz w:val="26"/>
                <w:lang w:eastAsia="en-US"/>
              </w:rPr>
              <w:t>чий по решению вопросов мес</w:t>
            </w:r>
            <w:r>
              <w:rPr>
                <w:rFonts w:eastAsia="Arial Unicode MS"/>
                <w:sz w:val="26"/>
                <w:lang w:eastAsia="en-US"/>
              </w:rPr>
              <w:t>т</w:t>
            </w:r>
            <w:r>
              <w:rPr>
                <w:rFonts w:eastAsia="Arial Unicode MS"/>
                <w:sz w:val="26"/>
                <w:lang w:eastAsia="en-US"/>
              </w:rPr>
              <w:t>ного значения  в соответствии с заключенными договорами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253,8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rFonts w:eastAsia="Arial Unicode MS"/>
                <w:b/>
                <w:bCs/>
                <w:sz w:val="26"/>
                <w:lang w:eastAsia="en-US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rFonts w:eastAsia="Arial Unicode MS"/>
                <w:b/>
                <w:bCs/>
                <w:sz w:val="26"/>
                <w:lang w:eastAsia="en-US"/>
              </w:rPr>
              <w:t>42,3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 xml:space="preserve"> Межбюджетные трансферты бюджетам муниципальных ра</w:t>
            </w:r>
            <w:r>
              <w:rPr>
                <w:rFonts w:eastAsia="Arial Unicode MS"/>
                <w:sz w:val="26"/>
                <w:lang w:eastAsia="en-US"/>
              </w:rPr>
              <w:t>й</w:t>
            </w:r>
            <w:r>
              <w:rPr>
                <w:rFonts w:eastAsia="Arial Unicode MS"/>
                <w:sz w:val="26"/>
                <w:lang w:eastAsia="en-US"/>
              </w:rPr>
              <w:t>онов из бюджетов поселений на осуществление части полном</w:t>
            </w:r>
            <w:r>
              <w:rPr>
                <w:rFonts w:eastAsia="Arial Unicode MS"/>
                <w:sz w:val="26"/>
                <w:lang w:eastAsia="en-US"/>
              </w:rPr>
              <w:t>о</w:t>
            </w:r>
            <w:r>
              <w:rPr>
                <w:rFonts w:eastAsia="Arial Unicode MS"/>
                <w:sz w:val="26"/>
                <w:lang w:eastAsia="en-US"/>
              </w:rPr>
              <w:t>чий по решению вопросов мес</w:t>
            </w:r>
            <w:r>
              <w:rPr>
                <w:rFonts w:eastAsia="Arial Unicode MS"/>
                <w:sz w:val="26"/>
                <w:lang w:eastAsia="en-US"/>
              </w:rPr>
              <w:t>т</w:t>
            </w:r>
            <w:r>
              <w:rPr>
                <w:rFonts w:eastAsia="Arial Unicode MS"/>
                <w:sz w:val="26"/>
                <w:lang w:eastAsia="en-US"/>
              </w:rPr>
              <w:t>ного значения  в соответствии с заключенными договорами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42,3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Доплаты к пенсиям, дополн</w:t>
            </w:r>
            <w:r>
              <w:rPr>
                <w:rFonts w:eastAsia="Arial Unicode MS"/>
                <w:sz w:val="26"/>
                <w:lang w:eastAsia="en-US"/>
              </w:rPr>
              <w:t>и</w:t>
            </w:r>
            <w:r>
              <w:rPr>
                <w:rFonts w:eastAsia="Arial Unicode MS"/>
                <w:sz w:val="26"/>
                <w:lang w:eastAsia="en-US"/>
              </w:rPr>
              <w:t>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9997000000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  <w:lang w:eastAsia="en-US"/>
              </w:rPr>
            </w:pPr>
            <w:r>
              <w:rPr>
                <w:rFonts w:eastAsia="Arial Unicode MS"/>
                <w:b/>
                <w:sz w:val="26"/>
                <w:lang w:eastAsia="en-US"/>
              </w:rPr>
              <w:t>165,0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Доплаты к пенсиям муници-пальных служащих в рамках н</w:t>
            </w:r>
            <w:r>
              <w:rPr>
                <w:rFonts w:eastAsia="Arial Unicode MS"/>
                <w:sz w:val="26"/>
                <w:lang w:eastAsia="en-US"/>
              </w:rPr>
              <w:t>е</w:t>
            </w:r>
            <w:r>
              <w:rPr>
                <w:rFonts w:eastAsia="Arial Unicode MS"/>
                <w:sz w:val="26"/>
                <w:lang w:eastAsia="en-US"/>
              </w:rPr>
              <w:t>программных расходов органов 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9997000100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>
              <w:rPr>
                <w:rFonts w:eastAsia="Arial Unicode MS"/>
                <w:bCs/>
                <w:sz w:val="26"/>
                <w:lang w:eastAsia="en-US"/>
              </w:rPr>
              <w:t>165,0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Возмещение расходов на погр</w:t>
            </w:r>
            <w:r>
              <w:rPr>
                <w:sz w:val="26"/>
                <w:lang w:eastAsia="en-US"/>
              </w:rPr>
              <w:t>е</w:t>
            </w:r>
            <w:r>
              <w:rPr>
                <w:sz w:val="26"/>
                <w:lang w:eastAsia="en-US"/>
              </w:rPr>
              <w:t>бение в рамках непрограммных расходов муниципальных обр</w:t>
            </w:r>
            <w:r>
              <w:rPr>
                <w:sz w:val="26"/>
                <w:lang w:eastAsia="en-US"/>
              </w:rPr>
              <w:t>а</w:t>
            </w:r>
            <w:r>
              <w:rPr>
                <w:sz w:val="26"/>
                <w:lang w:eastAsia="en-US"/>
              </w:rPr>
              <w:t>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>
              <w:rPr>
                <w:rFonts w:eastAsia="Arial Unicode MS"/>
                <w:bCs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vanish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vanish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vanish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9998000000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vanish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rFonts w:eastAsia="Arial Unicode MS"/>
                <w:b/>
                <w:bCs/>
                <w:sz w:val="26"/>
                <w:lang w:eastAsia="en-US"/>
              </w:rPr>
              <w:t>20,0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Возмещение расходов на погр</w:t>
            </w:r>
            <w:r>
              <w:rPr>
                <w:sz w:val="26"/>
                <w:lang w:eastAsia="en-US"/>
              </w:rPr>
              <w:t>е</w:t>
            </w:r>
            <w:r>
              <w:rPr>
                <w:sz w:val="26"/>
                <w:lang w:eastAsia="en-US"/>
              </w:rPr>
              <w:t>бение в рамках непрограммных расходов муниципальных обр</w:t>
            </w:r>
            <w:r>
              <w:rPr>
                <w:sz w:val="26"/>
                <w:lang w:eastAsia="en-US"/>
              </w:rPr>
              <w:t>а</w:t>
            </w:r>
            <w:r>
              <w:rPr>
                <w:sz w:val="26"/>
                <w:lang w:eastAsia="en-US"/>
              </w:rPr>
              <w:t>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lang w:eastAsia="en-US"/>
              </w:rPr>
            </w:pPr>
            <w:r>
              <w:rPr>
                <w:rFonts w:eastAsia="Arial Unicode MS"/>
                <w:bCs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rFonts w:eastAsia="Arial Unicode MS"/>
                <w:b/>
                <w:bCs/>
                <w:sz w:val="26"/>
                <w:lang w:eastAsia="en-US"/>
              </w:rPr>
              <w:t>80,0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rFonts w:eastAsia="Arial Unicode MS"/>
                <w:b/>
                <w:bCs/>
                <w:sz w:val="26"/>
                <w:lang w:eastAsia="en-US"/>
              </w:rPr>
              <w:t>Спорт и 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 xml:space="preserve">01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 xml:space="preserve">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rFonts w:eastAsia="Arial Unicode MS"/>
                <w:b/>
                <w:bCs/>
                <w:sz w:val="26"/>
                <w:lang w:eastAsia="en-US"/>
              </w:rPr>
              <w:t>34561,5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Обеспечение деятельности по</w:t>
            </w:r>
            <w:r>
              <w:rPr>
                <w:sz w:val="26"/>
                <w:lang w:eastAsia="en-US"/>
              </w:rPr>
              <w:t>д</w:t>
            </w:r>
            <w:r>
              <w:rPr>
                <w:sz w:val="26"/>
                <w:lang w:eastAsia="en-US"/>
              </w:rPr>
              <w:t>ведомственных 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34511,5</w:t>
            </w:r>
          </w:p>
        </w:tc>
      </w:tr>
      <w:tr w:rsidR="00F02BD5" w:rsidRPr="00FC305F" w:rsidTr="00E73289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FC305F" w:rsidRDefault="00F02BD5" w:rsidP="00E73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 w:rsidRPr="00FC305F">
              <w:rPr>
                <w:sz w:val="2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E73289" w:rsidRDefault="00F02BD5" w:rsidP="00E73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 w:rsidRPr="00E73289">
              <w:rPr>
                <w:sz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E73289" w:rsidRDefault="00F02BD5" w:rsidP="00E73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 w:rsidRPr="00E73289">
              <w:rPr>
                <w:sz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E73289" w:rsidRDefault="00F02BD5" w:rsidP="00E73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 w:rsidRPr="00E73289">
              <w:rPr>
                <w:sz w:val="26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E73289" w:rsidRDefault="00F02BD5" w:rsidP="00E73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 w:rsidRPr="00E73289">
              <w:rPr>
                <w:rFonts w:eastAsia="Arial Unicode MS"/>
                <w:sz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Pr="00E73289" w:rsidRDefault="00F02BD5" w:rsidP="00E73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 w:rsidRPr="00E73289">
              <w:rPr>
                <w:sz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Pr="00E73289" w:rsidRDefault="00F02BD5" w:rsidP="00E73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 w:rsidRPr="00E73289">
              <w:rPr>
                <w:sz w:val="26"/>
                <w:lang w:eastAsia="en-US"/>
              </w:rPr>
              <w:t>7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17888,0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Иные выплаты персоналу, за и</w:t>
            </w:r>
            <w:r>
              <w:rPr>
                <w:sz w:val="26"/>
                <w:lang w:eastAsia="en-US"/>
              </w:rPr>
              <w:t>с</w:t>
            </w:r>
            <w:r>
              <w:rPr>
                <w:sz w:val="26"/>
                <w:lang w:eastAsia="en-US"/>
              </w:rPr>
              <w:t>ключением 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494,0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394,0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Прочая закупка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6483,5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Уплата налога на имущество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9200,0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Уплата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52,0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Физкультурно-оздоровительная работа и спортивные меропри</w:t>
            </w:r>
            <w:r>
              <w:rPr>
                <w:sz w:val="26"/>
                <w:lang w:eastAsia="en-US"/>
              </w:rPr>
              <w:t>я</w:t>
            </w:r>
            <w:r>
              <w:rPr>
                <w:sz w:val="26"/>
                <w:lang w:eastAsia="en-US"/>
              </w:rPr>
              <w:t>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lang w:eastAsia="en-US"/>
              </w:rPr>
            </w:pPr>
            <w:r>
              <w:rPr>
                <w:rFonts w:eastAsia="Arial Unicode MS"/>
                <w:sz w:val="26"/>
                <w:lang w:eastAsia="en-US"/>
              </w:rPr>
              <w:t>50,0</w:t>
            </w:r>
          </w:p>
        </w:tc>
      </w:tr>
      <w:tr w:rsidR="00F02BD5" w:rsidTr="007C4981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Всего расходов: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/>
                <w:b/>
                <w:bCs/>
                <w:vanish/>
                <w:sz w:val="26"/>
                <w:lang w:eastAsia="en-US"/>
              </w:rPr>
            </w:pPr>
            <w:r>
              <w:rPr>
                <w:b/>
                <w:bCs/>
                <w:vanish/>
                <w:sz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/>
                <w:b/>
                <w:bCs/>
                <w:vanish/>
                <w:sz w:val="26"/>
                <w:lang w:eastAsia="en-US"/>
              </w:rPr>
            </w:pPr>
            <w:r>
              <w:rPr>
                <w:b/>
                <w:bCs/>
                <w:vanish/>
                <w:sz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/>
                <w:b/>
                <w:bCs/>
                <w:vanish/>
                <w:sz w:val="26"/>
                <w:lang w:eastAsia="en-US"/>
              </w:rPr>
            </w:pPr>
            <w:r>
              <w:rPr>
                <w:b/>
                <w:bCs/>
                <w:vanish/>
                <w:sz w:val="26"/>
                <w:lang w:eastAsia="en-US"/>
              </w:rPr>
              <w:t>471 00 00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/>
                <w:b/>
                <w:bCs/>
                <w:vanish/>
                <w:sz w:val="26"/>
                <w:lang w:eastAsia="en-US"/>
              </w:rPr>
            </w:pPr>
            <w:r>
              <w:rPr>
                <w:b/>
                <w:bCs/>
                <w:vanish/>
                <w:sz w:val="26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D5" w:rsidRDefault="00F02BD5" w:rsidP="00DA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  <w:lang w:eastAsia="en-US"/>
              </w:rPr>
            </w:pPr>
            <w:r>
              <w:rPr>
                <w:rFonts w:eastAsia="Arial Unicode MS"/>
                <w:b/>
                <w:bCs/>
                <w:sz w:val="26"/>
                <w:lang w:eastAsia="en-US"/>
              </w:rPr>
              <w:t>179410,61</w:t>
            </w:r>
          </w:p>
        </w:tc>
      </w:tr>
    </w:tbl>
    <w:p w:rsidR="00F02BD5" w:rsidRDefault="00F02BD5" w:rsidP="007C4981">
      <w:pPr>
        <w:spacing w:line="240" w:lineRule="exact"/>
      </w:pPr>
    </w:p>
    <w:p w:rsidR="00F02BD5" w:rsidRDefault="00F02BD5" w:rsidP="007C4981">
      <w:pPr>
        <w:spacing w:line="240" w:lineRule="exact"/>
      </w:pPr>
      <w:r>
        <w:t xml:space="preserve">                                                               _________________________</w:t>
      </w:r>
    </w:p>
    <w:p w:rsidR="00F02BD5" w:rsidRDefault="00F02BD5" w:rsidP="007C4981">
      <w:pPr>
        <w:pStyle w:val="BodyText3"/>
        <w:spacing w:line="240" w:lineRule="exact"/>
        <w:ind w:right="28"/>
        <w:rPr>
          <w:color w:val="auto"/>
        </w:rPr>
      </w:pPr>
    </w:p>
    <w:p w:rsidR="00F02BD5" w:rsidRDefault="00F02BD5" w:rsidP="007C4981">
      <w:pPr>
        <w:pStyle w:val="BodyText3"/>
        <w:spacing w:line="240" w:lineRule="exact"/>
        <w:ind w:right="28"/>
        <w:rPr>
          <w:color w:val="auto"/>
        </w:rPr>
      </w:pPr>
    </w:p>
    <w:p w:rsidR="00F02BD5" w:rsidRDefault="00F02BD5" w:rsidP="007C4981">
      <w:pPr>
        <w:pStyle w:val="BodyText3"/>
        <w:spacing w:line="240" w:lineRule="exact"/>
        <w:ind w:right="28"/>
        <w:rPr>
          <w:color w:val="auto"/>
        </w:rPr>
      </w:pPr>
      <w:r>
        <w:rPr>
          <w:color w:val="auto"/>
        </w:rPr>
        <w:t>Начальник финансового отдела                                                           В.М. Бехтерева</w:t>
      </w:r>
    </w:p>
    <w:p w:rsidR="00F02BD5" w:rsidRDefault="00F02BD5" w:rsidP="007C4981">
      <w:pPr>
        <w:pStyle w:val="BodyText3"/>
        <w:spacing w:line="240" w:lineRule="exact"/>
        <w:ind w:right="28"/>
        <w:rPr>
          <w:color w:val="auto"/>
        </w:rPr>
      </w:pPr>
    </w:p>
    <w:p w:rsidR="00F02BD5" w:rsidRDefault="00F02BD5" w:rsidP="007C4981">
      <w:pPr>
        <w:pStyle w:val="BodyText3"/>
        <w:spacing w:line="240" w:lineRule="exact"/>
        <w:ind w:right="28"/>
        <w:rPr>
          <w:color w:val="auto"/>
        </w:rPr>
      </w:pPr>
    </w:p>
    <w:p w:rsidR="00F02BD5" w:rsidRDefault="00F02BD5" w:rsidP="007C4981">
      <w:pPr>
        <w:pStyle w:val="BodyText3"/>
        <w:spacing w:line="240" w:lineRule="exact"/>
        <w:ind w:right="28"/>
        <w:rPr>
          <w:color w:val="auto"/>
        </w:rPr>
      </w:pPr>
    </w:p>
    <w:p w:rsidR="00F02BD5" w:rsidRDefault="00F02BD5" w:rsidP="007C4981">
      <w:pPr>
        <w:pStyle w:val="BodyText3"/>
        <w:spacing w:line="240" w:lineRule="exact"/>
        <w:ind w:right="28"/>
        <w:rPr>
          <w:color w:val="auto"/>
        </w:rPr>
      </w:pPr>
    </w:p>
    <w:p w:rsidR="00F02BD5" w:rsidRDefault="00F02BD5" w:rsidP="007C4981">
      <w:pPr>
        <w:spacing w:line="240" w:lineRule="exact"/>
        <w:rPr>
          <w:sz w:val="27"/>
          <w:szCs w:val="28"/>
        </w:rPr>
      </w:pPr>
    </w:p>
    <w:p w:rsidR="00F02BD5" w:rsidRDefault="00F02BD5" w:rsidP="007C4981">
      <w:pPr>
        <w:spacing w:line="240" w:lineRule="exact"/>
        <w:rPr>
          <w:sz w:val="27"/>
          <w:szCs w:val="28"/>
        </w:rPr>
      </w:pPr>
    </w:p>
    <w:p w:rsidR="00F02BD5" w:rsidRDefault="00F02BD5" w:rsidP="007C4981">
      <w:pPr>
        <w:spacing w:line="240" w:lineRule="exact"/>
        <w:rPr>
          <w:sz w:val="27"/>
          <w:szCs w:val="28"/>
        </w:rPr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spacing w:line="240" w:lineRule="exact"/>
        <w:rPr>
          <w:sz w:val="27"/>
        </w:rPr>
      </w:pPr>
    </w:p>
    <w:p w:rsidR="00F02BD5" w:rsidRDefault="00F02BD5" w:rsidP="007C4981">
      <w:pPr>
        <w:spacing w:line="240" w:lineRule="exact"/>
      </w:pPr>
    </w:p>
    <w:p w:rsidR="00F02BD5" w:rsidRDefault="00F02BD5" w:rsidP="007C4981">
      <w:pPr>
        <w:pStyle w:val="Heading2"/>
        <w:tabs>
          <w:tab w:val="left" w:pos="5797"/>
        </w:tabs>
        <w:spacing w:line="240" w:lineRule="exact"/>
        <w:rPr>
          <w:sz w:val="27"/>
        </w:rPr>
      </w:pPr>
    </w:p>
    <w:p w:rsidR="00F02BD5" w:rsidRDefault="00F02BD5" w:rsidP="007C4981">
      <w:pPr>
        <w:pStyle w:val="Heading2"/>
        <w:tabs>
          <w:tab w:val="left" w:pos="5797"/>
        </w:tabs>
        <w:spacing w:line="240" w:lineRule="exact"/>
        <w:rPr>
          <w:sz w:val="27"/>
        </w:rPr>
      </w:pPr>
      <w:r>
        <w:rPr>
          <w:sz w:val="27"/>
        </w:rPr>
        <w:t xml:space="preserve">                                                                                      Приложение № 3</w:t>
      </w:r>
    </w:p>
    <w:p w:rsidR="00F02BD5" w:rsidRDefault="00F02BD5" w:rsidP="007C4981">
      <w:pPr>
        <w:pStyle w:val="Heading2"/>
        <w:tabs>
          <w:tab w:val="left" w:pos="5797"/>
        </w:tabs>
        <w:spacing w:line="240" w:lineRule="exact"/>
        <w:ind w:left="5797" w:firstLine="0"/>
        <w:rPr>
          <w:sz w:val="27"/>
        </w:rPr>
      </w:pPr>
      <w:r>
        <w:rPr>
          <w:sz w:val="27"/>
        </w:rPr>
        <w:t xml:space="preserve">к решению Совета депутатов   городского поселения "Город </w:t>
      </w:r>
    </w:p>
    <w:p w:rsidR="00F02BD5" w:rsidRDefault="00F02BD5" w:rsidP="007C4981">
      <w:pPr>
        <w:pStyle w:val="Heading2"/>
        <w:tabs>
          <w:tab w:val="left" w:pos="5797"/>
        </w:tabs>
        <w:spacing w:line="240" w:lineRule="exact"/>
        <w:ind w:left="5797" w:firstLine="0"/>
        <w:rPr>
          <w:sz w:val="27"/>
        </w:rPr>
      </w:pPr>
      <w:r>
        <w:rPr>
          <w:sz w:val="27"/>
        </w:rPr>
        <w:t>Николаевск-на-Амуре"</w:t>
      </w:r>
    </w:p>
    <w:p w:rsidR="00F02BD5" w:rsidRDefault="00F02BD5" w:rsidP="007C4981">
      <w:pPr>
        <w:pStyle w:val="Heading2"/>
        <w:tabs>
          <w:tab w:val="left" w:pos="5797"/>
        </w:tabs>
        <w:spacing w:line="240" w:lineRule="exact"/>
        <w:ind w:left="5797" w:firstLine="0"/>
        <w:rPr>
          <w:snapToGrid w:val="0"/>
          <w:color w:val="000000"/>
          <w:sz w:val="27"/>
        </w:rPr>
      </w:pPr>
    </w:p>
    <w:p w:rsidR="00F02BD5" w:rsidRPr="00626805" w:rsidRDefault="00F02BD5" w:rsidP="007C4981">
      <w:pPr>
        <w:pStyle w:val="Heading2"/>
        <w:tabs>
          <w:tab w:val="left" w:pos="5797"/>
        </w:tabs>
        <w:spacing w:line="240" w:lineRule="exact"/>
        <w:ind w:left="5797" w:firstLine="0"/>
        <w:rPr>
          <w:sz w:val="26"/>
          <w:szCs w:val="26"/>
        </w:rPr>
      </w:pPr>
      <w:r>
        <w:rPr>
          <w:snapToGrid w:val="0"/>
          <w:color w:val="000000"/>
          <w:sz w:val="27"/>
        </w:rPr>
        <w:t xml:space="preserve">от </w:t>
      </w:r>
      <w:r w:rsidRPr="00626805">
        <w:rPr>
          <w:snapToGrid w:val="0"/>
          <w:color w:val="000000"/>
          <w:sz w:val="26"/>
          <w:szCs w:val="26"/>
        </w:rPr>
        <w:t>14.04.2016</w:t>
      </w:r>
      <w:r>
        <w:rPr>
          <w:snapToGrid w:val="0"/>
          <w:color w:val="000000"/>
          <w:sz w:val="27"/>
        </w:rPr>
        <w:tab/>
        <w:t xml:space="preserve">     № </w:t>
      </w:r>
      <w:r w:rsidRPr="00626805">
        <w:rPr>
          <w:snapToGrid w:val="0"/>
          <w:color w:val="000000"/>
          <w:sz w:val="26"/>
          <w:szCs w:val="26"/>
        </w:rPr>
        <w:t xml:space="preserve">36-161 </w:t>
      </w:r>
    </w:p>
    <w:p w:rsidR="00F02BD5" w:rsidRDefault="00F02BD5" w:rsidP="007C4981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line="240" w:lineRule="exact"/>
        <w:jc w:val="center"/>
        <w:rPr>
          <w:color w:val="000000"/>
          <w:spacing w:val="-2"/>
          <w:sz w:val="27"/>
        </w:rPr>
      </w:pPr>
    </w:p>
    <w:p w:rsidR="00F02BD5" w:rsidRDefault="00F02BD5" w:rsidP="007C4981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line="240" w:lineRule="exact"/>
        <w:jc w:val="center"/>
        <w:rPr>
          <w:color w:val="000000"/>
          <w:spacing w:val="-2"/>
          <w:sz w:val="27"/>
        </w:rPr>
      </w:pPr>
    </w:p>
    <w:p w:rsidR="00F02BD5" w:rsidRDefault="00F02BD5" w:rsidP="007C4981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line="240" w:lineRule="exact"/>
        <w:jc w:val="center"/>
        <w:rPr>
          <w:color w:val="000000"/>
          <w:spacing w:val="-2"/>
          <w:sz w:val="27"/>
          <w:szCs w:val="20"/>
        </w:rPr>
      </w:pPr>
      <w:r>
        <w:rPr>
          <w:color w:val="000000"/>
          <w:spacing w:val="-2"/>
          <w:sz w:val="27"/>
        </w:rPr>
        <w:t xml:space="preserve">Источники внутреннего финансирования дефицита бюджета </w:t>
      </w:r>
      <w:r>
        <w:rPr>
          <w:color w:val="000000"/>
          <w:sz w:val="27"/>
        </w:rPr>
        <w:t xml:space="preserve">городского </w:t>
      </w:r>
      <w:r>
        <w:rPr>
          <w:color w:val="000000"/>
          <w:spacing w:val="7"/>
          <w:sz w:val="27"/>
        </w:rPr>
        <w:t>пос</w:t>
      </w:r>
      <w:r>
        <w:rPr>
          <w:color w:val="000000"/>
          <w:spacing w:val="7"/>
          <w:sz w:val="27"/>
        </w:rPr>
        <w:t>е</w:t>
      </w:r>
      <w:r>
        <w:rPr>
          <w:color w:val="000000"/>
          <w:spacing w:val="7"/>
          <w:sz w:val="27"/>
        </w:rPr>
        <w:t xml:space="preserve">ления </w:t>
      </w:r>
      <w:r>
        <w:rPr>
          <w:sz w:val="27"/>
        </w:rPr>
        <w:t xml:space="preserve">"Город Николаевск-на-Амуре" </w:t>
      </w:r>
      <w:r>
        <w:rPr>
          <w:color w:val="000000"/>
          <w:spacing w:val="-3"/>
          <w:sz w:val="27"/>
        </w:rPr>
        <w:t xml:space="preserve">на 2016 </w:t>
      </w:r>
      <w:r>
        <w:rPr>
          <w:color w:val="000000"/>
          <w:spacing w:val="-5"/>
          <w:sz w:val="27"/>
        </w:rPr>
        <w:t>год</w:t>
      </w:r>
    </w:p>
    <w:p w:rsidR="00F02BD5" w:rsidRDefault="00F02BD5" w:rsidP="007C4981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line="240" w:lineRule="exact"/>
        <w:rPr>
          <w:color w:val="000000"/>
          <w:spacing w:val="-2"/>
          <w:sz w:val="27"/>
        </w:rPr>
      </w:pPr>
      <w:r>
        <w:rPr>
          <w:color w:val="000000"/>
          <w:spacing w:val="-2"/>
          <w:sz w:val="27"/>
        </w:rPr>
        <w:t xml:space="preserve">                                                                                                                </w:t>
      </w:r>
    </w:p>
    <w:p w:rsidR="00F02BD5" w:rsidRDefault="00F02BD5" w:rsidP="007C4981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rPr>
          <w:sz w:val="27"/>
          <w:szCs w:val="20"/>
        </w:rPr>
      </w:pPr>
      <w:r>
        <w:rPr>
          <w:color w:val="000000"/>
          <w:spacing w:val="-2"/>
          <w:sz w:val="27"/>
        </w:rPr>
        <w:t xml:space="preserve">                                                                                                                     (тыс. рублей)</w:t>
      </w:r>
    </w:p>
    <w:tbl>
      <w:tblPr>
        <w:tblW w:w="921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44"/>
        <w:gridCol w:w="4959"/>
        <w:gridCol w:w="1307"/>
      </w:tblGrid>
      <w:tr w:rsidR="00F02BD5" w:rsidTr="008362D4">
        <w:trPr>
          <w:trHeight w:val="436"/>
        </w:trPr>
        <w:tc>
          <w:tcPr>
            <w:tcW w:w="2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7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Коды бюджетной </w:t>
            </w: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73"/>
              <w:jc w:val="center"/>
              <w:rPr>
                <w:szCs w:val="20"/>
              </w:rPr>
            </w:pPr>
            <w:r>
              <w:rPr>
                <w:color w:val="000000"/>
                <w:spacing w:val="-9"/>
              </w:rPr>
              <w:t>классификации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699"/>
              <w:jc w:val="both"/>
              <w:rPr>
                <w:szCs w:val="20"/>
              </w:rPr>
            </w:pPr>
            <w:r>
              <w:rPr>
                <w:color w:val="000000"/>
                <w:spacing w:val="-11"/>
              </w:rPr>
              <w:t>Наименование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  <w:r>
              <w:rPr>
                <w:color w:val="000000"/>
                <w:spacing w:val="-6"/>
              </w:rPr>
              <w:t>Сумма</w:t>
            </w:r>
          </w:p>
        </w:tc>
      </w:tr>
      <w:tr w:rsidR="00F02BD5" w:rsidTr="008362D4">
        <w:trPr>
          <w:trHeight w:val="3633"/>
        </w:trPr>
        <w:tc>
          <w:tcPr>
            <w:tcW w:w="2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957 01 00 00 00 00 0000 000</w:t>
            </w: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957 01 05 01 01 13 0000 510</w:t>
            </w: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957 01 05 01 01 13 0000 610</w:t>
            </w: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957 01 06 00 00 00 0000 000</w:t>
            </w: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957 01 06 04 01 00 0000 800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pacing w:val="-2"/>
              </w:rPr>
            </w:pPr>
            <w:r>
              <w:t xml:space="preserve">Источники </w:t>
            </w:r>
            <w:r>
              <w:rPr>
                <w:color w:val="000000"/>
                <w:spacing w:val="-2"/>
              </w:rPr>
              <w:t>внутреннего финансирования</w:t>
            </w:r>
            <w:r>
              <w:rPr>
                <w:color w:val="000000"/>
                <w:spacing w:val="-2"/>
                <w:sz w:val="27"/>
              </w:rPr>
              <w:t xml:space="preserve"> </w:t>
            </w:r>
            <w:r>
              <w:rPr>
                <w:color w:val="000000"/>
                <w:spacing w:val="-2"/>
              </w:rPr>
              <w:t>деф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2"/>
              </w:rPr>
              <w:t>цита бюджета</w:t>
            </w: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остатков средств на счетах по уч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ту средств бюджетов городских  поселений</w:t>
            </w: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остатков средств на счетах по учету средств бюджетов городских поселений</w:t>
            </w: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Иные источники внутреннего финансирования дефицита бюджета</w:t>
            </w: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государственных 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гарантий в валюте Российской Федерации в случае, если исполнение гарантом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и муниципальных гарантий ведет к возникновению права регрессного требования гаранта к принципалу либо обусловлено усту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кой гаранту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10539,93</w:t>
            </w: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-168870,68</w:t>
            </w: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179410,61</w:t>
            </w: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-4290,0</w:t>
            </w:r>
          </w:p>
        </w:tc>
      </w:tr>
      <w:tr w:rsidR="00F02BD5" w:rsidTr="007C4981">
        <w:trPr>
          <w:trHeight w:val="174"/>
        </w:trPr>
        <w:tc>
          <w:tcPr>
            <w:tcW w:w="2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957 01 06 04 01 13 0000 810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6"/>
              </w:rPr>
            </w:pPr>
            <w:r>
              <w:rPr>
                <w:szCs w:val="20"/>
              </w:rPr>
              <w:t>Исполнение  муниципальных гарантий горо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ских поселений в валюте Российской Федер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в случае, если исполнение гарантом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и муниципальных гарантий ведет к возникновению права регрессного требования гаранта к принципалу либо обусловлено усту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кой гаранту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-4290,0</w:t>
            </w:r>
          </w:p>
        </w:tc>
      </w:tr>
      <w:tr w:rsidR="00F02BD5" w:rsidTr="007C4981">
        <w:trPr>
          <w:trHeight w:val="174"/>
        </w:trPr>
        <w:tc>
          <w:tcPr>
            <w:tcW w:w="2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957 01 06 05 01 00 0000 540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 бюджетных кредитов, юрид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ческим лицам  в валюте Российской Федерации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</w:tc>
      </w:tr>
      <w:tr w:rsidR="00F02BD5" w:rsidTr="007C4981">
        <w:trPr>
          <w:trHeight w:val="174"/>
        </w:trPr>
        <w:tc>
          <w:tcPr>
            <w:tcW w:w="2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957 01 06 05 00 00 0000 600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внутри страны в валюте Российской Фед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рации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</w:tc>
      </w:tr>
      <w:tr w:rsidR="00F02BD5" w:rsidTr="007C4981">
        <w:trPr>
          <w:trHeight w:val="174"/>
        </w:trPr>
        <w:tc>
          <w:tcPr>
            <w:tcW w:w="2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957 01 06 05 01 00 0000 600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юридическим лицам в валюте Российской Федерации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</w:tc>
      </w:tr>
      <w:tr w:rsidR="00F02BD5" w:rsidTr="007C4981">
        <w:trPr>
          <w:trHeight w:val="174"/>
        </w:trPr>
        <w:tc>
          <w:tcPr>
            <w:tcW w:w="2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957 01 06 05 01 13 0000 640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юридическим лицам из бюджета городск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 поселения  в валюте Российской Федерации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</w:p>
        </w:tc>
      </w:tr>
      <w:tr w:rsidR="00F02BD5" w:rsidTr="007C4981">
        <w:trPr>
          <w:trHeight w:val="174"/>
        </w:trPr>
        <w:tc>
          <w:tcPr>
            <w:tcW w:w="2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957 01 06 06 00 13 0000 700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Привлечение прочих источников внутреннего финансирования дефицита бюджетов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4290,0</w:t>
            </w:r>
          </w:p>
        </w:tc>
      </w:tr>
      <w:tr w:rsidR="00F02BD5" w:rsidTr="007C4981">
        <w:trPr>
          <w:trHeight w:val="174"/>
        </w:trPr>
        <w:tc>
          <w:tcPr>
            <w:tcW w:w="2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957 01 06 06 00 13 0000 710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Привлечение прочих источников внутреннего финансирования дефицита бюджетов горо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ских  поселений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02BD5" w:rsidRDefault="00F02BD5" w:rsidP="00087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4290,0</w:t>
            </w:r>
          </w:p>
        </w:tc>
      </w:tr>
    </w:tbl>
    <w:p w:rsidR="00F02BD5" w:rsidRDefault="00F02BD5" w:rsidP="000879A0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</w:pPr>
    </w:p>
    <w:p w:rsidR="00F02BD5" w:rsidRDefault="00F02BD5" w:rsidP="000879A0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</w:pPr>
      <w:r>
        <w:t>Начальник финансового отдела                                                                          В.М. Бехтерева</w:t>
      </w:r>
    </w:p>
    <w:p w:rsidR="00F02BD5" w:rsidRPr="000879A0" w:rsidRDefault="00F02BD5" w:rsidP="007C4981">
      <w:pPr>
        <w:pStyle w:val="Heading2"/>
        <w:tabs>
          <w:tab w:val="left" w:pos="5797"/>
        </w:tabs>
        <w:spacing w:line="240" w:lineRule="exact"/>
        <w:rPr>
          <w:sz w:val="26"/>
          <w:szCs w:val="26"/>
        </w:rPr>
      </w:pPr>
      <w:r>
        <w:rPr>
          <w:sz w:val="24"/>
        </w:rPr>
        <w:t xml:space="preserve">                                                                                                </w:t>
      </w:r>
      <w:r w:rsidRPr="000879A0">
        <w:rPr>
          <w:sz w:val="26"/>
          <w:szCs w:val="26"/>
        </w:rPr>
        <w:t>Приложение №  4</w:t>
      </w:r>
    </w:p>
    <w:p w:rsidR="00F02BD5" w:rsidRPr="000879A0" w:rsidRDefault="00F02BD5" w:rsidP="007C4981">
      <w:pPr>
        <w:pStyle w:val="Heading2"/>
        <w:tabs>
          <w:tab w:val="left" w:pos="5797"/>
        </w:tabs>
        <w:spacing w:line="240" w:lineRule="exact"/>
        <w:ind w:left="5797" w:firstLine="0"/>
        <w:rPr>
          <w:sz w:val="26"/>
          <w:szCs w:val="26"/>
        </w:rPr>
      </w:pPr>
      <w:r w:rsidRPr="000879A0">
        <w:rPr>
          <w:sz w:val="26"/>
          <w:szCs w:val="26"/>
        </w:rPr>
        <w:t xml:space="preserve">к решению Совета депутатов   городского поселения "Город </w:t>
      </w:r>
    </w:p>
    <w:p w:rsidR="00F02BD5" w:rsidRPr="000879A0" w:rsidRDefault="00F02BD5" w:rsidP="007C4981">
      <w:pPr>
        <w:pStyle w:val="Heading2"/>
        <w:tabs>
          <w:tab w:val="left" w:pos="5797"/>
        </w:tabs>
        <w:spacing w:line="240" w:lineRule="exact"/>
        <w:ind w:left="5797" w:firstLine="0"/>
        <w:rPr>
          <w:sz w:val="26"/>
          <w:szCs w:val="26"/>
        </w:rPr>
      </w:pPr>
      <w:r w:rsidRPr="000879A0">
        <w:rPr>
          <w:sz w:val="26"/>
          <w:szCs w:val="26"/>
        </w:rPr>
        <w:t>Николаевск-на-Амуре"</w:t>
      </w:r>
    </w:p>
    <w:p w:rsidR="00F02BD5" w:rsidRPr="000879A0" w:rsidRDefault="00F02BD5" w:rsidP="007C4981">
      <w:pPr>
        <w:pStyle w:val="Heading2"/>
        <w:tabs>
          <w:tab w:val="left" w:pos="5797"/>
        </w:tabs>
        <w:spacing w:line="240" w:lineRule="exact"/>
        <w:ind w:left="5797" w:firstLine="0"/>
        <w:rPr>
          <w:snapToGrid w:val="0"/>
          <w:color w:val="000000"/>
          <w:sz w:val="26"/>
          <w:szCs w:val="26"/>
        </w:rPr>
      </w:pPr>
    </w:p>
    <w:p w:rsidR="00F02BD5" w:rsidRPr="000879A0" w:rsidRDefault="00F02BD5" w:rsidP="007C4981">
      <w:pPr>
        <w:pStyle w:val="Heading2"/>
        <w:tabs>
          <w:tab w:val="left" w:pos="5797"/>
        </w:tabs>
        <w:spacing w:line="240" w:lineRule="exact"/>
        <w:ind w:left="5797" w:firstLine="0"/>
        <w:rPr>
          <w:sz w:val="26"/>
          <w:szCs w:val="26"/>
        </w:rPr>
      </w:pPr>
      <w:r w:rsidRPr="000879A0">
        <w:rPr>
          <w:snapToGrid w:val="0"/>
          <w:color w:val="000000"/>
          <w:sz w:val="26"/>
          <w:szCs w:val="26"/>
        </w:rPr>
        <w:t xml:space="preserve">от  </w:t>
      </w:r>
      <w:r w:rsidRPr="000879A0">
        <w:rPr>
          <w:snapToGrid w:val="0"/>
          <w:color w:val="000000"/>
          <w:sz w:val="26"/>
          <w:szCs w:val="26"/>
        </w:rPr>
        <w:tab/>
      </w:r>
      <w:r w:rsidRPr="000879A0">
        <w:rPr>
          <w:snapToGrid w:val="0"/>
          <w:color w:val="000000"/>
          <w:sz w:val="26"/>
          <w:szCs w:val="26"/>
        </w:rPr>
        <w:tab/>
        <w:t xml:space="preserve"> №  </w:t>
      </w:r>
    </w:p>
    <w:p w:rsidR="00F02BD5" w:rsidRPr="000879A0" w:rsidRDefault="00F02BD5" w:rsidP="007C4981">
      <w:pPr>
        <w:pStyle w:val="ConsPlusTitle"/>
        <w:widowControl/>
        <w:spacing w:line="240" w:lineRule="exact"/>
        <w:jc w:val="center"/>
        <w:outlineLvl w:val="0"/>
        <w:rPr>
          <w:sz w:val="26"/>
          <w:szCs w:val="26"/>
        </w:rPr>
      </w:pPr>
    </w:p>
    <w:p w:rsidR="00F02BD5" w:rsidRPr="000879A0" w:rsidRDefault="00F02BD5" w:rsidP="007C4981">
      <w:pPr>
        <w:autoSpaceDE w:val="0"/>
        <w:autoSpaceDN w:val="0"/>
        <w:adjustRightInd w:val="0"/>
        <w:spacing w:line="220" w:lineRule="exact"/>
        <w:jc w:val="center"/>
        <w:outlineLvl w:val="1"/>
        <w:rPr>
          <w:sz w:val="26"/>
          <w:szCs w:val="26"/>
        </w:rPr>
      </w:pPr>
    </w:p>
    <w:p w:rsidR="00F02BD5" w:rsidRPr="000879A0" w:rsidRDefault="00F02BD5" w:rsidP="007C4981">
      <w:pPr>
        <w:autoSpaceDE w:val="0"/>
        <w:autoSpaceDN w:val="0"/>
        <w:adjustRightInd w:val="0"/>
        <w:spacing w:line="220" w:lineRule="exact"/>
        <w:jc w:val="center"/>
        <w:outlineLvl w:val="1"/>
        <w:rPr>
          <w:sz w:val="26"/>
          <w:szCs w:val="26"/>
        </w:rPr>
      </w:pPr>
      <w:r w:rsidRPr="000879A0">
        <w:rPr>
          <w:sz w:val="26"/>
          <w:szCs w:val="26"/>
        </w:rPr>
        <w:t>СМЕТА</w:t>
      </w:r>
    </w:p>
    <w:p w:rsidR="00F02BD5" w:rsidRPr="000879A0" w:rsidRDefault="00F02BD5" w:rsidP="007C4981">
      <w:pPr>
        <w:autoSpaceDE w:val="0"/>
        <w:autoSpaceDN w:val="0"/>
        <w:adjustRightInd w:val="0"/>
        <w:spacing w:line="220" w:lineRule="exact"/>
        <w:jc w:val="center"/>
        <w:outlineLvl w:val="1"/>
        <w:rPr>
          <w:sz w:val="26"/>
          <w:szCs w:val="26"/>
        </w:rPr>
      </w:pPr>
      <w:r w:rsidRPr="000879A0">
        <w:rPr>
          <w:sz w:val="26"/>
          <w:szCs w:val="26"/>
        </w:rPr>
        <w:t>доходов и расходов муниципального дорожного фонда</w:t>
      </w:r>
    </w:p>
    <w:p w:rsidR="00F02BD5" w:rsidRPr="000879A0" w:rsidRDefault="00F02BD5" w:rsidP="007C4981">
      <w:pPr>
        <w:autoSpaceDE w:val="0"/>
        <w:autoSpaceDN w:val="0"/>
        <w:adjustRightInd w:val="0"/>
        <w:spacing w:line="220" w:lineRule="exact"/>
        <w:jc w:val="center"/>
        <w:outlineLvl w:val="1"/>
        <w:rPr>
          <w:sz w:val="26"/>
          <w:szCs w:val="26"/>
        </w:rPr>
      </w:pPr>
      <w:r w:rsidRPr="000879A0">
        <w:rPr>
          <w:sz w:val="26"/>
          <w:szCs w:val="26"/>
        </w:rPr>
        <w:t>городского поселения «Город Николаевск-на-Амуре» на 2016 год</w:t>
      </w:r>
    </w:p>
    <w:p w:rsidR="00F02BD5" w:rsidRPr="000879A0" w:rsidRDefault="00F02BD5" w:rsidP="007C4981">
      <w:pPr>
        <w:autoSpaceDE w:val="0"/>
        <w:autoSpaceDN w:val="0"/>
        <w:adjustRightInd w:val="0"/>
        <w:spacing w:line="220" w:lineRule="exact"/>
        <w:jc w:val="center"/>
        <w:outlineLvl w:val="1"/>
        <w:rPr>
          <w:sz w:val="26"/>
          <w:szCs w:val="26"/>
        </w:rPr>
      </w:pPr>
    </w:p>
    <w:p w:rsidR="00F02BD5" w:rsidRPr="000879A0" w:rsidRDefault="00F02BD5" w:rsidP="007C498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(</w:t>
      </w:r>
      <w:r w:rsidRPr="000879A0">
        <w:rPr>
          <w:sz w:val="26"/>
          <w:szCs w:val="26"/>
        </w:rPr>
        <w:t>тыс. рублей</w:t>
      </w:r>
      <w:r>
        <w:rPr>
          <w:sz w:val="26"/>
          <w:szCs w:val="26"/>
        </w:rPr>
        <w:t>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5"/>
        <w:gridCol w:w="7875"/>
        <w:gridCol w:w="1080"/>
      </w:tblGrid>
      <w:tr w:rsidR="00F02BD5" w:rsidTr="007C4981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Сумма</w:t>
            </w:r>
          </w:p>
        </w:tc>
      </w:tr>
      <w:tr w:rsidR="00F02BD5" w:rsidTr="007C4981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F02BD5" w:rsidTr="007C4981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- всего: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18300,0</w:t>
            </w:r>
          </w:p>
        </w:tc>
      </w:tr>
      <w:tr w:rsidR="00F02BD5" w:rsidTr="007C4981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02BD5" w:rsidTr="007C4981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фонда на 1 января  очередного финансового года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F02BD5" w:rsidTr="007C4981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бюджета поселения в размере прогнозируемых поступлений  от: 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02BD5" w:rsidTr="007C4981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налога;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6103,0</w:t>
            </w:r>
          </w:p>
        </w:tc>
      </w:tr>
      <w:tr w:rsidR="00F02BD5" w:rsidTr="007C4981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физических и юридических лиц на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совое обеспечение дорожной деятельности, в том числе, добровольных пожертвований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F02BD5" w:rsidTr="007C4981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 зачислению в районный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3189,3</w:t>
            </w:r>
          </w:p>
        </w:tc>
      </w:tr>
      <w:tr w:rsidR="00F02BD5" w:rsidTr="007C4981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Pr="00D50FE4" w:rsidRDefault="00F02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FE4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Pr="00D50FE4" w:rsidRDefault="00F02B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0FE4">
              <w:rPr>
                <w:rFonts w:ascii="Times New Roman" w:hAnsi="Times New Roman" w:cs="Times New Roman"/>
                <w:sz w:val="24"/>
                <w:szCs w:val="24"/>
              </w:rPr>
              <w:t>Не более 10,0 % от  собственных налоговых и неналоговых доходов  бю</w:t>
            </w:r>
            <w:r w:rsidRPr="00D50F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FE4">
              <w:rPr>
                <w:rFonts w:ascii="Times New Roman" w:hAnsi="Times New Roman" w:cs="Times New Roman"/>
                <w:sz w:val="24"/>
                <w:szCs w:val="24"/>
              </w:rPr>
              <w:t>жета поселения, за исключением предусмотренных в п. 2  настоящей см</w:t>
            </w:r>
            <w:r w:rsidRPr="00D50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FE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Pr="00D50FE4" w:rsidRDefault="00F02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FE4">
              <w:rPr>
                <w:rFonts w:ascii="Times New Roman" w:hAnsi="Times New Roman" w:cs="Times New Roman"/>
                <w:sz w:val="25"/>
                <w:szCs w:val="25"/>
              </w:rPr>
              <w:t>9007,7</w:t>
            </w:r>
          </w:p>
        </w:tc>
      </w:tr>
      <w:tr w:rsidR="00F02BD5" w:rsidTr="007C4981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 и бюджета Хабаровского края, 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лаевского муниципального района на финансирование дорожной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jc w:val="center"/>
            </w:pPr>
            <w:r>
              <w:t>0</w:t>
            </w:r>
          </w:p>
        </w:tc>
      </w:tr>
      <w:tr w:rsidR="00F02BD5" w:rsidTr="007C4981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- всего: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jc w:val="center"/>
            </w:pPr>
            <w:r>
              <w:t>18300,0</w:t>
            </w:r>
          </w:p>
        </w:tc>
      </w:tr>
      <w:tr w:rsidR="00F02BD5" w:rsidTr="007C4981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02BD5" w:rsidTr="007C4981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строительство, реконструкция автомобильных дорог и сооружений на них (переходящие объекты)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02BD5" w:rsidTr="007C4981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строительство, реконструкция автомобильных дорог и сооружений на них (вновь начинаемые объекты)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rPr>
                <w:sz w:val="20"/>
                <w:szCs w:val="20"/>
              </w:rPr>
            </w:pPr>
          </w:p>
        </w:tc>
      </w:tr>
      <w:tr w:rsidR="00F02BD5" w:rsidTr="007C4981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 и сооружений на них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1000,0</w:t>
            </w:r>
          </w:p>
        </w:tc>
      </w:tr>
      <w:tr w:rsidR="00F02BD5" w:rsidTr="007C4981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Капитальный ремонт и ремонту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jc w:val="center"/>
            </w:pPr>
            <w:r>
              <w:t>2000,0</w:t>
            </w:r>
          </w:p>
        </w:tc>
      </w:tr>
      <w:tr w:rsidR="00F02BD5" w:rsidTr="007C4981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действующей сети автомобильных дорог  и сооружений на них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D5" w:rsidRDefault="00F02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15300,0</w:t>
            </w:r>
          </w:p>
        </w:tc>
      </w:tr>
    </w:tbl>
    <w:p w:rsidR="00F02BD5" w:rsidRDefault="00F02BD5" w:rsidP="007C4981"/>
    <w:p w:rsidR="00F02BD5" w:rsidRDefault="00F02BD5" w:rsidP="007C4981">
      <w:pPr>
        <w:jc w:val="center"/>
      </w:pPr>
      <w:r>
        <w:t>______________</w:t>
      </w:r>
    </w:p>
    <w:p w:rsidR="00F02BD5" w:rsidRDefault="00F02BD5" w:rsidP="007C4981"/>
    <w:p w:rsidR="00F02BD5" w:rsidRDefault="00F02BD5" w:rsidP="007C4981">
      <w:r>
        <w:t>Начальник финансового отдела                                                                         В.М. Бехтерева</w:t>
      </w:r>
    </w:p>
    <w:p w:rsidR="00F02BD5" w:rsidRDefault="00F02BD5" w:rsidP="007C4981"/>
    <w:p w:rsidR="00F02BD5" w:rsidRDefault="00F02BD5" w:rsidP="007C4981"/>
    <w:p w:rsidR="00F02BD5" w:rsidRDefault="00F02BD5" w:rsidP="007C4981"/>
    <w:p w:rsidR="00F02BD5" w:rsidRDefault="00F02BD5" w:rsidP="007C4981">
      <w:pPr>
        <w:pStyle w:val="BodyText3"/>
        <w:spacing w:line="240" w:lineRule="exact"/>
        <w:ind w:right="28"/>
        <w:jc w:val="center"/>
        <w:rPr>
          <w:b/>
          <w:szCs w:val="26"/>
        </w:rPr>
      </w:pPr>
      <w:r w:rsidRPr="00D50FE4">
        <w:rPr>
          <w:b/>
          <w:szCs w:val="26"/>
        </w:rPr>
        <w:t xml:space="preserve">Пояснительная записка </w:t>
      </w:r>
    </w:p>
    <w:p w:rsidR="00F02BD5" w:rsidRDefault="00F02BD5" w:rsidP="007C4981">
      <w:pPr>
        <w:pStyle w:val="BodyText3"/>
        <w:spacing w:line="240" w:lineRule="exact"/>
        <w:ind w:right="28"/>
        <w:jc w:val="center"/>
        <w:rPr>
          <w:szCs w:val="26"/>
        </w:rPr>
      </w:pPr>
      <w:r w:rsidRPr="00D50FE4">
        <w:rPr>
          <w:b/>
          <w:snapToGrid w:val="0"/>
          <w:szCs w:val="26"/>
        </w:rPr>
        <w:t>к проекту решения «</w:t>
      </w:r>
      <w:r w:rsidRPr="00D50FE4">
        <w:rPr>
          <w:b/>
          <w:szCs w:val="26"/>
        </w:rPr>
        <w:t>О внесении изменений  в</w:t>
      </w:r>
      <w:r w:rsidRPr="00D50FE4">
        <w:rPr>
          <w:szCs w:val="26"/>
        </w:rPr>
        <w:t xml:space="preserve"> решение Совета депутатов г</w:t>
      </w:r>
      <w:r w:rsidRPr="00D50FE4">
        <w:rPr>
          <w:szCs w:val="26"/>
        </w:rPr>
        <w:t>о</w:t>
      </w:r>
      <w:r w:rsidRPr="00D50FE4">
        <w:rPr>
          <w:szCs w:val="26"/>
        </w:rPr>
        <w:t xml:space="preserve">родского поселения от 18.12.2015 № 30-141 «О бюджете городского поселения «Город Николаевск-на-Амуре» на 2016 год» </w:t>
      </w:r>
    </w:p>
    <w:p w:rsidR="00F02BD5" w:rsidRPr="00D50FE4" w:rsidRDefault="00F02BD5" w:rsidP="007C4981">
      <w:pPr>
        <w:pStyle w:val="BodyText3"/>
        <w:spacing w:line="240" w:lineRule="exact"/>
        <w:ind w:right="28"/>
        <w:jc w:val="center"/>
        <w:rPr>
          <w:szCs w:val="26"/>
        </w:rPr>
      </w:pPr>
      <w:r w:rsidRPr="00D50FE4">
        <w:rPr>
          <w:szCs w:val="26"/>
        </w:rPr>
        <w:t xml:space="preserve">от </w:t>
      </w:r>
      <w:r>
        <w:rPr>
          <w:szCs w:val="26"/>
        </w:rPr>
        <w:t>14.04.2016</w:t>
      </w:r>
      <w:r w:rsidRPr="00D50FE4">
        <w:rPr>
          <w:szCs w:val="26"/>
        </w:rPr>
        <w:t xml:space="preserve">     №</w:t>
      </w:r>
      <w:r>
        <w:rPr>
          <w:szCs w:val="26"/>
        </w:rPr>
        <w:t xml:space="preserve"> 36-161</w:t>
      </w:r>
    </w:p>
    <w:p w:rsidR="00F02BD5" w:rsidRPr="00D50FE4" w:rsidRDefault="00F02BD5" w:rsidP="007C4981">
      <w:pPr>
        <w:pStyle w:val="BodyText3"/>
        <w:spacing w:line="240" w:lineRule="exact"/>
        <w:ind w:right="28"/>
        <w:rPr>
          <w:szCs w:val="26"/>
        </w:rPr>
      </w:pPr>
    </w:p>
    <w:p w:rsidR="00F02BD5" w:rsidRPr="00D50FE4" w:rsidRDefault="00F02BD5" w:rsidP="007C4981">
      <w:pPr>
        <w:pStyle w:val="BodyText3"/>
        <w:spacing w:line="240" w:lineRule="exact"/>
        <w:ind w:right="28" w:firstLine="720"/>
        <w:rPr>
          <w:szCs w:val="26"/>
        </w:rPr>
      </w:pPr>
      <w:r w:rsidRPr="00D50FE4">
        <w:rPr>
          <w:szCs w:val="26"/>
        </w:rPr>
        <w:t xml:space="preserve">Вносятся изменения в доходную часть бюджета городского поселения на 2016 год: </w:t>
      </w:r>
    </w:p>
    <w:p w:rsidR="00F02BD5" w:rsidRPr="00D50FE4" w:rsidRDefault="00F02BD5" w:rsidP="007C4981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color w:val="000000"/>
          <w:sz w:val="26"/>
          <w:szCs w:val="26"/>
        </w:rPr>
      </w:pPr>
      <w:r w:rsidRPr="00D50FE4">
        <w:rPr>
          <w:snapToGrid w:val="0"/>
          <w:color w:val="000000"/>
          <w:sz w:val="26"/>
          <w:szCs w:val="26"/>
        </w:rPr>
        <w:t xml:space="preserve">1). Предоставление межбюджетных трансфертов передаваемых бюджетам поселений по строительству жилых домов в г. Николаевске -на-Амуре в сумме 2017,00 тыс. рублей. </w:t>
      </w:r>
    </w:p>
    <w:p w:rsidR="00F02BD5" w:rsidRPr="00D50FE4" w:rsidRDefault="00F02BD5" w:rsidP="002223D0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color w:val="000000"/>
          <w:sz w:val="26"/>
          <w:szCs w:val="26"/>
        </w:rPr>
      </w:pPr>
      <w:r w:rsidRPr="00D50FE4">
        <w:rPr>
          <w:snapToGrid w:val="0"/>
          <w:color w:val="000000"/>
          <w:sz w:val="26"/>
          <w:szCs w:val="26"/>
        </w:rPr>
        <w:t>2).</w:t>
      </w:r>
      <w:r w:rsidRPr="00D50FE4">
        <w:rPr>
          <w:snapToGrid w:val="0"/>
          <w:color w:val="000000"/>
          <w:sz w:val="26"/>
          <w:szCs w:val="26"/>
          <w:lang w:eastAsia="en-US"/>
        </w:rPr>
        <w:t xml:space="preserve"> </w:t>
      </w:r>
      <w:r w:rsidRPr="00D50FE4">
        <w:rPr>
          <w:snapToGrid w:val="0"/>
          <w:color w:val="000000"/>
          <w:sz w:val="26"/>
          <w:szCs w:val="26"/>
        </w:rPr>
        <w:t>Предоставление межбюджетных трансфертов передаваемых бюджетам поселений по погашению кредиторской задолженности строительству жилых д</w:t>
      </w:r>
      <w:r w:rsidRPr="00D50FE4">
        <w:rPr>
          <w:snapToGrid w:val="0"/>
          <w:color w:val="000000"/>
          <w:sz w:val="26"/>
          <w:szCs w:val="26"/>
        </w:rPr>
        <w:t>о</w:t>
      </w:r>
      <w:r w:rsidRPr="00D50FE4">
        <w:rPr>
          <w:snapToGrid w:val="0"/>
          <w:color w:val="000000"/>
          <w:sz w:val="26"/>
          <w:szCs w:val="26"/>
        </w:rPr>
        <w:t xml:space="preserve">мов  в г. Николаевске -на-Амуре ул. Кирова №№ 6,8 в сумме 19216,32 тыс. рублей. </w:t>
      </w:r>
    </w:p>
    <w:p w:rsidR="00F02BD5" w:rsidRPr="00D50FE4" w:rsidRDefault="00F02BD5" w:rsidP="0069580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color w:val="000000"/>
          <w:sz w:val="26"/>
          <w:szCs w:val="26"/>
        </w:rPr>
      </w:pPr>
      <w:r w:rsidRPr="00D50FE4">
        <w:rPr>
          <w:snapToGrid w:val="0"/>
          <w:color w:val="000000"/>
          <w:sz w:val="26"/>
          <w:szCs w:val="26"/>
        </w:rPr>
        <w:t>3).</w:t>
      </w:r>
      <w:r w:rsidRPr="00D50FE4">
        <w:rPr>
          <w:snapToGrid w:val="0"/>
          <w:color w:val="000000"/>
          <w:sz w:val="26"/>
          <w:szCs w:val="26"/>
          <w:lang w:eastAsia="en-US"/>
        </w:rPr>
        <w:t xml:space="preserve"> </w:t>
      </w:r>
      <w:r w:rsidRPr="00D50FE4">
        <w:rPr>
          <w:snapToGrid w:val="0"/>
          <w:color w:val="000000"/>
          <w:sz w:val="26"/>
          <w:szCs w:val="26"/>
        </w:rPr>
        <w:t xml:space="preserve">Предоставление межбюджетных трансфертов передаваемых бюджетам поселений по газификации частных домов в г. Николаевске -на-Амуре в сумме 8683,25 тыс. рублей. </w:t>
      </w:r>
    </w:p>
    <w:p w:rsidR="00F02BD5" w:rsidRPr="00D50FE4" w:rsidRDefault="00F02BD5" w:rsidP="007C4981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color w:val="000000"/>
          <w:sz w:val="26"/>
          <w:szCs w:val="26"/>
        </w:rPr>
      </w:pPr>
    </w:p>
    <w:p w:rsidR="00F02BD5" w:rsidRPr="00D50FE4" w:rsidRDefault="00F02BD5" w:rsidP="007C4981">
      <w:pPr>
        <w:pStyle w:val="BodyText3"/>
        <w:spacing w:line="240" w:lineRule="exact"/>
        <w:ind w:right="28" w:firstLine="720"/>
        <w:rPr>
          <w:szCs w:val="26"/>
        </w:rPr>
      </w:pPr>
      <w:r w:rsidRPr="00D50FE4">
        <w:rPr>
          <w:szCs w:val="26"/>
        </w:rPr>
        <w:t>Вносятся изменения в расходную часть бюджета городского поселения на 2016 год:</w:t>
      </w:r>
    </w:p>
    <w:p w:rsidR="00F02BD5" w:rsidRPr="00D50FE4" w:rsidRDefault="00F02BD5" w:rsidP="00D50FE4">
      <w:pPr>
        <w:pStyle w:val="BodyText3"/>
        <w:spacing w:line="240" w:lineRule="exact"/>
        <w:ind w:right="28" w:firstLine="720"/>
        <w:rPr>
          <w:snapToGrid w:val="0"/>
          <w:szCs w:val="26"/>
        </w:rPr>
      </w:pPr>
      <w:r w:rsidRPr="00D50FE4">
        <w:rPr>
          <w:snapToGrid w:val="0"/>
          <w:szCs w:val="26"/>
        </w:rPr>
        <w:t xml:space="preserve">1). Расходы по разделу 957 0501 </w:t>
      </w:r>
      <w:r w:rsidRPr="00D50FE4">
        <w:rPr>
          <w:szCs w:val="26"/>
          <w:lang w:eastAsia="en-US"/>
        </w:rPr>
        <w:t xml:space="preserve">9990002005 </w:t>
      </w:r>
      <w:r w:rsidRPr="00D50FE4">
        <w:rPr>
          <w:snapToGrid w:val="0"/>
          <w:szCs w:val="26"/>
        </w:rPr>
        <w:t>244  310 на погашение кред</w:t>
      </w:r>
      <w:r w:rsidRPr="00D50FE4">
        <w:rPr>
          <w:snapToGrid w:val="0"/>
          <w:szCs w:val="26"/>
        </w:rPr>
        <w:t>и</w:t>
      </w:r>
      <w:r w:rsidRPr="00D50FE4">
        <w:rPr>
          <w:snapToGrid w:val="0"/>
          <w:szCs w:val="26"/>
        </w:rPr>
        <w:t xml:space="preserve">торской задолженности строительству жилых домов в г. Николаевске -на-Амуре ул. Кирова №№ 6,8 в сумме 19216,32 тыс. рублей. </w:t>
      </w:r>
    </w:p>
    <w:p w:rsidR="00F02BD5" w:rsidRPr="00D50FE4" w:rsidRDefault="00F02BD5" w:rsidP="00D728A9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color w:val="000000"/>
          <w:sz w:val="26"/>
          <w:szCs w:val="26"/>
        </w:rPr>
      </w:pPr>
      <w:r w:rsidRPr="00D50FE4">
        <w:rPr>
          <w:snapToGrid w:val="0"/>
          <w:color w:val="000000"/>
          <w:sz w:val="26"/>
          <w:szCs w:val="26"/>
        </w:rPr>
        <w:t>2).</w:t>
      </w:r>
      <w:r w:rsidRPr="00D50FE4">
        <w:rPr>
          <w:sz w:val="26"/>
          <w:szCs w:val="26"/>
          <w:lang w:eastAsia="en-US"/>
        </w:rPr>
        <w:t xml:space="preserve"> Расходы по разделу </w:t>
      </w:r>
      <w:r w:rsidRPr="00D50FE4">
        <w:rPr>
          <w:snapToGrid w:val="0"/>
          <w:color w:val="000000"/>
          <w:sz w:val="26"/>
          <w:szCs w:val="26"/>
        </w:rPr>
        <w:t xml:space="preserve">957 0502 </w:t>
      </w:r>
      <w:r w:rsidRPr="00D50FE4">
        <w:rPr>
          <w:sz w:val="26"/>
          <w:szCs w:val="26"/>
          <w:lang w:eastAsia="en-US"/>
        </w:rPr>
        <w:t>9990005001 244 310</w:t>
      </w:r>
      <w:r w:rsidRPr="00D50FE4">
        <w:rPr>
          <w:snapToGrid w:val="0"/>
          <w:color w:val="000000"/>
          <w:sz w:val="26"/>
          <w:szCs w:val="26"/>
        </w:rPr>
        <w:t xml:space="preserve"> по газификации час</w:t>
      </w:r>
      <w:r w:rsidRPr="00D50FE4">
        <w:rPr>
          <w:snapToGrid w:val="0"/>
          <w:color w:val="000000"/>
          <w:sz w:val="26"/>
          <w:szCs w:val="26"/>
        </w:rPr>
        <w:t>т</w:t>
      </w:r>
      <w:r w:rsidRPr="00D50FE4">
        <w:rPr>
          <w:snapToGrid w:val="0"/>
          <w:color w:val="000000"/>
          <w:sz w:val="26"/>
          <w:szCs w:val="26"/>
        </w:rPr>
        <w:t xml:space="preserve">ных домовладений в г. Николаевске -на-Амуре в сумме 8683,25 тыс. рублей. </w:t>
      </w:r>
    </w:p>
    <w:p w:rsidR="00F02BD5" w:rsidRPr="00D50FE4" w:rsidRDefault="00F02BD5" w:rsidP="007C4981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color w:val="000000"/>
          <w:sz w:val="26"/>
          <w:szCs w:val="26"/>
        </w:rPr>
      </w:pPr>
      <w:r w:rsidRPr="00D50FE4">
        <w:rPr>
          <w:snapToGrid w:val="0"/>
          <w:color w:val="000000"/>
          <w:sz w:val="26"/>
          <w:szCs w:val="26"/>
          <w:lang w:eastAsia="en-US"/>
        </w:rPr>
        <w:t>3).</w:t>
      </w:r>
      <w:r w:rsidRPr="00D50FE4">
        <w:rPr>
          <w:snapToGrid w:val="0"/>
          <w:color w:val="000000"/>
          <w:sz w:val="26"/>
          <w:szCs w:val="26"/>
        </w:rPr>
        <w:t xml:space="preserve"> </w:t>
      </w:r>
      <w:r w:rsidRPr="00D50FE4">
        <w:rPr>
          <w:rFonts w:eastAsia="Arial Unicode MS"/>
          <w:sz w:val="26"/>
          <w:szCs w:val="26"/>
          <w:lang w:eastAsia="en-US"/>
        </w:rPr>
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договорами по строительству домов </w:t>
      </w:r>
      <w:r w:rsidRPr="00D50FE4">
        <w:rPr>
          <w:snapToGrid w:val="0"/>
          <w:color w:val="000000"/>
          <w:sz w:val="26"/>
          <w:szCs w:val="26"/>
        </w:rPr>
        <w:t>в г. Николаевске-на-Амуре в сумме 2017,09 тыс. рублей.</w:t>
      </w:r>
    </w:p>
    <w:p w:rsidR="00F02BD5" w:rsidRDefault="00F02BD5" w:rsidP="007C4981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  <w:r w:rsidRPr="00D50FE4">
        <w:rPr>
          <w:snapToGrid w:val="0"/>
          <w:color w:val="000000"/>
          <w:sz w:val="26"/>
          <w:szCs w:val="26"/>
        </w:rPr>
        <w:tab/>
      </w:r>
    </w:p>
    <w:p w:rsidR="00F02BD5" w:rsidRPr="00D50FE4" w:rsidRDefault="00F02BD5" w:rsidP="007C4981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</w:p>
    <w:p w:rsidR="00F02BD5" w:rsidRPr="00D50FE4" w:rsidRDefault="00F02BD5" w:rsidP="007C4981">
      <w:pPr>
        <w:pStyle w:val="BodyText3"/>
        <w:spacing w:line="240" w:lineRule="exact"/>
        <w:ind w:right="28"/>
        <w:rPr>
          <w:szCs w:val="26"/>
        </w:rPr>
      </w:pPr>
      <w:r w:rsidRPr="00D50FE4">
        <w:rPr>
          <w:szCs w:val="26"/>
        </w:rPr>
        <w:t xml:space="preserve">Начальник финансового отдела                                             </w:t>
      </w:r>
      <w:r>
        <w:rPr>
          <w:szCs w:val="26"/>
        </w:rPr>
        <w:t xml:space="preserve">              </w:t>
      </w:r>
      <w:r w:rsidRPr="00D50FE4">
        <w:rPr>
          <w:szCs w:val="26"/>
        </w:rPr>
        <w:t>В.М. Бехтерева</w:t>
      </w:r>
    </w:p>
    <w:p w:rsidR="00F02BD5" w:rsidRDefault="00F02BD5" w:rsidP="007C4981">
      <w:pPr>
        <w:pStyle w:val="BodyText3"/>
        <w:spacing w:line="240" w:lineRule="exact"/>
        <w:ind w:right="28" w:firstLine="720"/>
        <w:rPr>
          <w:sz w:val="28"/>
        </w:rPr>
      </w:pPr>
    </w:p>
    <w:p w:rsidR="00F02BD5" w:rsidRDefault="00F02BD5" w:rsidP="007C4981">
      <w:pPr>
        <w:pStyle w:val="BodyText3"/>
        <w:spacing w:line="240" w:lineRule="exact"/>
        <w:ind w:right="28"/>
        <w:rPr>
          <w:color w:val="auto"/>
          <w:sz w:val="28"/>
        </w:rPr>
      </w:pPr>
    </w:p>
    <w:p w:rsidR="00F02BD5" w:rsidRDefault="00F02BD5" w:rsidP="007C4981"/>
    <w:p w:rsidR="00F02BD5" w:rsidRDefault="00F02BD5"/>
    <w:sectPr w:rsidR="00F02BD5" w:rsidSect="005F4515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2E40"/>
    <w:multiLevelType w:val="multilevel"/>
    <w:tmpl w:val="29F05C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1B6"/>
    <w:rsid w:val="0000440B"/>
    <w:rsid w:val="000477F7"/>
    <w:rsid w:val="000704B0"/>
    <w:rsid w:val="000879A0"/>
    <w:rsid w:val="00173E8B"/>
    <w:rsid w:val="001A2CB2"/>
    <w:rsid w:val="002223D0"/>
    <w:rsid w:val="00247D4E"/>
    <w:rsid w:val="002A11B6"/>
    <w:rsid w:val="002C7AB8"/>
    <w:rsid w:val="002D631C"/>
    <w:rsid w:val="002F27B4"/>
    <w:rsid w:val="00301C30"/>
    <w:rsid w:val="00303A5E"/>
    <w:rsid w:val="00313FCF"/>
    <w:rsid w:val="00337188"/>
    <w:rsid w:val="00340971"/>
    <w:rsid w:val="00352960"/>
    <w:rsid w:val="003A1B30"/>
    <w:rsid w:val="003B6EDD"/>
    <w:rsid w:val="003E0B9B"/>
    <w:rsid w:val="00417164"/>
    <w:rsid w:val="00424C76"/>
    <w:rsid w:val="004352C4"/>
    <w:rsid w:val="00444261"/>
    <w:rsid w:val="00475A32"/>
    <w:rsid w:val="00487957"/>
    <w:rsid w:val="004A2914"/>
    <w:rsid w:val="004B6FCA"/>
    <w:rsid w:val="004D7F74"/>
    <w:rsid w:val="004E5977"/>
    <w:rsid w:val="00567411"/>
    <w:rsid w:val="00570655"/>
    <w:rsid w:val="0057142A"/>
    <w:rsid w:val="00574936"/>
    <w:rsid w:val="005F4515"/>
    <w:rsid w:val="005F5FDA"/>
    <w:rsid w:val="00606B60"/>
    <w:rsid w:val="00623BAC"/>
    <w:rsid w:val="00626805"/>
    <w:rsid w:val="006644F3"/>
    <w:rsid w:val="00674372"/>
    <w:rsid w:val="0069580F"/>
    <w:rsid w:val="006C1ACF"/>
    <w:rsid w:val="006D640D"/>
    <w:rsid w:val="0070251E"/>
    <w:rsid w:val="00711C51"/>
    <w:rsid w:val="00765E12"/>
    <w:rsid w:val="007C4981"/>
    <w:rsid w:val="008362D4"/>
    <w:rsid w:val="00840D86"/>
    <w:rsid w:val="00846736"/>
    <w:rsid w:val="00892E39"/>
    <w:rsid w:val="008A206E"/>
    <w:rsid w:val="008B0AAB"/>
    <w:rsid w:val="008B482E"/>
    <w:rsid w:val="008B677C"/>
    <w:rsid w:val="008C1E3A"/>
    <w:rsid w:val="0090507F"/>
    <w:rsid w:val="009050D7"/>
    <w:rsid w:val="00911A07"/>
    <w:rsid w:val="00977522"/>
    <w:rsid w:val="009B777D"/>
    <w:rsid w:val="00A207CB"/>
    <w:rsid w:val="00A243EA"/>
    <w:rsid w:val="00A3484D"/>
    <w:rsid w:val="00A52F30"/>
    <w:rsid w:val="00A81DBA"/>
    <w:rsid w:val="00B231CC"/>
    <w:rsid w:val="00B235B4"/>
    <w:rsid w:val="00B71785"/>
    <w:rsid w:val="00B73B3E"/>
    <w:rsid w:val="00BD68F2"/>
    <w:rsid w:val="00BD7207"/>
    <w:rsid w:val="00BE61DD"/>
    <w:rsid w:val="00C24CEA"/>
    <w:rsid w:val="00C3237E"/>
    <w:rsid w:val="00C35878"/>
    <w:rsid w:val="00C40A60"/>
    <w:rsid w:val="00C60361"/>
    <w:rsid w:val="00C64514"/>
    <w:rsid w:val="00C6626E"/>
    <w:rsid w:val="00C835BF"/>
    <w:rsid w:val="00C90E73"/>
    <w:rsid w:val="00CA7815"/>
    <w:rsid w:val="00CD4B09"/>
    <w:rsid w:val="00CD562E"/>
    <w:rsid w:val="00CD7987"/>
    <w:rsid w:val="00D06C88"/>
    <w:rsid w:val="00D45287"/>
    <w:rsid w:val="00D50FE4"/>
    <w:rsid w:val="00D71338"/>
    <w:rsid w:val="00D728A9"/>
    <w:rsid w:val="00D904CE"/>
    <w:rsid w:val="00DA024F"/>
    <w:rsid w:val="00DC25BD"/>
    <w:rsid w:val="00DF7D05"/>
    <w:rsid w:val="00E14899"/>
    <w:rsid w:val="00E302F1"/>
    <w:rsid w:val="00E73289"/>
    <w:rsid w:val="00E9505F"/>
    <w:rsid w:val="00E95BB8"/>
    <w:rsid w:val="00E970A2"/>
    <w:rsid w:val="00EB1FF2"/>
    <w:rsid w:val="00EE08C9"/>
    <w:rsid w:val="00EF3360"/>
    <w:rsid w:val="00F02BD5"/>
    <w:rsid w:val="00F4635B"/>
    <w:rsid w:val="00F51432"/>
    <w:rsid w:val="00F57557"/>
    <w:rsid w:val="00F87D23"/>
    <w:rsid w:val="00FC305F"/>
    <w:rsid w:val="00FC6A55"/>
    <w:rsid w:val="00FC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C498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98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4981"/>
    <w:pPr>
      <w:keepNext/>
      <w:spacing w:line="360" w:lineRule="auto"/>
      <w:ind w:left="708" w:hanging="708"/>
      <w:outlineLvl w:val="1"/>
    </w:pPr>
    <w:rPr>
      <w:rFonts w:eastAsia="Arial Unicode MS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4981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49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49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498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49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4981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49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4981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C4981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C4981"/>
    <w:rPr>
      <w:rFonts w:ascii="Calibri" w:hAnsi="Calibri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C4981"/>
    <w:pPr>
      <w:widowControl w:val="0"/>
      <w:autoSpaceDE w:val="0"/>
      <w:autoSpaceDN w:val="0"/>
      <w:adjustRightInd w:val="0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498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C4981"/>
    <w:pPr>
      <w:widowControl w:val="0"/>
      <w:autoSpaceDE w:val="0"/>
      <w:autoSpaceDN w:val="0"/>
      <w:adjustRightInd w:val="0"/>
      <w:snapToGrid w:val="0"/>
      <w:ind w:left="5797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C49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7C4981"/>
    <w:pPr>
      <w:widowControl w:val="0"/>
      <w:shd w:val="clear" w:color="auto" w:fill="FFFFFF"/>
      <w:autoSpaceDE w:val="0"/>
      <w:autoSpaceDN w:val="0"/>
      <w:adjustRightInd w:val="0"/>
      <w:spacing w:before="100" w:after="100"/>
      <w:jc w:val="center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C4981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BodyText3">
    <w:name w:val="Body Text 3"/>
    <w:basedOn w:val="Normal"/>
    <w:link w:val="BodyText3Char"/>
    <w:uiPriority w:val="99"/>
    <w:rsid w:val="007C4981"/>
    <w:pPr>
      <w:widowControl w:val="0"/>
      <w:shd w:val="clear" w:color="auto" w:fill="FFFFFF"/>
      <w:tabs>
        <w:tab w:val="left" w:pos="9192"/>
      </w:tabs>
      <w:autoSpaceDE w:val="0"/>
      <w:autoSpaceDN w:val="0"/>
      <w:adjustRightInd w:val="0"/>
      <w:spacing w:before="100" w:line="240" w:lineRule="atLeast"/>
      <w:ind w:right="5284"/>
      <w:jc w:val="both"/>
    </w:pPr>
    <w:rPr>
      <w:color w:val="000000"/>
      <w:spacing w:val="2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C4981"/>
    <w:rPr>
      <w:rFonts w:ascii="Times New Roman" w:hAnsi="Times New Roman" w:cs="Times New Roman"/>
      <w:color w:val="000000"/>
      <w:spacing w:val="2"/>
      <w:sz w:val="20"/>
      <w:szCs w:val="20"/>
      <w:shd w:val="clear" w:color="auto" w:fill="FFFFFF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C4981"/>
    <w:pPr>
      <w:shd w:val="clear" w:color="auto" w:fill="FFFFFF"/>
      <w:tabs>
        <w:tab w:val="num" w:pos="0"/>
      </w:tabs>
      <w:ind w:firstLine="70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C4981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C4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98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C4981"/>
    <w:pPr>
      <w:ind w:left="720"/>
      <w:contextualSpacing/>
    </w:pPr>
  </w:style>
  <w:style w:type="paragraph" w:customStyle="1" w:styleId="ConsPlusTitle">
    <w:name w:val="ConsPlusTitle"/>
    <w:uiPriority w:val="99"/>
    <w:rsid w:val="007C49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C49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14</Pages>
  <Words>3827</Words>
  <Characters>21817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Marina</cp:lastModifiedBy>
  <cp:revision>108</cp:revision>
  <cp:lastPrinted>2016-04-18T00:36:00Z</cp:lastPrinted>
  <dcterms:created xsi:type="dcterms:W3CDTF">2016-04-08T01:27:00Z</dcterms:created>
  <dcterms:modified xsi:type="dcterms:W3CDTF">2016-05-10T23:43:00Z</dcterms:modified>
</cp:coreProperties>
</file>